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Pr="006B44DC" w:rsidRDefault="006B44DC" w:rsidP="006B44DC">
      <w:pPr>
        <w:jc w:val="center"/>
      </w:pPr>
      <w:r w:rsidRPr="006B44DC">
        <w:rPr>
          <w:bCs/>
          <w:noProof/>
        </w:rPr>
        <w:drawing>
          <wp:inline distT="0" distB="0" distL="0" distR="0" wp14:anchorId="112E951C" wp14:editId="431B1A0E">
            <wp:extent cx="579755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DC" w:rsidRPr="006B44DC" w:rsidRDefault="006B44DC" w:rsidP="006B44DC">
      <w:pPr>
        <w:jc w:val="center"/>
      </w:pPr>
    </w:p>
    <w:p w:rsidR="006B44DC" w:rsidRPr="006B44DC" w:rsidRDefault="006B44DC" w:rsidP="006B44DC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АДМИНИСТРАЦИЯ</w:t>
      </w:r>
    </w:p>
    <w:p w:rsidR="006B44DC" w:rsidRPr="006B44DC" w:rsidRDefault="006B44DC" w:rsidP="006B44DC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ХАСАНСКОГО МУНИЦИПАЛЬНОГО ОКРУГА</w:t>
      </w:r>
    </w:p>
    <w:p w:rsidR="006B44DC" w:rsidRPr="006B44DC" w:rsidRDefault="006B44DC" w:rsidP="006B44DC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ПРИМОРСКОГО КРАЯ</w:t>
      </w:r>
    </w:p>
    <w:p w:rsidR="006B44DC" w:rsidRPr="006B44DC" w:rsidRDefault="006B44DC" w:rsidP="006B44DC">
      <w:pPr>
        <w:jc w:val="center"/>
        <w:rPr>
          <w:sz w:val="26"/>
          <w:szCs w:val="26"/>
        </w:rPr>
      </w:pPr>
    </w:p>
    <w:p w:rsidR="006B44DC" w:rsidRPr="006B44DC" w:rsidRDefault="006B44DC" w:rsidP="006B44DC">
      <w:pPr>
        <w:jc w:val="center"/>
        <w:rPr>
          <w:b/>
          <w:sz w:val="26"/>
          <w:szCs w:val="26"/>
        </w:rPr>
      </w:pPr>
      <w:r w:rsidRPr="006B44DC">
        <w:rPr>
          <w:b/>
          <w:sz w:val="26"/>
          <w:szCs w:val="26"/>
        </w:rPr>
        <w:t xml:space="preserve">ПОСТАНОВЛЕНИЕ </w:t>
      </w:r>
      <w:r w:rsidR="00A76590">
        <w:rPr>
          <w:b/>
          <w:sz w:val="26"/>
          <w:szCs w:val="26"/>
        </w:rPr>
        <w:t>(ПРОЕКТ)</w:t>
      </w:r>
    </w:p>
    <w:p w:rsidR="006B44DC" w:rsidRPr="006B44DC" w:rsidRDefault="006B44DC" w:rsidP="006B44DC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пгт Славянка</w:t>
      </w:r>
    </w:p>
    <w:p w:rsidR="006B44DC" w:rsidRPr="006B44DC" w:rsidRDefault="006B44DC" w:rsidP="006B44DC">
      <w:pPr>
        <w:jc w:val="both"/>
        <w:rPr>
          <w:sz w:val="26"/>
          <w:szCs w:val="26"/>
        </w:rPr>
      </w:pPr>
      <w:r w:rsidRPr="006B44DC">
        <w:rPr>
          <w:sz w:val="26"/>
          <w:szCs w:val="26"/>
        </w:rPr>
        <w:t>_______ г.</w:t>
      </w:r>
      <w:r w:rsidRPr="006B44DC">
        <w:rPr>
          <w:sz w:val="26"/>
          <w:szCs w:val="26"/>
        </w:rPr>
        <w:tab/>
      </w:r>
      <w:r w:rsidRPr="006B44DC">
        <w:rPr>
          <w:sz w:val="26"/>
          <w:szCs w:val="26"/>
        </w:rPr>
        <w:tab/>
      </w:r>
      <w:r w:rsidRPr="006B44DC">
        <w:rPr>
          <w:sz w:val="26"/>
          <w:szCs w:val="26"/>
        </w:rPr>
        <w:tab/>
        <w:t xml:space="preserve">             </w:t>
      </w:r>
      <w:r w:rsidRPr="006B44DC">
        <w:rPr>
          <w:sz w:val="26"/>
          <w:szCs w:val="26"/>
        </w:rPr>
        <w:tab/>
        <w:t xml:space="preserve">                        </w:t>
      </w:r>
      <w:r w:rsidRPr="006B44DC">
        <w:rPr>
          <w:sz w:val="26"/>
          <w:szCs w:val="26"/>
        </w:rPr>
        <w:tab/>
        <w:t xml:space="preserve">                  № _____</w:t>
      </w:r>
      <w:proofErr w:type="gramStart"/>
      <w:r w:rsidRPr="006B44DC">
        <w:rPr>
          <w:sz w:val="26"/>
          <w:szCs w:val="26"/>
        </w:rPr>
        <w:t>_-</w:t>
      </w:r>
      <w:proofErr w:type="gramEnd"/>
      <w:r w:rsidRPr="006B44DC">
        <w:rPr>
          <w:sz w:val="26"/>
          <w:szCs w:val="26"/>
        </w:rPr>
        <w:t>па</w:t>
      </w:r>
    </w:p>
    <w:p w:rsidR="006B44DC" w:rsidRPr="006B44DC" w:rsidRDefault="006B44DC" w:rsidP="006B44DC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</w:p>
    <w:p w:rsidR="006B44DC" w:rsidRPr="006B44DC" w:rsidRDefault="006B44DC" w:rsidP="006B44DC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</w:rPr>
      </w:pPr>
      <w:r w:rsidRPr="006B44DC">
        <w:rPr>
          <w:bCs/>
          <w:shd w:val="clear" w:color="auto" w:fill="FFFFFF"/>
        </w:rPr>
        <w:t>Об утверждении муниципальной программы «Развитие туризма  на  территории Хасанского муниципального округа» на 2023-2025 годы</w:t>
      </w:r>
    </w:p>
    <w:p w:rsidR="006B44DC" w:rsidRPr="006B44DC" w:rsidRDefault="006B44DC" w:rsidP="006B44DC">
      <w:pPr>
        <w:rPr>
          <w:rFonts w:eastAsia="TimesNewRomanPSMT"/>
        </w:rPr>
      </w:pPr>
    </w:p>
    <w:p w:rsidR="006B44DC" w:rsidRPr="006B44DC" w:rsidRDefault="006B44DC" w:rsidP="006B44DC">
      <w:pPr>
        <w:ind w:left="-567" w:firstLine="708"/>
        <w:jc w:val="both"/>
        <w:rPr>
          <w:rFonts w:eastAsia="TimesNewRomanPSMT"/>
          <w:b/>
        </w:rPr>
      </w:pPr>
      <w:proofErr w:type="gramStart"/>
      <w:r w:rsidRPr="006B44DC">
        <w:rPr>
          <w:shd w:val="clear" w:color="auto" w:fill="FFFFFF"/>
        </w:rPr>
        <w:t xml:space="preserve">В соответствии со статьей 179 Бюджетного кодекса Российской Федерации,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6B44DC">
        <w:rPr>
          <w:rFonts w:eastAsia="TimesNewRomanPSMT"/>
          <w:bCs/>
        </w:rPr>
        <w:t>Законом Приморского края</w:t>
      </w:r>
      <w:r w:rsidRPr="006B44DC">
        <w:rPr>
          <w:rFonts w:eastAsia="TimesNewRomanPSMT"/>
        </w:rPr>
        <w:t> от 22.04.2022 № 80-КЗ «О </w:t>
      </w:r>
      <w:r w:rsidRPr="006B44DC">
        <w:rPr>
          <w:rFonts w:eastAsia="TimesNewRomanPSMT"/>
          <w:bCs/>
        </w:rPr>
        <w:t>Хасанском муниципальном округе Приморского края</w:t>
      </w:r>
      <w:r w:rsidRPr="006B44DC">
        <w:rPr>
          <w:rFonts w:eastAsia="TimesNewRomanPSMT"/>
        </w:rPr>
        <w:t>», постановлением администрации Приморского края от 25 декабря 2019 года № 903-па «Об утверждении государственной программы Приморского края «Развитие туризма в Приморском крае», нормативным правовым</w:t>
      </w:r>
      <w:proofErr w:type="gramEnd"/>
      <w:r w:rsidRPr="006B44DC">
        <w:rPr>
          <w:rFonts w:eastAsia="TimesNewRomanPSMT"/>
        </w:rPr>
        <w:t xml:space="preserve"> актом Думы Хасанского муниципального округа Приморского края от 13.10.2022 № 2-НПА «Об утверждении Положения правопреемстве органов местного самоуправления вновь образованного муниципального образования Хасанский муниципальный округ Приморского края», 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№ 1068-па, </w:t>
      </w:r>
      <w:r w:rsidRPr="006B44DC">
        <w:t>в целях реали</w:t>
      </w:r>
      <w:bookmarkStart w:id="0" w:name="_GoBack"/>
      <w:bookmarkEnd w:id="0"/>
      <w:r w:rsidRPr="006B44DC">
        <w:t xml:space="preserve">зации на местном уровне задач Государственной программы Приморского края «Развитие туризма в Приморском крае» на 2020-2027 годы, </w:t>
      </w:r>
      <w:r w:rsidRPr="006B44DC">
        <w:rPr>
          <w:rFonts w:eastAsia="TimesNewRomanPSMT"/>
        </w:rPr>
        <w:t>администрация Хасанского муниципального округа</w:t>
      </w:r>
    </w:p>
    <w:p w:rsidR="006B44DC" w:rsidRPr="006B44DC" w:rsidRDefault="006B44DC" w:rsidP="006B44DC">
      <w:pPr>
        <w:ind w:firstLine="708"/>
        <w:jc w:val="both"/>
        <w:rPr>
          <w:rFonts w:eastAsia="TimesNewRomanPSMT"/>
        </w:rPr>
      </w:pPr>
    </w:p>
    <w:p w:rsidR="006B44DC" w:rsidRPr="006B44DC" w:rsidRDefault="006B44DC" w:rsidP="006B44DC">
      <w:pPr>
        <w:autoSpaceDE w:val="0"/>
        <w:autoSpaceDN w:val="0"/>
        <w:adjustRightInd w:val="0"/>
        <w:rPr>
          <w:rFonts w:eastAsia="TimesNewRomanPSMT"/>
        </w:rPr>
      </w:pPr>
      <w:r w:rsidRPr="006B44DC">
        <w:rPr>
          <w:rFonts w:eastAsia="TimesNewRomanPSMT"/>
        </w:rPr>
        <w:t>ПОСТАНОВЛЯЕТ:</w:t>
      </w:r>
    </w:p>
    <w:p w:rsidR="006B44DC" w:rsidRPr="006B44DC" w:rsidRDefault="006B44DC" w:rsidP="006B44DC">
      <w:pPr>
        <w:autoSpaceDE w:val="0"/>
        <w:autoSpaceDN w:val="0"/>
        <w:adjustRightInd w:val="0"/>
        <w:rPr>
          <w:rFonts w:eastAsia="TimesNewRomanPSMT"/>
        </w:rPr>
      </w:pPr>
    </w:p>
    <w:p w:rsidR="006B44DC" w:rsidRPr="006B44DC" w:rsidRDefault="006B44DC" w:rsidP="006B44DC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6B44DC">
        <w:rPr>
          <w:shd w:val="clear" w:color="auto" w:fill="FFFFFF"/>
        </w:rPr>
        <w:t>1. У</w:t>
      </w:r>
      <w:r w:rsidRPr="006B44DC">
        <w:rPr>
          <w:bCs/>
          <w:shd w:val="clear" w:color="auto" w:fill="FFFFFF"/>
        </w:rPr>
        <w:t>твердить муниципальную программу «Развитие туризма  на  территории Хасанского муниципального округа» на 2023-2025 годы, согласно приложению, к настоящему постановлению.</w:t>
      </w:r>
    </w:p>
    <w:p w:rsidR="006B44DC" w:rsidRPr="006B44DC" w:rsidRDefault="006B44DC" w:rsidP="006B44DC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6B44DC">
        <w:rPr>
          <w:rFonts w:eastAsia="TimesNewRomanPSMT"/>
        </w:rPr>
        <w:t>2. </w:t>
      </w:r>
      <w:r w:rsidRPr="006B44DC">
        <w:rPr>
          <w:shd w:val="clear" w:color="auto" w:fill="FFFFFF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6B44DC" w:rsidRPr="006B44DC" w:rsidRDefault="006B44DC" w:rsidP="006B44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6B44DC">
        <w:rPr>
          <w:shd w:val="clear" w:color="auto" w:fill="FFFFFF"/>
        </w:rPr>
        <w:t>3. Настоящее постановление вступает в силу со дня его принятия.</w:t>
      </w:r>
    </w:p>
    <w:p w:rsidR="006B44DC" w:rsidRPr="006B44DC" w:rsidRDefault="006B44DC" w:rsidP="006B44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6B44DC">
        <w:rPr>
          <w:rFonts w:eastAsia="TimesNewRomanPSMT"/>
        </w:rPr>
        <w:t>4. </w:t>
      </w:r>
      <w:proofErr w:type="gramStart"/>
      <w:r w:rsidRPr="006B44DC">
        <w:rPr>
          <w:rFonts w:eastAsia="TimesNewRomanPSMT"/>
        </w:rPr>
        <w:t>Контроль за</w:t>
      </w:r>
      <w:proofErr w:type="gramEnd"/>
      <w:r w:rsidRPr="006B44DC">
        <w:rPr>
          <w:rFonts w:eastAsia="TimesNewRomanPSMT"/>
        </w:rPr>
        <w:t xml:space="preserve"> исполнением настоящего постановления оставляю за собой.</w:t>
      </w:r>
    </w:p>
    <w:p w:rsidR="006B44DC" w:rsidRPr="006B44DC" w:rsidRDefault="006B44DC" w:rsidP="006B44D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B44DC" w:rsidRPr="006B44DC" w:rsidRDefault="006B44DC" w:rsidP="006B44D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B44DC">
        <w:rPr>
          <w:rFonts w:eastAsia="TimesNewRomanPSMT"/>
        </w:rPr>
        <w:t xml:space="preserve">Глава Хасанского </w:t>
      </w:r>
    </w:p>
    <w:p w:rsidR="006B44DC" w:rsidRPr="006B44DC" w:rsidRDefault="006B44DC" w:rsidP="006B44DC">
      <w:pPr>
        <w:autoSpaceDE w:val="0"/>
        <w:autoSpaceDN w:val="0"/>
        <w:adjustRightInd w:val="0"/>
        <w:jc w:val="both"/>
      </w:pPr>
      <w:r w:rsidRPr="006B44DC">
        <w:rPr>
          <w:rFonts w:eastAsia="TimesNewRomanPSMT"/>
        </w:rPr>
        <w:t>муниципального округа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                         И.В. Степанов</w:t>
      </w:r>
    </w:p>
    <w:p w:rsidR="006B44DC" w:rsidRP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706597" w:rsidRPr="00A16A0A" w:rsidRDefault="00F21D08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Утверждена</w:t>
      </w:r>
    </w:p>
    <w:p w:rsidR="00706597" w:rsidRPr="00A16A0A" w:rsidRDefault="00706597" w:rsidP="00CB3809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постановлени</w:t>
      </w:r>
      <w:r w:rsidR="00F21D08" w:rsidRPr="00A16A0A">
        <w:rPr>
          <w:rFonts w:ascii="Times New Roman" w:hAnsi="Times New Roman" w:cs="Times New Roman"/>
          <w:sz w:val="24"/>
          <w:szCs w:val="24"/>
        </w:rPr>
        <w:t>ем</w:t>
      </w:r>
      <w:r w:rsidRPr="00A16A0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06597" w:rsidRPr="00A16A0A" w:rsidRDefault="00706597" w:rsidP="00CB3809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360644" w:rsidRPr="00A16A0A">
        <w:rPr>
          <w:rFonts w:ascii="Times New Roman" w:hAnsi="Times New Roman" w:cs="Times New Roman"/>
          <w:sz w:val="24"/>
          <w:szCs w:val="24"/>
        </w:rPr>
        <w:t>округа</w:t>
      </w:r>
    </w:p>
    <w:p w:rsidR="00706597" w:rsidRPr="00A16A0A" w:rsidRDefault="00360644" w:rsidP="00CB3809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  <w:u w:val="single"/>
        </w:rPr>
      </w:pPr>
      <w:r w:rsidRPr="00A16A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06597" w:rsidRPr="00A16A0A" w:rsidRDefault="00706597" w:rsidP="00706597">
      <w:pPr>
        <w:pStyle w:val="ConsPlusTitle"/>
        <w:widowControl/>
        <w:jc w:val="center"/>
      </w:pPr>
    </w:p>
    <w:p w:rsidR="00A1624E" w:rsidRPr="00A16A0A" w:rsidRDefault="00A1624E" w:rsidP="00921510">
      <w:pPr>
        <w:pStyle w:val="ConsPlusTitle"/>
        <w:widowControl/>
        <w:jc w:val="center"/>
      </w:pPr>
    </w:p>
    <w:p w:rsidR="00921510" w:rsidRPr="00A16A0A" w:rsidRDefault="00927C88" w:rsidP="00921510">
      <w:pPr>
        <w:pStyle w:val="ConsPlusTitle"/>
        <w:widowControl/>
        <w:jc w:val="center"/>
      </w:pPr>
      <w:r w:rsidRPr="00A16A0A">
        <w:t xml:space="preserve">ПАСПОРТ </w:t>
      </w:r>
    </w:p>
    <w:p w:rsidR="00921510" w:rsidRPr="00A16A0A" w:rsidRDefault="00927C88" w:rsidP="00A16A0A">
      <w:pPr>
        <w:pStyle w:val="ConsPlusTitle"/>
        <w:widowControl/>
        <w:jc w:val="both"/>
      </w:pPr>
      <w:r w:rsidRPr="00A16A0A">
        <w:rPr>
          <w:color w:val="000000"/>
        </w:rPr>
        <w:t xml:space="preserve">МУНИЦИПАЛЬНОЙ ПРОГРАММЫ </w:t>
      </w:r>
      <w:r w:rsidRPr="00A16A0A">
        <w:t xml:space="preserve">«РАЗВИТИЕ ТУРИЗМА  НА  ТЕРРИТОРИИ ХАСАНСКОГО МУНИЦИПАЛЬНОГО ОКРУГА» </w:t>
      </w:r>
      <w:r w:rsidR="00921510" w:rsidRPr="00A16A0A">
        <w:t>НА 2023-2025 ГОДЫ</w:t>
      </w:r>
    </w:p>
    <w:p w:rsidR="00921510" w:rsidRPr="00A16A0A" w:rsidRDefault="00921510" w:rsidP="00921510">
      <w:pPr>
        <w:pStyle w:val="ConsPlusTitle"/>
        <w:widowControl/>
        <w:jc w:val="center"/>
        <w:rPr>
          <w:b w:val="0"/>
          <w:color w:val="000000"/>
        </w:rPr>
      </w:pPr>
    </w:p>
    <w:p w:rsidR="006D7B6E" w:rsidRPr="00A16A0A" w:rsidRDefault="006D7B6E" w:rsidP="00813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811B28" w:rsidRPr="00A16A0A" w:rsidTr="00112F80">
        <w:tc>
          <w:tcPr>
            <w:tcW w:w="2932" w:type="dxa"/>
          </w:tcPr>
          <w:p w:rsidR="00811B28" w:rsidRPr="00A16A0A" w:rsidRDefault="00811B28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1" w:type="dxa"/>
          </w:tcPr>
          <w:p w:rsidR="00811B28" w:rsidRPr="00A16A0A" w:rsidRDefault="00927C88" w:rsidP="00921510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Развитие туризма</w:t>
            </w:r>
            <w:r w:rsidR="00811B28" w:rsidRPr="00A16A0A">
              <w:rPr>
                <w:rFonts w:ascii="Times New Roman" w:hAnsi="Times New Roman" w:cs="Times New Roman"/>
                <w:szCs w:val="24"/>
              </w:rPr>
              <w:t xml:space="preserve"> на территории Хасанского муниципального округа» на 2023-2025 годы</w:t>
            </w:r>
          </w:p>
        </w:tc>
      </w:tr>
      <w:tr w:rsidR="00813E34" w:rsidRPr="00A16A0A" w:rsidTr="00112F80">
        <w:tc>
          <w:tcPr>
            <w:tcW w:w="2932" w:type="dxa"/>
          </w:tcPr>
          <w:p w:rsidR="00813E34" w:rsidRPr="00A16A0A" w:rsidRDefault="00813E34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:rsidR="00813E34" w:rsidRPr="00A16A0A" w:rsidRDefault="0051362D" w:rsidP="00513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Управление экономики и проектного управления </w:t>
            </w:r>
            <w:r w:rsidR="0014554A"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администрации Хасанского муниципального округа</w:t>
            </w:r>
          </w:p>
          <w:p w:rsidR="007A73B6" w:rsidRPr="00A16A0A" w:rsidRDefault="007A73B6" w:rsidP="00513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F1A55" w:rsidRPr="00A16A0A" w:rsidTr="00112F80">
        <w:tc>
          <w:tcPr>
            <w:tcW w:w="2932" w:type="dxa"/>
          </w:tcPr>
          <w:p w:rsidR="009F1A55" w:rsidRPr="00A16A0A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9F1A55" w:rsidRPr="00A16A0A">
              <w:rPr>
                <w:rFonts w:ascii="Times New Roman" w:hAnsi="Times New Roman" w:cs="Times New Roman"/>
                <w:sz w:val="24"/>
                <w:szCs w:val="24"/>
              </w:rPr>
              <w:t>сполнители муниципальной программы:</w:t>
            </w:r>
          </w:p>
        </w:tc>
        <w:tc>
          <w:tcPr>
            <w:tcW w:w="6641" w:type="dxa"/>
          </w:tcPr>
          <w:p w:rsidR="007A73B6" w:rsidRPr="00A16A0A" w:rsidRDefault="007A73B6" w:rsidP="00156D2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Управление имущественных и земельных отношений</w:t>
            </w:r>
            <w:r w:rsidR="00E1756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1756B"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администрации Хасанского муниципального округа</w:t>
            </w:r>
          </w:p>
          <w:p w:rsidR="00E24720" w:rsidRDefault="007A73B6" w:rsidP="00156D2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Отдел муниципального контроля  администрации Хасанского муниципального округа</w:t>
            </w:r>
            <w:r w:rsidR="009710CA">
              <w:rPr>
                <w:rFonts w:ascii="Times New Roman" w:hAnsi="Times New Roman" w:cs="Times New Roman"/>
                <w:color w:val="000000" w:themeColor="text1"/>
                <w:szCs w:val="24"/>
              </w:rPr>
              <w:t>;</w:t>
            </w:r>
          </w:p>
          <w:p w:rsidR="009710CA" w:rsidRPr="00A16A0A" w:rsidRDefault="009710CA" w:rsidP="00156D2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Управление </w:t>
            </w:r>
            <w:r w:rsidR="00E175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архитектуры и градостроительства </w:t>
            </w:r>
            <w:r w:rsidR="00E1756B"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администрации Хасанского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;</w:t>
            </w:r>
          </w:p>
        </w:tc>
      </w:tr>
      <w:tr w:rsidR="00811B28" w:rsidRPr="00A16A0A" w:rsidTr="00112F80">
        <w:tc>
          <w:tcPr>
            <w:tcW w:w="2932" w:type="dxa"/>
          </w:tcPr>
          <w:p w:rsidR="00811B28" w:rsidRPr="00A16A0A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                         </w:t>
            </w:r>
          </w:p>
        </w:tc>
        <w:tc>
          <w:tcPr>
            <w:tcW w:w="6641" w:type="dxa"/>
          </w:tcPr>
          <w:p w:rsidR="0051362D" w:rsidRPr="00A16A0A" w:rsidRDefault="0051362D" w:rsidP="0051362D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Содействие реализации туристического потенциала Хасанского муниципального округа</w:t>
            </w:r>
          </w:p>
          <w:p w:rsidR="0051362D" w:rsidRPr="00A16A0A" w:rsidRDefault="0051362D" w:rsidP="0051362D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3E34" w:rsidRPr="00A16A0A" w:rsidTr="00112F80">
        <w:tc>
          <w:tcPr>
            <w:tcW w:w="2932" w:type="dxa"/>
          </w:tcPr>
          <w:p w:rsidR="00813E34" w:rsidRPr="00A16A0A" w:rsidRDefault="00F91E4D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B9373A"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E34"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641" w:type="dxa"/>
          </w:tcPr>
          <w:p w:rsidR="0051362D" w:rsidRPr="00A16A0A" w:rsidRDefault="0051362D" w:rsidP="0051362D">
            <w:pPr>
              <w:autoSpaceDE w:val="0"/>
              <w:autoSpaceDN w:val="0"/>
              <w:adjustRightInd w:val="0"/>
              <w:jc w:val="both"/>
            </w:pPr>
            <w:r w:rsidRPr="00A16A0A">
              <w:t>1. Создать условия для формирования и п</w:t>
            </w:r>
            <w:r w:rsidR="00DB22FB" w:rsidRPr="00A16A0A">
              <w:t>родвижения туристского продукта</w:t>
            </w:r>
          </w:p>
          <w:p w:rsidR="002974EC" w:rsidRPr="00A16A0A" w:rsidRDefault="0051362D" w:rsidP="0051362D">
            <w:pPr>
              <w:autoSpaceDE w:val="0"/>
              <w:autoSpaceDN w:val="0"/>
              <w:adjustRightInd w:val="0"/>
              <w:jc w:val="both"/>
            </w:pPr>
            <w:r w:rsidRPr="00A16A0A">
              <w:t xml:space="preserve">2. Создать условия для повышения качества </w:t>
            </w:r>
            <w:r w:rsidR="00DB22FB" w:rsidRPr="00A16A0A">
              <w:t>предоставления туристских услуг</w:t>
            </w:r>
          </w:p>
          <w:p w:rsidR="002974EC" w:rsidRPr="00A16A0A" w:rsidRDefault="002974EC" w:rsidP="00C012F8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3E34" w:rsidRPr="00A16A0A" w:rsidTr="00112F80">
        <w:tc>
          <w:tcPr>
            <w:tcW w:w="2932" w:type="dxa"/>
          </w:tcPr>
          <w:p w:rsidR="00813E34" w:rsidRPr="00A16A0A" w:rsidRDefault="00F91E4D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муниципальной программы           </w:t>
            </w:r>
          </w:p>
        </w:tc>
        <w:tc>
          <w:tcPr>
            <w:tcW w:w="6641" w:type="dxa"/>
          </w:tcPr>
          <w:p w:rsidR="000E678C" w:rsidRPr="00A16A0A" w:rsidRDefault="0051362D" w:rsidP="000E678C">
            <w:pPr>
              <w:jc w:val="both"/>
            </w:pPr>
            <w:r w:rsidRPr="00A16A0A">
              <w:t>- </w:t>
            </w:r>
            <w:r w:rsidR="000E678C" w:rsidRPr="00A16A0A">
              <w:t>Прирост туристического потока, тыс. чел.</w:t>
            </w:r>
          </w:p>
          <w:p w:rsidR="000E678C" w:rsidRPr="00A16A0A" w:rsidRDefault="0051362D" w:rsidP="000E678C">
            <w:pPr>
              <w:jc w:val="both"/>
            </w:pPr>
            <w:r w:rsidRPr="00A16A0A">
              <w:t>- </w:t>
            </w:r>
            <w:r w:rsidR="000E678C" w:rsidRPr="00A16A0A"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  <w:p w:rsidR="000E678C" w:rsidRPr="00A16A0A" w:rsidRDefault="0051362D" w:rsidP="000E678C">
            <w:pPr>
              <w:jc w:val="both"/>
            </w:pPr>
            <w:r w:rsidRPr="00A16A0A">
              <w:t>- </w:t>
            </w:r>
            <w:r w:rsidR="000E678C" w:rsidRPr="00A16A0A">
              <w:t>Количество коллективных средств размещения</w:t>
            </w:r>
            <w:r w:rsidRPr="00A16A0A">
              <w:t>.</w:t>
            </w:r>
          </w:p>
          <w:p w:rsidR="000E678C" w:rsidRPr="00A16A0A" w:rsidRDefault="0051362D" w:rsidP="000E678C">
            <w:pPr>
              <w:jc w:val="both"/>
              <w:rPr>
                <w:highlight w:val="yellow"/>
              </w:rPr>
            </w:pPr>
            <w:r w:rsidRPr="00A16A0A">
              <w:t>- </w:t>
            </w:r>
            <w:r w:rsidR="000E678C" w:rsidRPr="00A16A0A">
              <w:t xml:space="preserve">Количество субъектов МСП, зарегистрированных на территории Хасанского муниципального округа осуществляющих </w:t>
            </w:r>
            <w:r w:rsidRPr="00A16A0A">
              <w:t>деятельность по</w:t>
            </w:r>
            <w:r w:rsidR="000E678C" w:rsidRPr="00A16A0A">
              <w:t xml:space="preserve"> предоставлению мест для временного проживания.</w:t>
            </w:r>
          </w:p>
        </w:tc>
      </w:tr>
      <w:tr w:rsidR="00F91E4D" w:rsidRPr="00A16A0A" w:rsidTr="00742B02">
        <w:trPr>
          <w:trHeight w:val="1018"/>
        </w:trPr>
        <w:tc>
          <w:tcPr>
            <w:tcW w:w="2932" w:type="dxa"/>
          </w:tcPr>
          <w:p w:rsidR="00F91E4D" w:rsidRPr="00A16A0A" w:rsidRDefault="00F91E4D" w:rsidP="006D7B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                 </w:t>
            </w:r>
          </w:p>
        </w:tc>
        <w:tc>
          <w:tcPr>
            <w:tcW w:w="6641" w:type="dxa"/>
          </w:tcPr>
          <w:p w:rsidR="00F91E4D" w:rsidRPr="00E1756B" w:rsidRDefault="00F91E4D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E1756B">
              <w:rPr>
                <w:rFonts w:ascii="Times New Roman" w:hAnsi="Times New Roman" w:cs="Times New Roman"/>
                <w:szCs w:val="24"/>
              </w:rPr>
              <w:t>202</w:t>
            </w:r>
            <w:r w:rsidR="00D21B45" w:rsidRPr="00E1756B">
              <w:rPr>
                <w:rFonts w:ascii="Times New Roman" w:hAnsi="Times New Roman" w:cs="Times New Roman"/>
                <w:szCs w:val="24"/>
              </w:rPr>
              <w:t>3</w:t>
            </w:r>
            <w:r w:rsidRPr="00E1756B">
              <w:rPr>
                <w:rFonts w:ascii="Times New Roman" w:hAnsi="Times New Roman" w:cs="Times New Roman"/>
                <w:szCs w:val="24"/>
              </w:rPr>
              <w:t>-20</w:t>
            </w:r>
            <w:r w:rsidR="00D21B45" w:rsidRPr="00E1756B">
              <w:rPr>
                <w:rFonts w:ascii="Times New Roman" w:hAnsi="Times New Roman" w:cs="Times New Roman"/>
                <w:szCs w:val="24"/>
              </w:rPr>
              <w:t>25</w:t>
            </w:r>
            <w:r w:rsidRPr="00E1756B">
              <w:rPr>
                <w:rFonts w:ascii="Times New Roman" w:hAnsi="Times New Roman" w:cs="Times New Roman"/>
                <w:szCs w:val="24"/>
              </w:rPr>
              <w:t xml:space="preserve"> годы</w:t>
            </w:r>
            <w:r w:rsidR="002854F5" w:rsidRPr="00E175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854F5" w:rsidRPr="00E1756B" w:rsidRDefault="002854F5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E4D" w:rsidRPr="00A16A0A" w:rsidTr="00742B02">
        <w:tc>
          <w:tcPr>
            <w:tcW w:w="2932" w:type="dxa"/>
          </w:tcPr>
          <w:p w:rsidR="00F91E4D" w:rsidRPr="00A16A0A" w:rsidRDefault="00F91E4D" w:rsidP="00F91E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</w:t>
            </w: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641" w:type="dxa"/>
            <w:shd w:val="clear" w:color="auto" w:fill="auto"/>
          </w:tcPr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lastRenderedPageBreak/>
              <w:t>общий объем бюджетных ассигнований –</w:t>
            </w:r>
            <w:r w:rsidR="00A712F5" w:rsidRPr="00E1756B">
              <w:rPr>
                <w:bCs/>
              </w:rPr>
              <w:t>27 042,73</w:t>
            </w:r>
            <w:r w:rsidRPr="00E1756B">
              <w:rPr>
                <w:bCs/>
              </w:rPr>
              <w:t xml:space="preserve">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в том числе:</w:t>
            </w:r>
          </w:p>
          <w:p w:rsidR="004B5F60" w:rsidRPr="00E1756B" w:rsidRDefault="00A676E7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 xml:space="preserve">2023 </w:t>
            </w:r>
            <w:proofErr w:type="spellStart"/>
            <w:r w:rsidRPr="00E1756B">
              <w:rPr>
                <w:bCs/>
              </w:rPr>
              <w:t>го</w:t>
            </w:r>
            <w:proofErr w:type="spellEnd"/>
            <w:r w:rsidR="004B5F60" w:rsidRPr="00E1756B">
              <w:rPr>
                <w:bCs/>
              </w:rPr>
              <w:t xml:space="preserve"> –</w:t>
            </w:r>
            <w:r w:rsidR="00A712F5" w:rsidRPr="00E1756B">
              <w:rPr>
                <w:bCs/>
              </w:rPr>
              <w:t>27 042,73</w:t>
            </w:r>
            <w:r w:rsidR="004B5F60" w:rsidRPr="00E1756B">
              <w:rPr>
                <w:bCs/>
              </w:rPr>
              <w:t xml:space="preserve">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lastRenderedPageBreak/>
              <w:t>2025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в том числе по источникам: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- средства бюджета Хасанского муниципального округа: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</w:t>
            </w:r>
            <w:r w:rsidR="00FD32B0" w:rsidRPr="00E1756B">
              <w:rPr>
                <w:bCs/>
              </w:rPr>
              <w:t>4 500,00</w:t>
            </w:r>
            <w:r w:rsidRPr="00E1756B">
              <w:rPr>
                <w:bCs/>
              </w:rPr>
              <w:t xml:space="preserve">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–0,00 тыс. руб</w:t>
            </w:r>
            <w:proofErr w:type="gramStart"/>
            <w:r w:rsidRPr="00E1756B">
              <w:rPr>
                <w:bCs/>
              </w:rPr>
              <w:t>..</w:t>
            </w:r>
            <w:proofErr w:type="gramEnd"/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-прогнозная оценка средств, привлекаемых на реализацию муниципальной программы: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 xml:space="preserve"> краевого бюджета: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</w:t>
            </w:r>
            <w:r w:rsidR="00A712F5" w:rsidRPr="00E1756B">
              <w:rPr>
                <w:bCs/>
              </w:rPr>
              <w:t>22 542,73</w:t>
            </w:r>
            <w:r w:rsidRPr="00E1756B">
              <w:rPr>
                <w:bCs/>
              </w:rPr>
              <w:t xml:space="preserve">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федерального бюджета: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внебюджетных источников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–0,00 тыс. руб.</w:t>
            </w:r>
          </w:p>
          <w:p w:rsidR="00DD2E46" w:rsidRPr="00E1756B" w:rsidRDefault="004B5F60" w:rsidP="004B5F60">
            <w:pPr>
              <w:jc w:val="both"/>
            </w:pPr>
            <w:r w:rsidRPr="00E1756B">
              <w:rPr>
                <w:bCs/>
              </w:rPr>
              <w:t>2025 год –0,00 тыс. руб.</w:t>
            </w:r>
          </w:p>
        </w:tc>
      </w:tr>
      <w:tr w:rsidR="00F91E4D" w:rsidRPr="00A16A0A" w:rsidTr="00742B02">
        <w:tc>
          <w:tcPr>
            <w:tcW w:w="2932" w:type="dxa"/>
          </w:tcPr>
          <w:p w:rsidR="00F91E4D" w:rsidRPr="00A16A0A" w:rsidRDefault="00F91E4D" w:rsidP="004340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41" w:type="dxa"/>
            <w:shd w:val="clear" w:color="auto" w:fill="auto"/>
          </w:tcPr>
          <w:p w:rsidR="0060434C" w:rsidRPr="00A16A0A" w:rsidRDefault="0060434C" w:rsidP="0060434C">
            <w:pPr>
              <w:pStyle w:val="12"/>
              <w:ind w:right="57"/>
              <w:jc w:val="both"/>
              <w:rPr>
                <w:bCs/>
                <w:color w:val="000000" w:themeColor="text1"/>
                <w:sz w:val="24"/>
              </w:rPr>
            </w:pPr>
            <w:r w:rsidRPr="00A16A0A">
              <w:rPr>
                <w:bCs/>
                <w:color w:val="000000" w:themeColor="text1"/>
                <w:sz w:val="24"/>
              </w:rPr>
              <w:t>1.</w:t>
            </w:r>
            <w:r w:rsidR="0051362D" w:rsidRPr="00A16A0A">
              <w:rPr>
                <w:sz w:val="24"/>
              </w:rPr>
              <w:t> </w:t>
            </w:r>
            <w:r w:rsidRPr="00A16A0A">
              <w:rPr>
                <w:bCs/>
                <w:color w:val="000000" w:themeColor="text1"/>
                <w:sz w:val="24"/>
              </w:rPr>
              <w:t>В результате реализации Программы предполагается достичь увеличения туристского потока в Хасанский муниципальный округ до 20% ежегодно к уровню предыдущего года</w:t>
            </w:r>
            <w:r w:rsidR="0051362D" w:rsidRPr="00A16A0A">
              <w:rPr>
                <w:bCs/>
                <w:color w:val="000000" w:themeColor="text1"/>
                <w:sz w:val="24"/>
              </w:rPr>
              <w:t>.</w:t>
            </w:r>
          </w:p>
          <w:p w:rsidR="00F91E4D" w:rsidRPr="00A16A0A" w:rsidRDefault="0060434C" w:rsidP="0060434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A16A0A">
              <w:rPr>
                <w:bCs/>
                <w:color w:val="000000" w:themeColor="text1"/>
              </w:rPr>
              <w:t>2. Стабильное 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</w:t>
            </w:r>
            <w:r w:rsidR="0051362D" w:rsidRPr="00A16A0A">
              <w:rPr>
                <w:bCs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3.</w:t>
            </w:r>
            <w:r w:rsidR="001A4E82" w:rsidRPr="00A16A0A">
              <w:rPr>
                <w:rFonts w:eastAsia="Calibri"/>
                <w:color w:val="000000" w:themeColor="text1"/>
              </w:rPr>
              <w:t> </w:t>
            </w:r>
            <w:r w:rsidRPr="00A16A0A">
              <w:rPr>
                <w:rFonts w:eastAsia="Calibri"/>
                <w:color w:val="000000" w:themeColor="text1"/>
              </w:rPr>
              <w:t>Создание комфортных условий для туристов, а также повышение уровня комфорта для местных жителей</w:t>
            </w:r>
            <w:r w:rsidR="001A4E82" w:rsidRPr="00A16A0A">
              <w:rPr>
                <w:rFonts w:eastAsia="Calibri"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4.</w:t>
            </w:r>
            <w:r w:rsidR="001A4E82" w:rsidRPr="00A16A0A">
              <w:rPr>
                <w:rFonts w:eastAsia="Calibri"/>
                <w:color w:val="000000" w:themeColor="text1"/>
              </w:rPr>
              <w:t> </w:t>
            </w:r>
            <w:r w:rsidRPr="00A16A0A">
              <w:rPr>
                <w:rFonts w:eastAsia="Calibri"/>
                <w:color w:val="000000" w:themeColor="text1"/>
              </w:rPr>
              <w:t>Сохранение и гармоничное использование культурно-исторического потенциала округа</w:t>
            </w:r>
            <w:r w:rsidR="001A4E82" w:rsidRPr="00A16A0A">
              <w:rPr>
                <w:rFonts w:eastAsia="Calibri"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en-US"/>
              </w:rPr>
            </w:pPr>
            <w:r w:rsidRPr="00A16A0A">
              <w:rPr>
                <w:rFonts w:eastAsia="Calibri"/>
                <w:color w:val="000000" w:themeColor="text1"/>
              </w:rPr>
              <w:t>5. Формирование новых туристических маршрутов</w:t>
            </w:r>
            <w:r w:rsidR="0051362D" w:rsidRPr="00A16A0A">
              <w:rPr>
                <w:rFonts w:eastAsia="Calibri"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D2D2D"/>
              </w:rPr>
            </w:pPr>
          </w:p>
        </w:tc>
      </w:tr>
    </w:tbl>
    <w:p w:rsidR="006B6323" w:rsidRPr="00A16A0A" w:rsidRDefault="006B6323" w:rsidP="006B6323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813E34" w:rsidRPr="00A16A0A" w:rsidRDefault="00813E34" w:rsidP="00813E34">
      <w:pPr>
        <w:ind w:left="5663" w:firstLine="709"/>
        <w:jc w:val="both"/>
      </w:pPr>
    </w:p>
    <w:p w:rsidR="00240143" w:rsidRPr="00A16A0A" w:rsidRDefault="006704EC" w:rsidP="0060434C">
      <w:pPr>
        <w:ind w:left="360"/>
        <w:jc w:val="both"/>
        <w:rPr>
          <w:b/>
        </w:rPr>
      </w:pPr>
      <w:r w:rsidRPr="00A16A0A">
        <w:rPr>
          <w:b/>
        </w:rPr>
        <w:t xml:space="preserve">1. </w:t>
      </w:r>
      <w:r w:rsidR="00240143" w:rsidRPr="00A16A0A">
        <w:rPr>
          <w:b/>
        </w:rPr>
        <w:t xml:space="preserve">Общая </w:t>
      </w:r>
      <w:r w:rsidR="001A4E82" w:rsidRPr="00A16A0A">
        <w:rPr>
          <w:b/>
        </w:rPr>
        <w:t xml:space="preserve">характеристика, </w:t>
      </w:r>
      <w:proofErr w:type="gramStart"/>
      <w:r w:rsidR="001A4E82" w:rsidRPr="00A16A0A">
        <w:rPr>
          <w:b/>
        </w:rPr>
        <w:t>проблемы</w:t>
      </w:r>
      <w:proofErr w:type="gramEnd"/>
      <w:r w:rsidR="001A4E82" w:rsidRPr="00A16A0A">
        <w:rPr>
          <w:b/>
        </w:rPr>
        <w:t xml:space="preserve"> на</w:t>
      </w:r>
      <w:r w:rsidR="00C012F8" w:rsidRPr="00A16A0A">
        <w:rPr>
          <w:b/>
        </w:rPr>
        <w:t xml:space="preserve"> решение которой направлена муниципальная программа.</w:t>
      </w:r>
    </w:p>
    <w:p w:rsidR="000F16AB" w:rsidRPr="00A16A0A" w:rsidRDefault="000F16AB" w:rsidP="0060434C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</w:p>
    <w:p w:rsidR="0060434C" w:rsidRPr="00A16A0A" w:rsidRDefault="0060434C" w:rsidP="0060434C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Туризм играет важную роль в решении экономических и социальных проблем, обеспечивая создание дополнительных рабочих мест, рост занятости экономически активного населения и повышение благосостояния населения района, оказывает стимулирующее воздействие на развитие многих сопряженных сфер экономической деятельности, способствует </w:t>
      </w:r>
      <w:hyperlink r:id="rId10" w:tooltip="Социально-экономическое развитие" w:history="1">
        <w:r w:rsidRPr="00A16A0A">
          <w:rPr>
            <w:color w:val="000000" w:themeColor="text1"/>
            <w:bdr w:val="none" w:sz="0" w:space="0" w:color="auto" w:frame="1"/>
            <w:shd w:val="clear" w:color="auto" w:fill="FFFFFF"/>
          </w:rPr>
          <w:t>социально-экономическому развитию</w:t>
        </w:r>
      </w:hyperlink>
      <w:r w:rsidRPr="00A16A0A">
        <w:rPr>
          <w:color w:val="000000" w:themeColor="text1"/>
          <w:shd w:val="clear" w:color="auto" w:fill="FFFFFF"/>
        </w:rPr>
        <w:t xml:space="preserve"> </w:t>
      </w:r>
      <w:r w:rsidRPr="00A16A0A">
        <w:rPr>
          <w:color w:val="000000"/>
          <w:shd w:val="clear" w:color="auto" w:fill="FFFFFF"/>
        </w:rPr>
        <w:t xml:space="preserve">Хасанского муниципального </w:t>
      </w:r>
      <w:r w:rsidR="00385031" w:rsidRPr="00A16A0A">
        <w:rPr>
          <w:color w:val="000000"/>
          <w:shd w:val="clear" w:color="auto" w:fill="FFFFFF"/>
        </w:rPr>
        <w:t>округа</w:t>
      </w:r>
      <w:r w:rsidRPr="00A16A0A">
        <w:rPr>
          <w:color w:val="000000"/>
          <w:shd w:val="clear" w:color="auto" w:fill="FFFFFF"/>
        </w:rPr>
        <w:t xml:space="preserve">. </w:t>
      </w:r>
      <w:r w:rsidRPr="00A16A0A">
        <w:t xml:space="preserve">Туризм вносит существенный вклад в обеспечение устойчивого социально-экономического развития и социальной стабильности, эта отрасль важна для развития субъектов малого и среднего предпринимательства, создания рабочих мест, а также способствует </w:t>
      </w:r>
      <w:proofErr w:type="spellStart"/>
      <w:r w:rsidRPr="00A16A0A">
        <w:t>самозанятости</w:t>
      </w:r>
      <w:proofErr w:type="spellEnd"/>
      <w:r w:rsidRPr="00A16A0A">
        <w:t xml:space="preserve"> населения.</w:t>
      </w:r>
    </w:p>
    <w:p w:rsidR="00C012F8" w:rsidRPr="00A16A0A" w:rsidRDefault="00C012F8" w:rsidP="0060434C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lastRenderedPageBreak/>
        <w:t>Данная работа должна постоянно проводиться с целью выявления наиболее привлекательных объектов и тех, которые не так интересны туристам. Переформировывать маршруты при необходимости, добавлять что-то и развивать инфраструктуру по маршрутам.</w:t>
      </w:r>
    </w:p>
    <w:p w:rsidR="004B1893" w:rsidRPr="00A16A0A" w:rsidRDefault="0060434C" w:rsidP="00B267D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Программа содержит наиболее актуальные направления развития туризма и мероприятия по их реализации в целях создания правовой, организационно-управленческой и экономической среды, благоприятной для дальнейшего развития туристской индустрии в Хасанском муниципальном </w:t>
      </w:r>
      <w:r w:rsidR="0014554A" w:rsidRPr="00A16A0A">
        <w:rPr>
          <w:color w:val="000000"/>
          <w:shd w:val="clear" w:color="auto" w:fill="FFFFFF"/>
        </w:rPr>
        <w:t>округе</w:t>
      </w:r>
      <w:r w:rsidR="004B1893">
        <w:rPr>
          <w:color w:val="000000"/>
          <w:shd w:val="clear" w:color="auto" w:fill="FFFFFF"/>
        </w:rPr>
        <w:t>.</w:t>
      </w:r>
    </w:p>
    <w:p w:rsidR="002974EC" w:rsidRPr="00A16A0A" w:rsidRDefault="002974EC" w:rsidP="002974EC">
      <w:pPr>
        <w:spacing w:line="276" w:lineRule="auto"/>
        <w:ind w:firstLine="708"/>
        <w:jc w:val="both"/>
      </w:pPr>
      <w:proofErr w:type="gramStart"/>
      <w:r w:rsidRPr="00A16A0A">
        <w:t>Пристальное внимание к сфере туризма на федеральном уровне диктует обоснованную необходимость развития туризма на региональном и муниципальном уровнях.</w:t>
      </w:r>
      <w:proofErr w:type="gramEnd"/>
      <w:r w:rsidRPr="00A16A0A">
        <w:t xml:space="preserve"> В соответствии со </w:t>
      </w:r>
      <w:hyperlink r:id="rId11" w:history="1">
        <w:r w:rsidRPr="00A16A0A">
          <w:t>статьей 4</w:t>
        </w:r>
      </w:hyperlink>
      <w:r w:rsidRPr="00A16A0A">
        <w:t xml:space="preserve"> Федерального закона от 24 ноября 1996 года </w:t>
      </w:r>
      <w:r w:rsidR="001A4E82" w:rsidRPr="00A16A0A">
        <w:t xml:space="preserve">              </w:t>
      </w:r>
      <w:r w:rsidRPr="00A16A0A">
        <w:t>№ 132-ФЗ «Об основах туристской деятельности в Российской Федерации» приоритетными направлениями государственного регулирования туристской деятельности являются поддержка и развитие внутреннего туризма, въездного туризма, социального туризма, сельского туризма, детского туризма и самодеятельного туризма.</w:t>
      </w:r>
    </w:p>
    <w:p w:rsidR="00C012F8" w:rsidRPr="00A16A0A" w:rsidRDefault="00C012F8" w:rsidP="00C012F8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 страны. </w:t>
      </w:r>
      <w:proofErr w:type="gramStart"/>
      <w:r w:rsidRPr="00A16A0A">
        <w:rPr>
          <w:color w:val="000000"/>
          <w:shd w:val="clear" w:color="auto" w:fill="FFFFFF"/>
        </w:rPr>
        <w:t>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регионов Российской Федерации.</w:t>
      </w:r>
      <w:proofErr w:type="gramEnd"/>
    </w:p>
    <w:p w:rsidR="00C012F8" w:rsidRPr="00A16A0A" w:rsidRDefault="00C012F8" w:rsidP="00C012F8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proofErr w:type="gramStart"/>
      <w:r w:rsidRPr="00A16A0A">
        <w:rPr>
          <w:color w:val="000000"/>
          <w:shd w:val="clear" w:color="auto" w:fill="FFFFFF"/>
        </w:rPr>
        <w:t>В связи с тем, что развитие внутреннего и въездного туризма играет роль катализатора общеэкономического роста, но в то же время, на территории Российской Федерации с 2011 года действует Федеральная целевая программа «Развитие внутреннего и въездного туризма в Российской Федерации», с 2018 года включенная в качестве подпрограммы в Государственную программу Российской Федерации «Развитие культуры и туризма».</w:t>
      </w:r>
      <w:proofErr w:type="gramEnd"/>
      <w:r w:rsidRPr="00A16A0A">
        <w:rPr>
          <w:color w:val="000000"/>
          <w:shd w:val="clear" w:color="auto" w:fill="FFFFFF"/>
        </w:rPr>
        <w:t xml:space="preserve"> На территории Приморского края с 2013 года действует программа «Развитие туризма в Российской Федерации».</w:t>
      </w:r>
    </w:p>
    <w:p w:rsidR="001168CC" w:rsidRPr="00A16A0A" w:rsidRDefault="00C012F8" w:rsidP="004920E0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Программа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округа.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</w:t>
      </w:r>
      <w:r w:rsidR="00C70E9A" w:rsidRPr="00A16A0A">
        <w:rPr>
          <w:color w:val="000000"/>
          <w:shd w:val="clear" w:color="auto" w:fill="FFFFFF"/>
        </w:rPr>
        <w:t>Хасанский</w:t>
      </w:r>
      <w:r w:rsidRPr="00A16A0A">
        <w:rPr>
          <w:color w:val="000000"/>
          <w:shd w:val="clear" w:color="auto" w:fill="FFFFFF"/>
        </w:rPr>
        <w:t xml:space="preserve"> округ, обладая уникальными природно-климатическими ресурсами, выгодным географическим расположением, имеет мощный потенциал для развития экономической деятельности в такой отрасли как т</w:t>
      </w:r>
      <w:r w:rsidR="004920E0" w:rsidRPr="00A16A0A">
        <w:rPr>
          <w:color w:val="000000"/>
          <w:shd w:val="clear" w:color="auto" w:fill="FFFFFF"/>
        </w:rPr>
        <w:t>уристско-рекреационный комплекс.</w:t>
      </w:r>
    </w:p>
    <w:p w:rsidR="00442F09" w:rsidRPr="00A16A0A" w:rsidRDefault="00442F09" w:rsidP="00334DC1">
      <w:pPr>
        <w:jc w:val="both"/>
      </w:pPr>
    </w:p>
    <w:p w:rsidR="0060434C" w:rsidRPr="00A16A0A" w:rsidRDefault="00E1756B" w:rsidP="00C70E9A">
      <w:pPr>
        <w:spacing w:line="276" w:lineRule="auto"/>
        <w:ind w:firstLine="709"/>
        <w:jc w:val="both"/>
        <w:rPr>
          <w:b/>
        </w:rPr>
      </w:pPr>
      <w:r>
        <w:rPr>
          <w:b/>
        </w:rPr>
        <w:t>2. Цел</w:t>
      </w:r>
      <w:r w:rsidR="003200F4" w:rsidRPr="00A16A0A">
        <w:rPr>
          <w:b/>
        </w:rPr>
        <w:t>и и задачи, этапы и сроки реализации муниципальной программы</w:t>
      </w:r>
    </w:p>
    <w:p w:rsidR="001A4E82" w:rsidRPr="00A16A0A" w:rsidRDefault="001A4E82" w:rsidP="001A4E8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16A0A">
        <w:rPr>
          <w:bCs/>
        </w:rPr>
        <w:t>Целью муниципальной программы является содействие реализации туристского потенциала Хасанского муниципального округа.</w:t>
      </w:r>
    </w:p>
    <w:p w:rsidR="001A4E82" w:rsidRPr="00A16A0A" w:rsidRDefault="001A4E82" w:rsidP="001A4E82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16A0A">
        <w:rPr>
          <w:bCs/>
        </w:rPr>
        <w:t>Задачи, решение которых обеспечит достижение поставленной цели:</w:t>
      </w:r>
    </w:p>
    <w:p w:rsidR="001A4E82" w:rsidRPr="00A16A0A" w:rsidRDefault="001A4E82" w:rsidP="001A4E82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16A0A">
        <w:rPr>
          <w:bCs/>
        </w:rPr>
        <w:t>1. Создать условия для формирования и продвижения туристского продукта.</w:t>
      </w:r>
    </w:p>
    <w:p w:rsidR="001A4E82" w:rsidRPr="00A16A0A" w:rsidRDefault="001A4E82" w:rsidP="00A16A0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16A0A">
        <w:rPr>
          <w:bCs/>
        </w:rPr>
        <w:t>2. Создать условия для повышения качества предоставления туристских услуг.</w:t>
      </w:r>
    </w:p>
    <w:p w:rsidR="00A110AC" w:rsidRPr="00A16A0A" w:rsidRDefault="00227FC1" w:rsidP="00C70E9A">
      <w:pPr>
        <w:spacing w:line="276" w:lineRule="auto"/>
        <w:ind w:firstLine="709"/>
        <w:jc w:val="both"/>
        <w:rPr>
          <w:b/>
          <w:bCs/>
        </w:rPr>
      </w:pPr>
      <w:r w:rsidRPr="00A16A0A">
        <w:rPr>
          <w:b/>
        </w:rPr>
        <w:t>3</w:t>
      </w:r>
      <w:r w:rsidR="007D4DC1" w:rsidRPr="00A16A0A">
        <w:rPr>
          <w:b/>
        </w:rPr>
        <w:t xml:space="preserve">. </w:t>
      </w:r>
      <w:r w:rsidR="00C80676" w:rsidRPr="00A16A0A">
        <w:rPr>
          <w:b/>
        </w:rPr>
        <w:t xml:space="preserve">Перечень </w:t>
      </w:r>
      <w:r w:rsidR="00A110AC" w:rsidRPr="00A16A0A">
        <w:rPr>
          <w:b/>
        </w:rPr>
        <w:t>показател</w:t>
      </w:r>
      <w:r w:rsidR="00C80676" w:rsidRPr="00A16A0A">
        <w:rPr>
          <w:b/>
        </w:rPr>
        <w:t>ей</w:t>
      </w:r>
      <w:r w:rsidR="00A110AC" w:rsidRPr="00A16A0A">
        <w:rPr>
          <w:b/>
        </w:rPr>
        <w:t xml:space="preserve"> </w:t>
      </w:r>
      <w:r w:rsidR="00A110AC" w:rsidRPr="00A16A0A">
        <w:rPr>
          <w:b/>
          <w:color w:val="000000"/>
        </w:rPr>
        <w:t>муниципальной программы</w:t>
      </w:r>
      <w:r w:rsidR="00A110AC" w:rsidRPr="00A16A0A">
        <w:rPr>
          <w:b/>
        </w:rPr>
        <w:t xml:space="preserve"> </w:t>
      </w:r>
    </w:p>
    <w:p w:rsidR="007C0ABC" w:rsidRPr="00A16A0A" w:rsidRDefault="007C0ABC" w:rsidP="00A16A0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16A0A">
        <w:rPr>
          <w:bCs/>
        </w:rPr>
        <w:lastRenderedPageBreak/>
        <w:t xml:space="preserve">Плановые значения показателей муниципальной программы, характеризующие эффективность реализации мероприятий муниципальной программы приведены в </w:t>
      </w:r>
      <w:hyperlink r:id="rId12" w:history="1">
        <w:r w:rsidRPr="00A16A0A">
          <w:rPr>
            <w:bCs/>
          </w:rPr>
          <w:t>приложении № 1</w:t>
        </w:r>
      </w:hyperlink>
      <w:r w:rsidR="00A16A0A">
        <w:rPr>
          <w:bCs/>
        </w:rPr>
        <w:t xml:space="preserve"> к муниципальной программе.</w:t>
      </w:r>
    </w:p>
    <w:p w:rsidR="00BA4481" w:rsidRPr="00A16A0A" w:rsidRDefault="007674DF" w:rsidP="00C70E9A">
      <w:pPr>
        <w:spacing w:line="276" w:lineRule="auto"/>
        <w:ind w:firstLine="709"/>
        <w:jc w:val="both"/>
        <w:rPr>
          <w:b/>
        </w:rPr>
      </w:pPr>
      <w:r w:rsidRPr="00A16A0A">
        <w:rPr>
          <w:b/>
        </w:rPr>
        <w:t>4</w:t>
      </w:r>
      <w:r w:rsidR="0060434C" w:rsidRPr="00A16A0A">
        <w:rPr>
          <w:b/>
        </w:rPr>
        <w:t>.</w:t>
      </w:r>
      <w:r w:rsidR="00EA479E" w:rsidRPr="00A16A0A">
        <w:rPr>
          <w:b/>
          <w:lang w:val="en-US"/>
        </w:rPr>
        <w:t> </w:t>
      </w:r>
      <w:r w:rsidR="00E427DD" w:rsidRPr="00A16A0A">
        <w:rPr>
          <w:b/>
        </w:rPr>
        <w:t xml:space="preserve">Перечень мероприятий </w:t>
      </w:r>
      <w:r w:rsidR="00BB4F61" w:rsidRPr="00A16A0A">
        <w:rPr>
          <w:b/>
        </w:rPr>
        <w:t xml:space="preserve">муниципальной программы и </w:t>
      </w:r>
      <w:r w:rsidR="00E427DD" w:rsidRPr="00A16A0A">
        <w:rPr>
          <w:b/>
        </w:rPr>
        <w:t>план их реализации</w:t>
      </w:r>
    </w:p>
    <w:p w:rsidR="004920E0" w:rsidRPr="00A16A0A" w:rsidRDefault="0035605B" w:rsidP="00A16A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568" w:history="1">
        <w:r w:rsidR="00100DCB" w:rsidRPr="00A16A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100DCB" w:rsidRPr="00A16A0A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и план их реализации приведены в приложении № 2 к муниципальной программе.</w:t>
      </w:r>
    </w:p>
    <w:p w:rsidR="007D4DC1" w:rsidRPr="00A16A0A" w:rsidRDefault="007674DF" w:rsidP="004920E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0A">
        <w:rPr>
          <w:rFonts w:ascii="Times New Roman" w:hAnsi="Times New Roman" w:cs="Times New Roman"/>
          <w:b/>
          <w:sz w:val="24"/>
          <w:szCs w:val="24"/>
        </w:rPr>
        <w:t>5</w:t>
      </w:r>
      <w:r w:rsidR="0060434C" w:rsidRPr="00A16A0A">
        <w:rPr>
          <w:rFonts w:ascii="Times New Roman" w:hAnsi="Times New Roman" w:cs="Times New Roman"/>
          <w:b/>
          <w:sz w:val="24"/>
          <w:szCs w:val="24"/>
        </w:rPr>
        <w:t>.</w:t>
      </w:r>
      <w:r w:rsidR="007D4DC1" w:rsidRPr="00A16A0A">
        <w:rPr>
          <w:b/>
          <w:sz w:val="24"/>
          <w:szCs w:val="24"/>
        </w:rPr>
        <w:t xml:space="preserve"> </w:t>
      </w:r>
      <w:r w:rsidR="007D4DC1" w:rsidRPr="00A16A0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7D4DC1" w:rsidRPr="00A16A0A" w:rsidRDefault="007D4DC1" w:rsidP="005D72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приведено в приложении № </w:t>
      </w:r>
      <w:r w:rsidR="006A2DA5" w:rsidRPr="00A16A0A">
        <w:rPr>
          <w:rFonts w:ascii="Times New Roman" w:hAnsi="Times New Roman" w:cs="Times New Roman"/>
          <w:sz w:val="24"/>
          <w:szCs w:val="24"/>
        </w:rPr>
        <w:t>2</w:t>
      </w:r>
      <w:r w:rsidRPr="00A16A0A">
        <w:rPr>
          <w:rFonts w:ascii="Times New Roman" w:hAnsi="Times New Roman" w:cs="Times New Roman"/>
          <w:sz w:val="24"/>
          <w:szCs w:val="24"/>
        </w:rPr>
        <w:t>.</w:t>
      </w:r>
    </w:p>
    <w:p w:rsidR="007674DF" w:rsidRPr="00A16A0A" w:rsidRDefault="007D4DC1" w:rsidP="004920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1826BD" w:rsidRPr="00A16A0A" w:rsidRDefault="00780E69" w:rsidP="005D72D5">
      <w:pPr>
        <w:spacing w:line="276" w:lineRule="auto"/>
        <w:ind w:firstLine="709"/>
        <w:jc w:val="both"/>
        <w:rPr>
          <w:b/>
          <w:bCs/>
        </w:rPr>
      </w:pPr>
      <w:r w:rsidRPr="00A16A0A">
        <w:rPr>
          <w:b/>
          <w:bCs/>
        </w:rPr>
        <w:t>6</w:t>
      </w:r>
      <w:r w:rsidR="00BB4F61" w:rsidRPr="00A16A0A">
        <w:rPr>
          <w:b/>
          <w:bCs/>
        </w:rPr>
        <w:t>. Механизм реализации муниципальной программы</w:t>
      </w:r>
    </w:p>
    <w:p w:rsidR="0060434C" w:rsidRPr="00A16A0A" w:rsidRDefault="0060434C" w:rsidP="005D72D5">
      <w:pPr>
        <w:spacing w:line="276" w:lineRule="auto"/>
        <w:ind w:firstLine="709"/>
        <w:jc w:val="both"/>
      </w:pPr>
      <w:r w:rsidRPr="00A16A0A"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60434C" w:rsidRPr="00A16A0A" w:rsidRDefault="0060434C" w:rsidP="005D72D5">
      <w:pPr>
        <w:spacing w:line="276" w:lineRule="auto"/>
        <w:ind w:firstLine="709"/>
        <w:jc w:val="both"/>
      </w:pPr>
      <w:r w:rsidRPr="00A16A0A">
        <w:t>Исполнитель</w:t>
      </w:r>
      <w:r w:rsidR="007C0ABC" w:rsidRPr="00A16A0A">
        <w:t xml:space="preserve"> </w:t>
      </w:r>
      <w:r w:rsidRPr="00A16A0A">
        <w:t>программы обеспечивает реализацию программных мероприятий посредством применения оптимальных методов управления процессом реализации программы исходя из ее содержания.</w:t>
      </w:r>
    </w:p>
    <w:p w:rsidR="00236BBE" w:rsidRPr="00A16A0A" w:rsidRDefault="0060434C" w:rsidP="005D72D5">
      <w:pPr>
        <w:spacing w:line="276" w:lineRule="auto"/>
        <w:ind w:firstLine="709"/>
        <w:jc w:val="both"/>
      </w:pPr>
      <w:r w:rsidRPr="00A16A0A">
        <w:t xml:space="preserve">Информация о ходе реализации мероприятий программы, о правовых актах, принятых в целях реализации мероприятий программы, размещается на официальном сайте администрации Хасанского муниципального </w:t>
      </w:r>
      <w:r w:rsidR="00C70E9A" w:rsidRPr="00A16A0A">
        <w:t>округа</w:t>
      </w:r>
      <w:r w:rsidRPr="00A16A0A">
        <w:t xml:space="preserve"> в информационно-телекоммуникационной сети Интернет.</w:t>
      </w:r>
    </w:p>
    <w:p w:rsidR="00860933" w:rsidRPr="005D72D5" w:rsidRDefault="00860933" w:rsidP="005D72D5">
      <w:pPr>
        <w:spacing w:line="276" w:lineRule="auto"/>
        <w:ind w:firstLine="709"/>
        <w:jc w:val="both"/>
        <w:rPr>
          <w:sz w:val="26"/>
          <w:szCs w:val="26"/>
        </w:rPr>
        <w:sectPr w:rsidR="00860933" w:rsidRPr="005D72D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F3AEB" w:rsidRPr="00A16A0A" w:rsidTr="00DD1536">
        <w:tc>
          <w:tcPr>
            <w:tcW w:w="5606" w:type="dxa"/>
          </w:tcPr>
          <w:p w:rsidR="004F3AEB" w:rsidRPr="00A16A0A" w:rsidRDefault="004F3AEB" w:rsidP="004F3AE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№ 1 </w:t>
            </w:r>
          </w:p>
          <w:p w:rsidR="004F3AEB" w:rsidRPr="00A16A0A" w:rsidRDefault="00E60339" w:rsidP="004F3AEB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t>к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spacing w:val="2"/>
              </w:rPr>
              <w:t>Развитие туризма на территории Хасанского муниципального округа» на 2023-2025 годы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, утвержденной постановлением администрации Хасанского муниципального округа </w:t>
            </w:r>
            <w:proofErr w:type="gramStart"/>
            <w:r w:rsidR="004F3AEB" w:rsidRPr="00A16A0A">
              <w:rPr>
                <w:rFonts w:ascii="Times New Roman" w:hAnsi="Times New Roman"/>
                <w:bCs/>
                <w:spacing w:val="2"/>
              </w:rPr>
              <w:t>от</w:t>
            </w:r>
            <w:proofErr w:type="gramEnd"/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 _________ № ______</w:t>
            </w:r>
          </w:p>
        </w:tc>
      </w:tr>
    </w:tbl>
    <w:p w:rsidR="004F3AEB" w:rsidRPr="00A16A0A" w:rsidRDefault="004F3AEB" w:rsidP="004F3AEB">
      <w:pPr>
        <w:shd w:val="clear" w:color="auto" w:fill="FFFFFF"/>
        <w:spacing w:line="315" w:lineRule="atLeast"/>
        <w:jc w:val="right"/>
        <w:textAlignment w:val="baseline"/>
        <w:rPr>
          <w:bCs/>
          <w:spacing w:val="2"/>
        </w:rPr>
      </w:pPr>
    </w:p>
    <w:p w:rsidR="003C0214" w:rsidRPr="00A16A0A" w:rsidRDefault="00A87EFE" w:rsidP="004F3AEB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  <w:r w:rsidRPr="00A16A0A">
        <w:rPr>
          <w:bCs/>
          <w:spacing w:val="2"/>
        </w:rPr>
        <w:t>Перечень</w:t>
      </w:r>
      <w:r w:rsidR="004F3AEB" w:rsidRPr="00A16A0A">
        <w:rPr>
          <w:bCs/>
          <w:spacing w:val="2"/>
        </w:rPr>
        <w:t xml:space="preserve"> п</w:t>
      </w:r>
      <w:r w:rsidRPr="00A16A0A">
        <w:rPr>
          <w:bCs/>
          <w:spacing w:val="2"/>
        </w:rPr>
        <w:t>оказателей муниципальной программы</w:t>
      </w:r>
    </w:p>
    <w:p w:rsidR="003C0214" w:rsidRPr="00A16A0A" w:rsidRDefault="003C0214" w:rsidP="009C60F1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  <w:r w:rsidRPr="00A16A0A">
        <w:rPr>
          <w:bCs/>
          <w:spacing w:val="2"/>
        </w:rPr>
        <w:t>«</w:t>
      </w:r>
      <w:r w:rsidR="00A264B6" w:rsidRPr="00A16A0A">
        <w:rPr>
          <w:bCs/>
          <w:spacing w:val="2"/>
        </w:rPr>
        <w:t>Развитие туризма на территории Хасанского муниципального округа</w:t>
      </w:r>
      <w:r w:rsidR="00A87EFE" w:rsidRPr="00A16A0A">
        <w:rPr>
          <w:bCs/>
          <w:spacing w:val="2"/>
        </w:rPr>
        <w:t>» на 2023-2025 годы</w:t>
      </w:r>
    </w:p>
    <w:tbl>
      <w:tblPr>
        <w:tblW w:w="18731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2"/>
        <w:gridCol w:w="5954"/>
        <w:gridCol w:w="1275"/>
        <w:gridCol w:w="1701"/>
        <w:gridCol w:w="1276"/>
        <w:gridCol w:w="20"/>
        <w:gridCol w:w="992"/>
        <w:gridCol w:w="547"/>
        <w:gridCol w:w="1560"/>
        <w:gridCol w:w="1559"/>
        <w:gridCol w:w="3138"/>
      </w:tblGrid>
      <w:tr w:rsidR="00EB420A" w:rsidRPr="00EB420A" w:rsidTr="00630970">
        <w:trPr>
          <w:trHeight w:val="15"/>
        </w:trPr>
        <w:tc>
          <w:tcPr>
            <w:tcW w:w="709" w:type="dxa"/>
            <w:gridSpan w:val="2"/>
            <w:hideMark/>
          </w:tcPr>
          <w:p w:rsidR="003C0214" w:rsidRPr="00EB420A" w:rsidRDefault="003C0214" w:rsidP="003C0214">
            <w:pPr>
              <w:rPr>
                <w:rFonts w:ascii="Arial" w:hAnsi="Arial" w:cs="Arial"/>
                <w:spacing w:val="2"/>
                <w:sz w:val="21"/>
                <w:szCs w:val="21"/>
              </w:rPr>
            </w:pPr>
          </w:p>
        </w:tc>
        <w:tc>
          <w:tcPr>
            <w:tcW w:w="5954" w:type="dxa"/>
            <w:hideMark/>
          </w:tcPr>
          <w:p w:rsidR="003C0214" w:rsidRPr="00EB420A" w:rsidRDefault="003C0214" w:rsidP="003C02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3C0214" w:rsidRPr="00EB420A" w:rsidRDefault="003C0214" w:rsidP="003C02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C0214" w:rsidRPr="00EB420A" w:rsidRDefault="003C0214" w:rsidP="003C02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C0214" w:rsidRPr="00EB420A" w:rsidRDefault="003C0214" w:rsidP="003C02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3C0214" w:rsidRPr="00EB420A" w:rsidRDefault="003C0214" w:rsidP="003C0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C0214" w:rsidRPr="00EB420A" w:rsidRDefault="003C0214" w:rsidP="003C0214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hideMark/>
          </w:tcPr>
          <w:p w:rsidR="003C0214" w:rsidRPr="00EB420A" w:rsidRDefault="003C0214" w:rsidP="003C0214">
            <w:pPr>
              <w:rPr>
                <w:sz w:val="20"/>
                <w:szCs w:val="20"/>
              </w:rPr>
            </w:pPr>
          </w:p>
        </w:tc>
      </w:tr>
      <w:tr w:rsidR="00EB420A" w:rsidRPr="00EB420A" w:rsidTr="00630970">
        <w:trPr>
          <w:gridAfter w:val="1"/>
          <w:wAfter w:w="3138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182371" w:rsidRDefault="003C0214" w:rsidP="00630970">
            <w:pPr>
              <w:textAlignment w:val="baseline"/>
              <w:rPr>
                <w:b/>
                <w:bCs/>
              </w:rPr>
            </w:pPr>
            <w:r w:rsidRPr="00182371">
              <w:rPr>
                <w:b/>
                <w:bCs/>
              </w:rPr>
              <w:t xml:space="preserve">№ </w:t>
            </w:r>
            <w:proofErr w:type="gramStart"/>
            <w:r w:rsidRPr="00182371">
              <w:rPr>
                <w:b/>
                <w:bCs/>
              </w:rPr>
              <w:t>п</w:t>
            </w:r>
            <w:proofErr w:type="gramEnd"/>
            <w:r w:rsidRPr="00182371">
              <w:rPr>
                <w:b/>
                <w:bCs/>
              </w:rPr>
              <w:t>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Наименование цели, задачи, показателя (индикатора)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A87EFE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Отчет 20</w:t>
            </w:r>
            <w:r w:rsidR="00A87EFE" w:rsidRPr="004C466F">
              <w:rPr>
                <w:b/>
                <w:bCs/>
              </w:rPr>
              <w:t>22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Прогнозируемые значения показателя (индикатора)</w:t>
            </w:r>
          </w:p>
        </w:tc>
      </w:tr>
      <w:tr w:rsidR="00EB420A" w:rsidRPr="00EB420A" w:rsidTr="00630970">
        <w:trPr>
          <w:gridAfter w:val="1"/>
          <w:wAfter w:w="3138" w:type="dxa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182371" w:rsidRDefault="003C0214" w:rsidP="003C0214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A87EFE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20</w:t>
            </w:r>
            <w:r w:rsidR="00A87EFE" w:rsidRPr="004C466F">
              <w:rPr>
                <w:b/>
                <w:bCs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20</w:t>
            </w:r>
            <w:r w:rsidR="00A87EFE" w:rsidRPr="004C466F">
              <w:rPr>
                <w:b/>
                <w:bCs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20</w:t>
            </w:r>
            <w:r w:rsidR="00A87EFE" w:rsidRPr="004C466F">
              <w:rPr>
                <w:b/>
                <w:bCs/>
              </w:rPr>
              <w:t>25</w:t>
            </w:r>
          </w:p>
        </w:tc>
      </w:tr>
      <w:tr w:rsidR="00EB420A" w:rsidRPr="00EB420A" w:rsidTr="00630970">
        <w:trPr>
          <w:gridAfter w:val="1"/>
          <w:wAfter w:w="3138" w:type="dxa"/>
        </w:trPr>
        <w:tc>
          <w:tcPr>
            <w:tcW w:w="15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3C0214" w:rsidP="00A14EE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C466F">
              <w:rPr>
                <w:rFonts w:ascii="Times New Roman" w:hAnsi="Times New Roman" w:cs="Times New Roman"/>
                <w:szCs w:val="24"/>
              </w:rPr>
              <w:t>Цель</w:t>
            </w:r>
            <w:r w:rsidR="00860933" w:rsidRPr="004C466F">
              <w:rPr>
                <w:rFonts w:ascii="Times New Roman" w:hAnsi="Times New Roman" w:cs="Times New Roman"/>
                <w:szCs w:val="24"/>
              </w:rPr>
              <w:t>:</w:t>
            </w:r>
            <w:r w:rsidRPr="004C46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4EEA" w:rsidRPr="004C466F">
              <w:rPr>
                <w:rFonts w:ascii="Times New Roman" w:hAnsi="Times New Roman" w:cs="Times New Roman"/>
                <w:szCs w:val="24"/>
              </w:rPr>
              <w:t>Содействие реализации туристического потенциала Хасанского муниципального округа</w:t>
            </w:r>
          </w:p>
        </w:tc>
      </w:tr>
      <w:tr w:rsidR="00EB420A" w:rsidRPr="00EB420A" w:rsidTr="00DD1536">
        <w:trPr>
          <w:gridAfter w:val="1"/>
          <w:wAfter w:w="3138" w:type="dxa"/>
          <w:trHeight w:val="533"/>
        </w:trPr>
        <w:tc>
          <w:tcPr>
            <w:tcW w:w="15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0214" w:rsidRPr="004C466F" w:rsidRDefault="00860933" w:rsidP="00DD1536">
            <w:pPr>
              <w:spacing w:line="315" w:lineRule="atLeast"/>
              <w:textAlignment w:val="baseline"/>
              <w:rPr>
                <w:highlight w:val="yellow"/>
              </w:rPr>
            </w:pPr>
            <w:r w:rsidRPr="004C466F">
              <w:rPr>
                <w:b/>
              </w:rPr>
              <w:t xml:space="preserve">Задача </w:t>
            </w:r>
            <w:r w:rsidR="00DD1536" w:rsidRPr="004C466F">
              <w:rPr>
                <w:b/>
              </w:rPr>
              <w:t xml:space="preserve">№ </w:t>
            </w:r>
            <w:r w:rsidR="00A14EEA" w:rsidRPr="004C466F">
              <w:rPr>
                <w:b/>
              </w:rPr>
              <w:t>1</w:t>
            </w:r>
            <w:proofErr w:type="gramStart"/>
            <w:r w:rsidR="00A14EEA" w:rsidRPr="004C466F">
              <w:t xml:space="preserve"> С</w:t>
            </w:r>
            <w:proofErr w:type="gramEnd"/>
            <w:r w:rsidR="00A14EEA" w:rsidRPr="004C466F">
              <w:t>оздать</w:t>
            </w:r>
            <w:r w:rsidR="00A14EEA" w:rsidRPr="004C466F">
              <w:rPr>
                <w:bCs/>
              </w:rPr>
              <w:t xml:space="preserve"> условия для формирования и продвижения туристского продукта</w:t>
            </w:r>
          </w:p>
        </w:tc>
      </w:tr>
      <w:tr w:rsidR="00EB420A" w:rsidRPr="00EB420A" w:rsidTr="000E678C">
        <w:trPr>
          <w:gridAfter w:val="1"/>
          <w:wAfter w:w="3138" w:type="dxa"/>
          <w:trHeight w:val="42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182371" w:rsidRDefault="00B06FEA" w:rsidP="003C0214">
            <w:r w:rsidRPr="00182371">
              <w:t>1</w:t>
            </w:r>
            <w:r w:rsidR="00E60339" w:rsidRPr="00182371">
              <w:t>.</w:t>
            </w:r>
          </w:p>
        </w:tc>
        <w:tc>
          <w:tcPr>
            <w:tcW w:w="5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A264B6" w:rsidP="001D7B57">
            <w:pPr>
              <w:spacing w:line="315" w:lineRule="atLeast"/>
              <w:jc w:val="both"/>
              <w:textAlignment w:val="baseline"/>
            </w:pPr>
            <w:r w:rsidRPr="004C466F">
              <w:t>Прирост туристического потока, тыс. чел.</w:t>
            </w:r>
          </w:p>
          <w:p w:rsidR="00FC57E6" w:rsidRPr="004C466F" w:rsidRDefault="00FC57E6" w:rsidP="001D7B57">
            <w:pPr>
              <w:spacing w:line="315" w:lineRule="atLeast"/>
              <w:jc w:val="both"/>
              <w:textAlignment w:val="baseline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FC57E6" w:rsidP="001D7B57">
            <w:pPr>
              <w:jc w:val="center"/>
            </w:pPr>
            <w:r w:rsidRPr="004C466F">
              <w:t>ед</w:t>
            </w:r>
            <w:r w:rsidR="00A22174" w:rsidRPr="004C466F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834C7D" w:rsidP="001D7B57">
            <w:pPr>
              <w:jc w:val="center"/>
            </w:pPr>
            <w:r w:rsidRPr="004C466F">
              <w:t>2023-2025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A264B6" w:rsidP="00F15EC6">
            <w:r w:rsidRPr="004C466F">
              <w:t>180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A264B6" w:rsidP="00F15EC6">
            <w:r w:rsidRPr="004C466F">
              <w:t>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A264B6" w:rsidP="00F15EC6">
            <w:r w:rsidRPr="004C466F">
              <w:t>220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A264B6" w:rsidP="003C0214">
            <w:r w:rsidRPr="004C466F">
              <w:t>250</w:t>
            </w:r>
          </w:p>
        </w:tc>
      </w:tr>
      <w:tr w:rsidR="00EB420A" w:rsidRPr="00EB420A" w:rsidTr="00630970">
        <w:trPr>
          <w:gridAfter w:val="1"/>
          <w:wAfter w:w="313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182371" w:rsidRDefault="008201BC" w:rsidP="003C0214">
            <w:r w:rsidRPr="00182371">
              <w:t>2</w:t>
            </w:r>
            <w:r w:rsidR="00B06FEA" w:rsidRPr="00182371">
              <w:t>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B06FEA" w:rsidP="001D7B57">
            <w:pPr>
              <w:spacing w:line="315" w:lineRule="atLeast"/>
              <w:jc w:val="both"/>
              <w:textAlignment w:val="baseline"/>
            </w:pPr>
            <w:r w:rsidRPr="004C466F">
              <w:t xml:space="preserve">Количество материалов на официальном сайте администрации </w:t>
            </w:r>
            <w:r w:rsidR="00630970" w:rsidRPr="004C466F">
              <w:t xml:space="preserve">Хасанского </w:t>
            </w:r>
            <w:r w:rsidRPr="004C466F">
              <w:t xml:space="preserve">муниципального округа, направленных на популяризацию туризма в </w:t>
            </w:r>
            <w:r w:rsidR="00630970" w:rsidRPr="004C466F">
              <w:t xml:space="preserve">Хасанском </w:t>
            </w:r>
            <w:r w:rsidRPr="004C466F">
              <w:t>муниципальном округе.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FC57E6" w:rsidP="001D7B57">
            <w:pPr>
              <w:jc w:val="center"/>
            </w:pPr>
            <w:r w:rsidRPr="004C466F">
              <w:t>ед</w:t>
            </w:r>
            <w:r w:rsidR="00A22174" w:rsidRPr="004C466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57E6" w:rsidRPr="004C466F" w:rsidRDefault="00834C7D" w:rsidP="001D7B57">
            <w:pPr>
              <w:jc w:val="center"/>
            </w:pPr>
            <w:r w:rsidRPr="004C466F"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A14EEA" w:rsidP="00F15EC6">
            <w:r w:rsidRPr="004C466F"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A14EEA" w:rsidP="00F15EC6">
            <w:r w:rsidRPr="004C466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A14EEA" w:rsidP="00F15EC6">
            <w:r w:rsidRPr="004C466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A14EEA" w:rsidP="003C0214">
            <w:r w:rsidRPr="004C466F">
              <w:t>5</w:t>
            </w:r>
          </w:p>
        </w:tc>
      </w:tr>
      <w:tr w:rsidR="00182371" w:rsidRPr="00EB420A" w:rsidTr="00371C80">
        <w:trPr>
          <w:gridAfter w:val="1"/>
          <w:wAfter w:w="3138" w:type="dxa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2371" w:rsidRPr="004C466F" w:rsidRDefault="00182371" w:rsidP="001D7B57">
            <w:r w:rsidRPr="004C466F">
              <w:rPr>
                <w:b/>
              </w:rPr>
              <w:t xml:space="preserve">Задача № </w:t>
            </w:r>
            <w:r w:rsidR="00A14EEA" w:rsidRPr="004C466F">
              <w:rPr>
                <w:b/>
              </w:rPr>
              <w:t>2</w:t>
            </w:r>
            <w:proofErr w:type="gramStart"/>
            <w:r w:rsidRPr="004C466F">
              <w:t xml:space="preserve"> </w:t>
            </w:r>
            <w:r w:rsidR="00A14EEA" w:rsidRPr="004C466F">
              <w:rPr>
                <w:bCs/>
              </w:rPr>
              <w:t>С</w:t>
            </w:r>
            <w:proofErr w:type="gramEnd"/>
            <w:r w:rsidR="00A14EEA" w:rsidRPr="004C466F">
              <w:rPr>
                <w:bCs/>
              </w:rPr>
              <w:t>оздать условия для повышения качества предоставления туристских услуг</w:t>
            </w:r>
          </w:p>
        </w:tc>
      </w:tr>
      <w:tr w:rsidR="00EB420A" w:rsidRPr="00EB420A" w:rsidTr="00630970">
        <w:trPr>
          <w:gridAfter w:val="1"/>
          <w:wAfter w:w="3138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182371" w:rsidRDefault="008201BC" w:rsidP="003C0214">
            <w:r w:rsidRPr="00182371">
              <w:t>3</w:t>
            </w:r>
            <w:r w:rsidR="00B06FEA" w:rsidRPr="00182371">
              <w:t>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196691" w:rsidP="001D7B57">
            <w:pPr>
              <w:spacing w:line="315" w:lineRule="atLeast"/>
              <w:jc w:val="both"/>
              <w:textAlignment w:val="baseline"/>
            </w:pPr>
            <w:r w:rsidRPr="004C466F">
              <w:t xml:space="preserve">Количество коллективных </w:t>
            </w:r>
            <w:r w:rsidR="008201BC" w:rsidRPr="004C466F">
              <w:t>средств</w:t>
            </w:r>
            <w:r w:rsidRPr="004C466F">
              <w:t xml:space="preserve">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630970" w:rsidP="001D7B57">
            <w:pPr>
              <w:jc w:val="center"/>
            </w:pPr>
            <w:r w:rsidRPr="004C466F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630970" w:rsidP="001D7B57">
            <w:pPr>
              <w:jc w:val="center"/>
            </w:pPr>
            <w:r w:rsidRPr="004C466F"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8201BC" w:rsidP="00F15EC6">
            <w:r w:rsidRPr="004C466F">
              <w:t>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A14EEA" w:rsidP="00F15EC6">
            <w:r w:rsidRPr="004C466F"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A14EEA" w:rsidP="00F15EC6">
            <w:r w:rsidRPr="004C466F"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57E6" w:rsidRPr="004C466F" w:rsidRDefault="00A14EEA" w:rsidP="003C0214">
            <w:r w:rsidRPr="004C466F">
              <w:t>141</w:t>
            </w:r>
          </w:p>
        </w:tc>
      </w:tr>
      <w:tr w:rsidR="001516BB" w:rsidRPr="00EB420A" w:rsidTr="00630970">
        <w:trPr>
          <w:gridAfter w:val="1"/>
          <w:wAfter w:w="3138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182371" w:rsidRDefault="008201BC" w:rsidP="003C0214">
            <w:r w:rsidRPr="00182371">
              <w:t>4</w:t>
            </w:r>
            <w:r w:rsidR="001516BB" w:rsidRPr="00182371">
              <w:t>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4C466F" w:rsidRDefault="001516BB" w:rsidP="001D7B57">
            <w:pPr>
              <w:spacing w:line="315" w:lineRule="atLeast"/>
              <w:jc w:val="both"/>
              <w:textAlignment w:val="baseline"/>
            </w:pPr>
            <w:r w:rsidRPr="004C466F">
              <w:t>Количество субъектов МСП, зарегистрированных на территории Хасанского муниципального округа осуществляющих деятельность  по предоставлению мест для временного проживания.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4C466F" w:rsidRDefault="00630970" w:rsidP="001D7B57">
            <w:pPr>
              <w:jc w:val="center"/>
            </w:pPr>
            <w:r w:rsidRPr="004C466F">
              <w:t>е</w:t>
            </w:r>
            <w:r w:rsidR="001516BB" w:rsidRPr="004C466F">
              <w:t>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4C466F" w:rsidRDefault="001516BB" w:rsidP="001D7B57">
            <w:pPr>
              <w:jc w:val="center"/>
            </w:pPr>
            <w:r w:rsidRPr="004C466F"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4C466F" w:rsidRDefault="001516BB" w:rsidP="00F15EC6">
            <w:r w:rsidRPr="004C466F">
              <w:t>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4C466F" w:rsidRDefault="001516BB" w:rsidP="00F15EC6">
            <w:r w:rsidRPr="004C466F"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4C466F" w:rsidRDefault="001516BB" w:rsidP="00F15EC6">
            <w:r w:rsidRPr="004C466F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16BB" w:rsidRPr="004C466F" w:rsidRDefault="001516BB" w:rsidP="003C0214">
            <w:r w:rsidRPr="004C466F">
              <w:t>70</w:t>
            </w:r>
          </w:p>
        </w:tc>
      </w:tr>
    </w:tbl>
    <w:p w:rsidR="009C60F1" w:rsidRDefault="009C60F1" w:rsidP="005F349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9C60F1" w:rsidRDefault="009C60F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3C0214" w:rsidRPr="00EB420A" w:rsidRDefault="003C0214" w:rsidP="005F349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Style w:val="a6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</w:tblGrid>
      <w:tr w:rsidR="005F349A" w:rsidRPr="00A16A0A" w:rsidTr="006A2DA5">
        <w:tc>
          <w:tcPr>
            <w:tcW w:w="6742" w:type="dxa"/>
          </w:tcPr>
          <w:p w:rsidR="00DD1536" w:rsidRPr="00A16A0A" w:rsidRDefault="00DD1536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</w:p>
          <w:p w:rsidR="005F349A" w:rsidRPr="00A16A0A" w:rsidRDefault="005F349A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  <w:r w:rsidRPr="00A16A0A">
              <w:rPr>
                <w:rFonts w:ascii="Times New Roman" w:hAnsi="Times New Roman"/>
                <w:bCs/>
                <w:lang w:eastAsia="en-US"/>
              </w:rPr>
              <w:t>Приложение № 2</w:t>
            </w:r>
          </w:p>
          <w:p w:rsidR="005F349A" w:rsidRPr="00A16A0A" w:rsidRDefault="007C3D1C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A16A0A">
              <w:rPr>
                <w:rFonts w:ascii="Times New Roman" w:hAnsi="Times New Roman"/>
                <w:bCs/>
                <w:lang w:eastAsia="en-US"/>
              </w:rPr>
              <w:t>к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lang w:eastAsia="en-US"/>
              </w:rPr>
              <w:t>Развитие туризма на территории Хасанского муниципального округа» на 2023-2025 годы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>, утвержденной постановлением администрации Хасанского муниципаль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ного округа </w:t>
            </w:r>
            <w:proofErr w:type="gramStart"/>
            <w:r w:rsidR="004920E0" w:rsidRPr="00A16A0A">
              <w:rPr>
                <w:rFonts w:ascii="Times New Roman" w:hAnsi="Times New Roman"/>
                <w:bCs/>
                <w:lang w:eastAsia="en-US"/>
              </w:rPr>
              <w:t>от</w:t>
            </w:r>
            <w:proofErr w:type="gramEnd"/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 _________ № ____</w:t>
            </w:r>
          </w:p>
          <w:p w:rsidR="005F349A" w:rsidRPr="00A16A0A" w:rsidRDefault="005F349A" w:rsidP="005F349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</w:tbl>
    <w:p w:rsidR="003C0214" w:rsidRPr="00EB420A" w:rsidRDefault="003C0214" w:rsidP="00701C32">
      <w:pPr>
        <w:shd w:val="clear" w:color="auto" w:fill="FFFFFF"/>
        <w:textAlignment w:val="baseline"/>
        <w:outlineLvl w:val="2"/>
        <w:rPr>
          <w:spacing w:val="2"/>
        </w:rPr>
      </w:pPr>
    </w:p>
    <w:p w:rsidR="003C0214" w:rsidRPr="00EB420A" w:rsidRDefault="003C0214" w:rsidP="003C021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p w:rsidR="00304F30" w:rsidRPr="00701C32" w:rsidRDefault="00701C32" w:rsidP="00701C32">
      <w:pPr>
        <w:shd w:val="clear" w:color="auto" w:fill="FFFFFF"/>
        <w:jc w:val="center"/>
        <w:textAlignment w:val="baseline"/>
        <w:outlineLvl w:val="2"/>
        <w:rPr>
          <w:spacing w:val="2"/>
          <w:sz w:val="18"/>
          <w:szCs w:val="18"/>
        </w:rPr>
      </w:pPr>
      <w:r w:rsidRPr="00701C32">
        <w:rPr>
          <w:spacing w:val="2"/>
          <w:sz w:val="18"/>
          <w:szCs w:val="18"/>
        </w:rPr>
        <w:t xml:space="preserve"> </w:t>
      </w:r>
      <w:r w:rsidR="003C0214" w:rsidRPr="00701C32">
        <w:rPr>
          <w:spacing w:val="2"/>
          <w:sz w:val="18"/>
          <w:szCs w:val="18"/>
        </w:rPr>
        <w:t>(наименование муниципальной программы)</w:t>
      </w:r>
    </w:p>
    <w:p w:rsidR="006702F6" w:rsidRDefault="006702F6" w:rsidP="000C7204">
      <w:pPr>
        <w:contextualSpacing/>
        <w:jc w:val="both"/>
      </w:pPr>
    </w:p>
    <w:tbl>
      <w:tblPr>
        <w:tblStyle w:val="a6"/>
        <w:tblpPr w:leftFromText="180" w:rightFromText="180" w:vertAnchor="text" w:tblpX="74" w:tblpY="1"/>
        <w:tblOverlap w:val="never"/>
        <w:tblW w:w="14714" w:type="dxa"/>
        <w:tblLayout w:type="fixed"/>
        <w:tblLook w:val="04A0" w:firstRow="1" w:lastRow="0" w:firstColumn="1" w:lastColumn="0" w:noHBand="0" w:noVBand="1"/>
      </w:tblPr>
      <w:tblGrid>
        <w:gridCol w:w="318"/>
        <w:gridCol w:w="74"/>
        <w:gridCol w:w="2532"/>
        <w:gridCol w:w="19"/>
        <w:gridCol w:w="1701"/>
        <w:gridCol w:w="41"/>
        <w:gridCol w:w="1161"/>
        <w:gridCol w:w="74"/>
        <w:gridCol w:w="851"/>
        <w:gridCol w:w="67"/>
        <w:gridCol w:w="1350"/>
        <w:gridCol w:w="68"/>
        <w:gridCol w:w="1417"/>
        <w:gridCol w:w="74"/>
        <w:gridCol w:w="1060"/>
        <w:gridCol w:w="74"/>
        <w:gridCol w:w="777"/>
        <w:gridCol w:w="74"/>
        <w:gridCol w:w="1134"/>
        <w:gridCol w:w="48"/>
        <w:gridCol w:w="1800"/>
      </w:tblGrid>
      <w:tr w:rsidR="006702F6" w:rsidRPr="006702F6" w:rsidTr="00643791">
        <w:trPr>
          <w:trHeight w:val="1403"/>
        </w:trPr>
        <w:tc>
          <w:tcPr>
            <w:tcW w:w="318" w:type="dxa"/>
            <w:noWrap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761" w:type="dxa"/>
            <w:gridSpan w:val="3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161" w:type="dxa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gridSpan w:val="3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76" w:type="dxa"/>
            <w:gridSpan w:val="10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по годам (в разрезе источников финансирования), </w:t>
            </w:r>
            <w:r w:rsidR="003E2E98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6702F6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6702F6" w:rsidRPr="006702F6" w:rsidTr="00643791">
        <w:trPr>
          <w:trHeight w:val="330"/>
        </w:trPr>
        <w:tc>
          <w:tcPr>
            <w:tcW w:w="318" w:type="dxa"/>
            <w:noWrap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6" w:type="dxa"/>
            <w:gridSpan w:val="3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B22FB" w:rsidRPr="006702F6" w:rsidTr="00643791">
        <w:trPr>
          <w:trHeight w:val="533"/>
        </w:trPr>
        <w:tc>
          <w:tcPr>
            <w:tcW w:w="14714" w:type="dxa"/>
            <w:gridSpan w:val="21"/>
            <w:noWrap/>
          </w:tcPr>
          <w:p w:rsidR="00DB22FB" w:rsidRPr="00DB22FB" w:rsidRDefault="00DB22FB" w:rsidP="00643791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2FB">
              <w:rPr>
                <w:rFonts w:ascii="Times New Roman" w:hAnsi="Times New Roman"/>
                <w:b/>
                <w:sz w:val="20"/>
                <w:szCs w:val="20"/>
              </w:rPr>
              <w:t>Мероприятия по исполнению задачи № 1</w:t>
            </w:r>
          </w:p>
          <w:p w:rsidR="00DB22FB" w:rsidRPr="006702F6" w:rsidRDefault="00DB22FB" w:rsidP="00643791">
            <w:pPr>
              <w:contextualSpacing/>
              <w:jc w:val="both"/>
              <w:rPr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Создать условия для формирования и продвижения туристского продукта</w:t>
            </w:r>
          </w:p>
        </w:tc>
      </w:tr>
      <w:tr w:rsidR="006702F6" w:rsidRPr="006702F6" w:rsidTr="00643791">
        <w:trPr>
          <w:trHeight w:val="533"/>
        </w:trPr>
        <w:tc>
          <w:tcPr>
            <w:tcW w:w="318" w:type="dxa"/>
            <w:vMerge w:val="restart"/>
            <w:noWrap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6" w:type="dxa"/>
            <w:gridSpan w:val="2"/>
            <w:vMerge w:val="restart"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761" w:type="dxa"/>
            <w:gridSpan w:val="3"/>
            <w:vMerge w:val="restart"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61" w:type="dxa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92" w:type="dxa"/>
            <w:gridSpan w:val="3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  <w:hideMark/>
          </w:tcPr>
          <w:p w:rsid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создание новых рабочих мест;</w:t>
            </w:r>
          </w:p>
          <w:p w:rsidR="003E2E98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увеличение налоговых сборов;</w:t>
            </w:r>
          </w:p>
          <w:p w:rsidR="003E2E98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увеличен поток туристов.</w:t>
            </w:r>
          </w:p>
          <w:p w:rsidR="00CE7202" w:rsidRPr="006702F6" w:rsidRDefault="00CE7202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новых туристических маршрутов.</w:t>
            </w:r>
          </w:p>
        </w:tc>
      </w:tr>
      <w:tr w:rsidR="006702F6" w:rsidRPr="006702F6" w:rsidTr="00643791">
        <w:trPr>
          <w:trHeight w:val="885"/>
        </w:trPr>
        <w:tc>
          <w:tcPr>
            <w:tcW w:w="318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  <w:hideMark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230"/>
        </w:trPr>
        <w:tc>
          <w:tcPr>
            <w:tcW w:w="318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3E2E98" w:rsidRDefault="003E2E98" w:rsidP="006437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  <w:r w:rsidRPr="003E2E98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r w:rsidRPr="003E2E98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A16A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420"/>
        </w:trPr>
        <w:tc>
          <w:tcPr>
            <w:tcW w:w="318" w:type="dxa"/>
            <w:vMerge w:val="restart"/>
            <w:noWrap/>
            <w:hideMark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6" w:type="dxa"/>
            <w:gridSpan w:val="2"/>
            <w:vMerge w:val="restart"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761" w:type="dxa"/>
            <w:gridSpan w:val="3"/>
            <w:vMerge w:val="restart"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61" w:type="dxa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92" w:type="dxa"/>
            <w:gridSpan w:val="3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 w:rsidR="00CE7202">
              <w:rPr>
                <w:rFonts w:ascii="Times New Roman" w:hAnsi="Times New Roman"/>
                <w:sz w:val="20"/>
                <w:szCs w:val="20"/>
              </w:rPr>
              <w:t>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6702F6" w:rsidRPr="006702F6" w:rsidTr="00643791">
        <w:trPr>
          <w:trHeight w:val="969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60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bottom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bottom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230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02" w:rsidRPr="00CE7202" w:rsidRDefault="00CE7202" w:rsidP="00643791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202">
              <w:rPr>
                <w:rFonts w:ascii="Times New Roman" w:hAnsi="Times New Roman"/>
                <w:bCs/>
                <w:sz w:val="20"/>
                <w:szCs w:val="20"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2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2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78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230"/>
        </w:trPr>
        <w:tc>
          <w:tcPr>
            <w:tcW w:w="318" w:type="dxa"/>
            <w:vMerge/>
            <w:tcBorders>
              <w:top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</w:tcBorders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7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9710CA" w:rsidRPr="006702F6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0CA" w:rsidRPr="006702F6" w:rsidTr="009710CA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 xml:space="preserve">Разработка проектов генерального плана и правил землепользования и застройки Хасанского муниципального округа </w:t>
            </w:r>
          </w:p>
        </w:tc>
        <w:tc>
          <w:tcPr>
            <w:tcW w:w="1701" w:type="dxa"/>
            <w:vMerge w:val="restart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A676E7" w:rsidRPr="00E1756B">
              <w:rPr>
                <w:rFonts w:ascii="Times New Roman" w:hAnsi="Times New Roman"/>
                <w:sz w:val="20"/>
                <w:szCs w:val="20"/>
              </w:rPr>
              <w:t>архитектуры и градостроительства</w:t>
            </w:r>
            <w:r w:rsidRPr="00E1756B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6" w:type="dxa"/>
            <w:gridSpan w:val="3"/>
            <w:vMerge w:val="restart"/>
          </w:tcPr>
          <w:p w:rsidR="009710CA" w:rsidRPr="00E1756B" w:rsidRDefault="00490FEF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851" w:type="dxa"/>
            <w:vMerge w:val="restart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3"/>
          </w:tcPr>
          <w:p w:rsidR="009710CA" w:rsidRPr="00E1756B" w:rsidRDefault="00A676E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27 042,73</w:t>
            </w:r>
          </w:p>
        </w:tc>
        <w:tc>
          <w:tcPr>
            <w:tcW w:w="1134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10CA" w:rsidRPr="00E1756B" w:rsidRDefault="00A676E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27 042,73</w:t>
            </w:r>
          </w:p>
        </w:tc>
        <w:tc>
          <w:tcPr>
            <w:tcW w:w="1848" w:type="dxa"/>
            <w:gridSpan w:val="2"/>
            <w:vMerge w:val="restart"/>
          </w:tcPr>
          <w:p w:rsidR="009710CA" w:rsidRPr="00E1756B" w:rsidRDefault="00783956" w:rsidP="007839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9710CA" w:rsidRPr="006702F6" w:rsidTr="00490FEF">
        <w:trPr>
          <w:trHeight w:val="2285"/>
        </w:trPr>
        <w:tc>
          <w:tcPr>
            <w:tcW w:w="392" w:type="dxa"/>
            <w:gridSpan w:val="2"/>
            <w:vMerge/>
            <w:noWrap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gridSpan w:val="3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0CA" w:rsidRPr="006702F6" w:rsidTr="00490FEF">
        <w:trPr>
          <w:trHeight w:val="298"/>
        </w:trPr>
        <w:tc>
          <w:tcPr>
            <w:tcW w:w="392" w:type="dxa"/>
            <w:gridSpan w:val="2"/>
            <w:vMerge/>
            <w:noWrap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3"/>
          </w:tcPr>
          <w:p w:rsidR="009710CA" w:rsidRPr="00E1756B" w:rsidRDefault="00490FEF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22 542,74</w:t>
            </w:r>
          </w:p>
        </w:tc>
        <w:tc>
          <w:tcPr>
            <w:tcW w:w="1134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10CA" w:rsidRPr="00E1756B" w:rsidRDefault="00490FEF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22 542,74</w:t>
            </w:r>
          </w:p>
        </w:tc>
        <w:tc>
          <w:tcPr>
            <w:tcW w:w="1848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0CA" w:rsidRPr="006702F6" w:rsidTr="009710CA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</w:tcPr>
          <w:p w:rsidR="009710CA" w:rsidRPr="00E1756B" w:rsidRDefault="00A676E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134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10CA" w:rsidRPr="00E1756B" w:rsidRDefault="00A676E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848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0CA" w:rsidRPr="006702F6" w:rsidTr="009710CA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10CA" w:rsidRPr="00E1756B" w:rsidRDefault="0078395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gridSpan w:val="2"/>
            <w:vMerge/>
          </w:tcPr>
          <w:p w:rsidR="009710CA" w:rsidRPr="00E1756B" w:rsidRDefault="009710C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2FB" w:rsidRPr="006702F6" w:rsidTr="00643791">
        <w:trPr>
          <w:trHeight w:val="585"/>
        </w:trPr>
        <w:tc>
          <w:tcPr>
            <w:tcW w:w="14714" w:type="dxa"/>
            <w:gridSpan w:val="21"/>
            <w:noWrap/>
          </w:tcPr>
          <w:p w:rsidR="00DB22FB" w:rsidRPr="00E1756B" w:rsidRDefault="00DB22FB" w:rsidP="00643791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756B">
              <w:rPr>
                <w:rFonts w:ascii="Times New Roman" w:hAnsi="Times New Roman"/>
                <w:b/>
                <w:sz w:val="20"/>
                <w:szCs w:val="20"/>
              </w:rPr>
              <w:t>Мероприятия по исполнению задачи № 2</w:t>
            </w:r>
          </w:p>
          <w:p w:rsidR="00DB22FB" w:rsidRPr="00E1756B" w:rsidRDefault="00DB22FB" w:rsidP="00643791">
            <w:pPr>
              <w:contextualSpacing/>
              <w:jc w:val="both"/>
              <w:rPr>
                <w:sz w:val="20"/>
                <w:szCs w:val="20"/>
              </w:rPr>
            </w:pPr>
            <w:r w:rsidRPr="00E1756B">
              <w:rPr>
                <w:rFonts w:ascii="Times New Roman" w:hAnsi="Times New Roman"/>
                <w:bCs/>
                <w:sz w:val="20"/>
                <w:szCs w:val="20"/>
              </w:rPr>
              <w:t>Создать условия для повышения качества предоставления туристских  услуг</w:t>
            </w:r>
          </w:p>
        </w:tc>
      </w:tr>
      <w:tr w:rsidR="003E2E98" w:rsidRPr="006702F6" w:rsidTr="00643791">
        <w:trPr>
          <w:trHeight w:val="585"/>
        </w:trPr>
        <w:tc>
          <w:tcPr>
            <w:tcW w:w="318" w:type="dxa"/>
            <w:vMerge w:val="restart"/>
            <w:noWrap/>
            <w:hideMark/>
          </w:tcPr>
          <w:p w:rsidR="003E2E98" w:rsidRPr="006702F6" w:rsidRDefault="009710CA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6" w:type="dxa"/>
            <w:gridSpan w:val="2"/>
            <w:vMerge w:val="restart"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Проведение рейдов  по местам коллективных мест размещения с представителями ИФНС № 10 и МВД по Хасанскому району</w:t>
            </w:r>
          </w:p>
        </w:tc>
        <w:tc>
          <w:tcPr>
            <w:tcW w:w="1761" w:type="dxa"/>
            <w:gridSpan w:val="3"/>
            <w:vMerge w:val="restart"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округа, отдел муниципального контроля  администрации Хасанского муниципального округа</w:t>
            </w:r>
          </w:p>
        </w:tc>
        <w:tc>
          <w:tcPr>
            <w:tcW w:w="1161" w:type="dxa"/>
            <w:vMerge w:val="restart"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92" w:type="dxa"/>
            <w:gridSpan w:val="3"/>
            <w:vMerge w:val="restart"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  <w:hideMark/>
          </w:tcPr>
          <w:p w:rsidR="00CE7202" w:rsidRDefault="00CE7202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Выявление нелегальной торговли на территории округа, </w:t>
            </w:r>
          </w:p>
          <w:p w:rsidR="003E2E98" w:rsidRPr="006702F6" w:rsidRDefault="00CE7202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«теневой занятости на территории района»</w:t>
            </w:r>
          </w:p>
        </w:tc>
      </w:tr>
      <w:tr w:rsidR="003E2E98" w:rsidRPr="006702F6" w:rsidTr="00643791">
        <w:trPr>
          <w:trHeight w:val="184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E98" w:rsidRPr="006702F6" w:rsidTr="00643791">
        <w:trPr>
          <w:trHeight w:val="447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E98" w:rsidRPr="006702F6" w:rsidTr="00643791">
        <w:trPr>
          <w:trHeight w:val="636"/>
        </w:trPr>
        <w:tc>
          <w:tcPr>
            <w:tcW w:w="318" w:type="dxa"/>
            <w:vMerge/>
            <w:hideMark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3E2E98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  <w:hideMark/>
          </w:tcPr>
          <w:p w:rsidR="003E2E98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E98" w:rsidRPr="006702F6" w:rsidTr="00643791">
        <w:trPr>
          <w:trHeight w:val="300"/>
        </w:trPr>
        <w:tc>
          <w:tcPr>
            <w:tcW w:w="318" w:type="dxa"/>
            <w:vMerge/>
            <w:noWrap/>
          </w:tcPr>
          <w:p w:rsidR="003E2E98" w:rsidRDefault="003E2E98" w:rsidP="0064379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E2E98" w:rsidRPr="00DB22FB" w:rsidRDefault="003E2E98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3E2E98" w:rsidRPr="00DB22FB" w:rsidRDefault="003E2E98" w:rsidP="0064379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2E98" w:rsidRPr="003E2E98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3E2E98" w:rsidRPr="006702F6" w:rsidRDefault="00A16A0A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3E2E98" w:rsidRPr="006702F6" w:rsidRDefault="00A16A0A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E2E98" w:rsidRPr="006702F6" w:rsidRDefault="00A16A0A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3E2E98" w:rsidRPr="006702F6" w:rsidRDefault="00A16A0A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3E2E98" w:rsidRPr="006702F6" w:rsidRDefault="003E2E98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 w:val="restart"/>
            <w:noWrap/>
            <w:hideMark/>
          </w:tcPr>
          <w:p w:rsidR="006702F6" w:rsidRPr="006702F6" w:rsidRDefault="009710CA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06" w:type="dxa"/>
            <w:gridSpan w:val="2"/>
            <w:vMerge w:val="restart"/>
          </w:tcPr>
          <w:p w:rsidR="006702F6" w:rsidRPr="006702F6" w:rsidRDefault="00DB22F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 xml:space="preserve">Проведение работ с арендодателями пляжных </w:t>
            </w:r>
            <w:r w:rsidRPr="00DB22FB">
              <w:rPr>
                <w:rFonts w:ascii="Times New Roman" w:hAnsi="Times New Roman"/>
                <w:sz w:val="20"/>
                <w:szCs w:val="20"/>
              </w:rPr>
              <w:lastRenderedPageBreak/>
              <w:t>территорий в соответствовали с требованиями  действующего законодательства</w:t>
            </w:r>
          </w:p>
        </w:tc>
        <w:tc>
          <w:tcPr>
            <w:tcW w:w="1761" w:type="dxa"/>
            <w:gridSpan w:val="3"/>
            <w:vMerge w:val="restart"/>
          </w:tcPr>
          <w:p w:rsidR="00DB22FB" w:rsidRPr="00DB22FB" w:rsidRDefault="00DB22FB" w:rsidP="00643791">
            <w:pPr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экономики и </w:t>
            </w:r>
            <w:r w:rsidRPr="00DB22FB">
              <w:rPr>
                <w:rFonts w:ascii="Times New Roman" w:hAnsi="Times New Roman"/>
                <w:sz w:val="20"/>
                <w:szCs w:val="20"/>
              </w:rPr>
              <w:lastRenderedPageBreak/>
              <w:t>проектного управления администрации Хасанского муниципального округа, управление имущественных и земельных отношений</w:t>
            </w:r>
          </w:p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992" w:type="dxa"/>
            <w:gridSpan w:val="3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</w:tcPr>
          <w:p w:rsidR="00CE7202" w:rsidRPr="00CE7202" w:rsidRDefault="00CE7202" w:rsidP="00643791">
            <w:pPr>
              <w:contextualSpacing/>
              <w:jc w:val="both"/>
              <w:rPr>
                <w:sz w:val="20"/>
                <w:szCs w:val="20"/>
              </w:rPr>
            </w:pPr>
            <w:r w:rsidRPr="00CE7202">
              <w:rPr>
                <w:rFonts w:ascii="Times New Roman" w:hAnsi="Times New Roman"/>
                <w:sz w:val="20"/>
                <w:szCs w:val="20"/>
              </w:rPr>
              <w:t xml:space="preserve">Создание комфортных </w:t>
            </w:r>
            <w:r w:rsidRPr="00CE7202">
              <w:rPr>
                <w:rFonts w:ascii="Times New Roman" w:hAnsi="Times New Roman"/>
                <w:sz w:val="20"/>
                <w:szCs w:val="20"/>
              </w:rPr>
              <w:lastRenderedPageBreak/>
              <w:t>условий для туристов, а также повышение уровня комфорта для местных жителей</w:t>
            </w:r>
            <w:r w:rsidRPr="00CE7202">
              <w:rPr>
                <w:sz w:val="20"/>
                <w:szCs w:val="20"/>
              </w:rPr>
              <w:t>.</w:t>
            </w:r>
          </w:p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163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</w:t>
            </w:r>
            <w:r w:rsidR="003E2E98" w:rsidRPr="003E2E98">
              <w:rPr>
                <w:rFonts w:ascii="Times New Roman" w:hAnsi="Times New Roman"/>
                <w:sz w:val="20"/>
                <w:szCs w:val="20"/>
              </w:rPr>
              <w:t>небюджетные источники</w:t>
            </w:r>
          </w:p>
        </w:tc>
        <w:tc>
          <w:tcPr>
            <w:tcW w:w="1417" w:type="dxa"/>
          </w:tcPr>
          <w:p w:rsidR="00580B65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269"/>
        </w:trPr>
        <w:tc>
          <w:tcPr>
            <w:tcW w:w="318" w:type="dxa"/>
            <w:vMerge w:val="restart"/>
            <w:noWrap/>
            <w:hideMark/>
          </w:tcPr>
          <w:p w:rsidR="006702F6" w:rsidRPr="006702F6" w:rsidRDefault="009710CA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761" w:type="dxa"/>
            <w:gridSpan w:val="3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1161" w:type="dxa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992" w:type="dxa"/>
            <w:gridSpan w:val="3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</w:tcPr>
          <w:p w:rsidR="004622D1" w:rsidRPr="004622D1" w:rsidRDefault="004622D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2D1">
              <w:rPr>
                <w:rFonts w:ascii="Times New Roman" w:hAnsi="Times New Roman"/>
                <w:sz w:val="20"/>
                <w:szCs w:val="20"/>
              </w:rPr>
              <w:t>Создание комфортных условий для туристов, а также повышение уровня комфорта для местных жителей.</w:t>
            </w:r>
          </w:p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23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111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641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3E2E98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A16A0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E1756B">
        <w:trPr>
          <w:trHeight w:val="364"/>
        </w:trPr>
        <w:tc>
          <w:tcPr>
            <w:tcW w:w="318" w:type="dxa"/>
            <w:vMerge w:val="restart"/>
            <w:noWrap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27 042,73</w:t>
            </w:r>
          </w:p>
        </w:tc>
        <w:tc>
          <w:tcPr>
            <w:tcW w:w="1134" w:type="dxa"/>
            <w:gridSpan w:val="2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27 042,73</w:t>
            </w:r>
          </w:p>
        </w:tc>
        <w:tc>
          <w:tcPr>
            <w:tcW w:w="1800" w:type="dxa"/>
            <w:vMerge w:val="restart"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9E4AF8">
        <w:trPr>
          <w:trHeight w:val="388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3394A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394A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E1756B">
        <w:trPr>
          <w:trHeight w:val="23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9E4AF8">
        <w:trPr>
          <w:trHeight w:val="23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  <w:r w:rsidRPr="0083394A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lastRenderedPageBreak/>
              <w:t>22 542,74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22 542,74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00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134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  <w:vMerge w:val="restart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2F6" w:rsidRPr="006702F6" w:rsidTr="00643791">
        <w:trPr>
          <w:trHeight w:val="315"/>
        </w:trPr>
        <w:tc>
          <w:tcPr>
            <w:tcW w:w="318" w:type="dxa"/>
            <w:vMerge/>
            <w:hideMark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80B65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gridSpan w:val="3"/>
          </w:tcPr>
          <w:p w:rsidR="006702F6" w:rsidRPr="006702F6" w:rsidRDefault="0083394A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Merge/>
          </w:tcPr>
          <w:p w:rsidR="006702F6" w:rsidRPr="006702F6" w:rsidRDefault="006702F6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4F30" w:rsidRPr="00EB420A" w:rsidRDefault="006702F6" w:rsidP="000C7204">
      <w:pPr>
        <w:contextualSpacing/>
        <w:jc w:val="both"/>
      </w:pPr>
      <w:r>
        <w:br w:type="textWrapping" w:clear="all"/>
      </w:r>
    </w:p>
    <w:sectPr w:rsidR="00304F30" w:rsidRPr="00EB420A" w:rsidSect="00A1624E">
      <w:headerReference w:type="first" r:id="rId13"/>
      <w:pgSz w:w="16840" w:h="11907" w:orient="landscape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44" w:rsidRDefault="009F3D44" w:rsidP="00A44886">
      <w:r>
        <w:separator/>
      </w:r>
    </w:p>
  </w:endnote>
  <w:endnote w:type="continuationSeparator" w:id="0">
    <w:p w:rsidR="009F3D44" w:rsidRDefault="009F3D44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44" w:rsidRDefault="009F3D44" w:rsidP="00A44886">
      <w:r>
        <w:separator/>
      </w:r>
    </w:p>
  </w:footnote>
  <w:footnote w:type="continuationSeparator" w:id="0">
    <w:p w:rsidR="009F3D44" w:rsidRDefault="009F3D44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6" w:rsidRPr="00933043" w:rsidRDefault="00783956" w:rsidP="00762F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1"/>
  </w:num>
  <w:num w:numId="5">
    <w:abstractNumId w:val="17"/>
  </w:num>
  <w:num w:numId="6">
    <w:abstractNumId w:val="6"/>
  </w:num>
  <w:num w:numId="7">
    <w:abstractNumId w:val="23"/>
  </w:num>
  <w:num w:numId="8">
    <w:abstractNumId w:val="22"/>
  </w:num>
  <w:num w:numId="9">
    <w:abstractNumId w:val="39"/>
  </w:num>
  <w:num w:numId="10">
    <w:abstractNumId w:val="11"/>
  </w:num>
  <w:num w:numId="11">
    <w:abstractNumId w:val="16"/>
  </w:num>
  <w:num w:numId="12">
    <w:abstractNumId w:val="35"/>
  </w:num>
  <w:num w:numId="13">
    <w:abstractNumId w:val="10"/>
  </w:num>
  <w:num w:numId="14">
    <w:abstractNumId w:val="5"/>
  </w:num>
  <w:num w:numId="15">
    <w:abstractNumId w:val="25"/>
  </w:num>
  <w:num w:numId="16">
    <w:abstractNumId w:val="12"/>
  </w:num>
  <w:num w:numId="17">
    <w:abstractNumId w:val="0"/>
  </w:num>
  <w:num w:numId="18">
    <w:abstractNumId w:val="30"/>
  </w:num>
  <w:num w:numId="19">
    <w:abstractNumId w:val="18"/>
  </w:num>
  <w:num w:numId="20">
    <w:abstractNumId w:val="38"/>
  </w:num>
  <w:num w:numId="21">
    <w:abstractNumId w:val="19"/>
  </w:num>
  <w:num w:numId="22">
    <w:abstractNumId w:val="15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42"/>
  </w:num>
  <w:num w:numId="26">
    <w:abstractNumId w:val="26"/>
  </w:num>
  <w:num w:numId="27">
    <w:abstractNumId w:val="41"/>
  </w:num>
  <w:num w:numId="28">
    <w:abstractNumId w:val="2"/>
  </w:num>
  <w:num w:numId="29">
    <w:abstractNumId w:val="40"/>
  </w:num>
  <w:num w:numId="30">
    <w:abstractNumId w:val="4"/>
  </w:num>
  <w:num w:numId="31">
    <w:abstractNumId w:val="21"/>
  </w:num>
  <w:num w:numId="32">
    <w:abstractNumId w:val="3"/>
  </w:num>
  <w:num w:numId="33">
    <w:abstractNumId w:val="7"/>
  </w:num>
  <w:num w:numId="34">
    <w:abstractNumId w:val="29"/>
  </w:num>
  <w:num w:numId="35">
    <w:abstractNumId w:val="44"/>
  </w:num>
  <w:num w:numId="36">
    <w:abstractNumId w:val="8"/>
  </w:num>
  <w:num w:numId="37">
    <w:abstractNumId w:val="36"/>
  </w:num>
  <w:num w:numId="38">
    <w:abstractNumId w:val="9"/>
  </w:num>
  <w:num w:numId="39">
    <w:abstractNumId w:val="37"/>
  </w:num>
  <w:num w:numId="40">
    <w:abstractNumId w:val="28"/>
  </w:num>
  <w:num w:numId="41">
    <w:abstractNumId w:val="27"/>
  </w:num>
  <w:num w:numId="42">
    <w:abstractNumId w:val="20"/>
  </w:num>
  <w:num w:numId="43">
    <w:abstractNumId w:val="14"/>
  </w:num>
  <w:num w:numId="44">
    <w:abstractNumId w:val="1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09BD"/>
    <w:rsid w:val="000037EE"/>
    <w:rsid w:val="00005F64"/>
    <w:rsid w:val="00011300"/>
    <w:rsid w:val="00014AF8"/>
    <w:rsid w:val="000157BA"/>
    <w:rsid w:val="000167FF"/>
    <w:rsid w:val="00020B11"/>
    <w:rsid w:val="0002125F"/>
    <w:rsid w:val="000222B3"/>
    <w:rsid w:val="00023798"/>
    <w:rsid w:val="00024422"/>
    <w:rsid w:val="00027A04"/>
    <w:rsid w:val="00031F24"/>
    <w:rsid w:val="000322F3"/>
    <w:rsid w:val="000324BD"/>
    <w:rsid w:val="00033532"/>
    <w:rsid w:val="0004259F"/>
    <w:rsid w:val="000455FF"/>
    <w:rsid w:val="00055F9C"/>
    <w:rsid w:val="00064457"/>
    <w:rsid w:val="00080DA8"/>
    <w:rsid w:val="000846BA"/>
    <w:rsid w:val="00091600"/>
    <w:rsid w:val="00094B8C"/>
    <w:rsid w:val="000A655B"/>
    <w:rsid w:val="000B4453"/>
    <w:rsid w:val="000C3DC0"/>
    <w:rsid w:val="000C4964"/>
    <w:rsid w:val="000C7204"/>
    <w:rsid w:val="000C7588"/>
    <w:rsid w:val="000D12B1"/>
    <w:rsid w:val="000D5443"/>
    <w:rsid w:val="000D6203"/>
    <w:rsid w:val="000D725D"/>
    <w:rsid w:val="000D74C1"/>
    <w:rsid w:val="000E678C"/>
    <w:rsid w:val="000F16AB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40124"/>
    <w:rsid w:val="001405E9"/>
    <w:rsid w:val="0014397A"/>
    <w:rsid w:val="0014498F"/>
    <w:rsid w:val="00144E94"/>
    <w:rsid w:val="0014554A"/>
    <w:rsid w:val="00146231"/>
    <w:rsid w:val="00146F3D"/>
    <w:rsid w:val="0014741B"/>
    <w:rsid w:val="00147A98"/>
    <w:rsid w:val="001516BB"/>
    <w:rsid w:val="00156D2A"/>
    <w:rsid w:val="0016354C"/>
    <w:rsid w:val="001648C0"/>
    <w:rsid w:val="00172343"/>
    <w:rsid w:val="00172462"/>
    <w:rsid w:val="001774F3"/>
    <w:rsid w:val="00180A56"/>
    <w:rsid w:val="00182371"/>
    <w:rsid w:val="001826BD"/>
    <w:rsid w:val="00185C4C"/>
    <w:rsid w:val="00186CB4"/>
    <w:rsid w:val="00190897"/>
    <w:rsid w:val="001911C0"/>
    <w:rsid w:val="00193122"/>
    <w:rsid w:val="001950AD"/>
    <w:rsid w:val="00196691"/>
    <w:rsid w:val="0019712D"/>
    <w:rsid w:val="001A016D"/>
    <w:rsid w:val="001A10E3"/>
    <w:rsid w:val="001A4E82"/>
    <w:rsid w:val="001A5AD4"/>
    <w:rsid w:val="001A7DF8"/>
    <w:rsid w:val="001B0D5A"/>
    <w:rsid w:val="001B19DF"/>
    <w:rsid w:val="001C2000"/>
    <w:rsid w:val="001C23C9"/>
    <w:rsid w:val="001C3C87"/>
    <w:rsid w:val="001C7CED"/>
    <w:rsid w:val="001C7D12"/>
    <w:rsid w:val="001D5286"/>
    <w:rsid w:val="001D5602"/>
    <w:rsid w:val="001D7B57"/>
    <w:rsid w:val="001E4ACC"/>
    <w:rsid w:val="001F74B5"/>
    <w:rsid w:val="00201809"/>
    <w:rsid w:val="0020418C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3785"/>
    <w:rsid w:val="00243F67"/>
    <w:rsid w:val="002453B9"/>
    <w:rsid w:val="002465EC"/>
    <w:rsid w:val="00250A8B"/>
    <w:rsid w:val="00251E06"/>
    <w:rsid w:val="0025508A"/>
    <w:rsid w:val="00255118"/>
    <w:rsid w:val="0025761A"/>
    <w:rsid w:val="00262CFC"/>
    <w:rsid w:val="00262E96"/>
    <w:rsid w:val="0026428A"/>
    <w:rsid w:val="00272E29"/>
    <w:rsid w:val="002746CE"/>
    <w:rsid w:val="00274C3C"/>
    <w:rsid w:val="002810E4"/>
    <w:rsid w:val="00282348"/>
    <w:rsid w:val="002854F5"/>
    <w:rsid w:val="00291BB1"/>
    <w:rsid w:val="00291CD2"/>
    <w:rsid w:val="0029340C"/>
    <w:rsid w:val="00295BFD"/>
    <w:rsid w:val="002974EC"/>
    <w:rsid w:val="002A138A"/>
    <w:rsid w:val="002A228B"/>
    <w:rsid w:val="002A2CEF"/>
    <w:rsid w:val="002A304F"/>
    <w:rsid w:val="002A30DE"/>
    <w:rsid w:val="002A731C"/>
    <w:rsid w:val="002B0F73"/>
    <w:rsid w:val="002B55D5"/>
    <w:rsid w:val="002B6C8B"/>
    <w:rsid w:val="002C0AA9"/>
    <w:rsid w:val="002C7200"/>
    <w:rsid w:val="002D30F7"/>
    <w:rsid w:val="002D612D"/>
    <w:rsid w:val="002E026D"/>
    <w:rsid w:val="002E4780"/>
    <w:rsid w:val="002E5743"/>
    <w:rsid w:val="002F1571"/>
    <w:rsid w:val="00303BC0"/>
    <w:rsid w:val="00304F30"/>
    <w:rsid w:val="003059FD"/>
    <w:rsid w:val="00313608"/>
    <w:rsid w:val="00313C8C"/>
    <w:rsid w:val="00316D82"/>
    <w:rsid w:val="003200F4"/>
    <w:rsid w:val="003201D4"/>
    <w:rsid w:val="00323C0B"/>
    <w:rsid w:val="003276C2"/>
    <w:rsid w:val="00331CB9"/>
    <w:rsid w:val="003334F2"/>
    <w:rsid w:val="00333597"/>
    <w:rsid w:val="00334DC1"/>
    <w:rsid w:val="00335AAC"/>
    <w:rsid w:val="00336AA5"/>
    <w:rsid w:val="00340AB0"/>
    <w:rsid w:val="00340FCB"/>
    <w:rsid w:val="00341C7F"/>
    <w:rsid w:val="0035077C"/>
    <w:rsid w:val="00350CA1"/>
    <w:rsid w:val="003534D8"/>
    <w:rsid w:val="0035605B"/>
    <w:rsid w:val="00360644"/>
    <w:rsid w:val="00360EBA"/>
    <w:rsid w:val="0036185F"/>
    <w:rsid w:val="0036358B"/>
    <w:rsid w:val="00365FCE"/>
    <w:rsid w:val="00366B1B"/>
    <w:rsid w:val="003676A2"/>
    <w:rsid w:val="00371C80"/>
    <w:rsid w:val="00371FA6"/>
    <w:rsid w:val="00377BDA"/>
    <w:rsid w:val="00382BF5"/>
    <w:rsid w:val="00385031"/>
    <w:rsid w:val="003856B7"/>
    <w:rsid w:val="00386FAD"/>
    <w:rsid w:val="00395F4A"/>
    <w:rsid w:val="003A1847"/>
    <w:rsid w:val="003A36E3"/>
    <w:rsid w:val="003A4816"/>
    <w:rsid w:val="003B135A"/>
    <w:rsid w:val="003B246F"/>
    <w:rsid w:val="003B33C4"/>
    <w:rsid w:val="003B6530"/>
    <w:rsid w:val="003C0214"/>
    <w:rsid w:val="003C7244"/>
    <w:rsid w:val="003C7713"/>
    <w:rsid w:val="003D4E8A"/>
    <w:rsid w:val="003E1B40"/>
    <w:rsid w:val="003E226F"/>
    <w:rsid w:val="003E2346"/>
    <w:rsid w:val="003E2E98"/>
    <w:rsid w:val="003E65E5"/>
    <w:rsid w:val="003E6C35"/>
    <w:rsid w:val="003F3861"/>
    <w:rsid w:val="003F6990"/>
    <w:rsid w:val="004029EF"/>
    <w:rsid w:val="00403BE9"/>
    <w:rsid w:val="00407B17"/>
    <w:rsid w:val="00411AD9"/>
    <w:rsid w:val="00413E5A"/>
    <w:rsid w:val="00416468"/>
    <w:rsid w:val="00421AF5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5120C"/>
    <w:rsid w:val="00451897"/>
    <w:rsid w:val="004521C4"/>
    <w:rsid w:val="00453212"/>
    <w:rsid w:val="004534CC"/>
    <w:rsid w:val="00453A86"/>
    <w:rsid w:val="004552A8"/>
    <w:rsid w:val="00455F63"/>
    <w:rsid w:val="00455FB7"/>
    <w:rsid w:val="004610E3"/>
    <w:rsid w:val="004622D1"/>
    <w:rsid w:val="0046279E"/>
    <w:rsid w:val="004631E3"/>
    <w:rsid w:val="00463E87"/>
    <w:rsid w:val="00466FEC"/>
    <w:rsid w:val="0047374A"/>
    <w:rsid w:val="00473842"/>
    <w:rsid w:val="004747BE"/>
    <w:rsid w:val="00484281"/>
    <w:rsid w:val="00484D50"/>
    <w:rsid w:val="00490FEF"/>
    <w:rsid w:val="004914B0"/>
    <w:rsid w:val="004920E0"/>
    <w:rsid w:val="00492A4E"/>
    <w:rsid w:val="00494657"/>
    <w:rsid w:val="00497A0B"/>
    <w:rsid w:val="004A49BE"/>
    <w:rsid w:val="004A5E18"/>
    <w:rsid w:val="004A5E3B"/>
    <w:rsid w:val="004B1893"/>
    <w:rsid w:val="004B1A91"/>
    <w:rsid w:val="004B20BA"/>
    <w:rsid w:val="004B21EA"/>
    <w:rsid w:val="004B3A1D"/>
    <w:rsid w:val="004B3D77"/>
    <w:rsid w:val="004B5F60"/>
    <w:rsid w:val="004C0EF1"/>
    <w:rsid w:val="004C1979"/>
    <w:rsid w:val="004C2400"/>
    <w:rsid w:val="004C2F5E"/>
    <w:rsid w:val="004C466F"/>
    <w:rsid w:val="004C48A1"/>
    <w:rsid w:val="004D17F7"/>
    <w:rsid w:val="004D39C9"/>
    <w:rsid w:val="004E28F7"/>
    <w:rsid w:val="004E5C5B"/>
    <w:rsid w:val="004F3AEB"/>
    <w:rsid w:val="004F79A7"/>
    <w:rsid w:val="00501D21"/>
    <w:rsid w:val="00505941"/>
    <w:rsid w:val="00505E19"/>
    <w:rsid w:val="0051362D"/>
    <w:rsid w:val="00517301"/>
    <w:rsid w:val="005177EF"/>
    <w:rsid w:val="00521C37"/>
    <w:rsid w:val="0052231F"/>
    <w:rsid w:val="00522C60"/>
    <w:rsid w:val="00522DEB"/>
    <w:rsid w:val="00525FD5"/>
    <w:rsid w:val="00526B71"/>
    <w:rsid w:val="00530C65"/>
    <w:rsid w:val="005423DB"/>
    <w:rsid w:val="00543A47"/>
    <w:rsid w:val="00545EF0"/>
    <w:rsid w:val="005501F3"/>
    <w:rsid w:val="0055197D"/>
    <w:rsid w:val="005560A8"/>
    <w:rsid w:val="00570B06"/>
    <w:rsid w:val="005720BD"/>
    <w:rsid w:val="00580B65"/>
    <w:rsid w:val="005834DA"/>
    <w:rsid w:val="00586ADD"/>
    <w:rsid w:val="00586CAB"/>
    <w:rsid w:val="00590F90"/>
    <w:rsid w:val="00592493"/>
    <w:rsid w:val="005976B2"/>
    <w:rsid w:val="005A085B"/>
    <w:rsid w:val="005A1DFD"/>
    <w:rsid w:val="005A2935"/>
    <w:rsid w:val="005A5738"/>
    <w:rsid w:val="005A65A0"/>
    <w:rsid w:val="005A6EE2"/>
    <w:rsid w:val="005B23BB"/>
    <w:rsid w:val="005C268B"/>
    <w:rsid w:val="005C4649"/>
    <w:rsid w:val="005D0B6A"/>
    <w:rsid w:val="005D479B"/>
    <w:rsid w:val="005D6FB1"/>
    <w:rsid w:val="005D72D5"/>
    <w:rsid w:val="005E1581"/>
    <w:rsid w:val="005F08C4"/>
    <w:rsid w:val="005F349A"/>
    <w:rsid w:val="005F44E6"/>
    <w:rsid w:val="005F57F1"/>
    <w:rsid w:val="0060014A"/>
    <w:rsid w:val="0060434C"/>
    <w:rsid w:val="00605ED1"/>
    <w:rsid w:val="00606732"/>
    <w:rsid w:val="00612EB5"/>
    <w:rsid w:val="00617AD3"/>
    <w:rsid w:val="00620AD1"/>
    <w:rsid w:val="006244D1"/>
    <w:rsid w:val="0062640D"/>
    <w:rsid w:val="00630576"/>
    <w:rsid w:val="00630970"/>
    <w:rsid w:val="00631CC5"/>
    <w:rsid w:val="00633389"/>
    <w:rsid w:val="006358DE"/>
    <w:rsid w:val="00636B1D"/>
    <w:rsid w:val="00637AA6"/>
    <w:rsid w:val="00643791"/>
    <w:rsid w:val="006539A7"/>
    <w:rsid w:val="00661448"/>
    <w:rsid w:val="00662AA8"/>
    <w:rsid w:val="00664D8F"/>
    <w:rsid w:val="00666A5C"/>
    <w:rsid w:val="00666F48"/>
    <w:rsid w:val="006702F6"/>
    <w:rsid w:val="006704EC"/>
    <w:rsid w:val="00672B2B"/>
    <w:rsid w:val="00674F0C"/>
    <w:rsid w:val="00675787"/>
    <w:rsid w:val="00684C27"/>
    <w:rsid w:val="00685926"/>
    <w:rsid w:val="00692C49"/>
    <w:rsid w:val="0069509B"/>
    <w:rsid w:val="006A106F"/>
    <w:rsid w:val="006A2DA5"/>
    <w:rsid w:val="006A38E7"/>
    <w:rsid w:val="006A3C4E"/>
    <w:rsid w:val="006A5940"/>
    <w:rsid w:val="006A65D9"/>
    <w:rsid w:val="006A7FCC"/>
    <w:rsid w:val="006B1AC1"/>
    <w:rsid w:val="006B2E02"/>
    <w:rsid w:val="006B44DC"/>
    <w:rsid w:val="006B6323"/>
    <w:rsid w:val="006C1998"/>
    <w:rsid w:val="006C2599"/>
    <w:rsid w:val="006C288F"/>
    <w:rsid w:val="006C3CF3"/>
    <w:rsid w:val="006D2C71"/>
    <w:rsid w:val="006D4747"/>
    <w:rsid w:val="006D7B6E"/>
    <w:rsid w:val="006E1405"/>
    <w:rsid w:val="006E3F75"/>
    <w:rsid w:val="0070007E"/>
    <w:rsid w:val="00700B1D"/>
    <w:rsid w:val="00701C32"/>
    <w:rsid w:val="007024DC"/>
    <w:rsid w:val="00704724"/>
    <w:rsid w:val="00704ACD"/>
    <w:rsid w:val="0070518F"/>
    <w:rsid w:val="00706597"/>
    <w:rsid w:val="00733112"/>
    <w:rsid w:val="00733BAF"/>
    <w:rsid w:val="00734D4B"/>
    <w:rsid w:val="00742B02"/>
    <w:rsid w:val="00744CA5"/>
    <w:rsid w:val="0075189C"/>
    <w:rsid w:val="00752B3E"/>
    <w:rsid w:val="00753D5F"/>
    <w:rsid w:val="00757DFD"/>
    <w:rsid w:val="00757ECC"/>
    <w:rsid w:val="0076299A"/>
    <w:rsid w:val="00762FEC"/>
    <w:rsid w:val="00763362"/>
    <w:rsid w:val="00766648"/>
    <w:rsid w:val="007674DF"/>
    <w:rsid w:val="007675AA"/>
    <w:rsid w:val="007737A5"/>
    <w:rsid w:val="007742C3"/>
    <w:rsid w:val="00775F27"/>
    <w:rsid w:val="00780E69"/>
    <w:rsid w:val="00781A6B"/>
    <w:rsid w:val="00783956"/>
    <w:rsid w:val="00783B60"/>
    <w:rsid w:val="00784C22"/>
    <w:rsid w:val="00792847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73B6"/>
    <w:rsid w:val="007B03D8"/>
    <w:rsid w:val="007C09C7"/>
    <w:rsid w:val="007C0ABC"/>
    <w:rsid w:val="007C238F"/>
    <w:rsid w:val="007C2BFE"/>
    <w:rsid w:val="007C3D1C"/>
    <w:rsid w:val="007C4111"/>
    <w:rsid w:val="007C4C1F"/>
    <w:rsid w:val="007D004B"/>
    <w:rsid w:val="007D099F"/>
    <w:rsid w:val="007D422E"/>
    <w:rsid w:val="007D4DC1"/>
    <w:rsid w:val="007E0CE0"/>
    <w:rsid w:val="007E36AB"/>
    <w:rsid w:val="007E3A3C"/>
    <w:rsid w:val="007E703D"/>
    <w:rsid w:val="007F09B8"/>
    <w:rsid w:val="007F445D"/>
    <w:rsid w:val="007F45DD"/>
    <w:rsid w:val="007F4B5B"/>
    <w:rsid w:val="007F74ED"/>
    <w:rsid w:val="00802E37"/>
    <w:rsid w:val="00811B28"/>
    <w:rsid w:val="00813E34"/>
    <w:rsid w:val="008201BC"/>
    <w:rsid w:val="00822081"/>
    <w:rsid w:val="00827680"/>
    <w:rsid w:val="008277AA"/>
    <w:rsid w:val="00831A6F"/>
    <w:rsid w:val="0083394A"/>
    <w:rsid w:val="00834C7D"/>
    <w:rsid w:val="0083580D"/>
    <w:rsid w:val="00836730"/>
    <w:rsid w:val="00836DEC"/>
    <w:rsid w:val="008418D6"/>
    <w:rsid w:val="0084291C"/>
    <w:rsid w:val="00843EC0"/>
    <w:rsid w:val="00850551"/>
    <w:rsid w:val="00855738"/>
    <w:rsid w:val="00855DFA"/>
    <w:rsid w:val="00855FC6"/>
    <w:rsid w:val="00856F2B"/>
    <w:rsid w:val="00857AED"/>
    <w:rsid w:val="00860933"/>
    <w:rsid w:val="00861822"/>
    <w:rsid w:val="00862B54"/>
    <w:rsid w:val="00862D8E"/>
    <w:rsid w:val="00864755"/>
    <w:rsid w:val="00864EA5"/>
    <w:rsid w:val="00865144"/>
    <w:rsid w:val="008651DB"/>
    <w:rsid w:val="008705D4"/>
    <w:rsid w:val="00875ED1"/>
    <w:rsid w:val="00877FD4"/>
    <w:rsid w:val="008859E7"/>
    <w:rsid w:val="00895062"/>
    <w:rsid w:val="00895F8E"/>
    <w:rsid w:val="008A231C"/>
    <w:rsid w:val="008A32B1"/>
    <w:rsid w:val="008A47D0"/>
    <w:rsid w:val="008C0AB0"/>
    <w:rsid w:val="008C116E"/>
    <w:rsid w:val="008C2774"/>
    <w:rsid w:val="008C3F74"/>
    <w:rsid w:val="008C77D3"/>
    <w:rsid w:val="008D18F1"/>
    <w:rsid w:val="008D3AE2"/>
    <w:rsid w:val="008D5BB8"/>
    <w:rsid w:val="008D69C1"/>
    <w:rsid w:val="008D79E8"/>
    <w:rsid w:val="008D7AED"/>
    <w:rsid w:val="008E3B35"/>
    <w:rsid w:val="008E3CF2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68A2"/>
    <w:rsid w:val="00920E1C"/>
    <w:rsid w:val="00921510"/>
    <w:rsid w:val="00927C88"/>
    <w:rsid w:val="00932273"/>
    <w:rsid w:val="00933541"/>
    <w:rsid w:val="00941946"/>
    <w:rsid w:val="00942303"/>
    <w:rsid w:val="00960638"/>
    <w:rsid w:val="00963173"/>
    <w:rsid w:val="00965878"/>
    <w:rsid w:val="00967741"/>
    <w:rsid w:val="00967887"/>
    <w:rsid w:val="00970001"/>
    <w:rsid w:val="009710CA"/>
    <w:rsid w:val="00971827"/>
    <w:rsid w:val="00972CFA"/>
    <w:rsid w:val="00973BC3"/>
    <w:rsid w:val="00976033"/>
    <w:rsid w:val="00980CC0"/>
    <w:rsid w:val="009872C2"/>
    <w:rsid w:val="009877AB"/>
    <w:rsid w:val="00987E04"/>
    <w:rsid w:val="00990F08"/>
    <w:rsid w:val="009916DA"/>
    <w:rsid w:val="0099292C"/>
    <w:rsid w:val="009949CA"/>
    <w:rsid w:val="009A0BD3"/>
    <w:rsid w:val="009A3669"/>
    <w:rsid w:val="009B1E6A"/>
    <w:rsid w:val="009C1D81"/>
    <w:rsid w:val="009C4B77"/>
    <w:rsid w:val="009C60F1"/>
    <w:rsid w:val="009D27EA"/>
    <w:rsid w:val="009D71A8"/>
    <w:rsid w:val="009D7CEC"/>
    <w:rsid w:val="009E124D"/>
    <w:rsid w:val="009E1855"/>
    <w:rsid w:val="009E208C"/>
    <w:rsid w:val="009E3D5E"/>
    <w:rsid w:val="009E4AF8"/>
    <w:rsid w:val="009E674A"/>
    <w:rsid w:val="009E71DA"/>
    <w:rsid w:val="009F1A55"/>
    <w:rsid w:val="009F24E4"/>
    <w:rsid w:val="009F3D44"/>
    <w:rsid w:val="009F50C1"/>
    <w:rsid w:val="00A01628"/>
    <w:rsid w:val="00A03DFF"/>
    <w:rsid w:val="00A04E4E"/>
    <w:rsid w:val="00A05F78"/>
    <w:rsid w:val="00A06089"/>
    <w:rsid w:val="00A073EA"/>
    <w:rsid w:val="00A110AC"/>
    <w:rsid w:val="00A116BC"/>
    <w:rsid w:val="00A14EEA"/>
    <w:rsid w:val="00A1624E"/>
    <w:rsid w:val="00A16A0A"/>
    <w:rsid w:val="00A22174"/>
    <w:rsid w:val="00A264B6"/>
    <w:rsid w:val="00A30A20"/>
    <w:rsid w:val="00A310E1"/>
    <w:rsid w:val="00A33C77"/>
    <w:rsid w:val="00A37A9D"/>
    <w:rsid w:val="00A37BA9"/>
    <w:rsid w:val="00A44886"/>
    <w:rsid w:val="00A459AC"/>
    <w:rsid w:val="00A47E93"/>
    <w:rsid w:val="00A5268B"/>
    <w:rsid w:val="00A5330A"/>
    <w:rsid w:val="00A556C9"/>
    <w:rsid w:val="00A5752E"/>
    <w:rsid w:val="00A57554"/>
    <w:rsid w:val="00A6160A"/>
    <w:rsid w:val="00A632EB"/>
    <w:rsid w:val="00A65409"/>
    <w:rsid w:val="00A676E7"/>
    <w:rsid w:val="00A700A1"/>
    <w:rsid w:val="00A712F5"/>
    <w:rsid w:val="00A76590"/>
    <w:rsid w:val="00A83AA7"/>
    <w:rsid w:val="00A85F54"/>
    <w:rsid w:val="00A87EFE"/>
    <w:rsid w:val="00AA0432"/>
    <w:rsid w:val="00AA1A6C"/>
    <w:rsid w:val="00AA6B80"/>
    <w:rsid w:val="00AA7E1C"/>
    <w:rsid w:val="00AB5F0A"/>
    <w:rsid w:val="00AB70C7"/>
    <w:rsid w:val="00AC096A"/>
    <w:rsid w:val="00AC155A"/>
    <w:rsid w:val="00AD3DD4"/>
    <w:rsid w:val="00AD62D3"/>
    <w:rsid w:val="00AD68FA"/>
    <w:rsid w:val="00AE2E58"/>
    <w:rsid w:val="00AE6FE5"/>
    <w:rsid w:val="00AF34FE"/>
    <w:rsid w:val="00AF3CA7"/>
    <w:rsid w:val="00AF59F9"/>
    <w:rsid w:val="00AF6500"/>
    <w:rsid w:val="00AF6EB5"/>
    <w:rsid w:val="00B06FEA"/>
    <w:rsid w:val="00B146E1"/>
    <w:rsid w:val="00B1574A"/>
    <w:rsid w:val="00B17D7F"/>
    <w:rsid w:val="00B267D5"/>
    <w:rsid w:val="00B37D2E"/>
    <w:rsid w:val="00B41958"/>
    <w:rsid w:val="00B44AFE"/>
    <w:rsid w:val="00B62956"/>
    <w:rsid w:val="00B648BB"/>
    <w:rsid w:val="00B65692"/>
    <w:rsid w:val="00B72AF4"/>
    <w:rsid w:val="00B72F78"/>
    <w:rsid w:val="00B759AC"/>
    <w:rsid w:val="00B80DE3"/>
    <w:rsid w:val="00B837E2"/>
    <w:rsid w:val="00B860C5"/>
    <w:rsid w:val="00B913E9"/>
    <w:rsid w:val="00B9373A"/>
    <w:rsid w:val="00B97905"/>
    <w:rsid w:val="00BA01A5"/>
    <w:rsid w:val="00BA4481"/>
    <w:rsid w:val="00BA52C1"/>
    <w:rsid w:val="00BA7E33"/>
    <w:rsid w:val="00BB4F61"/>
    <w:rsid w:val="00BB555B"/>
    <w:rsid w:val="00BB5F87"/>
    <w:rsid w:val="00BC33CE"/>
    <w:rsid w:val="00BC4BD4"/>
    <w:rsid w:val="00BD0EF9"/>
    <w:rsid w:val="00BD18E3"/>
    <w:rsid w:val="00BD1B25"/>
    <w:rsid w:val="00BD7B3C"/>
    <w:rsid w:val="00BF0166"/>
    <w:rsid w:val="00BF0C86"/>
    <w:rsid w:val="00BF12AF"/>
    <w:rsid w:val="00BF17B3"/>
    <w:rsid w:val="00BF1980"/>
    <w:rsid w:val="00C012F8"/>
    <w:rsid w:val="00C03FBF"/>
    <w:rsid w:val="00C042F4"/>
    <w:rsid w:val="00C049D7"/>
    <w:rsid w:val="00C04FF4"/>
    <w:rsid w:val="00C164A5"/>
    <w:rsid w:val="00C21666"/>
    <w:rsid w:val="00C21A6D"/>
    <w:rsid w:val="00C236B9"/>
    <w:rsid w:val="00C31E44"/>
    <w:rsid w:val="00C33D99"/>
    <w:rsid w:val="00C34BB6"/>
    <w:rsid w:val="00C35AEF"/>
    <w:rsid w:val="00C4042C"/>
    <w:rsid w:val="00C4358A"/>
    <w:rsid w:val="00C43D69"/>
    <w:rsid w:val="00C47E90"/>
    <w:rsid w:val="00C55062"/>
    <w:rsid w:val="00C61543"/>
    <w:rsid w:val="00C616D1"/>
    <w:rsid w:val="00C64154"/>
    <w:rsid w:val="00C65984"/>
    <w:rsid w:val="00C65B50"/>
    <w:rsid w:val="00C70C41"/>
    <w:rsid w:val="00C70E9A"/>
    <w:rsid w:val="00C71B9C"/>
    <w:rsid w:val="00C738AF"/>
    <w:rsid w:val="00C800CE"/>
    <w:rsid w:val="00C80676"/>
    <w:rsid w:val="00C847DC"/>
    <w:rsid w:val="00C85F38"/>
    <w:rsid w:val="00C87A9E"/>
    <w:rsid w:val="00C94604"/>
    <w:rsid w:val="00C97AFE"/>
    <w:rsid w:val="00CA1D14"/>
    <w:rsid w:val="00CA4ED5"/>
    <w:rsid w:val="00CA7E6F"/>
    <w:rsid w:val="00CB1F14"/>
    <w:rsid w:val="00CB3809"/>
    <w:rsid w:val="00CB67F1"/>
    <w:rsid w:val="00CC2797"/>
    <w:rsid w:val="00CC41AD"/>
    <w:rsid w:val="00CC7544"/>
    <w:rsid w:val="00CE1944"/>
    <w:rsid w:val="00CE1F81"/>
    <w:rsid w:val="00CE3E48"/>
    <w:rsid w:val="00CE7202"/>
    <w:rsid w:val="00CE7CFA"/>
    <w:rsid w:val="00CF1474"/>
    <w:rsid w:val="00CF1B38"/>
    <w:rsid w:val="00CF444F"/>
    <w:rsid w:val="00CF53E7"/>
    <w:rsid w:val="00CF7084"/>
    <w:rsid w:val="00CF7693"/>
    <w:rsid w:val="00D11CDC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62AB"/>
    <w:rsid w:val="00D425C5"/>
    <w:rsid w:val="00D43503"/>
    <w:rsid w:val="00D469C3"/>
    <w:rsid w:val="00D502A1"/>
    <w:rsid w:val="00D509FD"/>
    <w:rsid w:val="00D50DAE"/>
    <w:rsid w:val="00D539A0"/>
    <w:rsid w:val="00D54B1F"/>
    <w:rsid w:val="00D606CF"/>
    <w:rsid w:val="00D62953"/>
    <w:rsid w:val="00D63356"/>
    <w:rsid w:val="00D63BC6"/>
    <w:rsid w:val="00D70C62"/>
    <w:rsid w:val="00D729F1"/>
    <w:rsid w:val="00D7362A"/>
    <w:rsid w:val="00D75477"/>
    <w:rsid w:val="00D769A4"/>
    <w:rsid w:val="00D772CC"/>
    <w:rsid w:val="00D778F4"/>
    <w:rsid w:val="00D826FC"/>
    <w:rsid w:val="00D82E2A"/>
    <w:rsid w:val="00D860B9"/>
    <w:rsid w:val="00D8769E"/>
    <w:rsid w:val="00D92EDD"/>
    <w:rsid w:val="00D96531"/>
    <w:rsid w:val="00D96891"/>
    <w:rsid w:val="00D978C8"/>
    <w:rsid w:val="00DA155F"/>
    <w:rsid w:val="00DA1D3F"/>
    <w:rsid w:val="00DA51FF"/>
    <w:rsid w:val="00DB22FB"/>
    <w:rsid w:val="00DB33E3"/>
    <w:rsid w:val="00DC209A"/>
    <w:rsid w:val="00DC3F2E"/>
    <w:rsid w:val="00DC6419"/>
    <w:rsid w:val="00DC710C"/>
    <w:rsid w:val="00DD1536"/>
    <w:rsid w:val="00DD2DF8"/>
    <w:rsid w:val="00DD2E46"/>
    <w:rsid w:val="00DD4FE8"/>
    <w:rsid w:val="00DD6448"/>
    <w:rsid w:val="00DE02C7"/>
    <w:rsid w:val="00DE22F2"/>
    <w:rsid w:val="00DE5245"/>
    <w:rsid w:val="00DF0682"/>
    <w:rsid w:val="00DF101D"/>
    <w:rsid w:val="00DF1DD7"/>
    <w:rsid w:val="00DF5FAB"/>
    <w:rsid w:val="00E01333"/>
    <w:rsid w:val="00E02E96"/>
    <w:rsid w:val="00E0327A"/>
    <w:rsid w:val="00E07414"/>
    <w:rsid w:val="00E07C54"/>
    <w:rsid w:val="00E105F1"/>
    <w:rsid w:val="00E11AC4"/>
    <w:rsid w:val="00E12F46"/>
    <w:rsid w:val="00E14402"/>
    <w:rsid w:val="00E1756B"/>
    <w:rsid w:val="00E17913"/>
    <w:rsid w:val="00E24720"/>
    <w:rsid w:val="00E25CED"/>
    <w:rsid w:val="00E271A3"/>
    <w:rsid w:val="00E273D1"/>
    <w:rsid w:val="00E32054"/>
    <w:rsid w:val="00E32CD8"/>
    <w:rsid w:val="00E34F74"/>
    <w:rsid w:val="00E35618"/>
    <w:rsid w:val="00E423DC"/>
    <w:rsid w:val="00E427DD"/>
    <w:rsid w:val="00E510DD"/>
    <w:rsid w:val="00E54931"/>
    <w:rsid w:val="00E55460"/>
    <w:rsid w:val="00E561DF"/>
    <w:rsid w:val="00E565E0"/>
    <w:rsid w:val="00E60339"/>
    <w:rsid w:val="00E6701E"/>
    <w:rsid w:val="00E718D4"/>
    <w:rsid w:val="00E74C91"/>
    <w:rsid w:val="00E77E10"/>
    <w:rsid w:val="00E8676C"/>
    <w:rsid w:val="00E876E6"/>
    <w:rsid w:val="00E95DBE"/>
    <w:rsid w:val="00EA2C91"/>
    <w:rsid w:val="00EA359F"/>
    <w:rsid w:val="00EA479E"/>
    <w:rsid w:val="00EA6763"/>
    <w:rsid w:val="00EA6BB6"/>
    <w:rsid w:val="00EB04B4"/>
    <w:rsid w:val="00EB090F"/>
    <w:rsid w:val="00EB25F4"/>
    <w:rsid w:val="00EB420A"/>
    <w:rsid w:val="00EB56A2"/>
    <w:rsid w:val="00EC2BB5"/>
    <w:rsid w:val="00EC55CD"/>
    <w:rsid w:val="00EC7B2A"/>
    <w:rsid w:val="00EC7D6F"/>
    <w:rsid w:val="00ED12CD"/>
    <w:rsid w:val="00ED63C1"/>
    <w:rsid w:val="00ED7457"/>
    <w:rsid w:val="00EE5AD7"/>
    <w:rsid w:val="00EF1D80"/>
    <w:rsid w:val="00EF3A4B"/>
    <w:rsid w:val="00EF58CD"/>
    <w:rsid w:val="00F00C6A"/>
    <w:rsid w:val="00F015CA"/>
    <w:rsid w:val="00F03712"/>
    <w:rsid w:val="00F03D06"/>
    <w:rsid w:val="00F04825"/>
    <w:rsid w:val="00F130D1"/>
    <w:rsid w:val="00F14262"/>
    <w:rsid w:val="00F15EC6"/>
    <w:rsid w:val="00F20230"/>
    <w:rsid w:val="00F209D9"/>
    <w:rsid w:val="00F21271"/>
    <w:rsid w:val="00F21D08"/>
    <w:rsid w:val="00F254EC"/>
    <w:rsid w:val="00F315D1"/>
    <w:rsid w:val="00F3224D"/>
    <w:rsid w:val="00F34E5A"/>
    <w:rsid w:val="00F34F2E"/>
    <w:rsid w:val="00F35643"/>
    <w:rsid w:val="00F36146"/>
    <w:rsid w:val="00F41175"/>
    <w:rsid w:val="00F44380"/>
    <w:rsid w:val="00F51083"/>
    <w:rsid w:val="00F5669F"/>
    <w:rsid w:val="00F57FC6"/>
    <w:rsid w:val="00F61377"/>
    <w:rsid w:val="00F65410"/>
    <w:rsid w:val="00F70FA0"/>
    <w:rsid w:val="00F75ED7"/>
    <w:rsid w:val="00F80C66"/>
    <w:rsid w:val="00F81A5B"/>
    <w:rsid w:val="00F837FE"/>
    <w:rsid w:val="00F84F9A"/>
    <w:rsid w:val="00F90101"/>
    <w:rsid w:val="00F907E4"/>
    <w:rsid w:val="00F91E4D"/>
    <w:rsid w:val="00F9424D"/>
    <w:rsid w:val="00FA0EED"/>
    <w:rsid w:val="00FA4BB3"/>
    <w:rsid w:val="00FB1478"/>
    <w:rsid w:val="00FB17EA"/>
    <w:rsid w:val="00FB4CA8"/>
    <w:rsid w:val="00FB5D98"/>
    <w:rsid w:val="00FB5DCE"/>
    <w:rsid w:val="00FC02CD"/>
    <w:rsid w:val="00FC3E36"/>
    <w:rsid w:val="00FC5781"/>
    <w:rsid w:val="00FC57E6"/>
    <w:rsid w:val="00FD000C"/>
    <w:rsid w:val="00FD2B69"/>
    <w:rsid w:val="00FD32B0"/>
    <w:rsid w:val="00FE4613"/>
    <w:rsid w:val="00FE4A77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FollowedHyperlink"/>
    <w:basedOn w:val="a0"/>
    <w:uiPriority w:val="99"/>
    <w:semiHidden/>
    <w:unhideWhenUsed/>
    <w:rsid w:val="00304F30"/>
    <w:rPr>
      <w:color w:val="800080"/>
      <w:u w:val="single"/>
    </w:rPr>
  </w:style>
  <w:style w:type="paragraph" w:customStyle="1" w:styleId="xl65">
    <w:name w:val="xl6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04F3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04F3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88">
    <w:name w:val="xl88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304F30"/>
    <w:pPr>
      <w:pBdr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6">
    <w:name w:val="xl96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04F3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304F3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3">
    <w:name w:val="xl10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04F30"/>
    <w:pPr>
      <w:pBdr>
        <w:left w:val="single" w:sz="8" w:space="7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04F3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304F3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0">
    <w:name w:val="xl110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04F3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0">
    <w:name w:val="xl130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2">
    <w:name w:val="xl132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3">
    <w:name w:val="xl133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304F30"/>
    <w:pPr>
      <w:pBdr>
        <w:top w:val="single" w:sz="8" w:space="0" w:color="auto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4F3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304F30"/>
    <w:pP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304F30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304F30"/>
    <w:pPr>
      <w:pBdr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1">
    <w:name w:val="xl151"/>
    <w:basedOn w:val="a"/>
    <w:rsid w:val="00304F3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04F3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4F30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4">
    <w:name w:val="xl154"/>
    <w:basedOn w:val="a"/>
    <w:rsid w:val="00304F30"/>
    <w:pPr>
      <w:pBdr>
        <w:top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5">
    <w:name w:val="xl155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7E703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7E70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E70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7E703D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0">
    <w:name w:val="xl160"/>
    <w:basedOn w:val="a"/>
    <w:rsid w:val="007E703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1">
    <w:name w:val="xl161"/>
    <w:basedOn w:val="a"/>
    <w:rsid w:val="007E703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2">
    <w:name w:val="xl162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702F6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6">
    <w:name w:val="xl166"/>
    <w:basedOn w:val="a"/>
    <w:rsid w:val="006702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7">
    <w:name w:val="xl167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8">
    <w:name w:val="xl168"/>
    <w:basedOn w:val="a"/>
    <w:rsid w:val="006702F6"/>
    <w:pPr>
      <w:pBdr>
        <w:top w:val="single" w:sz="4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6702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6702F6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702F6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702F6"/>
    <w:pPr>
      <w:pBdr>
        <w:top w:val="single" w:sz="8" w:space="0" w:color="000000"/>
        <w:left w:val="single" w:sz="4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702F6"/>
    <w:pPr>
      <w:pBdr>
        <w:left w:val="single" w:sz="4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702F6"/>
    <w:pPr>
      <w:pBdr>
        <w:top w:val="single" w:sz="8" w:space="0" w:color="000000"/>
        <w:left w:val="single" w:sz="8" w:space="7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7">
    <w:name w:val="xl177"/>
    <w:basedOn w:val="a"/>
    <w:rsid w:val="006702F6"/>
    <w:pPr>
      <w:pBdr>
        <w:left w:val="single" w:sz="8" w:space="7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FollowedHyperlink"/>
    <w:basedOn w:val="a0"/>
    <w:uiPriority w:val="99"/>
    <w:semiHidden/>
    <w:unhideWhenUsed/>
    <w:rsid w:val="00304F30"/>
    <w:rPr>
      <w:color w:val="800080"/>
      <w:u w:val="single"/>
    </w:rPr>
  </w:style>
  <w:style w:type="paragraph" w:customStyle="1" w:styleId="xl65">
    <w:name w:val="xl6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04F3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04F3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88">
    <w:name w:val="xl88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304F30"/>
    <w:pPr>
      <w:pBdr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6">
    <w:name w:val="xl96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04F3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304F3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3">
    <w:name w:val="xl10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04F30"/>
    <w:pPr>
      <w:pBdr>
        <w:left w:val="single" w:sz="8" w:space="7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04F3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304F3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0">
    <w:name w:val="xl110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04F3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0">
    <w:name w:val="xl130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2">
    <w:name w:val="xl132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3">
    <w:name w:val="xl133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304F30"/>
    <w:pPr>
      <w:pBdr>
        <w:top w:val="single" w:sz="8" w:space="0" w:color="auto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4F3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304F30"/>
    <w:pP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304F30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304F30"/>
    <w:pPr>
      <w:pBdr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1">
    <w:name w:val="xl151"/>
    <w:basedOn w:val="a"/>
    <w:rsid w:val="00304F3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04F3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4F30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4">
    <w:name w:val="xl154"/>
    <w:basedOn w:val="a"/>
    <w:rsid w:val="00304F30"/>
    <w:pPr>
      <w:pBdr>
        <w:top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5">
    <w:name w:val="xl155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7E703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7E70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E70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7E703D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0">
    <w:name w:val="xl160"/>
    <w:basedOn w:val="a"/>
    <w:rsid w:val="007E703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1">
    <w:name w:val="xl161"/>
    <w:basedOn w:val="a"/>
    <w:rsid w:val="007E703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2">
    <w:name w:val="xl162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702F6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6">
    <w:name w:val="xl166"/>
    <w:basedOn w:val="a"/>
    <w:rsid w:val="006702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7">
    <w:name w:val="xl167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8">
    <w:name w:val="xl168"/>
    <w:basedOn w:val="a"/>
    <w:rsid w:val="006702F6"/>
    <w:pPr>
      <w:pBdr>
        <w:top w:val="single" w:sz="4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6702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6702F6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702F6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702F6"/>
    <w:pPr>
      <w:pBdr>
        <w:top w:val="single" w:sz="8" w:space="0" w:color="000000"/>
        <w:left w:val="single" w:sz="4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702F6"/>
    <w:pPr>
      <w:pBdr>
        <w:left w:val="single" w:sz="4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702F6"/>
    <w:pPr>
      <w:pBdr>
        <w:top w:val="single" w:sz="8" w:space="0" w:color="000000"/>
        <w:left w:val="single" w:sz="8" w:space="7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7">
    <w:name w:val="xl177"/>
    <w:basedOn w:val="a"/>
    <w:rsid w:val="006702F6"/>
    <w:pPr>
      <w:pBdr>
        <w:left w:val="single" w:sz="8" w:space="7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33C3FB4A6572395AFBCD405D41E6B558644DBDC8F786C9CE59A471346D98B4D83FB8BBDBD9F133818628461CE04601E8C88A413C16BB65A522E024j9RB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749DE3D68DCE4AAE0C2D52C9B24D94B1CAF3FED3D382D94E39ACFAF09EA766D884495E5CC37EDE768AB9A0826AA055CEFB485730076B81v4z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sotcialmzno_yekonomicheskoe_razvit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15F6-F069-4957-BA10-0C00E61D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11</Pages>
  <Words>2026</Words>
  <Characters>15895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17886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aov</cp:lastModifiedBy>
  <cp:revision>102</cp:revision>
  <cp:lastPrinted>2023-07-19T00:07:00Z</cp:lastPrinted>
  <dcterms:created xsi:type="dcterms:W3CDTF">2023-03-15T23:07:00Z</dcterms:created>
  <dcterms:modified xsi:type="dcterms:W3CDTF">2023-07-19T00:35:00Z</dcterms:modified>
</cp:coreProperties>
</file>