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574040" cy="757555"/>
            <wp:effectExtent l="0" t="0" r="0" b="0"/>
            <wp:docPr id="1" name="Фигура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гура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rStyle w:val="Style12"/>
          <w:b/>
        </w:rPr>
        <w:t>ДУМА</w:t>
      </w:r>
    </w:p>
    <w:p>
      <w:pPr>
        <w:pStyle w:val="Normal"/>
        <w:jc w:val="center"/>
        <w:rPr/>
      </w:pPr>
      <w:r>
        <w:rPr>
          <w:rStyle w:val="Style12"/>
          <w:b/>
        </w:rPr>
        <w:t>ХАСАНСКОГО МУНИЦИПАЛЬНОГО ОКРУГА</w:t>
      </w:r>
    </w:p>
    <w:p>
      <w:pPr>
        <w:pStyle w:val="Normal"/>
        <w:jc w:val="center"/>
        <w:rPr/>
      </w:pPr>
      <w:r>
        <w:rPr>
          <w:rStyle w:val="Style12"/>
          <w:b/>
        </w:rPr>
        <w:t>ПРИМОРСКОГО КРАЯ</w:t>
      </w:r>
    </w:p>
    <w:p>
      <w:pPr>
        <w:pStyle w:val="Normal"/>
        <w:jc w:val="center"/>
        <w:rPr/>
      </w:pPr>
      <w:r>
        <w:rPr/>
      </w:r>
    </w:p>
    <w:p>
      <w:pPr>
        <w:pStyle w:val="Heading1"/>
        <w:tabs>
          <w:tab w:val="clear" w:pos="708"/>
          <w:tab w:val="left" w:pos="0" w:leader="none"/>
        </w:tabs>
        <w:ind w:hanging="0" w:start="0"/>
        <w:rPr/>
      </w:pPr>
      <w:r>
        <w:rPr>
          <w:rStyle w:val="Style12"/>
          <w:b w:val="false"/>
        </w:rPr>
        <w:t>РЕШЕНИЕ</w:t>
      </w:r>
    </w:p>
    <w:p>
      <w:pPr>
        <w:pStyle w:val="Heading1"/>
        <w:tabs>
          <w:tab w:val="clear" w:pos="708"/>
          <w:tab w:val="left" w:pos="0" w:leader="none"/>
        </w:tabs>
        <w:ind w:hanging="0" w:start="0"/>
        <w:rPr>
          <w:b w:val="false"/>
          <w:sz w:val="24"/>
        </w:rPr>
      </w:pPr>
      <w:r>
        <w:rPr>
          <w:b w:val="false"/>
          <w:sz w:val="24"/>
        </w:rPr>
      </w:r>
    </w:p>
    <w:p>
      <w:pPr>
        <w:pStyle w:val="Normal"/>
        <w:jc w:val="center"/>
        <w:rPr/>
      </w:pPr>
      <w:r>
        <w:rPr/>
        <w:t>пгт Славянка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 xml:space="preserve">28.11.2024                                     </w:t>
        <w:tab/>
        <w:tab/>
        <w:tab/>
        <w:tab/>
        <w:t xml:space="preserve">                                               № 398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4968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968"/>
      </w:tblGrid>
      <w:tr>
        <w:trPr/>
        <w:tc>
          <w:tcPr>
            <w:tcW w:w="4968" w:type="dxa"/>
            <w:tcBorders/>
          </w:tcPr>
          <w:p>
            <w:pPr>
              <w:pStyle w:val="BodyText"/>
              <w:spacing w:before="0" w:after="0"/>
              <w:jc w:val="both"/>
              <w:rPr/>
            </w:pPr>
            <w:r>
              <w:rPr/>
              <w:t>Об утверждении условий приватизации имущества, находящегося в собственности Хасанского муниципального округа, на 2024 – 2026 г.</w:t>
            </w:r>
          </w:p>
          <w:p>
            <w:pPr>
              <w:pStyle w:val="BodyText"/>
              <w:spacing w:before="0" w:after="0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Уставом Хасанского муниципального района, Нормативным правовым актом от 02.03.2012              № 132-НПА «О порядке и условиях приватизации муниципального имущества Хасанского муниципального района», Нормативным правовым актом Думы Хасанского муниципального округа Приморского края от 21.12.2023 № 89-НПА «О программе приватизации имущества, находящегося в собственности Хасанского муниципального округа Приморского края, на 2024 – 2026 г.», Дума Хасанского муниципального округа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РЕШИЛА: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BodyText"/>
        <w:jc w:val="both"/>
        <w:rPr/>
      </w:pPr>
      <w:r>
        <w:rPr/>
        <w:tab/>
        <w:t>1. Утвердить условия приватизации имущества, находящегося в собственности Хасанского муниципального района, на 2024 – 2026 г. (прилагается).</w:t>
      </w:r>
    </w:p>
    <w:p>
      <w:pPr>
        <w:pStyle w:val="BodyText"/>
        <w:tabs>
          <w:tab w:val="clear" w:pos="708"/>
          <w:tab w:val="left" w:pos="540" w:leader="none"/>
        </w:tabs>
        <w:jc w:val="both"/>
        <w:rPr/>
      </w:pPr>
      <w:r>
        <w:rPr/>
        <w:tab/>
        <w:tab/>
        <w:t>2. Настоящее решение вступает в силу со дня его принятия.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sectPr>
          <w:type w:val="nextPage"/>
          <w:pgSz w:w="11906" w:h="16838"/>
          <w:pgMar w:left="1418" w:right="851" w:gutter="0" w:header="0" w:top="851" w:footer="0" w:bottom="851"/>
          <w:pgNumType w:fmt="decimal"/>
          <w:formProt w:val="false"/>
          <w:textDirection w:val="lrTb"/>
          <w:docGrid w:type="default" w:linePitch="600" w:charSpace="32768"/>
        </w:sectPr>
        <w:pStyle w:val="Normal"/>
        <w:jc w:val="both"/>
        <w:rPr/>
      </w:pPr>
      <w:r>
        <w:rPr/>
        <w:t xml:space="preserve">Председатель Думы                                                                                                Н.В. Карпова    </w:t>
      </w:r>
      <w:r>
        <w:br w:type="page"/>
      </w:r>
    </w:p>
    <w:p>
      <w:pPr>
        <w:pStyle w:val="Normal"/>
        <w:ind w:firstLine="11624"/>
        <w:jc w:val="both"/>
        <w:rPr/>
      </w:pPr>
      <w:r>
        <w:rPr/>
        <w:t>Приложение</w:t>
      </w:r>
    </w:p>
    <w:p>
      <w:pPr>
        <w:pStyle w:val="Normal"/>
        <w:ind w:firstLine="11624"/>
        <w:rPr/>
      </w:pPr>
      <w:r>
        <w:rPr/>
        <w:t>к решению Думы Хасанского</w:t>
      </w:r>
    </w:p>
    <w:p>
      <w:pPr>
        <w:pStyle w:val="Normal"/>
        <w:ind w:firstLine="11624"/>
        <w:rPr/>
      </w:pPr>
      <w:r>
        <w:rPr/>
        <w:t>муниципального округа</w:t>
      </w:r>
    </w:p>
    <w:p>
      <w:pPr>
        <w:pStyle w:val="Normal"/>
        <w:ind w:firstLine="11624"/>
        <w:rPr/>
      </w:pPr>
      <w:r>
        <w:rPr/>
        <w:t>от 28.11.2024 № 398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Style w:val="Style12"/>
          <w:b/>
        </w:rPr>
        <w:t>УСЛОВИЯ</w:t>
      </w:r>
    </w:p>
    <w:p>
      <w:pPr>
        <w:pStyle w:val="Normal"/>
        <w:jc w:val="center"/>
        <w:rPr/>
      </w:pPr>
      <w:r>
        <w:rPr>
          <w:rStyle w:val="Style12"/>
          <w:b/>
        </w:rPr>
        <w:t>ПРИВАТИЗАЦИИ ИМУЩЕСТВА, НАХОДЯЩЕГОСЯ В СОБСТВЕННОСТИ</w:t>
      </w:r>
    </w:p>
    <w:p>
      <w:pPr>
        <w:pStyle w:val="Normal"/>
        <w:jc w:val="center"/>
        <w:rPr/>
      </w:pPr>
      <w:r>
        <w:rPr>
          <w:rStyle w:val="Style12"/>
          <w:b/>
        </w:rPr>
        <w:t>ХАСАНСКОГО МУНИЦИПАЛЬНОГО ОКРУГА, НА 2024 – 2026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tbl>
      <w:tblPr>
        <w:tblW w:w="15182" w:type="dxa"/>
        <w:jc w:val="start"/>
        <w:tblInd w:w="-28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782"/>
        <w:gridCol w:w="2661"/>
        <w:gridCol w:w="2150"/>
        <w:gridCol w:w="1702"/>
        <w:gridCol w:w="1823"/>
        <w:gridCol w:w="2046"/>
        <w:gridCol w:w="1982"/>
        <w:gridCol w:w="2036"/>
      </w:tblGrid>
      <w:tr>
        <w:trPr/>
        <w:tc>
          <w:tcPr>
            <w:tcW w:w="7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Style w:val="Style12"/>
                <w:b/>
                <w:bCs/>
              </w:rPr>
              <w:t>№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2"/>
                <w:b/>
                <w:bCs/>
              </w:rPr>
              <w:t>лота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Style w:val="Style12"/>
                <w:b/>
                <w:bCs/>
              </w:rPr>
              <w:t>Наименование и характеристика объекта</w:t>
            </w:r>
          </w:p>
        </w:tc>
        <w:tc>
          <w:tcPr>
            <w:tcW w:w="21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Style w:val="Style12"/>
                <w:b/>
                <w:bCs/>
              </w:rPr>
              <w:t>Адрес, месторасположение имущества</w:t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Style w:val="Style12"/>
                <w:b/>
              </w:rPr>
              <w:t>Рыночная стоимость согласно отчета, руб.</w:t>
            </w:r>
          </w:p>
        </w:tc>
        <w:tc>
          <w:tcPr>
            <w:tcW w:w="18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Способ приватизации</w:t>
            </w:r>
          </w:p>
        </w:tc>
        <w:tc>
          <w:tcPr>
            <w:tcW w:w="20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Начальная цена приватизируемого имущества (без НДС), руб.</w:t>
            </w:r>
          </w:p>
        </w:tc>
        <w:tc>
          <w:tcPr>
            <w:tcW w:w="19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Style w:val="Style12"/>
                <w:b/>
              </w:rPr>
              <w:t>Размер задатка (10% от начальной цены), руб.</w:t>
            </w:r>
          </w:p>
        </w:tc>
        <w:tc>
          <w:tcPr>
            <w:tcW w:w="20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Форма подачи предложения о цене</w:t>
            </w:r>
          </w:p>
        </w:tc>
      </w:tr>
      <w:tr>
        <w:trPr/>
        <w:tc>
          <w:tcPr>
            <w:tcW w:w="7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1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8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20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19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20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</w:tr>
      <w:tr>
        <w:trPr>
          <w:trHeight w:val="1826" w:hRule="atLeast"/>
        </w:trPr>
        <w:tc>
          <w:tcPr>
            <w:tcW w:w="78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Нежилое здание школы с пристроенной котельной, кадастровый номер 25:20:250101:423, площадью 198,5 кв.м., год завершения строительства 1987</w:t>
            </w:r>
          </w:p>
        </w:tc>
        <w:tc>
          <w:tcPr>
            <w:tcW w:w="21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Приморский край, Хасанский муниципальный округ,</w:t>
            </w:r>
          </w:p>
          <w:p>
            <w:pPr>
              <w:pStyle w:val="Normal"/>
              <w:jc w:val="center"/>
              <w:rPr/>
            </w:pPr>
            <w:r>
              <w:rPr/>
              <w:t>с. Камышовое,</w:t>
            </w:r>
          </w:p>
          <w:p>
            <w:pPr>
              <w:pStyle w:val="Normal"/>
              <w:jc w:val="center"/>
              <w:rPr/>
            </w:pPr>
            <w:r>
              <w:rPr/>
              <w:t>ул. Новоселов,</w:t>
            </w:r>
          </w:p>
          <w:p>
            <w:pPr>
              <w:pStyle w:val="Normal"/>
              <w:jc w:val="center"/>
              <w:rPr/>
            </w:pPr>
            <w:r>
              <w:rPr/>
              <w:t>д. 27</w:t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317 402,00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2 307 402,00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230 740,20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открытая</w:t>
            </w:r>
          </w:p>
        </w:tc>
      </w:tr>
      <w:tr>
        <w:trPr>
          <w:trHeight w:val="1214" w:hRule="atLeast"/>
        </w:trPr>
        <w:tc>
          <w:tcPr>
            <w:tcW w:w="78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Земельный участок 25:20:250101:424, площадью 10000 кв.м., категория земель: земли населенных пунктов. Вид разрешенного использования: дошкольное, начальное и среднее общее образование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1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Приморский край, Хасанский муниципальный округ,</w:t>
            </w:r>
          </w:p>
          <w:p>
            <w:pPr>
              <w:pStyle w:val="Normal"/>
              <w:jc w:val="center"/>
              <w:rPr/>
            </w:pPr>
            <w:r>
              <w:rPr/>
              <w:t>с. Камышовое,</w:t>
            </w:r>
          </w:p>
          <w:p>
            <w:pPr>
              <w:pStyle w:val="Normal"/>
              <w:jc w:val="center"/>
              <w:rPr/>
            </w:pPr>
            <w:r>
              <w:rPr/>
              <w:t>ул. Новоселов,</w:t>
            </w:r>
          </w:p>
          <w:p>
            <w:pPr>
              <w:pStyle w:val="Normal"/>
              <w:jc w:val="center"/>
              <w:rPr/>
            </w:pPr>
            <w:r>
              <w:rPr/>
              <w:t>д. 27</w:t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1 990 000,00</w:t>
            </w:r>
          </w:p>
        </w:tc>
        <w:tc>
          <w:tcPr>
            <w:tcW w:w="182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78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Здание нежилое, наименование – мастерские, площадью 193,5 кв.м., кадастровый номер 25:20:340101:1247</w:t>
            </w:r>
          </w:p>
        </w:tc>
        <w:tc>
          <w:tcPr>
            <w:tcW w:w="21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Приморский край, Хасанский муниципальный округ,</w:t>
            </w:r>
          </w:p>
          <w:p>
            <w:pPr>
              <w:pStyle w:val="Normal"/>
              <w:jc w:val="center"/>
              <w:rPr/>
            </w:pPr>
            <w:r>
              <w:rPr/>
              <w:t>пгт Зарубино,</w:t>
            </w:r>
          </w:p>
          <w:p>
            <w:pPr>
              <w:pStyle w:val="Normal"/>
              <w:jc w:val="center"/>
              <w:rPr/>
            </w:pPr>
            <w:r>
              <w:rPr/>
              <w:t>ул. Строительная,</w:t>
            </w:r>
          </w:p>
          <w:p>
            <w:pPr>
              <w:pStyle w:val="Normal"/>
              <w:jc w:val="center"/>
              <w:rPr/>
            </w:pPr>
            <w:r>
              <w:rPr/>
              <w:t>д. 52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479 300,00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15 605 063,00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1 560 506,30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открытая</w:t>
            </w:r>
          </w:p>
        </w:tc>
      </w:tr>
      <w:tr>
        <w:trPr>
          <w:trHeight w:val="70" w:hRule="atLeast"/>
        </w:trPr>
        <w:tc>
          <w:tcPr>
            <w:tcW w:w="78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Здание нежилое, наименование – МОУ средняя общеобразовательная школа, количество этажей – 3, кадастровый номер 25:20:340101:1250, общей площадью 2333,3 кв.м.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1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Приморский край, Хасанский муниципальный округ,</w:t>
            </w:r>
          </w:p>
          <w:p>
            <w:pPr>
              <w:pStyle w:val="Normal"/>
              <w:jc w:val="center"/>
              <w:rPr/>
            </w:pPr>
            <w:r>
              <w:rPr/>
              <w:t>пгт Зарубино,</w:t>
            </w:r>
          </w:p>
          <w:p>
            <w:pPr>
              <w:pStyle w:val="Normal"/>
              <w:jc w:val="center"/>
              <w:rPr/>
            </w:pPr>
            <w:r>
              <w:rPr/>
              <w:t>ул. Строительная,</w:t>
            </w:r>
          </w:p>
          <w:p>
            <w:pPr>
              <w:pStyle w:val="Normal"/>
              <w:jc w:val="center"/>
              <w:rPr/>
            </w:pPr>
            <w:r>
              <w:rPr/>
              <w:t>д. 52</w:t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9 886 192,00</w:t>
            </w:r>
          </w:p>
        </w:tc>
        <w:tc>
          <w:tcPr>
            <w:tcW w:w="182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78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Здание гараж, назначение: нежилое,  кадастровый номер 25:20:340101:1325, общей площадью 124,1 кв.м. Количество этажей 1.</w:t>
            </w:r>
          </w:p>
        </w:tc>
        <w:tc>
          <w:tcPr>
            <w:tcW w:w="21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Приморский край, Хасанский муниципальный округ,</w:t>
            </w:r>
          </w:p>
          <w:p>
            <w:pPr>
              <w:pStyle w:val="Normal"/>
              <w:jc w:val="center"/>
              <w:rPr/>
            </w:pPr>
            <w:r>
              <w:rPr/>
              <w:t>пгт Зарубино,</w:t>
            </w:r>
          </w:p>
          <w:p>
            <w:pPr>
              <w:pStyle w:val="Normal"/>
              <w:jc w:val="center"/>
              <w:rPr/>
            </w:pPr>
            <w:r>
              <w:rPr/>
              <w:t>ул. Строительная,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д. 52</w:t>
            </w:r>
          </w:p>
        </w:tc>
        <w:tc>
          <w:tcPr>
            <w:tcW w:w="170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656 861,00</w:t>
            </w:r>
          </w:p>
        </w:tc>
        <w:tc>
          <w:tcPr>
            <w:tcW w:w="182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78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Здание проходная, назначение: нежилое,  кадастровый номер 25:20:340101:1248, общей площадью 10 кв.м., количество этажей - 1</w:t>
            </w:r>
          </w:p>
        </w:tc>
        <w:tc>
          <w:tcPr>
            <w:tcW w:w="21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Приморский край, Хасанский муниципальный округ,</w:t>
            </w:r>
          </w:p>
          <w:p>
            <w:pPr>
              <w:pStyle w:val="Normal"/>
              <w:jc w:val="center"/>
              <w:rPr/>
            </w:pPr>
            <w:r>
              <w:rPr/>
              <w:t>пгт Зарубино,</w:t>
            </w:r>
          </w:p>
          <w:p>
            <w:pPr>
              <w:pStyle w:val="Normal"/>
              <w:jc w:val="center"/>
              <w:rPr/>
            </w:pPr>
            <w:r>
              <w:rPr/>
              <w:t>ул. Строительная,</w:t>
            </w:r>
          </w:p>
          <w:p>
            <w:pPr>
              <w:pStyle w:val="Normal"/>
              <w:jc w:val="center"/>
              <w:rPr/>
            </w:pPr>
            <w:r>
              <w:rPr/>
              <w:t>д. 52</w:t>
            </w:r>
          </w:p>
        </w:tc>
        <w:tc>
          <w:tcPr>
            <w:tcW w:w="170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27 530,00</w:t>
            </w:r>
          </w:p>
        </w:tc>
        <w:tc>
          <w:tcPr>
            <w:tcW w:w="182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78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Здание, наименование - котельная, назначение: нежилое,  кадастровый номер 25:20:340101:1249, общей площадью 59,2 кв.м., количество этажей – 1.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1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Приморский край, Хасанский муниципальный округ,</w:t>
            </w:r>
          </w:p>
          <w:p>
            <w:pPr>
              <w:pStyle w:val="Normal"/>
              <w:jc w:val="center"/>
              <w:rPr/>
            </w:pPr>
            <w:r>
              <w:rPr/>
              <w:t>пгт Зарубино,</w:t>
            </w:r>
          </w:p>
          <w:p>
            <w:pPr>
              <w:pStyle w:val="Normal"/>
              <w:jc w:val="center"/>
              <w:rPr/>
            </w:pPr>
            <w:r>
              <w:rPr/>
              <w:t>ул. Строительная,</w:t>
            </w:r>
          </w:p>
          <w:p>
            <w:pPr>
              <w:pStyle w:val="Normal"/>
              <w:jc w:val="center"/>
              <w:rPr/>
            </w:pPr>
            <w:r>
              <w:rPr/>
              <w:t>д. 52</w:t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156 880,00</w:t>
            </w:r>
          </w:p>
        </w:tc>
        <w:tc>
          <w:tcPr>
            <w:tcW w:w="182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78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Земельный участок, кадастровый номер 25:20:340101:4467, площадью 12150 кв.м. Разрешенный вид использования: дошкольное, начальное и среднее общее образование</w:t>
            </w:r>
          </w:p>
        </w:tc>
        <w:tc>
          <w:tcPr>
            <w:tcW w:w="21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Местоположение установлено относительно ориентира, расположенного в границах участка, ориентир здание, почтовый адрес: Приморский край, Хасанский муниципальный округ,</w:t>
            </w:r>
          </w:p>
          <w:p>
            <w:pPr>
              <w:pStyle w:val="Normal"/>
              <w:rPr/>
            </w:pPr>
            <w:r>
              <w:rPr/>
              <w:t>пгт Зарубино, ул. Строительная, 52.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4 398 300,00</w:t>
            </w:r>
          </w:p>
        </w:tc>
        <w:tc>
          <w:tcPr>
            <w:tcW w:w="182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78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Здание, назначение: нежилое, наименование – спортзал, кадастровый номер 25:20:340101:1324, общей площадью 401,4 кв.м., количество этажей – 1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1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Приморский край, Хасанский муниципальный округ,</w:t>
            </w:r>
          </w:p>
          <w:p>
            <w:pPr>
              <w:pStyle w:val="Normal"/>
              <w:rPr/>
            </w:pPr>
            <w:r>
              <w:rPr/>
              <w:t>пгт Зарубино,</w:t>
            </w:r>
          </w:p>
          <w:p>
            <w:pPr>
              <w:pStyle w:val="Normal"/>
              <w:rPr/>
            </w:pPr>
            <w:r>
              <w:rPr/>
              <w:t>ул. Строительная, 53а</w:t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1 097 026,00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2 985 298,00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298 529,80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открытая</w:t>
            </w:r>
          </w:p>
        </w:tc>
      </w:tr>
      <w:tr>
        <w:trPr>
          <w:trHeight w:val="70" w:hRule="atLeast"/>
        </w:trPr>
        <w:tc>
          <w:tcPr>
            <w:tcW w:w="78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Земельный участок, кадастровый номер 25:20:340101:2650, площадью 4371 кв.м. Вид разрешенного использования – под спорткомплексом.</w:t>
            </w:r>
          </w:p>
        </w:tc>
        <w:tc>
          <w:tcPr>
            <w:tcW w:w="21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Местоположение установлено относительно ориентира, расположенного в границах участка. Почтовый адрес ориентира: Приморский край, Хасанский муниципальный округ, пгт Зарубино,</w:t>
            </w:r>
          </w:p>
          <w:p>
            <w:pPr>
              <w:pStyle w:val="Normal"/>
              <w:rPr/>
            </w:pPr>
            <w:r>
              <w:rPr/>
              <w:t>ул. Строительная,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д. 53а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1 888 272,00</w:t>
            </w:r>
          </w:p>
        </w:tc>
        <w:tc>
          <w:tcPr>
            <w:tcW w:w="182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9" w:hRule="atLeast"/>
        </w:trPr>
        <w:tc>
          <w:tcPr>
            <w:tcW w:w="7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Транспортное средство: </w:t>
            </w:r>
            <w:r>
              <w:rPr>
                <w:rStyle w:val="Style12"/>
                <w:b/>
                <w:lang w:val="en-US"/>
              </w:rPr>
              <w:t>VOLGA</w:t>
            </w:r>
            <w:r>
              <w:rPr>
                <w:rStyle w:val="Style12"/>
                <w:b/>
              </w:rPr>
              <w:t xml:space="preserve"> </w:t>
            </w:r>
            <w:r>
              <w:rPr>
                <w:rStyle w:val="Style12"/>
                <w:b/>
                <w:lang w:val="en-US"/>
              </w:rPr>
              <w:t>SIBER</w:t>
            </w:r>
          </w:p>
          <w:p>
            <w:pPr>
              <w:pStyle w:val="Normal"/>
              <w:rPr/>
            </w:pPr>
            <w:r>
              <w:rPr/>
              <w:t xml:space="preserve">Идентификационный № (VIN) </w:t>
            </w:r>
            <w:r>
              <w:rPr>
                <w:rStyle w:val="Style12"/>
                <w:lang w:val="en-US"/>
              </w:rPr>
              <w:t>X</w:t>
            </w:r>
            <w:r>
              <w:rPr/>
              <w:t>96</w:t>
            </w:r>
            <w:r>
              <w:rPr>
                <w:rStyle w:val="Style12"/>
                <w:lang w:val="en-US"/>
              </w:rPr>
              <w:t>ERB</w:t>
            </w:r>
            <w:r>
              <w:rPr/>
              <w:t>6</w:t>
            </w:r>
            <w:r>
              <w:rPr>
                <w:rStyle w:val="Style12"/>
                <w:lang w:val="en-US"/>
              </w:rPr>
              <w:t>X</w:t>
            </w:r>
            <w:r>
              <w:rPr/>
              <w:t>1</w:t>
            </w:r>
            <w:r>
              <w:rPr>
                <w:rStyle w:val="Style12"/>
                <w:lang w:val="en-US"/>
              </w:rPr>
              <w:t>A</w:t>
            </w:r>
            <w:r>
              <w:rPr/>
              <w:t>0003377, категория В, год изготовления 2009, модель, № двигателя *2.4</w:t>
            </w:r>
            <w:r>
              <w:rPr>
                <w:rStyle w:val="Style12"/>
                <w:lang w:val="en-US"/>
              </w:rPr>
              <w:t>L</w:t>
            </w:r>
            <w:r>
              <w:rPr/>
              <w:t>-</w:t>
            </w:r>
            <w:r>
              <w:rPr>
                <w:rStyle w:val="Style12"/>
                <w:lang w:val="en-US"/>
              </w:rPr>
              <w:t>DOHC</w:t>
            </w:r>
            <w:r>
              <w:rPr/>
              <w:t xml:space="preserve">*204800398*, шасси (рама) № отсутствует, кузов (кабина, прицеп) № </w:t>
            </w:r>
            <w:r>
              <w:rPr>
                <w:rStyle w:val="Style12"/>
                <w:lang w:val="en-US"/>
              </w:rPr>
              <w:t>JR</w:t>
            </w:r>
            <w:r>
              <w:rPr/>
              <w:t>4100</w:t>
            </w:r>
            <w:r>
              <w:rPr>
                <w:rStyle w:val="Style12"/>
                <w:lang w:val="en-US"/>
              </w:rPr>
              <w:t>A</w:t>
            </w:r>
            <w:r>
              <w:rPr/>
              <w:t xml:space="preserve">0003426, цвет кузова – черный, мощность двигателя, л.с (кВт) – 143(105), рабочий объем двигателя, куб. см. – 2429, тип двигателя – бензиновый, экологический класс – четвертый, разрешенная максимальная масса, кг – 1950, масса без нагрузки, кг – 1480. Организация-изготовитель ТС (страна) ООО «Автомобильный завод ГАЗ» Россия. Одобрение типа ТС РОСС </w:t>
            </w:r>
            <w:r>
              <w:rPr>
                <w:rStyle w:val="Style12"/>
                <w:lang w:val="en-US"/>
              </w:rPr>
              <w:t>RU</w:t>
            </w:r>
            <w:r>
              <w:rPr/>
              <w:t xml:space="preserve"> МТ 02.Е06372 от 09.06.2009 МФ «Сертификация автотранспорта САТР». Таможенные ограничения – не установлены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1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Приморский край, Хасанский муниципальный округ,</w:t>
            </w:r>
          </w:p>
          <w:p>
            <w:pPr>
              <w:pStyle w:val="Normal"/>
              <w:jc w:val="center"/>
              <w:rPr/>
            </w:pPr>
            <w:r>
              <w:rPr/>
              <w:t>пгт Славянка,</w:t>
            </w:r>
          </w:p>
          <w:p>
            <w:pPr>
              <w:pStyle w:val="Normal"/>
              <w:jc w:val="center"/>
              <w:rPr/>
            </w:pPr>
            <w:r>
              <w:rPr/>
              <w:t>ул. Лазо, 9а</w:t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131 952,00</w:t>
            </w:r>
          </w:p>
        </w:tc>
        <w:tc>
          <w:tcPr>
            <w:tcW w:w="18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</w:tc>
        <w:tc>
          <w:tcPr>
            <w:tcW w:w="20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131 952,00</w:t>
            </w:r>
          </w:p>
        </w:tc>
        <w:tc>
          <w:tcPr>
            <w:tcW w:w="19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13 195,20</w:t>
            </w:r>
          </w:p>
        </w:tc>
        <w:tc>
          <w:tcPr>
            <w:tcW w:w="20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октрытая</w:t>
            </w:r>
          </w:p>
        </w:tc>
      </w:tr>
      <w:tr>
        <w:trPr>
          <w:trHeight w:val="70" w:hRule="atLeast"/>
        </w:trPr>
        <w:tc>
          <w:tcPr>
            <w:tcW w:w="7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Транспортное средство: </w:t>
            </w:r>
            <w:r>
              <w:rPr>
                <w:rStyle w:val="Style12"/>
                <w:b/>
                <w:lang w:val="en-US"/>
              </w:rPr>
              <w:t>NISSAN</w:t>
            </w:r>
            <w:r>
              <w:rPr>
                <w:rStyle w:val="Style12"/>
                <w:b/>
              </w:rPr>
              <w:t xml:space="preserve"> </w:t>
            </w:r>
            <w:r>
              <w:rPr>
                <w:rStyle w:val="Style12"/>
                <w:b/>
                <w:lang w:val="en-US"/>
              </w:rPr>
              <w:t>ALMERA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Идентификационный номер </w:t>
            </w:r>
            <w:r>
              <w:rPr>
                <w:rStyle w:val="Style12"/>
                <w:lang w:val="en-US"/>
              </w:rPr>
              <w:t>VIN</w:t>
            </w:r>
            <w:r>
              <w:rPr/>
              <w:t xml:space="preserve"> </w:t>
            </w:r>
            <w:r>
              <w:rPr>
                <w:rStyle w:val="Style12"/>
                <w:lang w:val="en-US"/>
              </w:rPr>
              <w:t>Z</w:t>
            </w:r>
            <w:r>
              <w:rPr/>
              <w:t>8</w:t>
            </w:r>
            <w:r>
              <w:rPr>
                <w:rStyle w:val="Style12"/>
                <w:lang w:val="en-US"/>
              </w:rPr>
              <w:t>NAJL</w:t>
            </w:r>
            <w:r>
              <w:rPr/>
              <w:t>01054340796, наименование (тип ТС) – легковой, категория ТС – В, год изготовления ТС – 2015, модель - К4МВ497, № двигателя – Р003830, шасси (рама) № отсутствует, кузов (кабина, прицеп) № Z8NAJL01054340796, цвет кузова – белый, мощность двигателя, л.с. (кВт) – 102(75), рабочий объем двигателя, куб. см. – 1598, тип двигателя – бензиновый, экологический класс – четвертый, разрешенная максимальная масса, кг – 1650, масса без нагрузки, кг  - 1270. Изготовитель ТС (страна) – ООО «Ниссан Мэнуфэкчуринг РУС» (Россия). Одобрение типа ТС Е-</w:t>
            </w:r>
            <w:r>
              <w:rPr>
                <w:rStyle w:val="Style12"/>
                <w:lang w:val="en-US"/>
              </w:rPr>
              <w:t>RU</w:t>
            </w:r>
            <w:r>
              <w:rPr/>
              <w:t>.</w:t>
            </w:r>
            <w:r>
              <w:rPr>
                <w:rStyle w:val="Style12"/>
                <w:lang w:val="en-US"/>
              </w:rPr>
              <w:t>MT</w:t>
            </w:r>
            <w:r>
              <w:rPr/>
              <w:t>02.</w:t>
            </w:r>
            <w:r>
              <w:rPr>
                <w:rStyle w:val="Style12"/>
                <w:lang w:val="en-US"/>
              </w:rPr>
              <w:t>B</w:t>
            </w:r>
            <w:r>
              <w:rPr/>
              <w:t>.00560.П1Р2 от 24.12.2014 САТР-ФОНД. Таможенные ограничения – отсутствуют</w:t>
            </w:r>
          </w:p>
        </w:tc>
        <w:tc>
          <w:tcPr>
            <w:tcW w:w="21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Приморский край, Хасанский муниципальный округ,</w:t>
            </w:r>
          </w:p>
          <w:p>
            <w:pPr>
              <w:pStyle w:val="Normal"/>
              <w:jc w:val="center"/>
              <w:rPr/>
            </w:pPr>
            <w:r>
              <w:rPr/>
              <w:t>пгт Славянка,</w:t>
            </w:r>
          </w:p>
          <w:p>
            <w:pPr>
              <w:pStyle w:val="Normal"/>
              <w:jc w:val="center"/>
              <w:rPr/>
            </w:pPr>
            <w:r>
              <w:rPr/>
              <w:t>ул. Молодежная,</w:t>
            </w:r>
          </w:p>
          <w:p>
            <w:pPr>
              <w:pStyle w:val="Normal"/>
              <w:jc w:val="center"/>
              <w:rPr/>
            </w:pPr>
            <w:r>
              <w:rPr/>
              <w:t>д. 1</w:t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329 879,00</w:t>
            </w:r>
          </w:p>
        </w:tc>
        <w:tc>
          <w:tcPr>
            <w:tcW w:w="18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</w:tc>
        <w:tc>
          <w:tcPr>
            <w:tcW w:w="20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329 879,00</w:t>
            </w:r>
          </w:p>
        </w:tc>
        <w:tc>
          <w:tcPr>
            <w:tcW w:w="19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32 987,90</w:t>
            </w:r>
          </w:p>
        </w:tc>
        <w:tc>
          <w:tcPr>
            <w:tcW w:w="20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Открытая</w:t>
            </w:r>
          </w:p>
        </w:tc>
      </w:tr>
      <w:tr>
        <w:trPr>
          <w:trHeight w:val="70" w:hRule="atLeast"/>
        </w:trPr>
        <w:tc>
          <w:tcPr>
            <w:tcW w:w="7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1"/>
                <w:numId w:val="1"/>
              </w:numPr>
              <w:tabs>
                <w:tab w:val="clear" w:pos="708"/>
                <w:tab w:val="left" w:pos="0" w:leader="none"/>
              </w:tabs>
              <w:ind w:hanging="0" w:start="0"/>
              <w:jc w:val="both"/>
              <w:outlineLvl w:val="1"/>
              <w:rPr/>
            </w:pPr>
            <w:r>
              <w:rPr>
                <w:rStyle w:val="Style12"/>
                <w:bCs/>
              </w:rPr>
              <w:t>Транспортное средство:</w:t>
            </w:r>
          </w:p>
          <w:p>
            <w:pPr>
              <w:pStyle w:val="Normal"/>
              <w:keepNext w:val="true"/>
              <w:numPr>
                <w:ilvl w:val="1"/>
                <w:numId w:val="1"/>
              </w:numPr>
              <w:tabs>
                <w:tab w:val="clear" w:pos="708"/>
                <w:tab w:val="left" w:pos="0" w:leader="none"/>
              </w:tabs>
              <w:ind w:hanging="0" w:start="0"/>
              <w:jc w:val="both"/>
              <w:outlineLvl w:val="1"/>
              <w:rPr/>
            </w:pPr>
            <w:r>
              <w:rPr>
                <w:rStyle w:val="Style12"/>
                <w:b/>
                <w:bCs/>
                <w:color w:val="000000"/>
              </w:rPr>
              <w:t>ПАЗ 32053-70</w:t>
            </w:r>
          </w:p>
          <w:p>
            <w:pPr>
              <w:pStyle w:val="Normal"/>
              <w:keepNext w:val="true"/>
              <w:numPr>
                <w:ilvl w:val="1"/>
                <w:numId w:val="1"/>
              </w:numPr>
              <w:tabs>
                <w:tab w:val="clear" w:pos="708"/>
                <w:tab w:val="left" w:pos="0" w:leader="none"/>
              </w:tabs>
              <w:ind w:hanging="113" w:start="0"/>
              <w:outlineLvl w:val="1"/>
              <w:rPr/>
            </w:pPr>
            <w:r>
              <w:rPr>
                <w:rStyle w:val="Style12"/>
                <w:bCs/>
                <w:color w:val="000000"/>
              </w:rPr>
              <w:t xml:space="preserve"> </w:t>
            </w:r>
            <w:r>
              <w:rPr>
                <w:rStyle w:val="Style12"/>
                <w:bCs/>
                <w:color w:val="000000"/>
              </w:rPr>
              <w:t>Идентификационный № (</w:t>
            </w:r>
            <w:r>
              <w:rPr>
                <w:rStyle w:val="Style12"/>
                <w:bCs/>
                <w:color w:val="000000"/>
                <w:lang w:val="en-US"/>
              </w:rPr>
              <w:t>VIN</w:t>
            </w:r>
            <w:r>
              <w:rPr>
                <w:rStyle w:val="Style12"/>
                <w:bCs/>
                <w:color w:val="000000"/>
              </w:rPr>
              <w:t xml:space="preserve">) </w:t>
            </w:r>
            <w:r>
              <w:rPr>
                <w:rStyle w:val="Style12"/>
                <w:bCs/>
                <w:color w:val="000000"/>
                <w:lang w:val="en-US"/>
              </w:rPr>
              <w:t>X</w:t>
            </w:r>
            <w:r>
              <w:rPr>
                <w:rStyle w:val="Style12"/>
                <w:bCs/>
                <w:color w:val="000000"/>
              </w:rPr>
              <w:t>1</w:t>
            </w:r>
            <w:r>
              <w:rPr>
                <w:rStyle w:val="Style12"/>
                <w:bCs/>
                <w:color w:val="000000"/>
                <w:lang w:val="en-US"/>
              </w:rPr>
              <w:t>M</w:t>
            </w:r>
            <w:r>
              <w:rPr>
                <w:rStyle w:val="Style12"/>
                <w:bCs/>
                <w:color w:val="000000"/>
              </w:rPr>
              <w:t>3205</w:t>
            </w:r>
            <w:r>
              <w:rPr>
                <w:rStyle w:val="Style12"/>
                <w:bCs/>
                <w:color w:val="000000"/>
                <w:lang w:val="en-US"/>
              </w:rPr>
              <w:t>CXB</w:t>
            </w:r>
            <w:r>
              <w:rPr>
                <w:rStyle w:val="Style12"/>
                <w:bCs/>
                <w:color w:val="000000"/>
              </w:rPr>
              <w:t xml:space="preserve">0006029, категория ТС – </w:t>
            </w:r>
            <w:r>
              <w:rPr>
                <w:rStyle w:val="Style12"/>
                <w:bCs/>
                <w:color w:val="000000"/>
                <w:lang w:val="en-US"/>
              </w:rPr>
              <w:t>D</w:t>
            </w:r>
            <w:r>
              <w:rPr>
                <w:rStyle w:val="Style12"/>
                <w:bCs/>
                <w:color w:val="000000"/>
              </w:rPr>
              <w:t xml:space="preserve">, год изготовления 2011, модель 523400,  № двигателя </w:t>
            </w:r>
            <w:r>
              <w:rPr>
                <w:rStyle w:val="Style12"/>
                <w:bCs/>
                <w:color w:val="000000"/>
                <w:lang w:val="en-US"/>
              </w:rPr>
              <w:t>B</w:t>
            </w:r>
            <w:r>
              <w:rPr>
                <w:rStyle w:val="Style12"/>
                <w:bCs/>
                <w:color w:val="000000"/>
              </w:rPr>
              <w:t>1007679,</w:t>
            </w:r>
          </w:p>
          <w:p>
            <w:pPr>
              <w:pStyle w:val="Normal"/>
              <w:ind w:hanging="113"/>
              <w:rPr/>
            </w:pPr>
            <w:r>
              <w:rPr>
                <w:rStyle w:val="Style12"/>
                <w:color w:val="000000"/>
              </w:rPr>
              <w:t xml:space="preserve"> </w:t>
            </w:r>
            <w:r>
              <w:rPr>
                <w:rStyle w:val="Style12"/>
                <w:color w:val="000000"/>
              </w:rPr>
              <w:t>Шасси  (рама) отсутствует,</w:t>
            </w:r>
          </w:p>
          <w:p>
            <w:pPr>
              <w:pStyle w:val="Normal"/>
              <w:ind w:hanging="113"/>
              <w:rPr/>
            </w:pPr>
            <w:r>
              <w:rPr>
                <w:rStyle w:val="Style12"/>
                <w:color w:val="000000"/>
              </w:rPr>
              <w:t xml:space="preserve"> </w:t>
            </w:r>
            <w:r>
              <w:rPr>
                <w:rStyle w:val="Style12"/>
                <w:color w:val="000000"/>
              </w:rPr>
              <w:t xml:space="preserve">кузов № </w:t>
            </w:r>
            <w:r>
              <w:rPr>
                <w:rStyle w:val="Style12"/>
                <w:color w:val="000000"/>
                <w:lang w:val="en-US"/>
              </w:rPr>
              <w:t>X</w:t>
            </w:r>
            <w:r>
              <w:rPr>
                <w:rStyle w:val="Style12"/>
                <w:color w:val="000000"/>
              </w:rPr>
              <w:t>1</w:t>
            </w:r>
            <w:r>
              <w:rPr>
                <w:rStyle w:val="Style12"/>
                <w:color w:val="000000"/>
                <w:lang w:val="en-US"/>
              </w:rPr>
              <w:t>M</w:t>
            </w:r>
            <w:r>
              <w:rPr>
                <w:rStyle w:val="Style12"/>
                <w:color w:val="000000"/>
              </w:rPr>
              <w:t>3205СХВ0006029,</w:t>
            </w:r>
          </w:p>
          <w:p>
            <w:pPr>
              <w:pStyle w:val="Normal"/>
              <w:ind w:hanging="113"/>
              <w:rPr/>
            </w:pPr>
            <w:r>
              <w:rPr>
                <w:rStyle w:val="Style12"/>
                <w:color w:val="000000"/>
              </w:rPr>
              <w:t xml:space="preserve"> </w:t>
            </w:r>
            <w:r>
              <w:rPr>
                <w:rStyle w:val="Style12"/>
                <w:color w:val="000000"/>
              </w:rPr>
              <w:t>цвет кузова желтый, мощность двигателя 124 л.с.(91.2),</w:t>
            </w:r>
          </w:p>
          <w:p>
            <w:pPr>
              <w:pStyle w:val="Normal"/>
              <w:keepNext w:val="true"/>
              <w:numPr>
                <w:ilvl w:val="1"/>
                <w:numId w:val="1"/>
              </w:numPr>
              <w:tabs>
                <w:tab w:val="clear" w:pos="708"/>
                <w:tab w:val="left" w:pos="0" w:leader="none"/>
                <w:tab w:val="left" w:pos="142" w:leader="none"/>
              </w:tabs>
              <w:ind w:hanging="113" w:start="0"/>
              <w:outlineLvl w:val="1"/>
              <w:rPr/>
            </w:pPr>
            <w:r>
              <w:rPr>
                <w:rStyle w:val="Style12"/>
                <w:bCs/>
                <w:color w:val="000000"/>
              </w:rPr>
              <w:t xml:space="preserve"> </w:t>
            </w:r>
            <w:r>
              <w:rPr>
                <w:rStyle w:val="Style12"/>
                <w:bCs/>
                <w:color w:val="000000"/>
              </w:rPr>
              <w:t xml:space="preserve">рабочий объем двигателя 4670 куб.см., тип двигателя- бензиновый, </w:t>
            </w:r>
            <w:r>
              <w:rPr>
                <w:rStyle w:val="Style12"/>
                <w:bCs/>
              </w:rPr>
              <w:t>экологический класс – третий, разрешенная максимальная масса, кг – 6270,</w:t>
            </w:r>
          </w:p>
          <w:p>
            <w:pPr>
              <w:pStyle w:val="Normal"/>
              <w:rPr/>
            </w:pPr>
            <w:r>
              <w:rPr/>
              <w:t>масса без нагрузки, кг – 5080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1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Приморский край, Хасанский муниципальный округ,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 </w:t>
            </w:r>
            <w:r>
              <w:rPr/>
              <w:t>пгт Славянка,</w:t>
            </w:r>
          </w:p>
          <w:p>
            <w:pPr>
              <w:pStyle w:val="Normal"/>
              <w:jc w:val="center"/>
              <w:rPr/>
            </w:pPr>
            <w:r>
              <w:rPr/>
              <w:t>ул. Свободная, 3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75 333,00</w:t>
            </w:r>
          </w:p>
        </w:tc>
        <w:tc>
          <w:tcPr>
            <w:tcW w:w="18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</w:tc>
        <w:tc>
          <w:tcPr>
            <w:tcW w:w="20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75 333,00</w:t>
            </w:r>
          </w:p>
        </w:tc>
        <w:tc>
          <w:tcPr>
            <w:tcW w:w="19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7 533,30</w:t>
            </w:r>
          </w:p>
        </w:tc>
        <w:tc>
          <w:tcPr>
            <w:tcW w:w="20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открытая</w:t>
            </w:r>
          </w:p>
        </w:tc>
      </w:tr>
      <w:tr>
        <w:trPr>
          <w:trHeight w:val="70" w:hRule="atLeast"/>
        </w:trPr>
        <w:tc>
          <w:tcPr>
            <w:tcW w:w="7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keepNext w:val="true"/>
              <w:numPr>
                <w:ilvl w:val="1"/>
                <w:numId w:val="1"/>
              </w:numPr>
              <w:tabs>
                <w:tab w:val="clear" w:pos="708"/>
                <w:tab w:val="left" w:pos="0" w:leader="none"/>
              </w:tabs>
              <w:ind w:hanging="0" w:start="0"/>
              <w:jc w:val="both"/>
              <w:outlineLvl w:val="1"/>
              <w:rPr/>
            </w:pPr>
            <w:r>
              <w:rPr>
                <w:rStyle w:val="Style12"/>
                <w:bCs/>
              </w:rPr>
              <w:t>Транспортное средство:</w:t>
            </w:r>
          </w:p>
          <w:p>
            <w:pPr>
              <w:pStyle w:val="Normal"/>
              <w:keepNext w:val="true"/>
              <w:numPr>
                <w:ilvl w:val="1"/>
                <w:numId w:val="1"/>
              </w:numPr>
              <w:tabs>
                <w:tab w:val="clear" w:pos="708"/>
                <w:tab w:val="left" w:pos="0" w:leader="none"/>
              </w:tabs>
              <w:ind w:hanging="0" w:start="0"/>
              <w:jc w:val="both"/>
              <w:outlineLvl w:val="1"/>
              <w:rPr/>
            </w:pPr>
            <w:r>
              <w:rPr>
                <w:rStyle w:val="Style12"/>
                <w:b/>
                <w:bCs/>
                <w:color w:val="000000"/>
              </w:rPr>
              <w:t>ПАЗ 32053-70,</w:t>
            </w:r>
          </w:p>
          <w:p>
            <w:pPr>
              <w:pStyle w:val="Normal"/>
              <w:keepNext w:val="true"/>
              <w:numPr>
                <w:ilvl w:val="1"/>
                <w:numId w:val="1"/>
              </w:numPr>
              <w:tabs>
                <w:tab w:val="clear" w:pos="708"/>
                <w:tab w:val="left" w:pos="0" w:leader="none"/>
              </w:tabs>
              <w:ind w:hanging="113" w:start="0"/>
              <w:outlineLvl w:val="1"/>
              <w:rPr/>
            </w:pPr>
            <w:r>
              <w:rPr>
                <w:rStyle w:val="Style12"/>
                <w:bCs/>
                <w:color w:val="000000"/>
              </w:rPr>
              <w:t xml:space="preserve"> </w:t>
            </w:r>
            <w:r>
              <w:rPr>
                <w:rStyle w:val="Style12"/>
                <w:bCs/>
                <w:color w:val="000000"/>
              </w:rPr>
              <w:t>идентификационный № (</w:t>
            </w:r>
            <w:r>
              <w:rPr>
                <w:rStyle w:val="Style12"/>
                <w:bCs/>
                <w:color w:val="000000"/>
                <w:lang w:val="en-US"/>
              </w:rPr>
              <w:t>VIN</w:t>
            </w:r>
            <w:r>
              <w:rPr>
                <w:rStyle w:val="Style12"/>
                <w:bCs/>
                <w:color w:val="000000"/>
              </w:rPr>
              <w:t xml:space="preserve">) </w:t>
            </w:r>
            <w:r>
              <w:rPr>
                <w:rStyle w:val="Style12"/>
                <w:bCs/>
                <w:color w:val="000000"/>
                <w:lang w:val="en-US"/>
              </w:rPr>
              <w:t>X</w:t>
            </w:r>
            <w:r>
              <w:rPr>
                <w:rStyle w:val="Style12"/>
                <w:bCs/>
                <w:color w:val="000000"/>
              </w:rPr>
              <w:t>1</w:t>
            </w:r>
            <w:r>
              <w:rPr>
                <w:rStyle w:val="Style12"/>
                <w:bCs/>
                <w:color w:val="000000"/>
                <w:lang w:val="en-US"/>
              </w:rPr>
              <w:t>M</w:t>
            </w:r>
            <w:r>
              <w:rPr>
                <w:rStyle w:val="Style12"/>
                <w:bCs/>
                <w:color w:val="000000"/>
              </w:rPr>
              <w:t>3205</w:t>
            </w:r>
            <w:r>
              <w:rPr>
                <w:rStyle w:val="Style12"/>
                <w:bCs/>
                <w:color w:val="000000"/>
                <w:lang w:val="en-US"/>
              </w:rPr>
              <w:t>CXB</w:t>
            </w:r>
            <w:r>
              <w:rPr>
                <w:rStyle w:val="Style12"/>
                <w:bCs/>
                <w:color w:val="000000"/>
              </w:rPr>
              <w:t>0003955,</w:t>
            </w:r>
          </w:p>
          <w:p>
            <w:pPr>
              <w:pStyle w:val="Normal"/>
              <w:keepNext w:val="true"/>
              <w:numPr>
                <w:ilvl w:val="1"/>
                <w:numId w:val="1"/>
              </w:numPr>
              <w:tabs>
                <w:tab w:val="clear" w:pos="708"/>
                <w:tab w:val="left" w:pos="0" w:leader="none"/>
              </w:tabs>
              <w:ind w:hanging="113" w:start="0"/>
              <w:outlineLvl w:val="1"/>
              <w:rPr/>
            </w:pPr>
            <w:r>
              <w:rPr>
                <w:rStyle w:val="Style12"/>
                <w:bCs/>
                <w:color w:val="000000"/>
              </w:rPr>
              <w:t xml:space="preserve"> </w:t>
            </w:r>
            <w:r>
              <w:rPr>
                <w:rStyle w:val="Style12"/>
                <w:bCs/>
                <w:color w:val="000000"/>
              </w:rPr>
              <w:t xml:space="preserve">категория ТС – </w:t>
            </w:r>
            <w:r>
              <w:rPr>
                <w:rStyle w:val="Style12"/>
                <w:bCs/>
                <w:color w:val="000000"/>
                <w:lang w:val="en-US"/>
              </w:rPr>
              <w:t>D</w:t>
            </w:r>
            <w:r>
              <w:rPr>
                <w:rStyle w:val="Style12"/>
                <w:bCs/>
                <w:color w:val="000000"/>
              </w:rPr>
              <w:t>,</w:t>
            </w:r>
          </w:p>
          <w:p>
            <w:pPr>
              <w:pStyle w:val="Normal"/>
              <w:keepNext w:val="true"/>
              <w:numPr>
                <w:ilvl w:val="1"/>
                <w:numId w:val="1"/>
              </w:numPr>
              <w:tabs>
                <w:tab w:val="clear" w:pos="708"/>
                <w:tab w:val="left" w:pos="0" w:leader="none"/>
              </w:tabs>
              <w:ind w:hanging="113" w:start="0"/>
              <w:outlineLvl w:val="1"/>
              <w:rPr/>
            </w:pPr>
            <w:r>
              <w:rPr>
                <w:rStyle w:val="Style12"/>
                <w:bCs/>
                <w:color w:val="000000"/>
              </w:rPr>
              <w:t xml:space="preserve"> </w:t>
            </w:r>
            <w:r>
              <w:rPr>
                <w:rStyle w:val="Style12"/>
                <w:bCs/>
                <w:color w:val="000000"/>
              </w:rPr>
              <w:t>год изготовления 2011,</w:t>
            </w:r>
          </w:p>
          <w:p>
            <w:pPr>
              <w:pStyle w:val="Normal"/>
              <w:ind w:hanging="113"/>
              <w:rPr/>
            </w:pPr>
            <w:r>
              <w:rPr/>
              <w:t xml:space="preserve"> </w:t>
            </w:r>
            <w:r>
              <w:rPr>
                <w:rStyle w:val="Style12"/>
                <w:color w:val="000000"/>
              </w:rPr>
              <w:t>модель 523400,</w:t>
            </w:r>
          </w:p>
          <w:p>
            <w:pPr>
              <w:pStyle w:val="Normal"/>
              <w:ind w:hanging="113"/>
              <w:rPr/>
            </w:pPr>
            <w:r>
              <w:rPr>
                <w:rStyle w:val="Style12"/>
                <w:color w:val="000000"/>
              </w:rPr>
              <w:t xml:space="preserve"> № </w:t>
            </w:r>
            <w:r>
              <w:rPr>
                <w:rStyle w:val="Style12"/>
                <w:color w:val="000000"/>
              </w:rPr>
              <w:t xml:space="preserve">двигателя </w:t>
            </w:r>
            <w:r>
              <w:rPr>
                <w:rStyle w:val="Style12"/>
                <w:color w:val="000000"/>
                <w:lang w:val="en-US"/>
              </w:rPr>
              <w:t>B</w:t>
            </w:r>
            <w:r>
              <w:rPr>
                <w:rStyle w:val="Style12"/>
                <w:color w:val="000000"/>
              </w:rPr>
              <w:t>1005138,</w:t>
            </w:r>
          </w:p>
          <w:p>
            <w:pPr>
              <w:pStyle w:val="Normal"/>
              <w:ind w:hanging="113"/>
              <w:rPr/>
            </w:pPr>
            <w:r>
              <w:rPr>
                <w:rStyle w:val="Style12"/>
                <w:color w:val="000000"/>
              </w:rPr>
              <w:t xml:space="preserve"> </w:t>
            </w:r>
            <w:r>
              <w:rPr>
                <w:rStyle w:val="Style12"/>
                <w:color w:val="000000"/>
              </w:rPr>
              <w:t>шасси  (рама) отсутствует,</w:t>
            </w:r>
          </w:p>
          <w:p>
            <w:pPr>
              <w:pStyle w:val="Normal"/>
              <w:ind w:hanging="113"/>
              <w:rPr/>
            </w:pPr>
            <w:r>
              <w:rPr>
                <w:rStyle w:val="Style12"/>
                <w:color w:val="000000"/>
              </w:rPr>
              <w:t xml:space="preserve"> </w:t>
            </w:r>
            <w:r>
              <w:rPr>
                <w:rStyle w:val="Style12"/>
                <w:color w:val="000000"/>
              </w:rPr>
              <w:t xml:space="preserve">кузов № </w:t>
            </w:r>
            <w:r>
              <w:rPr>
                <w:rStyle w:val="Style12"/>
                <w:color w:val="000000"/>
                <w:lang w:val="en-US"/>
              </w:rPr>
              <w:t>X</w:t>
            </w:r>
            <w:r>
              <w:rPr>
                <w:rStyle w:val="Style12"/>
                <w:color w:val="000000"/>
              </w:rPr>
              <w:t>1</w:t>
            </w:r>
            <w:r>
              <w:rPr>
                <w:rStyle w:val="Style12"/>
                <w:color w:val="000000"/>
                <w:lang w:val="en-US"/>
              </w:rPr>
              <w:t>M</w:t>
            </w:r>
            <w:r>
              <w:rPr>
                <w:rStyle w:val="Style12"/>
                <w:color w:val="000000"/>
              </w:rPr>
              <w:t>3205</w:t>
            </w:r>
            <w:r>
              <w:rPr>
                <w:rStyle w:val="Style12"/>
                <w:color w:val="000000"/>
                <w:lang w:val="en-US"/>
              </w:rPr>
              <w:t>CXB</w:t>
            </w:r>
            <w:r>
              <w:rPr>
                <w:rStyle w:val="Style12"/>
                <w:color w:val="000000"/>
              </w:rPr>
              <w:t>0003955,</w:t>
            </w:r>
          </w:p>
          <w:p>
            <w:pPr>
              <w:pStyle w:val="Normal"/>
              <w:ind w:hanging="11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цвет кузова желтый,</w:t>
            </w:r>
          </w:p>
          <w:p>
            <w:pPr>
              <w:pStyle w:val="Normal"/>
              <w:keepNext w:val="true"/>
              <w:numPr>
                <w:ilvl w:val="1"/>
                <w:numId w:val="1"/>
              </w:numPr>
              <w:tabs>
                <w:tab w:val="clear" w:pos="708"/>
                <w:tab w:val="left" w:pos="0" w:leader="none"/>
              </w:tabs>
              <w:ind w:hanging="113" w:start="0"/>
              <w:outlineLvl w:val="1"/>
              <w:rPr/>
            </w:pPr>
            <w:r>
              <w:rPr>
                <w:rStyle w:val="Style12"/>
                <w:bCs/>
                <w:color w:val="000000"/>
              </w:rPr>
              <w:t xml:space="preserve"> </w:t>
            </w:r>
            <w:r>
              <w:rPr>
                <w:rStyle w:val="Style12"/>
                <w:bCs/>
                <w:color w:val="000000"/>
              </w:rPr>
              <w:t>мощность двигателя 124 л.с.(91.2), рабочий объем двигателя 4670 куб.см., тип двигателя бензиновый,</w:t>
            </w:r>
          </w:p>
          <w:p>
            <w:pPr>
              <w:pStyle w:val="Normal"/>
              <w:ind w:hanging="113"/>
              <w:rPr/>
            </w:pPr>
            <w:r>
              <w:rPr/>
              <w:t xml:space="preserve"> </w:t>
            </w:r>
            <w:r>
              <w:rPr/>
              <w:t>экологический класс – третий,</w:t>
            </w:r>
          </w:p>
          <w:p>
            <w:pPr>
              <w:pStyle w:val="Normal"/>
              <w:ind w:hanging="113"/>
              <w:rPr/>
            </w:pPr>
            <w:r>
              <w:rPr/>
              <w:t xml:space="preserve"> </w:t>
            </w:r>
            <w:r>
              <w:rPr/>
              <w:t>разрешенная максимальная масса, кг – 6270, масса без нагрузки, кг – 5080</w:t>
            </w:r>
          </w:p>
          <w:p>
            <w:pPr>
              <w:pStyle w:val="Normal"/>
              <w:ind w:hanging="113"/>
              <w:rPr/>
            </w:pPr>
            <w:r>
              <w:rPr/>
            </w:r>
          </w:p>
        </w:tc>
        <w:tc>
          <w:tcPr>
            <w:tcW w:w="21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Приморский край, Хасанский муниципальный округ,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пгт Славянка,</w:t>
            </w:r>
          </w:p>
          <w:p>
            <w:pPr>
              <w:pStyle w:val="Normal"/>
              <w:jc w:val="center"/>
              <w:rPr/>
            </w:pPr>
            <w:r>
              <w:rPr/>
              <w:t>ул. Свободная, 3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64 572,00</w:t>
            </w:r>
          </w:p>
        </w:tc>
        <w:tc>
          <w:tcPr>
            <w:tcW w:w="18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</w:tc>
        <w:tc>
          <w:tcPr>
            <w:tcW w:w="20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64 572,00</w:t>
            </w:r>
          </w:p>
        </w:tc>
        <w:tc>
          <w:tcPr>
            <w:tcW w:w="19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6 457,20</w:t>
            </w:r>
          </w:p>
        </w:tc>
        <w:tc>
          <w:tcPr>
            <w:tcW w:w="20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открытая</w:t>
            </w:r>
          </w:p>
        </w:tc>
      </w:tr>
      <w:tr>
        <w:trPr>
          <w:trHeight w:val="70" w:hRule="atLeast"/>
        </w:trPr>
        <w:tc>
          <w:tcPr>
            <w:tcW w:w="7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keepNext w:val="true"/>
              <w:numPr>
                <w:ilvl w:val="1"/>
                <w:numId w:val="1"/>
              </w:numPr>
              <w:tabs>
                <w:tab w:val="clear" w:pos="708"/>
                <w:tab w:val="left" w:pos="0" w:leader="none"/>
              </w:tabs>
              <w:ind w:hanging="0" w:start="0"/>
              <w:jc w:val="both"/>
              <w:outlineLvl w:val="1"/>
              <w:rPr/>
            </w:pPr>
            <w:r>
              <w:rPr>
                <w:rStyle w:val="Style12"/>
                <w:bCs/>
              </w:rPr>
              <w:t>Транспортное средство:</w:t>
            </w:r>
          </w:p>
          <w:p>
            <w:pPr>
              <w:pStyle w:val="Normal"/>
              <w:keepNext w:val="true"/>
              <w:numPr>
                <w:ilvl w:val="1"/>
                <w:numId w:val="1"/>
              </w:numPr>
              <w:tabs>
                <w:tab w:val="clear" w:pos="708"/>
                <w:tab w:val="left" w:pos="0" w:leader="none"/>
              </w:tabs>
              <w:ind w:hanging="0" w:start="0"/>
              <w:jc w:val="both"/>
              <w:outlineLvl w:val="1"/>
              <w:rPr/>
            </w:pPr>
            <w:r>
              <w:rPr>
                <w:rStyle w:val="Style12"/>
                <w:b/>
                <w:bCs/>
                <w:color w:val="000000"/>
              </w:rPr>
              <w:t>КАВЗ 4238-45</w:t>
            </w:r>
          </w:p>
          <w:p>
            <w:pPr>
              <w:pStyle w:val="Normal"/>
              <w:keepNext w:val="true"/>
              <w:numPr>
                <w:ilvl w:val="1"/>
                <w:numId w:val="1"/>
              </w:numPr>
              <w:tabs>
                <w:tab w:val="clear" w:pos="708"/>
                <w:tab w:val="left" w:pos="0" w:leader="none"/>
              </w:tabs>
              <w:ind w:hanging="113" w:start="0"/>
              <w:outlineLvl w:val="1"/>
              <w:rPr/>
            </w:pPr>
            <w:r>
              <w:rPr>
                <w:rStyle w:val="Style12"/>
                <w:bCs/>
                <w:color w:val="000000"/>
              </w:rPr>
              <w:t xml:space="preserve"> </w:t>
            </w:r>
            <w:r>
              <w:rPr>
                <w:rStyle w:val="Style12"/>
                <w:bCs/>
                <w:color w:val="000000"/>
              </w:rPr>
              <w:t>Идентификационный</w:t>
            </w:r>
          </w:p>
          <w:p>
            <w:pPr>
              <w:pStyle w:val="Normal"/>
              <w:numPr>
                <w:ilvl w:val="1"/>
                <w:numId w:val="1"/>
              </w:numPr>
              <w:tabs>
                <w:tab w:val="clear" w:pos="708"/>
                <w:tab w:val="left" w:pos="0" w:leader="none"/>
              </w:tabs>
              <w:ind w:hanging="113" w:start="0"/>
              <w:outlineLvl w:val="1"/>
              <w:rPr/>
            </w:pPr>
            <w:r>
              <w:rPr>
                <w:rStyle w:val="Style12"/>
                <w:bCs/>
                <w:color w:val="000000"/>
              </w:rPr>
              <w:t xml:space="preserve">№ </w:t>
            </w:r>
            <w:r>
              <w:rPr>
                <w:rStyle w:val="Style12"/>
                <w:bCs/>
                <w:color w:val="000000"/>
              </w:rPr>
              <w:t>(</w:t>
            </w:r>
            <w:r>
              <w:rPr>
                <w:rStyle w:val="Style12"/>
                <w:bCs/>
                <w:color w:val="000000"/>
                <w:lang w:val="en-US"/>
              </w:rPr>
              <w:t>VIN</w:t>
            </w:r>
            <w:r>
              <w:rPr>
                <w:rStyle w:val="Style12"/>
                <w:bCs/>
                <w:color w:val="000000"/>
              </w:rPr>
              <w:t xml:space="preserve">) </w:t>
            </w:r>
            <w:r>
              <w:rPr>
                <w:rStyle w:val="Style12"/>
                <w:bCs/>
                <w:color w:val="000000"/>
                <w:lang w:val="en-US"/>
              </w:rPr>
              <w:t>Z</w:t>
            </w:r>
            <w:r>
              <w:rPr>
                <w:rStyle w:val="Style12"/>
                <w:bCs/>
                <w:color w:val="000000"/>
              </w:rPr>
              <w:t>7</w:t>
            </w:r>
            <w:r>
              <w:rPr>
                <w:rStyle w:val="Style12"/>
                <w:bCs/>
                <w:color w:val="000000"/>
                <w:lang w:val="en-US"/>
              </w:rPr>
              <w:t>N</w:t>
            </w:r>
            <w:r>
              <w:rPr>
                <w:rStyle w:val="Style12"/>
                <w:bCs/>
                <w:color w:val="000000"/>
              </w:rPr>
              <w:t>423845</w:t>
            </w:r>
            <w:r>
              <w:rPr>
                <w:rStyle w:val="Style12"/>
                <w:bCs/>
                <w:color w:val="000000"/>
                <w:lang w:val="en-US"/>
              </w:rPr>
              <w:t>D</w:t>
            </w:r>
            <w:r>
              <w:rPr>
                <w:rStyle w:val="Style12"/>
                <w:bCs/>
                <w:color w:val="000000"/>
              </w:rPr>
              <w:t>0002671,</w:t>
            </w:r>
          </w:p>
          <w:p>
            <w:pPr>
              <w:pStyle w:val="Normal"/>
              <w:keepNext w:val="true"/>
              <w:numPr>
                <w:ilvl w:val="1"/>
                <w:numId w:val="1"/>
              </w:numPr>
              <w:tabs>
                <w:tab w:val="clear" w:pos="708"/>
                <w:tab w:val="left" w:pos="0" w:leader="none"/>
              </w:tabs>
              <w:ind w:hanging="113" w:start="0"/>
              <w:outlineLvl w:val="1"/>
              <w:rPr/>
            </w:pPr>
            <w:r>
              <w:rPr>
                <w:rStyle w:val="Style12"/>
                <w:bCs/>
                <w:color w:val="000000"/>
              </w:rPr>
              <w:t xml:space="preserve"> </w:t>
            </w:r>
            <w:r>
              <w:rPr>
                <w:rStyle w:val="Style12"/>
                <w:bCs/>
                <w:color w:val="000000"/>
              </w:rPr>
              <w:t xml:space="preserve">категория ТС – </w:t>
            </w:r>
            <w:r>
              <w:rPr>
                <w:rStyle w:val="Style12"/>
                <w:bCs/>
                <w:color w:val="000000"/>
                <w:lang w:val="en-US"/>
              </w:rPr>
              <w:t>D</w:t>
            </w:r>
            <w:r>
              <w:rPr>
                <w:rStyle w:val="Style12"/>
                <w:bCs/>
                <w:color w:val="000000"/>
              </w:rPr>
              <w:t>, год изготовления 2013, модель 6</w:t>
            </w:r>
            <w:r>
              <w:rPr>
                <w:rStyle w:val="Style12"/>
                <w:bCs/>
                <w:color w:val="000000"/>
                <w:lang w:val="en-US"/>
              </w:rPr>
              <w:t>ISBe</w:t>
            </w:r>
            <w:r>
              <w:rPr>
                <w:rStyle w:val="Style12"/>
                <w:bCs/>
                <w:color w:val="000000"/>
              </w:rPr>
              <w:t>4</w:t>
            </w:r>
            <w:r>
              <w:rPr>
                <w:rStyle w:val="Style12"/>
                <w:bCs/>
                <w:color w:val="000000"/>
                <w:lang w:val="en-US"/>
              </w:rPr>
              <w:t> </w:t>
            </w:r>
            <w:r>
              <w:rPr>
                <w:rStyle w:val="Style12"/>
                <w:bCs/>
                <w:color w:val="000000"/>
              </w:rPr>
              <w:t>210</w:t>
            </w:r>
            <w:r>
              <w:rPr>
                <w:rStyle w:val="Style12"/>
                <w:bCs/>
                <w:color w:val="000000"/>
                <w:lang w:val="en-US"/>
              </w:rPr>
              <w:t>B</w:t>
            </w:r>
            <w:r>
              <w:rPr>
                <w:rStyle w:val="Style12"/>
                <w:bCs/>
                <w:color w:val="000000"/>
              </w:rPr>
              <w:t xml:space="preserve">, № двигателя 86021816, шасси  (рама) отсутствует, кузов № </w:t>
            </w:r>
            <w:r>
              <w:rPr>
                <w:rStyle w:val="Style12"/>
                <w:bCs/>
                <w:color w:val="000000"/>
                <w:lang w:val="en-US"/>
              </w:rPr>
              <w:t>Z</w:t>
            </w:r>
            <w:r>
              <w:rPr>
                <w:rStyle w:val="Style12"/>
                <w:bCs/>
                <w:color w:val="000000"/>
              </w:rPr>
              <w:t>7</w:t>
            </w:r>
            <w:r>
              <w:rPr>
                <w:rStyle w:val="Style12"/>
                <w:bCs/>
                <w:color w:val="000000"/>
                <w:lang w:val="en-US"/>
              </w:rPr>
              <w:t>N</w:t>
            </w:r>
            <w:r>
              <w:rPr>
                <w:rStyle w:val="Style12"/>
                <w:bCs/>
                <w:color w:val="000000"/>
              </w:rPr>
              <w:t>423845</w:t>
            </w:r>
            <w:r>
              <w:rPr>
                <w:rStyle w:val="Style12"/>
                <w:bCs/>
                <w:color w:val="000000"/>
                <w:lang w:val="en-US"/>
              </w:rPr>
              <w:t>D</w:t>
            </w:r>
            <w:r>
              <w:rPr>
                <w:rStyle w:val="Style12"/>
                <w:bCs/>
                <w:color w:val="000000"/>
              </w:rPr>
              <w:t>0002671, цвет кузова желтый, мощность двигателя 197 л.с. (кВт),</w:t>
            </w:r>
          </w:p>
          <w:p>
            <w:pPr>
              <w:pStyle w:val="Normal"/>
              <w:keepNext w:val="true"/>
              <w:numPr>
                <w:ilvl w:val="1"/>
                <w:numId w:val="1"/>
              </w:numPr>
              <w:tabs>
                <w:tab w:val="clear" w:pos="708"/>
                <w:tab w:val="left" w:pos="0" w:leader="none"/>
                <w:tab w:val="left" w:pos="142" w:leader="none"/>
              </w:tabs>
              <w:ind w:hanging="113" w:start="0"/>
              <w:outlineLvl w:val="1"/>
              <w:rPr/>
            </w:pPr>
            <w:r>
              <w:rPr>
                <w:rStyle w:val="Style12"/>
                <w:bCs/>
                <w:color w:val="000000"/>
              </w:rPr>
              <w:t xml:space="preserve"> </w:t>
            </w:r>
            <w:r>
              <w:rPr>
                <w:rStyle w:val="Style12"/>
                <w:bCs/>
                <w:color w:val="000000"/>
              </w:rPr>
              <w:t xml:space="preserve">рабочий объем двигателя 6700 куб.см., тип двигателя дизельный, </w:t>
            </w:r>
            <w:r>
              <w:rPr>
                <w:rStyle w:val="Style12"/>
                <w:bCs/>
              </w:rPr>
              <w:t>экологический класс – четвертый, разрешенная максимальная масса, кг – 12250,</w:t>
            </w:r>
          </w:p>
          <w:p>
            <w:pPr>
              <w:pStyle w:val="Normal"/>
              <w:rPr/>
            </w:pPr>
            <w:r>
              <w:rPr/>
              <w:t>масса без нагрузки, кг – 8435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1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Приморский край, Хасанский муниципальный округ,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пгт Славянка,</w:t>
            </w:r>
          </w:p>
          <w:p>
            <w:pPr>
              <w:pStyle w:val="Normal"/>
              <w:jc w:val="center"/>
              <w:rPr/>
            </w:pPr>
            <w:r>
              <w:rPr/>
              <w:t>ул. Свободная, 3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67 204,00</w:t>
            </w:r>
          </w:p>
        </w:tc>
        <w:tc>
          <w:tcPr>
            <w:tcW w:w="18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</w:tc>
        <w:tc>
          <w:tcPr>
            <w:tcW w:w="20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67 204,00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6 720,40</w:t>
            </w:r>
          </w:p>
        </w:tc>
        <w:tc>
          <w:tcPr>
            <w:tcW w:w="20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открытая</w:t>
            </w:r>
          </w:p>
        </w:tc>
      </w:tr>
      <w:tr>
        <w:trPr>
          <w:trHeight w:val="70" w:hRule="atLeast"/>
        </w:trPr>
        <w:tc>
          <w:tcPr>
            <w:tcW w:w="7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9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Транспортное средства: </w:t>
            </w:r>
            <w:r>
              <w:rPr>
                <w:rStyle w:val="Style12"/>
                <w:b/>
                <w:lang w:val="en-US"/>
              </w:rPr>
              <w:t>VOLGA</w:t>
            </w:r>
            <w:r>
              <w:rPr>
                <w:rStyle w:val="Style12"/>
                <w:b/>
              </w:rPr>
              <w:t xml:space="preserve"> </w:t>
            </w:r>
            <w:r>
              <w:rPr>
                <w:rStyle w:val="Style12"/>
                <w:b/>
                <w:lang w:val="en-US"/>
              </w:rPr>
              <w:t>SIBER</w:t>
            </w:r>
          </w:p>
          <w:p>
            <w:pPr>
              <w:pStyle w:val="Normal"/>
              <w:rPr/>
            </w:pPr>
            <w:r>
              <w:rPr/>
              <w:t>Идентификационный № (</w:t>
            </w:r>
            <w:r>
              <w:rPr>
                <w:rStyle w:val="Style12"/>
                <w:lang w:val="en-US"/>
              </w:rPr>
              <w:t>VIN</w:t>
            </w:r>
            <w:r>
              <w:rPr/>
              <w:t xml:space="preserve">) </w:t>
            </w:r>
            <w:r>
              <w:rPr>
                <w:rStyle w:val="Style12"/>
                <w:lang w:val="en-US"/>
              </w:rPr>
              <w:t>X</w:t>
            </w:r>
            <w:r>
              <w:rPr/>
              <w:t>96</w:t>
            </w:r>
            <w:r>
              <w:rPr>
                <w:rStyle w:val="Style12"/>
                <w:lang w:val="en-US"/>
              </w:rPr>
              <w:t>ERB</w:t>
            </w:r>
            <w:r>
              <w:rPr/>
              <w:t>6</w:t>
            </w:r>
            <w:r>
              <w:rPr>
                <w:rStyle w:val="Style12"/>
                <w:lang w:val="en-US"/>
              </w:rPr>
              <w:t>X</w:t>
            </w:r>
            <w:r>
              <w:rPr/>
              <w:t>8</w:t>
            </w:r>
            <w:r>
              <w:rPr>
                <w:rStyle w:val="Style12"/>
                <w:lang w:val="en-US"/>
              </w:rPr>
              <w:t>A</w:t>
            </w:r>
            <w:r>
              <w:rPr/>
              <w:t>0002937</w:t>
            </w:r>
          </w:p>
          <w:p>
            <w:pPr>
              <w:pStyle w:val="Normal"/>
              <w:rPr/>
            </w:pPr>
            <w:r>
              <w:rPr/>
              <w:t>наименование: легковой,</w:t>
            </w:r>
          </w:p>
          <w:p>
            <w:pPr>
              <w:pStyle w:val="Normal"/>
              <w:rPr/>
            </w:pPr>
            <w:r>
              <w:rPr/>
              <w:t>категория ТС – В, год изготовления – 2009, модель,</w:t>
            </w:r>
          </w:p>
          <w:p>
            <w:pPr>
              <w:pStyle w:val="Normal"/>
              <w:rPr/>
            </w:pPr>
            <w:r>
              <w:rPr/>
              <w:t xml:space="preserve">№ </w:t>
            </w:r>
            <w:r>
              <w:rPr/>
              <w:t>двигателя *2.4</w:t>
            </w:r>
            <w:r>
              <w:rPr>
                <w:rStyle w:val="Style12"/>
                <w:lang w:val="en-US"/>
              </w:rPr>
              <w:t>L</w:t>
            </w:r>
            <w:r>
              <w:rPr/>
              <w:t>-</w:t>
            </w:r>
            <w:r>
              <w:rPr>
                <w:rStyle w:val="Style12"/>
                <w:lang w:val="en-US"/>
              </w:rPr>
              <w:t>DOHC</w:t>
            </w:r>
            <w:r>
              <w:rPr/>
              <w:t>*136800113*,</w:t>
            </w:r>
          </w:p>
          <w:p>
            <w:pPr>
              <w:pStyle w:val="Normal"/>
              <w:rPr/>
            </w:pPr>
            <w:r>
              <w:rPr/>
              <w:t xml:space="preserve">шасси – отсутствует, кузов (кабина, прицеп) № </w:t>
            </w:r>
            <w:r>
              <w:rPr>
                <w:rStyle w:val="Style12"/>
                <w:lang w:val="en-US"/>
              </w:rPr>
              <w:t>JR</w:t>
            </w:r>
            <w:r>
              <w:rPr/>
              <w:t>4100</w:t>
            </w:r>
            <w:r>
              <w:rPr>
                <w:rStyle w:val="Style12"/>
                <w:lang w:val="en-US"/>
              </w:rPr>
              <w:t>A</w:t>
            </w:r>
            <w:r>
              <w:rPr/>
              <w:t xml:space="preserve">0002882, цвет кузова – черный, мощность двигателя, л.с. (кВт) – 143(105), рабочий объем двигателя, куб.см – 2429, тип двигателя – бензиновый, экологический класс – четвертый, разрешенная максимальная масса, кг – 1950, масса без нагрузки, кг – 1480. Организация – изготовитель ТС (страна) ООО «Автомобильный завод ГАЗ» Россия РОСС </w:t>
            </w:r>
            <w:r>
              <w:rPr>
                <w:rStyle w:val="Style12"/>
                <w:lang w:val="en-US"/>
              </w:rPr>
              <w:t>RU</w:t>
            </w:r>
            <w:r>
              <w:rPr/>
              <w:t xml:space="preserve"> МТ 02.Е06372 от 09.06.2009 МФ «Сертификация автотранспорта САТР». Таможенные ограничения – не установлены.</w:t>
            </w:r>
          </w:p>
        </w:tc>
        <w:tc>
          <w:tcPr>
            <w:tcW w:w="21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Приморский край, Хасанский муниципальный округ,</w:t>
            </w:r>
          </w:p>
          <w:p>
            <w:pPr>
              <w:pStyle w:val="Normal"/>
              <w:jc w:val="center"/>
              <w:rPr/>
            </w:pPr>
            <w:r>
              <w:rPr/>
              <w:t>пгт Посьет,</w:t>
            </w:r>
          </w:p>
          <w:p>
            <w:pPr>
              <w:pStyle w:val="Normal"/>
              <w:jc w:val="center"/>
              <w:rPr/>
            </w:pPr>
            <w:r>
              <w:rPr/>
              <w:t>ул. Портовая, 46</w:t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131 952,00</w:t>
            </w:r>
          </w:p>
        </w:tc>
        <w:tc>
          <w:tcPr>
            <w:tcW w:w="18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</w:tc>
        <w:tc>
          <w:tcPr>
            <w:tcW w:w="20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131 952,00</w:t>
            </w:r>
          </w:p>
        </w:tc>
        <w:tc>
          <w:tcPr>
            <w:tcW w:w="19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13 195,20</w:t>
            </w:r>
          </w:p>
        </w:tc>
        <w:tc>
          <w:tcPr>
            <w:tcW w:w="20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открытая</w:t>
            </w:r>
          </w:p>
        </w:tc>
      </w:tr>
      <w:tr>
        <w:trPr>
          <w:trHeight w:val="70" w:hRule="atLeast"/>
        </w:trPr>
        <w:tc>
          <w:tcPr>
            <w:tcW w:w="7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Транспортное средство: </w:t>
            </w:r>
            <w:r>
              <w:rPr>
                <w:rStyle w:val="Style12"/>
                <w:b/>
                <w:lang w:val="en-US"/>
              </w:rPr>
              <w:t>UAZ</w:t>
            </w:r>
            <w:r>
              <w:rPr>
                <w:rStyle w:val="Style12"/>
                <w:b/>
              </w:rPr>
              <w:t xml:space="preserve"> </w:t>
            </w:r>
            <w:r>
              <w:rPr>
                <w:rStyle w:val="Style12"/>
                <w:b/>
                <w:lang w:val="en-US"/>
              </w:rPr>
              <w:t>PATRIOT</w:t>
            </w:r>
          </w:p>
          <w:p>
            <w:pPr>
              <w:pStyle w:val="Normal"/>
              <w:rPr/>
            </w:pPr>
            <w:r>
              <w:rPr/>
              <w:t>Идентификационный № (</w:t>
            </w:r>
            <w:r>
              <w:rPr>
                <w:rStyle w:val="Style12"/>
                <w:lang w:val="en-US"/>
              </w:rPr>
              <w:t>VIN</w:t>
            </w:r>
            <w:r>
              <w:rPr/>
              <w:t xml:space="preserve">) </w:t>
            </w:r>
            <w:r>
              <w:rPr>
                <w:rStyle w:val="Style12"/>
                <w:lang w:val="en-US"/>
              </w:rPr>
              <w:t>XTT</w:t>
            </w:r>
            <w:r>
              <w:rPr/>
              <w:t>316300</w:t>
            </w:r>
            <w:r>
              <w:rPr>
                <w:rStyle w:val="Style12"/>
                <w:lang w:val="en-US"/>
              </w:rPr>
              <w:t>C</w:t>
            </w:r>
            <w:r>
              <w:rPr/>
              <w:t>0013510, наименование (тип ТС) – легковой, категория ТС – В, год изготовления ТС – 2012, модель, № двигателя –  409040*С3014640, шасси (рама) № 316300С0517564, кузов (кабина, прицеп) № 316300С0013510, цвет кузова –  КВАРЦ МЕТАЛЛИК, мощность двигателя, л.с. (кВт) –  128 (94,1), рабочий объем двигателя, куб. см. – 2693, тип двигателя – бензиновый, экологический класс – третий, разрешенная максимальная масса, кг – 2650, масса без нагрузки, кг  - 2125. Изготовитель ТС (страна) –Россия, ОАО «УАЗ» . Одобрение типа ТС № Е-RU.MT02.B.00105.П1Р1</w:t>
            </w:r>
          </w:p>
          <w:p>
            <w:pPr>
              <w:pStyle w:val="Normal"/>
              <w:rPr/>
            </w:pPr>
            <w:r>
              <w:rPr/>
              <w:t>от 26.02.2012 САТР-ФОНД. Таможенные ограничения – отсутствуют</w:t>
            </w:r>
          </w:p>
        </w:tc>
        <w:tc>
          <w:tcPr>
            <w:tcW w:w="21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Приморский край, Хасанский муниципальный округ,</w:t>
            </w:r>
          </w:p>
          <w:p>
            <w:pPr>
              <w:pStyle w:val="Normal"/>
              <w:jc w:val="center"/>
              <w:rPr/>
            </w:pPr>
            <w:r>
              <w:rPr/>
              <w:t>пгт Славянка,</w:t>
            </w:r>
          </w:p>
          <w:p>
            <w:pPr>
              <w:pStyle w:val="Normal"/>
              <w:jc w:val="center"/>
              <w:rPr/>
            </w:pPr>
            <w:r>
              <w:rPr/>
              <w:t>ул. Молодежная, д. 1</w:t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78 323,00</w:t>
            </w:r>
          </w:p>
        </w:tc>
        <w:tc>
          <w:tcPr>
            <w:tcW w:w="18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</w:tc>
        <w:tc>
          <w:tcPr>
            <w:tcW w:w="20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78 323,00</w:t>
            </w:r>
          </w:p>
        </w:tc>
        <w:tc>
          <w:tcPr>
            <w:tcW w:w="19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7 832,30</w:t>
            </w:r>
          </w:p>
        </w:tc>
        <w:tc>
          <w:tcPr>
            <w:tcW w:w="20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открытая</w:t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orient="landscape" w:w="16838" w:h="11906"/>
      <w:pgMar w:left="851" w:right="851" w:gutter="0" w:header="0" w:top="851" w:footer="0" w:bottom="1418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ru-RU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center"/>
      <w:outlineLvl w:val="0"/>
    </w:pPr>
    <w:rPr>
      <w:rFonts w:ascii="Arial" w:hAnsi="Arial" w:eastAsia="Arial" w:cs="Arial"/>
      <w:b/>
      <w:sz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jc w:val="center"/>
      <w:outlineLvl w:val="1"/>
    </w:pPr>
    <w:rPr>
      <w:b/>
      <w:bCs/>
    </w:rPr>
  </w:style>
  <w:style w:type="character" w:styleId="Style12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2">
    <w:name w:val="Заголовок 2 Знак"/>
    <w:qFormat/>
    <w:rPr>
      <w:b/>
      <w:bCs/>
      <w:sz w:val="24"/>
      <w:szCs w:val="24"/>
    </w:rPr>
  </w:style>
  <w:style w:type="paragraph" w:styleId="Style13">
    <w:name w:val="Заголовок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uppressAutoHyphens w:val="true"/>
      <w:spacing w:before="0" w:after="120"/>
    </w:pPr>
    <w:rPr/>
  </w:style>
  <w:style w:type="paragraph" w:styleId="Style14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ru-RU" w:bidi="ar-SA"/>
    </w:rPr>
  </w:style>
  <w:style w:type="paragraph" w:styleId="List">
    <w:name w:val="List"/>
    <w:basedOn w:val="BodyText"/>
    <w:pPr>
      <w:suppressAutoHyphens w:val="true"/>
    </w:pPr>
    <w:rPr>
      <w:rFonts w:cs="Lucida Sans"/>
    </w:rPr>
  </w:style>
  <w:style w:type="paragraph" w:styleId="Style15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Lucida Sans"/>
      <w:i/>
      <w:iCs/>
    </w:rPr>
  </w:style>
  <w:style w:type="paragraph" w:styleId="Style16">
    <w:name w:val="Указатель"/>
    <w:basedOn w:val="Normal"/>
    <w:qFormat/>
    <w:pPr>
      <w:suppressLineNumbers/>
      <w:suppressAutoHyphens w:val="true"/>
    </w:pPr>
    <w:rPr>
      <w:rFonts w:cs="Lucida Sans"/>
    </w:rPr>
  </w:style>
  <w:style w:type="paragraph" w:styleId="BodyTextIndent">
    <w:name w:val="Body Text Indent"/>
    <w:basedOn w:val="Normal"/>
    <w:pPr>
      <w:suppressAutoHyphens w:val="true"/>
      <w:spacing w:lineRule="auto" w:line="360"/>
      <w:ind w:firstLine="720"/>
      <w:jc w:val="both"/>
    </w:pPr>
    <w:rPr>
      <w:szCs w:val="20"/>
    </w:rPr>
  </w:style>
  <w:style w:type="paragraph" w:styleId="21">
    <w:name w:val="Основной текст 2"/>
    <w:basedOn w:val="Normal"/>
    <w:qFormat/>
    <w:pPr>
      <w:suppressAutoHyphens w:val="true"/>
      <w:spacing w:lineRule="auto" w:line="480" w:before="0" w:after="120"/>
    </w:pPr>
    <w:rPr/>
  </w:style>
  <w:style w:type="paragraph" w:styleId="22">
    <w:name w:val="Основной текст с отступом 2"/>
    <w:basedOn w:val="Normal"/>
    <w:qFormat/>
    <w:pPr>
      <w:tabs>
        <w:tab w:val="clear" w:pos="708"/>
      </w:tabs>
      <w:suppressAutoHyphens w:val="true"/>
      <w:spacing w:lineRule="auto" w:line="480" w:before="0" w:after="120"/>
      <w:ind w:start="283"/>
    </w:pPr>
    <w:rPr/>
  </w:style>
  <w:style w:type="paragraph" w:styleId="ConsPlusNormal">
    <w:name w:val="ConsPlus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ind w:firstLine="720"/>
      <w:jc w:val="start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ru-RU" w:bidi="ar-SA"/>
    </w:rPr>
  </w:style>
  <w:style w:type="paragraph" w:styleId="Style17">
    <w:name w:val="Содержимое таблицы"/>
    <w:basedOn w:val="Normal"/>
    <w:qFormat/>
    <w:pPr>
      <w:widowControl w:val="false"/>
      <w:suppressLineNumbers/>
      <w:suppressAutoHyphens w:val="true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88</TotalTime>
  <Application>LibreOffice/7.6.4.1$Windows_X86_64 LibreOffice_project/e19e193f88cd6c0525a17fb7a176ed8e6a3e2aa1</Application>
  <AppVersion>15.0000</AppVersion>
  <Pages>13</Pages>
  <Words>1466</Words>
  <Characters>8362</Characters>
  <CharactersWithSpaces>9809</CharactersWithSpaces>
  <Paragraphs>19</Paragraphs>
  <Company>adm XMP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2024-11-13T07:13:00Z</dcterms:created>
  <dc:creator>408kumi2</dc:creator>
  <dc:description/>
  <dc:language>ru-RU</dc:language>
  <cp:lastModifiedBy>LAP</cp:lastModifiedBy>
  <cp:lastPrinted>2024-11-18T05:13:00Z</cp:lastPrinted>
  <dcterms:modified xsi:type="dcterms:W3CDTF">2025-01-22T05:53:00Z</dcterms:modified>
  <cp:revision>20</cp:revision>
  <dc:subject/>
  <dc:title>ДУМА ХАСАНСКОГО МУНИЦИПАЛЬНОГО РАЙОНА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