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2C35944" wp14:editId="0B444D6A">
            <wp:extent cx="580390" cy="71564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РАЙОНА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580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Славянка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5FD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5FD" w:rsidRPr="005A75FD" w:rsidRDefault="00753AEB" w:rsidP="005A75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18.11.</w:t>
      </w:r>
      <w:r w:rsidR="005A75FD">
        <w:rPr>
          <w:rFonts w:ascii="Times New Roman" w:eastAsia="Times New Roman" w:hAnsi="Times New Roman" w:cs="Times New Roman"/>
          <w:sz w:val="24"/>
          <w:szCs w:val="24"/>
        </w:rPr>
        <w:t>2019 г.</w:t>
      </w:r>
      <w:r w:rsidR="005A75FD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5A75FD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5A75FD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5A75FD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5A75FD" w:rsidRPr="0021580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5A75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A75FD">
        <w:rPr>
          <w:rFonts w:ascii="Times New Roman" w:eastAsia="Times New Roman" w:hAnsi="Times New Roman" w:cs="Times New Roman"/>
          <w:sz w:val="24"/>
          <w:szCs w:val="24"/>
        </w:rPr>
        <w:t xml:space="preserve">  № </w:t>
      </w:r>
      <w:r>
        <w:rPr>
          <w:rFonts w:ascii="Times New Roman" w:eastAsia="Times New Roman" w:hAnsi="Times New Roman" w:cs="Times New Roman"/>
          <w:sz w:val="24"/>
          <w:szCs w:val="24"/>
        </w:rPr>
        <w:t>559</w:t>
      </w:r>
      <w:r w:rsidR="005A75FD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</w:t>
      </w:r>
      <w:proofErr w:type="gramStart"/>
      <w:r w:rsidRPr="002158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>дминистративного</w:t>
      </w:r>
      <w:proofErr w:type="gramEnd"/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регламента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580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5234" w:rsidRDefault="005A75FD" w:rsidP="00405234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21580C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r w:rsidR="00405234">
        <w:rPr>
          <w:rFonts w:ascii="Times New Roman" w:eastAsia="Times New Roman" w:hAnsi="Times New Roman" w:cs="Times New Roman"/>
          <w:spacing w:val="-2"/>
          <w:sz w:val="24"/>
          <w:szCs w:val="24"/>
        </w:rPr>
        <w:t>Выдача разрешения на использование</w:t>
      </w:r>
    </w:p>
    <w:p w:rsidR="00405234" w:rsidRDefault="00405234" w:rsidP="00405234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земель или земельного участка, находящихся</w:t>
      </w:r>
    </w:p>
    <w:p w:rsidR="00405234" w:rsidRDefault="00405234" w:rsidP="00405234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муниципальной собственности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без</w:t>
      </w:r>
      <w:proofErr w:type="gramEnd"/>
    </w:p>
    <w:p w:rsidR="00405234" w:rsidRDefault="00405234" w:rsidP="00405234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 земельных участков</w:t>
      </w:r>
    </w:p>
    <w:p w:rsidR="005A75FD" w:rsidRPr="0021580C" w:rsidRDefault="00405234" w:rsidP="005A75FD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 установления сервитутов</w:t>
      </w:r>
      <w:r w:rsidR="005A75FD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5FD" w:rsidRPr="009845BE" w:rsidRDefault="005A75FD" w:rsidP="005A7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845BE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Земельным </w:t>
      </w:r>
      <w:hyperlink r:id="rId10" w:history="1">
        <w:r w:rsidRPr="009845B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4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</w:t>
      </w:r>
      <w:hyperlink r:id="rId11" w:history="1">
        <w:r w:rsidRPr="00462D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2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6 октября 2003 года № 131-ФЗ "Об общих принципах организации местного самоуправления в Российской Федерации", Федеральным </w:t>
      </w:r>
      <w:hyperlink r:id="rId12" w:history="1">
        <w:r w:rsidRPr="009845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4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 июля 2010 года</w:t>
      </w:r>
      <w:r w:rsidR="004208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210-ФЗ "Об организации предоставления государственных и муниципальных услуг"</w:t>
      </w:r>
      <w:r w:rsidRPr="009845B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9845B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84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5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5BE">
        <w:rPr>
          <w:rFonts w:ascii="Times New Roman" w:hAnsi="Times New Roman" w:cs="Times New Roman"/>
          <w:sz w:val="24"/>
          <w:szCs w:val="24"/>
        </w:rPr>
        <w:t>Хасанского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5BE">
        <w:rPr>
          <w:rFonts w:ascii="Times New Roman" w:hAnsi="Times New Roman" w:cs="Times New Roman"/>
          <w:sz w:val="24"/>
          <w:szCs w:val="24"/>
        </w:rPr>
        <w:t xml:space="preserve"> мун</w:t>
      </w:r>
      <w:r>
        <w:rPr>
          <w:rFonts w:ascii="Times New Roman" w:hAnsi="Times New Roman" w:cs="Times New Roman"/>
          <w:sz w:val="24"/>
          <w:szCs w:val="24"/>
        </w:rPr>
        <w:t>иципального  района  от  12  июля 2016 года № 27</w:t>
      </w:r>
      <w:r w:rsidRPr="009845BE">
        <w:rPr>
          <w:rFonts w:ascii="Times New Roman" w:hAnsi="Times New Roman" w:cs="Times New Roman"/>
          <w:sz w:val="24"/>
          <w:szCs w:val="24"/>
        </w:rPr>
        <w:t>7-па "Об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Pr="009845B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45B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4" w:history="1">
        <w:r w:rsidRPr="009845B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845BE">
        <w:rPr>
          <w:rFonts w:ascii="Times New Roman" w:hAnsi="Times New Roman" w:cs="Times New Roman"/>
          <w:sz w:val="24"/>
          <w:szCs w:val="24"/>
        </w:rPr>
        <w:t xml:space="preserve"> Хасанского муниципального района</w:t>
      </w:r>
      <w:r w:rsidRPr="009845BE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Хасанского муниципального района  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5FD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A75FD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5FD" w:rsidRPr="004E54AA" w:rsidRDefault="005A75FD" w:rsidP="005A75F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1580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. Утвердить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33214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32141" w:rsidRPr="00332141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</w:r>
      <w:r w:rsidRPr="00332141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4E5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настоящему </w:t>
      </w:r>
      <w:r w:rsidRPr="004E54A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постановлению.</w:t>
      </w:r>
    </w:p>
    <w:p w:rsidR="005A75FD" w:rsidRDefault="005A75FD" w:rsidP="005A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4E54AA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Pr="004E54AA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информационно-телекоммуникационной сети «Интернет»: </w:t>
      </w:r>
      <w:hyperlink r:id="rId15" w:history="1"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prim</w:t>
        </w:r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hasan</w:t>
        </w:r>
        <w:proofErr w:type="spellEnd"/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E54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E54AA">
        <w:rPr>
          <w:rFonts w:ascii="Times New Roman" w:eastAsia="Times New Roman" w:hAnsi="Times New Roman" w:cs="Times New Roman"/>
          <w:sz w:val="24"/>
          <w:szCs w:val="24"/>
        </w:rPr>
        <w:t>, в региональной государственной информационной системе «Реестр государственных и муниципальных услуг (функций) Приморского края», а также в федеральных государственных информационных системах «Сводный реестр государственных и муниципальных услуг (функций)» и «Единый портал государственных и муниципальных</w:t>
      </w:r>
      <w:proofErr w:type="gramEnd"/>
      <w:r w:rsidRPr="004E54AA">
        <w:rPr>
          <w:rFonts w:ascii="Times New Roman" w:eastAsia="Times New Roman" w:hAnsi="Times New Roman" w:cs="Times New Roman"/>
          <w:sz w:val="24"/>
          <w:szCs w:val="24"/>
        </w:rPr>
        <w:t xml:space="preserve"> услуг (функций)»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75FD" w:rsidRPr="004E54AA" w:rsidRDefault="005A75FD" w:rsidP="005A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1580C">
        <w:rPr>
          <w:rFonts w:ascii="Times New Roman" w:eastAsia="Times New Roman" w:hAnsi="Times New Roman" w:cs="Times New Roman"/>
          <w:color w:val="000000"/>
          <w:sz w:val="24"/>
          <w:szCs w:val="24"/>
        </w:rPr>
        <w:t>. Настоящее постановление вступает в силу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дня</w:t>
      </w:r>
      <w:r w:rsidRPr="00215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официального опубликования.     </w:t>
      </w:r>
    </w:p>
    <w:p w:rsidR="005A75FD" w:rsidRDefault="005A75FD" w:rsidP="005A75F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5FD" w:rsidRPr="0021580C" w:rsidRDefault="005A75FD" w:rsidP="005A75F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Хасанского </w:t>
      </w:r>
    </w:p>
    <w:p w:rsidR="00332141" w:rsidRDefault="005A75FD" w:rsidP="003321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                                                                     </w:t>
      </w:r>
      <w:r w:rsidR="00332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И.В. Степанов</w:t>
      </w:r>
    </w:p>
    <w:p w:rsidR="00405234" w:rsidRDefault="00405234" w:rsidP="0040523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5FD" w:rsidRPr="00332141" w:rsidRDefault="005A75FD" w:rsidP="0040523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</w:pPr>
      <w:r w:rsidRPr="002158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>Приложение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Хасанского муниципального района </w:t>
      </w:r>
    </w:p>
    <w:p w:rsidR="005A75FD" w:rsidRPr="0021580C" w:rsidRDefault="005A75FD" w:rsidP="005A75FD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от </w:t>
      </w:r>
      <w:r w:rsidR="00B03C75">
        <w:rPr>
          <w:rFonts w:ascii="Times New Roman" w:eastAsia="Times New Roman" w:hAnsi="Times New Roman" w:cs="Times New Roman"/>
          <w:sz w:val="24"/>
          <w:szCs w:val="24"/>
        </w:rPr>
        <w:t>18.11.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2019 г. 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03C75">
        <w:rPr>
          <w:rFonts w:ascii="Times New Roman" w:eastAsia="Times New Roman" w:hAnsi="Times New Roman" w:cs="Times New Roman"/>
          <w:sz w:val="24"/>
          <w:szCs w:val="24"/>
        </w:rPr>
        <w:t>559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5A75FD" w:rsidRPr="005A75FD" w:rsidRDefault="005A75FD" w:rsidP="0059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5FD" w:rsidRDefault="005A75FD" w:rsidP="0059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5A75FD" w:rsidRPr="005A75FD" w:rsidRDefault="005A75FD" w:rsidP="0059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предоставления муниципальной 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sz w:val="28"/>
          <w:szCs w:val="28"/>
        </w:rPr>
        <w:t>I. ОБЩИЕ ПОЛОЖЕНИЯ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595527" w:rsidRPr="005F1B98" w:rsidRDefault="00595527" w:rsidP="00595527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1B98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6555DA">
        <w:rPr>
          <w:rFonts w:ascii="Times New Roman" w:hAnsi="Times New Roman"/>
          <w:sz w:val="24"/>
          <w:szCs w:val="24"/>
        </w:rPr>
        <w:t>Администрацией Хасанского муниципального района Приморского края (далее Администрация)</w:t>
      </w:r>
      <w:r w:rsidRPr="005F1B98">
        <w:rPr>
          <w:rFonts w:ascii="Times New Roman" w:hAnsi="Times New Roman"/>
          <w:sz w:val="24"/>
          <w:szCs w:val="24"/>
        </w:rPr>
        <w:t xml:space="preserve"> муниципальной услуги «Выдача разрешения на использование земель или земельного участка, 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1B98">
        <w:rPr>
          <w:rFonts w:ascii="Times New Roman" w:hAnsi="Times New Roman"/>
          <w:sz w:val="24"/>
          <w:szCs w:val="24"/>
        </w:rPr>
        <w:t xml:space="preserve"> собственности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сервитутов»</w:t>
      </w:r>
      <w:r w:rsidRPr="005F1B98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«Выдача разрешения на использование земель или земельного участка, 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1B98">
        <w:rPr>
          <w:rFonts w:ascii="Times New Roman" w:hAnsi="Times New Roman"/>
          <w:sz w:val="24"/>
          <w:szCs w:val="24"/>
        </w:rPr>
        <w:t xml:space="preserve"> собственности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</w:t>
      </w:r>
      <w:proofErr w:type="gramEnd"/>
      <w:r w:rsidRPr="005F1B98">
        <w:rPr>
          <w:rFonts w:ascii="Times New Roman" w:hAnsi="Times New Roman"/>
          <w:bCs/>
          <w:sz w:val="24"/>
          <w:szCs w:val="24"/>
        </w:rPr>
        <w:t xml:space="preserve">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 xml:space="preserve">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6555DA">
        <w:rPr>
          <w:rFonts w:ascii="Times New Roman" w:hAnsi="Times New Roman"/>
          <w:sz w:val="24"/>
          <w:szCs w:val="24"/>
        </w:rPr>
        <w:t xml:space="preserve">Администрацией </w:t>
      </w:r>
      <w:r w:rsidRPr="005F1B98">
        <w:rPr>
          <w:rFonts w:ascii="Times New Roman" w:hAnsi="Times New Roman"/>
          <w:sz w:val="24"/>
          <w:szCs w:val="24"/>
        </w:rPr>
        <w:t xml:space="preserve">полномочий по предоставлению муниципальной услуги. 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>2.1. Муниципальная услуга предоставляется физическим и юридическим лицам (далее - заявитель).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3.1. Порядок получения информации по вопросам предоставления муниципальной услуги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lastRenderedPageBreak/>
        <w:t>Информирование о порядке предоставления муниципальной услуги осуществляется:</w:t>
      </w:r>
    </w:p>
    <w:p w:rsidR="00595527" w:rsidRPr="005F1B98" w:rsidRDefault="006555DA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>
        <w:t>С</w:t>
      </w:r>
      <w:r w:rsidR="00595527">
        <w:t>пециалистом</w:t>
      </w:r>
      <w:r>
        <w:t xml:space="preserve"> Администрации</w:t>
      </w:r>
      <w:r w:rsidR="00595527">
        <w:t xml:space="preserve">, ответственным </w:t>
      </w:r>
      <w:r w:rsidR="00595527" w:rsidRPr="005F1B98">
        <w:t>за предоставление муниципальной услуги, при непосредственном обращении заявителя</w:t>
      </w:r>
      <w:r w:rsidR="00595527">
        <w:t xml:space="preserve"> (представителя заявителя)</w:t>
      </w:r>
      <w:r w:rsidR="00595527" w:rsidRPr="005F1B98">
        <w:t xml:space="preserve"> в</w:t>
      </w:r>
      <w:r>
        <w:t xml:space="preserve"> Администрацию</w:t>
      </w:r>
      <w:r w:rsidR="00595527" w:rsidRPr="005F1B98">
        <w:t>;</w:t>
      </w:r>
    </w:p>
    <w:p w:rsidR="00595527" w:rsidRPr="005F1B98" w:rsidRDefault="00595527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</w:t>
      </w:r>
      <w:r w:rsidR="006555DA">
        <w:t xml:space="preserve"> Администрацией</w:t>
      </w:r>
      <w:r w:rsidRPr="005F1B98">
        <w:t>;</w:t>
      </w:r>
    </w:p>
    <w:p w:rsidR="00595527" w:rsidRPr="005F1B98" w:rsidRDefault="00595527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посредством телефонной, факсимильной и иных средств телекоммуникационной связи;</w:t>
      </w:r>
    </w:p>
    <w:p w:rsidR="00595527" w:rsidRPr="005F1B98" w:rsidRDefault="00595527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путем оформления информационных стендов в местах предоставления муниципальной услуги;</w:t>
      </w:r>
    </w:p>
    <w:p w:rsidR="00595527" w:rsidRPr="005F1B98" w:rsidRDefault="00595527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 xml:space="preserve">путем размещения информации на официальном сайте </w:t>
      </w:r>
      <w:r w:rsidR="006555DA">
        <w:t>Администрации</w:t>
      </w:r>
      <w:r w:rsidRPr="005F1B98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595527" w:rsidRPr="005F1B98" w:rsidRDefault="00595527" w:rsidP="0059552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посредством ответов на письменные обращения граждан.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3.2. При информировании о порядке предоставления муниципальной услуги </w:t>
      </w:r>
      <w:r>
        <w:br/>
      </w:r>
      <w:r w:rsidRPr="005F1B98">
        <w:t>по телефону специалист, приняв вызов по телефону, должен представиться: назвать фамилию, имя, отчество (при наличии), должность, наименование</w:t>
      </w:r>
      <w:r w:rsidR="006555DA">
        <w:t xml:space="preserve"> структурного подразделения Администрации</w:t>
      </w:r>
      <w:r w:rsidRPr="005F1B98">
        <w:t>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Специалист обязан сообщить график приема граждан, точный почтовый адрес</w:t>
      </w:r>
      <w:r w:rsidR="006555DA">
        <w:t xml:space="preserve"> Администрации</w:t>
      </w:r>
      <w:r w:rsidRPr="005F1B98">
        <w:t>, способ проезда к нему, а при необходимости - требования к письменному обращению.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Информирование по телефону о порядке предоставления муниципальной услуги осуществляется в соответствии с графиком работы</w:t>
      </w:r>
      <w:r w:rsidR="006555DA">
        <w:t xml:space="preserve"> Администрации</w:t>
      </w:r>
      <w:r w:rsidRPr="005F1B98">
        <w:t>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Разговор по телефону не должен продолжаться более 10 минут.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lastRenderedPageBreak/>
        <w:t>3.3. При ответах на телефонные звонки и устные обращения по вопросам  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перечне категорий граждан, имеющих право на получение муниципальной услуги;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перечне документов, необходимых для получения муниципальной услуги;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сроках предоставления муниципальной услуги;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об основаниях отказа в предоставлении муниципальной услуги;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о месте размещения на сайте </w:t>
      </w:r>
      <w:r w:rsidR="003B07BE">
        <w:t>Администрации</w:t>
      </w:r>
      <w:r w:rsidRPr="005F1B98">
        <w:t xml:space="preserve"> информации по вопросам предоставления муниципальной услуги.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3.4. На сайте</w:t>
      </w:r>
      <w:r w:rsidR="003B07BE">
        <w:t xml:space="preserve"> Администрации</w:t>
      </w:r>
      <w:r w:rsidRPr="005F1B98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</w:t>
      </w:r>
      <w:r w:rsidR="00C24FAB">
        <w:t xml:space="preserve">  (Приложение  3)</w:t>
      </w:r>
      <w:r w:rsidRPr="005F1B98">
        <w:t>: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о месте нахождения и графике работы </w:t>
      </w:r>
      <w:r w:rsidR="003B07BE">
        <w:t>Администрац</w:t>
      </w:r>
      <w:proofErr w:type="gramStart"/>
      <w:r w:rsidR="003B07BE">
        <w:t>ии</w:t>
      </w:r>
      <w:r w:rsidRPr="005F1B98">
        <w:t xml:space="preserve"> и ее</w:t>
      </w:r>
      <w:proofErr w:type="gramEnd"/>
      <w:r w:rsidRPr="005F1B98">
        <w:t xml:space="preserve"> структурных подразделений, ответственных за предоставление муниципальной услуги, а также МФЦ;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справочные телефоны структурных подразделений</w:t>
      </w:r>
      <w:r w:rsidR="003B07BE">
        <w:t xml:space="preserve"> Администрации</w:t>
      </w:r>
      <w:r w:rsidRPr="005F1B98">
        <w:t>;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адрес официального сайта</w:t>
      </w:r>
      <w:r w:rsidR="003B07BE">
        <w:t xml:space="preserve"> Администрации</w:t>
      </w:r>
      <w:r w:rsidRPr="005F1B98">
        <w:t>, а также электронной почты и (или) формы обратной связи</w:t>
      </w:r>
      <w:r w:rsidR="003B07BE">
        <w:t xml:space="preserve"> Администрации</w:t>
      </w:r>
      <w:r w:rsidRPr="005F1B98">
        <w:t>, в сети Интернет.</w:t>
      </w:r>
    </w:p>
    <w:p w:rsidR="00595527" w:rsidRPr="005F1B98" w:rsidRDefault="00595527" w:rsidP="00595527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595527" w:rsidRPr="005F1B98" w:rsidRDefault="00595527" w:rsidP="00595527">
      <w:pPr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1B98">
        <w:rPr>
          <w:rFonts w:ascii="Times New Roman" w:hAnsi="Times New Roman"/>
          <w:sz w:val="24"/>
          <w:szCs w:val="24"/>
        </w:rPr>
        <w:t xml:space="preserve"> собственности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 w:rsidR="003B07BE">
        <w:rPr>
          <w:rFonts w:ascii="Times New Roman" w:hAnsi="Times New Roman"/>
          <w:sz w:val="24"/>
          <w:szCs w:val="24"/>
        </w:rPr>
        <w:t xml:space="preserve">управлением градостроительства и земельных отношений </w:t>
      </w:r>
      <w:r w:rsidRPr="005F1B98">
        <w:rPr>
          <w:rFonts w:ascii="Times New Roman" w:hAnsi="Times New Roman"/>
          <w:sz w:val="24"/>
          <w:szCs w:val="24"/>
        </w:rPr>
        <w:t>(далее</w:t>
      </w:r>
      <w:r w:rsidR="00B43E5B"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sz w:val="24"/>
          <w:szCs w:val="24"/>
        </w:rPr>
        <w:t xml:space="preserve"> –</w:t>
      </w:r>
      <w:r w:rsidR="00B43E5B">
        <w:rPr>
          <w:rFonts w:ascii="Times New Roman" w:hAnsi="Times New Roman"/>
          <w:sz w:val="24"/>
          <w:szCs w:val="24"/>
        </w:rPr>
        <w:t xml:space="preserve"> </w:t>
      </w:r>
      <w:r w:rsidR="003B07BE">
        <w:rPr>
          <w:rFonts w:ascii="Times New Roman" w:hAnsi="Times New Roman"/>
          <w:sz w:val="24"/>
          <w:szCs w:val="24"/>
        </w:rPr>
        <w:t>Управление</w:t>
      </w:r>
      <w:r w:rsidRPr="005F1B98">
        <w:rPr>
          <w:rFonts w:ascii="Times New Roman" w:hAnsi="Times New Roman"/>
          <w:sz w:val="24"/>
          <w:szCs w:val="24"/>
        </w:rPr>
        <w:t>)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lastRenderedPageBreak/>
        <w:t>Описание результатов предоставления муниципальной услуги</w:t>
      </w:r>
    </w:p>
    <w:p w:rsidR="00595527" w:rsidRPr="005F1B98" w:rsidRDefault="00595527" w:rsidP="00595527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r w:rsidRPr="005F1B98">
        <w:t>6.1</w:t>
      </w:r>
      <w:r w:rsidRPr="00E4689E">
        <w:t>.</w:t>
      </w:r>
      <w:r>
        <w:t xml:space="preserve"> принятие решения о выдаче разрешения</w:t>
      </w:r>
      <w:r w:rsidRPr="00E4689E">
        <w:t xml:space="preserve"> на использование земель</w:t>
      </w:r>
      <w:r>
        <w:t xml:space="preserve"> </w:t>
      </w:r>
      <w:r>
        <w:br/>
        <w:t xml:space="preserve">или земельного участка, находящихся в муниципальной собственности </w:t>
      </w:r>
      <w:r>
        <w:br/>
        <w:t>без предоставления земельных участков и установления сервитутов (далее – разрешение)</w:t>
      </w:r>
      <w:r w:rsidRPr="005F1B98">
        <w:t>;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r w:rsidRPr="005F1B98">
        <w:t>6.2.</w:t>
      </w:r>
      <w:r>
        <w:t xml:space="preserve"> принятие</w:t>
      </w:r>
      <w:r w:rsidRPr="005F1B98">
        <w:t xml:space="preserve"> решени</w:t>
      </w:r>
      <w:r>
        <w:t>я</w:t>
      </w:r>
      <w:r w:rsidRPr="005F1B98">
        <w:t xml:space="preserve"> об отказе в </w:t>
      </w:r>
      <w:r>
        <w:t>выдаче разрешения</w:t>
      </w:r>
      <w:r w:rsidRPr="005F1B98">
        <w:t>.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r w:rsidRPr="005F1B98">
        <w:t xml:space="preserve">7.1. </w:t>
      </w:r>
      <w:r w:rsidR="003B07BE">
        <w:t xml:space="preserve">Администрация </w:t>
      </w:r>
      <w:r w:rsidRPr="005F1B98">
        <w:t xml:space="preserve">принимает решение о выдаче или об отказе в выдаче разрешения </w:t>
      </w:r>
      <w:r>
        <w:t>в течение</w:t>
      </w:r>
      <w:r w:rsidRPr="005F1B98">
        <w:t xml:space="preserve"> 25 дней со дня поступления заявления</w:t>
      </w:r>
      <w:r>
        <w:t xml:space="preserve"> и в течение 3 рабочих дней со дня принятия указанного решения направляется заявителю (представителю заявителя) заказным </w:t>
      </w:r>
      <w:proofErr w:type="gramStart"/>
      <w:r>
        <w:t>письмом</w:t>
      </w:r>
      <w:proofErr w:type="gramEnd"/>
      <w:r>
        <w:t xml:space="preserve"> с приложением представленных им документов</w:t>
      </w:r>
      <w:r w:rsidR="003B07BE">
        <w:t xml:space="preserve"> в Администрацию</w:t>
      </w:r>
      <w:r w:rsidRPr="005F1B98">
        <w:t>.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Земельный кодекс Российской Федерации;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Гражданский кодекс Российской Федерации;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Градостроительный кодекс Российской Федерации;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Кодекс об административных правонарушениях Российской Федерации;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25.10.2001 № 137-ФЗ «</w:t>
      </w:r>
      <w:r w:rsidRPr="005F1B98">
        <w:rPr>
          <w:rFonts w:ascii="Times New Roman" w:hAnsi="Times New Roman"/>
          <w:sz w:val="24"/>
          <w:szCs w:val="24"/>
        </w:rPr>
        <w:t>О введении в действие Земельно</w:t>
      </w:r>
      <w:r>
        <w:rPr>
          <w:rFonts w:ascii="Times New Roman" w:hAnsi="Times New Roman"/>
          <w:sz w:val="24"/>
          <w:szCs w:val="24"/>
        </w:rPr>
        <w:t>го кодекса Российской Федерации»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24.07.2002 № 101-ФЗ «</w:t>
      </w:r>
      <w:r w:rsidRPr="005F1B98">
        <w:rPr>
          <w:rFonts w:ascii="Times New Roman" w:hAnsi="Times New Roman"/>
          <w:sz w:val="24"/>
          <w:szCs w:val="24"/>
        </w:rPr>
        <w:t>Об обороте земель с</w:t>
      </w:r>
      <w:r>
        <w:rPr>
          <w:rFonts w:ascii="Times New Roman" w:hAnsi="Times New Roman"/>
          <w:sz w:val="24"/>
          <w:szCs w:val="24"/>
        </w:rPr>
        <w:t>ельскохозяйственного назначения»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</w:t>
      </w:r>
      <w:r>
        <w:rPr>
          <w:rFonts w:ascii="Times New Roman" w:hAnsi="Times New Roman"/>
          <w:sz w:val="24"/>
          <w:szCs w:val="24"/>
        </w:rPr>
        <w:t>ый закон от 11.06.2003 № 74-ФЗ «</w:t>
      </w:r>
      <w:r w:rsidRPr="005F1B98">
        <w:rPr>
          <w:rFonts w:ascii="Times New Roman" w:hAnsi="Times New Roman"/>
          <w:sz w:val="24"/>
          <w:szCs w:val="24"/>
        </w:rPr>
        <w:t>О крес</w:t>
      </w:r>
      <w:r>
        <w:rPr>
          <w:rFonts w:ascii="Times New Roman" w:hAnsi="Times New Roman"/>
          <w:sz w:val="24"/>
          <w:szCs w:val="24"/>
        </w:rPr>
        <w:t>тьянском (фермерском) хозяйстве»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07.07.2003 № 112-ФЗ «О личном подсобном хозяйстве»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06.10.2003 № 131-ФЗ «</w:t>
      </w:r>
      <w:r w:rsidRPr="005F1B98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</w:t>
      </w:r>
      <w:r>
        <w:rPr>
          <w:rFonts w:ascii="Times New Roman" w:hAnsi="Times New Roman"/>
          <w:sz w:val="24"/>
          <w:szCs w:val="24"/>
        </w:rPr>
        <w:t>ный закон от 09.02.2009 № 8-ФЗ «</w:t>
      </w:r>
      <w:r w:rsidRPr="005F1B98">
        <w:rPr>
          <w:rFonts w:ascii="Times New Roman" w:hAnsi="Times New Roman"/>
          <w:sz w:val="24"/>
          <w:szCs w:val="24"/>
        </w:rPr>
        <w:t xml:space="preserve">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</w:t>
      </w:r>
      <w:r>
        <w:rPr>
          <w:rFonts w:ascii="Times New Roman" w:hAnsi="Times New Roman"/>
          <w:sz w:val="24"/>
          <w:szCs w:val="24"/>
        </w:rPr>
        <w:t>оуправления»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 от 27.07.2010 № 210-ФЗ «</w:t>
      </w:r>
      <w:r w:rsidRPr="005F1B98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24.07.2007 № 221-ФЗ «О кадастровой деятельности»;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Закон Приморск</w:t>
      </w:r>
      <w:r>
        <w:rPr>
          <w:rFonts w:ascii="Times New Roman" w:hAnsi="Times New Roman"/>
          <w:sz w:val="24"/>
          <w:szCs w:val="24"/>
        </w:rPr>
        <w:t>ого края от 29.12.2003 № 90-КЗ «</w:t>
      </w:r>
      <w:r w:rsidRPr="005F1B98">
        <w:rPr>
          <w:rFonts w:ascii="Times New Roman" w:hAnsi="Times New Roman"/>
          <w:sz w:val="24"/>
          <w:szCs w:val="24"/>
        </w:rPr>
        <w:t>О регулировании земель</w:t>
      </w:r>
      <w:r>
        <w:rPr>
          <w:rFonts w:ascii="Times New Roman" w:hAnsi="Times New Roman"/>
          <w:sz w:val="24"/>
          <w:szCs w:val="24"/>
        </w:rPr>
        <w:t>ных отношений в Приморском крае»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- Закон Приморского края от 30.04.20</w:t>
      </w:r>
      <w:r>
        <w:rPr>
          <w:rFonts w:ascii="Times New Roman" w:hAnsi="Times New Roman"/>
          <w:sz w:val="24"/>
          <w:szCs w:val="24"/>
        </w:rPr>
        <w:t>03 № 53-КЗ «</w:t>
      </w:r>
      <w:r w:rsidRPr="005F1B98">
        <w:rPr>
          <w:rFonts w:ascii="Times New Roman" w:hAnsi="Times New Roman"/>
          <w:sz w:val="24"/>
          <w:szCs w:val="24"/>
        </w:rPr>
        <w:t xml:space="preserve">О нормах предоставления земельных участков в </w:t>
      </w:r>
      <w:r>
        <w:rPr>
          <w:rFonts w:ascii="Times New Roman" w:hAnsi="Times New Roman"/>
          <w:sz w:val="24"/>
          <w:szCs w:val="24"/>
        </w:rPr>
        <w:t>собственность в Приморском крае»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Постановление Администрации Приморского края от 09.09.2015 № 336-па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«О</w:t>
      </w:r>
      <w:r w:rsidRPr="005F1B9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края»;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Устав</w:t>
      </w:r>
      <w:r w:rsidR="003B07BE">
        <w:rPr>
          <w:rFonts w:ascii="Times New Roman" w:hAnsi="Times New Roman"/>
          <w:sz w:val="24"/>
          <w:szCs w:val="24"/>
        </w:rPr>
        <w:t xml:space="preserve"> Хасанского муниципального района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B43E5B" w:rsidRDefault="00B43E5B" w:rsidP="00B43E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Муниципального комитета </w:t>
      </w:r>
      <w:proofErr w:type="spellStart"/>
      <w:r>
        <w:rPr>
          <w:rFonts w:ascii="Times New Roman" w:hAnsi="Times New Roman"/>
          <w:sz w:val="24"/>
          <w:szCs w:val="24"/>
        </w:rPr>
        <w:t>Барабашского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23.12.2014  № 41 </w:t>
      </w:r>
      <w:r w:rsidRPr="001869E7">
        <w:rPr>
          <w:rFonts w:ascii="Times New Roman" w:hAnsi="Times New Roman"/>
          <w:sz w:val="24"/>
          <w:szCs w:val="24"/>
        </w:rPr>
        <w:t xml:space="preserve">"Об утверждении Генерального плана </w:t>
      </w:r>
      <w:proofErr w:type="spellStart"/>
      <w:r>
        <w:rPr>
          <w:rFonts w:ascii="Times New Roman" w:hAnsi="Times New Roman"/>
          <w:sz w:val="24"/>
          <w:szCs w:val="24"/>
        </w:rPr>
        <w:t>Барабашского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поселения";</w:t>
      </w:r>
    </w:p>
    <w:p w:rsidR="00B43E5B" w:rsidRPr="001869E7" w:rsidRDefault="00B43E5B" w:rsidP="00B43E5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Муниципального комитета </w:t>
      </w:r>
      <w:proofErr w:type="spellStart"/>
      <w:r>
        <w:rPr>
          <w:rFonts w:ascii="Times New Roman" w:hAnsi="Times New Roman"/>
          <w:sz w:val="24"/>
          <w:szCs w:val="24"/>
        </w:rPr>
        <w:t>Безверховского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19.08.2014  № 92 </w:t>
      </w:r>
      <w:r w:rsidRPr="001869E7">
        <w:rPr>
          <w:rFonts w:ascii="Times New Roman" w:hAnsi="Times New Roman"/>
          <w:sz w:val="24"/>
          <w:szCs w:val="24"/>
        </w:rPr>
        <w:t xml:space="preserve">"Об утверждении Генерального плана </w:t>
      </w:r>
      <w:proofErr w:type="spellStart"/>
      <w:r>
        <w:rPr>
          <w:rFonts w:ascii="Times New Roman" w:hAnsi="Times New Roman"/>
          <w:sz w:val="24"/>
          <w:szCs w:val="24"/>
        </w:rPr>
        <w:t>Безверховского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поселения";</w:t>
      </w:r>
    </w:p>
    <w:p w:rsidR="00B43E5B" w:rsidRDefault="00B43E5B" w:rsidP="00B43E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Муниципального комитета </w:t>
      </w:r>
      <w:proofErr w:type="spellStart"/>
      <w:r>
        <w:rPr>
          <w:rFonts w:ascii="Times New Roman" w:hAnsi="Times New Roman"/>
          <w:sz w:val="24"/>
          <w:szCs w:val="24"/>
        </w:rPr>
        <w:t>Барабашского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23.12.2014  № 42 </w:t>
      </w:r>
      <w:r w:rsidRPr="001869E7">
        <w:rPr>
          <w:rFonts w:ascii="Times New Roman" w:hAnsi="Times New Roman"/>
          <w:sz w:val="24"/>
          <w:szCs w:val="24"/>
        </w:rPr>
        <w:t xml:space="preserve"> "Об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Барабашского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поселения";</w:t>
      </w:r>
    </w:p>
    <w:p w:rsidR="00B43E5B" w:rsidRDefault="00B43E5B" w:rsidP="00B43E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Муниципального комитета </w:t>
      </w:r>
      <w:proofErr w:type="spellStart"/>
      <w:r>
        <w:rPr>
          <w:rFonts w:ascii="Times New Roman" w:hAnsi="Times New Roman"/>
          <w:sz w:val="24"/>
          <w:szCs w:val="24"/>
        </w:rPr>
        <w:t>Безверховского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30.12.2015  № 22 </w:t>
      </w:r>
      <w:r w:rsidRPr="001869E7">
        <w:rPr>
          <w:rFonts w:ascii="Times New Roman" w:hAnsi="Times New Roman"/>
          <w:sz w:val="24"/>
          <w:szCs w:val="24"/>
        </w:rPr>
        <w:t xml:space="preserve"> "Об утверждении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Безверховского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поселения";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иными нормативными правовыми актами.</w:t>
      </w:r>
    </w:p>
    <w:p w:rsidR="00595527" w:rsidRPr="005F1B98" w:rsidRDefault="00595527" w:rsidP="0059552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595527" w:rsidRPr="005F1B98" w:rsidRDefault="00595527" w:rsidP="00595527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595527" w:rsidRPr="005F1B98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заявление, согласно приложению №1 к настоящему административному регламенту;</w:t>
      </w:r>
    </w:p>
    <w:p w:rsidR="00595527" w:rsidRPr="005F1B98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копию документа</w:t>
      </w:r>
      <w:r w:rsidRPr="005F1B98">
        <w:rPr>
          <w:rFonts w:ascii="Times New Roman" w:hAnsi="Times New Roman"/>
          <w:sz w:val="24"/>
          <w:szCs w:val="24"/>
          <w:lang w:eastAsia="ru-RU"/>
        </w:rPr>
        <w:t>, удостоверя</w:t>
      </w:r>
      <w:r>
        <w:rPr>
          <w:rFonts w:ascii="Times New Roman" w:hAnsi="Times New Roman"/>
          <w:sz w:val="24"/>
          <w:szCs w:val="24"/>
          <w:lang w:eastAsia="ru-RU"/>
        </w:rPr>
        <w:t>ющего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заявителя), в случае, если заявление подается представителем заявителя;</w:t>
      </w:r>
    </w:p>
    <w:p w:rsidR="00595527" w:rsidRPr="005F1B98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Копию </w:t>
      </w:r>
      <w:r w:rsidRPr="005F1B98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а, подтверждающего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полн</w:t>
      </w:r>
      <w:r>
        <w:rPr>
          <w:rFonts w:ascii="Times New Roman" w:hAnsi="Times New Roman"/>
          <w:sz w:val="24"/>
          <w:szCs w:val="24"/>
          <w:lang w:eastAsia="ru-RU"/>
        </w:rPr>
        <w:t>омочия представителя заявителя,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F1B98">
        <w:rPr>
          <w:rFonts w:ascii="Times New Roman" w:hAnsi="Times New Roman"/>
          <w:sz w:val="24"/>
          <w:szCs w:val="24"/>
          <w:lang w:eastAsia="ru-RU"/>
        </w:rPr>
        <w:t>в случае</w:t>
      </w:r>
      <w:r>
        <w:rPr>
          <w:rFonts w:ascii="Times New Roman" w:hAnsi="Times New Roman"/>
          <w:sz w:val="24"/>
          <w:szCs w:val="24"/>
          <w:lang w:eastAsia="ru-RU"/>
        </w:rPr>
        <w:t>, если заявление подается представителем заявителя</w:t>
      </w:r>
      <w:r w:rsidRPr="005F1B98">
        <w:rPr>
          <w:rFonts w:ascii="Times New Roman" w:hAnsi="Times New Roman"/>
          <w:sz w:val="24"/>
          <w:szCs w:val="24"/>
          <w:lang w:eastAsia="ru-RU"/>
        </w:rPr>
        <w:t>;</w:t>
      </w:r>
    </w:p>
    <w:p w:rsidR="00595527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>
        <w:rPr>
          <w:rFonts w:ascii="Times New Roman" w:hAnsi="Times New Roman"/>
          <w:sz w:val="24"/>
          <w:szCs w:val="24"/>
        </w:rPr>
        <w:t>;</w:t>
      </w:r>
    </w:p>
    <w:p w:rsidR="00595527" w:rsidRPr="00520B6E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D7568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данных, </w:t>
      </w:r>
      <w:r>
        <w:rPr>
          <w:rFonts w:ascii="Times New Roman" w:hAnsi="Times New Roman"/>
          <w:sz w:val="24"/>
          <w:szCs w:val="24"/>
        </w:rPr>
        <w:t>указанных</w:t>
      </w:r>
      <w:r w:rsidRPr="003D7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D7568">
        <w:rPr>
          <w:rFonts w:ascii="Times New Roman" w:hAnsi="Times New Roman"/>
          <w:sz w:val="24"/>
          <w:szCs w:val="24"/>
        </w:rPr>
        <w:t xml:space="preserve"> представленной документации, в соответствии с 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от 09.09.2015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336-па "Об утверждении Порядка и условий размещения объектов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землях или земельных участках, находящихся в государственной или муниципальной собственности</w:t>
      </w:r>
      <w:r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без предоставления земельных участков и установления сервитутов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территории Приморского края"</w:t>
      </w:r>
      <w:r w:rsidRPr="00520B6E">
        <w:rPr>
          <w:rFonts w:ascii="Times New Roman" w:hAnsi="Times New Roman"/>
          <w:sz w:val="24"/>
          <w:szCs w:val="24"/>
        </w:rPr>
        <w:t>;</w:t>
      </w:r>
      <w:proofErr w:type="gramEnd"/>
    </w:p>
    <w:p w:rsidR="00595527" w:rsidRPr="00520B6E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0B6E">
        <w:rPr>
          <w:rFonts w:ascii="Times New Roman" w:eastAsia="Times New Roman" w:hAnsi="Times New Roman"/>
          <w:color w:val="000000"/>
          <w:sz w:val="24"/>
          <w:szCs w:val="24"/>
        </w:rPr>
        <w:t>пояснительная записка по обоснованию площади земель, земельного участка или его части, включая технические характеристики объектов, указанных в Перечне, требования (отсутствие требований) к их установке (размещению) и охранным зонам объекта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D7568">
        <w:rPr>
          <w:rFonts w:ascii="Times New Roman" w:hAnsi="Times New Roman"/>
          <w:sz w:val="24"/>
          <w:szCs w:val="24"/>
        </w:rPr>
        <w:t xml:space="preserve">в соответствии с 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от 09.09.2015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336-па "Об утверждении Порядка и условий размещения объектов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землях или земельных участках, находящихся в государственной или муниципальной собственности</w:t>
      </w:r>
      <w:r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без предоставления земельных</w:t>
      </w:r>
      <w:proofErr w:type="gramEnd"/>
      <w:r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участков и установления сервитутов на территории Приморского края"</w:t>
      </w:r>
      <w:r w:rsidRPr="00520B6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95527" w:rsidRPr="005F1B98" w:rsidRDefault="00595527" w:rsidP="00595527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B6E">
        <w:rPr>
          <w:rFonts w:ascii="Times New Roman" w:hAnsi="Times New Roman"/>
          <w:sz w:val="24"/>
          <w:szCs w:val="24"/>
          <w:lang w:eastAsia="ru-RU"/>
        </w:rPr>
        <w:t xml:space="preserve">заверенный перевод </w:t>
      </w:r>
      <w:proofErr w:type="gramStart"/>
      <w:r w:rsidRPr="00520B6E">
        <w:rPr>
          <w:rFonts w:ascii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20B6E">
        <w:rPr>
          <w:rFonts w:ascii="Times New Roman" w:hAnsi="Times New Roman"/>
          <w:sz w:val="24"/>
          <w:szCs w:val="24"/>
          <w:lang w:eastAsia="ru-RU"/>
        </w:rPr>
        <w:t>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заявителем является иностранное юридическое лицо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При личном обращении заявителя (представителя заявителя) с заявлением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proofErr w:type="gramStart"/>
      <w:r w:rsidRPr="005F1B98">
        <w:rPr>
          <w:rFonts w:ascii="Times New Roman" w:hAnsi="Times New Roman"/>
          <w:sz w:val="24"/>
          <w:szCs w:val="24"/>
        </w:rPr>
        <w:t>и(</w:t>
      </w:r>
      <w:proofErr w:type="gramEnd"/>
      <w:r w:rsidRPr="005F1B98">
        <w:rPr>
          <w:rFonts w:ascii="Times New Roman" w:hAnsi="Times New Roman"/>
          <w:sz w:val="24"/>
          <w:szCs w:val="24"/>
        </w:rPr>
        <w:t>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595527" w:rsidRPr="005F1B98" w:rsidRDefault="00595527" w:rsidP="0059552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5F1B98">
        <w:rPr>
          <w:rFonts w:ascii="Times New Roman" w:hAnsi="Times New Roman"/>
          <w:sz w:val="24"/>
          <w:szCs w:val="24"/>
        </w:rPr>
        <w:t>: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а) выписка из Единого государственного реестра недвижимости об объекте недвижимости;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б) </w:t>
      </w:r>
      <w:r>
        <w:rPr>
          <w:rFonts w:ascii="Times New Roman" w:hAnsi="Times New Roman"/>
          <w:sz w:val="24"/>
          <w:szCs w:val="24"/>
        </w:rPr>
        <w:t xml:space="preserve">копия </w:t>
      </w:r>
      <w:r w:rsidRPr="005F1B98">
        <w:rPr>
          <w:rFonts w:ascii="Times New Roman" w:hAnsi="Times New Roman"/>
          <w:sz w:val="24"/>
          <w:szCs w:val="24"/>
        </w:rPr>
        <w:t>лицензи</w:t>
      </w:r>
      <w:r>
        <w:rPr>
          <w:rFonts w:ascii="Times New Roman" w:hAnsi="Times New Roman"/>
          <w:sz w:val="24"/>
          <w:szCs w:val="24"/>
        </w:rPr>
        <w:t>и (</w:t>
      </w:r>
      <w:r>
        <w:rPr>
          <w:rFonts w:ascii="Times New Roman" w:hAnsi="Times New Roman"/>
        </w:rPr>
        <w:t>с предъявлением оригинала)</w:t>
      </w:r>
      <w:r w:rsidRPr="005F1B98">
        <w:rPr>
          <w:rFonts w:ascii="Times New Roman" w:hAnsi="Times New Roman"/>
          <w:sz w:val="24"/>
          <w:szCs w:val="24"/>
        </w:rPr>
        <w:t>, удостоверяющ</w:t>
      </w:r>
      <w:r>
        <w:rPr>
          <w:rFonts w:ascii="Times New Roman" w:hAnsi="Times New Roman"/>
          <w:sz w:val="24"/>
          <w:szCs w:val="24"/>
        </w:rPr>
        <w:t>ей</w:t>
      </w:r>
      <w:r w:rsidRPr="005F1B98">
        <w:rPr>
          <w:rFonts w:ascii="Times New Roman" w:hAnsi="Times New Roman"/>
          <w:sz w:val="24"/>
          <w:szCs w:val="24"/>
        </w:rPr>
        <w:t xml:space="preserve"> право проведения работ по геологическому изучению недр</w:t>
      </w:r>
      <w:r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</w:rPr>
        <w:t xml:space="preserve"> случае обращения через МФЦ предоставление копий не требуется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в)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proofErr w:type="gramStart"/>
      <w:r w:rsidRPr="005F1B98">
        <w:t xml:space="preserve"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</w:t>
      </w:r>
      <w:r>
        <w:br/>
      </w:r>
      <w:r w:rsidRPr="005F1B98">
        <w:t>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</w:t>
      </w:r>
      <w:proofErr w:type="gramEnd"/>
      <w:r w:rsidRPr="005F1B98">
        <w:t xml:space="preserve"> – органов участвующих в предоставлении услуги).</w:t>
      </w:r>
    </w:p>
    <w:p w:rsidR="00595527" w:rsidRPr="005F1B98" w:rsidRDefault="00595527" w:rsidP="0059552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Основания для отказа в приеме документов отсутствуют.</w:t>
      </w:r>
    </w:p>
    <w:p w:rsidR="00595527" w:rsidRPr="003A6674" w:rsidRDefault="00595527" w:rsidP="00595527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11. Исчерпывающий перечень оснований для приостановления</w:t>
      </w:r>
      <w:r w:rsidRPr="005F1B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F1B98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или отказа в предоставлении </w:t>
      </w:r>
      <w:r w:rsidRPr="003A6674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:rsidR="00595527" w:rsidRPr="003A6674" w:rsidRDefault="00595527" w:rsidP="00595527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674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595527" w:rsidRPr="003A6674" w:rsidRDefault="00595527" w:rsidP="0059552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674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регламента;</w:t>
      </w:r>
    </w:p>
    <w:p w:rsidR="00595527" w:rsidRPr="005F1B98" w:rsidRDefault="00595527" w:rsidP="00595527">
      <w:pPr>
        <w:pStyle w:val="ConsPlusNormal"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</w:pPr>
      <w:proofErr w:type="gramStart"/>
      <w:r w:rsidRPr="003A6674">
        <w:rPr>
          <w:rFonts w:eastAsia="Times New Roman"/>
        </w:rPr>
        <w:t xml:space="preserve">в заявлении указаны цели использования земель или земельного участка </w:t>
      </w:r>
      <w:r>
        <w:rPr>
          <w:rFonts w:eastAsia="Times New Roman"/>
        </w:rPr>
        <w:br/>
      </w:r>
      <w:r w:rsidRPr="003A6674">
        <w:rPr>
          <w:rFonts w:eastAsia="Times New Roman"/>
        </w:rPr>
        <w:t xml:space="preserve">или объекты, предполагаемые к размещению, не предусмотренные пунктом 1 статьи </w:t>
      </w:r>
      <w:r>
        <w:rPr>
          <w:rFonts w:eastAsia="Times New Roman"/>
        </w:rPr>
        <w:br/>
      </w:r>
      <w:r w:rsidRPr="003A6674">
        <w:rPr>
          <w:rFonts w:eastAsia="Times New Roman"/>
        </w:rPr>
        <w:t xml:space="preserve">39.34 Земельного кодекса Российской Федерации, либо указаны объекты, </w:t>
      </w:r>
      <w:r>
        <w:rPr>
          <w:rFonts w:eastAsia="Times New Roman"/>
        </w:rPr>
        <w:br/>
      </w:r>
      <w:r w:rsidRPr="003A6674">
        <w:rPr>
          <w:rFonts w:eastAsia="Times New Roman"/>
        </w:rPr>
        <w:t>не соответствующие перечню, утвержденному п</w:t>
      </w:r>
      <w:r w:rsidRPr="003A6674">
        <w:t xml:space="preserve">остановлением Правительства РФ </w:t>
      </w:r>
      <w:r>
        <w:br/>
      </w:r>
      <w:r w:rsidRPr="003A6674">
        <w:t xml:space="preserve">от 03.12.2014 № 1300 «Об утверждении перечня видов объектов, размещение </w:t>
      </w:r>
      <w:r>
        <w:br/>
      </w:r>
      <w:r w:rsidRPr="003A6674">
        <w:t xml:space="preserve">которых может осуществляться на землях или земельных участках, находящихся </w:t>
      </w:r>
      <w:r>
        <w:br/>
      </w:r>
      <w:r w:rsidRPr="003A6674">
        <w:t>в муниципальной собственности, без</w:t>
      </w:r>
      <w:r w:rsidRPr="005F1B98">
        <w:t xml:space="preserve"> предоставления земельных участков и</w:t>
      </w:r>
      <w:proofErr w:type="gramEnd"/>
      <w:r w:rsidRPr="005F1B98">
        <w:t xml:space="preserve"> установления сервитутов»;</w:t>
      </w:r>
    </w:p>
    <w:p w:rsidR="00595527" w:rsidRPr="005F1B98" w:rsidRDefault="00595527" w:rsidP="00595527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</w:pPr>
      <w:r w:rsidRPr="005F1B98">
        <w:rPr>
          <w:rFonts w:eastAsia="Times New Roman"/>
        </w:rPr>
        <w:lastRenderedPageBreak/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r w:rsidRPr="005F1B98">
        <w:t xml:space="preserve">11.2. </w:t>
      </w:r>
      <w:r>
        <w:t>Основания для приостановления предоставления муниципальной услуги не предусмотрены</w:t>
      </w:r>
      <w:r w:rsidRPr="005F1B98">
        <w:t>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Par193"/>
      <w:bookmarkEnd w:id="1"/>
      <w:r w:rsidRPr="005F1B98">
        <w:rPr>
          <w:rFonts w:ascii="Times New Roman" w:hAnsi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:rsidR="00595527" w:rsidRPr="005F1B98" w:rsidRDefault="00595527" w:rsidP="005955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14.1. Заявление о 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1D1D99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личном обращении в</w:t>
      </w:r>
      <w:r w:rsidR="0082093D">
        <w:rPr>
          <w:rFonts w:ascii="Times New Roman" w:hAnsi="Times New Roman"/>
          <w:sz w:val="24"/>
          <w:szCs w:val="24"/>
        </w:rPr>
        <w:t xml:space="preserve"> Администрацию </w:t>
      </w:r>
      <w:r w:rsidRPr="005F1B98">
        <w:rPr>
          <w:rFonts w:ascii="Times New Roman" w:hAnsi="Times New Roman"/>
          <w:sz w:val="24"/>
          <w:szCs w:val="24"/>
        </w:rPr>
        <w:t>или МФЦ, регистрируется в день обращения заявителя. При этом продолжительность приема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не должна превышать 15 минут.</w:t>
      </w:r>
    </w:p>
    <w:p w:rsidR="00595527" w:rsidRPr="005F1B98" w:rsidRDefault="00595527" w:rsidP="005955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14.2</w:t>
      </w:r>
      <w:proofErr w:type="gramStart"/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 w:rsidRPr="00132999">
        <w:rPr>
          <w:rFonts w:ascii="Times New Roman" w:hAnsi="Times New Roman"/>
          <w:sz w:val="24"/>
          <w:szCs w:val="24"/>
        </w:rPr>
        <w:t>ри оказании услуги в электронном виде заявление о 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(представителем заявителя)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 xml:space="preserve">в день поступления обращения заявителя </w:t>
      </w:r>
      <w:r w:rsidRPr="001D1D99">
        <w:rPr>
          <w:rFonts w:ascii="Times New Roman" w:hAnsi="Times New Roman"/>
          <w:sz w:val="24"/>
          <w:szCs w:val="24"/>
        </w:rPr>
        <w:t>(представителя заявителя)</w:t>
      </w:r>
      <w:r w:rsidR="0082093D">
        <w:rPr>
          <w:rFonts w:ascii="Times New Roman" w:hAnsi="Times New Roman"/>
          <w:sz w:val="24"/>
          <w:szCs w:val="24"/>
        </w:rPr>
        <w:t xml:space="preserve"> в Администрацию</w:t>
      </w:r>
      <w:r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pStyle w:val="ConsPlusNormal"/>
        <w:spacing w:line="360" w:lineRule="auto"/>
        <w:ind w:firstLine="709"/>
        <w:jc w:val="both"/>
      </w:pPr>
      <w:proofErr w:type="gramStart"/>
      <w:r w:rsidRPr="005F1B98">
        <w:rPr>
          <w:b/>
        </w:rPr>
        <w:t>15.Требования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режим работы</w:t>
      </w:r>
      <w:r w:rsidR="0082093D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адрес электронной почты</w:t>
      </w:r>
      <w:r w:rsidR="0082093D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- телефонные номера специалистов, осуществляющих консультации по предоставлению муниципальной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82093D"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с заявителями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заявителей)</w:t>
      </w:r>
      <w:r w:rsidRPr="005F1B98">
        <w:rPr>
          <w:rFonts w:ascii="Times New Roman" w:hAnsi="Times New Roman"/>
          <w:sz w:val="24"/>
          <w:szCs w:val="24"/>
        </w:rPr>
        <w:t xml:space="preserve"> организовано в виде отдельного кабинета, в котором ведут прием </w:t>
      </w:r>
      <w:r w:rsidR="0082093D">
        <w:rPr>
          <w:rFonts w:ascii="Times New Roman" w:hAnsi="Times New Roman"/>
          <w:sz w:val="24"/>
          <w:szCs w:val="24"/>
        </w:rPr>
        <w:t xml:space="preserve">заявителей </w:t>
      </w:r>
      <w:r w:rsidRPr="005F1B98">
        <w:rPr>
          <w:rFonts w:ascii="Times New Roman" w:hAnsi="Times New Roman"/>
          <w:sz w:val="24"/>
          <w:szCs w:val="24"/>
        </w:rPr>
        <w:t>с</w:t>
      </w:r>
      <w:r w:rsidR="0082093D">
        <w:rPr>
          <w:rFonts w:ascii="Times New Roman" w:hAnsi="Times New Roman"/>
          <w:sz w:val="24"/>
          <w:szCs w:val="24"/>
        </w:rPr>
        <w:t>пециалисты Администрации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5F1B98">
        <w:rPr>
          <w:rFonts w:ascii="Times New Roman" w:hAnsi="Times New Roman"/>
          <w:sz w:val="24"/>
          <w:szCs w:val="24"/>
        </w:rPr>
        <w:t>4</w:t>
      </w:r>
      <w:proofErr w:type="gramEnd"/>
      <w:r w:rsidRPr="005F1B98">
        <w:rPr>
          <w:rFonts w:ascii="Times New Roman" w:hAnsi="Times New Roman"/>
          <w:sz w:val="24"/>
          <w:szCs w:val="24"/>
        </w:rPr>
        <w:t>, в которых размещаются информационные листки.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порядок обжалования решений и действий (бездействия)</w:t>
      </w:r>
      <w:r w:rsidR="0082093D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, должностных лиц </w:t>
      </w:r>
      <w:r w:rsidR="0082093D"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16.1. Показателями доступности и качества муниципальной услуги определяются как выполнение </w:t>
      </w:r>
      <w:r w:rsidR="0082093D">
        <w:rPr>
          <w:rFonts w:ascii="Times New Roman" w:hAnsi="Times New Roman"/>
          <w:sz w:val="24"/>
          <w:szCs w:val="24"/>
        </w:rPr>
        <w:t>Администрацией</w:t>
      </w:r>
      <w:r w:rsidRPr="005F1B98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595527" w:rsidRPr="005F1B98" w:rsidRDefault="00595527" w:rsidP="005955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доступность: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граждан, имеющих доступ к получению </w:t>
      </w:r>
      <w:r>
        <w:rPr>
          <w:color w:val="auto"/>
        </w:rPr>
        <w:t>муниципальной</w:t>
      </w:r>
      <w:r w:rsidRPr="005F1B98">
        <w:rPr>
          <w:color w:val="auto"/>
        </w:rPr>
        <w:t xml:space="preserve"> услуг</w:t>
      </w:r>
      <w:r>
        <w:rPr>
          <w:color w:val="auto"/>
        </w:rPr>
        <w:t>и</w:t>
      </w:r>
      <w:r w:rsidRPr="005F1B98">
        <w:rPr>
          <w:color w:val="auto"/>
        </w:rPr>
        <w:t xml:space="preserve"> по принципу «одного окна» по месту пребывания, в том числе в МФЦ - 90 процентов;</w:t>
      </w:r>
    </w:p>
    <w:p w:rsidR="00595527" w:rsidRPr="005F1B98" w:rsidRDefault="00595527" w:rsidP="005955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качество: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595527" w:rsidRPr="005F1B98" w:rsidRDefault="00595527" w:rsidP="00595527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- процедура приема и регистрации заявления о предоставлении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рассмотрения заявления о предоставлении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принятия и направления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разрешения 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 xml:space="preserve">находящихся </w:t>
      </w:r>
      <w:r>
        <w:rPr>
          <w:rFonts w:ascii="Times New Roman" w:hAnsi="Times New Roman"/>
          <w:sz w:val="24"/>
          <w:szCs w:val="24"/>
        </w:rPr>
        <w:br/>
      </w:r>
      <w:r w:rsidRPr="000F2EA4">
        <w:rPr>
          <w:rFonts w:ascii="Times New Roman" w:hAnsi="Times New Roman"/>
          <w:sz w:val="24"/>
          <w:szCs w:val="24"/>
        </w:rPr>
        <w:t>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приняти</w:t>
      </w:r>
      <w:r>
        <w:rPr>
          <w:rFonts w:ascii="Times New Roman" w:hAnsi="Times New Roman"/>
          <w:sz w:val="24"/>
          <w:szCs w:val="24"/>
        </w:rPr>
        <w:t>я</w:t>
      </w:r>
      <w:r w:rsidRPr="005F1B98">
        <w:rPr>
          <w:rFonts w:ascii="Times New Roman" w:hAnsi="Times New Roman"/>
          <w:sz w:val="24"/>
          <w:szCs w:val="24"/>
        </w:rPr>
        <w:t xml:space="preserve"> и направлени</w:t>
      </w:r>
      <w:r>
        <w:rPr>
          <w:rFonts w:ascii="Times New Roman" w:hAnsi="Times New Roman"/>
          <w:sz w:val="24"/>
          <w:szCs w:val="24"/>
        </w:rPr>
        <w:t>я</w:t>
      </w:r>
      <w:r w:rsidRPr="005F1B98">
        <w:rPr>
          <w:rFonts w:ascii="Times New Roman" w:hAnsi="Times New Roman"/>
          <w:sz w:val="24"/>
          <w:szCs w:val="24"/>
        </w:rPr>
        <w:t xml:space="preserve"> решения об отказе в выдаче разрешения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17.1. Процедура приема и регистрации заявления о предоставлении муниципальной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5F1B98">
          <w:rPr>
            <w:rFonts w:ascii="Times New Roman" w:hAnsi="Times New Roman"/>
            <w:sz w:val="24"/>
            <w:szCs w:val="24"/>
          </w:rPr>
          <w:t>пункте 9.1</w:t>
        </w:r>
      </w:hyperlink>
      <w:r w:rsidRPr="005F1B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Лицом, уполномоченным на выполнение административной процедуры, является специалист</w:t>
      </w:r>
      <w:r w:rsidR="0082093D">
        <w:rPr>
          <w:rFonts w:ascii="Times New Roman" w:hAnsi="Times New Roman"/>
          <w:sz w:val="24"/>
          <w:szCs w:val="24"/>
        </w:rPr>
        <w:t xml:space="preserve"> общего отдела Администрации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Специалист</w:t>
      </w:r>
      <w:r w:rsidR="0082093D">
        <w:rPr>
          <w:rFonts w:ascii="Times New Roman" w:hAnsi="Times New Roman"/>
          <w:sz w:val="24"/>
          <w:szCs w:val="24"/>
        </w:rPr>
        <w:t xml:space="preserve"> общего отдела Администрации</w:t>
      </w:r>
      <w:r w:rsidRPr="005F1B98">
        <w:rPr>
          <w:rFonts w:ascii="Times New Roman" w:hAnsi="Times New Roman"/>
          <w:sz w:val="24"/>
          <w:szCs w:val="24"/>
        </w:rPr>
        <w:t>: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случае обращения с заявлением о предоставлении муниципальной услуги представителя заявителя;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209"/>
      <w:bookmarkEnd w:id="2"/>
      <w:r w:rsidRPr="005F1B98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 w:rsidR="00C24FAB">
        <w:rPr>
          <w:rFonts w:ascii="Times New Roman" w:hAnsi="Times New Roman"/>
          <w:sz w:val="24"/>
          <w:szCs w:val="24"/>
        </w:rPr>
        <w:t xml:space="preserve"> записи в журнале входящих документов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Регистрация заявления о предоставлении муниципальной услуги производится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день поступления обращения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D99">
        <w:rPr>
          <w:rFonts w:ascii="Times New Roman" w:hAnsi="Times New Roman"/>
          <w:sz w:val="24"/>
          <w:szCs w:val="24"/>
        </w:rPr>
        <w:t>(представителя заявителя)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212"/>
      <w:bookmarkEnd w:id="3"/>
      <w:r>
        <w:rPr>
          <w:rFonts w:ascii="Times New Roman" w:hAnsi="Times New Roman"/>
          <w:sz w:val="24"/>
          <w:szCs w:val="24"/>
        </w:rPr>
        <w:t xml:space="preserve">Специалист </w:t>
      </w:r>
      <w:r w:rsidR="0082093D">
        <w:rPr>
          <w:rFonts w:ascii="Times New Roman" w:hAnsi="Times New Roman"/>
          <w:sz w:val="24"/>
          <w:szCs w:val="24"/>
        </w:rPr>
        <w:t>общего отдела Администрации</w:t>
      </w:r>
      <w:r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специалисту </w:t>
      </w:r>
      <w:r w:rsidR="0082093D">
        <w:rPr>
          <w:rFonts w:ascii="Times New Roman" w:hAnsi="Times New Roman"/>
          <w:sz w:val="24"/>
          <w:szCs w:val="24"/>
        </w:rPr>
        <w:t xml:space="preserve">Управления </w:t>
      </w:r>
      <w:r>
        <w:rPr>
          <w:rFonts w:ascii="Times New Roman" w:hAnsi="Times New Roman"/>
          <w:sz w:val="24"/>
          <w:szCs w:val="24"/>
        </w:rPr>
        <w:t>для дальнейшего его рассмотрения.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17.2. Процедура рассмотрения заявления о предоставлении муниципальной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82093D">
        <w:rPr>
          <w:rFonts w:ascii="Times New Roman" w:hAnsi="Times New Roman"/>
          <w:sz w:val="24"/>
          <w:szCs w:val="24"/>
        </w:rPr>
        <w:t>Управления</w:t>
      </w:r>
      <w:r w:rsidRPr="005F1B98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</w:t>
      </w:r>
      <w:proofErr w:type="gramStart"/>
      <w:r w:rsidRPr="005F1B98">
        <w:rPr>
          <w:rFonts w:ascii="Times New Roman" w:hAnsi="Times New Roman"/>
          <w:sz w:val="24"/>
          <w:szCs w:val="24"/>
        </w:rPr>
        <w:t>и</w:t>
      </w:r>
      <w:proofErr w:type="gramEnd"/>
      <w:r w:rsidRPr="005F1B98">
        <w:rPr>
          <w:rFonts w:ascii="Times New Roman" w:hAnsi="Times New Roman"/>
          <w:sz w:val="24"/>
          <w:szCs w:val="24"/>
        </w:rPr>
        <w:t xml:space="preserve">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17.2.1. При наличии оснований, предусмотренных законодательством Российской Федерации, Приморского края и настоящим регламентом,</w:t>
      </w:r>
      <w:r w:rsidR="0082093D">
        <w:rPr>
          <w:rFonts w:ascii="Times New Roman" w:hAnsi="Times New Roman"/>
          <w:sz w:val="24"/>
          <w:szCs w:val="24"/>
        </w:rPr>
        <w:t xml:space="preserve"> Администрация</w:t>
      </w:r>
      <w:r w:rsidRPr="005F1B98"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минимальной услуги.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17.2.2. В случае соответствия предоставленных документов, приложенных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к заявлению о предоставлении муниципальной услуги, требованиям действующего законодательства Российской Федерации, принимает</w:t>
      </w:r>
      <w:r w:rsidRPr="00F87009">
        <w:rPr>
          <w:rFonts w:ascii="Times New Roman" w:hAnsi="Times New Roman"/>
          <w:sz w:val="24"/>
          <w:szCs w:val="24"/>
        </w:rPr>
        <w:t xml:space="preserve"> </w:t>
      </w:r>
      <w:r w:rsidR="004D2910" w:rsidRPr="00F87009">
        <w:rPr>
          <w:rFonts w:ascii="Times New Roman" w:hAnsi="Times New Roman"/>
          <w:sz w:val="24"/>
          <w:szCs w:val="24"/>
        </w:rPr>
        <w:t>разрешение</w:t>
      </w:r>
      <w:r w:rsidRPr="00F87009"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sz w:val="24"/>
          <w:szCs w:val="24"/>
        </w:rPr>
        <w:t xml:space="preserve">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>
        <w:br/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5F1B98">
        <w:rPr>
          <w:rFonts w:ascii="Times New Roman" w:hAnsi="Times New Roman"/>
          <w:sz w:val="28"/>
          <w:szCs w:val="28"/>
        </w:rPr>
        <w:t xml:space="preserve"> </w:t>
      </w:r>
    </w:p>
    <w:p w:rsidR="00595527" w:rsidRPr="005F1B98" w:rsidRDefault="00595527" w:rsidP="0059552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При необходимости, специалист</w:t>
      </w:r>
      <w:r w:rsidR="004D2910">
        <w:rPr>
          <w:rFonts w:ascii="Times New Roman" w:hAnsi="Times New Roman"/>
          <w:sz w:val="24"/>
          <w:szCs w:val="24"/>
        </w:rPr>
        <w:t xml:space="preserve"> Управления </w:t>
      </w:r>
      <w:r w:rsidRPr="005F1B98">
        <w:rPr>
          <w:rFonts w:ascii="Times New Roman" w:hAnsi="Times New Roman"/>
          <w:sz w:val="24"/>
          <w:szCs w:val="24"/>
        </w:rPr>
        <w:t>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595527" w:rsidRPr="005F1B98" w:rsidRDefault="00595527" w:rsidP="0059552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17.4. Процедура принятия и направления заявителю</w:t>
      </w:r>
      <w:r>
        <w:rPr>
          <w:rFonts w:ascii="Times New Roman" w:hAnsi="Times New Roman"/>
          <w:b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b/>
          <w:sz w:val="24"/>
          <w:szCs w:val="24"/>
        </w:rPr>
        <w:t xml:space="preserve"> разрешения на использование земель или земельного участка, </w:t>
      </w:r>
      <w:r w:rsidRPr="000F2EA4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b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/>
          <w:bCs/>
          <w:sz w:val="24"/>
          <w:szCs w:val="24"/>
        </w:rPr>
        <w:t>без предоставления земельных участков и установления сервитутов</w:t>
      </w:r>
    </w:p>
    <w:p w:rsidR="00595527" w:rsidRPr="005F1B98" w:rsidRDefault="00595527" w:rsidP="0059552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Специалист</w:t>
      </w:r>
      <w:r w:rsidR="004D2910">
        <w:rPr>
          <w:rFonts w:ascii="Times New Roman" w:hAnsi="Times New Roman"/>
          <w:sz w:val="24"/>
          <w:szCs w:val="24"/>
        </w:rPr>
        <w:t xml:space="preserve"> Управления</w:t>
      </w:r>
      <w:r w:rsidRPr="005F1B98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 w:rsidR="00595527" w:rsidRPr="005F1B98" w:rsidRDefault="00595527" w:rsidP="0059552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По результатам проведенной работы специалистом </w:t>
      </w:r>
      <w:r w:rsidR="004D2910">
        <w:rPr>
          <w:rFonts w:ascii="Times New Roman" w:hAnsi="Times New Roman"/>
          <w:sz w:val="24"/>
          <w:szCs w:val="24"/>
        </w:rPr>
        <w:t>Управления</w:t>
      </w:r>
      <w:r w:rsidRPr="005F1B98">
        <w:rPr>
          <w:rFonts w:ascii="Times New Roman" w:hAnsi="Times New Roman"/>
          <w:sz w:val="24"/>
          <w:szCs w:val="24"/>
        </w:rPr>
        <w:t xml:space="preserve"> принимается решение о предоставлении муниципальной услуги либо об отказе в предоставлении муниципальной услуги.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</w:t>
      </w:r>
      <w:r w:rsidR="004D2910">
        <w:rPr>
          <w:rFonts w:ascii="Times New Roman" w:hAnsi="Times New Roman"/>
          <w:sz w:val="24"/>
          <w:szCs w:val="24"/>
        </w:rPr>
        <w:t>Администрация</w:t>
      </w:r>
      <w:r w:rsidRPr="005F1B98">
        <w:rPr>
          <w:rFonts w:ascii="Times New Roman" w:hAnsi="Times New Roman"/>
          <w:sz w:val="24"/>
          <w:szCs w:val="24"/>
        </w:rPr>
        <w:t xml:space="preserve"> выдает разрешение на использование земель или земельного участка, </w:t>
      </w:r>
      <w:r w:rsidRPr="000F2EA4">
        <w:rPr>
          <w:rFonts w:ascii="Times New Roman" w:hAnsi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 xml:space="preserve">без предоставления земельных участков </w:t>
      </w:r>
      <w:r>
        <w:rPr>
          <w:rFonts w:ascii="Times New Roman" w:hAnsi="Times New Roman"/>
          <w:bCs/>
          <w:sz w:val="24"/>
          <w:szCs w:val="24"/>
        </w:rPr>
        <w:br/>
      </w:r>
      <w:r w:rsidRPr="005F1B98">
        <w:rPr>
          <w:rFonts w:ascii="Times New Roman" w:hAnsi="Times New Roman"/>
          <w:bCs/>
          <w:sz w:val="24"/>
          <w:szCs w:val="24"/>
        </w:rPr>
        <w:t>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1B98">
        <w:rPr>
          <w:rFonts w:ascii="Times New Roman" w:hAnsi="Times New Roman"/>
          <w:b/>
          <w:sz w:val="24"/>
          <w:szCs w:val="24"/>
        </w:rPr>
        <w:t xml:space="preserve">17.5. </w:t>
      </w:r>
      <w:r>
        <w:rPr>
          <w:rFonts w:ascii="Times New Roman" w:hAnsi="Times New Roman"/>
          <w:b/>
          <w:sz w:val="24"/>
          <w:szCs w:val="24"/>
        </w:rPr>
        <w:t>Процедура п</w:t>
      </w:r>
      <w:r w:rsidRPr="005F1B98">
        <w:rPr>
          <w:rFonts w:ascii="Times New Roman" w:hAnsi="Times New Roman"/>
          <w:b/>
          <w:sz w:val="24"/>
          <w:szCs w:val="24"/>
        </w:rPr>
        <w:t>риняти</w:t>
      </w:r>
      <w:r>
        <w:rPr>
          <w:rFonts w:ascii="Times New Roman" w:hAnsi="Times New Roman"/>
          <w:b/>
          <w:sz w:val="24"/>
          <w:szCs w:val="24"/>
        </w:rPr>
        <w:t>я</w:t>
      </w:r>
      <w:r w:rsidRPr="005F1B98">
        <w:rPr>
          <w:rFonts w:ascii="Times New Roman" w:hAnsi="Times New Roman"/>
          <w:b/>
          <w:sz w:val="24"/>
          <w:szCs w:val="24"/>
        </w:rPr>
        <w:t xml:space="preserve"> и направлени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F1B98">
        <w:rPr>
          <w:rFonts w:ascii="Times New Roman" w:hAnsi="Times New Roman"/>
          <w:b/>
          <w:sz w:val="24"/>
          <w:szCs w:val="24"/>
        </w:rPr>
        <w:t xml:space="preserve"> решения об отказе в выдаче разрешения на использование земель или земельного участка, </w:t>
      </w:r>
      <w:r w:rsidRPr="000F2EA4">
        <w:rPr>
          <w:rFonts w:ascii="Times New Roman" w:hAnsi="Times New Roman"/>
          <w:b/>
          <w:sz w:val="24"/>
          <w:szCs w:val="24"/>
        </w:rPr>
        <w:t xml:space="preserve">находящихся </w:t>
      </w:r>
      <w:r>
        <w:rPr>
          <w:rFonts w:ascii="Times New Roman" w:hAnsi="Times New Roman"/>
          <w:b/>
          <w:sz w:val="24"/>
          <w:szCs w:val="24"/>
        </w:rPr>
        <w:br/>
      </w:r>
      <w:r w:rsidRPr="000F2EA4">
        <w:rPr>
          <w:rFonts w:ascii="Times New Roman" w:hAnsi="Times New Roman"/>
          <w:b/>
          <w:sz w:val="24"/>
          <w:szCs w:val="24"/>
        </w:rPr>
        <w:t>в муниципальной собственности,</w:t>
      </w:r>
      <w:r w:rsidRPr="005F1B98">
        <w:rPr>
          <w:rFonts w:ascii="Times New Roman" w:hAnsi="Times New Roman"/>
          <w:b/>
          <w:sz w:val="24"/>
          <w:szCs w:val="24"/>
        </w:rPr>
        <w:t xml:space="preserve"> </w:t>
      </w:r>
      <w:r w:rsidRPr="005F1B98">
        <w:rPr>
          <w:rFonts w:ascii="Times New Roman" w:hAnsi="Times New Roman"/>
          <w:b/>
          <w:bCs/>
          <w:sz w:val="24"/>
          <w:szCs w:val="24"/>
        </w:rPr>
        <w:t xml:space="preserve">без предоставления земельных участков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5F1B98">
        <w:rPr>
          <w:rFonts w:ascii="Times New Roman" w:hAnsi="Times New Roman"/>
          <w:b/>
          <w:bCs/>
          <w:sz w:val="24"/>
          <w:szCs w:val="24"/>
        </w:rPr>
        <w:t>и установления сервитутов</w:t>
      </w:r>
    </w:p>
    <w:p w:rsidR="00595527" w:rsidRPr="005F1B98" w:rsidRDefault="00595527" w:rsidP="00595527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При наличии оснований, предусмотренных п. 11.1. настоящего регламента, </w:t>
      </w:r>
      <w:r w:rsidR="004D2910">
        <w:rPr>
          <w:rFonts w:ascii="Times New Roman" w:hAnsi="Times New Roman"/>
          <w:sz w:val="24"/>
          <w:szCs w:val="24"/>
        </w:rPr>
        <w:t xml:space="preserve">Администрация </w:t>
      </w:r>
      <w:r w:rsidRPr="005F1B98">
        <w:rPr>
          <w:rFonts w:ascii="Times New Roman" w:hAnsi="Times New Roman"/>
          <w:sz w:val="24"/>
          <w:szCs w:val="24"/>
        </w:rPr>
        <w:t>принимает решение об отказе в предоставлении муниципальной услуги.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:rsidR="00595527" w:rsidRPr="005F1B98" w:rsidRDefault="00595527" w:rsidP="005955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595527" w:rsidRPr="005F1B98" w:rsidRDefault="00595527" w:rsidP="00595527">
      <w:pPr>
        <w:pStyle w:val="a4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между МФЦ и</w:t>
      </w:r>
      <w:r w:rsidR="004D2910">
        <w:rPr>
          <w:rFonts w:ascii="Times New Roman" w:hAnsi="Times New Roman"/>
          <w:sz w:val="24"/>
          <w:szCs w:val="24"/>
        </w:rPr>
        <w:t xml:space="preserve"> Администрацией</w:t>
      </w:r>
      <w:r w:rsidRPr="005F1B98">
        <w:rPr>
          <w:rFonts w:ascii="Times New Roman" w:hAnsi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595527" w:rsidRPr="005F1B98" w:rsidRDefault="00595527" w:rsidP="00595527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595527" w:rsidRPr="005F1B98" w:rsidRDefault="00595527" w:rsidP="00595527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для получения муниципальной услуги;</w:t>
      </w:r>
    </w:p>
    <w:p w:rsidR="00595527" w:rsidRPr="005F1B98" w:rsidRDefault="00595527" w:rsidP="00595527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95527" w:rsidRPr="005F1B98" w:rsidRDefault="00595527" w:rsidP="00595527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95527" w:rsidRPr="005F1B98" w:rsidRDefault="00595527" w:rsidP="0059552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19.2.1. Административную процедуру «Информирование (консультация) по порядку предоставления муниципальной услуги» осуществляет специалист МФЦ. </w:t>
      </w:r>
      <w:r w:rsidRPr="005F1B98">
        <w:rPr>
          <w:rFonts w:ascii="Times New Roman" w:hAnsi="Times New Roman"/>
          <w:sz w:val="24"/>
          <w:szCs w:val="24"/>
        </w:rPr>
        <w:lastRenderedPageBreak/>
        <w:t>Специалист МФЦ обеспечивает информационную поддержку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личном обращении заявителя в МФЦ, в организации, привлекаемых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к реализации функций МФЦ (далее – привлекаемые организации) или при обращении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Pr="005F1B98">
        <w:rPr>
          <w:rFonts w:ascii="Times New Roman" w:hAnsi="Times New Roman"/>
          <w:sz w:val="24"/>
          <w:szCs w:val="24"/>
        </w:rPr>
        <w:t>МФЦ по следующим вопросам: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595527" w:rsidRPr="005F1B98" w:rsidRDefault="00595527" w:rsidP="00595527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595527" w:rsidRPr="005F1B98" w:rsidRDefault="00595527" w:rsidP="00595527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19.3.2.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</w:t>
      </w:r>
      <w:r w:rsidRPr="005F1B98">
        <w:rPr>
          <w:rFonts w:ascii="Times New Roman" w:hAnsi="Times New Roman"/>
          <w:sz w:val="24"/>
          <w:szCs w:val="24"/>
        </w:rPr>
        <w:lastRenderedPageBreak/>
        <w:t>предоставленные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, на полноту и соответствие требованиям, установленным настоящим административным регламентом:</w:t>
      </w:r>
    </w:p>
    <w:p w:rsidR="00595527" w:rsidRPr="005F1B98" w:rsidRDefault="00595527" w:rsidP="00595527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в случае наличия оснований для </w:t>
      </w:r>
      <w:r w:rsidRPr="003A6674">
        <w:rPr>
          <w:rFonts w:ascii="Times New Roman" w:hAnsi="Times New Roman"/>
          <w:sz w:val="24"/>
          <w:szCs w:val="24"/>
        </w:rPr>
        <w:t>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, определенных в пункте 11</w:t>
      </w:r>
      <w:r w:rsidRPr="005F1B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уведомляет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5F1B98">
        <w:rPr>
          <w:rFonts w:ascii="Times New Roman" w:hAnsi="Times New Roman"/>
          <w:sz w:val="24"/>
          <w:szCs w:val="24"/>
        </w:rPr>
        <w:t>о возможности получения отказа в предоставлении муниципальной услуги.</w:t>
      </w:r>
    </w:p>
    <w:p w:rsidR="00595527" w:rsidRPr="005F1B98" w:rsidRDefault="00595527" w:rsidP="00595527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если заявитель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настаивает на приеме документов, специалист приема МФЦ делает в расписке отметку «принято по требованию».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5F1B98">
        <w:rPr>
          <w:rFonts w:ascii="Times New Roman" w:hAnsi="Times New Roman"/>
          <w:sz w:val="24"/>
          <w:szCs w:val="24"/>
        </w:rPr>
        <w:t>Специалист приема МФЦ формирует и распечатывает 1 (один) экземпляр заявления, в случае отсутствия такого 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заявлении, и расписаться.</w:t>
      </w:r>
      <w:proofErr w:type="gramEnd"/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19.3.4. </w:t>
      </w:r>
      <w:proofErr w:type="gramStart"/>
      <w:r w:rsidRPr="005F1B98">
        <w:rPr>
          <w:rFonts w:ascii="Times New Roman" w:hAnsi="Times New Roman"/>
          <w:sz w:val="24"/>
          <w:szCs w:val="24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(сканирует</w:t>
      </w:r>
      <w:proofErr w:type="gramEnd"/>
      <w:r w:rsidRPr="005F1B98">
        <w:rPr>
          <w:rFonts w:ascii="Times New Roman" w:hAnsi="Times New Roman"/>
          <w:sz w:val="24"/>
          <w:szCs w:val="24"/>
        </w:rPr>
        <w:t xml:space="preserve"> документы в форме, которой они были предоставлены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в соответствии с требованиями административного регламента) и расписки, подписанной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. Заявление, документы, представленные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, и расписка после сканирования возвращаются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19.3.5. Принятые у заявителя</w:t>
      </w:r>
      <w:r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документы, заявление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и расписка передаются в электронном виде в</w:t>
      </w:r>
      <w:r w:rsidR="004D2910">
        <w:rPr>
          <w:rFonts w:ascii="Times New Roman" w:hAnsi="Times New Roman"/>
          <w:sz w:val="24"/>
          <w:szCs w:val="24"/>
        </w:rPr>
        <w:t xml:space="preserve"> Администрацию</w:t>
      </w:r>
      <w:r w:rsidRPr="005F1B98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 подлежит сканированию и передается на бумажных носителях в </w:t>
      </w:r>
      <w:r w:rsidR="00F87009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 xml:space="preserve">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по результатам предоставления муниципальной услуги»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19.4.1. Административную процедуру «Составление и выдача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19.4.2. При личном обращении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за получением результата муниципальной услуги, </w:t>
      </w:r>
      <w:r>
        <w:rPr>
          <w:rFonts w:ascii="Times New Roman" w:hAnsi="Times New Roman"/>
          <w:sz w:val="24"/>
          <w:szCs w:val="24"/>
        </w:rPr>
        <w:t xml:space="preserve">уполномоченный специалист МФЦ, </w:t>
      </w:r>
      <w:r w:rsidRPr="005F1B98">
        <w:rPr>
          <w:rFonts w:ascii="Times New Roman" w:hAnsi="Times New Roman"/>
          <w:sz w:val="24"/>
          <w:szCs w:val="24"/>
        </w:rPr>
        <w:t>должен удостовериться в личности заявителя (представителя заявителя).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595527" w:rsidRPr="005F1B98" w:rsidRDefault="00595527" w:rsidP="0059552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проверку действительности электронной подписи должностного лица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:rsidR="00595527" w:rsidRPr="005F1B98" w:rsidRDefault="00595527" w:rsidP="0059552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изготовление, </w:t>
      </w:r>
      <w:proofErr w:type="gramStart"/>
      <w:r w:rsidRPr="005F1B98">
        <w:rPr>
          <w:rFonts w:ascii="Times New Roman" w:hAnsi="Times New Roman"/>
          <w:sz w:val="24"/>
          <w:szCs w:val="24"/>
        </w:rPr>
        <w:t>заверение экземпляра</w:t>
      </w:r>
      <w:proofErr w:type="gramEnd"/>
      <w:r w:rsidRPr="005F1B98">
        <w:rPr>
          <w:rFonts w:ascii="Times New Roman" w:hAnsi="Times New Roman"/>
          <w:sz w:val="24"/>
          <w:szCs w:val="24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95527" w:rsidRPr="005F1B98" w:rsidRDefault="00595527" w:rsidP="0059552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и предлагает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ознакомиться с ними. 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19.5. </w:t>
      </w:r>
      <w:proofErr w:type="gramStart"/>
      <w:r w:rsidRPr="005F1B98">
        <w:rPr>
          <w:rFonts w:ascii="Times New Roman" w:hAnsi="Times New Roman"/>
          <w:sz w:val="24"/>
          <w:szCs w:val="24"/>
        </w:rPr>
        <w:t>В соответствии с заключенным согл</w:t>
      </w:r>
      <w:r>
        <w:rPr>
          <w:rFonts w:ascii="Times New Roman" w:hAnsi="Times New Roman"/>
          <w:sz w:val="24"/>
          <w:szCs w:val="24"/>
        </w:rPr>
        <w:t xml:space="preserve">ашением о взаимодействии между </w:t>
      </w:r>
      <w:r w:rsidRPr="005F1B98">
        <w:rPr>
          <w:rFonts w:ascii="Times New Roman" w:hAnsi="Times New Roman"/>
          <w:sz w:val="24"/>
          <w:szCs w:val="24"/>
        </w:rPr>
        <w:t>МФЦ и</w:t>
      </w:r>
      <w:r w:rsidR="004D2910">
        <w:rPr>
          <w:rFonts w:ascii="Times New Roman" w:hAnsi="Times New Roman"/>
          <w:sz w:val="24"/>
          <w:szCs w:val="24"/>
        </w:rPr>
        <w:t xml:space="preserve"> Администрацией</w:t>
      </w:r>
      <w:r w:rsidRPr="005F1B98">
        <w:rPr>
          <w:rFonts w:ascii="Times New Roman" w:hAnsi="Times New Roman"/>
          <w:sz w:val="24"/>
          <w:szCs w:val="24"/>
        </w:rPr>
        <w:t xml:space="preserve">, и если иное не предусмотрено федеральным законом, на МФЦ может </w:t>
      </w:r>
      <w:r w:rsidRPr="005F1B98">
        <w:rPr>
          <w:rFonts w:ascii="Times New Roman" w:hAnsi="Times New Roman"/>
          <w:sz w:val="24"/>
          <w:szCs w:val="24"/>
        </w:rPr>
        <w:lastRenderedPageBreak/>
        <w:t>быть возложена функция по обработке информации из информационных систем</w:t>
      </w:r>
      <w:r w:rsidR="00F87009">
        <w:rPr>
          <w:rFonts w:ascii="Times New Roman" w:hAnsi="Times New Roman"/>
          <w:sz w:val="24"/>
          <w:szCs w:val="24"/>
        </w:rPr>
        <w:t xml:space="preserve">  </w:t>
      </w:r>
      <w:r w:rsidR="004D2910"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, и составление и заверение выписок полученных из информационных систем</w:t>
      </w:r>
      <w:r w:rsidR="00F87009">
        <w:rPr>
          <w:rFonts w:ascii="Times New Roman" w:hAnsi="Times New Roman"/>
          <w:sz w:val="24"/>
          <w:szCs w:val="24"/>
        </w:rPr>
        <w:t xml:space="preserve"> </w:t>
      </w:r>
      <w:r w:rsidR="004D2910"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="004D2910"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заявителя)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на основании такой информации документов, включая</w:t>
      </w:r>
      <w:proofErr w:type="gramEnd"/>
      <w:r w:rsidRPr="005F1B98">
        <w:rPr>
          <w:rFonts w:ascii="Times New Roman" w:hAnsi="Times New Roman"/>
          <w:sz w:val="24"/>
          <w:szCs w:val="24"/>
        </w:rPr>
        <w:t xml:space="preserve"> составление на бумажном носителе и </w:t>
      </w:r>
      <w:proofErr w:type="gramStart"/>
      <w:r w:rsidRPr="005F1B98">
        <w:rPr>
          <w:rFonts w:ascii="Times New Roman" w:hAnsi="Times New Roman"/>
          <w:sz w:val="24"/>
          <w:szCs w:val="24"/>
        </w:rPr>
        <w:t>заверение выписок</w:t>
      </w:r>
      <w:proofErr w:type="gramEnd"/>
      <w:r w:rsidRPr="005F1B98">
        <w:rPr>
          <w:rFonts w:ascii="Times New Roman" w:hAnsi="Times New Roman"/>
          <w:sz w:val="24"/>
          <w:szCs w:val="24"/>
        </w:rPr>
        <w:t xml:space="preserve">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595527" w:rsidRPr="005F1B98" w:rsidRDefault="00595527" w:rsidP="0059552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lang w:val="en-US"/>
        </w:rPr>
        <w:t>IV</w:t>
      </w:r>
      <w:r w:rsidRPr="005F1B98">
        <w:rPr>
          <w:rFonts w:ascii="Times New Roman" w:hAnsi="Times New Roman"/>
          <w:sz w:val="24"/>
          <w:szCs w:val="24"/>
        </w:rPr>
        <w:t>. ФОРМЫ КОНТРОЛЯ</w:t>
      </w:r>
    </w:p>
    <w:p w:rsidR="00595527" w:rsidRPr="005F1B98" w:rsidRDefault="00595527" w:rsidP="005955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20.1. Контроль соблюдения последовательности действий специалистами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</w:t>
      </w:r>
      <w:r w:rsidR="004D2910">
        <w:rPr>
          <w:rFonts w:ascii="Times New Roman" w:hAnsi="Times New Roman"/>
          <w:sz w:val="24"/>
          <w:szCs w:val="24"/>
        </w:rPr>
        <w:t xml:space="preserve"> заместителем главы Администрации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4D2910">
        <w:rPr>
          <w:rFonts w:ascii="Times New Roman" w:hAnsi="Times New Roman"/>
          <w:sz w:val="24"/>
          <w:szCs w:val="24"/>
        </w:rPr>
        <w:t>Управления</w:t>
      </w:r>
      <w:r w:rsidRPr="005F1B98">
        <w:rPr>
          <w:rFonts w:ascii="Times New Roman" w:hAnsi="Times New Roman"/>
          <w:sz w:val="24"/>
          <w:szCs w:val="24"/>
        </w:rPr>
        <w:t xml:space="preserve"> осуществляется начальником</w:t>
      </w:r>
      <w:r w:rsidR="004D2910">
        <w:rPr>
          <w:rFonts w:ascii="Times New Roman" w:hAnsi="Times New Roman"/>
          <w:sz w:val="24"/>
          <w:szCs w:val="24"/>
        </w:rPr>
        <w:t xml:space="preserve"> Управления</w:t>
      </w:r>
      <w:r w:rsidRPr="005F1B98">
        <w:rPr>
          <w:rFonts w:ascii="Times New Roman" w:hAnsi="Times New Roman"/>
          <w:sz w:val="24"/>
          <w:szCs w:val="24"/>
        </w:rPr>
        <w:t>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20.5. Контроль осуществляется </w:t>
      </w:r>
      <w:r w:rsidR="004D2910">
        <w:rPr>
          <w:rFonts w:ascii="Times New Roman" w:hAnsi="Times New Roman"/>
          <w:sz w:val="24"/>
          <w:szCs w:val="24"/>
        </w:rPr>
        <w:t>уполномоченными лицами 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527" w:rsidRDefault="00595527" w:rsidP="0059552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lang w:val="en-US"/>
        </w:rPr>
        <w:t>V</w:t>
      </w:r>
      <w:r w:rsidRPr="005F1B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ДОСУДЕБНЫЙ (ВНЕСУДЕБНЫЙ) ПОРЯДОК ОБЖАЛОВАНИЯ ЗАЯВИТЕЛЕМ (ПРЕДСТАВИТЕЛЕМ ЗАЯВИТЕЛЯ)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21.1. </w:t>
      </w:r>
      <w:proofErr w:type="gramStart"/>
      <w:r w:rsidRPr="005F1B98">
        <w:rPr>
          <w:rFonts w:ascii="Times New Roman" w:hAnsi="Times New Roman"/>
          <w:sz w:val="24"/>
          <w:szCs w:val="24"/>
        </w:rPr>
        <w:t>Решения и действия (бездействие)</w:t>
      </w:r>
      <w:r w:rsidR="00F87009">
        <w:rPr>
          <w:rFonts w:ascii="Times New Roman" w:hAnsi="Times New Roman"/>
          <w:sz w:val="24"/>
          <w:szCs w:val="24"/>
        </w:rPr>
        <w:t xml:space="preserve"> </w:t>
      </w:r>
      <w:r w:rsidR="004D2910">
        <w:rPr>
          <w:rFonts w:ascii="Times New Roman" w:hAnsi="Times New Roman"/>
          <w:sz w:val="24"/>
          <w:szCs w:val="24"/>
        </w:rPr>
        <w:t>Администрации</w:t>
      </w:r>
      <w:r w:rsidRPr="005F1B98">
        <w:rPr>
          <w:rFonts w:ascii="Times New Roman" w:hAnsi="Times New Roman"/>
          <w:sz w:val="24"/>
          <w:szCs w:val="24"/>
        </w:rPr>
        <w:t>, должностных лиц органа, предоставляющего муниципальную услугу, муниципальных служащих,</w:t>
      </w:r>
      <w:r>
        <w:rPr>
          <w:rFonts w:ascii="Times New Roman" w:hAnsi="Times New Roman"/>
          <w:sz w:val="24"/>
          <w:szCs w:val="24"/>
        </w:rPr>
        <w:t xml:space="preserve"> МФЦ,</w:t>
      </w:r>
      <w:r w:rsidRPr="005F1B98">
        <w:rPr>
          <w:rFonts w:ascii="Times New Roman" w:hAnsi="Times New Roman"/>
          <w:sz w:val="24"/>
          <w:szCs w:val="24"/>
        </w:rPr>
        <w:t xml:space="preserve"> работников МФЦ, принятые (осуществляемые) в ходе предоставления муниципальной услуги, могут быть обжалованы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 досудебном (внесудебном) порядке путем направления жалобы в письменной форме на бумажном носителе, в электронной форме в</w:t>
      </w:r>
      <w:r w:rsidR="004D2910">
        <w:rPr>
          <w:rFonts w:ascii="Times New Roman" w:hAnsi="Times New Roman"/>
          <w:sz w:val="24"/>
          <w:szCs w:val="24"/>
        </w:rPr>
        <w:t xml:space="preserve"> Администрацию</w:t>
      </w:r>
      <w:r w:rsidRPr="005F1B98">
        <w:rPr>
          <w:rFonts w:ascii="Times New Roman" w:hAnsi="Times New Roman"/>
          <w:sz w:val="24"/>
          <w:szCs w:val="24"/>
        </w:rPr>
        <w:t>.</w:t>
      </w:r>
      <w:proofErr w:type="gramEnd"/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ь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вправе обратиться с жалобой в случаях: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21.2.2 нарушения срока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21.2.3 требования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или информации либо осуществления действий, представление или осуществление которых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не предусмотрено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5F1B98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21.2.4 отказа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</w:t>
      </w:r>
      <w:r w:rsidRPr="00760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нормативными правовыми актами Приморского края,</w:t>
      </w:r>
      <w:r w:rsidRPr="005F1B98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4D2910">
        <w:rPr>
          <w:rFonts w:ascii="Times New Roman" w:hAnsi="Times New Roman"/>
          <w:sz w:val="24"/>
          <w:szCs w:val="24"/>
        </w:rPr>
        <w:t xml:space="preserve">Администрации </w:t>
      </w:r>
      <w:r w:rsidRPr="005F1B98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21.2.5 отказа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ю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21.2.6 требования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</w:t>
      </w:r>
      <w:r w:rsidRPr="005F1B98">
        <w:rPr>
          <w:rFonts w:ascii="Times New Roman" w:hAnsi="Times New Roman"/>
          <w:sz w:val="24"/>
          <w:szCs w:val="24"/>
        </w:rPr>
        <w:lastRenderedPageBreak/>
        <w:t>Российской Федерации,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 Приморского края,</w:t>
      </w:r>
      <w:r w:rsidRPr="005F1B98">
        <w:rPr>
          <w:rFonts w:ascii="Times New Roman" w:hAnsi="Times New Roman"/>
          <w:sz w:val="24"/>
          <w:szCs w:val="24"/>
        </w:rPr>
        <w:t xml:space="preserve"> муниципальными правовыми актами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1B98">
        <w:rPr>
          <w:rFonts w:ascii="Times New Roman" w:hAnsi="Times New Roman"/>
          <w:sz w:val="24"/>
          <w:szCs w:val="24"/>
        </w:rPr>
        <w:t>21.2.7 отказа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</w:t>
      </w:r>
      <w:r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</w:t>
      </w:r>
      <w:r w:rsidR="004D2910">
        <w:rPr>
          <w:rFonts w:ascii="Times New Roman" w:hAnsi="Times New Roman"/>
          <w:sz w:val="24"/>
          <w:szCs w:val="24"/>
        </w:rPr>
        <w:t xml:space="preserve"> Администрации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1B98">
        <w:rPr>
          <w:rFonts w:ascii="Times New Roman" w:hAnsi="Times New Roman"/>
          <w:sz w:val="24"/>
          <w:szCs w:val="24"/>
        </w:rPr>
        <w:t>21.2.10 требования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6" w:history="1">
        <w:r w:rsidRPr="005F1B98">
          <w:rPr>
            <w:rFonts w:ascii="Times New Roman" w:hAnsi="Times New Roman"/>
            <w:sz w:val="24"/>
            <w:szCs w:val="24"/>
          </w:rPr>
          <w:t>законом</w:t>
        </w:r>
      </w:hyperlink>
      <w:r w:rsidRPr="005F1B98">
        <w:rPr>
          <w:rFonts w:ascii="Times New Roman" w:hAnsi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  <w:proofErr w:type="gramEnd"/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Досудебное (внесудебное) обжалование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решений и действий (бездействия) МФЦ, работника МФЦ возможно только в случаях, определенных подпунктами 21.2.1, 21.2.3, 21.2.4,  21.2.6,  21.2.8 настоящего пункта.</w:t>
      </w:r>
    </w:p>
    <w:p w:rsidR="00595527" w:rsidRPr="00F3044F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hyperlink r:id="rId17" w:history="1">
        <w:r w:rsidR="00F87009" w:rsidRPr="00F764DA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F87009" w:rsidRPr="00F764DA">
          <w:rPr>
            <w:rStyle w:val="a7"/>
            <w:rFonts w:ascii="Times New Roman" w:hAnsi="Times New Roman"/>
            <w:sz w:val="24"/>
            <w:szCs w:val="24"/>
            <w:lang w:val="en-US"/>
          </w:rPr>
          <w:t>prim</w:t>
        </w:r>
        <w:r w:rsidR="00F87009" w:rsidRPr="00F764DA">
          <w:rPr>
            <w:rStyle w:val="a7"/>
            <w:rFonts w:ascii="Times New Roman" w:hAnsi="Times New Roman"/>
            <w:sz w:val="24"/>
            <w:szCs w:val="24"/>
          </w:rPr>
          <w:t>-</w:t>
        </w:r>
        <w:r w:rsidR="00F87009" w:rsidRPr="00F764DA">
          <w:rPr>
            <w:rStyle w:val="a7"/>
            <w:rFonts w:ascii="Times New Roman" w:hAnsi="Times New Roman"/>
            <w:sz w:val="24"/>
            <w:szCs w:val="24"/>
            <w:lang w:val="en-US"/>
          </w:rPr>
          <w:t>hasan</w:t>
        </w:r>
        <w:r w:rsidR="00F87009" w:rsidRPr="00F764DA">
          <w:rPr>
            <w:rStyle w:val="a7"/>
            <w:rFonts w:ascii="Times New Roman" w:hAnsi="Times New Roman"/>
            <w:sz w:val="24"/>
            <w:szCs w:val="24"/>
          </w:rPr>
          <w:t>.</w:t>
        </w:r>
        <w:r w:rsidR="00F87009" w:rsidRPr="00F764DA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r w:rsidR="00F87009" w:rsidRPr="00F764DA">
        <w:rPr>
          <w:rFonts w:ascii="Times New Roman" w:hAnsi="Times New Roman" w:cs="Times New Roman"/>
          <w:sz w:val="24"/>
          <w:szCs w:val="24"/>
          <w:lang w:val="en-US"/>
        </w:rPr>
        <w:t>hasan</w:t>
      </w:r>
      <w:r w:rsidR="00F87009" w:rsidRPr="00F764DA">
        <w:rPr>
          <w:rFonts w:ascii="Times New Roman" w:hAnsi="Times New Roman" w:cs="Times New Roman"/>
          <w:sz w:val="24"/>
          <w:szCs w:val="24"/>
        </w:rPr>
        <w:t>_</w:t>
      </w:r>
      <w:r w:rsidR="00F87009" w:rsidRPr="00F764DA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="00F87009" w:rsidRPr="00F764DA">
        <w:rPr>
          <w:rFonts w:ascii="Times New Roman" w:hAnsi="Times New Roman" w:cs="Times New Roman"/>
          <w:sz w:val="24"/>
          <w:szCs w:val="24"/>
        </w:rPr>
        <w:t>@</w:t>
      </w:r>
      <w:r w:rsidR="00F87009" w:rsidRPr="00F764D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87009" w:rsidRPr="00F764DA">
        <w:rPr>
          <w:rFonts w:ascii="Times New Roman" w:hAnsi="Times New Roman" w:cs="Times New Roman"/>
          <w:sz w:val="24"/>
          <w:szCs w:val="24"/>
        </w:rPr>
        <w:t>.</w:t>
      </w:r>
      <w:r w:rsidR="00F87009" w:rsidRPr="00F764DA">
        <w:rPr>
          <w:rFonts w:ascii="Times New Roman" w:hAnsi="Times New Roman" w:cs="Times New Roman"/>
          <w:sz w:val="24"/>
          <w:szCs w:val="24"/>
          <w:lang w:val="en-US"/>
        </w:rPr>
        <w:t>primorye</w:t>
      </w:r>
      <w:r w:rsidR="00F87009" w:rsidRPr="00F764DA">
        <w:rPr>
          <w:rFonts w:ascii="Times New Roman" w:hAnsi="Times New Roman" w:cs="Times New Roman"/>
          <w:sz w:val="24"/>
          <w:szCs w:val="24"/>
        </w:rPr>
        <w:t>.</w:t>
      </w:r>
      <w:r w:rsidR="00F87009" w:rsidRPr="00F764D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87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 направлена почтой.</w:t>
      </w:r>
    </w:p>
    <w:p w:rsidR="00595527" w:rsidRPr="00F3044F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21.4. Жалоба может быть принята при личном приеме заявителя. Личный прием заявителей проводится</w:t>
      </w:r>
      <w:r w:rsidR="004D2910">
        <w:rPr>
          <w:rFonts w:ascii="Times New Roman" w:hAnsi="Times New Roman"/>
          <w:sz w:val="24"/>
          <w:szCs w:val="24"/>
        </w:rPr>
        <w:t xml:space="preserve"> должностными лицами Администрации</w:t>
      </w:r>
      <w:r w:rsidRPr="00F3044F">
        <w:rPr>
          <w:rFonts w:ascii="Times New Roman" w:hAnsi="Times New Roman"/>
          <w:sz w:val="24"/>
          <w:szCs w:val="24"/>
        </w:rPr>
        <w:t>, по адресу:</w:t>
      </w:r>
      <w:r w:rsidR="00F87009">
        <w:rPr>
          <w:rFonts w:ascii="Times New Roman" w:hAnsi="Times New Roman"/>
          <w:sz w:val="24"/>
          <w:szCs w:val="24"/>
        </w:rPr>
        <w:t xml:space="preserve"> </w:t>
      </w:r>
      <w:r w:rsidR="004D2910">
        <w:rPr>
          <w:rFonts w:ascii="Times New Roman" w:hAnsi="Times New Roman"/>
          <w:sz w:val="24"/>
          <w:szCs w:val="24"/>
        </w:rPr>
        <w:t>692701</w:t>
      </w:r>
      <w:r w:rsidR="00AD17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17A0">
        <w:rPr>
          <w:rFonts w:ascii="Times New Roman" w:hAnsi="Times New Roman"/>
          <w:sz w:val="24"/>
          <w:szCs w:val="24"/>
        </w:rPr>
        <w:t>пгт</w:t>
      </w:r>
      <w:proofErr w:type="spellEnd"/>
      <w:r w:rsidR="00AD17A0">
        <w:rPr>
          <w:rFonts w:ascii="Times New Roman" w:hAnsi="Times New Roman"/>
          <w:sz w:val="24"/>
          <w:szCs w:val="24"/>
        </w:rPr>
        <w:t xml:space="preserve"> Славянка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44F">
        <w:rPr>
          <w:rFonts w:ascii="Times New Roman" w:hAnsi="Times New Roman"/>
          <w:sz w:val="24"/>
          <w:szCs w:val="24"/>
        </w:rPr>
        <w:t>ул</w:t>
      </w:r>
      <w:proofErr w:type="gramStart"/>
      <w:r w:rsidRPr="00F3044F">
        <w:rPr>
          <w:rFonts w:ascii="Times New Roman" w:hAnsi="Times New Roman"/>
          <w:sz w:val="24"/>
          <w:szCs w:val="24"/>
        </w:rPr>
        <w:t>.</w:t>
      </w:r>
      <w:r w:rsidR="00AD17A0">
        <w:rPr>
          <w:rFonts w:ascii="Times New Roman" w:hAnsi="Times New Roman"/>
          <w:sz w:val="24"/>
          <w:szCs w:val="24"/>
        </w:rPr>
        <w:t>М</w:t>
      </w:r>
      <w:proofErr w:type="gramEnd"/>
      <w:r w:rsidR="00AD17A0">
        <w:rPr>
          <w:rFonts w:ascii="Times New Roman" w:hAnsi="Times New Roman"/>
          <w:sz w:val="24"/>
          <w:szCs w:val="24"/>
        </w:rPr>
        <w:t>олодёжная</w:t>
      </w:r>
      <w:proofErr w:type="spellEnd"/>
      <w:r w:rsidRPr="00F3044F">
        <w:rPr>
          <w:rFonts w:ascii="Times New Roman" w:hAnsi="Times New Roman"/>
          <w:sz w:val="24"/>
          <w:szCs w:val="24"/>
        </w:rPr>
        <w:t>, д.</w:t>
      </w:r>
      <w:r w:rsidR="00AD17A0">
        <w:rPr>
          <w:rFonts w:ascii="Times New Roman" w:hAnsi="Times New Roman"/>
          <w:sz w:val="24"/>
          <w:szCs w:val="24"/>
        </w:rPr>
        <w:t>1</w:t>
      </w:r>
      <w:r w:rsidRPr="00F3044F">
        <w:rPr>
          <w:rFonts w:ascii="Times New Roman" w:hAnsi="Times New Roman"/>
          <w:sz w:val="24"/>
          <w:szCs w:val="24"/>
        </w:rPr>
        <w:t xml:space="preserve">, согласно графику, утвержденному </w:t>
      </w:r>
      <w:r w:rsidR="00AD17A0"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r w:rsidR="00AD17A0"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r w:rsidR="00F87009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F87009" w:rsidRPr="00F764DA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F87009" w:rsidRPr="00F764DA">
          <w:rPr>
            <w:rStyle w:val="a7"/>
            <w:rFonts w:ascii="Times New Roman" w:hAnsi="Times New Roman"/>
            <w:sz w:val="24"/>
            <w:szCs w:val="24"/>
            <w:lang w:val="en-US"/>
          </w:rPr>
          <w:t>prim</w:t>
        </w:r>
        <w:r w:rsidR="00F87009" w:rsidRPr="00F764DA">
          <w:rPr>
            <w:rStyle w:val="a7"/>
            <w:rFonts w:ascii="Times New Roman" w:hAnsi="Times New Roman"/>
            <w:sz w:val="24"/>
            <w:szCs w:val="24"/>
          </w:rPr>
          <w:t>-</w:t>
        </w:r>
        <w:proofErr w:type="spellStart"/>
        <w:r w:rsidR="00F87009" w:rsidRPr="00F764DA">
          <w:rPr>
            <w:rStyle w:val="a7"/>
            <w:rFonts w:ascii="Times New Roman" w:hAnsi="Times New Roman"/>
            <w:sz w:val="24"/>
            <w:szCs w:val="24"/>
            <w:lang w:val="en-US"/>
          </w:rPr>
          <w:t>hasan</w:t>
        </w:r>
        <w:proofErr w:type="spellEnd"/>
        <w:r w:rsidR="00F87009" w:rsidRPr="00F764DA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87009" w:rsidRPr="00F764DA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3044F">
        <w:rPr>
          <w:rFonts w:ascii="Times New Roman" w:hAnsi="Times New Roman"/>
          <w:sz w:val="24"/>
          <w:szCs w:val="24"/>
        </w:rPr>
        <w:t>.</w:t>
      </w:r>
    </w:p>
    <w:p w:rsidR="00595527" w:rsidRPr="00F3044F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595527" w:rsidRPr="00F3044F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044F">
        <w:rPr>
          <w:rFonts w:ascii="Times New Roman" w:hAnsi="Times New Roman"/>
          <w:sz w:val="24"/>
          <w:szCs w:val="24"/>
        </w:rPr>
        <w:lastRenderedPageBreak/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</w:t>
      </w:r>
      <w:proofErr w:type="gramEnd"/>
      <w:r>
        <w:rPr>
          <w:rFonts w:ascii="Times New Roman" w:hAnsi="Times New Roman"/>
          <w:sz w:val="24"/>
          <w:szCs w:val="24"/>
        </w:rPr>
        <w:t xml:space="preserve">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</w:t>
      </w:r>
      <w:r>
        <w:rPr>
          <w:rFonts w:ascii="Times New Roman" w:hAnsi="Times New Roman"/>
          <w:sz w:val="24"/>
          <w:szCs w:val="24"/>
        </w:rPr>
        <w:t>ли их копии в письменной форме;</w:t>
      </w:r>
    </w:p>
    <w:p w:rsidR="00F87009" w:rsidRDefault="00595527" w:rsidP="00F8700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595527" w:rsidRDefault="00595527" w:rsidP="00F8700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02B">
        <w:rPr>
          <w:rFonts w:ascii="Times New Roman" w:hAnsi="Times New Roman"/>
          <w:sz w:val="24"/>
          <w:szCs w:val="24"/>
        </w:rPr>
        <w:t xml:space="preserve">21.5.4 доводы, на основании которых заявитель (представитель заявителя)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ем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 xml:space="preserve"> могут быть представлены документы (при наличии), подтверждающие доводы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>, либо их копии.</w:t>
      </w:r>
      <w:proofErr w:type="gramEnd"/>
    </w:p>
    <w:p w:rsidR="00595527" w:rsidRPr="00BB202B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 xml:space="preserve">21.6. Жалоба подлежит регистрации в течение трех дней со дня поступления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в</w:t>
      </w:r>
      <w:r w:rsidR="00AD17A0">
        <w:rPr>
          <w:rFonts w:ascii="Times New Roman" w:hAnsi="Times New Roman"/>
          <w:sz w:val="24"/>
          <w:szCs w:val="24"/>
        </w:rPr>
        <w:t xml:space="preserve"> Администрацию</w:t>
      </w:r>
      <w:r w:rsidRPr="00BB202B">
        <w:rPr>
          <w:rFonts w:ascii="Times New Roman" w:hAnsi="Times New Roman"/>
          <w:sz w:val="24"/>
          <w:szCs w:val="24"/>
        </w:rPr>
        <w:t>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 xml:space="preserve">21.7. </w:t>
      </w:r>
      <w:proofErr w:type="gramStart"/>
      <w:r w:rsidRPr="00BB202B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AD17A0">
        <w:rPr>
          <w:rFonts w:ascii="Times New Roman" w:hAnsi="Times New Roman"/>
          <w:sz w:val="24"/>
          <w:szCs w:val="24"/>
        </w:rPr>
        <w:t xml:space="preserve">Администрацию </w:t>
      </w:r>
      <w:r w:rsidRPr="00BB202B">
        <w:rPr>
          <w:rFonts w:ascii="Times New Roman" w:hAnsi="Times New Roman"/>
          <w:sz w:val="24"/>
          <w:szCs w:val="24"/>
        </w:rPr>
        <w:t xml:space="preserve">(орган, предоставляющий муниципальную услугу), МФЦ, учредителю МФЦ, в организации, предусмотренные частью 1.1 статьи 16 Федерального закона № 210-ФЗ, либо вышестоящий орган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 xml:space="preserve">(при его наличии), подлежит рассмотрению в течение пятнадцати рабочих дней со дня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</w:t>
      </w:r>
      <w:proofErr w:type="gramEnd"/>
      <w:r w:rsidRPr="00BB202B">
        <w:rPr>
          <w:rFonts w:ascii="Times New Roman" w:hAnsi="Times New Roman"/>
          <w:sz w:val="24"/>
          <w:szCs w:val="24"/>
        </w:rPr>
        <w:t xml:space="preserve"> у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AB1">
        <w:rPr>
          <w:rFonts w:ascii="Times New Roman" w:hAnsi="Times New Roman"/>
          <w:sz w:val="24"/>
          <w:szCs w:val="24"/>
        </w:rPr>
        <w:t>(представител</w:t>
      </w:r>
      <w:r>
        <w:rPr>
          <w:rFonts w:ascii="Times New Roman" w:hAnsi="Times New Roman"/>
          <w:sz w:val="24"/>
          <w:szCs w:val="24"/>
        </w:rPr>
        <w:t>я</w:t>
      </w:r>
      <w:r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 xml:space="preserve"> ли</w:t>
      </w:r>
      <w:r>
        <w:rPr>
          <w:rFonts w:ascii="Times New Roman" w:hAnsi="Times New Roman"/>
          <w:sz w:val="24"/>
          <w:szCs w:val="24"/>
        </w:rPr>
        <w:t>б</w:t>
      </w:r>
      <w:r w:rsidRPr="00BB202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 xml:space="preserve"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ее регистрации.</w:t>
      </w:r>
    </w:p>
    <w:p w:rsidR="00595527" w:rsidRPr="005E0971" w:rsidRDefault="00595527" w:rsidP="0059552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1">
        <w:rPr>
          <w:rFonts w:ascii="Times New Roman" w:hAnsi="Times New Roman"/>
          <w:sz w:val="24"/>
          <w:szCs w:val="24"/>
        </w:rPr>
        <w:t>21.8. По результатам рассмотрения жалобы принимается одно из следующих решений:</w:t>
      </w:r>
    </w:p>
    <w:p w:rsidR="00595527" w:rsidRPr="005E0971" w:rsidRDefault="00595527" w:rsidP="0059552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0971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5E0971">
        <w:rPr>
          <w:rFonts w:ascii="Times New Roman" w:hAnsi="Times New Roman"/>
          <w:sz w:val="24"/>
          <w:szCs w:val="24"/>
        </w:rPr>
        <w:lastRenderedPageBreak/>
        <w:t>муниципальной услуги документах, возврата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E0971">
        <w:rPr>
          <w:rFonts w:ascii="Times New Roman" w:hAnsi="Times New Roman"/>
          <w:sz w:val="24"/>
          <w:szCs w:val="24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  <w:proofErr w:type="gramEnd"/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1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21.9. Не позднее дня, следующего за днем принятия решения, указанного </w:t>
      </w:r>
      <w:r>
        <w:rPr>
          <w:rFonts w:ascii="Times New Roman" w:hAnsi="Times New Roman"/>
          <w:sz w:val="24"/>
          <w:szCs w:val="24"/>
        </w:rPr>
        <w:br/>
        <w:t>в п. 21.8. настоящего раздела,</w:t>
      </w:r>
      <w:r w:rsidRPr="005F1B98">
        <w:rPr>
          <w:rFonts w:ascii="Times New Roman" w:hAnsi="Times New Roman"/>
          <w:sz w:val="24"/>
          <w:szCs w:val="24"/>
        </w:rPr>
        <w:t xml:space="preserve">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в письменной форме и, по желанию заявителя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>, в электронной форме, направляется мотивированный ответ о результатах рассмотрения жалобы.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21.9.1</w:t>
      </w:r>
      <w:proofErr w:type="gramStart"/>
      <w:r w:rsidRPr="005F1B9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F1B98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заявителя), указанном</w:t>
      </w:r>
      <w:r w:rsidRPr="005F1B98">
        <w:rPr>
          <w:rFonts w:ascii="Times New Roman" w:hAnsi="Times New Roman"/>
          <w:sz w:val="24"/>
          <w:szCs w:val="24"/>
        </w:rPr>
        <w:t xml:space="preserve"> в п. 21.9.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в целях получения муниципальной услуги;</w:t>
      </w:r>
    </w:p>
    <w:p w:rsidR="00595527" w:rsidRPr="005F1B98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21.9.2</w:t>
      </w:r>
      <w:proofErr w:type="gramStart"/>
      <w:r w:rsidRPr="005F1B9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F1B98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 xml:space="preserve"> (представителю заявителя), указанном в пункте 21.9 настоящего раздела,</w:t>
      </w:r>
      <w:r w:rsidRPr="005F1B98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21.10. В случае установления в ходе или по результатам </w:t>
      </w:r>
      <w:proofErr w:type="gramStart"/>
      <w:r w:rsidRPr="005F1B98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F1B98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527" w:rsidRDefault="00595527" w:rsidP="005955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2141" w:rsidRDefault="00595527" w:rsidP="0033214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332141" w:rsidRDefault="00332141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332141" w:rsidRDefault="00332141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332141" w:rsidRDefault="00332141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8"/>
          <w:szCs w:val="28"/>
        </w:rPr>
      </w:pPr>
    </w:p>
    <w:p w:rsidR="00595527" w:rsidRPr="005F1B98" w:rsidRDefault="00F87009" w:rsidP="00332141">
      <w:pPr>
        <w:spacing w:after="0" w:line="360" w:lineRule="auto"/>
        <w:ind w:left="353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95527" w:rsidRPr="005F1B98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595527" w:rsidRPr="005F1B98" w:rsidTr="00615C2C">
        <w:tc>
          <w:tcPr>
            <w:tcW w:w="6204" w:type="dxa"/>
          </w:tcPr>
          <w:p w:rsidR="00595527" w:rsidRPr="005F1B98" w:rsidRDefault="00595527" w:rsidP="00615C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5527" w:rsidRPr="005F1B98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95527" w:rsidRPr="005F1B98" w:rsidTr="00615C2C">
        <w:tc>
          <w:tcPr>
            <w:tcW w:w="6204" w:type="dxa"/>
          </w:tcPr>
          <w:p w:rsidR="00595527" w:rsidRPr="005F1B98" w:rsidRDefault="00595527" w:rsidP="00615C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527" w:rsidRPr="005F1B98" w:rsidRDefault="00595527" w:rsidP="00615C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595527" w:rsidRPr="005F1B98" w:rsidTr="00615C2C">
        <w:tc>
          <w:tcPr>
            <w:tcW w:w="6204" w:type="dxa"/>
          </w:tcPr>
          <w:p w:rsidR="00595527" w:rsidRPr="005F1B98" w:rsidRDefault="00595527" w:rsidP="00615C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5527" w:rsidRPr="005F1B98" w:rsidRDefault="00595527" w:rsidP="00615C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B98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595527" w:rsidRPr="005F1B98" w:rsidRDefault="00595527" w:rsidP="00595527">
      <w:pPr>
        <w:ind w:left="5812"/>
        <w:rPr>
          <w:rFonts w:ascii="Times New Roman" w:eastAsia="Courier New" w:hAnsi="Times New Roman"/>
          <w:color w:val="000000"/>
          <w:sz w:val="24"/>
          <w:szCs w:val="24"/>
        </w:rPr>
      </w:pPr>
    </w:p>
    <w:p w:rsidR="00595527" w:rsidRPr="005F1B98" w:rsidRDefault="00595527" w:rsidP="00595527">
      <w:pPr>
        <w:pStyle w:val="2"/>
        <w:shd w:val="clear" w:color="auto" w:fill="auto"/>
        <w:spacing w:before="0" w:line="299" w:lineRule="exact"/>
        <w:ind w:left="20"/>
      </w:pPr>
      <w:r w:rsidRPr="005F1B98">
        <w:t>ЗАЯВЛЕНИЕ</w:t>
      </w:r>
    </w:p>
    <w:p w:rsidR="00595527" w:rsidRPr="00A843FC" w:rsidRDefault="00595527" w:rsidP="00595527">
      <w:pPr>
        <w:pStyle w:val="2"/>
        <w:shd w:val="clear" w:color="auto" w:fill="auto"/>
        <w:spacing w:before="0" w:line="299" w:lineRule="exact"/>
        <w:ind w:left="23"/>
        <w:rPr>
          <w:sz w:val="20"/>
          <w:szCs w:val="20"/>
        </w:rPr>
      </w:pPr>
      <w:r w:rsidRPr="00A843FC">
        <w:rPr>
          <w:sz w:val="20"/>
          <w:szCs w:val="20"/>
        </w:rPr>
        <w:t xml:space="preserve">о </w:t>
      </w:r>
      <w:r w:rsidRPr="00861B0A">
        <w:rPr>
          <w:sz w:val="20"/>
          <w:szCs w:val="20"/>
        </w:rPr>
        <w:t xml:space="preserve">выдаче разрешения на использование земель или земельного участка, находящихся в муниципальной собственности </w:t>
      </w:r>
      <w:r w:rsidRPr="00861B0A">
        <w:rPr>
          <w:bCs/>
          <w:sz w:val="20"/>
          <w:szCs w:val="20"/>
        </w:rPr>
        <w:t>без предоставления земельных участков и установления сервитутов</w:t>
      </w:r>
      <w:r w:rsidRPr="00A843FC">
        <w:rPr>
          <w:sz w:val="20"/>
          <w:szCs w:val="20"/>
        </w:rPr>
        <w:t xml:space="preserve"> </w:t>
      </w:r>
    </w:p>
    <w:p w:rsidR="00595527" w:rsidRDefault="00595527" w:rsidP="00595527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</w:p>
    <w:p w:rsidR="00595527" w:rsidRPr="005F1B98" w:rsidRDefault="00595527" w:rsidP="00595527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  <w:r w:rsidRPr="005F1B98">
        <w:rPr>
          <w:sz w:val="24"/>
          <w:szCs w:val="24"/>
        </w:rPr>
        <w:t xml:space="preserve">От </w:t>
      </w:r>
      <w:r w:rsidRPr="005F1B98">
        <w:rPr>
          <w:sz w:val="24"/>
          <w:szCs w:val="24"/>
        </w:rPr>
        <w:tab/>
      </w:r>
    </w:p>
    <w:p w:rsidR="00595527" w:rsidRPr="005F1B98" w:rsidRDefault="00595527" w:rsidP="00595527">
      <w:pPr>
        <w:pStyle w:val="30"/>
        <w:shd w:val="clear" w:color="auto" w:fill="auto"/>
        <w:spacing w:after="0" w:line="240" w:lineRule="auto"/>
        <w:ind w:left="180"/>
        <w:jc w:val="center"/>
      </w:pPr>
      <w:r w:rsidRPr="005F1B98">
        <w:t>(для гражданина - фамилия, имя, отчеств</w:t>
      </w:r>
      <w:proofErr w:type="gramStart"/>
      <w:r w:rsidRPr="005F1B98">
        <w:t>о(</w:t>
      </w:r>
      <w:proofErr w:type="gramEnd"/>
      <w:r w:rsidRPr="005F1B98">
        <w:t>при наличии) заявителя; для юридического лица - наименование юридического лица)</w:t>
      </w:r>
    </w:p>
    <w:p w:rsidR="00595527" w:rsidRPr="005F1B98" w:rsidRDefault="00595527" w:rsidP="00595527">
      <w:pPr>
        <w:pStyle w:val="2"/>
        <w:shd w:val="clear" w:color="auto" w:fill="auto"/>
        <w:tabs>
          <w:tab w:val="left" w:leader="underscore" w:pos="9178"/>
        </w:tabs>
        <w:spacing w:before="0" w:line="240" w:lineRule="auto"/>
        <w:ind w:left="23"/>
        <w:jc w:val="left"/>
        <w:rPr>
          <w:sz w:val="24"/>
          <w:szCs w:val="24"/>
        </w:rPr>
      </w:pPr>
    </w:p>
    <w:p w:rsidR="00595527" w:rsidRPr="00F81D5D" w:rsidRDefault="00595527" w:rsidP="00595527">
      <w:pPr>
        <w:pStyle w:val="2"/>
        <w:shd w:val="clear" w:color="auto" w:fill="auto"/>
        <w:tabs>
          <w:tab w:val="left" w:leader="underscore" w:pos="9178"/>
        </w:tabs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Представитель заявителя:______________________________________________________</w:t>
      </w:r>
      <w:r>
        <w:rPr>
          <w:sz w:val="24"/>
          <w:szCs w:val="24"/>
        </w:rPr>
        <w:t>_</w:t>
      </w:r>
    </w:p>
    <w:p w:rsidR="00595527" w:rsidRPr="00F81D5D" w:rsidRDefault="00595527" w:rsidP="00595527">
      <w:pPr>
        <w:pStyle w:val="2"/>
        <w:shd w:val="clear" w:color="auto" w:fill="auto"/>
        <w:tabs>
          <w:tab w:val="left" w:leader="underscore" w:pos="9196"/>
        </w:tabs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Реквизиты документа, подтверждающего его полномочия:</w:t>
      </w:r>
      <w:r w:rsidRPr="00F81D5D">
        <w:rPr>
          <w:sz w:val="24"/>
          <w:szCs w:val="24"/>
        </w:rPr>
        <w:tab/>
      </w:r>
      <w:r>
        <w:rPr>
          <w:sz w:val="24"/>
          <w:szCs w:val="24"/>
        </w:rPr>
        <w:t>_</w:t>
      </w:r>
    </w:p>
    <w:p w:rsidR="00595527" w:rsidRPr="00F81D5D" w:rsidRDefault="00595527" w:rsidP="00595527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_____________________________________________________________________________</w:t>
      </w:r>
    </w:p>
    <w:p w:rsidR="00595527" w:rsidRPr="00F81D5D" w:rsidRDefault="00595527" w:rsidP="00595527">
      <w:pPr>
        <w:pStyle w:val="2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Реквизиты документа, удостоверяющего его личность_______________________________</w:t>
      </w:r>
    </w:p>
    <w:p w:rsidR="00595527" w:rsidRPr="00F81D5D" w:rsidRDefault="00595527" w:rsidP="00595527">
      <w:pPr>
        <w:pStyle w:val="30"/>
        <w:shd w:val="clear" w:color="auto" w:fill="auto"/>
        <w:spacing w:after="0" w:line="240" w:lineRule="auto"/>
        <w:ind w:left="5100"/>
      </w:pPr>
      <w:r>
        <w:t xml:space="preserve">                                    </w:t>
      </w:r>
      <w:r w:rsidRPr="00F81D5D">
        <w:t>(для гражданина)</w:t>
      </w:r>
    </w:p>
    <w:p w:rsidR="00595527" w:rsidRPr="00F81D5D" w:rsidRDefault="00595527" w:rsidP="00595527">
      <w:pPr>
        <w:pStyle w:val="50"/>
        <w:shd w:val="clear" w:color="auto" w:fill="auto"/>
        <w:tabs>
          <w:tab w:val="left" w:leader="underscore" w:pos="4455"/>
          <w:tab w:val="left" w:leader="underscore" w:pos="7724"/>
        </w:tabs>
        <w:spacing w:before="0" w:after="0" w:line="240" w:lineRule="auto"/>
        <w:ind w:left="20"/>
        <w:rPr>
          <w:sz w:val="24"/>
          <w:szCs w:val="24"/>
        </w:rPr>
      </w:pPr>
      <w:proofErr w:type="spellStart"/>
      <w:r w:rsidRPr="00F81D5D">
        <w:rPr>
          <w:rStyle w:val="51"/>
          <w:sz w:val="24"/>
          <w:szCs w:val="24"/>
        </w:rPr>
        <w:t>огрн</w:t>
      </w:r>
      <w:proofErr w:type="spellEnd"/>
      <w:r w:rsidRPr="00F81D5D">
        <w:rPr>
          <w:sz w:val="24"/>
          <w:szCs w:val="24"/>
        </w:rPr>
        <w:tab/>
      </w:r>
      <w:proofErr w:type="spellStart"/>
      <w:r w:rsidRPr="00F81D5D">
        <w:rPr>
          <w:sz w:val="24"/>
          <w:szCs w:val="24"/>
        </w:rPr>
        <w:t>инн</w:t>
      </w:r>
      <w:proofErr w:type="spellEnd"/>
      <w:r>
        <w:rPr>
          <w:sz w:val="24"/>
          <w:szCs w:val="24"/>
        </w:rPr>
        <w:t>________________________</w:t>
      </w:r>
      <w:r w:rsidRPr="00F81D5D">
        <w:rPr>
          <w:sz w:val="24"/>
          <w:szCs w:val="24"/>
        </w:rPr>
        <w:tab/>
      </w:r>
    </w:p>
    <w:p w:rsidR="00595527" w:rsidRPr="00F81D5D" w:rsidRDefault="00595527" w:rsidP="00595527">
      <w:pPr>
        <w:pStyle w:val="30"/>
        <w:shd w:val="clear" w:color="auto" w:fill="auto"/>
        <w:tabs>
          <w:tab w:val="left" w:pos="5118"/>
        </w:tabs>
        <w:spacing w:after="0" w:line="240" w:lineRule="auto"/>
        <w:ind w:left="1360"/>
      </w:pPr>
      <w:r w:rsidRPr="00F81D5D">
        <w:t>(для юридического лица)</w:t>
      </w:r>
      <w:r w:rsidRPr="00F81D5D">
        <w:tab/>
        <w:t>(для физических и юридических лиц)</w:t>
      </w:r>
    </w:p>
    <w:p w:rsidR="00595527" w:rsidRPr="00F81D5D" w:rsidRDefault="00595527" w:rsidP="00595527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81D5D">
        <w:rPr>
          <w:sz w:val="24"/>
          <w:szCs w:val="20"/>
        </w:rPr>
        <w:t>Место жительства</w:t>
      </w:r>
      <w:r w:rsidRPr="00F81D5D">
        <w:rPr>
          <w:sz w:val="32"/>
          <w:szCs w:val="24"/>
        </w:rPr>
        <w:t xml:space="preserve"> </w:t>
      </w:r>
      <w:r>
        <w:rPr>
          <w:sz w:val="24"/>
          <w:szCs w:val="24"/>
        </w:rPr>
        <w:t>(место</w:t>
      </w:r>
      <w:r w:rsidRPr="00F81D5D">
        <w:rPr>
          <w:sz w:val="24"/>
          <w:szCs w:val="24"/>
        </w:rPr>
        <w:t xml:space="preserve"> нахождения юридическ</w:t>
      </w:r>
      <w:r>
        <w:rPr>
          <w:sz w:val="24"/>
          <w:szCs w:val="24"/>
        </w:rPr>
        <w:t>ого лица)____________________</w:t>
      </w:r>
      <w:r w:rsidRPr="00F81D5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595527" w:rsidRPr="00C31281" w:rsidRDefault="00595527" w:rsidP="00595527">
      <w:pPr>
        <w:pStyle w:val="2"/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C31281">
        <w:rPr>
          <w:sz w:val="24"/>
          <w:szCs w:val="24"/>
        </w:rPr>
        <w:t xml:space="preserve">Организационно-правовая форма и сведения о государственной регистрации заявителя </w:t>
      </w:r>
      <w:r>
        <w:rPr>
          <w:sz w:val="24"/>
          <w:szCs w:val="24"/>
        </w:rPr>
        <w:br/>
      </w:r>
      <w:r w:rsidRPr="00C31281">
        <w:rPr>
          <w:sz w:val="24"/>
          <w:szCs w:val="24"/>
        </w:rPr>
        <w:t xml:space="preserve">в Едином государственном реестре юридических лиц - в случае, </w:t>
      </w:r>
      <w:r w:rsidRPr="00C31281">
        <w:rPr>
          <w:sz w:val="24"/>
          <w:szCs w:val="24"/>
        </w:rPr>
        <w:br/>
        <w:t>если заявление подается юридическим лицом</w:t>
      </w:r>
      <w:r>
        <w:rPr>
          <w:sz w:val="24"/>
          <w:szCs w:val="24"/>
        </w:rPr>
        <w:t>_____________________________________</w:t>
      </w:r>
    </w:p>
    <w:p w:rsidR="00595527" w:rsidRPr="00BB202B" w:rsidRDefault="00595527" w:rsidP="00595527">
      <w:pPr>
        <w:pStyle w:val="2"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B202B">
        <w:rPr>
          <w:sz w:val="24"/>
          <w:szCs w:val="24"/>
        </w:rPr>
        <w:t xml:space="preserve">очтовый адрес, адрес электронной почты, номер телефона для связи с заявителем </w:t>
      </w:r>
      <w:r>
        <w:rPr>
          <w:sz w:val="24"/>
          <w:szCs w:val="24"/>
        </w:rPr>
        <w:br/>
      </w:r>
      <w:r w:rsidRPr="00BB202B">
        <w:rPr>
          <w:sz w:val="24"/>
          <w:szCs w:val="24"/>
        </w:rPr>
        <w:t>или представителем заявителя</w:t>
      </w:r>
      <w:r>
        <w:rPr>
          <w:sz w:val="24"/>
          <w:szCs w:val="24"/>
        </w:rPr>
        <w:t>_________________________________________________</w:t>
      </w:r>
    </w:p>
    <w:p w:rsidR="00595527" w:rsidRPr="00F81D5D" w:rsidRDefault="00595527" w:rsidP="00595527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Кадастровый номер (в случае, если планируется использование всего земельного участка или его части):</w:t>
      </w:r>
      <w:r w:rsidRPr="00F81D5D">
        <w:rPr>
          <w:sz w:val="24"/>
          <w:szCs w:val="24"/>
        </w:rPr>
        <w:tab/>
        <w:t>______________</w:t>
      </w:r>
      <w:r>
        <w:rPr>
          <w:sz w:val="24"/>
          <w:szCs w:val="24"/>
        </w:rPr>
        <w:t>_______________________________________</w:t>
      </w:r>
      <w:r w:rsidRPr="00F81D5D">
        <w:rPr>
          <w:sz w:val="24"/>
          <w:szCs w:val="24"/>
        </w:rPr>
        <w:t>_______</w:t>
      </w: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Местоположение земельного</w:t>
      </w:r>
      <w:r w:rsidRPr="005F1B98">
        <w:rPr>
          <w:sz w:val="24"/>
          <w:szCs w:val="24"/>
        </w:rPr>
        <w:t xml:space="preserve"> участка:_____________________________________________</w:t>
      </w: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_____________________________________________________________________________</w:t>
      </w: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40" w:right="-144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Предполагаемый срок использования ___________________________________________</w:t>
      </w:r>
      <w:r>
        <w:rPr>
          <w:sz w:val="24"/>
          <w:szCs w:val="24"/>
        </w:rPr>
        <w:t>_</w:t>
      </w: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40" w:right="-427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Предполагаемая цель использования ___________________________________________</w:t>
      </w:r>
      <w:r>
        <w:rPr>
          <w:sz w:val="24"/>
          <w:szCs w:val="24"/>
        </w:rPr>
        <w:t>__</w:t>
      </w:r>
    </w:p>
    <w:p w:rsidR="00595527" w:rsidRPr="005F1B98" w:rsidRDefault="00595527" w:rsidP="00595527">
      <w:pPr>
        <w:pStyle w:val="2"/>
        <w:shd w:val="clear" w:color="auto" w:fill="auto"/>
        <w:spacing w:before="0" w:line="240" w:lineRule="auto"/>
        <w:ind w:left="40" w:right="-2"/>
        <w:jc w:val="left"/>
      </w:pPr>
      <w:r w:rsidRPr="005F1B98">
        <w:t>___________________________________________________________________</w:t>
      </w:r>
      <w:r>
        <w:t>_</w:t>
      </w:r>
    </w:p>
    <w:p w:rsidR="00595527" w:rsidRPr="005F1B98" w:rsidRDefault="00595527" w:rsidP="00595527">
      <w:pPr>
        <w:pStyle w:val="30"/>
        <w:shd w:val="clear" w:color="auto" w:fill="auto"/>
        <w:spacing w:after="0" w:line="240" w:lineRule="auto"/>
        <w:ind w:left="100"/>
        <w:jc w:val="center"/>
      </w:pPr>
      <w:r w:rsidRPr="005F1B98">
        <w:t>(</w:t>
      </w:r>
      <w:r>
        <w:t>в соответствии с</w:t>
      </w:r>
      <w:r w:rsidRPr="005F1B98">
        <w:t xml:space="preserve"> п.1 ст. 39.34 Земельного кодекса Российской Федерации)</w:t>
      </w:r>
    </w:p>
    <w:p w:rsidR="00595527" w:rsidRPr="005F1B98" w:rsidRDefault="00595527" w:rsidP="00595527">
      <w:pPr>
        <w:pStyle w:val="2"/>
        <w:shd w:val="clear" w:color="auto" w:fill="auto"/>
        <w:tabs>
          <w:tab w:val="left" w:leader="underscore" w:pos="9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Вид объекта</w:t>
      </w:r>
      <w:r w:rsidRPr="005F1B98">
        <w:rPr>
          <w:sz w:val="24"/>
          <w:szCs w:val="24"/>
        </w:rPr>
        <w:tab/>
      </w:r>
    </w:p>
    <w:p w:rsidR="00595527" w:rsidRDefault="00595527" w:rsidP="00595527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4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Основания, подтверждающие отсутствие необходи</w:t>
      </w:r>
      <w:r>
        <w:rPr>
          <w:sz w:val="24"/>
          <w:szCs w:val="24"/>
        </w:rPr>
        <w:t xml:space="preserve">мости в получении разрешения на </w:t>
      </w:r>
      <w:r w:rsidRPr="005F1B98">
        <w:rPr>
          <w:sz w:val="24"/>
          <w:szCs w:val="24"/>
        </w:rPr>
        <w:t>строительство объектов:________________________________________________________</w:t>
      </w:r>
    </w:p>
    <w:p w:rsidR="00595527" w:rsidRPr="005F1B98" w:rsidRDefault="00595527" w:rsidP="00595527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_____________________________________________________________________________</w:t>
      </w:r>
    </w:p>
    <w:p w:rsidR="00595527" w:rsidRDefault="00595527" w:rsidP="00595527">
      <w:pPr>
        <w:pStyle w:val="30"/>
        <w:shd w:val="clear" w:color="auto" w:fill="auto"/>
        <w:spacing w:after="0" w:line="360" w:lineRule="auto"/>
        <w:ind w:left="100"/>
        <w:jc w:val="center"/>
      </w:pPr>
      <w:r w:rsidRPr="005F1B98">
        <w:t>(ст. 51 Градостроительного кодекса Российской Федерации, ст. 50 Закона Приморского края от 29.06.2009г. № 446-КЗ «О градостроительной деятельности на территории приморского края»)</w:t>
      </w:r>
    </w:p>
    <w:p w:rsidR="00595527" w:rsidRDefault="00595527" w:rsidP="00595527">
      <w:pPr>
        <w:pStyle w:val="30"/>
        <w:shd w:val="clear" w:color="auto" w:fill="auto"/>
        <w:spacing w:after="0" w:line="360" w:lineRule="auto"/>
        <w:ind w:left="100"/>
        <w:jc w:val="center"/>
      </w:pPr>
    </w:p>
    <w:p w:rsidR="00595527" w:rsidRDefault="00595527" w:rsidP="00595527">
      <w:pPr>
        <w:pStyle w:val="30"/>
        <w:shd w:val="clear" w:color="auto" w:fill="auto"/>
        <w:spacing w:after="0" w:line="360" w:lineRule="auto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Pr="00F81D5D">
        <w:rPr>
          <w:sz w:val="24"/>
          <w:szCs w:val="24"/>
        </w:rPr>
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</w:t>
      </w:r>
      <w:r>
        <w:rPr>
          <w:sz w:val="24"/>
          <w:szCs w:val="24"/>
        </w:rPr>
        <w:t>з</w:t>
      </w:r>
      <w:r w:rsidRPr="00F81D5D">
        <w:rPr>
          <w:sz w:val="24"/>
          <w:szCs w:val="24"/>
        </w:rPr>
        <w:t>аявление</w:t>
      </w:r>
      <w:r>
        <w:rPr>
          <w:sz w:val="24"/>
          <w:szCs w:val="24"/>
        </w:rPr>
        <w:t>______________________________________________________________</w:t>
      </w:r>
    </w:p>
    <w:p w:rsidR="00595527" w:rsidRPr="00F81D5D" w:rsidRDefault="00595527" w:rsidP="00595527">
      <w:pPr>
        <w:pStyle w:val="30"/>
        <w:shd w:val="clear" w:color="auto" w:fill="auto"/>
        <w:spacing w:after="0" w:line="240" w:lineRule="auto"/>
        <w:ind w:left="102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16"/>
          <w:szCs w:val="16"/>
        </w:rPr>
        <w:t xml:space="preserve">                                              (</w:t>
      </w:r>
      <w:proofErr w:type="spellStart"/>
      <w:r>
        <w:rPr>
          <w:sz w:val="16"/>
          <w:szCs w:val="16"/>
        </w:rPr>
        <w:t>п</w:t>
      </w:r>
      <w:proofErr w:type="gramStart"/>
      <w:r>
        <w:rPr>
          <w:sz w:val="16"/>
          <w:szCs w:val="16"/>
        </w:rPr>
        <w:t>.п</w:t>
      </w:r>
      <w:proofErr w:type="spellEnd"/>
      <w:proofErr w:type="gramEnd"/>
      <w:r>
        <w:rPr>
          <w:sz w:val="16"/>
          <w:szCs w:val="16"/>
        </w:rPr>
        <w:t xml:space="preserve"> «З» п. 3 </w:t>
      </w:r>
      <w:r w:rsidRPr="00F81D5D">
        <w:rPr>
          <w:bCs/>
          <w:color w:val="22272F"/>
          <w:sz w:val="16"/>
          <w:szCs w:val="16"/>
          <w:shd w:val="clear" w:color="auto" w:fill="FFFFFF"/>
        </w:rPr>
        <w:t xml:space="preserve">Постановление Правительства РФ от 27 ноября 2014 г. </w:t>
      </w:r>
      <w:r>
        <w:rPr>
          <w:bCs/>
          <w:color w:val="22272F"/>
          <w:sz w:val="16"/>
          <w:szCs w:val="16"/>
          <w:shd w:val="clear" w:color="auto" w:fill="FFFFFF"/>
        </w:rPr>
        <w:t xml:space="preserve">№ </w:t>
      </w:r>
      <w:r w:rsidRPr="00F81D5D">
        <w:rPr>
          <w:bCs/>
          <w:color w:val="22272F"/>
          <w:sz w:val="16"/>
          <w:szCs w:val="16"/>
          <w:shd w:val="clear" w:color="auto" w:fill="FFFFFF"/>
        </w:rPr>
        <w:t> 1244</w:t>
      </w:r>
      <w:r>
        <w:rPr>
          <w:bCs/>
          <w:color w:val="22272F"/>
          <w:sz w:val="16"/>
          <w:szCs w:val="16"/>
          <w:shd w:val="clear" w:color="auto" w:fill="FFFFFF"/>
        </w:rPr>
        <w:t xml:space="preserve"> </w:t>
      </w:r>
      <w:r w:rsidRPr="00F81D5D">
        <w:rPr>
          <w:bCs/>
          <w:color w:val="22272F"/>
          <w:sz w:val="16"/>
          <w:szCs w:val="16"/>
          <w:shd w:val="clear" w:color="auto" w:fill="FFFFFF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bCs/>
          <w:color w:val="22272F"/>
          <w:sz w:val="16"/>
          <w:szCs w:val="16"/>
          <w:shd w:val="clear" w:color="auto" w:fill="FFFFFF"/>
        </w:rPr>
        <w:t>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165"/>
        <w:gridCol w:w="6582"/>
      </w:tblGrid>
      <w:tr w:rsidR="00595527" w:rsidTr="00615C2C">
        <w:tc>
          <w:tcPr>
            <w:tcW w:w="9747" w:type="dxa"/>
            <w:gridSpan w:val="2"/>
          </w:tcPr>
          <w:p w:rsidR="00595527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95527" w:rsidTr="00615C2C">
        <w:tc>
          <w:tcPr>
            <w:tcW w:w="3165" w:type="dxa"/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Контактный телефон (факс)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527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527" w:rsidTr="00615C2C">
        <w:tc>
          <w:tcPr>
            <w:tcW w:w="3165" w:type="dxa"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527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527" w:rsidTr="00615C2C">
        <w:tc>
          <w:tcPr>
            <w:tcW w:w="3165" w:type="dxa"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527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5527" w:rsidRDefault="00595527" w:rsidP="00595527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527" w:rsidRPr="00F81D5D" w:rsidRDefault="00595527" w:rsidP="005955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D5D">
        <w:rPr>
          <w:rFonts w:ascii="Times New Roman" w:hAnsi="Times New Roman"/>
          <w:sz w:val="24"/>
          <w:szCs w:val="24"/>
        </w:rPr>
        <w:t>Приложение:</w:t>
      </w:r>
      <w:r w:rsidRPr="00F81D5D">
        <w:rPr>
          <w:rStyle w:val="aa"/>
          <w:sz w:val="24"/>
          <w:szCs w:val="24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6"/>
        <w:gridCol w:w="3558"/>
        <w:gridCol w:w="3519"/>
        <w:gridCol w:w="2133"/>
      </w:tblGrid>
      <w:tr w:rsidR="00595527" w:rsidRPr="00F81D5D" w:rsidTr="00615C2C">
        <w:tc>
          <w:tcPr>
            <w:tcW w:w="392" w:type="dxa"/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27" w:rsidRPr="00F81D5D" w:rsidTr="00615C2C">
        <w:tc>
          <w:tcPr>
            <w:tcW w:w="392" w:type="dxa"/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27" w:rsidRPr="00F81D5D" w:rsidTr="00615C2C">
        <w:tc>
          <w:tcPr>
            <w:tcW w:w="392" w:type="dxa"/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27" w:rsidRPr="00F81D5D" w:rsidTr="00615C2C">
        <w:tc>
          <w:tcPr>
            <w:tcW w:w="3951" w:type="dxa"/>
            <w:gridSpan w:val="2"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595527" w:rsidRPr="00F81D5D" w:rsidRDefault="00595527" w:rsidP="00615C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27" w:rsidRPr="00F81D5D" w:rsidTr="00615C2C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5527" w:rsidRPr="00F81D5D" w:rsidRDefault="00595527" w:rsidP="00615C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527" w:rsidRPr="00F81D5D" w:rsidTr="00615C2C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521" w:type="dxa"/>
          </w:tcPr>
          <w:p w:rsidR="00595527" w:rsidRPr="00F81D5D" w:rsidRDefault="00595527" w:rsidP="00615C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5527" w:rsidRPr="00F81D5D" w:rsidRDefault="00595527" w:rsidP="00615C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D5D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  <w:sz w:val="24"/>
          <w:szCs w:val="24"/>
        </w:rPr>
      </w:pPr>
    </w:p>
    <w:p w:rsidR="00595527" w:rsidRPr="005F1B98" w:rsidRDefault="00595527" w:rsidP="00595527">
      <w:pPr>
        <w:rPr>
          <w:rFonts w:ascii="Times New Roman" w:hAnsi="Times New Roman"/>
        </w:rPr>
      </w:pPr>
    </w:p>
    <w:p w:rsidR="00595527" w:rsidRPr="005F1B98" w:rsidRDefault="00595527" w:rsidP="00595527">
      <w:pPr>
        <w:jc w:val="right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1B98">
        <w:rPr>
          <w:rFonts w:ascii="Times New Roman" w:hAnsi="Times New Roman"/>
          <w:bCs/>
          <w:sz w:val="28"/>
          <w:szCs w:val="28"/>
        </w:rPr>
        <w:t>БЛОК-СХЕМА</w:t>
      </w: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:rsidR="00FE2401" w:rsidRDefault="00FE2401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    Прием и регистрация заявления с приложенными к нему документами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  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┌─────────────────────────────────────────────┐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│     Осуществление запроса документов,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│которые должны быть представлены в Учреждение│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│        в порядке </w:t>
      </w:r>
      <w:proofErr w:type="gramStart"/>
      <w:r w:rsidRPr="00FE2401">
        <w:rPr>
          <w:rFonts w:ascii="Courier New" w:hAnsi="Courier New" w:cs="Courier New"/>
          <w:sz w:val="20"/>
          <w:szCs w:val="20"/>
        </w:rPr>
        <w:t>межведомственного</w:t>
      </w:r>
      <w:proofErr w:type="gramEnd"/>
      <w:r w:rsidRPr="00FE2401">
        <w:rPr>
          <w:rFonts w:ascii="Courier New" w:hAnsi="Courier New" w:cs="Courier New"/>
          <w:sz w:val="20"/>
          <w:szCs w:val="20"/>
        </w:rPr>
        <w:t xml:space="preserve">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│       информационного взаимодействия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└────────────┬─────────────────────────────┬──┘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 │                   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\/                            \/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┌───────────────────────────────────────────────┐    ┌────────────────────┐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  Рассмотрение предоставленных документов и   │    │    Подготовка и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   принятие решения о выдаче разрешения на    │    │    направление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использование земель или земельных участков,  │    │     заявителю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│находящихся в государственной или муниципальной│    │  мотивированного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│  собственности, без предоставления </w:t>
      </w:r>
      <w:proofErr w:type="gramStart"/>
      <w:r w:rsidRPr="00FE2401">
        <w:rPr>
          <w:rFonts w:ascii="Courier New" w:hAnsi="Courier New" w:cs="Courier New"/>
          <w:sz w:val="20"/>
          <w:szCs w:val="20"/>
        </w:rPr>
        <w:t>земельных</w:t>
      </w:r>
      <w:proofErr w:type="gramEnd"/>
      <w:r w:rsidRPr="00FE2401">
        <w:rPr>
          <w:rFonts w:ascii="Courier New" w:hAnsi="Courier New" w:cs="Courier New"/>
          <w:sz w:val="20"/>
          <w:szCs w:val="20"/>
        </w:rPr>
        <w:t xml:space="preserve">  │    │      отказа в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FE2401">
        <w:rPr>
          <w:rFonts w:ascii="Courier New" w:hAnsi="Courier New" w:cs="Courier New"/>
          <w:sz w:val="20"/>
          <w:szCs w:val="20"/>
        </w:rPr>
        <w:t>участков и</w:t>
      </w:r>
      <w:r>
        <w:rPr>
          <w:rFonts w:ascii="Courier New" w:hAnsi="Courier New" w:cs="Courier New"/>
          <w:sz w:val="20"/>
          <w:szCs w:val="20"/>
        </w:rPr>
        <w:t xml:space="preserve"> установления сервитута            </w:t>
      </w:r>
      <w:r w:rsidRPr="00FE2401">
        <w:rPr>
          <w:rFonts w:ascii="Courier New" w:hAnsi="Courier New" w:cs="Courier New"/>
          <w:sz w:val="20"/>
          <w:szCs w:val="20"/>
        </w:rPr>
        <w:t>│    │муниципальной услуги│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└──────────────────────────┬────────────────────┘    └────────────────────┘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 xml:space="preserve">                          \/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       Выдача (направление) Документа, являющегося результатом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│                   предоставления муниципальной услуги                   │</w:t>
      </w:r>
    </w:p>
    <w:p w:rsidR="00FE2401" w:rsidRPr="00FE2401" w:rsidRDefault="00FE2401" w:rsidP="00FE24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401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5527" w:rsidRPr="005F1B98" w:rsidRDefault="00595527" w:rsidP="005955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</w:p>
    <w:p w:rsidR="001F09D1" w:rsidRDefault="001F09D1"/>
    <w:p w:rsidR="00191EFE" w:rsidRDefault="00191EFE"/>
    <w:p w:rsidR="00191EFE" w:rsidRDefault="00191EFE"/>
    <w:p w:rsidR="00191EFE" w:rsidRDefault="00191EFE"/>
    <w:p w:rsidR="00191EFE" w:rsidRDefault="00191EFE"/>
    <w:p w:rsidR="00191EFE" w:rsidRDefault="00191EFE"/>
    <w:p w:rsidR="00191EFE" w:rsidRDefault="00191EFE"/>
    <w:p w:rsidR="00191EFE" w:rsidRDefault="00191EFE"/>
    <w:p w:rsidR="00405234" w:rsidRDefault="00405234"/>
    <w:p w:rsidR="00191EFE" w:rsidRPr="00191EFE" w:rsidRDefault="00191EFE" w:rsidP="00191EF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191EF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91EFE" w:rsidRPr="00191EFE" w:rsidRDefault="00191EFE" w:rsidP="00191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FE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191EFE" w:rsidRPr="00191EFE" w:rsidRDefault="00191EFE" w:rsidP="00191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EFE" w:rsidRPr="00191EFE" w:rsidRDefault="00191EFE" w:rsidP="00191EF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1EFE">
        <w:rPr>
          <w:rFonts w:ascii="Times New Roman" w:hAnsi="Times New Roman" w:cs="Times New Roman"/>
          <w:b/>
          <w:sz w:val="24"/>
          <w:szCs w:val="24"/>
          <w:u w:val="single"/>
        </w:rPr>
        <w:t>Место нахождения администрации Хасанского муниципального района Приморского края (Администрация):</w:t>
      </w:r>
      <w:r w:rsidRPr="00191EF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91EFE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191EFE">
        <w:rPr>
          <w:rFonts w:ascii="Times New Roman" w:hAnsi="Times New Roman" w:cs="Times New Roman"/>
          <w:sz w:val="24"/>
          <w:szCs w:val="24"/>
          <w:u w:val="single"/>
        </w:rPr>
        <w:t xml:space="preserve"> Славянка, </w:t>
      </w:r>
      <w:proofErr w:type="spellStart"/>
      <w:r w:rsidRPr="00191EFE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gramStart"/>
      <w:r w:rsidRPr="00191EFE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191EFE">
        <w:rPr>
          <w:rFonts w:ascii="Times New Roman" w:hAnsi="Times New Roman" w:cs="Times New Roman"/>
          <w:sz w:val="24"/>
          <w:szCs w:val="24"/>
          <w:u w:val="single"/>
        </w:rPr>
        <w:t>олодёжная</w:t>
      </w:r>
      <w:proofErr w:type="spellEnd"/>
      <w:r w:rsidRPr="00191EFE">
        <w:rPr>
          <w:rFonts w:ascii="Times New Roman" w:hAnsi="Times New Roman" w:cs="Times New Roman"/>
          <w:sz w:val="24"/>
          <w:szCs w:val="24"/>
          <w:u w:val="single"/>
        </w:rPr>
        <w:t>, д.1.</w:t>
      </w:r>
    </w:p>
    <w:p w:rsidR="00191EFE" w:rsidRPr="00191EFE" w:rsidRDefault="00191EFE" w:rsidP="00191EF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1EFE" w:rsidRPr="00191EFE" w:rsidRDefault="00191EFE" w:rsidP="00191EFE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EFE">
        <w:rPr>
          <w:rFonts w:ascii="Times New Roman" w:hAnsi="Times New Roman" w:cs="Times New Roman"/>
          <w:b/>
          <w:sz w:val="24"/>
          <w:szCs w:val="24"/>
          <w:u w:val="single"/>
        </w:rPr>
        <w:t>График работы Администрации</w:t>
      </w:r>
      <w:r w:rsidRPr="00191EFE">
        <w:rPr>
          <w:b/>
          <w:bCs/>
          <w:u w:val="single"/>
        </w:rPr>
        <w:t>:</w:t>
      </w:r>
      <w:r w:rsidRPr="00191EFE">
        <w:rPr>
          <w:rFonts w:ascii="Times New Roman" w:hAnsi="Times New Roman" w:cs="Times New Roman"/>
          <w:sz w:val="24"/>
          <w:szCs w:val="24"/>
        </w:rPr>
        <w:t xml:space="preserve"> понедельник - четверг с 9:00 до 18:00 часов, пятница с 9:00 до 17:00 часов. </w:t>
      </w:r>
      <w:r w:rsidRPr="00191EFE">
        <w:rPr>
          <w:b/>
          <w:bCs/>
        </w:rPr>
        <w:t>Обеденный перерыв:</w:t>
      </w:r>
      <w:r w:rsidRPr="00191EFE">
        <w:rPr>
          <w:rFonts w:ascii="Times New Roman" w:hAnsi="Times New Roman" w:cs="Times New Roman"/>
          <w:sz w:val="24"/>
          <w:szCs w:val="24"/>
        </w:rPr>
        <w:t xml:space="preserve"> с 13:00 до 14:00 часов. Выходные дни: суббота,  воскресенье.</w:t>
      </w:r>
    </w:p>
    <w:p w:rsidR="00191EFE" w:rsidRPr="00191EFE" w:rsidRDefault="00191EFE" w:rsidP="00191EFE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EFE">
        <w:rPr>
          <w:rFonts w:ascii="Times New Roman" w:hAnsi="Times New Roman" w:cs="Times New Roman"/>
          <w:sz w:val="28"/>
          <w:szCs w:val="28"/>
        </w:rPr>
        <w:br/>
      </w:r>
      <w:r w:rsidRPr="00191EFE">
        <w:rPr>
          <w:rFonts w:ascii="Times New Roman" w:hAnsi="Times New Roman" w:cs="Times New Roman"/>
          <w:b/>
          <w:sz w:val="24"/>
          <w:szCs w:val="24"/>
          <w:u w:val="single"/>
        </w:rPr>
        <w:t>График личного приёма граждан.</w:t>
      </w:r>
      <w:r w:rsidRPr="00191EFE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главы Хасанского муниципального района от 21.06.2019 № 67-рг в Управлении градостроительства и земельных отношений  установлены следующие дни и время приема граждан: </w:t>
      </w:r>
    </w:p>
    <w:p w:rsidR="00191EFE" w:rsidRPr="00191EFE" w:rsidRDefault="00191EFE" w:rsidP="00191EFE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EFE">
        <w:rPr>
          <w:rFonts w:ascii="Times New Roman" w:hAnsi="Times New Roman" w:cs="Times New Roman"/>
          <w:sz w:val="24"/>
          <w:szCs w:val="24"/>
        </w:rPr>
        <w:t>-начальник управления: (кабинет 413) - понедельник с 14:00 до 17:00 часов,</w:t>
      </w:r>
    </w:p>
    <w:p w:rsidR="00191EFE" w:rsidRPr="00191EFE" w:rsidRDefault="00191EFE" w:rsidP="00191EFE">
      <w:pPr>
        <w:spacing w:after="1" w:line="240" w:lineRule="atLeast"/>
        <w:jc w:val="both"/>
        <w:rPr>
          <w:sz w:val="28"/>
          <w:szCs w:val="28"/>
        </w:rPr>
      </w:pPr>
      <w:r w:rsidRPr="00191EFE">
        <w:rPr>
          <w:rFonts w:ascii="Times New Roman" w:hAnsi="Times New Roman" w:cs="Times New Roman"/>
          <w:sz w:val="24"/>
          <w:szCs w:val="24"/>
        </w:rPr>
        <w:t>-заместитель начальника управления (кабинет 408):- четверг с 14:00 до 17:00 часов</w:t>
      </w:r>
    </w:p>
    <w:p w:rsidR="00191EFE" w:rsidRPr="00191EFE" w:rsidRDefault="00191EFE" w:rsidP="001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91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График работы </w:t>
      </w:r>
      <w:r w:rsidRPr="00191EF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МАУ "МФЦ Хасанского МР ПК"</w:t>
      </w:r>
      <w:r w:rsidRPr="00191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191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1E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понедельник, вторник, четверг, пятница: с 09:00 до 19:00, среда: с 11:00 до 20:00, суббота: с 09:00 </w:t>
      </w:r>
      <w:proofErr w:type="gramStart"/>
      <w:r w:rsidRPr="00191EFE"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proofErr w:type="gramEnd"/>
      <w:r w:rsidRPr="00191E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16:00.</w:t>
      </w:r>
    </w:p>
    <w:p w:rsidR="00191EFE" w:rsidRPr="00191EFE" w:rsidRDefault="00191EFE" w:rsidP="001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91EF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Тел./факс общего отдела Администрации:</w:t>
      </w:r>
      <w:r w:rsidRPr="00191E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8(42331)46490.</w:t>
      </w:r>
    </w:p>
    <w:p w:rsidR="00191EFE" w:rsidRPr="00191EFE" w:rsidRDefault="00191EFE" w:rsidP="0019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91EF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Почтовый адрес:</w:t>
      </w:r>
      <w:r w:rsidRPr="00191E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692701, Приморский край, </w:t>
      </w:r>
      <w:proofErr w:type="spellStart"/>
      <w:r w:rsidRPr="00191EFE">
        <w:rPr>
          <w:rFonts w:ascii="Times New Roman" w:eastAsia="Times New Roman" w:hAnsi="Times New Roman" w:cs="Times New Roman"/>
          <w:color w:val="222222"/>
          <w:sz w:val="24"/>
          <w:szCs w:val="24"/>
        </w:rPr>
        <w:t>Хасанский</w:t>
      </w:r>
      <w:proofErr w:type="spellEnd"/>
      <w:r w:rsidRPr="00191EF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район, </w:t>
      </w:r>
      <w:proofErr w:type="spellStart"/>
      <w:r w:rsidRPr="00191EFE">
        <w:rPr>
          <w:rFonts w:ascii="Times New Roman" w:eastAsia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191E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Славянка, </w:t>
      </w:r>
    </w:p>
    <w:p w:rsidR="00191EFE" w:rsidRPr="00191EFE" w:rsidRDefault="00191EFE" w:rsidP="0019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EFE">
        <w:rPr>
          <w:rFonts w:ascii="Times New Roman" w:eastAsia="Times New Roman" w:hAnsi="Times New Roman" w:cs="Times New Roman"/>
          <w:sz w:val="24"/>
          <w:szCs w:val="24"/>
        </w:rPr>
        <w:t>ул. Молодёжная, д.1.</w:t>
      </w:r>
    </w:p>
    <w:p w:rsidR="00191EFE" w:rsidRPr="00191EFE" w:rsidRDefault="00191EFE" w:rsidP="001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191EF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Адрес официального сайта Администрации</w:t>
      </w:r>
      <w:proofErr w:type="gramStart"/>
      <w:r w:rsidRPr="00191EF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:</w:t>
      </w:r>
      <w:proofErr w:type="gramEnd"/>
      <w:r w:rsidRPr="00191EF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hyperlink r:id="rId19" w:history="1"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prim</w:t>
        </w:r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hasan</w:t>
        </w:r>
        <w:proofErr w:type="spellEnd"/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91EFE" w:rsidRPr="00191EFE" w:rsidRDefault="00191EFE" w:rsidP="001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Адрес электронной почты Администрации</w:t>
      </w:r>
      <w:r w:rsidRPr="00191E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0" w:history="1"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hasan</w:t>
        </w:r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official</w:t>
        </w:r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primorye</w:t>
        </w:r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91E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91EFE" w:rsidRPr="00191EFE" w:rsidRDefault="00191EFE" w:rsidP="001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91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Адрес электронной почты Управления: </w:t>
      </w:r>
      <w:proofErr w:type="spellStart"/>
      <w:r w:rsidRPr="00191EFE">
        <w:rPr>
          <w:rFonts w:ascii="Times New Roman" w:eastAsia="Times New Roman" w:hAnsi="Times New Roman" w:cs="Times New Roman"/>
          <w:sz w:val="24"/>
          <w:szCs w:val="24"/>
          <w:lang w:val="en-US"/>
        </w:rPr>
        <w:t>zemlya</w:t>
      </w:r>
      <w:proofErr w:type="spellEnd"/>
      <w:r w:rsidRPr="00191EFE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191EFE">
        <w:rPr>
          <w:rFonts w:ascii="Times New Roman" w:eastAsia="Times New Roman" w:hAnsi="Times New Roman" w:cs="Times New Roman"/>
          <w:sz w:val="24"/>
          <w:szCs w:val="24"/>
          <w:lang w:val="en-US"/>
        </w:rPr>
        <w:t>prim</w:t>
      </w:r>
      <w:r w:rsidRPr="00191EF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91EFE">
        <w:rPr>
          <w:rFonts w:ascii="Times New Roman" w:eastAsia="Times New Roman" w:hAnsi="Times New Roman" w:cs="Times New Roman"/>
          <w:sz w:val="24"/>
          <w:szCs w:val="24"/>
          <w:lang w:val="en-US"/>
        </w:rPr>
        <w:t>hasan</w:t>
      </w:r>
      <w:proofErr w:type="spellEnd"/>
      <w:r w:rsidRPr="00191E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91EF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91EFE" w:rsidRDefault="00191EFE"/>
    <w:sectPr w:rsidR="00191EFE" w:rsidSect="00FE157E">
      <w:headerReference w:type="default" r:id="rId21"/>
      <w:headerReference w:type="first" r:id="rId22"/>
      <w:footnotePr>
        <w:numRestart w:val="eachPage"/>
      </w:footnotePr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FD" w:rsidRDefault="00F13EFD" w:rsidP="00595527">
      <w:pPr>
        <w:spacing w:after="0" w:line="240" w:lineRule="auto"/>
      </w:pPr>
      <w:r>
        <w:separator/>
      </w:r>
    </w:p>
  </w:endnote>
  <w:endnote w:type="continuationSeparator" w:id="0">
    <w:p w:rsidR="00F13EFD" w:rsidRDefault="00F13EFD" w:rsidP="0059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FD" w:rsidRDefault="00F13EFD" w:rsidP="00595527">
      <w:pPr>
        <w:spacing w:after="0" w:line="240" w:lineRule="auto"/>
      </w:pPr>
      <w:r>
        <w:separator/>
      </w:r>
    </w:p>
  </w:footnote>
  <w:footnote w:type="continuationSeparator" w:id="0">
    <w:p w:rsidR="00F13EFD" w:rsidRDefault="00F13EFD" w:rsidP="00595527">
      <w:pPr>
        <w:spacing w:after="0" w:line="240" w:lineRule="auto"/>
      </w:pPr>
      <w:r>
        <w:continuationSeparator/>
      </w:r>
    </w:p>
  </w:footnote>
  <w:footnote w:id="1">
    <w:p w:rsidR="00595527" w:rsidRDefault="00595527" w:rsidP="00595527">
      <w:pPr>
        <w:pStyle w:val="a8"/>
        <w:ind w:firstLine="0"/>
      </w:pPr>
      <w:r>
        <w:rPr>
          <w:rStyle w:val="aa"/>
          <w:sz w:val="18"/>
          <w:szCs w:val="18"/>
        </w:rPr>
        <w:footnoteRef/>
      </w:r>
      <w:r>
        <w:rPr>
          <w:rStyle w:val="aa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80" w:rsidRPr="00530410" w:rsidRDefault="00E821B3">
    <w:pPr>
      <w:pStyle w:val="a5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B03C75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  <w:p w:rsidR="00670080" w:rsidRDefault="00F13EFD">
    <w:pPr>
      <w:pStyle w:val="a5"/>
    </w:pPr>
  </w:p>
  <w:p w:rsidR="00670080" w:rsidRDefault="00F13E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80" w:rsidRDefault="00F13EFD" w:rsidP="004170D3">
    <w:pPr>
      <w:pStyle w:val="a5"/>
      <w:jc w:val="center"/>
    </w:pPr>
  </w:p>
  <w:p w:rsidR="00670080" w:rsidRDefault="00F13E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E7E"/>
    <w:multiLevelType w:val="multilevel"/>
    <w:tmpl w:val="03AE77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527"/>
    <w:rsid w:val="00191EFE"/>
    <w:rsid w:val="001F09D1"/>
    <w:rsid w:val="00332141"/>
    <w:rsid w:val="003B07BE"/>
    <w:rsid w:val="00405234"/>
    <w:rsid w:val="00420888"/>
    <w:rsid w:val="004D2910"/>
    <w:rsid w:val="0052527C"/>
    <w:rsid w:val="00595527"/>
    <w:rsid w:val="005A75FD"/>
    <w:rsid w:val="006555DA"/>
    <w:rsid w:val="00753AEB"/>
    <w:rsid w:val="0082093D"/>
    <w:rsid w:val="00AD17A0"/>
    <w:rsid w:val="00B03C75"/>
    <w:rsid w:val="00B43E5B"/>
    <w:rsid w:val="00C24FAB"/>
    <w:rsid w:val="00E821B3"/>
    <w:rsid w:val="00F13EFD"/>
    <w:rsid w:val="00F3332D"/>
    <w:rsid w:val="00F87009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5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595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95527"/>
    <w:rPr>
      <w:rFonts w:ascii="Times New Roman" w:eastAsia="Calibri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59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55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595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5955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95527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rsid w:val="00595527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95527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95527"/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styleId="aa">
    <w:name w:val="footnote reference"/>
    <w:uiPriority w:val="99"/>
    <w:semiHidden/>
    <w:unhideWhenUsed/>
    <w:rsid w:val="00595527"/>
    <w:rPr>
      <w:rFonts w:cs="Times New Roman"/>
      <w:vertAlign w:val="superscript"/>
    </w:rPr>
  </w:style>
  <w:style w:type="character" w:customStyle="1" w:styleId="ab">
    <w:name w:val="Основной текст_"/>
    <w:link w:val="2"/>
    <w:rsid w:val="0059552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595527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59552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 + Малые прописные"/>
    <w:rsid w:val="0059552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595527"/>
    <w:pPr>
      <w:widowControl w:val="0"/>
      <w:shd w:val="clear" w:color="auto" w:fill="FFFFFF"/>
      <w:spacing w:before="120" w:after="0" w:line="493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9552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595527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5A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BB9BA65FBFB5F1750BD9D1B2BDE09490F6D7EE5A8C5C768750394814420129C21E4D7EFA09B503684B2B0A7F2D576DXC57E" TargetMode="External"/><Relationship Id="rId18" Type="http://schemas.openxmlformats.org/officeDocument/2006/relationships/hyperlink" Target="http://prim-hasan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D62E85B288C70D3698C311A6B881C9CDE70654FBE907C153D79A020A7B8FDD12428D2C60BBFEE363AA48E99258068F9904383FB04AE22Fm8N0F" TargetMode="External"/><Relationship Id="rId17" Type="http://schemas.openxmlformats.org/officeDocument/2006/relationships/hyperlink" Target="http://prim-has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C8EF292D245910C3B3E0730672E864F2C850425FB4D515ED6357AEBA4DBBDC1F0356EBD1BCD29F0A2021365FuEJ1B" TargetMode="External"/><Relationship Id="rId20" Type="http://schemas.openxmlformats.org/officeDocument/2006/relationships/hyperlink" Target="mailto:hasan_official@mail.primory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D62E85B288C70D3698C311A6B881C9CDE60753FEEC07C153D79A020A7B8FDD0042D52062BFE0EB67BF1EB8D7m0N4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im-hasa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6D62E85B288C70D3698C311A6B881C9CDE60759FCEA07C153D79A020A7B8FDD0042D52062BFE0EB67BF1EB8D7m0N4F" TargetMode="External"/><Relationship Id="rId19" Type="http://schemas.openxmlformats.org/officeDocument/2006/relationships/hyperlink" Target="http://prim-has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2BB9BA65FBFB5F1750BD9D1B2BDE09490F6D7EE528F5972825B64421C1B0D2BC511127BEF18ED0C6E51340B6131556CCFX35C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E4C7-63BD-4E8C-9749-FA5325F7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26</Pages>
  <Words>8025</Words>
  <Characters>45745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408</cp:lastModifiedBy>
  <cp:revision>16</cp:revision>
  <dcterms:created xsi:type="dcterms:W3CDTF">2019-10-19T14:28:00Z</dcterms:created>
  <dcterms:modified xsi:type="dcterms:W3CDTF">2019-11-22T04:39:00Z</dcterms:modified>
</cp:coreProperties>
</file>