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9F" w:rsidRDefault="00745B9F" w:rsidP="00745B9F">
      <w:pPr>
        <w:shd w:val="clear" w:color="auto" w:fill="FFFFFF"/>
        <w:spacing w:after="0" w:line="315" w:lineRule="atLeast"/>
        <w:ind w:firstLine="4962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05D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№ 6</w:t>
      </w:r>
    </w:p>
    <w:p w:rsidR="00745B9F" w:rsidRPr="00105DA6" w:rsidRDefault="00745B9F" w:rsidP="00E31B18">
      <w:pPr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 w:cs="Times New Roman"/>
          <w:sz w:val="24"/>
          <w:szCs w:val="24"/>
        </w:rPr>
      </w:pPr>
      <w:r w:rsidRPr="00105DA6">
        <w:rPr>
          <w:rFonts w:ascii="Times New Roman" w:hAnsi="Times New Roman" w:cs="Times New Roman"/>
          <w:sz w:val="24"/>
          <w:szCs w:val="24"/>
        </w:rPr>
        <w:t>к Порядку разработки, реализации и оценки эффективности му</w:t>
      </w:r>
      <w:r>
        <w:rPr>
          <w:rFonts w:ascii="Times New Roman" w:hAnsi="Times New Roman" w:cs="Times New Roman"/>
          <w:sz w:val="24"/>
          <w:szCs w:val="24"/>
        </w:rPr>
        <w:t xml:space="preserve">ниципальных программ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  <w:r w:rsidRPr="00105DA6">
        <w:rPr>
          <w:rFonts w:ascii="Times New Roman" w:hAnsi="Times New Roman" w:cs="Times New Roman"/>
          <w:sz w:val="24"/>
          <w:szCs w:val="24"/>
        </w:rPr>
        <w:t>утвержденному постановлением администрации</w:t>
      </w:r>
      <w:r w:rsidR="00E31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DA6"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 w:rsidRPr="00105DA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45B9F" w:rsidRPr="00105DA6" w:rsidRDefault="00745B9F" w:rsidP="00745B9F">
      <w:pPr>
        <w:autoSpaceDE w:val="0"/>
        <w:autoSpaceDN w:val="0"/>
        <w:adjustRightInd w:val="0"/>
        <w:spacing w:after="0" w:line="240" w:lineRule="auto"/>
        <w:ind w:left="42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DA6">
        <w:rPr>
          <w:rFonts w:ascii="Times New Roman" w:hAnsi="Times New Roman" w:cs="Times New Roman"/>
          <w:sz w:val="24"/>
          <w:szCs w:val="24"/>
        </w:rPr>
        <w:t>от 26.12.2022 г. № 1068-па</w:t>
      </w:r>
    </w:p>
    <w:p w:rsidR="00641094" w:rsidRPr="00105DA6" w:rsidRDefault="00745B9F" w:rsidP="0064109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105DA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p w:rsidR="00745B9F" w:rsidRPr="00105DA6" w:rsidRDefault="00641094" w:rsidP="00745B9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Г</w:t>
      </w:r>
      <w:r w:rsidR="00745B9F" w:rsidRPr="00105D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одово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й</w:t>
      </w:r>
      <w:r w:rsidR="00745B9F" w:rsidRPr="00105D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отчет о ходе реализации и оценки</w:t>
      </w:r>
    </w:p>
    <w:p w:rsidR="00FF3D29" w:rsidRDefault="00745B9F" w:rsidP="00745B9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105D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эффективности реализации муниципальной программы</w:t>
      </w:r>
      <w:r w:rsidR="00FF3D2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за 2022 год</w:t>
      </w:r>
    </w:p>
    <w:p w:rsidR="00745B9F" w:rsidRPr="00DA4230" w:rsidRDefault="00745B9F" w:rsidP="00FF3D2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105D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105DA6">
        <w:rPr>
          <w:rFonts w:ascii="Arial" w:hAnsi="Arial" w:cs="Arial"/>
          <w:color w:val="2D2D2D"/>
          <w:lang w:eastAsia="ru-RU"/>
        </w:rPr>
        <w:br/>
      </w:r>
      <w:r w:rsidR="006A019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BB4DFC">
        <w:rPr>
          <w:rFonts w:ascii="Times New Roman" w:hAnsi="Times New Roman" w:cs="Times New Roman"/>
          <w:b/>
          <w:sz w:val="24"/>
          <w:szCs w:val="24"/>
          <w:lang w:eastAsia="ru-RU"/>
        </w:rPr>
        <w:t>1. Наименование муниципальной программы</w:t>
      </w:r>
      <w:r w:rsidR="00641094" w:rsidRPr="00BB4DFC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6410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41094" w:rsidRPr="00641094">
        <w:rPr>
          <w:rFonts w:ascii="Times New Roman" w:hAnsi="Times New Roman" w:cs="Times New Roman"/>
          <w:sz w:val="24"/>
          <w:szCs w:val="24"/>
          <w:lang w:eastAsia="ru-RU"/>
        </w:rPr>
        <w:t xml:space="preserve">«Управление муниципальными финансами </w:t>
      </w:r>
      <w:proofErr w:type="spellStart"/>
      <w:r w:rsidR="00641094" w:rsidRPr="00641094">
        <w:rPr>
          <w:rFonts w:ascii="Times New Roman" w:hAnsi="Times New Roman" w:cs="Times New Roman"/>
          <w:sz w:val="24"/>
          <w:szCs w:val="24"/>
          <w:lang w:eastAsia="ru-RU"/>
        </w:rPr>
        <w:t>Хасанского</w:t>
      </w:r>
      <w:proofErr w:type="spellEnd"/>
      <w:r w:rsidR="00641094" w:rsidRPr="00641094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района» на 2018 – 2022 годы</w:t>
      </w:r>
      <w:r w:rsidRPr="00DA423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C1E97" w:rsidRPr="00DC1E97" w:rsidRDefault="00DC1E97" w:rsidP="003500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4DF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745B9F" w:rsidRPr="00BB4DF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BB4DFC">
        <w:rPr>
          <w:rFonts w:ascii="Times New Roman" w:hAnsi="Times New Roman" w:cs="Times New Roman"/>
          <w:b/>
          <w:sz w:val="24"/>
          <w:szCs w:val="24"/>
          <w:lang w:eastAsia="ru-RU"/>
        </w:rPr>
        <w:t>Цели муниципальной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DC1E97">
        <w:rPr>
          <w:rFonts w:ascii="Times New Roman" w:hAnsi="Times New Roman" w:cs="Times New Roman"/>
          <w:sz w:val="24"/>
          <w:szCs w:val="24"/>
          <w:lang w:eastAsia="ru-RU"/>
        </w:rPr>
        <w:t>Создание оптимальных условий для повышения качества управления муниципальными финансами</w:t>
      </w:r>
    </w:p>
    <w:p w:rsidR="00DC1E97" w:rsidRDefault="00DC1E97" w:rsidP="00DC1E9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DC1E97">
        <w:rPr>
          <w:rFonts w:ascii="Times New Roman" w:hAnsi="Times New Roman" w:cs="Times New Roman"/>
          <w:sz w:val="24"/>
          <w:szCs w:val="24"/>
          <w:lang w:eastAsia="ru-RU"/>
        </w:rPr>
        <w:t>Задачи 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C1E97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C1E97" w:rsidRPr="00DC1E97" w:rsidRDefault="00D4127E" w:rsidP="003500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1)</w:t>
      </w:r>
      <w:r w:rsidR="00DC1E97" w:rsidRPr="00DC1E97">
        <w:rPr>
          <w:rFonts w:ascii="Times New Roman" w:hAnsi="Times New Roman" w:cs="Times New Roman"/>
          <w:sz w:val="24"/>
          <w:szCs w:val="24"/>
          <w:lang w:eastAsia="ru-RU"/>
        </w:rPr>
        <w:t xml:space="preserve"> Совершенствование инструментов стратегического и бюджетного планирования, организация планирования и устойчивого исполнения бюджета района;</w:t>
      </w:r>
    </w:p>
    <w:p w:rsidR="00DC1E97" w:rsidRPr="00DC1E97" w:rsidRDefault="00DC1E97" w:rsidP="003500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DC1E9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4127E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DC1E97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Создание условий для эффективного управления доходами, реализация мер по повышению эффективности бюджетных расходов и мониторинг достигнутых результатов.</w:t>
      </w:r>
    </w:p>
    <w:p w:rsidR="00DC1E97" w:rsidRPr="00DC1E97" w:rsidRDefault="00DC1E97" w:rsidP="003500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DC1E9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4127E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DC1E97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Обеспечение открытости и прозрачности управления муниципальными финансами;</w:t>
      </w:r>
    </w:p>
    <w:p w:rsidR="00DC1E97" w:rsidRPr="00DC1E97" w:rsidRDefault="00DC1E97" w:rsidP="003500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DC1E9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4127E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DC1E97">
        <w:rPr>
          <w:rFonts w:ascii="Times New Roman" w:hAnsi="Times New Roman" w:cs="Times New Roman"/>
          <w:sz w:val="24"/>
          <w:szCs w:val="24"/>
          <w:lang w:eastAsia="ru-RU"/>
        </w:rPr>
        <w:t xml:space="preserve">Сохранение на экономически безопасном уровне объема долговых обязательств </w:t>
      </w:r>
      <w:proofErr w:type="spellStart"/>
      <w:r w:rsidRPr="00DC1E97">
        <w:rPr>
          <w:rFonts w:ascii="Times New Roman" w:hAnsi="Times New Roman" w:cs="Times New Roman"/>
          <w:sz w:val="24"/>
          <w:szCs w:val="24"/>
          <w:lang w:eastAsia="ru-RU"/>
        </w:rPr>
        <w:t>Хасанского</w:t>
      </w:r>
      <w:proofErr w:type="spellEnd"/>
      <w:r w:rsidRPr="00DC1E97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DC1E97" w:rsidRPr="00DC1E97" w:rsidRDefault="00DC1E97" w:rsidP="003500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DC1E9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4127E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DC1E97">
        <w:rPr>
          <w:rFonts w:ascii="Times New Roman" w:hAnsi="Times New Roman" w:cs="Times New Roman"/>
          <w:sz w:val="24"/>
          <w:szCs w:val="24"/>
          <w:lang w:eastAsia="ru-RU"/>
        </w:rPr>
        <w:t xml:space="preserve"> Выравнивание уровня бюджетной обеспеченности поселений муниципального района</w:t>
      </w:r>
    </w:p>
    <w:p w:rsidR="00DC1E97" w:rsidRPr="00DC1E97" w:rsidRDefault="00DC1E97" w:rsidP="003500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DC1E97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4127E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DC1E97">
        <w:rPr>
          <w:rFonts w:ascii="Times New Roman" w:hAnsi="Times New Roman" w:cs="Times New Roman"/>
          <w:sz w:val="24"/>
          <w:szCs w:val="24"/>
          <w:lang w:eastAsia="ru-RU"/>
        </w:rPr>
        <w:t xml:space="preserve"> Содействие сбалансированности бюджетов поселений муниципального района.</w:t>
      </w:r>
    </w:p>
    <w:p w:rsidR="00745B9F" w:rsidRPr="00DA4230" w:rsidRDefault="00DC1E97" w:rsidP="003500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DC1E97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D4127E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DC1E97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Осуществление мероприятий по реализации проектов инициативного бюджетирования по направлению «Твой проект» на территории </w:t>
      </w:r>
      <w:proofErr w:type="spellStart"/>
      <w:r w:rsidRPr="00DC1E97">
        <w:rPr>
          <w:rFonts w:ascii="Times New Roman" w:hAnsi="Times New Roman" w:cs="Times New Roman"/>
          <w:sz w:val="24"/>
          <w:szCs w:val="24"/>
          <w:lang w:eastAsia="ru-RU"/>
        </w:rPr>
        <w:t>Хасанского</w:t>
      </w:r>
      <w:proofErr w:type="spellEnd"/>
      <w:r w:rsidRPr="00DC1E97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  <w:r w:rsidR="00745B9F" w:rsidRPr="00DA423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B4DFC" w:rsidRDefault="00DC1E97" w:rsidP="00745B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745B9F" w:rsidRPr="00AE3211" w:rsidRDefault="00BB4DFC" w:rsidP="00745B9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DC1E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1E97" w:rsidRPr="00AE32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5B9F" w:rsidRPr="00AE3211">
        <w:rPr>
          <w:rFonts w:ascii="Times New Roman" w:hAnsi="Times New Roman" w:cs="Times New Roman"/>
          <w:b/>
          <w:sz w:val="24"/>
          <w:szCs w:val="24"/>
          <w:lang w:eastAsia="ru-RU"/>
        </w:rPr>
        <w:t>3. Оценка эффективности реализации муниципальной программы.</w:t>
      </w:r>
    </w:p>
    <w:p w:rsidR="0073407C" w:rsidRDefault="00DC1E97" w:rsidP="003500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</w:p>
    <w:p w:rsidR="00745B9F" w:rsidRPr="00C02481" w:rsidRDefault="0073407C" w:rsidP="0035004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DC1E97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745B9F" w:rsidRPr="00C02481">
        <w:rPr>
          <w:rFonts w:ascii="Times New Roman" w:hAnsi="Times New Roman" w:cs="Times New Roman"/>
          <w:b/>
          <w:sz w:val="24"/>
          <w:szCs w:val="24"/>
          <w:lang w:eastAsia="ru-RU"/>
        </w:rPr>
        <w:t>3.1. Конкретные результаты, достигнутые за отчетный год (или за ве</w:t>
      </w:r>
      <w:r w:rsidR="00AE3211" w:rsidRPr="00C02481">
        <w:rPr>
          <w:rFonts w:ascii="Times New Roman" w:hAnsi="Times New Roman" w:cs="Times New Roman"/>
          <w:b/>
          <w:sz w:val="24"/>
          <w:szCs w:val="24"/>
          <w:lang w:eastAsia="ru-RU"/>
        </w:rPr>
        <w:t>сь период реализации программы):</w:t>
      </w:r>
    </w:p>
    <w:p w:rsidR="00AE3211" w:rsidRPr="00AE3211" w:rsidRDefault="003F45F5" w:rsidP="003500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AE3211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="003500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3211">
        <w:rPr>
          <w:rFonts w:ascii="Times New Roman" w:hAnsi="Times New Roman" w:cs="Times New Roman"/>
          <w:sz w:val="24"/>
          <w:szCs w:val="24"/>
          <w:lang w:eastAsia="ru-RU"/>
        </w:rPr>
        <w:t>Отсутствие</w:t>
      </w:r>
      <w:r w:rsidR="00AE3211" w:rsidRPr="00AE3211">
        <w:rPr>
          <w:rFonts w:ascii="Times New Roman" w:hAnsi="Times New Roman" w:cs="Times New Roman"/>
          <w:sz w:val="24"/>
          <w:szCs w:val="24"/>
          <w:lang w:eastAsia="ru-RU"/>
        </w:rPr>
        <w:t xml:space="preserve"> просроченной кредиторской задолженности в расходах бюджета муниципального района;</w:t>
      </w:r>
    </w:p>
    <w:p w:rsidR="00AE3211" w:rsidRDefault="00AE3211" w:rsidP="003500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2) </w:t>
      </w:r>
      <w:r w:rsidR="003675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Увеличение</w:t>
      </w:r>
      <w:r w:rsidRPr="00AE3211">
        <w:rPr>
          <w:rFonts w:ascii="Times New Roman" w:hAnsi="Times New Roman" w:cs="Times New Roman"/>
          <w:sz w:val="24"/>
          <w:szCs w:val="24"/>
          <w:lang w:eastAsia="ru-RU"/>
        </w:rPr>
        <w:t xml:space="preserve"> поступлений налоговых и неналоговых доходов</w:t>
      </w:r>
      <w:r w:rsidR="003A0481">
        <w:rPr>
          <w:rFonts w:ascii="Times New Roman" w:hAnsi="Times New Roman" w:cs="Times New Roman"/>
          <w:sz w:val="24"/>
          <w:szCs w:val="24"/>
          <w:lang w:eastAsia="ru-RU"/>
        </w:rPr>
        <w:t xml:space="preserve"> на 38% по отношению к 2021 году;</w:t>
      </w:r>
    </w:p>
    <w:p w:rsidR="00AE3211" w:rsidRPr="00AE3211" w:rsidRDefault="00AE3211" w:rsidP="003500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3)</w:t>
      </w:r>
      <w:r w:rsidR="003500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E3211">
        <w:rPr>
          <w:rFonts w:ascii="Times New Roman" w:hAnsi="Times New Roman" w:cs="Times New Roman"/>
          <w:sz w:val="24"/>
          <w:szCs w:val="24"/>
          <w:lang w:eastAsia="ru-RU"/>
        </w:rPr>
        <w:t>Сохранение 2 степени качества организации и осуществления бюджетного процесса.</w:t>
      </w:r>
    </w:p>
    <w:p w:rsidR="00AE3211" w:rsidRPr="00AE3211" w:rsidRDefault="00AE3211" w:rsidP="003500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4)</w:t>
      </w:r>
      <w:r w:rsidR="00C024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E3211">
        <w:rPr>
          <w:rFonts w:ascii="Times New Roman" w:hAnsi="Times New Roman" w:cs="Times New Roman"/>
          <w:sz w:val="24"/>
          <w:szCs w:val="24"/>
          <w:lang w:eastAsia="ru-RU"/>
        </w:rPr>
        <w:t xml:space="preserve"> Отношение   среднего   уровня    расчетной    бюджетной обеспеченности    трех  наименее  обеспеченных поселений района      после   выравнивания    в отчетном финансовом году к  среднему  уровню  расчетной бюджетной обеспеченности двух наиболее обеспеченных  поселений района  после   выравнивания   в отчетном финансовом году </w:t>
      </w:r>
      <w:r w:rsidR="00C908D0">
        <w:rPr>
          <w:rFonts w:ascii="Times New Roman" w:hAnsi="Times New Roman" w:cs="Times New Roman"/>
          <w:sz w:val="24"/>
          <w:szCs w:val="24"/>
          <w:lang w:eastAsia="ru-RU"/>
        </w:rPr>
        <w:t>0,28;</w:t>
      </w:r>
    </w:p>
    <w:p w:rsidR="003F45F5" w:rsidRDefault="00AE3211" w:rsidP="003500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5)</w:t>
      </w:r>
      <w:r w:rsidRPr="00AE3211">
        <w:rPr>
          <w:rFonts w:ascii="Times New Roman" w:hAnsi="Times New Roman" w:cs="Times New Roman"/>
          <w:sz w:val="24"/>
          <w:szCs w:val="24"/>
          <w:lang w:eastAsia="ru-RU"/>
        </w:rPr>
        <w:t>. Количество реализованных общественно значимых проектов, основанных на местных инициативах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E3211">
        <w:rPr>
          <w:rFonts w:ascii="Times New Roman" w:hAnsi="Times New Roman" w:cs="Times New Roman"/>
          <w:sz w:val="24"/>
          <w:szCs w:val="24"/>
          <w:lang w:eastAsia="ru-RU"/>
        </w:rPr>
        <w:t>-2</w:t>
      </w:r>
      <w:r w:rsidR="008A193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A1934" w:rsidRPr="00DA4230" w:rsidRDefault="008A1934" w:rsidP="0035004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6) </w:t>
      </w:r>
      <w:r w:rsidRPr="008A1934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привлеченных кредитов.</w:t>
      </w:r>
    </w:p>
    <w:p w:rsidR="0073407C" w:rsidRDefault="0096232E" w:rsidP="00745B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p w:rsidR="00745B9F" w:rsidRPr="00DA4230" w:rsidRDefault="0096232E" w:rsidP="00745B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3407C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DC1E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45B9F" w:rsidRPr="00105DA6" w:rsidRDefault="00745B9F" w:rsidP="00745B9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45B9F" w:rsidRPr="00105DA6" w:rsidRDefault="00B31BB6" w:rsidP="00745B9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3.2. </w:t>
      </w:r>
      <w:r w:rsidR="00745B9F" w:rsidRPr="00105D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Информация о результатах достижения значений показателей (индикаторов) муниципальной программы (подпрограммы) за </w:t>
      </w:r>
      <w:r w:rsidR="00F00BE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2022 год</w:t>
      </w:r>
    </w:p>
    <w:p w:rsidR="00745B9F" w:rsidRPr="00105DA6" w:rsidRDefault="00745B9F" w:rsidP="00745B9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05DA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105D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Таблица № 1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1762"/>
        <w:gridCol w:w="698"/>
        <w:gridCol w:w="1243"/>
        <w:gridCol w:w="953"/>
        <w:gridCol w:w="780"/>
        <w:gridCol w:w="1718"/>
        <w:gridCol w:w="2173"/>
      </w:tblGrid>
      <w:tr w:rsidR="00745B9F" w:rsidRPr="00105DA6" w:rsidTr="008A1934">
        <w:trPr>
          <w:trHeight w:val="15"/>
        </w:trPr>
        <w:tc>
          <w:tcPr>
            <w:tcW w:w="596" w:type="dxa"/>
            <w:hideMark/>
          </w:tcPr>
          <w:p w:rsidR="00745B9F" w:rsidRPr="00105DA6" w:rsidRDefault="00745B9F" w:rsidP="008A1934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hideMark/>
          </w:tcPr>
          <w:p w:rsidR="00745B9F" w:rsidRPr="00105DA6" w:rsidRDefault="00745B9F" w:rsidP="008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hideMark/>
          </w:tcPr>
          <w:p w:rsidR="00745B9F" w:rsidRPr="00105DA6" w:rsidRDefault="00745B9F" w:rsidP="008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gridSpan w:val="2"/>
            <w:hideMark/>
          </w:tcPr>
          <w:p w:rsidR="00745B9F" w:rsidRPr="00105DA6" w:rsidRDefault="00745B9F" w:rsidP="008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hideMark/>
          </w:tcPr>
          <w:p w:rsidR="00745B9F" w:rsidRPr="00105DA6" w:rsidRDefault="00745B9F" w:rsidP="008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hideMark/>
          </w:tcPr>
          <w:p w:rsidR="00745B9F" w:rsidRPr="00105DA6" w:rsidRDefault="00745B9F" w:rsidP="008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hideMark/>
          </w:tcPr>
          <w:p w:rsidR="00745B9F" w:rsidRPr="00105DA6" w:rsidRDefault="00745B9F" w:rsidP="008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9F" w:rsidRPr="00105DA6" w:rsidTr="008A1934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B9F" w:rsidRPr="00105DA6" w:rsidRDefault="00745B9F" w:rsidP="008A19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05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05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B9F" w:rsidRPr="00105DA6" w:rsidRDefault="00745B9F" w:rsidP="008A19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B9F" w:rsidRPr="00105DA6" w:rsidRDefault="00745B9F" w:rsidP="008A19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B9F" w:rsidRPr="00105DA6" w:rsidRDefault="00745B9F" w:rsidP="008A19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Значения показателей (индикаторов) муниципальной программы (подпрограммы)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B9F" w:rsidRPr="00105DA6" w:rsidRDefault="00745B9F" w:rsidP="008A1934">
            <w:pPr>
              <w:spacing w:after="0" w:line="315" w:lineRule="atLeast"/>
              <w:ind w:left="-86" w:right="-11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DA6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формирования (формула) и методологические пояснения к показателю, метод сбора информации</w:t>
            </w: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72" w:history="1">
              <w:r w:rsidRPr="00105DA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B9F" w:rsidRPr="00105DA6" w:rsidRDefault="00745B9F" w:rsidP="008A19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5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745B9F" w:rsidRPr="00105DA6" w:rsidTr="008A1934">
        <w:tc>
          <w:tcPr>
            <w:tcW w:w="5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5B9F" w:rsidRPr="00105DA6" w:rsidRDefault="00745B9F" w:rsidP="008A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5B9F" w:rsidRPr="00105DA6" w:rsidRDefault="00745B9F" w:rsidP="008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5B9F" w:rsidRPr="00105DA6" w:rsidRDefault="00745B9F" w:rsidP="008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5B9F" w:rsidRPr="00105DA6" w:rsidRDefault="00745B9F" w:rsidP="008A19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105DA6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Год, предшествующий </w:t>
            </w:r>
            <w:proofErr w:type="gramStart"/>
            <w:r w:rsidRPr="00105DA6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5B9F" w:rsidRPr="00105DA6" w:rsidRDefault="00745B9F" w:rsidP="008A19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105DA6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5B9F" w:rsidRPr="00105DA6" w:rsidRDefault="00745B9F" w:rsidP="008A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5B9F" w:rsidRPr="00105DA6" w:rsidRDefault="00745B9F" w:rsidP="008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9F" w:rsidRPr="00105DA6" w:rsidTr="008A1934">
        <w:tc>
          <w:tcPr>
            <w:tcW w:w="5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B9F" w:rsidRPr="00105DA6" w:rsidRDefault="00745B9F" w:rsidP="008A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B9F" w:rsidRPr="00105DA6" w:rsidRDefault="00745B9F" w:rsidP="008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B9F" w:rsidRPr="00105DA6" w:rsidRDefault="00745B9F" w:rsidP="008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5B9F" w:rsidRPr="00105DA6" w:rsidRDefault="00745B9F" w:rsidP="008A19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5B9F" w:rsidRPr="00105DA6" w:rsidRDefault="00745B9F" w:rsidP="008A19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105DA6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B9F" w:rsidRPr="00105DA6" w:rsidRDefault="00745B9F" w:rsidP="008A19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105DA6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B9F" w:rsidRPr="00105DA6" w:rsidRDefault="00745B9F" w:rsidP="008A1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B9F" w:rsidRPr="00105DA6" w:rsidRDefault="00745B9F" w:rsidP="008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B9F" w:rsidRPr="00105DA6" w:rsidTr="008A1934">
        <w:tc>
          <w:tcPr>
            <w:tcW w:w="99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5B9F" w:rsidRPr="00724C3D" w:rsidRDefault="00BE675E" w:rsidP="008A19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C3D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эффективности управления муниципальными финансами»</w:t>
            </w:r>
          </w:p>
        </w:tc>
      </w:tr>
      <w:tr w:rsidR="00677F00" w:rsidRPr="00105DA6" w:rsidTr="008A1934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7F00" w:rsidRPr="00724C3D" w:rsidRDefault="00677F00" w:rsidP="008A1934">
            <w:pPr>
              <w:rPr>
                <w:rFonts w:ascii="Times New Roman" w:hAnsi="Times New Roman" w:cs="Times New Roman"/>
              </w:rPr>
            </w:pPr>
            <w:r w:rsidRPr="00724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77F00" w:rsidRPr="00724C3D" w:rsidRDefault="00677F00" w:rsidP="008A1934">
            <w:pPr>
              <w:rPr>
                <w:rFonts w:ascii="Times New Roman" w:hAnsi="Times New Roman" w:cs="Times New Roman"/>
              </w:rPr>
            </w:pPr>
            <w:r w:rsidRPr="00724C3D">
              <w:rPr>
                <w:rFonts w:ascii="Times New Roman" w:hAnsi="Times New Roman" w:cs="Times New Roman"/>
              </w:rPr>
              <w:t>Доля расходов, сформированных в рамках муниципальных программ, в общем объеме расходов бюджета района.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77F00" w:rsidRPr="00724C3D" w:rsidRDefault="00677F00" w:rsidP="008A1934">
            <w:pPr>
              <w:jc w:val="center"/>
              <w:rPr>
                <w:rFonts w:ascii="Times New Roman" w:hAnsi="Times New Roman" w:cs="Times New Roman"/>
              </w:rPr>
            </w:pPr>
            <w:r w:rsidRPr="00724C3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77F00" w:rsidRPr="00724C3D" w:rsidRDefault="00C078C2" w:rsidP="008A1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77F00" w:rsidRPr="00724C3D" w:rsidRDefault="00677F00" w:rsidP="00A1380A">
            <w:pPr>
              <w:jc w:val="center"/>
              <w:rPr>
                <w:rFonts w:ascii="Times New Roman" w:hAnsi="Times New Roman" w:cs="Times New Roman"/>
              </w:rPr>
            </w:pPr>
            <w:r w:rsidRPr="00724C3D">
              <w:rPr>
                <w:rFonts w:ascii="Times New Roman" w:hAnsi="Times New Roman" w:cs="Times New Roman"/>
              </w:rPr>
              <w:t>9</w:t>
            </w:r>
            <w:r w:rsidR="00A138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77F00" w:rsidRPr="00724C3D" w:rsidRDefault="006D0945" w:rsidP="008A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77F00" w:rsidRPr="00724C3D" w:rsidRDefault="00677F00" w:rsidP="00A02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4C3D">
              <w:rPr>
                <w:rFonts w:ascii="Times New Roman" w:hAnsi="Times New Roman" w:cs="Times New Roman"/>
              </w:rPr>
              <w:t xml:space="preserve">Запланировано расходов всего- </w:t>
            </w:r>
            <w:r w:rsidR="008A653C">
              <w:rPr>
                <w:rFonts w:ascii="Times New Roman" w:hAnsi="Times New Roman" w:cs="Times New Roman"/>
              </w:rPr>
              <w:t>1178,06</w:t>
            </w:r>
            <w:r w:rsidRPr="00724C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4C3D">
              <w:rPr>
                <w:rFonts w:ascii="Times New Roman" w:hAnsi="Times New Roman" w:cs="Times New Roman"/>
              </w:rPr>
              <w:t>млн</w:t>
            </w:r>
            <w:proofErr w:type="gramStart"/>
            <w:r w:rsidRPr="00724C3D">
              <w:rPr>
                <w:rFonts w:ascii="Times New Roman" w:hAnsi="Times New Roman" w:cs="Times New Roman"/>
              </w:rPr>
              <w:t>.р</w:t>
            </w:r>
            <w:proofErr w:type="gramEnd"/>
            <w:r w:rsidRPr="00724C3D">
              <w:rPr>
                <w:rFonts w:ascii="Times New Roman" w:hAnsi="Times New Roman" w:cs="Times New Roman"/>
              </w:rPr>
              <w:t>уб</w:t>
            </w:r>
            <w:proofErr w:type="spellEnd"/>
            <w:r w:rsidRPr="00724C3D">
              <w:rPr>
                <w:rFonts w:ascii="Times New Roman" w:hAnsi="Times New Roman" w:cs="Times New Roman"/>
              </w:rPr>
              <w:t>., в том числе расходы в рамках муниципальных программ-</w:t>
            </w:r>
            <w:r w:rsidR="00A024DF">
              <w:rPr>
                <w:rFonts w:ascii="Times New Roman" w:hAnsi="Times New Roman" w:cs="Times New Roman"/>
              </w:rPr>
              <w:t xml:space="preserve">847,97 </w:t>
            </w:r>
            <w:r w:rsidRPr="00724C3D">
              <w:rPr>
                <w:rFonts w:ascii="Times New Roman" w:hAnsi="Times New Roman" w:cs="Times New Roman"/>
              </w:rPr>
              <w:t xml:space="preserve"> млн. руб.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77F00" w:rsidRPr="00407575" w:rsidRDefault="00677F00" w:rsidP="008A1934"/>
        </w:tc>
      </w:tr>
      <w:tr w:rsidR="00677F00" w:rsidRPr="00105DA6" w:rsidTr="00F05989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7F00" w:rsidRPr="00724C3D" w:rsidRDefault="00677F00" w:rsidP="008A1934">
            <w:pPr>
              <w:rPr>
                <w:rFonts w:ascii="Times New Roman" w:hAnsi="Times New Roman" w:cs="Times New Roman"/>
              </w:rPr>
            </w:pPr>
            <w:r w:rsidRPr="00724C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77F00" w:rsidRPr="00724C3D" w:rsidRDefault="00677F00" w:rsidP="008A1934">
            <w:pPr>
              <w:rPr>
                <w:rFonts w:ascii="Times New Roman" w:hAnsi="Times New Roman" w:cs="Times New Roman"/>
              </w:rPr>
            </w:pPr>
            <w:r w:rsidRPr="00724C3D">
              <w:rPr>
                <w:rFonts w:ascii="Times New Roman" w:hAnsi="Times New Roman" w:cs="Times New Roman"/>
              </w:rPr>
              <w:t xml:space="preserve"> Доля просроченной кредиторской задолженности в расходах бюджета муниципального района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77F00" w:rsidRPr="00724C3D" w:rsidRDefault="00677F00" w:rsidP="008A1934">
            <w:pPr>
              <w:jc w:val="center"/>
              <w:rPr>
                <w:rFonts w:ascii="Times New Roman" w:hAnsi="Times New Roman" w:cs="Times New Roman"/>
              </w:rPr>
            </w:pPr>
            <w:r w:rsidRPr="00724C3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77F00" w:rsidRPr="00724C3D" w:rsidRDefault="00677F00" w:rsidP="008A1934">
            <w:pPr>
              <w:jc w:val="center"/>
              <w:rPr>
                <w:rFonts w:ascii="Times New Roman" w:hAnsi="Times New Roman" w:cs="Times New Roman"/>
              </w:rPr>
            </w:pPr>
            <w:r w:rsidRPr="00724C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77F00" w:rsidRPr="00724C3D" w:rsidRDefault="00E008C7" w:rsidP="008A1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77F00" w:rsidRPr="00724C3D" w:rsidRDefault="00677F00" w:rsidP="008A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4C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77F00" w:rsidRPr="00724C3D" w:rsidRDefault="00677F00" w:rsidP="00F05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4C3D">
              <w:rPr>
                <w:rFonts w:ascii="Times New Roman" w:hAnsi="Times New Roman" w:cs="Times New Roman"/>
              </w:rPr>
              <w:t>Просроченная кредиторская задолженность отсутствует</w:t>
            </w:r>
          </w:p>
          <w:p w:rsidR="00677F00" w:rsidRPr="00724C3D" w:rsidRDefault="00677F00" w:rsidP="00F059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77F00" w:rsidRPr="00407575" w:rsidRDefault="00677F00" w:rsidP="008A1934"/>
        </w:tc>
      </w:tr>
      <w:tr w:rsidR="00677F00" w:rsidRPr="00105DA6" w:rsidTr="008A1934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7F00" w:rsidRPr="00724C3D" w:rsidRDefault="00677F00" w:rsidP="008A1934">
            <w:pPr>
              <w:rPr>
                <w:rFonts w:ascii="Times New Roman" w:hAnsi="Times New Roman" w:cs="Times New Roman"/>
              </w:rPr>
            </w:pPr>
            <w:r w:rsidRPr="00724C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7F00" w:rsidRPr="00724C3D" w:rsidRDefault="00677F00" w:rsidP="008A1934">
            <w:pPr>
              <w:rPr>
                <w:rFonts w:ascii="Times New Roman" w:hAnsi="Times New Roman" w:cs="Times New Roman"/>
              </w:rPr>
            </w:pPr>
            <w:r w:rsidRPr="00724C3D">
              <w:rPr>
                <w:rFonts w:ascii="Times New Roman" w:hAnsi="Times New Roman" w:cs="Times New Roman"/>
              </w:rPr>
              <w:t xml:space="preserve">Сохранение поступлений налоговых и неналоговых доходов не ниже уровня  2017 года, 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7F00" w:rsidRPr="00724C3D" w:rsidRDefault="00677F00" w:rsidP="008A1934">
            <w:pPr>
              <w:rPr>
                <w:rFonts w:ascii="Times New Roman" w:hAnsi="Times New Roman" w:cs="Times New Roman"/>
              </w:rPr>
            </w:pPr>
            <w:r w:rsidRPr="00724C3D">
              <w:rPr>
                <w:rFonts w:ascii="Times New Roman" w:hAnsi="Times New Roman" w:cs="Times New Roman"/>
              </w:rPr>
              <w:t xml:space="preserve">     %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7F00" w:rsidRPr="00724C3D" w:rsidRDefault="0057319A" w:rsidP="008A1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152,3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77F00" w:rsidRPr="00724C3D" w:rsidRDefault="00677F00" w:rsidP="008A1934">
            <w:pPr>
              <w:jc w:val="center"/>
              <w:rPr>
                <w:rFonts w:ascii="Times New Roman" w:hAnsi="Times New Roman" w:cs="Times New Roman"/>
              </w:rPr>
            </w:pPr>
            <w:r w:rsidRPr="00724C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7F00" w:rsidRPr="00724C3D" w:rsidRDefault="004A18C1" w:rsidP="008A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7F00" w:rsidRPr="00724C3D" w:rsidRDefault="00677F00" w:rsidP="008A1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4C3D">
              <w:rPr>
                <w:rFonts w:ascii="Times New Roman" w:hAnsi="Times New Roman" w:cs="Times New Roman"/>
              </w:rPr>
              <w:t xml:space="preserve">факт 2017 года- 280,9 </w:t>
            </w:r>
            <w:proofErr w:type="spellStart"/>
            <w:r w:rsidRPr="00724C3D">
              <w:rPr>
                <w:rFonts w:ascii="Times New Roman" w:hAnsi="Times New Roman" w:cs="Times New Roman"/>
              </w:rPr>
              <w:t>млн</w:t>
            </w:r>
            <w:proofErr w:type="gramStart"/>
            <w:r w:rsidRPr="00724C3D">
              <w:rPr>
                <w:rFonts w:ascii="Times New Roman" w:hAnsi="Times New Roman" w:cs="Times New Roman"/>
              </w:rPr>
              <w:t>.р</w:t>
            </w:r>
            <w:proofErr w:type="gramEnd"/>
            <w:r w:rsidRPr="00724C3D">
              <w:rPr>
                <w:rFonts w:ascii="Times New Roman" w:hAnsi="Times New Roman" w:cs="Times New Roman"/>
              </w:rPr>
              <w:t>уб</w:t>
            </w:r>
            <w:proofErr w:type="spellEnd"/>
            <w:r w:rsidRPr="00724C3D">
              <w:rPr>
                <w:rFonts w:ascii="Times New Roman" w:hAnsi="Times New Roman" w:cs="Times New Roman"/>
              </w:rPr>
              <w:t>,</w:t>
            </w:r>
          </w:p>
          <w:p w:rsidR="00677F00" w:rsidRPr="00724C3D" w:rsidRDefault="00677F00" w:rsidP="00794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4C3D">
              <w:rPr>
                <w:rFonts w:ascii="Times New Roman" w:hAnsi="Times New Roman" w:cs="Times New Roman"/>
              </w:rPr>
              <w:t>факт 202</w:t>
            </w:r>
            <w:r w:rsidR="00794C6F">
              <w:rPr>
                <w:rFonts w:ascii="Times New Roman" w:hAnsi="Times New Roman" w:cs="Times New Roman"/>
              </w:rPr>
              <w:t>2</w:t>
            </w:r>
            <w:r w:rsidRPr="00724C3D">
              <w:rPr>
                <w:rFonts w:ascii="Times New Roman" w:hAnsi="Times New Roman" w:cs="Times New Roman"/>
              </w:rPr>
              <w:t xml:space="preserve"> года-</w:t>
            </w:r>
            <w:r w:rsidR="00794C6F">
              <w:rPr>
                <w:rFonts w:ascii="Times New Roman" w:hAnsi="Times New Roman" w:cs="Times New Roman"/>
              </w:rPr>
              <w:t>592</w:t>
            </w:r>
            <w:r w:rsidRPr="00724C3D">
              <w:rPr>
                <w:rFonts w:ascii="Times New Roman" w:hAnsi="Times New Roman" w:cs="Times New Roman"/>
              </w:rPr>
              <w:t xml:space="preserve">,9 </w:t>
            </w:r>
            <w:proofErr w:type="spellStart"/>
            <w:r w:rsidRPr="00724C3D">
              <w:rPr>
                <w:rFonts w:ascii="Times New Roman" w:hAnsi="Times New Roman" w:cs="Times New Roman"/>
              </w:rPr>
              <w:t>млн</w:t>
            </w:r>
            <w:proofErr w:type="gramStart"/>
            <w:r w:rsidRPr="00724C3D">
              <w:rPr>
                <w:rFonts w:ascii="Times New Roman" w:hAnsi="Times New Roman" w:cs="Times New Roman"/>
              </w:rPr>
              <w:t>.р</w:t>
            </w:r>
            <w:proofErr w:type="gramEnd"/>
            <w:r w:rsidRPr="00724C3D">
              <w:rPr>
                <w:rFonts w:ascii="Times New Roman" w:hAnsi="Times New Roman" w:cs="Times New Roman"/>
              </w:rPr>
              <w:t>уб</w:t>
            </w:r>
            <w:proofErr w:type="spellEnd"/>
            <w:r w:rsidRPr="00724C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7F00" w:rsidRPr="00407575" w:rsidRDefault="00677F00" w:rsidP="008A1934"/>
        </w:tc>
      </w:tr>
      <w:tr w:rsidR="00677F00" w:rsidRPr="00105DA6" w:rsidTr="008A1934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7F00" w:rsidRPr="00724C3D" w:rsidRDefault="00677F00" w:rsidP="008A1934">
            <w:pPr>
              <w:rPr>
                <w:rFonts w:ascii="Times New Roman" w:hAnsi="Times New Roman" w:cs="Times New Roman"/>
              </w:rPr>
            </w:pPr>
            <w:r w:rsidRPr="00724C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7F00" w:rsidRPr="00724C3D" w:rsidRDefault="00677F00" w:rsidP="008A1934">
            <w:pPr>
              <w:rPr>
                <w:rFonts w:ascii="Times New Roman" w:hAnsi="Times New Roman" w:cs="Times New Roman"/>
              </w:rPr>
            </w:pPr>
            <w:r w:rsidRPr="00724C3D">
              <w:rPr>
                <w:rFonts w:ascii="Times New Roman" w:hAnsi="Times New Roman" w:cs="Times New Roman"/>
              </w:rPr>
              <w:t xml:space="preserve">Сохранение  2 степени </w:t>
            </w:r>
            <w:r w:rsidRPr="00724C3D">
              <w:rPr>
                <w:rFonts w:ascii="Times New Roman" w:hAnsi="Times New Roman" w:cs="Times New Roman"/>
              </w:rPr>
              <w:lastRenderedPageBreak/>
              <w:t xml:space="preserve">качества организации и осуществления бюджетного процесса </w:t>
            </w:r>
            <w:proofErr w:type="spellStart"/>
            <w:r w:rsidRPr="00724C3D">
              <w:rPr>
                <w:rFonts w:ascii="Times New Roman" w:hAnsi="Times New Roman" w:cs="Times New Roman"/>
              </w:rPr>
              <w:t>Хасанского</w:t>
            </w:r>
            <w:proofErr w:type="spellEnd"/>
            <w:r w:rsidRPr="00724C3D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7F00" w:rsidRPr="00724C3D" w:rsidRDefault="00677F00" w:rsidP="008A1934">
            <w:pPr>
              <w:rPr>
                <w:rFonts w:ascii="Times New Roman" w:hAnsi="Times New Roman" w:cs="Times New Roman"/>
              </w:rPr>
            </w:pPr>
            <w:r w:rsidRPr="00724C3D">
              <w:rPr>
                <w:rFonts w:ascii="Times New Roman" w:hAnsi="Times New Roman" w:cs="Times New Roman"/>
              </w:rPr>
              <w:lastRenderedPageBreak/>
              <w:t>степен</w:t>
            </w:r>
            <w:r w:rsidRPr="00724C3D">
              <w:rPr>
                <w:rFonts w:ascii="Times New Roman" w:hAnsi="Times New Roman" w:cs="Times New Roman"/>
              </w:rPr>
              <w:lastRenderedPageBreak/>
              <w:t>ь качества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7F00" w:rsidRPr="00724C3D" w:rsidRDefault="00677F00" w:rsidP="008A1934">
            <w:pPr>
              <w:jc w:val="center"/>
              <w:rPr>
                <w:rFonts w:ascii="Times New Roman" w:hAnsi="Times New Roman" w:cs="Times New Roman"/>
              </w:rPr>
            </w:pPr>
            <w:r w:rsidRPr="00724C3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77F00" w:rsidRPr="00724C3D" w:rsidRDefault="00677F00" w:rsidP="008A1934">
            <w:pPr>
              <w:jc w:val="center"/>
              <w:rPr>
                <w:rFonts w:ascii="Times New Roman" w:hAnsi="Times New Roman" w:cs="Times New Roman"/>
              </w:rPr>
            </w:pPr>
            <w:r w:rsidRPr="00724C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7F00" w:rsidRPr="00724C3D" w:rsidRDefault="00677F00" w:rsidP="008A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4C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7F00" w:rsidRPr="00724C3D" w:rsidRDefault="00677F00" w:rsidP="00411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4C3D">
              <w:rPr>
                <w:rFonts w:ascii="Times New Roman" w:hAnsi="Times New Roman" w:cs="Times New Roman"/>
              </w:rPr>
              <w:t xml:space="preserve">По итогам мониторинга </w:t>
            </w:r>
            <w:r w:rsidRPr="00724C3D">
              <w:rPr>
                <w:rFonts w:ascii="Times New Roman" w:hAnsi="Times New Roman" w:cs="Times New Roman"/>
              </w:rPr>
              <w:lastRenderedPageBreak/>
              <w:t>за 202</w:t>
            </w:r>
            <w:r w:rsidR="00411F11" w:rsidRPr="00724C3D">
              <w:rPr>
                <w:rFonts w:ascii="Times New Roman" w:hAnsi="Times New Roman" w:cs="Times New Roman"/>
              </w:rPr>
              <w:t>1</w:t>
            </w:r>
            <w:r w:rsidRPr="00724C3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7F00" w:rsidRPr="00407575" w:rsidRDefault="00677F00" w:rsidP="008A1934"/>
        </w:tc>
      </w:tr>
      <w:tr w:rsidR="00745B9F" w:rsidRPr="00105DA6" w:rsidTr="008A1934">
        <w:tc>
          <w:tcPr>
            <w:tcW w:w="99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45B9F" w:rsidRPr="00724C3D" w:rsidRDefault="00BC38CF" w:rsidP="008A19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C3D">
              <w:rPr>
                <w:rFonts w:ascii="Times New Roman" w:hAnsi="Times New Roman" w:cs="Times New Roman"/>
              </w:rPr>
              <w:lastRenderedPageBreak/>
              <w:t xml:space="preserve">Подпрограмма «Развитие межбюджетных отношений </w:t>
            </w:r>
            <w:proofErr w:type="spellStart"/>
            <w:r w:rsidRPr="00724C3D">
              <w:rPr>
                <w:rFonts w:ascii="Times New Roman" w:hAnsi="Times New Roman" w:cs="Times New Roman"/>
              </w:rPr>
              <w:t>Хасанского</w:t>
            </w:r>
            <w:proofErr w:type="spellEnd"/>
            <w:r w:rsidRPr="00724C3D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</w:tr>
      <w:tr w:rsidR="00831771" w:rsidRPr="00105DA6" w:rsidTr="008A1934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1771" w:rsidRPr="00724C3D" w:rsidRDefault="00831771" w:rsidP="008A1934">
            <w:pPr>
              <w:rPr>
                <w:rFonts w:ascii="Times New Roman" w:hAnsi="Times New Roman" w:cs="Times New Roman"/>
              </w:rPr>
            </w:pPr>
            <w:r w:rsidRPr="00724C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1771" w:rsidRPr="00724C3D" w:rsidRDefault="00831771" w:rsidP="008A1934">
            <w:pPr>
              <w:rPr>
                <w:rFonts w:ascii="Times New Roman" w:hAnsi="Times New Roman" w:cs="Times New Roman"/>
              </w:rPr>
            </w:pPr>
            <w:r w:rsidRPr="00724C3D">
              <w:rPr>
                <w:rFonts w:ascii="Times New Roman" w:hAnsi="Times New Roman" w:cs="Times New Roman"/>
              </w:rPr>
              <w:t>Отношение   среднего   уровня    расчетной    бюджетной обеспеченности    трех  наименее  обеспеченных поселений района      после   выравнивания    в отчетном финансовом году к  среднему  уровню  расчетной бюджетной обеспеченности двух наиболее обеспеченных  поселений района  после   выравнивания   в отчетном финансовом году.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1771" w:rsidRPr="00724C3D" w:rsidRDefault="00831771" w:rsidP="008A1934">
            <w:pPr>
              <w:rPr>
                <w:rFonts w:ascii="Times New Roman" w:hAnsi="Times New Roman" w:cs="Times New Roman"/>
              </w:rPr>
            </w:pPr>
            <w:r w:rsidRPr="00724C3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 w:rsidRPr="00724C3D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1771" w:rsidRPr="00724C3D" w:rsidRDefault="00831771" w:rsidP="00910C8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 w:rsidRPr="00724C3D">
              <w:rPr>
                <w:rFonts w:ascii="Times New Roman" w:hAnsi="Times New Roman" w:cs="Times New Roman"/>
              </w:rPr>
              <w:t>0,4</w:t>
            </w:r>
            <w:r w:rsidR="00910C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31771" w:rsidRPr="00724C3D" w:rsidRDefault="00831771" w:rsidP="00FC78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4C3D">
              <w:rPr>
                <w:rFonts w:ascii="Times New Roman" w:hAnsi="Times New Roman" w:cs="Times New Roman"/>
              </w:rPr>
              <w:t>0,5</w:t>
            </w:r>
            <w:r w:rsidR="00FC7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1771" w:rsidRPr="00724C3D" w:rsidRDefault="00831771" w:rsidP="00B34C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24C3D">
              <w:rPr>
                <w:rFonts w:ascii="Times New Roman" w:hAnsi="Times New Roman" w:cs="Times New Roman"/>
              </w:rPr>
              <w:t>0,</w:t>
            </w:r>
            <w:r w:rsidR="00B34C7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771" w:rsidRPr="00724C3D" w:rsidRDefault="00831771" w:rsidP="00A96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4C3D">
              <w:rPr>
                <w:rFonts w:ascii="Times New Roman" w:hAnsi="Times New Roman" w:cs="Times New Roman"/>
              </w:rPr>
              <w:t>Средний   уровень    расчетной    бюджетной обеспеченности после   выравнивания    в отчетном финансовом году:  трех  наименее  обеспеченных поселений района  – 0,</w:t>
            </w:r>
            <w:r w:rsidR="00FA2767">
              <w:rPr>
                <w:rFonts w:ascii="Times New Roman" w:hAnsi="Times New Roman" w:cs="Times New Roman"/>
              </w:rPr>
              <w:t>59</w:t>
            </w:r>
            <w:r w:rsidRPr="00724C3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24C3D">
              <w:rPr>
                <w:rFonts w:ascii="Times New Roman" w:hAnsi="Times New Roman" w:cs="Times New Roman"/>
              </w:rPr>
              <w:t>Барабашское</w:t>
            </w:r>
            <w:proofErr w:type="spellEnd"/>
            <w:r w:rsidRPr="00724C3D">
              <w:rPr>
                <w:rFonts w:ascii="Times New Roman" w:hAnsi="Times New Roman" w:cs="Times New Roman"/>
              </w:rPr>
              <w:t xml:space="preserve"> – 0,</w:t>
            </w:r>
            <w:r w:rsidR="00B34C7A">
              <w:rPr>
                <w:rFonts w:ascii="Times New Roman" w:hAnsi="Times New Roman" w:cs="Times New Roman"/>
              </w:rPr>
              <w:t>43</w:t>
            </w:r>
            <w:r w:rsidRPr="00724C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4C3D">
              <w:rPr>
                <w:rFonts w:ascii="Times New Roman" w:hAnsi="Times New Roman" w:cs="Times New Roman"/>
              </w:rPr>
              <w:t>Безверховское</w:t>
            </w:r>
            <w:proofErr w:type="spellEnd"/>
            <w:r w:rsidRPr="00724C3D">
              <w:rPr>
                <w:rFonts w:ascii="Times New Roman" w:hAnsi="Times New Roman" w:cs="Times New Roman"/>
              </w:rPr>
              <w:t xml:space="preserve"> – </w:t>
            </w:r>
            <w:r w:rsidR="00B34C7A">
              <w:rPr>
                <w:rFonts w:ascii="Times New Roman" w:hAnsi="Times New Roman" w:cs="Times New Roman"/>
              </w:rPr>
              <w:t>0,92</w:t>
            </w:r>
            <w:r w:rsidRPr="00724C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4C3D">
              <w:rPr>
                <w:rFonts w:ascii="Times New Roman" w:hAnsi="Times New Roman" w:cs="Times New Roman"/>
              </w:rPr>
              <w:t>Краскинское</w:t>
            </w:r>
            <w:proofErr w:type="spellEnd"/>
            <w:r w:rsidRPr="00724C3D">
              <w:rPr>
                <w:rFonts w:ascii="Times New Roman" w:hAnsi="Times New Roman" w:cs="Times New Roman"/>
              </w:rPr>
              <w:t>- 0,</w:t>
            </w:r>
            <w:r w:rsidR="00B34C7A">
              <w:rPr>
                <w:rFonts w:ascii="Times New Roman" w:hAnsi="Times New Roman" w:cs="Times New Roman"/>
              </w:rPr>
              <w:t>43</w:t>
            </w:r>
            <w:r w:rsidRPr="00724C3D">
              <w:rPr>
                <w:rFonts w:ascii="Times New Roman" w:hAnsi="Times New Roman" w:cs="Times New Roman"/>
              </w:rPr>
              <w:t>)</w:t>
            </w:r>
            <w:proofErr w:type="gramStart"/>
            <w:r w:rsidRPr="00724C3D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724C3D">
              <w:rPr>
                <w:rFonts w:ascii="Times New Roman" w:hAnsi="Times New Roman" w:cs="Times New Roman"/>
              </w:rPr>
              <w:t>двух наиболее обеспеченных  поселений района – 2,</w:t>
            </w:r>
            <w:r w:rsidR="00A965AF">
              <w:rPr>
                <w:rFonts w:ascii="Times New Roman" w:hAnsi="Times New Roman" w:cs="Times New Roman"/>
              </w:rPr>
              <w:t>06</w:t>
            </w:r>
            <w:r w:rsidRPr="00724C3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24C3D">
              <w:rPr>
                <w:rFonts w:ascii="Times New Roman" w:hAnsi="Times New Roman" w:cs="Times New Roman"/>
              </w:rPr>
              <w:t>Посьетское</w:t>
            </w:r>
            <w:proofErr w:type="spellEnd"/>
            <w:r w:rsidRPr="00724C3D">
              <w:rPr>
                <w:rFonts w:ascii="Times New Roman" w:hAnsi="Times New Roman" w:cs="Times New Roman"/>
              </w:rPr>
              <w:t xml:space="preserve"> – 2,73, </w:t>
            </w:r>
            <w:proofErr w:type="spellStart"/>
            <w:r w:rsidRPr="00724C3D">
              <w:rPr>
                <w:rFonts w:ascii="Times New Roman" w:hAnsi="Times New Roman" w:cs="Times New Roman"/>
              </w:rPr>
              <w:t>Зарубинское</w:t>
            </w:r>
            <w:proofErr w:type="spellEnd"/>
            <w:r w:rsidRPr="00724C3D">
              <w:rPr>
                <w:rFonts w:ascii="Times New Roman" w:hAnsi="Times New Roman" w:cs="Times New Roman"/>
              </w:rPr>
              <w:t xml:space="preserve"> – 1,67)  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771" w:rsidRPr="00105DA6" w:rsidRDefault="00831771" w:rsidP="008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EBE" w:rsidRPr="00105DA6" w:rsidTr="008A1934">
        <w:tc>
          <w:tcPr>
            <w:tcW w:w="992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6EBE" w:rsidRPr="00724C3D" w:rsidRDefault="00296EBE" w:rsidP="008A19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C3D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«Развитие </w:t>
            </w:r>
            <w:proofErr w:type="gramStart"/>
            <w:r w:rsidRPr="00724C3D">
              <w:rPr>
                <w:rFonts w:ascii="Times New Roman" w:eastAsia="Times New Roman" w:hAnsi="Times New Roman" w:cs="Times New Roman"/>
                <w:lang w:eastAsia="ru-RU"/>
              </w:rPr>
              <w:t>инициативного</w:t>
            </w:r>
            <w:proofErr w:type="gramEnd"/>
            <w:r w:rsidRPr="00724C3D">
              <w:rPr>
                <w:rFonts w:ascii="Times New Roman" w:eastAsia="Times New Roman" w:hAnsi="Times New Roman" w:cs="Times New Roman"/>
                <w:lang w:eastAsia="ru-RU"/>
              </w:rPr>
              <w:t xml:space="preserve"> бюджетирования в </w:t>
            </w:r>
            <w:proofErr w:type="spellStart"/>
            <w:r w:rsidRPr="00724C3D">
              <w:rPr>
                <w:rFonts w:ascii="Times New Roman" w:eastAsia="Times New Roman" w:hAnsi="Times New Roman" w:cs="Times New Roman"/>
                <w:lang w:eastAsia="ru-RU"/>
              </w:rPr>
              <w:t>Хасанском</w:t>
            </w:r>
            <w:proofErr w:type="spellEnd"/>
            <w:r w:rsidRPr="00724C3D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муниципальном районе»</w:t>
            </w:r>
          </w:p>
        </w:tc>
      </w:tr>
      <w:tr w:rsidR="00050EFB" w:rsidRPr="00105DA6" w:rsidTr="00050EFB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50EFB" w:rsidRPr="00724C3D" w:rsidRDefault="00050EFB" w:rsidP="008A1934">
            <w:pPr>
              <w:rPr>
                <w:rFonts w:ascii="Times New Roman" w:hAnsi="Times New Roman" w:cs="Times New Roman"/>
                <w:b/>
              </w:rPr>
            </w:pPr>
            <w:r w:rsidRPr="00724C3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0EFB" w:rsidRPr="00724C3D" w:rsidRDefault="00050EFB" w:rsidP="008A1934">
            <w:pPr>
              <w:rPr>
                <w:rFonts w:ascii="Times New Roman" w:hAnsi="Times New Roman" w:cs="Times New Roman"/>
              </w:rPr>
            </w:pPr>
            <w:r w:rsidRPr="00724C3D">
              <w:rPr>
                <w:rFonts w:ascii="Times New Roman" w:hAnsi="Times New Roman" w:cs="Times New Roman"/>
              </w:rPr>
              <w:t>Количество реализованных общественно значимых проектов, основанных на местных инициативах.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50EFB" w:rsidRPr="00724C3D" w:rsidRDefault="00050EFB" w:rsidP="008A19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24C3D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50EFB" w:rsidRPr="00724C3D" w:rsidRDefault="00050EFB" w:rsidP="0005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C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0EFB" w:rsidRPr="00724C3D" w:rsidRDefault="00050EFB" w:rsidP="0005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C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50EFB" w:rsidRPr="00724C3D" w:rsidRDefault="00050EFB" w:rsidP="0005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C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0EFB" w:rsidRPr="00724C3D" w:rsidRDefault="00050EFB" w:rsidP="008A19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0EFB" w:rsidRPr="00105DA6" w:rsidRDefault="00050EFB" w:rsidP="008A1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5B9F" w:rsidRPr="00105DA6" w:rsidRDefault="00745B9F" w:rsidP="00745B9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105DA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________________</w:t>
      </w:r>
    </w:p>
    <w:p w:rsidR="00745B9F" w:rsidRPr="00105DA6" w:rsidRDefault="00745B9F" w:rsidP="00745B9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2"/>
      <w:bookmarkEnd w:id="0"/>
      <w:r w:rsidRPr="00105DA6">
        <w:rPr>
          <w:rFonts w:ascii="Times New Roman" w:hAnsi="Times New Roman" w:cs="Times New Roman"/>
          <w:sz w:val="24"/>
          <w:szCs w:val="24"/>
        </w:rPr>
        <w:lastRenderedPageBreak/>
        <w:t>&lt;*&gt; - приводятся формулы и краткий алгоритм расчета, периодичность сбора информации.</w:t>
      </w:r>
    </w:p>
    <w:p w:rsidR="00745B9F" w:rsidRPr="00105DA6" w:rsidRDefault="00745B9F" w:rsidP="00745B9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45B9F" w:rsidRPr="00105DA6" w:rsidRDefault="00745B9F" w:rsidP="00DC5FE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4686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3.3. </w:t>
      </w:r>
      <w:r w:rsidR="00DC5FE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105DA6">
        <w:rPr>
          <w:rFonts w:ascii="Times New Roman" w:hAnsi="Times New Roman" w:cs="Times New Roman"/>
          <w:b/>
          <w:sz w:val="24"/>
          <w:szCs w:val="24"/>
        </w:rPr>
        <w:t xml:space="preserve">Информация о степени выполнения мероприятий муниципальной программы </w:t>
      </w:r>
      <w:r w:rsidR="00DC5F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05DA6">
        <w:rPr>
          <w:rFonts w:ascii="Times New Roman" w:hAnsi="Times New Roman" w:cs="Times New Roman"/>
          <w:b/>
          <w:sz w:val="24"/>
          <w:szCs w:val="24"/>
        </w:rPr>
        <w:t>(подпрограммы)</w:t>
      </w:r>
    </w:p>
    <w:p w:rsidR="00745B9F" w:rsidRPr="00105DA6" w:rsidRDefault="00745B9F" w:rsidP="00745B9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05D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Таблица № 2</w:t>
      </w:r>
    </w:p>
    <w:tbl>
      <w:tblPr>
        <w:tblW w:w="10414" w:type="dxa"/>
        <w:tblInd w:w="-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1843"/>
        <w:gridCol w:w="1134"/>
        <w:gridCol w:w="1417"/>
        <w:gridCol w:w="1560"/>
        <w:gridCol w:w="1701"/>
        <w:gridCol w:w="2126"/>
      </w:tblGrid>
      <w:tr w:rsidR="00745B9F" w:rsidRPr="00105DA6" w:rsidTr="008A1934"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5D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105D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05D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5D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программы (подпрограммы),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5D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5D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5D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Причины </w:t>
            </w:r>
            <w:proofErr w:type="spellStart"/>
            <w:r w:rsidRPr="00105DA6">
              <w:rPr>
                <w:rFonts w:ascii="Times New Roman" w:hAnsi="Times New Roman" w:cs="Times New Roman"/>
                <w:b/>
                <w:sz w:val="24"/>
                <w:szCs w:val="24"/>
              </w:rPr>
              <w:t>недостижения</w:t>
            </w:r>
            <w:proofErr w:type="spellEnd"/>
            <w:r w:rsidRPr="00105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запланированных результатов</w:t>
            </w:r>
          </w:p>
        </w:tc>
      </w:tr>
      <w:tr w:rsidR="00745B9F" w:rsidRPr="00105DA6" w:rsidTr="008A1934">
        <w:trPr>
          <w:trHeight w:val="1214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B9F" w:rsidRPr="00105DA6" w:rsidRDefault="00745B9F" w:rsidP="008A193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B9F" w:rsidRPr="00105DA6" w:rsidRDefault="00745B9F" w:rsidP="008A193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5D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запланированные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5D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достигнутые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B9F" w:rsidRPr="00105DA6" w:rsidRDefault="00745B9F" w:rsidP="008A193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45B9F" w:rsidRPr="00105DA6" w:rsidTr="008A19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F" w:rsidRPr="00105DA6" w:rsidRDefault="00745B9F" w:rsidP="008A193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F" w:rsidRPr="00105DA6" w:rsidRDefault="00745B9F" w:rsidP="008A19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F" w:rsidRPr="00105DA6" w:rsidRDefault="00745B9F" w:rsidP="008A193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F" w:rsidRPr="00105DA6" w:rsidRDefault="00745B9F" w:rsidP="008A193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107715" w:rsidRPr="00105DA6" w:rsidTr="008A193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5" w:rsidRPr="002B6A60" w:rsidRDefault="00107715" w:rsidP="008A1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6A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5" w:rsidRPr="002B6A60" w:rsidRDefault="00107715" w:rsidP="00E63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6A60">
              <w:rPr>
                <w:rFonts w:ascii="Times New Roman" w:hAnsi="Times New Roman" w:cs="Times New Roman"/>
              </w:rPr>
              <w:t>Подпрограмма «Повышение эффективности управления муниципальными финансами»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15" w:rsidRPr="002B6A60" w:rsidRDefault="00107715" w:rsidP="008A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15" w:rsidRPr="002B6A60" w:rsidRDefault="00107715" w:rsidP="008A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</w:t>
            </w:r>
            <w:r w:rsidRPr="002B6A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15" w:rsidRPr="002B6A60" w:rsidRDefault="00107715" w:rsidP="008A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6A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15" w:rsidRPr="002B6A60" w:rsidRDefault="00107715" w:rsidP="008A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6A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715" w:rsidRPr="007A1967" w:rsidRDefault="007A1967" w:rsidP="007A19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связи с принятием закона ПК от 22.04.2022 № 80-КЗ «О </w:t>
            </w:r>
            <w:proofErr w:type="spellStart"/>
            <w:r w:rsidRPr="007A1967">
              <w:rPr>
                <w:rFonts w:ascii="Times New Roman" w:eastAsia="Calibri" w:hAnsi="Times New Roman" w:cs="Times New Roman"/>
                <w:sz w:val="24"/>
                <w:szCs w:val="24"/>
              </w:rPr>
              <w:t>Хасанском</w:t>
            </w:r>
            <w:proofErr w:type="spellEnd"/>
            <w:r w:rsidRPr="007A1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 округе» мероприятия по ликвидации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учреждений района </w:t>
            </w:r>
            <w:r w:rsidRPr="007A1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предусмотрены </w:t>
            </w:r>
            <w:proofErr w:type="gramStart"/>
            <w:r w:rsidRPr="007A1967">
              <w:rPr>
                <w:rFonts w:ascii="Times New Roman" w:eastAsia="Calibri" w:hAnsi="Times New Roman" w:cs="Times New Roman"/>
                <w:sz w:val="24"/>
                <w:szCs w:val="24"/>
              </w:rPr>
              <w:t>в непрограммных</w:t>
            </w:r>
            <w:proofErr w:type="gramEnd"/>
            <w:r w:rsidRPr="007A1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расходах</w:t>
            </w:r>
          </w:p>
        </w:tc>
      </w:tr>
      <w:tr w:rsidR="00107715" w:rsidRPr="00105DA6" w:rsidTr="008A1934">
        <w:trPr>
          <w:trHeight w:val="51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15" w:rsidRPr="002B6A60" w:rsidRDefault="00107715" w:rsidP="008A1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6A6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15" w:rsidRPr="002B6A60" w:rsidRDefault="00107715" w:rsidP="008A1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6A60">
              <w:rPr>
                <w:rFonts w:ascii="Times New Roman" w:hAnsi="Times New Roman" w:cs="Times New Roman"/>
              </w:rPr>
              <w:t xml:space="preserve">Основное мероприятие «Управление бюджетным процессом в </w:t>
            </w:r>
            <w:proofErr w:type="spellStart"/>
            <w:r w:rsidRPr="002B6A60">
              <w:rPr>
                <w:rFonts w:ascii="Times New Roman" w:hAnsi="Times New Roman" w:cs="Times New Roman"/>
              </w:rPr>
              <w:t>Хасанском</w:t>
            </w:r>
            <w:proofErr w:type="spellEnd"/>
            <w:r w:rsidRPr="002B6A60">
              <w:rPr>
                <w:rFonts w:ascii="Times New Roman" w:hAnsi="Times New Roman" w:cs="Times New Roman"/>
              </w:rPr>
              <w:t xml:space="preserve"> муниципальном районе»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15" w:rsidRPr="002B6A60" w:rsidRDefault="00107715" w:rsidP="008A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15" w:rsidRPr="002B6A60" w:rsidRDefault="00107715" w:rsidP="008A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</w:t>
            </w:r>
            <w:r w:rsidRPr="002B6A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15" w:rsidRPr="002B6A60" w:rsidRDefault="00107715" w:rsidP="008A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6A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15" w:rsidRPr="002B6A60" w:rsidRDefault="00107715" w:rsidP="008A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6A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5" w:rsidRPr="00105DA6" w:rsidRDefault="00107715" w:rsidP="008A193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7"/>
              <w:rPr>
                <w:rFonts w:eastAsia="Calibri"/>
                <w:sz w:val="24"/>
                <w:szCs w:val="24"/>
              </w:rPr>
            </w:pPr>
          </w:p>
        </w:tc>
      </w:tr>
      <w:tr w:rsidR="0077066A" w:rsidRPr="00105DA6" w:rsidTr="008A1934">
        <w:trPr>
          <w:trHeight w:val="51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A" w:rsidRPr="002B6A60" w:rsidRDefault="0077066A" w:rsidP="008A1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6A6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A" w:rsidRPr="002B6A60" w:rsidRDefault="0077066A" w:rsidP="008A1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6A60">
              <w:rPr>
                <w:rFonts w:ascii="Times New Roman" w:hAnsi="Times New Roman" w:cs="Times New Roman"/>
              </w:rPr>
              <w:t xml:space="preserve">Подпрограмма "Развитие межбюджетных отношений в </w:t>
            </w:r>
            <w:proofErr w:type="spellStart"/>
            <w:r w:rsidRPr="002B6A60">
              <w:rPr>
                <w:rFonts w:ascii="Times New Roman" w:hAnsi="Times New Roman" w:cs="Times New Roman"/>
              </w:rPr>
              <w:t>Хасанском</w:t>
            </w:r>
            <w:proofErr w:type="spellEnd"/>
            <w:r w:rsidRPr="002B6A60">
              <w:rPr>
                <w:rFonts w:ascii="Times New Roman" w:hAnsi="Times New Roman" w:cs="Times New Roman"/>
              </w:rPr>
              <w:t xml:space="preserve"> муниципальном районе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A" w:rsidRPr="002B6A60" w:rsidRDefault="0077066A" w:rsidP="008A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A" w:rsidRPr="002B6A60" w:rsidRDefault="0077066A" w:rsidP="008A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</w:t>
            </w:r>
            <w:r w:rsidRPr="002B6A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A" w:rsidRPr="002B6A60" w:rsidRDefault="0077066A" w:rsidP="008A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6A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A" w:rsidRPr="002B6A60" w:rsidRDefault="00D44C98" w:rsidP="008A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A" w:rsidRPr="00105DA6" w:rsidRDefault="0077066A" w:rsidP="008A193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7"/>
              <w:rPr>
                <w:rFonts w:eastAsia="Calibri"/>
                <w:sz w:val="24"/>
                <w:szCs w:val="24"/>
              </w:rPr>
            </w:pPr>
          </w:p>
        </w:tc>
      </w:tr>
      <w:tr w:rsidR="0077066A" w:rsidRPr="00105DA6" w:rsidTr="008A1934">
        <w:trPr>
          <w:trHeight w:val="51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A" w:rsidRPr="002B6A60" w:rsidRDefault="0077066A" w:rsidP="008A1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6A6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A" w:rsidRPr="002B6A60" w:rsidRDefault="0077066A" w:rsidP="008A1934">
            <w:pPr>
              <w:rPr>
                <w:rFonts w:ascii="Times New Roman" w:hAnsi="Times New Roman" w:cs="Times New Roman"/>
              </w:rPr>
            </w:pPr>
            <w:r w:rsidRPr="002B6A60">
              <w:rPr>
                <w:rFonts w:ascii="Times New Roman" w:hAnsi="Times New Roman" w:cs="Times New Roman"/>
              </w:rPr>
              <w:t xml:space="preserve">Предоставление дотации на выравнивание бюджетной обеспеченности поселений, входящих в состав </w:t>
            </w:r>
            <w:proofErr w:type="spellStart"/>
            <w:r w:rsidRPr="002B6A60">
              <w:rPr>
                <w:rFonts w:ascii="Times New Roman" w:hAnsi="Times New Roman" w:cs="Times New Roman"/>
              </w:rPr>
              <w:t>Хасанского</w:t>
            </w:r>
            <w:proofErr w:type="spellEnd"/>
            <w:r w:rsidRPr="002B6A60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A" w:rsidRPr="002B6A60" w:rsidRDefault="0077066A" w:rsidP="008A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A" w:rsidRPr="002B6A60" w:rsidRDefault="0077066A" w:rsidP="008A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</w:t>
            </w:r>
            <w:r w:rsidRPr="002B6A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A" w:rsidRPr="002B6A60" w:rsidRDefault="0077066A" w:rsidP="008A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6A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A" w:rsidRPr="002B6A60" w:rsidRDefault="0077066A" w:rsidP="008A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6A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A" w:rsidRPr="00105DA6" w:rsidRDefault="0077066A" w:rsidP="008A193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7"/>
              <w:rPr>
                <w:rFonts w:eastAsia="Calibri"/>
                <w:sz w:val="24"/>
                <w:szCs w:val="24"/>
              </w:rPr>
            </w:pPr>
          </w:p>
        </w:tc>
      </w:tr>
      <w:tr w:rsidR="00F222AB" w:rsidRPr="00105DA6" w:rsidTr="008A1934">
        <w:trPr>
          <w:trHeight w:val="51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B" w:rsidRPr="002B6A60" w:rsidRDefault="00F222AB" w:rsidP="008A1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6A6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B" w:rsidRPr="002B6A60" w:rsidRDefault="00F222AB" w:rsidP="008A1934">
            <w:pPr>
              <w:rPr>
                <w:rFonts w:ascii="Times New Roman" w:hAnsi="Times New Roman" w:cs="Times New Roman"/>
              </w:rPr>
            </w:pPr>
            <w:r w:rsidRPr="002B6A60">
              <w:rPr>
                <w:rFonts w:ascii="Times New Roman" w:hAnsi="Times New Roman" w:cs="Times New Roman"/>
              </w:rPr>
              <w:t>Предоставление дотации на сбалансированно</w:t>
            </w:r>
            <w:r w:rsidRPr="002B6A60">
              <w:rPr>
                <w:rFonts w:ascii="Times New Roman" w:hAnsi="Times New Roman" w:cs="Times New Roman"/>
              </w:rPr>
              <w:lastRenderedPageBreak/>
              <w:t xml:space="preserve">сть бюджетов поселений, входящих в состав </w:t>
            </w:r>
            <w:proofErr w:type="spellStart"/>
            <w:r w:rsidRPr="002B6A60">
              <w:rPr>
                <w:rFonts w:ascii="Times New Roman" w:hAnsi="Times New Roman" w:cs="Times New Roman"/>
              </w:rPr>
              <w:t>Хасанского</w:t>
            </w:r>
            <w:proofErr w:type="spellEnd"/>
            <w:r w:rsidRPr="002B6A60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AB" w:rsidRPr="002B6A60" w:rsidRDefault="00F222AB" w:rsidP="008A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6A60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DB" w:rsidRDefault="00F660DB" w:rsidP="008A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F222AB" w:rsidRPr="002B6A60" w:rsidRDefault="0077066A" w:rsidP="008A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AB" w:rsidRPr="002B6A60" w:rsidRDefault="00F222AB" w:rsidP="008A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6A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AB" w:rsidRPr="002B6A60" w:rsidRDefault="00F222AB" w:rsidP="008A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6A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B" w:rsidRDefault="00F222AB" w:rsidP="008A193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7"/>
              <w:rPr>
                <w:rFonts w:eastAsia="Calibri"/>
                <w:sz w:val="24"/>
                <w:szCs w:val="24"/>
              </w:rPr>
            </w:pPr>
          </w:p>
          <w:p w:rsidR="007A1967" w:rsidRPr="00F91147" w:rsidRDefault="00F91147" w:rsidP="00F9114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1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проведение </w:t>
            </w:r>
            <w:r w:rsidRPr="00F911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мероприятий по ликвидации учреждений поселений</w:t>
            </w:r>
          </w:p>
        </w:tc>
      </w:tr>
      <w:tr w:rsidR="0077066A" w:rsidRPr="00105DA6" w:rsidTr="008A1934">
        <w:trPr>
          <w:trHeight w:val="51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A" w:rsidRPr="002B6A60" w:rsidRDefault="0077066A" w:rsidP="008A193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6A6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A" w:rsidRPr="002B6A60" w:rsidRDefault="0077066A" w:rsidP="008A1934">
            <w:pPr>
              <w:rPr>
                <w:rFonts w:ascii="Times New Roman" w:hAnsi="Times New Roman" w:cs="Times New Roman"/>
              </w:rPr>
            </w:pPr>
            <w:r w:rsidRPr="002B6A60">
              <w:rPr>
                <w:rFonts w:ascii="Times New Roman" w:hAnsi="Times New Roman" w:cs="Times New Roman"/>
              </w:rPr>
              <w:t>Подпрограмма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6A60">
              <w:rPr>
                <w:rFonts w:ascii="Times New Roman" w:hAnsi="Times New Roman" w:cs="Times New Roman"/>
              </w:rPr>
              <w:t xml:space="preserve">«Развитие </w:t>
            </w:r>
            <w:proofErr w:type="gramStart"/>
            <w:r w:rsidRPr="002B6A60">
              <w:rPr>
                <w:rFonts w:ascii="Times New Roman" w:hAnsi="Times New Roman" w:cs="Times New Roman"/>
              </w:rPr>
              <w:t>инициативного</w:t>
            </w:r>
            <w:proofErr w:type="gramEnd"/>
            <w:r w:rsidRPr="002B6A60">
              <w:rPr>
                <w:rFonts w:ascii="Times New Roman" w:hAnsi="Times New Roman" w:cs="Times New Roman"/>
              </w:rPr>
              <w:t xml:space="preserve"> бюджетирования в </w:t>
            </w:r>
            <w:proofErr w:type="spellStart"/>
            <w:r w:rsidRPr="002B6A60">
              <w:rPr>
                <w:rFonts w:ascii="Times New Roman" w:hAnsi="Times New Roman" w:cs="Times New Roman"/>
              </w:rPr>
              <w:t>Хасанском</w:t>
            </w:r>
            <w:proofErr w:type="spellEnd"/>
            <w:r w:rsidRPr="002B6A60">
              <w:rPr>
                <w:rFonts w:ascii="Times New Roman" w:hAnsi="Times New Roman" w:cs="Times New Roman"/>
              </w:rPr>
              <w:t xml:space="preserve"> муниципальном районе»</w:t>
            </w:r>
          </w:p>
          <w:p w:rsidR="0077066A" w:rsidRPr="002B6A60" w:rsidRDefault="0077066A" w:rsidP="008A1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A" w:rsidRPr="002B6A60" w:rsidRDefault="0077066A" w:rsidP="008A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A" w:rsidRPr="002B6A60" w:rsidRDefault="0077066A" w:rsidP="008A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</w:t>
            </w:r>
            <w:r w:rsidRPr="002B6A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A" w:rsidRPr="002B6A60" w:rsidRDefault="0077066A" w:rsidP="008A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6A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A" w:rsidRPr="002B6A60" w:rsidRDefault="0077066A" w:rsidP="008A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6A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A" w:rsidRPr="00105DA6" w:rsidRDefault="0077066A" w:rsidP="008A193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7"/>
              <w:rPr>
                <w:rFonts w:eastAsia="Calibri"/>
                <w:sz w:val="24"/>
                <w:szCs w:val="24"/>
              </w:rPr>
            </w:pPr>
          </w:p>
        </w:tc>
      </w:tr>
      <w:tr w:rsidR="0077066A" w:rsidRPr="00105DA6" w:rsidTr="008A1934">
        <w:trPr>
          <w:trHeight w:val="51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A" w:rsidRPr="002B6A60" w:rsidRDefault="0077066A" w:rsidP="008A1934">
            <w:pPr>
              <w:widowControl w:val="0"/>
              <w:rPr>
                <w:rFonts w:ascii="Times New Roman" w:hAnsi="Times New Roman" w:cs="Times New Roman"/>
              </w:rPr>
            </w:pPr>
            <w:r w:rsidRPr="002B6A6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A" w:rsidRPr="002B6A60" w:rsidRDefault="0077066A" w:rsidP="002B6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6A60">
              <w:rPr>
                <w:rFonts w:ascii="Times New Roman" w:hAnsi="Times New Roman" w:cs="Times New Roman"/>
              </w:rPr>
              <w:t xml:space="preserve">Осуществление мероприятий по реализации проектов, имеющих приоритетное значение для жителей </w:t>
            </w:r>
            <w:proofErr w:type="spellStart"/>
            <w:r w:rsidRPr="002B6A60">
              <w:rPr>
                <w:rFonts w:ascii="Times New Roman" w:hAnsi="Times New Roman" w:cs="Times New Roman"/>
              </w:rPr>
              <w:t>Хасанского</w:t>
            </w:r>
            <w:proofErr w:type="spellEnd"/>
            <w:r w:rsidR="001C5E1F">
              <w:rPr>
                <w:rFonts w:ascii="Times New Roman" w:hAnsi="Times New Roman" w:cs="Times New Roman"/>
              </w:rPr>
              <w:t xml:space="preserve"> </w:t>
            </w:r>
            <w:r w:rsidRPr="002B6A60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A" w:rsidRPr="002B6A60" w:rsidRDefault="0077066A" w:rsidP="008A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A" w:rsidRPr="002B6A60" w:rsidRDefault="0077066A" w:rsidP="008A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</w:t>
            </w:r>
            <w:r w:rsidRPr="002B6A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A" w:rsidRPr="002B6A60" w:rsidRDefault="0077066A" w:rsidP="008A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6A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6A" w:rsidRPr="002B6A60" w:rsidRDefault="0077066A" w:rsidP="008A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6A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6A" w:rsidRPr="00105DA6" w:rsidRDefault="0077066A" w:rsidP="008A193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7"/>
              <w:rPr>
                <w:rFonts w:eastAsia="Calibri"/>
                <w:sz w:val="24"/>
                <w:szCs w:val="24"/>
              </w:rPr>
            </w:pPr>
          </w:p>
        </w:tc>
      </w:tr>
    </w:tbl>
    <w:p w:rsidR="00934A0A" w:rsidRDefault="00934A0A" w:rsidP="00745B9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45B9F" w:rsidRPr="00105DA6" w:rsidRDefault="00745B9F" w:rsidP="00745B9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C3D9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3.4. Анализ факторов, повлиявших на ход реализации муниципальной программы</w:t>
      </w:r>
      <w:r w:rsidRPr="00105D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745B9F" w:rsidRPr="00105DA6" w:rsidRDefault="00745B9F" w:rsidP="00745B9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45B9F" w:rsidRPr="00105DA6" w:rsidRDefault="00DC5FEB" w:rsidP="00745B9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3.5. </w:t>
      </w:r>
      <w:r w:rsidR="00745B9F" w:rsidRPr="00105D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Информация о расходовании бюджетных и внебюджетных средств на реализацию муниципальной программы за счет всех источников за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2022</w:t>
      </w:r>
      <w:r w:rsidR="00745B9F" w:rsidRPr="00105DA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год </w:t>
      </w:r>
    </w:p>
    <w:p w:rsidR="00745B9F" w:rsidRPr="00105DA6" w:rsidRDefault="00745B9F" w:rsidP="00745B9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45B9F" w:rsidRPr="00105DA6" w:rsidRDefault="00745B9F" w:rsidP="00745B9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05D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Таблица № 4</w:t>
      </w:r>
    </w:p>
    <w:p w:rsidR="00745B9F" w:rsidRPr="00105DA6" w:rsidRDefault="00745B9F" w:rsidP="00745B9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1843"/>
        <w:gridCol w:w="1559"/>
        <w:gridCol w:w="1843"/>
        <w:gridCol w:w="1559"/>
        <w:gridCol w:w="2477"/>
      </w:tblGrid>
      <w:tr w:rsidR="00745B9F" w:rsidRPr="00105DA6" w:rsidTr="008A1934">
        <w:trPr>
          <w:trHeight w:val="126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05D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05DA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b/>
                <w:sz w:val="24"/>
                <w:szCs w:val="24"/>
              </w:rPr>
              <w:t>План расходов в соответствии с муниципальной программой на 01.01.</w:t>
            </w:r>
            <w:r w:rsidR="00D5567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Pr="00105DA6">
              <w:rPr>
                <w:rFonts w:ascii="Times New Roman" w:hAnsi="Times New Roman" w:cs="Times New Roman"/>
                <w:b/>
                <w:sz w:val="24"/>
                <w:szCs w:val="24"/>
              </w:rPr>
              <w:t>__, тыс. руб.</w:t>
            </w:r>
          </w:p>
        </w:tc>
        <w:tc>
          <w:tcPr>
            <w:tcW w:w="1559" w:type="dxa"/>
          </w:tcPr>
          <w:p w:rsidR="00745B9F" w:rsidRPr="00105DA6" w:rsidRDefault="00745B9F" w:rsidP="00D5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b/>
                <w:sz w:val="24"/>
                <w:szCs w:val="24"/>
              </w:rPr>
              <w:t>Уточненный план расходов в соответствии с муниципальной программой на 31.12.</w:t>
            </w:r>
            <w:r w:rsidR="00D5567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Pr="00105DA6">
              <w:rPr>
                <w:rFonts w:ascii="Times New Roman" w:hAnsi="Times New Roman" w:cs="Times New Roman"/>
                <w:b/>
                <w:sz w:val="24"/>
                <w:szCs w:val="24"/>
              </w:rPr>
              <w:t>, тыс. руб.</w:t>
            </w: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(кассовые) расходы, (тыс. руб.)</w:t>
            </w:r>
          </w:p>
        </w:tc>
      </w:tr>
      <w:tr w:rsidR="00745B9F" w:rsidRPr="00105DA6" w:rsidTr="008A1934">
        <w:trPr>
          <w:trHeight w:val="106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5B9F" w:rsidRPr="00105DA6" w:rsidTr="008A1934">
        <w:trPr>
          <w:trHeight w:val="196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FB7" w:rsidRPr="00967FB7" w:rsidRDefault="00745B9F" w:rsidP="00967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FB7" w:rsidRPr="00967FB7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  <w:p w:rsidR="00745B9F" w:rsidRPr="00105DA6" w:rsidRDefault="00967FB7" w:rsidP="00967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AF00A8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40 909</w:t>
            </w:r>
          </w:p>
        </w:tc>
        <w:tc>
          <w:tcPr>
            <w:tcW w:w="1559" w:type="dxa"/>
          </w:tcPr>
          <w:p w:rsidR="00745B9F" w:rsidRPr="00105DA6" w:rsidRDefault="00DA2D93" w:rsidP="00DA2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D9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D9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B64D2D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53 045</w:t>
            </w:r>
          </w:p>
        </w:tc>
      </w:tr>
      <w:tr w:rsidR="00745B9F" w:rsidRPr="00105DA6" w:rsidTr="008A1934">
        <w:trPr>
          <w:trHeight w:val="170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828" w:rsidRPr="00105DA6" w:rsidTr="008A1934">
        <w:trPr>
          <w:trHeight w:val="382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828" w:rsidRPr="00105DA6" w:rsidRDefault="00C87828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828" w:rsidRPr="00105DA6" w:rsidRDefault="00C87828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828" w:rsidRPr="00105DA6" w:rsidRDefault="00C87828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828" w:rsidRDefault="00C87828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828" w:rsidRDefault="00C87828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828" w:rsidRPr="00105DA6" w:rsidRDefault="00C87828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19 965</w:t>
            </w:r>
          </w:p>
        </w:tc>
        <w:tc>
          <w:tcPr>
            <w:tcW w:w="1559" w:type="dxa"/>
          </w:tcPr>
          <w:p w:rsidR="00C87828" w:rsidRDefault="00C87828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828" w:rsidRDefault="00C87828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828" w:rsidRPr="00105DA6" w:rsidRDefault="00C87828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25 415</w:t>
            </w: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828" w:rsidRDefault="00C87828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828" w:rsidRDefault="00C87828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828" w:rsidRPr="00105DA6" w:rsidRDefault="00C87828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25 415</w:t>
            </w:r>
          </w:p>
        </w:tc>
      </w:tr>
      <w:tr w:rsidR="00745B9F" w:rsidRPr="00105DA6" w:rsidTr="008A1934">
        <w:trPr>
          <w:trHeight w:val="265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105DA6">
              <w:rPr>
                <w:rFonts w:ascii="Times New Roman" w:hAnsi="Times New Roman" w:cs="Times New Roman"/>
                <w:sz w:val="24"/>
                <w:szCs w:val="24"/>
              </w:rPr>
              <w:t>Хасанского</w:t>
            </w:r>
            <w:proofErr w:type="spellEnd"/>
            <w:r w:rsidRPr="00105D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9BC" w:rsidRPr="00105DA6" w:rsidRDefault="003949BC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20 944</w:t>
            </w:r>
          </w:p>
        </w:tc>
        <w:tc>
          <w:tcPr>
            <w:tcW w:w="1559" w:type="dxa"/>
          </w:tcPr>
          <w:p w:rsidR="00745B9F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9BC" w:rsidRPr="00105DA6" w:rsidRDefault="003949BC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320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0DB" w:rsidRPr="00105DA6" w:rsidRDefault="007320DB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27 630</w:t>
            </w:r>
          </w:p>
        </w:tc>
      </w:tr>
      <w:tr w:rsidR="00745B9F" w:rsidRPr="00105DA6" w:rsidTr="008A1934">
        <w:trPr>
          <w:trHeight w:val="33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B9F" w:rsidRPr="00105DA6" w:rsidTr="008A1934">
        <w:trPr>
          <w:trHeight w:val="153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CD55A3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F06D66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66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эффективности управления муниципальными финансами»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677FF5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8 529</w:t>
            </w:r>
          </w:p>
        </w:tc>
        <w:tc>
          <w:tcPr>
            <w:tcW w:w="1559" w:type="dxa"/>
          </w:tcPr>
          <w:p w:rsidR="00745B9F" w:rsidRPr="00105DA6" w:rsidRDefault="00754695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1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2A14F2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8 651</w:t>
            </w:r>
          </w:p>
        </w:tc>
      </w:tr>
      <w:tr w:rsidR="00745B9F" w:rsidRPr="00105DA6" w:rsidTr="008A1934">
        <w:trPr>
          <w:trHeight w:val="533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B9F" w:rsidRPr="00105DA6" w:rsidTr="008A1934">
        <w:trPr>
          <w:trHeight w:val="41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AD" w:rsidRPr="00105DA6" w:rsidTr="009E78AD">
        <w:trPr>
          <w:trHeight w:val="129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8AD" w:rsidRPr="00105DA6" w:rsidRDefault="009E78AD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8AD" w:rsidRPr="00105DA6" w:rsidRDefault="009E78AD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8AD" w:rsidRPr="00105DA6" w:rsidRDefault="009E78AD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105DA6">
              <w:rPr>
                <w:rFonts w:ascii="Times New Roman" w:hAnsi="Times New Roman" w:cs="Times New Roman"/>
                <w:sz w:val="24"/>
                <w:szCs w:val="24"/>
              </w:rPr>
              <w:t>Хасанского</w:t>
            </w:r>
            <w:proofErr w:type="spellEnd"/>
            <w:r w:rsidRPr="00105D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8AD" w:rsidRPr="00105DA6" w:rsidRDefault="009E78AD" w:rsidP="009E7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8 529</w:t>
            </w:r>
          </w:p>
        </w:tc>
        <w:tc>
          <w:tcPr>
            <w:tcW w:w="1559" w:type="dxa"/>
            <w:vAlign w:val="center"/>
          </w:tcPr>
          <w:p w:rsidR="009E78AD" w:rsidRPr="00105DA6" w:rsidRDefault="009E78AD" w:rsidP="009E7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8 762</w:t>
            </w: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8AD" w:rsidRPr="00105DA6" w:rsidRDefault="009E78AD" w:rsidP="009E7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8 651</w:t>
            </w:r>
          </w:p>
        </w:tc>
      </w:tr>
      <w:tr w:rsidR="00745B9F" w:rsidRPr="00105DA6" w:rsidTr="008A1934">
        <w:trPr>
          <w:trHeight w:val="42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B9F" w:rsidRPr="00105DA6" w:rsidRDefault="00745B9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CB3" w:rsidRPr="00105DA6" w:rsidTr="008A1934">
        <w:trPr>
          <w:trHeight w:val="426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CB3" w:rsidRPr="002B6A60" w:rsidRDefault="00351CB3" w:rsidP="008A1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bookmarkStart w:id="1" w:name="_GoBack" w:colFirst="0" w:colLast="0"/>
            <w:r w:rsidRPr="002B6A60"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CB3" w:rsidRPr="002B6A60" w:rsidRDefault="00351CB3" w:rsidP="008A1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6A60">
              <w:rPr>
                <w:rFonts w:ascii="Times New Roman" w:hAnsi="Times New Roman" w:cs="Times New Roman"/>
              </w:rPr>
              <w:t xml:space="preserve">Основное мероприятие «Управление бюджетным процессом в </w:t>
            </w:r>
            <w:proofErr w:type="spellStart"/>
            <w:r w:rsidRPr="002B6A60">
              <w:rPr>
                <w:rFonts w:ascii="Times New Roman" w:hAnsi="Times New Roman" w:cs="Times New Roman"/>
              </w:rPr>
              <w:t>Хасанском</w:t>
            </w:r>
            <w:proofErr w:type="spellEnd"/>
            <w:r w:rsidRPr="002B6A60">
              <w:rPr>
                <w:rFonts w:ascii="Times New Roman" w:hAnsi="Times New Roman" w:cs="Times New Roman"/>
              </w:rPr>
              <w:t xml:space="preserve"> муниципальном районе» 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CB3" w:rsidRPr="00105DA6" w:rsidRDefault="00351CB3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CB3" w:rsidRPr="00105DA6" w:rsidRDefault="00351CB3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8 529</w:t>
            </w:r>
          </w:p>
        </w:tc>
        <w:tc>
          <w:tcPr>
            <w:tcW w:w="1559" w:type="dxa"/>
          </w:tcPr>
          <w:p w:rsidR="00351CB3" w:rsidRPr="00105DA6" w:rsidRDefault="00351CB3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8 762</w:t>
            </w: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CB3" w:rsidRPr="00105DA6" w:rsidRDefault="00351CB3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8 651</w:t>
            </w:r>
          </w:p>
        </w:tc>
      </w:tr>
      <w:bookmarkEnd w:id="1"/>
      <w:tr w:rsidR="00351CB3" w:rsidRPr="00105DA6" w:rsidTr="008A1934">
        <w:trPr>
          <w:trHeight w:val="42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CB3" w:rsidRPr="00105DA6" w:rsidRDefault="00351CB3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CB3" w:rsidRPr="00105DA6" w:rsidRDefault="00351CB3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CB3" w:rsidRPr="00105DA6" w:rsidRDefault="00351CB3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CB3" w:rsidRPr="00105DA6" w:rsidRDefault="00351CB3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1CB3" w:rsidRPr="00105DA6" w:rsidRDefault="00351CB3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CB3" w:rsidRPr="00105DA6" w:rsidRDefault="00351CB3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CB3" w:rsidRPr="00105DA6" w:rsidTr="008A1934">
        <w:trPr>
          <w:trHeight w:val="42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CB3" w:rsidRPr="00105DA6" w:rsidRDefault="00351CB3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CB3" w:rsidRPr="00105DA6" w:rsidRDefault="00351CB3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CB3" w:rsidRPr="00105DA6" w:rsidRDefault="00351CB3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CB3" w:rsidRPr="00105DA6" w:rsidRDefault="00351CB3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1CB3" w:rsidRPr="00105DA6" w:rsidRDefault="00351CB3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CB3" w:rsidRPr="00105DA6" w:rsidRDefault="00351CB3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CB3" w:rsidRPr="00105DA6" w:rsidTr="00D251BE">
        <w:trPr>
          <w:trHeight w:val="42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CB3" w:rsidRPr="00105DA6" w:rsidRDefault="00351CB3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CB3" w:rsidRPr="00105DA6" w:rsidRDefault="00351CB3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CB3" w:rsidRPr="00105DA6" w:rsidRDefault="00351CB3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105DA6">
              <w:rPr>
                <w:rFonts w:ascii="Times New Roman" w:hAnsi="Times New Roman" w:cs="Times New Roman"/>
                <w:sz w:val="24"/>
                <w:szCs w:val="24"/>
              </w:rPr>
              <w:t>Хасанского</w:t>
            </w:r>
            <w:proofErr w:type="spellEnd"/>
            <w:r w:rsidRPr="00105D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CB3" w:rsidRPr="00105DA6" w:rsidRDefault="00351CB3" w:rsidP="00D25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8 529</w:t>
            </w:r>
          </w:p>
        </w:tc>
        <w:tc>
          <w:tcPr>
            <w:tcW w:w="1559" w:type="dxa"/>
            <w:vAlign w:val="center"/>
          </w:tcPr>
          <w:p w:rsidR="00351CB3" w:rsidRPr="00105DA6" w:rsidRDefault="00351CB3" w:rsidP="00D25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8 762</w:t>
            </w: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1CB3" w:rsidRPr="00105DA6" w:rsidRDefault="00351CB3" w:rsidP="00D25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8 651</w:t>
            </w:r>
          </w:p>
        </w:tc>
      </w:tr>
      <w:tr w:rsidR="00351CB3" w:rsidRPr="00105DA6" w:rsidTr="008A1934">
        <w:trPr>
          <w:trHeight w:val="42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CB3" w:rsidRPr="00105DA6" w:rsidRDefault="00351CB3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CB3" w:rsidRPr="00105DA6" w:rsidRDefault="00351CB3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CB3" w:rsidRPr="00105DA6" w:rsidRDefault="00351CB3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CB3" w:rsidRPr="00105DA6" w:rsidRDefault="00351CB3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1CB3" w:rsidRPr="00105DA6" w:rsidRDefault="00351CB3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CB3" w:rsidRPr="00105DA6" w:rsidRDefault="00351CB3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DC" w:rsidRPr="00105DA6" w:rsidTr="008A1934">
        <w:trPr>
          <w:trHeight w:val="426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CDC" w:rsidRPr="002B6A60" w:rsidRDefault="00331CDC" w:rsidP="008A1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6A6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CDC" w:rsidRPr="002B6A60" w:rsidRDefault="00331CDC" w:rsidP="008A1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6A60">
              <w:rPr>
                <w:rFonts w:ascii="Times New Roman" w:hAnsi="Times New Roman" w:cs="Times New Roman"/>
              </w:rPr>
              <w:t xml:space="preserve">Подпрограмма "Развитие межбюджетных отношений в </w:t>
            </w:r>
            <w:proofErr w:type="spellStart"/>
            <w:r w:rsidRPr="002B6A60">
              <w:rPr>
                <w:rFonts w:ascii="Times New Roman" w:hAnsi="Times New Roman" w:cs="Times New Roman"/>
              </w:rPr>
              <w:t>Хасанском</w:t>
            </w:r>
            <w:proofErr w:type="spellEnd"/>
            <w:r w:rsidRPr="002B6A60">
              <w:rPr>
                <w:rFonts w:ascii="Times New Roman" w:hAnsi="Times New Roman" w:cs="Times New Roman"/>
              </w:rPr>
              <w:t xml:space="preserve"> муниципальном районе "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CDC" w:rsidRPr="00105DA6" w:rsidRDefault="00331CDC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CDC" w:rsidRPr="00105DA6" w:rsidRDefault="000F5DF5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32 290</w:t>
            </w:r>
          </w:p>
        </w:tc>
        <w:tc>
          <w:tcPr>
            <w:tcW w:w="1559" w:type="dxa"/>
          </w:tcPr>
          <w:p w:rsidR="00331CDC" w:rsidRPr="00105DA6" w:rsidRDefault="00E139FA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38 290</w:t>
            </w: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CDC" w:rsidRPr="00105DA6" w:rsidRDefault="000F5DF5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38 290</w:t>
            </w:r>
          </w:p>
        </w:tc>
      </w:tr>
      <w:tr w:rsidR="00331CDC" w:rsidRPr="00105DA6" w:rsidTr="008A1934">
        <w:trPr>
          <w:trHeight w:val="42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CDC" w:rsidRPr="00105DA6" w:rsidRDefault="00331CDC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CDC" w:rsidRPr="00105DA6" w:rsidRDefault="00331CDC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CDC" w:rsidRPr="00105DA6" w:rsidRDefault="00331CDC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CDC" w:rsidRPr="00105DA6" w:rsidRDefault="00331CDC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CDC" w:rsidRPr="00105DA6" w:rsidRDefault="00331CDC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CDC" w:rsidRPr="00105DA6" w:rsidRDefault="00331CDC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CDC" w:rsidRPr="00105DA6" w:rsidTr="008A1934">
        <w:trPr>
          <w:trHeight w:val="42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CDC" w:rsidRPr="00105DA6" w:rsidRDefault="00331CDC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CDC" w:rsidRPr="00105DA6" w:rsidRDefault="00331CDC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CDC" w:rsidRPr="00105DA6" w:rsidRDefault="00331CDC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CDC" w:rsidRDefault="00331CDC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1A1" w:rsidRDefault="000171A1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1A1" w:rsidRDefault="000171A1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1A1" w:rsidRPr="00105DA6" w:rsidRDefault="000171A1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19 965</w:t>
            </w:r>
          </w:p>
        </w:tc>
        <w:tc>
          <w:tcPr>
            <w:tcW w:w="1559" w:type="dxa"/>
          </w:tcPr>
          <w:p w:rsidR="00331CDC" w:rsidRDefault="00331CDC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BCF" w:rsidRDefault="00B50BC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BCF" w:rsidRDefault="00B50BC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BCF" w:rsidRPr="00105DA6" w:rsidRDefault="000171A1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19 965</w:t>
            </w: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CDC" w:rsidRDefault="00331CDC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1A1" w:rsidRDefault="000171A1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1A1" w:rsidRDefault="000171A1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1A1" w:rsidRPr="00105DA6" w:rsidRDefault="000171A1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19 965</w:t>
            </w:r>
          </w:p>
        </w:tc>
      </w:tr>
      <w:tr w:rsidR="00331CDC" w:rsidRPr="00105DA6" w:rsidTr="008A1934">
        <w:trPr>
          <w:trHeight w:val="42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CDC" w:rsidRPr="00105DA6" w:rsidRDefault="00331CDC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CDC" w:rsidRPr="00105DA6" w:rsidRDefault="00331CDC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CDC" w:rsidRPr="00105DA6" w:rsidRDefault="00331CDC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105DA6">
              <w:rPr>
                <w:rFonts w:ascii="Times New Roman" w:hAnsi="Times New Roman" w:cs="Times New Roman"/>
                <w:sz w:val="24"/>
                <w:szCs w:val="24"/>
              </w:rPr>
              <w:t>Хасанского</w:t>
            </w:r>
            <w:proofErr w:type="spellEnd"/>
            <w:r w:rsidRPr="00105D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CDC" w:rsidRDefault="00331CDC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563" w:rsidRPr="00105DA6" w:rsidRDefault="00CD4563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12 325</w:t>
            </w:r>
          </w:p>
        </w:tc>
        <w:tc>
          <w:tcPr>
            <w:tcW w:w="1559" w:type="dxa"/>
          </w:tcPr>
          <w:p w:rsidR="00331CDC" w:rsidRDefault="00331CDC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563" w:rsidRPr="00105DA6" w:rsidRDefault="00CD4563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18 325</w:t>
            </w: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CDC" w:rsidRDefault="00331CDC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563" w:rsidRPr="00105DA6" w:rsidRDefault="00CD4563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18 325</w:t>
            </w:r>
          </w:p>
        </w:tc>
      </w:tr>
      <w:tr w:rsidR="00331CDC" w:rsidRPr="00105DA6" w:rsidTr="008A1934">
        <w:trPr>
          <w:trHeight w:val="42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CDC" w:rsidRPr="00105DA6" w:rsidRDefault="00331CDC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CDC" w:rsidRPr="00105DA6" w:rsidRDefault="00331CDC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CDC" w:rsidRPr="00105DA6" w:rsidRDefault="00331CDC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CDC" w:rsidRPr="00105DA6" w:rsidRDefault="00331CDC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CDC" w:rsidRPr="00105DA6" w:rsidRDefault="00331CDC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CDC" w:rsidRPr="00105DA6" w:rsidRDefault="00331CDC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AA" w:rsidRPr="00105DA6" w:rsidTr="003F36AA">
        <w:trPr>
          <w:trHeight w:val="426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6AA" w:rsidRPr="002B6A60" w:rsidRDefault="003F36AA" w:rsidP="008A1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6A6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6AA" w:rsidRPr="002B6A60" w:rsidRDefault="003F36AA" w:rsidP="008A1934">
            <w:pPr>
              <w:rPr>
                <w:rFonts w:ascii="Times New Roman" w:hAnsi="Times New Roman" w:cs="Times New Roman"/>
              </w:rPr>
            </w:pPr>
            <w:r w:rsidRPr="002B6A60">
              <w:rPr>
                <w:rFonts w:ascii="Times New Roman" w:hAnsi="Times New Roman" w:cs="Times New Roman"/>
              </w:rPr>
              <w:t xml:space="preserve">Предоставление дотации на выравнивание бюджетной обеспеченности поселений, входящих в состав </w:t>
            </w:r>
            <w:proofErr w:type="spellStart"/>
            <w:r w:rsidRPr="002B6A60">
              <w:rPr>
                <w:rFonts w:ascii="Times New Roman" w:hAnsi="Times New Roman" w:cs="Times New Roman"/>
              </w:rPr>
              <w:t>Хасанского</w:t>
            </w:r>
            <w:proofErr w:type="spellEnd"/>
            <w:r w:rsidRPr="002B6A60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6AA" w:rsidRPr="00105DA6" w:rsidRDefault="003F36AA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36AA" w:rsidRDefault="003F36AA" w:rsidP="003F36AA">
            <w:pPr>
              <w:jc w:val="center"/>
            </w:pPr>
            <w:r w:rsidRPr="00851CAB">
              <w:rPr>
                <w:rFonts w:ascii="Times New Roman" w:hAnsi="Times New Roman" w:cs="Times New Roman"/>
                <w:sz w:val="24"/>
                <w:szCs w:val="24"/>
              </w:rPr>
              <w:t>32 290</w:t>
            </w:r>
          </w:p>
        </w:tc>
        <w:tc>
          <w:tcPr>
            <w:tcW w:w="1559" w:type="dxa"/>
            <w:vAlign w:val="center"/>
          </w:tcPr>
          <w:p w:rsidR="003F36AA" w:rsidRDefault="003F36AA" w:rsidP="003F36AA">
            <w:pPr>
              <w:jc w:val="center"/>
            </w:pPr>
            <w:r w:rsidRPr="00851CAB">
              <w:rPr>
                <w:rFonts w:ascii="Times New Roman" w:hAnsi="Times New Roman" w:cs="Times New Roman"/>
                <w:sz w:val="24"/>
                <w:szCs w:val="24"/>
              </w:rPr>
              <w:t>32 290</w:t>
            </w: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36AA" w:rsidRDefault="003F36AA" w:rsidP="003F36AA">
            <w:pPr>
              <w:jc w:val="center"/>
            </w:pPr>
            <w:r w:rsidRPr="00851CAB">
              <w:rPr>
                <w:rFonts w:ascii="Times New Roman" w:hAnsi="Times New Roman" w:cs="Times New Roman"/>
                <w:sz w:val="24"/>
                <w:szCs w:val="24"/>
              </w:rPr>
              <w:t>32 290</w:t>
            </w:r>
          </w:p>
        </w:tc>
      </w:tr>
      <w:tr w:rsidR="00446EF2" w:rsidRPr="00105DA6" w:rsidTr="008A1934">
        <w:trPr>
          <w:trHeight w:val="42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EF2" w:rsidRPr="00105DA6" w:rsidRDefault="00446EF2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EF2" w:rsidRPr="00105DA6" w:rsidRDefault="00446EF2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EF2" w:rsidRPr="00105DA6" w:rsidRDefault="00446EF2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EF2" w:rsidRPr="00105DA6" w:rsidRDefault="00446EF2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6EF2" w:rsidRPr="00105DA6" w:rsidRDefault="00446EF2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EF2" w:rsidRPr="00105DA6" w:rsidRDefault="00446EF2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70F" w:rsidRPr="00105DA6" w:rsidTr="008A1934">
        <w:trPr>
          <w:trHeight w:val="42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70F" w:rsidRPr="00105DA6" w:rsidRDefault="0091070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70F" w:rsidRPr="00105DA6" w:rsidRDefault="0091070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70F" w:rsidRPr="00105DA6" w:rsidRDefault="0091070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70F" w:rsidRDefault="0091070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70F" w:rsidRDefault="0091070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70F" w:rsidRDefault="0091070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70F" w:rsidRPr="00105DA6" w:rsidRDefault="0091070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19 965</w:t>
            </w:r>
          </w:p>
        </w:tc>
        <w:tc>
          <w:tcPr>
            <w:tcW w:w="1559" w:type="dxa"/>
          </w:tcPr>
          <w:p w:rsidR="0091070F" w:rsidRDefault="0091070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70F" w:rsidRDefault="0091070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70F" w:rsidRDefault="0091070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70F" w:rsidRPr="00105DA6" w:rsidRDefault="0091070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19 965</w:t>
            </w: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70F" w:rsidRDefault="0091070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70F" w:rsidRDefault="0091070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70F" w:rsidRDefault="0091070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70F" w:rsidRPr="00105DA6" w:rsidRDefault="0091070F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19 965</w:t>
            </w:r>
          </w:p>
        </w:tc>
      </w:tr>
      <w:tr w:rsidR="00EB2FA2" w:rsidRPr="00105DA6" w:rsidTr="00EB2FA2">
        <w:trPr>
          <w:trHeight w:val="42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FA2" w:rsidRPr="00105DA6" w:rsidRDefault="00EB2FA2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FA2" w:rsidRPr="00105DA6" w:rsidRDefault="00EB2FA2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FA2" w:rsidRPr="00105DA6" w:rsidRDefault="00EB2FA2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105DA6">
              <w:rPr>
                <w:rFonts w:ascii="Times New Roman" w:hAnsi="Times New Roman" w:cs="Times New Roman"/>
                <w:sz w:val="24"/>
                <w:szCs w:val="24"/>
              </w:rPr>
              <w:t>Хасанского</w:t>
            </w:r>
            <w:proofErr w:type="spellEnd"/>
            <w:r w:rsidRPr="00105D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FA2" w:rsidRDefault="00EB2FA2" w:rsidP="00EB2FA2">
            <w:pPr>
              <w:jc w:val="center"/>
            </w:pPr>
            <w:r w:rsidRPr="001A48C6">
              <w:rPr>
                <w:rFonts w:ascii="Times New Roman" w:hAnsi="Times New Roman" w:cs="Times New Roman"/>
                <w:sz w:val="24"/>
                <w:szCs w:val="24"/>
              </w:rPr>
              <w:t>12 325</w:t>
            </w:r>
          </w:p>
        </w:tc>
        <w:tc>
          <w:tcPr>
            <w:tcW w:w="1559" w:type="dxa"/>
            <w:vAlign w:val="center"/>
          </w:tcPr>
          <w:p w:rsidR="00EB2FA2" w:rsidRDefault="00EB2FA2" w:rsidP="00EB2FA2">
            <w:pPr>
              <w:jc w:val="center"/>
            </w:pPr>
            <w:r w:rsidRPr="001A48C6">
              <w:rPr>
                <w:rFonts w:ascii="Times New Roman" w:hAnsi="Times New Roman" w:cs="Times New Roman"/>
                <w:sz w:val="24"/>
                <w:szCs w:val="24"/>
              </w:rPr>
              <w:t>12 325</w:t>
            </w: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2FA2" w:rsidRDefault="00EB2FA2" w:rsidP="00EB2FA2">
            <w:pPr>
              <w:jc w:val="center"/>
            </w:pPr>
            <w:r w:rsidRPr="001A48C6">
              <w:rPr>
                <w:rFonts w:ascii="Times New Roman" w:hAnsi="Times New Roman" w:cs="Times New Roman"/>
                <w:sz w:val="24"/>
                <w:szCs w:val="24"/>
              </w:rPr>
              <w:t>12 325</w:t>
            </w:r>
          </w:p>
        </w:tc>
      </w:tr>
      <w:tr w:rsidR="00446EF2" w:rsidRPr="00105DA6" w:rsidTr="008A1934">
        <w:trPr>
          <w:trHeight w:val="42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EF2" w:rsidRPr="00105DA6" w:rsidRDefault="00446EF2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EF2" w:rsidRPr="00105DA6" w:rsidRDefault="00446EF2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EF2" w:rsidRPr="00105DA6" w:rsidRDefault="00446EF2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EF2" w:rsidRPr="00105DA6" w:rsidRDefault="00446EF2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6EF2" w:rsidRPr="00105DA6" w:rsidRDefault="00446EF2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EF2" w:rsidRPr="00105DA6" w:rsidRDefault="00446EF2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D0" w:rsidRPr="00105DA6" w:rsidTr="008A1934">
        <w:trPr>
          <w:trHeight w:val="426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0D0" w:rsidRPr="002B6A60" w:rsidRDefault="00FB30D0" w:rsidP="008A1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6A6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0D0" w:rsidRPr="002B6A60" w:rsidRDefault="00FB30D0" w:rsidP="008A1934">
            <w:pPr>
              <w:rPr>
                <w:rFonts w:ascii="Times New Roman" w:hAnsi="Times New Roman" w:cs="Times New Roman"/>
              </w:rPr>
            </w:pPr>
            <w:r w:rsidRPr="002B6A60">
              <w:rPr>
                <w:rFonts w:ascii="Times New Roman" w:hAnsi="Times New Roman" w:cs="Times New Roman"/>
              </w:rPr>
              <w:t xml:space="preserve">Предоставление дотации на сбалансированность бюджетов поселений, входящих в состав </w:t>
            </w:r>
            <w:proofErr w:type="spellStart"/>
            <w:r w:rsidRPr="002B6A60">
              <w:rPr>
                <w:rFonts w:ascii="Times New Roman" w:hAnsi="Times New Roman" w:cs="Times New Roman"/>
              </w:rPr>
              <w:t>Хасанского</w:t>
            </w:r>
            <w:proofErr w:type="spellEnd"/>
            <w:r w:rsidRPr="002B6A60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0D0" w:rsidRPr="00105DA6" w:rsidRDefault="00FB30D0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0D0" w:rsidRPr="00105DA6" w:rsidRDefault="00977F08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B30D0" w:rsidRPr="00105DA6" w:rsidRDefault="00977F08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0D0" w:rsidRPr="00105DA6" w:rsidRDefault="00977F08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B30D0" w:rsidRPr="00105DA6" w:rsidTr="008A1934">
        <w:trPr>
          <w:trHeight w:val="42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0D0" w:rsidRPr="00105DA6" w:rsidRDefault="00FB30D0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0D0" w:rsidRPr="00105DA6" w:rsidRDefault="00FB30D0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0D0" w:rsidRPr="00105DA6" w:rsidRDefault="00FB30D0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0D0" w:rsidRPr="00105DA6" w:rsidRDefault="00FB30D0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30D0" w:rsidRPr="00105DA6" w:rsidRDefault="00FB30D0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0D0" w:rsidRPr="00105DA6" w:rsidRDefault="00FB30D0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D0" w:rsidRPr="00105DA6" w:rsidTr="008A1934">
        <w:trPr>
          <w:trHeight w:val="42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0D0" w:rsidRPr="00105DA6" w:rsidRDefault="00FB30D0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0D0" w:rsidRPr="00105DA6" w:rsidRDefault="00FB30D0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0D0" w:rsidRPr="00105DA6" w:rsidRDefault="00FB30D0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0D0" w:rsidRPr="00105DA6" w:rsidRDefault="00FB30D0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30D0" w:rsidRPr="00105DA6" w:rsidRDefault="00FB30D0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0D0" w:rsidRPr="00105DA6" w:rsidRDefault="00FB30D0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F08" w:rsidRPr="00105DA6" w:rsidTr="00977F08">
        <w:trPr>
          <w:trHeight w:val="42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F08" w:rsidRPr="00105DA6" w:rsidRDefault="00977F08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F08" w:rsidRPr="00105DA6" w:rsidRDefault="00977F08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7F08" w:rsidRPr="00105DA6" w:rsidRDefault="00977F08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105DA6">
              <w:rPr>
                <w:rFonts w:ascii="Times New Roman" w:hAnsi="Times New Roman" w:cs="Times New Roman"/>
                <w:sz w:val="24"/>
                <w:szCs w:val="24"/>
              </w:rPr>
              <w:t>Хасанского</w:t>
            </w:r>
            <w:proofErr w:type="spellEnd"/>
            <w:r w:rsidRPr="00105D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7F08" w:rsidRPr="00105DA6" w:rsidRDefault="00977F08" w:rsidP="0097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977F08" w:rsidRPr="00105DA6" w:rsidRDefault="00977F08" w:rsidP="0097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7F08" w:rsidRPr="00105DA6" w:rsidRDefault="00977F08" w:rsidP="0097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FB30D0" w:rsidRPr="00105DA6" w:rsidTr="008A1934">
        <w:trPr>
          <w:trHeight w:val="42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0D0" w:rsidRPr="00105DA6" w:rsidRDefault="00FB30D0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0D0" w:rsidRPr="00105DA6" w:rsidRDefault="00FB30D0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0D0" w:rsidRPr="00105DA6" w:rsidRDefault="00FB30D0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0D0" w:rsidRPr="00105DA6" w:rsidRDefault="00FB30D0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30D0" w:rsidRPr="00105DA6" w:rsidRDefault="00FB30D0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0D0" w:rsidRPr="00105DA6" w:rsidRDefault="00FB30D0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4BD" w:rsidRPr="00105DA6" w:rsidTr="008A1934">
        <w:trPr>
          <w:trHeight w:val="426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4BD" w:rsidRPr="002B6A60" w:rsidRDefault="002444BD" w:rsidP="008A193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B6A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4BD" w:rsidRPr="002B6A60" w:rsidRDefault="002444BD" w:rsidP="008A1934">
            <w:pPr>
              <w:rPr>
                <w:rFonts w:ascii="Times New Roman" w:hAnsi="Times New Roman" w:cs="Times New Roman"/>
              </w:rPr>
            </w:pPr>
            <w:r w:rsidRPr="002B6A60">
              <w:rPr>
                <w:rFonts w:ascii="Times New Roman" w:hAnsi="Times New Roman" w:cs="Times New Roman"/>
              </w:rPr>
              <w:t>Подпрограмма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6A60">
              <w:rPr>
                <w:rFonts w:ascii="Times New Roman" w:hAnsi="Times New Roman" w:cs="Times New Roman"/>
              </w:rPr>
              <w:t xml:space="preserve">«Развитие </w:t>
            </w:r>
            <w:proofErr w:type="gramStart"/>
            <w:r w:rsidRPr="002B6A60">
              <w:rPr>
                <w:rFonts w:ascii="Times New Roman" w:hAnsi="Times New Roman" w:cs="Times New Roman"/>
              </w:rPr>
              <w:t>инициативного</w:t>
            </w:r>
            <w:proofErr w:type="gramEnd"/>
            <w:r w:rsidRPr="002B6A60">
              <w:rPr>
                <w:rFonts w:ascii="Times New Roman" w:hAnsi="Times New Roman" w:cs="Times New Roman"/>
              </w:rPr>
              <w:t xml:space="preserve"> бюджетирования в </w:t>
            </w:r>
            <w:proofErr w:type="spellStart"/>
            <w:r w:rsidRPr="002B6A60">
              <w:rPr>
                <w:rFonts w:ascii="Times New Roman" w:hAnsi="Times New Roman" w:cs="Times New Roman"/>
              </w:rPr>
              <w:t>Хасанском</w:t>
            </w:r>
            <w:proofErr w:type="spellEnd"/>
            <w:r w:rsidRPr="002B6A60">
              <w:rPr>
                <w:rFonts w:ascii="Times New Roman" w:hAnsi="Times New Roman" w:cs="Times New Roman"/>
              </w:rPr>
              <w:t xml:space="preserve"> муниципальном районе»</w:t>
            </w:r>
          </w:p>
          <w:p w:rsidR="002444BD" w:rsidRPr="002B6A60" w:rsidRDefault="002444BD" w:rsidP="008A1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4BD" w:rsidRPr="00105DA6" w:rsidRDefault="002444BD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4BD" w:rsidRPr="00105DA6" w:rsidRDefault="00F02D8A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559" w:type="dxa"/>
          </w:tcPr>
          <w:p w:rsidR="002444BD" w:rsidRPr="00105DA6" w:rsidRDefault="008473B6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6 104,00</w:t>
            </w: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4BD" w:rsidRPr="00105DA6" w:rsidRDefault="008473B6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6 104,00</w:t>
            </w:r>
          </w:p>
        </w:tc>
      </w:tr>
      <w:tr w:rsidR="002444BD" w:rsidRPr="00105DA6" w:rsidTr="008A1934">
        <w:trPr>
          <w:trHeight w:val="42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4BD" w:rsidRPr="00105DA6" w:rsidRDefault="002444BD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4BD" w:rsidRPr="00105DA6" w:rsidRDefault="002444BD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4BD" w:rsidRPr="00105DA6" w:rsidRDefault="002444BD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4BD" w:rsidRPr="00105DA6" w:rsidRDefault="002444BD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4BD" w:rsidRPr="00105DA6" w:rsidRDefault="002444BD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4BD" w:rsidRPr="00105DA6" w:rsidRDefault="002444BD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4BD" w:rsidRPr="00105DA6" w:rsidTr="008A1934">
        <w:trPr>
          <w:trHeight w:val="42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4BD" w:rsidRPr="00105DA6" w:rsidRDefault="002444BD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4BD" w:rsidRPr="00105DA6" w:rsidRDefault="002444BD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4BD" w:rsidRPr="00105DA6" w:rsidRDefault="002444BD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4BD" w:rsidRDefault="002444BD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3B6" w:rsidRDefault="008473B6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3B6" w:rsidRPr="00105DA6" w:rsidRDefault="008473B6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444BD" w:rsidRDefault="002444BD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3B6" w:rsidRDefault="008473B6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3B6" w:rsidRPr="00105DA6" w:rsidRDefault="008473B6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5450,00</w:t>
            </w: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4BD" w:rsidRDefault="002444BD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3B6" w:rsidRDefault="008473B6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3B6" w:rsidRPr="00105DA6" w:rsidRDefault="008473B6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5 450,00</w:t>
            </w:r>
          </w:p>
        </w:tc>
      </w:tr>
      <w:tr w:rsidR="002444BD" w:rsidRPr="00105DA6" w:rsidTr="008A1934">
        <w:trPr>
          <w:trHeight w:val="42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4BD" w:rsidRPr="00105DA6" w:rsidRDefault="002444BD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4BD" w:rsidRPr="00105DA6" w:rsidRDefault="002444BD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4BD" w:rsidRPr="00105DA6" w:rsidRDefault="002444BD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105DA6">
              <w:rPr>
                <w:rFonts w:ascii="Times New Roman" w:hAnsi="Times New Roman" w:cs="Times New Roman"/>
                <w:sz w:val="24"/>
                <w:szCs w:val="24"/>
              </w:rPr>
              <w:t>Хасанского</w:t>
            </w:r>
            <w:proofErr w:type="spellEnd"/>
            <w:r w:rsidRPr="00105D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4BD" w:rsidRDefault="002444BD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3B6" w:rsidRPr="00105DA6" w:rsidRDefault="008473B6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559" w:type="dxa"/>
          </w:tcPr>
          <w:p w:rsidR="002444BD" w:rsidRDefault="002444BD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3B6" w:rsidRPr="00105DA6" w:rsidRDefault="008473B6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654,00</w:t>
            </w: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4BD" w:rsidRDefault="002444BD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3B6" w:rsidRPr="00105DA6" w:rsidRDefault="008473B6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654,00</w:t>
            </w:r>
          </w:p>
        </w:tc>
      </w:tr>
      <w:tr w:rsidR="002444BD" w:rsidRPr="00105DA6" w:rsidTr="008A1934">
        <w:trPr>
          <w:trHeight w:val="42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4BD" w:rsidRPr="00105DA6" w:rsidRDefault="002444BD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4BD" w:rsidRPr="00105DA6" w:rsidRDefault="002444BD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4BD" w:rsidRPr="00105DA6" w:rsidRDefault="002444BD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4BD" w:rsidRPr="00105DA6" w:rsidRDefault="002444BD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4BD" w:rsidRPr="00105DA6" w:rsidRDefault="002444BD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4BD" w:rsidRPr="00105DA6" w:rsidRDefault="002444BD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7F2" w:rsidRPr="00105DA6" w:rsidTr="008A1934">
        <w:trPr>
          <w:trHeight w:val="426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7F2" w:rsidRPr="002B6A60" w:rsidRDefault="002407F2" w:rsidP="008A1934">
            <w:pPr>
              <w:widowControl w:val="0"/>
              <w:rPr>
                <w:rFonts w:ascii="Times New Roman" w:hAnsi="Times New Roman" w:cs="Times New Roman"/>
              </w:rPr>
            </w:pPr>
            <w:r w:rsidRPr="002B6A6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07F2" w:rsidRPr="002B6A60" w:rsidRDefault="002407F2" w:rsidP="008A1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6A60">
              <w:rPr>
                <w:rFonts w:ascii="Times New Roman" w:hAnsi="Times New Roman" w:cs="Times New Roman"/>
              </w:rPr>
              <w:t xml:space="preserve">Осуществление мероприятий по реализации проектов, имеющих приоритетное значение для жителей </w:t>
            </w:r>
            <w:proofErr w:type="spellStart"/>
            <w:r w:rsidRPr="002B6A60">
              <w:rPr>
                <w:rFonts w:ascii="Times New Roman" w:hAnsi="Times New Roman" w:cs="Times New Roman"/>
              </w:rPr>
              <w:t>Хасанского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B6A60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7F2" w:rsidRPr="00105DA6" w:rsidRDefault="002407F2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7F2" w:rsidRPr="00105DA6" w:rsidRDefault="002407F2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559" w:type="dxa"/>
          </w:tcPr>
          <w:p w:rsidR="002407F2" w:rsidRPr="00105DA6" w:rsidRDefault="002407F2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6 104,00</w:t>
            </w: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7F2" w:rsidRPr="00105DA6" w:rsidRDefault="002407F2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6 104,00</w:t>
            </w:r>
          </w:p>
        </w:tc>
      </w:tr>
      <w:tr w:rsidR="002407F2" w:rsidRPr="00105DA6" w:rsidTr="008A1934">
        <w:trPr>
          <w:trHeight w:val="42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7F2" w:rsidRPr="00105DA6" w:rsidRDefault="002407F2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7F2" w:rsidRPr="00105DA6" w:rsidRDefault="002407F2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7F2" w:rsidRPr="00105DA6" w:rsidRDefault="002407F2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7F2" w:rsidRPr="00105DA6" w:rsidRDefault="002407F2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07F2" w:rsidRPr="00105DA6" w:rsidRDefault="002407F2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7F2" w:rsidRPr="00105DA6" w:rsidRDefault="002407F2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7F2" w:rsidRPr="00105DA6" w:rsidTr="008A1934">
        <w:trPr>
          <w:trHeight w:val="42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7F2" w:rsidRPr="00105DA6" w:rsidRDefault="002407F2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7F2" w:rsidRPr="00105DA6" w:rsidRDefault="002407F2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7F2" w:rsidRPr="00105DA6" w:rsidRDefault="002407F2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иные </w:t>
            </w:r>
            <w:r w:rsidRPr="00105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трансферты)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7F2" w:rsidRDefault="002407F2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7F2" w:rsidRDefault="002407F2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7F2" w:rsidRPr="00105DA6" w:rsidRDefault="002407F2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407F2" w:rsidRDefault="002407F2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7F2" w:rsidRDefault="002407F2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7F2" w:rsidRPr="00105DA6" w:rsidRDefault="002407F2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5450,00</w:t>
            </w: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7F2" w:rsidRDefault="002407F2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7F2" w:rsidRDefault="002407F2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7F2" w:rsidRPr="00105DA6" w:rsidRDefault="002407F2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5 450,00</w:t>
            </w:r>
          </w:p>
        </w:tc>
      </w:tr>
      <w:tr w:rsidR="00E11DCA" w:rsidRPr="00105DA6" w:rsidTr="008A1934">
        <w:trPr>
          <w:trHeight w:val="42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DCA" w:rsidRPr="00105DA6" w:rsidRDefault="00E11DCA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DCA" w:rsidRPr="00105DA6" w:rsidRDefault="00E11DCA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DCA" w:rsidRPr="00105DA6" w:rsidRDefault="00E11DCA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105DA6">
              <w:rPr>
                <w:rFonts w:ascii="Times New Roman" w:hAnsi="Times New Roman" w:cs="Times New Roman"/>
                <w:sz w:val="24"/>
                <w:szCs w:val="24"/>
              </w:rPr>
              <w:t>Хасанского</w:t>
            </w:r>
            <w:proofErr w:type="spellEnd"/>
            <w:r w:rsidRPr="00105D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DCA" w:rsidRDefault="00E11DCA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DCA" w:rsidRPr="00105DA6" w:rsidRDefault="00E11DCA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559" w:type="dxa"/>
          </w:tcPr>
          <w:p w:rsidR="00E11DCA" w:rsidRDefault="00E11DCA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DCA" w:rsidRPr="00105DA6" w:rsidRDefault="00E11DCA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654,00</w:t>
            </w: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DCA" w:rsidRDefault="00E11DCA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DCA" w:rsidRPr="00105DA6" w:rsidRDefault="00E11DCA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654,00</w:t>
            </w:r>
          </w:p>
        </w:tc>
      </w:tr>
      <w:tr w:rsidR="002444BD" w:rsidRPr="00105DA6" w:rsidTr="008A1934">
        <w:trPr>
          <w:trHeight w:val="426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4BD" w:rsidRPr="00105DA6" w:rsidRDefault="002444BD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4BD" w:rsidRPr="00105DA6" w:rsidRDefault="002444BD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4BD" w:rsidRPr="00105DA6" w:rsidRDefault="002444BD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4BD" w:rsidRPr="00105DA6" w:rsidRDefault="002444BD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4BD" w:rsidRPr="00105DA6" w:rsidRDefault="002444BD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4BD" w:rsidRPr="00105DA6" w:rsidRDefault="002444BD" w:rsidP="008A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4F3" w:rsidRDefault="00F444F3" w:rsidP="00745B9F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45B9F" w:rsidRDefault="00745B9F" w:rsidP="00745B9F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B0545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3.6. Информация о внесенных изменениях в муниципальную программу</w:t>
      </w:r>
      <w:r w:rsidRPr="00105D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71CFD" w:rsidRDefault="00371CFD" w:rsidP="00371CFD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1) изменение объемов финансирования в целях реализации проектов-победителей </w:t>
      </w:r>
    </w:p>
    <w:p w:rsidR="00371CFD" w:rsidRDefault="00371CFD" w:rsidP="00371C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 направлению «Твой проект» за счет сре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дств кр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аевого бюджета (постановление АХМР от 24.02.2022 № 79-па, от 20.06.2022 № 361-па);</w:t>
      </w:r>
    </w:p>
    <w:p w:rsidR="00371CFD" w:rsidRDefault="00371CFD" w:rsidP="00371CFD">
      <w:pPr>
        <w:pStyle w:val="a6"/>
        <w:numPr>
          <w:ilvl w:val="0"/>
          <w:numId w:val="1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1C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изменение объемов финансирования в целях реализации проекта-победителя </w:t>
      </w:r>
    </w:p>
    <w:p w:rsidR="00371CFD" w:rsidRPr="00371CFD" w:rsidRDefault="00371CFD" w:rsidP="00371C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71C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направлению «Твой проект» - «Благоустройство пришкольной территории» за счет дополнительных средств местного бюджета (постановление АХМР от 15.09.2022  № 630-па);</w:t>
      </w:r>
    </w:p>
    <w:p w:rsidR="00371CFD" w:rsidRDefault="00371CFD" w:rsidP="00371CFD">
      <w:pPr>
        <w:pStyle w:val="a6"/>
        <w:numPr>
          <w:ilvl w:val="0"/>
          <w:numId w:val="1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32B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выделение иных межбюджетных тра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нсфертов на оказание содействия </w:t>
      </w:r>
    </w:p>
    <w:p w:rsidR="00371CFD" w:rsidRPr="00032B2C" w:rsidRDefault="00371CFD" w:rsidP="00371C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32B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сбалансированности бюджетов поселений, входящих в состав </w:t>
      </w:r>
      <w:proofErr w:type="spellStart"/>
      <w:r w:rsidRPr="00032B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Хасанского</w:t>
      </w:r>
      <w:proofErr w:type="spellEnd"/>
      <w:r w:rsidRPr="00032B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МР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032B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(постановление АХМР от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14.11</w:t>
      </w:r>
      <w:r w:rsidRPr="00032B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.2022  №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831</w:t>
      </w:r>
      <w:r w:rsidRPr="00032B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-па);</w:t>
      </w:r>
    </w:p>
    <w:p w:rsidR="00745B9F" w:rsidRPr="000B0545" w:rsidRDefault="00745B9F" w:rsidP="00745B9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0B0545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3.7. Результаты оценки эффективности реализации муниципальной программы в отчетном году.</w:t>
      </w:r>
    </w:p>
    <w:p w:rsidR="00586AA3" w:rsidRDefault="00586AA3" w:rsidP="00C01469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469" w:rsidRPr="00BA7EAB" w:rsidRDefault="00C01469" w:rsidP="00C01469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BA7EAB"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  <w:proofErr w:type="gramStart"/>
      <w:r w:rsidRPr="00BA7EAB">
        <w:rPr>
          <w:rFonts w:ascii="Times New Roman" w:hAnsi="Times New Roman" w:cs="Times New Roman"/>
          <w:b/>
          <w:sz w:val="24"/>
          <w:szCs w:val="24"/>
        </w:rPr>
        <w:t>критериев оценки эффективности реализации муниципальной программы</w:t>
      </w:r>
      <w:proofErr w:type="gramEnd"/>
      <w:r w:rsidRPr="00BA7EAB">
        <w:rPr>
          <w:rFonts w:ascii="Times New Roman" w:hAnsi="Times New Roman" w:cs="Times New Roman"/>
          <w:b/>
          <w:sz w:val="24"/>
          <w:szCs w:val="24"/>
        </w:rPr>
        <w:t>:</w:t>
      </w:r>
    </w:p>
    <w:p w:rsidR="00C01469" w:rsidRDefault="00C01469" w:rsidP="00C0146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расчет степени достижения цели.</w:t>
      </w:r>
    </w:p>
    <w:p w:rsidR="00C01469" w:rsidRDefault="00C01469" w:rsidP="00C0146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E07AC5">
        <w:rPr>
          <w:rFonts w:ascii="Times New Roman" w:hAnsi="Times New Roman" w:cs="Times New Roman"/>
          <w:sz w:val="24"/>
          <w:szCs w:val="24"/>
        </w:rPr>
        <w:t xml:space="preserve"> </w:t>
      </w:r>
      <w:r w:rsidRPr="005417A3">
        <w:rPr>
          <w:rFonts w:ascii="Times New Roman" w:hAnsi="Times New Roman" w:cs="Times New Roman"/>
          <w:sz w:val="24"/>
          <w:szCs w:val="24"/>
        </w:rPr>
        <w:t>Доля расходов, сформированных в рамках муниципальных программ, в общем объеме расходов бюджета района</w:t>
      </w:r>
      <w:r>
        <w:rPr>
          <w:rFonts w:ascii="Times New Roman" w:hAnsi="Times New Roman" w:cs="Times New Roman"/>
          <w:sz w:val="24"/>
          <w:szCs w:val="24"/>
        </w:rPr>
        <w:t>, %</w:t>
      </w:r>
      <w:r w:rsidRPr="005417A3">
        <w:rPr>
          <w:rFonts w:ascii="Times New Roman" w:hAnsi="Times New Roman" w:cs="Times New Roman"/>
          <w:sz w:val="24"/>
          <w:szCs w:val="24"/>
        </w:rPr>
        <w:t>.</w:t>
      </w:r>
    </w:p>
    <w:p w:rsidR="00C01469" w:rsidRDefault="00C01469" w:rsidP="00C0146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1FE">
        <w:rPr>
          <w:rFonts w:ascii="Times New Roman" w:hAnsi="Times New Roman" w:cs="Times New Roman"/>
          <w:sz w:val="24"/>
          <w:szCs w:val="24"/>
        </w:rPr>
        <w:t xml:space="preserve">Запланировано </w:t>
      </w:r>
      <w:r>
        <w:rPr>
          <w:rFonts w:ascii="Times New Roman" w:hAnsi="Times New Roman" w:cs="Times New Roman"/>
          <w:sz w:val="24"/>
          <w:szCs w:val="24"/>
        </w:rPr>
        <w:t>в бюджете 202</w:t>
      </w:r>
      <w:r w:rsidR="00A66B4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861FE">
        <w:rPr>
          <w:rFonts w:ascii="Times New Roman" w:hAnsi="Times New Roman" w:cs="Times New Roman"/>
          <w:sz w:val="24"/>
          <w:szCs w:val="24"/>
        </w:rPr>
        <w:t xml:space="preserve">расходов всего- </w:t>
      </w:r>
      <w:r w:rsidR="00A66B4A" w:rsidRPr="00A66B4A">
        <w:rPr>
          <w:rFonts w:ascii="Times New Roman" w:hAnsi="Times New Roman" w:cs="Times New Roman"/>
          <w:sz w:val="24"/>
          <w:szCs w:val="24"/>
        </w:rPr>
        <w:t xml:space="preserve">1178,06 </w:t>
      </w:r>
      <w:r w:rsidRPr="009861F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861F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9861F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861F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861FE">
        <w:rPr>
          <w:rFonts w:ascii="Times New Roman" w:hAnsi="Times New Roman" w:cs="Times New Roman"/>
          <w:sz w:val="24"/>
          <w:szCs w:val="24"/>
        </w:rPr>
        <w:t>., в том числе расходы в рамках муниципальных программ-</w:t>
      </w:r>
      <w:r w:rsidR="001E5FB8" w:rsidRPr="001E5FB8">
        <w:rPr>
          <w:rFonts w:ascii="Times New Roman" w:hAnsi="Times New Roman" w:cs="Times New Roman"/>
          <w:sz w:val="24"/>
          <w:szCs w:val="24"/>
        </w:rPr>
        <w:t xml:space="preserve">847,97  </w:t>
      </w:r>
      <w:proofErr w:type="spellStart"/>
      <w:r w:rsidRPr="009861FE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1469" w:rsidRPr="009D69D0" w:rsidRDefault="008A1934" w:rsidP="00C01469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факт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847,97 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1178,06 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х 100%=72 %</m:t>
          </m:r>
        </m:oMath>
      </m:oMathPara>
    </w:p>
    <w:p w:rsidR="00C01469" w:rsidRPr="006678F2" w:rsidRDefault="008A1934" w:rsidP="00C01469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ц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план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х100%=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72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92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х100%=78,03%</m:t>
          </m:r>
        </m:oMath>
      </m:oMathPara>
    </w:p>
    <w:p w:rsidR="00C01469" w:rsidRPr="009D69D0" w:rsidRDefault="00C01469" w:rsidP="00C01469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C01469" w:rsidRPr="001B2F4E" w:rsidRDefault="00C01469" w:rsidP="00C0146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F4E">
        <w:rPr>
          <w:rFonts w:ascii="Times New Roman" w:hAnsi="Times New Roman" w:cs="Times New Roman"/>
          <w:sz w:val="24"/>
          <w:szCs w:val="24"/>
        </w:rPr>
        <w:t xml:space="preserve">б) </w:t>
      </w:r>
      <w:r w:rsidRPr="002B5667">
        <w:rPr>
          <w:rFonts w:ascii="Times New Roman" w:hAnsi="Times New Roman" w:cs="Times New Roman"/>
          <w:sz w:val="24"/>
          <w:szCs w:val="24"/>
        </w:rPr>
        <w:t>Доля просроченной кредиторской задолженности в расходах бюджета муниципального района</w:t>
      </w:r>
      <w:proofErr w:type="gramStart"/>
      <w:r w:rsidRPr="001B2F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F4E">
        <w:rPr>
          <w:rFonts w:ascii="Times New Roman" w:hAnsi="Times New Roman" w:cs="Times New Roman"/>
          <w:sz w:val="24"/>
          <w:szCs w:val="24"/>
        </w:rPr>
        <w:t>%:</w:t>
      </w:r>
      <w:proofErr w:type="gramEnd"/>
    </w:p>
    <w:p w:rsidR="00C01469" w:rsidRDefault="00C01469" w:rsidP="00C0146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1D2">
        <w:rPr>
          <w:rFonts w:ascii="Times New Roman" w:hAnsi="Times New Roman" w:cs="Times New Roman"/>
          <w:sz w:val="24"/>
          <w:szCs w:val="24"/>
        </w:rPr>
        <w:t>Фактические расходы</w:t>
      </w:r>
      <w:r>
        <w:rPr>
          <w:rFonts w:ascii="Times New Roman" w:hAnsi="Times New Roman" w:cs="Times New Roman"/>
          <w:sz w:val="24"/>
          <w:szCs w:val="24"/>
        </w:rPr>
        <w:t xml:space="preserve"> за 202</w:t>
      </w:r>
      <w:r w:rsidR="009339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составили</w:t>
      </w:r>
      <w:r w:rsidRPr="003B71D2">
        <w:rPr>
          <w:rFonts w:ascii="Times New Roman" w:hAnsi="Times New Roman" w:cs="Times New Roman"/>
          <w:sz w:val="24"/>
          <w:szCs w:val="24"/>
        </w:rPr>
        <w:t xml:space="preserve"> </w:t>
      </w:r>
      <w:r w:rsidR="009339A7">
        <w:rPr>
          <w:rFonts w:ascii="Times New Roman" w:hAnsi="Times New Roman" w:cs="Times New Roman"/>
          <w:sz w:val="24"/>
          <w:szCs w:val="24"/>
        </w:rPr>
        <w:t>1024,89</w:t>
      </w:r>
      <w:r w:rsidRPr="003B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1D2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3B71D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B71D2">
        <w:rPr>
          <w:rFonts w:ascii="Times New Roman" w:hAnsi="Times New Roman" w:cs="Times New Roman"/>
          <w:sz w:val="24"/>
          <w:szCs w:val="24"/>
        </w:rPr>
        <w:t>уб</w:t>
      </w:r>
      <w:r>
        <w:rPr>
          <w:rFonts w:ascii="Times New Roman" w:hAnsi="Times New Roman" w:cs="Times New Roman"/>
          <w:sz w:val="24"/>
          <w:szCs w:val="24"/>
        </w:rPr>
        <w:t>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 П</w:t>
      </w:r>
      <w:r w:rsidRPr="003B71D2">
        <w:rPr>
          <w:rFonts w:ascii="Times New Roman" w:hAnsi="Times New Roman" w:cs="Times New Roman"/>
          <w:sz w:val="24"/>
          <w:szCs w:val="24"/>
        </w:rPr>
        <w:t>росроченная кредиторс</w:t>
      </w:r>
      <w:r>
        <w:rPr>
          <w:rFonts w:ascii="Times New Roman" w:hAnsi="Times New Roman" w:cs="Times New Roman"/>
          <w:sz w:val="24"/>
          <w:szCs w:val="24"/>
        </w:rPr>
        <w:t>кая задолженность отсутствует.</w:t>
      </w:r>
    </w:p>
    <w:p w:rsidR="00C01469" w:rsidRPr="006678F2" w:rsidRDefault="00C01469" w:rsidP="00C0146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1469" w:rsidRDefault="00C01469" w:rsidP="00C0146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8F2">
        <w:rPr>
          <w:rFonts w:ascii="Times New Roman" w:hAnsi="Times New Roman" w:cs="Times New Roman"/>
          <w:sz w:val="24"/>
          <w:szCs w:val="24"/>
        </w:rPr>
        <w:t xml:space="preserve">в)  </w:t>
      </w:r>
      <w:r w:rsidRPr="00541A71">
        <w:rPr>
          <w:rFonts w:ascii="Times New Roman" w:eastAsia="Calibri" w:hAnsi="Times New Roman" w:cs="Times New Roman"/>
          <w:sz w:val="24"/>
          <w:szCs w:val="24"/>
        </w:rPr>
        <w:t>Сохранение поступлений налоговых и неналоговых доходов не ниже уровня  2017 года</w:t>
      </w:r>
      <w:proofErr w:type="gramStart"/>
      <w:r w:rsidRPr="006678F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Pr="006678F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01469" w:rsidRDefault="00C01469" w:rsidP="00C0146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0037ED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ическое </w:t>
      </w:r>
      <w:r w:rsidRPr="000037ED">
        <w:rPr>
          <w:rFonts w:ascii="Times New Roman" w:hAnsi="Times New Roman" w:cs="Times New Roman"/>
          <w:sz w:val="24"/>
          <w:szCs w:val="24"/>
        </w:rPr>
        <w:t>поступлений налоговых и неналоговых доходов</w:t>
      </w:r>
      <w:r>
        <w:rPr>
          <w:rFonts w:ascii="Times New Roman" w:hAnsi="Times New Roman" w:cs="Times New Roman"/>
          <w:sz w:val="24"/>
          <w:szCs w:val="24"/>
        </w:rPr>
        <w:t xml:space="preserve"> составило  за </w:t>
      </w:r>
      <w:r w:rsidRPr="000037ED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037E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037ED">
        <w:rPr>
          <w:rFonts w:ascii="Times New Roman" w:hAnsi="Times New Roman" w:cs="Times New Roman"/>
          <w:sz w:val="24"/>
          <w:szCs w:val="24"/>
        </w:rPr>
        <w:t xml:space="preserve"> 280,9 </w:t>
      </w:r>
      <w:proofErr w:type="spellStart"/>
      <w:r w:rsidRPr="000037ED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0037E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037ED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037ED">
        <w:rPr>
          <w:rFonts w:ascii="Times New Roman" w:hAnsi="Times New Roman" w:cs="Times New Roman"/>
          <w:sz w:val="24"/>
          <w:szCs w:val="24"/>
        </w:rPr>
        <w:t>,</w:t>
      </w:r>
      <w:r w:rsidRPr="000037ED">
        <w:t xml:space="preserve"> </w:t>
      </w:r>
      <w:r>
        <w:t xml:space="preserve">за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027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0037E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7CF">
        <w:rPr>
          <w:rFonts w:ascii="Times New Roman" w:hAnsi="Times New Roman" w:cs="Times New Roman"/>
          <w:sz w:val="24"/>
          <w:szCs w:val="24"/>
        </w:rPr>
        <w:t>592</w:t>
      </w:r>
      <w:r>
        <w:rPr>
          <w:rFonts w:ascii="Times New Roman" w:hAnsi="Times New Roman" w:cs="Times New Roman"/>
          <w:sz w:val="24"/>
          <w:szCs w:val="24"/>
        </w:rPr>
        <w:t>,9</w:t>
      </w:r>
      <w:r w:rsidRPr="000E4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7ED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1469" w:rsidRPr="008F5FB3" w:rsidRDefault="008A1934" w:rsidP="00C01469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ц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план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х100%=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592,9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280,9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х100%=211 %</m:t>
          </m:r>
        </m:oMath>
      </m:oMathPara>
    </w:p>
    <w:p w:rsidR="00C01469" w:rsidRPr="008F5FB3" w:rsidRDefault="00C01469" w:rsidP="00C01469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C01469" w:rsidRDefault="00C01469" w:rsidP="00C0146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461488">
        <w:rPr>
          <w:rFonts w:ascii="Times New Roman" w:eastAsia="Times New Roman" w:hAnsi="Times New Roman" w:cs="Times New Roman"/>
          <w:sz w:val="24"/>
          <w:szCs w:val="24"/>
        </w:rPr>
        <w:t xml:space="preserve">Сохранение  2 степени качества организации и осуществления бюджетного процесса </w:t>
      </w:r>
      <w:proofErr w:type="spellStart"/>
      <w:r w:rsidRPr="00461488">
        <w:rPr>
          <w:rFonts w:ascii="Times New Roman" w:eastAsia="Times New Roman" w:hAnsi="Times New Roman" w:cs="Times New Roman"/>
          <w:sz w:val="24"/>
          <w:szCs w:val="24"/>
        </w:rPr>
        <w:t>Хасанского</w:t>
      </w:r>
      <w:proofErr w:type="spellEnd"/>
      <w:r w:rsidRPr="0046148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, степень качества.</w:t>
      </w:r>
    </w:p>
    <w:p w:rsidR="00C01469" w:rsidRDefault="008A1934" w:rsidP="00C01469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ц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план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х100%=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х100%=100%</m:t>
          </m:r>
        </m:oMath>
      </m:oMathPara>
    </w:p>
    <w:p w:rsidR="00C01469" w:rsidRDefault="00C01469" w:rsidP="00C0146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060E6">
        <w:rPr>
          <w:rFonts w:ascii="Times New Roman" w:hAnsi="Times New Roman" w:cs="Times New Roman"/>
          <w:sz w:val="24"/>
          <w:szCs w:val="24"/>
        </w:rPr>
        <w:t xml:space="preserve">)  </w:t>
      </w:r>
      <w:r w:rsidRPr="00401B83">
        <w:rPr>
          <w:rFonts w:ascii="Times New Roman" w:hAnsi="Times New Roman" w:cs="Times New Roman"/>
          <w:sz w:val="24"/>
          <w:szCs w:val="24"/>
        </w:rPr>
        <w:t xml:space="preserve">Отношение   среднего   уровня    расчетной    бюджетной обеспеченности    трех  наименее  обеспеченных поселений района  после   выравнивания    в отчетном финансовом году к  среднему  уровню  расчетной бюджетной обеспеченности двух наиболее обеспеченных  поселений района  после   выравнивания   в отчетном финансовом </w:t>
      </w:r>
      <w:proofErr w:type="spellStart"/>
      <w:r w:rsidRPr="00401B83">
        <w:rPr>
          <w:rFonts w:ascii="Times New Roman" w:hAnsi="Times New Roman" w:cs="Times New Roman"/>
          <w:sz w:val="24"/>
          <w:szCs w:val="24"/>
        </w:rPr>
        <w:t>году</w:t>
      </w:r>
      <w:proofErr w:type="gramStart"/>
      <w:r w:rsidRPr="00401B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57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469" w:rsidRDefault="00C01469" w:rsidP="00C0146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26118">
        <w:rPr>
          <w:rFonts w:ascii="Times New Roman" w:hAnsi="Times New Roman" w:cs="Times New Roman"/>
          <w:sz w:val="24"/>
          <w:szCs w:val="24"/>
        </w:rPr>
        <w:t>редн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B26118">
        <w:rPr>
          <w:rFonts w:ascii="Times New Roman" w:hAnsi="Times New Roman" w:cs="Times New Roman"/>
          <w:sz w:val="24"/>
          <w:szCs w:val="24"/>
        </w:rPr>
        <w:t xml:space="preserve">   уров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B26118">
        <w:rPr>
          <w:rFonts w:ascii="Times New Roman" w:hAnsi="Times New Roman" w:cs="Times New Roman"/>
          <w:sz w:val="24"/>
          <w:szCs w:val="24"/>
        </w:rPr>
        <w:t xml:space="preserve">    расчетной    бюджетной обеспеченности    трех  наименее  обеспеченных поселений района  </w:t>
      </w:r>
      <w:r w:rsidRPr="00F84C1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84C19">
        <w:rPr>
          <w:rFonts w:ascii="Times New Roman" w:hAnsi="Times New Roman" w:cs="Times New Roman"/>
          <w:sz w:val="24"/>
          <w:szCs w:val="24"/>
        </w:rPr>
        <w:t>Барабашское</w:t>
      </w:r>
      <w:proofErr w:type="spellEnd"/>
      <w:r w:rsidRPr="00F84C19">
        <w:rPr>
          <w:rFonts w:ascii="Times New Roman" w:hAnsi="Times New Roman" w:cs="Times New Roman"/>
          <w:sz w:val="24"/>
          <w:szCs w:val="24"/>
        </w:rPr>
        <w:t xml:space="preserve"> – 0,</w:t>
      </w:r>
      <w:r w:rsidR="00E054A0">
        <w:rPr>
          <w:rFonts w:ascii="Times New Roman" w:hAnsi="Times New Roman" w:cs="Times New Roman"/>
          <w:sz w:val="24"/>
          <w:szCs w:val="24"/>
        </w:rPr>
        <w:t>43</w:t>
      </w:r>
      <w:r w:rsidRPr="00F84C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19">
        <w:rPr>
          <w:rFonts w:ascii="Times New Roman" w:hAnsi="Times New Roman" w:cs="Times New Roman"/>
          <w:sz w:val="24"/>
          <w:szCs w:val="24"/>
        </w:rPr>
        <w:t>Безверховское</w:t>
      </w:r>
      <w:proofErr w:type="spellEnd"/>
      <w:r w:rsidRPr="00F84C19">
        <w:rPr>
          <w:rFonts w:ascii="Times New Roman" w:hAnsi="Times New Roman" w:cs="Times New Roman"/>
          <w:sz w:val="24"/>
          <w:szCs w:val="24"/>
        </w:rPr>
        <w:t xml:space="preserve"> – </w:t>
      </w:r>
      <w:r w:rsidR="00E054A0">
        <w:rPr>
          <w:rFonts w:ascii="Times New Roman" w:hAnsi="Times New Roman" w:cs="Times New Roman"/>
          <w:sz w:val="24"/>
          <w:szCs w:val="24"/>
        </w:rPr>
        <w:t>0,92</w:t>
      </w:r>
      <w:r w:rsidRPr="00F84C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C19">
        <w:rPr>
          <w:rFonts w:ascii="Times New Roman" w:hAnsi="Times New Roman" w:cs="Times New Roman"/>
          <w:sz w:val="24"/>
          <w:szCs w:val="24"/>
        </w:rPr>
        <w:t>Краскинское</w:t>
      </w:r>
      <w:proofErr w:type="spellEnd"/>
      <w:r w:rsidRPr="00F84C19">
        <w:rPr>
          <w:rFonts w:ascii="Times New Roman" w:hAnsi="Times New Roman" w:cs="Times New Roman"/>
          <w:sz w:val="24"/>
          <w:szCs w:val="24"/>
        </w:rPr>
        <w:t>- 0,</w:t>
      </w:r>
      <w:r w:rsidR="00E054A0">
        <w:rPr>
          <w:rFonts w:ascii="Times New Roman" w:hAnsi="Times New Roman" w:cs="Times New Roman"/>
          <w:sz w:val="24"/>
          <w:szCs w:val="24"/>
        </w:rPr>
        <w:t>43</w:t>
      </w:r>
      <w:r w:rsidRPr="00F84C1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118">
        <w:rPr>
          <w:rFonts w:ascii="Times New Roman" w:hAnsi="Times New Roman" w:cs="Times New Roman"/>
          <w:sz w:val="24"/>
          <w:szCs w:val="24"/>
        </w:rPr>
        <w:t>после   выравнивания    в отчетном финансовом году</w:t>
      </w:r>
      <w:r>
        <w:rPr>
          <w:rFonts w:ascii="Times New Roman" w:hAnsi="Times New Roman" w:cs="Times New Roman"/>
          <w:sz w:val="24"/>
          <w:szCs w:val="24"/>
        </w:rPr>
        <w:t xml:space="preserve"> – 0,</w:t>
      </w:r>
      <w:r w:rsidR="00E054A0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1469" w:rsidRDefault="00C01469" w:rsidP="00C0146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26118">
        <w:rPr>
          <w:rFonts w:ascii="Times New Roman" w:hAnsi="Times New Roman" w:cs="Times New Roman"/>
          <w:sz w:val="24"/>
          <w:szCs w:val="24"/>
        </w:rPr>
        <w:t>редн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B26118">
        <w:rPr>
          <w:rFonts w:ascii="Times New Roman" w:hAnsi="Times New Roman" w:cs="Times New Roman"/>
          <w:sz w:val="24"/>
          <w:szCs w:val="24"/>
        </w:rPr>
        <w:t xml:space="preserve">  уров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B26118">
        <w:rPr>
          <w:rFonts w:ascii="Times New Roman" w:hAnsi="Times New Roman" w:cs="Times New Roman"/>
          <w:sz w:val="24"/>
          <w:szCs w:val="24"/>
        </w:rPr>
        <w:t xml:space="preserve">  расчетной бюджетной обеспеченности двух наиболее обеспеченных  поселений района </w:t>
      </w:r>
      <w:r w:rsidRPr="006D6D6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D6D67">
        <w:rPr>
          <w:rFonts w:ascii="Times New Roman" w:hAnsi="Times New Roman" w:cs="Times New Roman"/>
          <w:sz w:val="24"/>
          <w:szCs w:val="24"/>
        </w:rPr>
        <w:t>Посьетское</w:t>
      </w:r>
      <w:proofErr w:type="spellEnd"/>
      <w:r w:rsidRPr="006D6D67">
        <w:rPr>
          <w:rFonts w:ascii="Times New Roman" w:hAnsi="Times New Roman" w:cs="Times New Roman"/>
          <w:sz w:val="24"/>
          <w:szCs w:val="24"/>
        </w:rPr>
        <w:t xml:space="preserve"> – 2,</w:t>
      </w:r>
      <w:r w:rsidR="00E054A0">
        <w:rPr>
          <w:rFonts w:ascii="Times New Roman" w:hAnsi="Times New Roman" w:cs="Times New Roman"/>
          <w:sz w:val="24"/>
          <w:szCs w:val="24"/>
        </w:rPr>
        <w:t>59</w:t>
      </w:r>
      <w:r w:rsidRPr="006D6D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6D67">
        <w:rPr>
          <w:rFonts w:ascii="Times New Roman" w:hAnsi="Times New Roman" w:cs="Times New Roman"/>
          <w:sz w:val="24"/>
          <w:szCs w:val="24"/>
        </w:rPr>
        <w:t>Зарубинское</w:t>
      </w:r>
      <w:proofErr w:type="spellEnd"/>
      <w:r w:rsidRPr="006D6D67">
        <w:rPr>
          <w:rFonts w:ascii="Times New Roman" w:hAnsi="Times New Roman" w:cs="Times New Roman"/>
          <w:sz w:val="24"/>
          <w:szCs w:val="24"/>
        </w:rPr>
        <w:t xml:space="preserve"> – 1,</w:t>
      </w:r>
      <w:r w:rsidR="00E054A0">
        <w:rPr>
          <w:rFonts w:ascii="Times New Roman" w:hAnsi="Times New Roman" w:cs="Times New Roman"/>
          <w:sz w:val="24"/>
          <w:szCs w:val="24"/>
        </w:rPr>
        <w:t>52</w:t>
      </w:r>
      <w:r w:rsidRPr="006D6D67">
        <w:rPr>
          <w:rFonts w:ascii="Times New Roman" w:hAnsi="Times New Roman" w:cs="Times New Roman"/>
          <w:sz w:val="24"/>
          <w:szCs w:val="24"/>
        </w:rPr>
        <w:t xml:space="preserve">)  </w:t>
      </w:r>
      <w:r w:rsidRPr="00B26118">
        <w:rPr>
          <w:rFonts w:ascii="Times New Roman" w:hAnsi="Times New Roman" w:cs="Times New Roman"/>
          <w:sz w:val="24"/>
          <w:szCs w:val="24"/>
        </w:rPr>
        <w:t>после   выравнивания    в отчетном финансовом году</w:t>
      </w:r>
      <w:r>
        <w:rPr>
          <w:rFonts w:ascii="Times New Roman" w:hAnsi="Times New Roman" w:cs="Times New Roman"/>
          <w:sz w:val="24"/>
          <w:szCs w:val="24"/>
        </w:rPr>
        <w:t>- 2,</w:t>
      </w:r>
      <w:r w:rsidR="00E054A0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1469" w:rsidRDefault="00C01469" w:rsidP="00C0146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1469" w:rsidRPr="00411A0D" w:rsidRDefault="008A1934" w:rsidP="00C01469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факт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0,59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2,06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=0,28</m:t>
          </m:r>
        </m:oMath>
      </m:oMathPara>
    </w:p>
    <w:p w:rsidR="00C01469" w:rsidRDefault="00C01469" w:rsidP="00C0146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1469" w:rsidRPr="000F724A" w:rsidRDefault="00C01469" w:rsidP="00C0146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ц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факт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/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план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х100%=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0,28/0,50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х100%=178 %</m:t>
        </m:r>
      </m:oMath>
    </w:p>
    <w:p w:rsidR="00C01469" w:rsidRDefault="00C01469" w:rsidP="00C0146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01469" w:rsidRDefault="00C01469" w:rsidP="00C0146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36CE9">
        <w:t xml:space="preserve"> </w:t>
      </w:r>
      <w:r w:rsidRPr="00936CE9">
        <w:rPr>
          <w:rFonts w:ascii="Times New Roman" w:hAnsi="Times New Roman" w:cs="Times New Roman"/>
          <w:sz w:val="24"/>
          <w:szCs w:val="24"/>
        </w:rPr>
        <w:t xml:space="preserve"> Количество реализованных общественно значимых проектов, основанных на местных инициативах, единиц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1469" w:rsidRPr="000C5D63" w:rsidRDefault="00C01469" w:rsidP="00C0146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C5D63">
        <w:rPr>
          <w:rFonts w:ascii="Times New Roman" w:hAnsi="Times New Roman" w:cs="Times New Roman"/>
          <w:sz w:val="24"/>
          <w:szCs w:val="24"/>
        </w:rPr>
        <w:t>«</w:t>
      </w:r>
      <w:r w:rsidR="000C325C" w:rsidRPr="000C325C">
        <w:t xml:space="preserve"> </w:t>
      </w:r>
      <w:r w:rsidR="000C325C" w:rsidRPr="000C325C">
        <w:rPr>
          <w:rFonts w:ascii="Times New Roman" w:hAnsi="Times New Roman" w:cs="Times New Roman"/>
          <w:sz w:val="24"/>
          <w:szCs w:val="24"/>
        </w:rPr>
        <w:t>«Благоустройство пришкольной территории»</w:t>
      </w:r>
      <w:r w:rsidRPr="000C5D63">
        <w:rPr>
          <w:rFonts w:ascii="Times New Roman" w:hAnsi="Times New Roman" w:cs="Times New Roman"/>
          <w:sz w:val="24"/>
          <w:szCs w:val="24"/>
        </w:rPr>
        <w:t xml:space="preserve">: </w:t>
      </w:r>
      <w:r w:rsidR="000C325C" w:rsidRPr="000C325C">
        <w:rPr>
          <w:rFonts w:ascii="Times New Roman" w:hAnsi="Times New Roman" w:cs="Times New Roman"/>
          <w:sz w:val="24"/>
          <w:szCs w:val="24"/>
        </w:rPr>
        <w:t>асфальтирование пришкольной площадки, покупка и установка детской спортивной площадки, лавочек на территории МКОУ СОШ .</w:t>
      </w:r>
      <w:proofErr w:type="spellStart"/>
      <w:r w:rsidR="000C325C" w:rsidRPr="000C325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C325C" w:rsidRPr="000C325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0C325C" w:rsidRPr="000C325C">
        <w:rPr>
          <w:rFonts w:ascii="Times New Roman" w:hAnsi="Times New Roman" w:cs="Times New Roman"/>
          <w:sz w:val="24"/>
          <w:szCs w:val="24"/>
        </w:rPr>
        <w:t>ндреевка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01469" w:rsidRDefault="00C01469" w:rsidP="00C0146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E16EC" w:rsidRPr="007E16EC">
        <w:t xml:space="preserve"> </w:t>
      </w:r>
      <w:r w:rsidR="007E16EC" w:rsidRPr="007E16EC">
        <w:rPr>
          <w:rFonts w:ascii="Times New Roman" w:hAnsi="Times New Roman" w:cs="Times New Roman"/>
          <w:sz w:val="24"/>
          <w:szCs w:val="24"/>
        </w:rPr>
        <w:t xml:space="preserve">«Большой спорт для маленьких </w:t>
      </w:r>
      <w:r w:rsidR="007E16EC">
        <w:rPr>
          <w:rFonts w:ascii="Times New Roman" w:hAnsi="Times New Roman" w:cs="Times New Roman"/>
          <w:sz w:val="24"/>
          <w:szCs w:val="24"/>
        </w:rPr>
        <w:t>д</w:t>
      </w:r>
      <w:r w:rsidR="007E16EC" w:rsidRPr="007E16EC">
        <w:rPr>
          <w:rFonts w:ascii="Times New Roman" w:hAnsi="Times New Roman" w:cs="Times New Roman"/>
          <w:sz w:val="24"/>
          <w:szCs w:val="24"/>
        </w:rPr>
        <w:t>етей»</w:t>
      </w:r>
      <w:r w:rsidRPr="000C5D6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EBB">
        <w:rPr>
          <w:rFonts w:ascii="Times New Roman" w:hAnsi="Times New Roman" w:cs="Times New Roman"/>
          <w:sz w:val="24"/>
          <w:szCs w:val="24"/>
        </w:rPr>
        <w:t>у</w:t>
      </w:r>
      <w:r w:rsidR="00FE6EBB" w:rsidRPr="00FE6EBB">
        <w:rPr>
          <w:rFonts w:ascii="Times New Roman" w:hAnsi="Times New Roman" w:cs="Times New Roman"/>
          <w:sz w:val="24"/>
          <w:szCs w:val="24"/>
        </w:rPr>
        <w:t xml:space="preserve">становка детской спортивной площадки на территории детского сада МКДОУ «Буратино» </w:t>
      </w:r>
      <w:proofErr w:type="spellStart"/>
      <w:r w:rsidR="00FE6EBB" w:rsidRPr="00FE6EB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FE6EBB" w:rsidRPr="00FE6EB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FE6EBB" w:rsidRPr="00FE6EBB">
        <w:rPr>
          <w:rFonts w:ascii="Times New Roman" w:hAnsi="Times New Roman" w:cs="Times New Roman"/>
          <w:sz w:val="24"/>
          <w:szCs w:val="24"/>
        </w:rPr>
        <w:t>арабаш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35F9" w:rsidRDefault="00EA35F9" w:rsidP="00C0146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01469" w:rsidRDefault="008A1934" w:rsidP="00C01469">
      <w:pPr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ц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план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х100%=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х100%=100%</m:t>
          </m:r>
        </m:oMath>
      </m:oMathPara>
    </w:p>
    <w:p w:rsidR="00C01469" w:rsidRDefault="00C01469" w:rsidP="00C0146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01469" w:rsidRDefault="00C01469" w:rsidP="00C0146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E46">
        <w:rPr>
          <w:rFonts w:ascii="Times New Roman" w:hAnsi="Times New Roman" w:cs="Times New Roman"/>
          <w:sz w:val="24"/>
          <w:szCs w:val="24"/>
        </w:rPr>
        <w:t>2) Среднее значение достижения целевых показателей:</w:t>
      </w:r>
    </w:p>
    <w:p w:rsidR="00C01469" w:rsidRPr="00E16E46" w:rsidRDefault="00C01469" w:rsidP="00C0146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1469" w:rsidRDefault="008A1934" w:rsidP="00C0146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ц</m:t>
                </m:r>
              </m:sub>
            </m:sSub>
          </m:e>
        </m:acc>
      </m:oMath>
      <w:r w:rsidR="00C01469" w:rsidRPr="008F6A2C">
        <w:rPr>
          <w:rFonts w:ascii="Times New Roman" w:hAnsi="Times New Roman" w:cs="Times New Roman"/>
          <w:sz w:val="24"/>
          <w:szCs w:val="24"/>
        </w:rPr>
        <w:t xml:space="preserve">  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ц</m:t>
                    </m:r>
                  </m:sub>
                </m:sSub>
              </m:e>
            </m:nary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78,03+100+211+100+178+100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="00C01469" w:rsidRPr="008F6A2C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 767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=127,8 %</m:t>
        </m:r>
      </m:oMath>
    </w:p>
    <w:p w:rsidR="00C01469" w:rsidRPr="008F6A2C" w:rsidRDefault="00C01469" w:rsidP="00C0146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1469" w:rsidRDefault="00C01469" w:rsidP="00C0146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значение достижения целевых показателей превышает 100 %, что свидетельствует о высокой эффективности муниципальной программы.</w:t>
      </w:r>
    </w:p>
    <w:p w:rsidR="00C01469" w:rsidRDefault="00C01469" w:rsidP="00C0146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1469" w:rsidRDefault="00C01469" w:rsidP="00C01469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EAB">
        <w:rPr>
          <w:rFonts w:ascii="Times New Roman" w:hAnsi="Times New Roman" w:cs="Times New Roman"/>
          <w:b/>
          <w:sz w:val="24"/>
          <w:szCs w:val="24"/>
        </w:rPr>
        <w:t>2. Расчет степени эффективности использования бюджетных средств.</w:t>
      </w:r>
    </w:p>
    <w:p w:rsidR="00C01469" w:rsidRPr="00BA7EAB" w:rsidRDefault="00C01469" w:rsidP="00C01469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469" w:rsidRDefault="00C01469" w:rsidP="00C0146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EAB">
        <w:rPr>
          <w:rFonts w:ascii="Times New Roman" w:hAnsi="Times New Roman" w:cs="Times New Roman"/>
          <w:sz w:val="24"/>
          <w:szCs w:val="24"/>
        </w:rPr>
        <w:t>На реализацию муниципальной программы «</w:t>
      </w:r>
      <w:r w:rsidRPr="00CC0139">
        <w:rPr>
          <w:rFonts w:ascii="Times New Roman" w:hAnsi="Times New Roman" w:cs="Times New Roman"/>
          <w:sz w:val="24"/>
          <w:szCs w:val="24"/>
        </w:rPr>
        <w:t xml:space="preserve">Управление муниципальными финансами </w:t>
      </w:r>
      <w:proofErr w:type="spellStart"/>
      <w:r w:rsidRPr="00CC0139"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 w:rsidRPr="00CC013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BA7EA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202</w:t>
      </w:r>
      <w:r w:rsidR="00586AA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в бюджете района было запланировано </w:t>
      </w:r>
      <w:r w:rsidR="00DC1D82">
        <w:rPr>
          <w:rFonts w:ascii="Times New Roman" w:hAnsi="Times New Roman" w:cs="Times New Roman"/>
          <w:sz w:val="24"/>
          <w:szCs w:val="24"/>
        </w:rPr>
        <w:t>53,15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Использовано фактически </w:t>
      </w:r>
      <w:r w:rsidR="00A87889">
        <w:rPr>
          <w:rFonts w:ascii="Times New Roman" w:hAnsi="Times New Roman" w:cs="Times New Roman"/>
          <w:sz w:val="24"/>
          <w:szCs w:val="24"/>
        </w:rPr>
        <w:t>53,05</w:t>
      </w:r>
      <w:r>
        <w:rPr>
          <w:rFonts w:ascii="Times New Roman" w:hAnsi="Times New Roman" w:cs="Times New Roman"/>
          <w:sz w:val="24"/>
          <w:szCs w:val="24"/>
        </w:rPr>
        <w:t xml:space="preserve"> млн. руб.</w:t>
      </w:r>
    </w:p>
    <w:p w:rsidR="00C01469" w:rsidRDefault="00C01469" w:rsidP="00C0146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1469" w:rsidRPr="00BA7EAB" w:rsidRDefault="008A1934" w:rsidP="00C0146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б</m:t>
            </m:r>
          </m:sub>
        </m:sSub>
      </m:oMath>
      <w:r w:rsidR="00C01469">
        <w:rPr>
          <w:rFonts w:ascii="Times New Roman" w:hAnsi="Times New Roman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Ф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Ф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план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х100%=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53,05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53,15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х100%=99,7 %</m:t>
        </m:r>
      </m:oMath>
    </w:p>
    <w:p w:rsidR="00C01469" w:rsidRDefault="00C01469" w:rsidP="00C0146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01469" w:rsidRDefault="00C01469" w:rsidP="00C0146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приведенных расчетов можно сделать вывод, что муниципальная программа </w:t>
      </w:r>
      <w:r w:rsidRPr="00BA7EAB">
        <w:rPr>
          <w:rFonts w:ascii="Times New Roman" w:hAnsi="Times New Roman" w:cs="Times New Roman"/>
          <w:sz w:val="24"/>
          <w:szCs w:val="24"/>
        </w:rPr>
        <w:t>«</w:t>
      </w:r>
      <w:r w:rsidRPr="00611B28">
        <w:rPr>
          <w:rFonts w:ascii="Times New Roman" w:hAnsi="Times New Roman" w:cs="Times New Roman"/>
          <w:sz w:val="24"/>
          <w:szCs w:val="24"/>
        </w:rPr>
        <w:t xml:space="preserve">Управление муниципальными финансами </w:t>
      </w:r>
      <w:proofErr w:type="spellStart"/>
      <w:r w:rsidRPr="00611B28"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 w:rsidRPr="00611B28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  <w:r>
        <w:rPr>
          <w:rFonts w:ascii="Times New Roman" w:hAnsi="Times New Roman" w:cs="Times New Roman"/>
          <w:sz w:val="24"/>
          <w:szCs w:val="24"/>
        </w:rPr>
        <w:t xml:space="preserve"> эффективна и целесообразна к финансированию.</w:t>
      </w:r>
    </w:p>
    <w:p w:rsidR="00C01469" w:rsidRPr="00105DA6" w:rsidRDefault="00C01469" w:rsidP="00C0146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Степень достижения целей и задач, заложенных в программе, высока</w:t>
      </w:r>
    </w:p>
    <w:p w:rsidR="00371CFD" w:rsidRDefault="00371CFD" w:rsidP="00745B9F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45B9F" w:rsidRPr="00105DA6" w:rsidRDefault="00745B9F" w:rsidP="00745B9F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A21E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3.8. Предложения о дальнейшей реализации муниципальной программы</w:t>
      </w:r>
      <w:r w:rsidRPr="00105D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745B9F" w:rsidRDefault="00745B9F" w:rsidP="00745B9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35EB5" w:rsidRPr="00105DA6" w:rsidRDefault="00435EB5" w:rsidP="00745B9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45B9F" w:rsidRPr="00105DA6" w:rsidRDefault="00745B9F" w:rsidP="00745B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05D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Подпись ответственного исполнителя ____</w:t>
      </w:r>
      <w:proofErr w:type="spellStart"/>
      <w:r w:rsidR="00435EB5" w:rsidRPr="00435EB5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А.Б.Слепцова</w:t>
      </w:r>
      <w:proofErr w:type="spellEnd"/>
      <w:r w:rsidRPr="00105D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 (подпись)</w:t>
      </w:r>
    </w:p>
    <w:p w:rsidR="00745B9F" w:rsidRPr="00105DA6" w:rsidRDefault="00745B9F" w:rsidP="00745B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05D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                                           </w:t>
      </w:r>
      <w:r w:rsidRPr="00105D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105D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105D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105D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(Ф.И.О.)</w:t>
      </w:r>
    </w:p>
    <w:p w:rsidR="00745B9F" w:rsidRPr="00105DA6" w:rsidRDefault="00745B9F" w:rsidP="00745B9F">
      <w:pPr>
        <w:widowControl w:val="0"/>
        <w:tabs>
          <w:tab w:val="center" w:pos="7285"/>
          <w:tab w:val="right" w:pos="145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5DA6">
        <w:rPr>
          <w:rFonts w:ascii="Times New Roman" w:hAnsi="Times New Roman" w:cs="Times New Roman"/>
          <w:sz w:val="24"/>
          <w:szCs w:val="24"/>
        </w:rPr>
        <w:t>СОГЛАСОВНО:</w:t>
      </w:r>
    </w:p>
    <w:p w:rsidR="00745B9F" w:rsidRPr="00105DA6" w:rsidRDefault="00745B9F" w:rsidP="00745B9F">
      <w:pPr>
        <w:widowControl w:val="0"/>
        <w:tabs>
          <w:tab w:val="center" w:pos="7285"/>
          <w:tab w:val="right" w:pos="145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5DA6"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</w:p>
    <w:p w:rsidR="00745B9F" w:rsidRPr="00105DA6" w:rsidRDefault="00745B9F" w:rsidP="00745B9F">
      <w:pPr>
        <w:widowControl w:val="0"/>
        <w:tabs>
          <w:tab w:val="center" w:pos="7285"/>
          <w:tab w:val="right" w:pos="145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05DA6"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 w:rsidRPr="00105DA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745B9F" w:rsidRPr="00105DA6" w:rsidRDefault="00745B9F" w:rsidP="00745B9F">
      <w:pPr>
        <w:widowControl w:val="0"/>
        <w:tabs>
          <w:tab w:val="center" w:pos="7285"/>
          <w:tab w:val="right" w:pos="1457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96512" w:rsidRDefault="00745B9F" w:rsidP="00745B9F">
      <w:r w:rsidRPr="00105DA6"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596512" w:rsidSect="00E31B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948"/>
    <w:multiLevelType w:val="hybridMultilevel"/>
    <w:tmpl w:val="DD06B2CA"/>
    <w:lvl w:ilvl="0" w:tplc="17206736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39"/>
    <w:rsid w:val="000171A1"/>
    <w:rsid w:val="00050EFB"/>
    <w:rsid w:val="000B0545"/>
    <w:rsid w:val="000C325C"/>
    <w:rsid w:val="000F5DF5"/>
    <w:rsid w:val="00105ED8"/>
    <w:rsid w:val="00107715"/>
    <w:rsid w:val="00113CC6"/>
    <w:rsid w:val="001352DB"/>
    <w:rsid w:val="001679B7"/>
    <w:rsid w:val="00180AA4"/>
    <w:rsid w:val="00182756"/>
    <w:rsid w:val="0018619B"/>
    <w:rsid w:val="00197863"/>
    <w:rsid w:val="001C5E1F"/>
    <w:rsid w:val="001E5FB8"/>
    <w:rsid w:val="00213CCD"/>
    <w:rsid w:val="002258A8"/>
    <w:rsid w:val="002407F2"/>
    <w:rsid w:val="002444BD"/>
    <w:rsid w:val="00296EBE"/>
    <w:rsid w:val="002A14F2"/>
    <w:rsid w:val="002B2451"/>
    <w:rsid w:val="002B6A60"/>
    <w:rsid w:val="002F24C5"/>
    <w:rsid w:val="00331CDC"/>
    <w:rsid w:val="00350047"/>
    <w:rsid w:val="00351CB3"/>
    <w:rsid w:val="003675A6"/>
    <w:rsid w:val="00371CFD"/>
    <w:rsid w:val="00380E6D"/>
    <w:rsid w:val="003949BC"/>
    <w:rsid w:val="003A0481"/>
    <w:rsid w:val="003D4E26"/>
    <w:rsid w:val="003E58AC"/>
    <w:rsid w:val="003F36AA"/>
    <w:rsid w:val="003F45F5"/>
    <w:rsid w:val="00411F11"/>
    <w:rsid w:val="00435EB5"/>
    <w:rsid w:val="00446EF2"/>
    <w:rsid w:val="00464ACA"/>
    <w:rsid w:val="004A18C1"/>
    <w:rsid w:val="00570540"/>
    <w:rsid w:val="0057319A"/>
    <w:rsid w:val="00586AA3"/>
    <w:rsid w:val="00596512"/>
    <w:rsid w:val="006027CF"/>
    <w:rsid w:val="006163BE"/>
    <w:rsid w:val="00641094"/>
    <w:rsid w:val="00677F00"/>
    <w:rsid w:val="00677FF5"/>
    <w:rsid w:val="006A019C"/>
    <w:rsid w:val="006D0945"/>
    <w:rsid w:val="00724C3D"/>
    <w:rsid w:val="007320DB"/>
    <w:rsid w:val="0073407C"/>
    <w:rsid w:val="00745B9F"/>
    <w:rsid w:val="00754695"/>
    <w:rsid w:val="0077066A"/>
    <w:rsid w:val="00794C6F"/>
    <w:rsid w:val="00797DFA"/>
    <w:rsid w:val="007A1967"/>
    <w:rsid w:val="007A21EE"/>
    <w:rsid w:val="007E16EC"/>
    <w:rsid w:val="007E21FA"/>
    <w:rsid w:val="00820B64"/>
    <w:rsid w:val="00831771"/>
    <w:rsid w:val="00846860"/>
    <w:rsid w:val="008473B6"/>
    <w:rsid w:val="00883B30"/>
    <w:rsid w:val="008960FC"/>
    <w:rsid w:val="008A1934"/>
    <w:rsid w:val="008A616E"/>
    <w:rsid w:val="008A653C"/>
    <w:rsid w:val="008B1193"/>
    <w:rsid w:val="0091070F"/>
    <w:rsid w:val="00910C89"/>
    <w:rsid w:val="009339A7"/>
    <w:rsid w:val="00934A0A"/>
    <w:rsid w:val="00945B39"/>
    <w:rsid w:val="00946E53"/>
    <w:rsid w:val="0096232E"/>
    <w:rsid w:val="00967FB7"/>
    <w:rsid w:val="00977F08"/>
    <w:rsid w:val="009E78AD"/>
    <w:rsid w:val="00A024DF"/>
    <w:rsid w:val="00A1380A"/>
    <w:rsid w:val="00A201F9"/>
    <w:rsid w:val="00A66B4A"/>
    <w:rsid w:val="00A87889"/>
    <w:rsid w:val="00A965AF"/>
    <w:rsid w:val="00AD18C9"/>
    <w:rsid w:val="00AE3211"/>
    <w:rsid w:val="00AF00A8"/>
    <w:rsid w:val="00B31BB6"/>
    <w:rsid w:val="00B34C7A"/>
    <w:rsid w:val="00B50BCF"/>
    <w:rsid w:val="00B64D2D"/>
    <w:rsid w:val="00BB4DFC"/>
    <w:rsid w:val="00BC38CF"/>
    <w:rsid w:val="00BC3D96"/>
    <w:rsid w:val="00BE0EA2"/>
    <w:rsid w:val="00BE675E"/>
    <w:rsid w:val="00C01469"/>
    <w:rsid w:val="00C02481"/>
    <w:rsid w:val="00C078C2"/>
    <w:rsid w:val="00C87828"/>
    <w:rsid w:val="00C908D0"/>
    <w:rsid w:val="00CD4563"/>
    <w:rsid w:val="00CD55A3"/>
    <w:rsid w:val="00D107B0"/>
    <w:rsid w:val="00D251BE"/>
    <w:rsid w:val="00D331ED"/>
    <w:rsid w:val="00D4127E"/>
    <w:rsid w:val="00D44C98"/>
    <w:rsid w:val="00D55673"/>
    <w:rsid w:val="00D749F2"/>
    <w:rsid w:val="00D94FF5"/>
    <w:rsid w:val="00DA2D93"/>
    <w:rsid w:val="00DC1D82"/>
    <w:rsid w:val="00DC1E97"/>
    <w:rsid w:val="00DC5FEB"/>
    <w:rsid w:val="00E008C7"/>
    <w:rsid w:val="00E023A9"/>
    <w:rsid w:val="00E054A0"/>
    <w:rsid w:val="00E11DCA"/>
    <w:rsid w:val="00E139FA"/>
    <w:rsid w:val="00E232EE"/>
    <w:rsid w:val="00E31B18"/>
    <w:rsid w:val="00E6340F"/>
    <w:rsid w:val="00EA35F9"/>
    <w:rsid w:val="00EB2FA2"/>
    <w:rsid w:val="00F00BEC"/>
    <w:rsid w:val="00F02D8A"/>
    <w:rsid w:val="00F05764"/>
    <w:rsid w:val="00F05989"/>
    <w:rsid w:val="00F06D66"/>
    <w:rsid w:val="00F222AB"/>
    <w:rsid w:val="00F444F3"/>
    <w:rsid w:val="00F63077"/>
    <w:rsid w:val="00F660DB"/>
    <w:rsid w:val="00F91147"/>
    <w:rsid w:val="00FA2767"/>
    <w:rsid w:val="00FB30D0"/>
    <w:rsid w:val="00FC78D9"/>
    <w:rsid w:val="00FD6812"/>
    <w:rsid w:val="00FE6EBB"/>
    <w:rsid w:val="00FF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B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745B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745B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1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4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1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B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745B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745B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1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4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1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12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214-1</dc:creator>
  <cp:keywords/>
  <dc:description/>
  <cp:lastModifiedBy>214-1</cp:lastModifiedBy>
  <cp:revision>182</cp:revision>
  <cp:lastPrinted>2023-02-09T00:12:00Z</cp:lastPrinted>
  <dcterms:created xsi:type="dcterms:W3CDTF">2023-02-07T02:28:00Z</dcterms:created>
  <dcterms:modified xsi:type="dcterms:W3CDTF">2023-02-09T00:12:00Z</dcterms:modified>
</cp:coreProperties>
</file>