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9C0" w:rsidRPr="00A959C0" w:rsidRDefault="00A959C0" w:rsidP="00A95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C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81025" cy="723900"/>
            <wp:effectExtent l="0" t="0" r="9525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9C0" w:rsidRPr="00A959C0" w:rsidRDefault="00A959C0" w:rsidP="00A95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9C0" w:rsidRPr="00A959C0" w:rsidRDefault="00A959C0" w:rsidP="00A95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A959C0" w:rsidRPr="00A959C0" w:rsidRDefault="00A959C0" w:rsidP="00A95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C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ХАСАНСКОГО МУНИЦИПАЛЬНОГО РАЙОНА</w:t>
      </w:r>
    </w:p>
    <w:p w:rsidR="00A959C0" w:rsidRPr="00A959C0" w:rsidRDefault="00A959C0" w:rsidP="00A95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9C0" w:rsidRPr="00A959C0" w:rsidRDefault="00A959C0" w:rsidP="00A95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C0">
        <w:rPr>
          <w:rFonts w:ascii="Arial" w:eastAsia="Times New Roman" w:hAnsi="Arial" w:cs="Times New Roman"/>
          <w:sz w:val="32"/>
          <w:szCs w:val="24"/>
          <w:lang w:eastAsia="ru-RU"/>
        </w:rPr>
        <w:t>ПОСТАНОВЛЕНИЕ</w:t>
      </w:r>
    </w:p>
    <w:p w:rsidR="00A959C0" w:rsidRPr="00A959C0" w:rsidRDefault="00A959C0" w:rsidP="00A95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A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Славянка</w:t>
      </w:r>
    </w:p>
    <w:p w:rsidR="00A959C0" w:rsidRPr="00A959C0" w:rsidRDefault="00A959C0" w:rsidP="00A95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9C0" w:rsidRDefault="00A959C0" w:rsidP="00A95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</w:t>
      </w:r>
      <w:r w:rsidR="00DD6167" w:rsidRPr="00DD6167">
        <w:rPr>
          <w:rFonts w:ascii="Times New Roman" w:hAnsi="Times New Roman" w:cs="Times New Roman"/>
          <w:sz w:val="24"/>
          <w:szCs w:val="24"/>
          <w:u w:val="single"/>
        </w:rPr>
        <w:t>21.12.2022 г.</w:t>
      </w:r>
      <w:r>
        <w:rPr>
          <w:rFonts w:ascii="Times New Roman" w:hAnsi="Times New Roman" w:cs="Times New Roman"/>
          <w:sz w:val="24"/>
          <w:szCs w:val="24"/>
        </w:rPr>
        <w:t>____                                                                             №_</w:t>
      </w:r>
      <w:r w:rsidR="00DD6167" w:rsidRPr="00DD6167">
        <w:rPr>
          <w:rFonts w:ascii="Times New Roman" w:hAnsi="Times New Roman" w:cs="Times New Roman"/>
          <w:sz w:val="24"/>
          <w:szCs w:val="24"/>
          <w:u w:val="single"/>
        </w:rPr>
        <w:t>1002-па</w:t>
      </w:r>
      <w:r>
        <w:rPr>
          <w:rFonts w:ascii="Times New Roman" w:hAnsi="Times New Roman" w:cs="Times New Roman"/>
          <w:sz w:val="24"/>
          <w:szCs w:val="24"/>
        </w:rPr>
        <w:t>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</w:tblGrid>
      <w:tr w:rsidR="00A959C0" w:rsidTr="00A959C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959C0" w:rsidRPr="004D08F7" w:rsidRDefault="00A959C0" w:rsidP="00A9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постановление администрации Хасанского муниципального района от 18 июля 2022 г. №480-па «Об изменении типа муниципальных казенных образовательных учреждений в целях создания муниципальных бюджетных образовательных учреждений Хасанского муниципального района»</w:t>
            </w:r>
          </w:p>
          <w:p w:rsidR="00A959C0" w:rsidRDefault="00A959C0" w:rsidP="004D08F7"/>
        </w:tc>
      </w:tr>
    </w:tbl>
    <w:p w:rsidR="004D08F7" w:rsidRPr="004D08F7" w:rsidRDefault="004D08F7" w:rsidP="00DD61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4D08F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Хасанского муниципального района от 25.05.2022 г. № 313-па «Об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изменений», администрация Хасанского муниципального района</w:t>
      </w:r>
    </w:p>
    <w:p w:rsidR="00CF7E4E" w:rsidRDefault="004D08F7" w:rsidP="00A95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8F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959C0" w:rsidRDefault="00A959C0" w:rsidP="00A95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8F7" w:rsidRDefault="004D08F7" w:rsidP="00DD616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постановление администрации Хасанского муниципального района от 18 июля 2022 года № 480-па «О</w:t>
      </w:r>
      <w:r w:rsidR="00092C02">
        <w:rPr>
          <w:rFonts w:ascii="Times New Roman" w:hAnsi="Times New Roman" w:cs="Times New Roman"/>
          <w:sz w:val="24"/>
          <w:szCs w:val="24"/>
        </w:rPr>
        <w:t>б изменении типа муниципальных казенных образовательных учреждений в целях создания муниципальных бюджетных образовательных учреждений Хасанского муниципального района» (далее Постановление) следующие изменения:</w:t>
      </w:r>
    </w:p>
    <w:p w:rsidR="00092C02" w:rsidRDefault="00092C02" w:rsidP="00DD616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Пункт 10 приложения 1 «Перечень муниципальных казенных образовательных учреждений Хасанского муниципального района с целью создания муниципальных бюджетных образовательных учреждений Хасанского муниципального района»</w:t>
      </w:r>
      <w:r w:rsidR="00EA0399">
        <w:rPr>
          <w:rFonts w:ascii="Times New Roman" w:hAnsi="Times New Roman" w:cs="Times New Roman"/>
          <w:sz w:val="24"/>
          <w:szCs w:val="24"/>
        </w:rPr>
        <w:t xml:space="preserve"> </w:t>
      </w:r>
      <w:r w:rsidR="00DD6167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DD6167">
        <w:rPr>
          <w:rFonts w:ascii="Times New Roman" w:hAnsi="Times New Roman" w:cs="Times New Roman"/>
          <w:sz w:val="24"/>
          <w:szCs w:val="24"/>
        </w:rPr>
        <w:t xml:space="preserve">администрации Хасанского муниципального района от 18 июля 2022 года № 480-па «Об изменении типа муниципальных казенных образовательных учреждений в целях создания муниципальных бюджетных образовательных учреждений Хасанского муниципального района» </w:t>
      </w:r>
      <w:r w:rsidR="00EA0399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DD6167" w:rsidRDefault="00DD6167" w:rsidP="00DD616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page" w:tblpX="2668" w:tblpY="58"/>
        <w:tblW w:w="0" w:type="auto"/>
        <w:tblLook w:val="04A0" w:firstRow="1" w:lastRow="0" w:firstColumn="1" w:lastColumn="0" w:noHBand="0" w:noVBand="1"/>
      </w:tblPr>
      <w:tblGrid>
        <w:gridCol w:w="817"/>
        <w:gridCol w:w="2575"/>
        <w:gridCol w:w="3018"/>
        <w:gridCol w:w="1495"/>
      </w:tblGrid>
      <w:tr w:rsidR="00481989" w:rsidTr="00481989">
        <w:tc>
          <w:tcPr>
            <w:tcW w:w="817" w:type="dxa"/>
          </w:tcPr>
          <w:p w:rsidR="00481989" w:rsidRDefault="00481989" w:rsidP="004819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75" w:type="dxa"/>
          </w:tcPr>
          <w:p w:rsidR="00481989" w:rsidRDefault="00481989" w:rsidP="00EA0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«Детский сад «Звездочка»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Славянка Хасанского муниципального района</w:t>
            </w:r>
          </w:p>
        </w:tc>
        <w:tc>
          <w:tcPr>
            <w:tcW w:w="3018" w:type="dxa"/>
          </w:tcPr>
          <w:p w:rsidR="00481989" w:rsidRDefault="00481989" w:rsidP="00EA0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Зведочка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Славянка Хасанского муниципального округа»</w:t>
            </w:r>
          </w:p>
        </w:tc>
        <w:tc>
          <w:tcPr>
            <w:tcW w:w="1495" w:type="dxa"/>
          </w:tcPr>
          <w:p w:rsidR="00481989" w:rsidRDefault="00481989" w:rsidP="00EA0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«Звездочка»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Славянка</w:t>
            </w:r>
          </w:p>
          <w:p w:rsidR="00481989" w:rsidRDefault="00481989" w:rsidP="00EA0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399" w:rsidRDefault="00EA0399" w:rsidP="00EA0399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010FD" w:rsidRDefault="009010FD" w:rsidP="00EA0399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010FD" w:rsidRDefault="009010FD" w:rsidP="00EA0399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959C0" w:rsidRDefault="00A959C0" w:rsidP="009010F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6167" w:rsidRDefault="00DD6167" w:rsidP="009010F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6167" w:rsidRDefault="00DD6167" w:rsidP="009010F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6167" w:rsidRDefault="00DD6167" w:rsidP="009010F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6167" w:rsidRDefault="00DD6167" w:rsidP="009010F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10FD" w:rsidRPr="009010FD" w:rsidRDefault="009010FD" w:rsidP="009010F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010FD">
        <w:rPr>
          <w:rFonts w:ascii="Times New Roman" w:hAnsi="Times New Roman" w:cs="Times New Roman"/>
          <w:sz w:val="24"/>
          <w:szCs w:val="24"/>
        </w:rPr>
        <w:t xml:space="preserve">. </w:t>
      </w:r>
      <w:r w:rsidR="00DD6167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Бюллетене нормативных правовых актов Хасанского муниципального района и р</w:t>
      </w:r>
      <w:r w:rsidRPr="009010FD">
        <w:rPr>
          <w:rFonts w:ascii="Times New Roman" w:hAnsi="Times New Roman" w:cs="Times New Roman"/>
          <w:sz w:val="24"/>
          <w:szCs w:val="24"/>
        </w:rPr>
        <w:t>азместить на официальном сайте администрации Хасанского муниципального района в информационно-телекоммуникационной сети «Интернет».</w:t>
      </w:r>
    </w:p>
    <w:p w:rsidR="009010FD" w:rsidRPr="009010FD" w:rsidRDefault="009010FD" w:rsidP="009010F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010FD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со дня принятия. </w:t>
      </w:r>
    </w:p>
    <w:p w:rsidR="009010FD" w:rsidRPr="009010FD" w:rsidRDefault="009010FD" w:rsidP="009010F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010FD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9010FD" w:rsidRPr="009010FD" w:rsidRDefault="009010FD" w:rsidP="009010F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010FD" w:rsidRPr="009010FD" w:rsidRDefault="009010FD" w:rsidP="009010F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010FD" w:rsidRPr="009010FD" w:rsidRDefault="009010FD" w:rsidP="009010F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010FD" w:rsidRPr="009010FD" w:rsidRDefault="009010FD" w:rsidP="009010F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010FD" w:rsidRPr="009010FD" w:rsidRDefault="009010FD" w:rsidP="009010F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010FD" w:rsidRPr="009010FD" w:rsidRDefault="009010FD" w:rsidP="009010F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10FD">
        <w:rPr>
          <w:rFonts w:ascii="Times New Roman" w:hAnsi="Times New Roman" w:cs="Times New Roman"/>
          <w:sz w:val="24"/>
          <w:szCs w:val="24"/>
        </w:rPr>
        <w:t xml:space="preserve">Глава Хасанского </w:t>
      </w:r>
    </w:p>
    <w:p w:rsidR="009010FD" w:rsidRPr="009010FD" w:rsidRDefault="009010FD" w:rsidP="009010F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10FD">
        <w:rPr>
          <w:rFonts w:ascii="Times New Roman" w:hAnsi="Times New Roman" w:cs="Times New Roman"/>
          <w:sz w:val="24"/>
          <w:szCs w:val="24"/>
        </w:rPr>
        <w:t>муниципального рай</w:t>
      </w:r>
      <w:r>
        <w:rPr>
          <w:rFonts w:ascii="Times New Roman" w:hAnsi="Times New Roman" w:cs="Times New Roman"/>
          <w:sz w:val="24"/>
          <w:szCs w:val="24"/>
        </w:rPr>
        <w:t>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И.В.С</w:t>
      </w:r>
      <w:r w:rsidRPr="009010FD">
        <w:rPr>
          <w:rFonts w:ascii="Times New Roman" w:hAnsi="Times New Roman" w:cs="Times New Roman"/>
          <w:sz w:val="24"/>
          <w:szCs w:val="24"/>
        </w:rPr>
        <w:t>тепанов</w:t>
      </w:r>
      <w:proofErr w:type="spellEnd"/>
    </w:p>
    <w:p w:rsidR="009010FD" w:rsidRPr="004D08F7" w:rsidRDefault="009010FD" w:rsidP="00EA0399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010FD" w:rsidRPr="004D08F7" w:rsidSect="00DD6167">
      <w:pgSz w:w="11906" w:h="16838"/>
      <w:pgMar w:top="964" w:right="1276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F3235"/>
    <w:multiLevelType w:val="multilevel"/>
    <w:tmpl w:val="780E3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D9"/>
    <w:rsid w:val="00092C02"/>
    <w:rsid w:val="00481989"/>
    <w:rsid w:val="004D08F7"/>
    <w:rsid w:val="005A33D9"/>
    <w:rsid w:val="00753F45"/>
    <w:rsid w:val="009010FD"/>
    <w:rsid w:val="00A959C0"/>
    <w:rsid w:val="00D530EC"/>
    <w:rsid w:val="00D857C9"/>
    <w:rsid w:val="00DD6167"/>
    <w:rsid w:val="00EA0399"/>
    <w:rsid w:val="00FB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779BF"/>
  <w15:docId w15:val="{3AC4DF01-90FB-4C98-8267-DC24DCF2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8F7"/>
    <w:pPr>
      <w:ind w:left="720"/>
      <w:contextualSpacing/>
    </w:pPr>
  </w:style>
  <w:style w:type="table" w:styleId="a4">
    <w:name w:val="Table Grid"/>
    <w:basedOn w:val="a1"/>
    <w:uiPriority w:val="59"/>
    <w:rsid w:val="00EA0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1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D0992-D909-4D44-B293-9D331D7DA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Гладкова</cp:lastModifiedBy>
  <cp:revision>8</cp:revision>
  <cp:lastPrinted>2022-12-21T23:30:00Z</cp:lastPrinted>
  <dcterms:created xsi:type="dcterms:W3CDTF">2022-12-18T09:47:00Z</dcterms:created>
  <dcterms:modified xsi:type="dcterms:W3CDTF">2022-12-21T23:30:00Z</dcterms:modified>
</cp:coreProperties>
</file>