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5E5A0" w14:textId="73797DC9" w:rsidR="0011424F" w:rsidRDefault="0011424F" w:rsidP="0011424F">
      <w:pPr>
        <w:jc w:val="center"/>
      </w:pPr>
      <w:r>
        <w:rPr>
          <w:bCs/>
          <w:noProof/>
        </w:rPr>
        <w:drawing>
          <wp:inline distT="0" distB="0" distL="0" distR="0" wp14:anchorId="2D587D11" wp14:editId="19B6D485">
            <wp:extent cx="579120" cy="7194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70D5B" w14:textId="77777777" w:rsidR="0011424F" w:rsidRPr="00CC41AD" w:rsidRDefault="0011424F" w:rsidP="0011424F">
      <w:pPr>
        <w:jc w:val="center"/>
      </w:pPr>
    </w:p>
    <w:p w14:paraId="2AB83AEB" w14:textId="77777777" w:rsidR="0011424F" w:rsidRDefault="0011424F" w:rsidP="0011424F">
      <w:pPr>
        <w:jc w:val="center"/>
      </w:pPr>
      <w:r>
        <w:t>АДМИНИСТРАЦИЯ</w:t>
      </w:r>
    </w:p>
    <w:p w14:paraId="78B9218F" w14:textId="77777777" w:rsidR="0011424F" w:rsidRDefault="0011424F" w:rsidP="0011424F">
      <w:pPr>
        <w:jc w:val="center"/>
      </w:pPr>
      <w:r>
        <w:t>ХАСАНСКОГО МУНИЦИПАЛЬНОГО РАЙОНА</w:t>
      </w:r>
    </w:p>
    <w:p w14:paraId="71496322" w14:textId="77777777" w:rsidR="0011424F" w:rsidRDefault="0011424F" w:rsidP="0011424F">
      <w:pPr>
        <w:jc w:val="center"/>
      </w:pPr>
    </w:p>
    <w:p w14:paraId="276CF6AE" w14:textId="77777777" w:rsidR="0011424F" w:rsidRDefault="0011424F" w:rsidP="0011424F">
      <w:pPr>
        <w:jc w:val="center"/>
      </w:pPr>
      <w:r>
        <w:rPr>
          <w:rFonts w:ascii="Arial" w:hAnsi="Arial"/>
          <w:sz w:val="32"/>
        </w:rPr>
        <w:t>ПОСТАНОВЛЕНИЕ</w:t>
      </w:r>
    </w:p>
    <w:p w14:paraId="1A403746" w14:textId="77777777" w:rsidR="0011424F" w:rsidRDefault="0011424F" w:rsidP="0011424F">
      <w:pPr>
        <w:jc w:val="center"/>
      </w:pPr>
      <w:r>
        <w:t>пгт Славянка</w:t>
      </w:r>
    </w:p>
    <w:p w14:paraId="70CDDFF1" w14:textId="77777777" w:rsidR="0011424F" w:rsidRPr="00F37AB4" w:rsidRDefault="0011424F" w:rsidP="0011424F">
      <w:pPr>
        <w:jc w:val="center"/>
        <w:rPr>
          <w:sz w:val="26"/>
          <w:szCs w:val="26"/>
        </w:rPr>
      </w:pPr>
    </w:p>
    <w:p w14:paraId="25152553" w14:textId="39DCD2F4" w:rsidR="0011424F" w:rsidRDefault="004E4F33" w:rsidP="0011424F">
      <w:pPr>
        <w:rPr>
          <w:sz w:val="26"/>
          <w:szCs w:val="26"/>
        </w:rPr>
      </w:pPr>
      <w:r>
        <w:rPr>
          <w:sz w:val="26"/>
          <w:szCs w:val="26"/>
        </w:rPr>
        <w:t>29.11.2022</w:t>
      </w:r>
      <w:r w:rsidR="0011424F">
        <w:rPr>
          <w:sz w:val="26"/>
          <w:szCs w:val="26"/>
        </w:rPr>
        <w:t xml:space="preserve"> г.</w:t>
      </w:r>
      <w:r w:rsidR="0011424F">
        <w:rPr>
          <w:sz w:val="26"/>
          <w:szCs w:val="26"/>
        </w:rPr>
        <w:tab/>
      </w:r>
      <w:r w:rsidR="0011424F">
        <w:rPr>
          <w:sz w:val="26"/>
          <w:szCs w:val="26"/>
        </w:rPr>
        <w:tab/>
      </w:r>
      <w:r w:rsidR="0011424F">
        <w:rPr>
          <w:sz w:val="26"/>
          <w:szCs w:val="26"/>
        </w:rPr>
        <w:tab/>
      </w:r>
      <w:r w:rsidR="0011424F">
        <w:rPr>
          <w:sz w:val="26"/>
          <w:szCs w:val="26"/>
        </w:rPr>
        <w:tab/>
      </w:r>
      <w:r w:rsidR="0011424F">
        <w:rPr>
          <w:sz w:val="26"/>
          <w:szCs w:val="26"/>
        </w:rPr>
        <w:tab/>
      </w:r>
      <w:r w:rsidR="0011424F">
        <w:rPr>
          <w:sz w:val="26"/>
          <w:szCs w:val="26"/>
        </w:rPr>
        <w:tab/>
      </w:r>
      <w:r w:rsidR="0011424F">
        <w:rPr>
          <w:sz w:val="26"/>
          <w:szCs w:val="26"/>
        </w:rPr>
        <w:tab/>
      </w:r>
      <w:r w:rsidR="0011424F">
        <w:rPr>
          <w:sz w:val="26"/>
          <w:szCs w:val="26"/>
        </w:rPr>
        <w:tab/>
      </w:r>
      <w:r w:rsidR="0011424F">
        <w:rPr>
          <w:sz w:val="26"/>
          <w:szCs w:val="26"/>
        </w:rPr>
        <w:tab/>
      </w:r>
      <w:r w:rsidR="0011424F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898</w:t>
      </w:r>
      <w:r w:rsidR="0011424F">
        <w:rPr>
          <w:sz w:val="26"/>
          <w:szCs w:val="26"/>
        </w:rPr>
        <w:t>-па</w:t>
      </w:r>
    </w:p>
    <w:p w14:paraId="4905AF8B" w14:textId="34B7F136" w:rsidR="002B556B" w:rsidRDefault="002B556B" w:rsidP="0011424F">
      <w:pPr>
        <w:rPr>
          <w:sz w:val="26"/>
          <w:szCs w:val="26"/>
        </w:rPr>
      </w:pPr>
    </w:p>
    <w:p w14:paraId="0FAD7804" w14:textId="77777777" w:rsidR="00322D58" w:rsidRDefault="00322D58" w:rsidP="0011424F">
      <w:pPr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</w:tblGrid>
      <w:tr w:rsidR="002B556B" w14:paraId="3EDD8D8B" w14:textId="77777777" w:rsidTr="002B556B">
        <w:tc>
          <w:tcPr>
            <w:tcW w:w="6521" w:type="dxa"/>
          </w:tcPr>
          <w:p w14:paraId="071C1616" w14:textId="77777777" w:rsidR="002B556B" w:rsidRDefault="002B556B" w:rsidP="002501B0">
            <w:r>
              <w:t xml:space="preserve">Об утверждении порядка осуществления </w:t>
            </w:r>
            <w:bookmarkStart w:id="0" w:name="_Hlk119933313"/>
            <w:r w:rsidR="002501B0">
              <w:t xml:space="preserve">органами местного самоуправления Хасанского муниципального округа и (или) находящимися в их ведении казенными учреждениями </w:t>
            </w:r>
            <w:bookmarkEnd w:id="0"/>
            <w:r w:rsidR="002501B0">
              <w:t>бюджетных полномочий главных администраторов доходов бюджета Хасанского муниципального округа</w:t>
            </w:r>
          </w:p>
          <w:p w14:paraId="1BD11349" w14:textId="046739AB" w:rsidR="002501B0" w:rsidRPr="002501B0" w:rsidRDefault="002501B0" w:rsidP="002501B0"/>
        </w:tc>
      </w:tr>
    </w:tbl>
    <w:p w14:paraId="3738D357" w14:textId="77777777" w:rsidR="00841819" w:rsidRPr="002B556B" w:rsidRDefault="00841819" w:rsidP="002B55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5E92896" w14:textId="4C560EA7" w:rsidR="00B82DA5" w:rsidRDefault="00841819" w:rsidP="00B82D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56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>
        <w:r w:rsidRPr="002B556B">
          <w:rPr>
            <w:rFonts w:ascii="Times New Roman" w:hAnsi="Times New Roman" w:cs="Times New Roman"/>
            <w:sz w:val="24"/>
            <w:szCs w:val="24"/>
          </w:rPr>
          <w:t>абзацем 3 пункта 4 статьи 160.1</w:t>
        </w:r>
      </w:hyperlink>
      <w:r w:rsidRPr="002B556B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</w:t>
      </w:r>
      <w:r w:rsidR="001714B9">
        <w:rPr>
          <w:rFonts w:ascii="Times New Roman" w:hAnsi="Times New Roman" w:cs="Times New Roman"/>
          <w:sz w:val="24"/>
          <w:szCs w:val="24"/>
        </w:rPr>
        <w:t xml:space="preserve">, </w:t>
      </w:r>
      <w:r w:rsidR="00322D58" w:rsidRPr="00322D58">
        <w:rPr>
          <w:rFonts w:ascii="Times New Roman" w:hAnsi="Times New Roman" w:cs="Times New Roman"/>
          <w:sz w:val="24"/>
          <w:szCs w:val="24"/>
        </w:rPr>
        <w:t>нормативным правовым актом Хасанского муниципального округа от 13.10.2022 №</w:t>
      </w:r>
      <w:r w:rsidR="00322D58">
        <w:rPr>
          <w:rFonts w:ascii="Times New Roman" w:hAnsi="Times New Roman" w:cs="Times New Roman"/>
          <w:sz w:val="24"/>
          <w:szCs w:val="24"/>
        </w:rPr>
        <w:t xml:space="preserve"> </w:t>
      </w:r>
      <w:r w:rsidR="00322D58" w:rsidRPr="00322D58">
        <w:rPr>
          <w:rFonts w:ascii="Times New Roman" w:hAnsi="Times New Roman" w:cs="Times New Roman"/>
          <w:sz w:val="24"/>
          <w:szCs w:val="24"/>
        </w:rPr>
        <w:t xml:space="preserve">4-НПА </w:t>
      </w:r>
      <w:r w:rsidR="00322D58">
        <w:rPr>
          <w:rFonts w:ascii="Times New Roman" w:hAnsi="Times New Roman" w:cs="Times New Roman"/>
          <w:sz w:val="24"/>
          <w:szCs w:val="24"/>
        </w:rPr>
        <w:t>«</w:t>
      </w:r>
      <w:r w:rsidR="00322D58" w:rsidRPr="00322D58">
        <w:rPr>
          <w:rFonts w:ascii="Times New Roman" w:hAnsi="Times New Roman" w:cs="Times New Roman"/>
          <w:sz w:val="24"/>
          <w:szCs w:val="24"/>
        </w:rPr>
        <w:t>О Положении о бюджетном устройстве и бюджетном процессе в Хасанском муниципальном округе»</w:t>
      </w:r>
      <w:r w:rsidR="00322D58">
        <w:rPr>
          <w:rFonts w:ascii="Times New Roman" w:hAnsi="Times New Roman" w:cs="Times New Roman"/>
          <w:sz w:val="24"/>
          <w:szCs w:val="24"/>
        </w:rPr>
        <w:t>,</w:t>
      </w:r>
      <w:r w:rsidR="003965CC">
        <w:rPr>
          <w:rFonts w:ascii="Times New Roman" w:hAnsi="Times New Roman" w:cs="Times New Roman"/>
          <w:sz w:val="24"/>
          <w:szCs w:val="24"/>
        </w:rPr>
        <w:t xml:space="preserve"> руководствуясь Уставом Х</w:t>
      </w:r>
      <w:r w:rsidR="00DE7B77" w:rsidRPr="00DE7B77">
        <w:rPr>
          <w:rFonts w:ascii="Times New Roman" w:hAnsi="Times New Roman" w:cs="Times New Roman"/>
          <w:sz w:val="24"/>
          <w:szCs w:val="24"/>
        </w:rPr>
        <w:t>асанского муниципального округа</w:t>
      </w:r>
      <w:r w:rsidR="00DE7B77">
        <w:rPr>
          <w:rFonts w:ascii="Times New Roman" w:hAnsi="Times New Roman" w:cs="Times New Roman"/>
          <w:sz w:val="24"/>
          <w:szCs w:val="24"/>
        </w:rPr>
        <w:t xml:space="preserve"> </w:t>
      </w:r>
      <w:r w:rsidR="00B82DA5" w:rsidRPr="00B82DA5">
        <w:rPr>
          <w:rFonts w:ascii="Times New Roman" w:hAnsi="Times New Roman" w:cs="Times New Roman"/>
          <w:sz w:val="24"/>
          <w:szCs w:val="24"/>
        </w:rPr>
        <w:t xml:space="preserve">администрация Хасанского муниципального района </w:t>
      </w:r>
    </w:p>
    <w:p w14:paraId="5CC6C554" w14:textId="77777777" w:rsidR="00B82DA5" w:rsidRPr="00322D58" w:rsidRDefault="00B82DA5" w:rsidP="00B82DA5">
      <w:pPr>
        <w:pStyle w:val="ConsPlusNormal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14:paraId="54E1F484" w14:textId="53955781" w:rsidR="00B82DA5" w:rsidRDefault="00B82DA5" w:rsidP="00322D5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82DA5"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234AE0DB" w14:textId="77777777" w:rsidR="00322D58" w:rsidRPr="00322D58" w:rsidRDefault="00322D58" w:rsidP="00322D58">
      <w:pPr>
        <w:pStyle w:val="ConsPlusNormal"/>
        <w:ind w:firstLine="539"/>
        <w:jc w:val="both"/>
        <w:rPr>
          <w:rFonts w:ascii="Times New Roman" w:hAnsi="Times New Roman" w:cs="Times New Roman"/>
          <w:sz w:val="10"/>
          <w:szCs w:val="10"/>
        </w:rPr>
      </w:pPr>
    </w:p>
    <w:p w14:paraId="0DD9B653" w14:textId="0A7E834B" w:rsidR="002501B0" w:rsidRDefault="00841819" w:rsidP="00322D5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82DA5">
        <w:rPr>
          <w:rFonts w:ascii="Times New Roman" w:hAnsi="Times New Roman" w:cs="Times New Roman"/>
          <w:sz w:val="24"/>
          <w:szCs w:val="24"/>
        </w:rPr>
        <w:t xml:space="preserve">1. </w:t>
      </w:r>
      <w:r w:rsidR="002501B0" w:rsidRPr="002501B0">
        <w:rPr>
          <w:rFonts w:ascii="Times New Roman" w:hAnsi="Times New Roman" w:cs="Times New Roman"/>
          <w:sz w:val="24"/>
          <w:szCs w:val="24"/>
        </w:rPr>
        <w:t xml:space="preserve">Утвердить Порядок осуществления органами местного самоуправления </w:t>
      </w:r>
      <w:r w:rsidR="002501B0">
        <w:rPr>
          <w:rFonts w:ascii="Times New Roman" w:hAnsi="Times New Roman" w:cs="Times New Roman"/>
          <w:sz w:val="24"/>
          <w:szCs w:val="24"/>
        </w:rPr>
        <w:t>Хасанского муниципального</w:t>
      </w:r>
      <w:r w:rsidR="002501B0" w:rsidRPr="002501B0">
        <w:rPr>
          <w:rFonts w:ascii="Times New Roman" w:hAnsi="Times New Roman" w:cs="Times New Roman"/>
          <w:sz w:val="24"/>
          <w:szCs w:val="24"/>
        </w:rPr>
        <w:t xml:space="preserve"> округа и (или) находящимися в их ведении казенными учреждениями бюджетных полномочий главных администраторов доходов бюджета </w:t>
      </w:r>
      <w:r w:rsidR="002501B0">
        <w:rPr>
          <w:rFonts w:ascii="Times New Roman" w:hAnsi="Times New Roman" w:cs="Times New Roman"/>
          <w:sz w:val="24"/>
          <w:szCs w:val="24"/>
        </w:rPr>
        <w:t>Хасанского муниципального</w:t>
      </w:r>
      <w:r w:rsidR="002501B0" w:rsidRPr="002501B0">
        <w:rPr>
          <w:rFonts w:ascii="Times New Roman" w:hAnsi="Times New Roman" w:cs="Times New Roman"/>
          <w:sz w:val="24"/>
          <w:szCs w:val="24"/>
        </w:rPr>
        <w:t xml:space="preserve"> округа согласно приложению к настоящему постановлению.</w:t>
      </w:r>
    </w:p>
    <w:p w14:paraId="03C9EB38" w14:textId="69B9AE17" w:rsidR="003965CC" w:rsidRDefault="00384782" w:rsidP="0038478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84782">
        <w:rPr>
          <w:rFonts w:ascii="Times New Roman" w:hAnsi="Times New Roman" w:cs="Times New Roman"/>
          <w:sz w:val="24"/>
          <w:szCs w:val="24"/>
        </w:rPr>
        <w:t xml:space="preserve">. </w:t>
      </w:r>
      <w:r w:rsidR="003965CC" w:rsidRPr="00384782">
        <w:rPr>
          <w:rFonts w:ascii="Times New Roman" w:hAnsi="Times New Roman" w:cs="Times New Roman"/>
          <w:sz w:val="24"/>
          <w:szCs w:val="24"/>
        </w:rPr>
        <w:t>Опубликовать настоящее постановление на официальном сайте администрации Хасанского муниципального</w:t>
      </w:r>
      <w:r w:rsidR="003965CC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3965CC" w:rsidRPr="00384782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«Интернет».</w:t>
      </w:r>
    </w:p>
    <w:p w14:paraId="740237F5" w14:textId="73EC5BA0" w:rsidR="003965CC" w:rsidRDefault="00384782" w:rsidP="003965C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84782">
        <w:rPr>
          <w:rFonts w:ascii="Times New Roman" w:hAnsi="Times New Roman" w:cs="Times New Roman"/>
          <w:sz w:val="24"/>
          <w:szCs w:val="24"/>
        </w:rPr>
        <w:t xml:space="preserve">. </w:t>
      </w:r>
      <w:r w:rsidR="003965CC" w:rsidRPr="00384782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r w:rsidR="003965CC">
        <w:rPr>
          <w:rFonts w:ascii="Times New Roman" w:hAnsi="Times New Roman" w:cs="Times New Roman"/>
          <w:sz w:val="24"/>
          <w:szCs w:val="24"/>
        </w:rPr>
        <w:t>после</w:t>
      </w:r>
      <w:r w:rsidR="003965CC" w:rsidRPr="00384782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 и распространяет свое действие на правоотношения, возникшие с 1 января 20</w:t>
      </w:r>
      <w:r w:rsidR="003965CC">
        <w:rPr>
          <w:rFonts w:ascii="Times New Roman" w:hAnsi="Times New Roman" w:cs="Times New Roman"/>
          <w:sz w:val="24"/>
          <w:szCs w:val="24"/>
        </w:rPr>
        <w:t>23</w:t>
      </w:r>
      <w:r w:rsidR="003965CC" w:rsidRPr="00384782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6189DBC4" w14:textId="10FD429E" w:rsidR="00384782" w:rsidRPr="00384782" w:rsidRDefault="003965CC" w:rsidP="0038478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84782" w:rsidRPr="00384782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84782" w:rsidRPr="00384782">
        <w:rPr>
          <w:rFonts w:ascii="Times New Roman" w:hAnsi="Times New Roman" w:cs="Times New Roman"/>
          <w:sz w:val="24"/>
          <w:szCs w:val="24"/>
        </w:rPr>
        <w:t>начальника финансового управления администрации Хасанского муниципального района А.Б. Слепцову.</w:t>
      </w:r>
    </w:p>
    <w:p w14:paraId="00C0D1DD" w14:textId="178AD585" w:rsidR="00384782" w:rsidRDefault="00384782" w:rsidP="00384782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</w:p>
    <w:p w14:paraId="442E0664" w14:textId="2B64C1C4" w:rsidR="00322D58" w:rsidRDefault="00322D58" w:rsidP="00384782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</w:p>
    <w:p w14:paraId="536A40B0" w14:textId="77777777" w:rsidR="004E4F33" w:rsidRDefault="004E4F33" w:rsidP="00384782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</w:p>
    <w:p w14:paraId="431B6A0C" w14:textId="2F284AE6" w:rsidR="00384782" w:rsidRDefault="00384782" w:rsidP="003847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84782">
        <w:rPr>
          <w:rFonts w:ascii="Times New Roman" w:hAnsi="Times New Roman" w:cs="Times New Roman"/>
          <w:sz w:val="24"/>
          <w:szCs w:val="24"/>
        </w:rPr>
        <w:t xml:space="preserve">Глава Хасанского </w:t>
      </w:r>
    </w:p>
    <w:p w14:paraId="5C188F6E" w14:textId="0DC028E0" w:rsidR="00384782" w:rsidRDefault="00384782" w:rsidP="003847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84782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384782">
        <w:rPr>
          <w:rFonts w:ascii="Times New Roman" w:hAnsi="Times New Roman" w:cs="Times New Roman"/>
          <w:sz w:val="24"/>
          <w:szCs w:val="24"/>
        </w:rPr>
        <w:tab/>
      </w:r>
      <w:r w:rsidRPr="00384782">
        <w:rPr>
          <w:rFonts w:ascii="Times New Roman" w:hAnsi="Times New Roman" w:cs="Times New Roman"/>
          <w:sz w:val="24"/>
          <w:szCs w:val="24"/>
        </w:rPr>
        <w:tab/>
      </w:r>
      <w:r w:rsidRPr="00384782">
        <w:rPr>
          <w:rFonts w:ascii="Times New Roman" w:hAnsi="Times New Roman" w:cs="Times New Roman"/>
          <w:sz w:val="24"/>
          <w:szCs w:val="24"/>
        </w:rPr>
        <w:tab/>
      </w:r>
      <w:r w:rsidRPr="00384782">
        <w:rPr>
          <w:rFonts w:ascii="Times New Roman" w:hAnsi="Times New Roman" w:cs="Times New Roman"/>
          <w:sz w:val="24"/>
          <w:szCs w:val="24"/>
        </w:rPr>
        <w:tab/>
      </w:r>
      <w:r w:rsidRPr="00384782">
        <w:rPr>
          <w:rFonts w:ascii="Times New Roman" w:hAnsi="Times New Roman" w:cs="Times New Roman"/>
          <w:sz w:val="24"/>
          <w:szCs w:val="24"/>
        </w:rPr>
        <w:tab/>
      </w:r>
      <w:r w:rsidRPr="00384782">
        <w:rPr>
          <w:rFonts w:ascii="Times New Roman" w:hAnsi="Times New Roman" w:cs="Times New Roman"/>
          <w:sz w:val="24"/>
          <w:szCs w:val="24"/>
        </w:rPr>
        <w:tab/>
      </w:r>
      <w:r w:rsidRPr="00384782">
        <w:rPr>
          <w:rFonts w:ascii="Times New Roman" w:hAnsi="Times New Roman" w:cs="Times New Roman"/>
          <w:sz w:val="24"/>
          <w:szCs w:val="24"/>
        </w:rPr>
        <w:tab/>
      </w:r>
      <w:r w:rsidRPr="00384782">
        <w:rPr>
          <w:rFonts w:ascii="Times New Roman" w:hAnsi="Times New Roman" w:cs="Times New Roman"/>
          <w:sz w:val="24"/>
          <w:szCs w:val="24"/>
        </w:rPr>
        <w:tab/>
        <w:t>И.В. Степанов</w:t>
      </w:r>
    </w:p>
    <w:p w14:paraId="70B15D98" w14:textId="77777777" w:rsidR="00841819" w:rsidRPr="0011424F" w:rsidRDefault="008418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8EEF544" w14:textId="77777777" w:rsidR="0038501F" w:rsidRDefault="0038501F">
      <w:pPr>
        <w:spacing w:after="160" w:line="259" w:lineRule="auto"/>
        <w:rPr>
          <w:rFonts w:eastAsiaTheme="minorEastAsia"/>
        </w:rPr>
      </w:pPr>
      <w:r>
        <w:br w:type="page"/>
      </w:r>
    </w:p>
    <w:p w14:paraId="113B04E2" w14:textId="77777777" w:rsidR="00CD26D6" w:rsidRPr="00CD26D6" w:rsidRDefault="00CD26D6" w:rsidP="004E4F33">
      <w:pPr>
        <w:pStyle w:val="ConsPlusNormal"/>
        <w:ind w:left="5664"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CD26D6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14:paraId="2037177D" w14:textId="77777777" w:rsidR="00CD26D6" w:rsidRPr="00CD26D6" w:rsidRDefault="00CD26D6" w:rsidP="004E4F33">
      <w:pPr>
        <w:pStyle w:val="ConsPlusNormal"/>
        <w:ind w:left="5664"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CD26D6">
        <w:rPr>
          <w:rFonts w:ascii="Times New Roman" w:hAnsi="Times New Roman" w:cs="Times New Roman"/>
          <w:sz w:val="24"/>
          <w:szCs w:val="24"/>
        </w:rPr>
        <w:t>постановлением</w:t>
      </w:r>
    </w:p>
    <w:p w14:paraId="7C8CD186" w14:textId="77777777" w:rsidR="00CD26D6" w:rsidRPr="00CD26D6" w:rsidRDefault="00CD26D6" w:rsidP="004E4F33">
      <w:pPr>
        <w:pStyle w:val="ConsPlusNormal"/>
        <w:ind w:left="5664"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CD26D6">
        <w:rPr>
          <w:rFonts w:ascii="Times New Roman" w:hAnsi="Times New Roman" w:cs="Times New Roman"/>
          <w:sz w:val="24"/>
          <w:szCs w:val="24"/>
        </w:rPr>
        <w:t>администрации Хасанского</w:t>
      </w:r>
    </w:p>
    <w:p w14:paraId="414F0DF2" w14:textId="77777777" w:rsidR="00CD26D6" w:rsidRPr="00CD26D6" w:rsidRDefault="00CD26D6" w:rsidP="004E4F33">
      <w:pPr>
        <w:pStyle w:val="ConsPlusNormal"/>
        <w:ind w:left="5664"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CD26D6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14:paraId="23EA2098" w14:textId="2E876BBA" w:rsidR="00841819" w:rsidRDefault="00CD26D6" w:rsidP="004E4F33">
      <w:pPr>
        <w:pStyle w:val="ConsPlusNormal"/>
        <w:ind w:left="5664" w:firstLine="708"/>
        <w:outlineLvl w:val="0"/>
      </w:pPr>
      <w:r w:rsidRPr="00CD26D6">
        <w:rPr>
          <w:rFonts w:ascii="Times New Roman" w:hAnsi="Times New Roman" w:cs="Times New Roman"/>
          <w:sz w:val="24"/>
          <w:szCs w:val="24"/>
        </w:rPr>
        <w:t xml:space="preserve">от </w:t>
      </w:r>
      <w:r w:rsidR="004E4F33">
        <w:rPr>
          <w:rFonts w:ascii="Times New Roman" w:hAnsi="Times New Roman" w:cs="Times New Roman"/>
          <w:sz w:val="24"/>
          <w:szCs w:val="24"/>
        </w:rPr>
        <w:t>29.11.2022</w:t>
      </w:r>
      <w:r w:rsidRPr="00CD26D6">
        <w:rPr>
          <w:rFonts w:ascii="Times New Roman" w:hAnsi="Times New Roman" w:cs="Times New Roman"/>
          <w:sz w:val="24"/>
          <w:szCs w:val="24"/>
        </w:rPr>
        <w:t xml:space="preserve"> г. № </w:t>
      </w:r>
      <w:r w:rsidR="004E4F33">
        <w:rPr>
          <w:rFonts w:ascii="Times New Roman" w:hAnsi="Times New Roman" w:cs="Times New Roman"/>
          <w:sz w:val="24"/>
          <w:szCs w:val="24"/>
        </w:rPr>
        <w:t>898</w:t>
      </w:r>
      <w:r w:rsidRPr="00CD26D6">
        <w:rPr>
          <w:rFonts w:ascii="Times New Roman" w:hAnsi="Times New Roman" w:cs="Times New Roman"/>
          <w:sz w:val="24"/>
          <w:szCs w:val="24"/>
        </w:rPr>
        <w:t>-па</w:t>
      </w:r>
    </w:p>
    <w:p w14:paraId="67F12495" w14:textId="77777777" w:rsidR="00841819" w:rsidRPr="00EF7F2C" w:rsidRDefault="00841819" w:rsidP="004E4F33">
      <w:pPr>
        <w:pStyle w:val="ConsPlusNormal"/>
        <w:rPr>
          <w:rFonts w:ascii="Times New Roman" w:hAnsi="Times New Roman" w:cs="Times New Roman"/>
        </w:rPr>
      </w:pPr>
    </w:p>
    <w:p w14:paraId="245109A4" w14:textId="77777777" w:rsidR="0038501F" w:rsidRDefault="0038501F" w:rsidP="00CD26D6">
      <w:pPr>
        <w:pStyle w:val="ConsPlusTitle"/>
        <w:jc w:val="center"/>
        <w:rPr>
          <w:rFonts w:ascii="Times New Roman" w:hAnsi="Times New Roman" w:cs="Times New Roman"/>
          <w:sz w:val="22"/>
        </w:rPr>
      </w:pPr>
      <w:bookmarkStart w:id="1" w:name="P45"/>
      <w:bookmarkEnd w:id="1"/>
    </w:p>
    <w:p w14:paraId="267BA9C8" w14:textId="2243F66A" w:rsidR="00CD26D6" w:rsidRPr="00390A18" w:rsidRDefault="00CD26D6" w:rsidP="00CD26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90A18">
        <w:rPr>
          <w:rFonts w:ascii="Times New Roman" w:hAnsi="Times New Roman" w:cs="Times New Roman"/>
          <w:sz w:val="24"/>
          <w:szCs w:val="24"/>
        </w:rPr>
        <w:t>ПОРЯДОК</w:t>
      </w:r>
    </w:p>
    <w:p w14:paraId="712D2EBA" w14:textId="77777777" w:rsidR="00CD26D6" w:rsidRPr="00390A18" w:rsidRDefault="00CD26D6" w:rsidP="00CD26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90A18">
        <w:rPr>
          <w:rFonts w:ascii="Times New Roman" w:hAnsi="Times New Roman" w:cs="Times New Roman"/>
          <w:sz w:val="24"/>
          <w:szCs w:val="24"/>
        </w:rPr>
        <w:t>ОСУЩЕСТВЛЕНИЯ ОРГАНАМИ МЕСТНОГО САМОУПРАВЛЕНИЯ</w:t>
      </w:r>
    </w:p>
    <w:p w14:paraId="6892AF7A" w14:textId="77777777" w:rsidR="00390A18" w:rsidRDefault="00CD26D6" w:rsidP="00CD26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90A18">
        <w:rPr>
          <w:rFonts w:ascii="Times New Roman" w:hAnsi="Times New Roman" w:cs="Times New Roman"/>
          <w:sz w:val="24"/>
          <w:szCs w:val="24"/>
        </w:rPr>
        <w:t xml:space="preserve">ХАСАНСКОГО МУНИЦИПАЛЬНОГО ОКРУГА </w:t>
      </w:r>
    </w:p>
    <w:p w14:paraId="2F757DC0" w14:textId="0E0B9DB4" w:rsidR="00390A18" w:rsidRDefault="00CD26D6" w:rsidP="00CD26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90A18">
        <w:rPr>
          <w:rFonts w:ascii="Times New Roman" w:hAnsi="Times New Roman" w:cs="Times New Roman"/>
          <w:sz w:val="24"/>
          <w:szCs w:val="24"/>
        </w:rPr>
        <w:t>И (ИЛИ) НАХОДЯЩИМИСЯ</w:t>
      </w:r>
      <w:r w:rsidR="00390A18">
        <w:rPr>
          <w:rFonts w:ascii="Times New Roman" w:hAnsi="Times New Roman" w:cs="Times New Roman"/>
          <w:sz w:val="24"/>
          <w:szCs w:val="24"/>
        </w:rPr>
        <w:t xml:space="preserve"> </w:t>
      </w:r>
      <w:r w:rsidRPr="00390A18">
        <w:rPr>
          <w:rFonts w:ascii="Times New Roman" w:hAnsi="Times New Roman" w:cs="Times New Roman"/>
          <w:sz w:val="24"/>
          <w:szCs w:val="24"/>
        </w:rPr>
        <w:t xml:space="preserve">В ИХ ВЕДЕНИИ КАЗЕННЫМИ УЧРЕЖДЕНИЯМИ </w:t>
      </w:r>
    </w:p>
    <w:p w14:paraId="568A0D40" w14:textId="77777777" w:rsidR="00390A18" w:rsidRDefault="00CD26D6" w:rsidP="00CD26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90A18">
        <w:rPr>
          <w:rFonts w:ascii="Times New Roman" w:hAnsi="Times New Roman" w:cs="Times New Roman"/>
          <w:sz w:val="24"/>
          <w:szCs w:val="24"/>
        </w:rPr>
        <w:t>БЮДЖЕТНЫХ ПОЛНОМОЧИЙ</w:t>
      </w:r>
      <w:r w:rsidR="00390A18">
        <w:rPr>
          <w:rFonts w:ascii="Times New Roman" w:hAnsi="Times New Roman" w:cs="Times New Roman"/>
          <w:sz w:val="24"/>
          <w:szCs w:val="24"/>
        </w:rPr>
        <w:t xml:space="preserve"> </w:t>
      </w:r>
      <w:r w:rsidRPr="00390A18">
        <w:rPr>
          <w:rFonts w:ascii="Times New Roman" w:hAnsi="Times New Roman" w:cs="Times New Roman"/>
          <w:sz w:val="24"/>
          <w:szCs w:val="24"/>
        </w:rPr>
        <w:t xml:space="preserve">ГЛАВНЫХ АДМИНИСТРАТОРОВ </w:t>
      </w:r>
    </w:p>
    <w:p w14:paraId="30C40760" w14:textId="57AFC963" w:rsidR="00CD26D6" w:rsidRPr="00390A18" w:rsidRDefault="00CD26D6" w:rsidP="00CD26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90A18">
        <w:rPr>
          <w:rFonts w:ascii="Times New Roman" w:hAnsi="Times New Roman" w:cs="Times New Roman"/>
          <w:sz w:val="24"/>
          <w:szCs w:val="24"/>
        </w:rPr>
        <w:t>ДОХОДОВ БЮДЖЕТА</w:t>
      </w:r>
      <w:r w:rsidR="00390A18">
        <w:rPr>
          <w:rFonts w:ascii="Times New Roman" w:hAnsi="Times New Roman" w:cs="Times New Roman"/>
          <w:sz w:val="24"/>
          <w:szCs w:val="24"/>
        </w:rPr>
        <w:t xml:space="preserve"> </w:t>
      </w:r>
      <w:r w:rsidRPr="00390A18">
        <w:rPr>
          <w:rFonts w:ascii="Times New Roman" w:hAnsi="Times New Roman" w:cs="Times New Roman"/>
          <w:sz w:val="24"/>
          <w:szCs w:val="24"/>
        </w:rPr>
        <w:t>ХАСАНСКОГО МУНИЦИПАЛЬНОГО ОКРУГА</w:t>
      </w:r>
    </w:p>
    <w:p w14:paraId="3AD2EB9C" w14:textId="48A59AB6" w:rsidR="00CD26D6" w:rsidRPr="00390A18" w:rsidRDefault="00CD26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6B0C831A" w14:textId="77777777" w:rsidR="0038501F" w:rsidRPr="00390A18" w:rsidRDefault="0038501F" w:rsidP="003850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052E971" w14:textId="34B16554" w:rsidR="0038501F" w:rsidRPr="00390A18" w:rsidRDefault="0038501F" w:rsidP="00390A1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0A18">
        <w:rPr>
          <w:rFonts w:ascii="Times New Roman" w:hAnsi="Times New Roman" w:cs="Times New Roman"/>
          <w:sz w:val="26"/>
          <w:szCs w:val="26"/>
        </w:rPr>
        <w:t>1. Порядок применяется в отношении главных администраторов доходов бюджета</w:t>
      </w:r>
      <w:r w:rsidR="00132AB3" w:rsidRPr="00390A18">
        <w:rPr>
          <w:rFonts w:ascii="Times New Roman" w:hAnsi="Times New Roman" w:cs="Times New Roman"/>
          <w:sz w:val="26"/>
          <w:szCs w:val="26"/>
        </w:rPr>
        <w:t xml:space="preserve"> Хасанского муниципального</w:t>
      </w:r>
      <w:r w:rsidRPr="00390A18">
        <w:rPr>
          <w:rFonts w:ascii="Times New Roman" w:hAnsi="Times New Roman" w:cs="Times New Roman"/>
          <w:sz w:val="26"/>
          <w:szCs w:val="26"/>
        </w:rPr>
        <w:t xml:space="preserve"> </w:t>
      </w:r>
      <w:r w:rsidR="005F6131" w:rsidRPr="00390A18">
        <w:rPr>
          <w:rFonts w:ascii="Times New Roman" w:hAnsi="Times New Roman" w:cs="Times New Roman"/>
          <w:sz w:val="26"/>
          <w:szCs w:val="26"/>
        </w:rPr>
        <w:t>округа</w:t>
      </w:r>
      <w:r w:rsidRPr="00390A18">
        <w:rPr>
          <w:rFonts w:ascii="Times New Roman" w:hAnsi="Times New Roman" w:cs="Times New Roman"/>
          <w:sz w:val="26"/>
          <w:szCs w:val="26"/>
        </w:rPr>
        <w:t xml:space="preserve">, перечень которых утверждается постановлением администрации </w:t>
      </w:r>
      <w:r w:rsidR="005F6131" w:rsidRPr="00390A18">
        <w:rPr>
          <w:rFonts w:ascii="Times New Roman" w:hAnsi="Times New Roman" w:cs="Times New Roman"/>
          <w:sz w:val="26"/>
          <w:szCs w:val="26"/>
        </w:rPr>
        <w:t xml:space="preserve">Хасанского муниципального </w:t>
      </w:r>
      <w:r w:rsidR="005F6131" w:rsidRPr="00C366F8">
        <w:rPr>
          <w:rFonts w:ascii="Times New Roman" w:hAnsi="Times New Roman" w:cs="Times New Roman"/>
          <w:sz w:val="26"/>
          <w:szCs w:val="26"/>
        </w:rPr>
        <w:t>округа</w:t>
      </w:r>
      <w:r w:rsidRPr="00C366F8">
        <w:rPr>
          <w:rFonts w:ascii="Times New Roman" w:hAnsi="Times New Roman" w:cs="Times New Roman"/>
          <w:sz w:val="26"/>
          <w:szCs w:val="26"/>
        </w:rPr>
        <w:t>.</w:t>
      </w:r>
    </w:p>
    <w:p w14:paraId="5E18CD14" w14:textId="6B41B832" w:rsidR="005F6131" w:rsidRPr="00390A18" w:rsidRDefault="00DE7B77" w:rsidP="00390A1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7B77">
        <w:rPr>
          <w:rFonts w:ascii="Times New Roman" w:hAnsi="Times New Roman" w:cs="Times New Roman"/>
          <w:sz w:val="26"/>
          <w:szCs w:val="26"/>
        </w:rPr>
        <w:t>2</w:t>
      </w:r>
      <w:r w:rsidR="00775113" w:rsidRPr="00DE7B77">
        <w:rPr>
          <w:rFonts w:ascii="Times New Roman" w:hAnsi="Times New Roman" w:cs="Times New Roman"/>
          <w:sz w:val="26"/>
          <w:szCs w:val="26"/>
        </w:rPr>
        <w:t xml:space="preserve">. </w:t>
      </w:r>
      <w:r w:rsidR="005F6131" w:rsidRPr="00DE7B77">
        <w:rPr>
          <w:rFonts w:ascii="Times New Roman" w:hAnsi="Times New Roman" w:cs="Times New Roman"/>
          <w:sz w:val="26"/>
          <w:szCs w:val="26"/>
        </w:rPr>
        <w:t>Порядок регулирует вопросы взаимодействия финансового управления администрации Хасанского муниципального округа как органа, организующего исполнение бюджета Хасанского муниципального округа, с главными администраторами доходов бюджета Хасанского муниципального округа, являющимися органами местного самоуправления администрации Хасанского муниципального округа и (или) находящимися в их ведении казенными учреждениями</w:t>
      </w:r>
      <w:r w:rsidR="00775113" w:rsidRPr="00DE7B77">
        <w:rPr>
          <w:rFonts w:ascii="Times New Roman" w:hAnsi="Times New Roman" w:cs="Times New Roman"/>
          <w:sz w:val="26"/>
          <w:szCs w:val="26"/>
        </w:rPr>
        <w:t xml:space="preserve"> (далее – главные администраторы)</w:t>
      </w:r>
      <w:r w:rsidR="005F6131" w:rsidRPr="00DE7B77">
        <w:rPr>
          <w:rFonts w:ascii="Times New Roman" w:hAnsi="Times New Roman" w:cs="Times New Roman"/>
          <w:sz w:val="26"/>
          <w:szCs w:val="26"/>
        </w:rPr>
        <w:t>, определяет механизм предоставления отчетных данных, а также порядок администрирования неналоговых доходов и иных платежей, подлежащих зачислению в бюджет Хасанского муниципального округа</w:t>
      </w:r>
      <w:r w:rsidR="008E3934" w:rsidRPr="00DE7B77">
        <w:rPr>
          <w:rFonts w:ascii="Times New Roman" w:hAnsi="Times New Roman" w:cs="Times New Roman"/>
          <w:sz w:val="26"/>
          <w:szCs w:val="26"/>
        </w:rPr>
        <w:t>.</w:t>
      </w:r>
    </w:p>
    <w:p w14:paraId="08D23501" w14:textId="1DD0A72E" w:rsidR="00687135" w:rsidRDefault="00687135" w:rsidP="00390A1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</w:t>
      </w:r>
      <w:r w:rsidRPr="00687135">
        <w:rPr>
          <w:rFonts w:ascii="Times New Roman" w:hAnsi="Times New Roman" w:cs="Times New Roman"/>
          <w:sz w:val="26"/>
          <w:szCs w:val="26"/>
        </w:rPr>
        <w:t>рган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687135">
        <w:rPr>
          <w:rFonts w:ascii="Times New Roman" w:hAnsi="Times New Roman" w:cs="Times New Roman"/>
          <w:sz w:val="26"/>
          <w:szCs w:val="26"/>
        </w:rPr>
        <w:t xml:space="preserve"> местного самоуправления Хасанского муниципального округа и (или) находящи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687135">
        <w:rPr>
          <w:rFonts w:ascii="Times New Roman" w:hAnsi="Times New Roman" w:cs="Times New Roman"/>
          <w:sz w:val="26"/>
          <w:szCs w:val="26"/>
        </w:rPr>
        <w:t>ся в их ведении казенны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687135">
        <w:rPr>
          <w:rFonts w:ascii="Times New Roman" w:hAnsi="Times New Roman" w:cs="Times New Roman"/>
          <w:sz w:val="26"/>
          <w:szCs w:val="26"/>
        </w:rPr>
        <w:t xml:space="preserve"> учреждения</w:t>
      </w:r>
      <w:r>
        <w:rPr>
          <w:rFonts w:ascii="Times New Roman" w:hAnsi="Times New Roman" w:cs="Times New Roman"/>
          <w:sz w:val="26"/>
          <w:szCs w:val="26"/>
        </w:rPr>
        <w:t xml:space="preserve"> в качестве главных администраторов доходов бюджета Хасанского муниципального округа:</w:t>
      </w:r>
    </w:p>
    <w:p w14:paraId="3BAC0555" w14:textId="06883C78" w:rsidR="000B65A5" w:rsidRPr="00390A18" w:rsidRDefault="00320CD0" w:rsidP="00390A1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 </w:t>
      </w:r>
      <w:r w:rsidR="00DC36D7" w:rsidRPr="00390A18">
        <w:rPr>
          <w:rFonts w:ascii="Times New Roman" w:hAnsi="Times New Roman" w:cs="Times New Roman"/>
          <w:sz w:val="26"/>
          <w:szCs w:val="26"/>
        </w:rPr>
        <w:t xml:space="preserve">Формируют </w:t>
      </w:r>
      <w:r w:rsidR="000B65A5" w:rsidRPr="00390A18">
        <w:rPr>
          <w:rFonts w:ascii="Times New Roman" w:hAnsi="Times New Roman" w:cs="Times New Roman"/>
          <w:sz w:val="26"/>
          <w:szCs w:val="26"/>
        </w:rPr>
        <w:t xml:space="preserve">и представляют </w:t>
      </w:r>
      <w:r w:rsidR="00B213F3">
        <w:rPr>
          <w:rFonts w:ascii="Times New Roman" w:hAnsi="Times New Roman" w:cs="Times New Roman"/>
          <w:sz w:val="26"/>
          <w:szCs w:val="26"/>
        </w:rPr>
        <w:t xml:space="preserve">в финансовое управление </w:t>
      </w:r>
      <w:r w:rsidR="00B213F3" w:rsidRPr="00390A18">
        <w:rPr>
          <w:rFonts w:ascii="Times New Roman" w:hAnsi="Times New Roman" w:cs="Times New Roman"/>
          <w:sz w:val="26"/>
          <w:szCs w:val="26"/>
        </w:rPr>
        <w:t>администрации Хасанского муниципального округа (далее – финансовое управление)</w:t>
      </w:r>
      <w:r w:rsidR="003F5F03">
        <w:rPr>
          <w:rFonts w:ascii="Times New Roman" w:hAnsi="Times New Roman" w:cs="Times New Roman"/>
          <w:sz w:val="26"/>
          <w:szCs w:val="26"/>
        </w:rPr>
        <w:t xml:space="preserve"> </w:t>
      </w:r>
      <w:r w:rsidR="000B65A5" w:rsidRPr="00390A18">
        <w:rPr>
          <w:rFonts w:ascii="Times New Roman" w:hAnsi="Times New Roman" w:cs="Times New Roman"/>
          <w:sz w:val="26"/>
          <w:szCs w:val="26"/>
        </w:rPr>
        <w:t>в сроки и в порядке установленные финансовым управлением следующие документы:</w:t>
      </w:r>
    </w:p>
    <w:p w14:paraId="1248CF3E" w14:textId="7B63D05E" w:rsidR="000B65A5" w:rsidRPr="00390A18" w:rsidRDefault="000B65A5" w:rsidP="00390A1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0A18">
        <w:rPr>
          <w:rFonts w:ascii="Times New Roman" w:hAnsi="Times New Roman" w:cs="Times New Roman"/>
          <w:sz w:val="26"/>
          <w:szCs w:val="26"/>
        </w:rPr>
        <w:t>- прогноз поступления доходов на очередной финансовый год и плановый период;</w:t>
      </w:r>
    </w:p>
    <w:p w14:paraId="0E4346E2" w14:textId="3B1AFCC1" w:rsidR="000B65A5" w:rsidRPr="00390A18" w:rsidRDefault="000B65A5" w:rsidP="00390A1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0A18">
        <w:rPr>
          <w:rFonts w:ascii="Times New Roman" w:hAnsi="Times New Roman" w:cs="Times New Roman"/>
          <w:sz w:val="26"/>
          <w:szCs w:val="26"/>
        </w:rPr>
        <w:t>- аналитические материалы по исполнению бюджета в части доходов;</w:t>
      </w:r>
    </w:p>
    <w:p w14:paraId="4602F8E9" w14:textId="06A0DAC1" w:rsidR="000B65A5" w:rsidRPr="00390A18" w:rsidRDefault="000B65A5" w:rsidP="00390A1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0A18">
        <w:rPr>
          <w:rFonts w:ascii="Times New Roman" w:hAnsi="Times New Roman" w:cs="Times New Roman"/>
          <w:sz w:val="26"/>
          <w:szCs w:val="26"/>
        </w:rPr>
        <w:t xml:space="preserve">- сведения, необходимые для составления среднесрочного финансового плана </w:t>
      </w:r>
      <w:r w:rsidRPr="00390A18">
        <w:rPr>
          <w:rFonts w:ascii="Times New Roman" w:hAnsi="Times New Roman" w:cs="Times New Roman"/>
          <w:sz w:val="26"/>
          <w:szCs w:val="26"/>
        </w:rPr>
        <w:lastRenderedPageBreak/>
        <w:t>и проекта бюджета в части доходов;</w:t>
      </w:r>
    </w:p>
    <w:p w14:paraId="7B13CDF2" w14:textId="4192459B" w:rsidR="000B65A5" w:rsidRPr="00390A18" w:rsidRDefault="000B65A5" w:rsidP="00390A1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0A18">
        <w:rPr>
          <w:rFonts w:ascii="Times New Roman" w:hAnsi="Times New Roman" w:cs="Times New Roman"/>
          <w:sz w:val="26"/>
          <w:szCs w:val="26"/>
        </w:rPr>
        <w:t>- сведения, необходимые для составления и ведения кассового плана исполнения бюджета по доходам;</w:t>
      </w:r>
    </w:p>
    <w:p w14:paraId="0BF37267" w14:textId="08B11829" w:rsidR="000B65A5" w:rsidRPr="00390A18" w:rsidRDefault="000B65A5" w:rsidP="00390A1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0A18">
        <w:rPr>
          <w:rFonts w:ascii="Times New Roman" w:hAnsi="Times New Roman" w:cs="Times New Roman"/>
          <w:sz w:val="26"/>
          <w:szCs w:val="26"/>
        </w:rPr>
        <w:t>- сведения, необходимые для включения в перечень источников доходов бюджетов бюджетной системы Российской Федерации и реестр источников доходов бюджета, сведения о закрепленных за ним источниках доходов</w:t>
      </w:r>
      <w:r w:rsidR="00606A54">
        <w:rPr>
          <w:rFonts w:ascii="Times New Roman" w:hAnsi="Times New Roman" w:cs="Times New Roman"/>
          <w:sz w:val="26"/>
          <w:szCs w:val="26"/>
        </w:rPr>
        <w:t>;</w:t>
      </w:r>
    </w:p>
    <w:p w14:paraId="0CF77F9F" w14:textId="5CD680DC" w:rsidR="000B65A5" w:rsidRPr="00390A18" w:rsidRDefault="00FC33BF" w:rsidP="00390A1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877A8" w:rsidRPr="00390A18">
        <w:rPr>
          <w:rFonts w:ascii="Times New Roman" w:hAnsi="Times New Roman" w:cs="Times New Roman"/>
          <w:sz w:val="26"/>
          <w:szCs w:val="26"/>
        </w:rPr>
        <w:t>.2. Формирует и предоставляет бюджетную отчетность главного администратора доходов бюджета в порядке и сроки, установленные приказом финансового управления</w:t>
      </w:r>
      <w:r w:rsidR="00606A54">
        <w:rPr>
          <w:rFonts w:ascii="Times New Roman" w:hAnsi="Times New Roman" w:cs="Times New Roman"/>
          <w:sz w:val="26"/>
          <w:szCs w:val="26"/>
        </w:rPr>
        <w:t>;</w:t>
      </w:r>
    </w:p>
    <w:p w14:paraId="31427861" w14:textId="12C58564" w:rsidR="00C877A8" w:rsidRPr="00390A18" w:rsidRDefault="00FC33BF" w:rsidP="00390A1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877A8" w:rsidRPr="00390A18">
        <w:rPr>
          <w:rFonts w:ascii="Times New Roman" w:hAnsi="Times New Roman" w:cs="Times New Roman"/>
          <w:sz w:val="26"/>
          <w:szCs w:val="26"/>
        </w:rPr>
        <w:t>.3. Утверждает методику прогнозирования поступлений доходов в бюджет округа в соответствии с общими требованиями к такой методике, установленными Правительством Российской Федерации</w:t>
      </w:r>
      <w:r w:rsidR="00606A54">
        <w:rPr>
          <w:rFonts w:ascii="Times New Roman" w:hAnsi="Times New Roman" w:cs="Times New Roman"/>
          <w:sz w:val="26"/>
          <w:szCs w:val="26"/>
        </w:rPr>
        <w:t>;</w:t>
      </w:r>
    </w:p>
    <w:p w14:paraId="5D43E4B1" w14:textId="50A0BD64" w:rsidR="00C877A8" w:rsidRDefault="00FC33BF" w:rsidP="00390A1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877A8" w:rsidRPr="00390A18">
        <w:rPr>
          <w:rFonts w:ascii="Times New Roman" w:hAnsi="Times New Roman" w:cs="Times New Roman"/>
          <w:sz w:val="26"/>
          <w:szCs w:val="26"/>
        </w:rPr>
        <w:t>.4. Формируют в электронной форме в перечне источников доходов Российской Федерации в государственной интегрированной информационной системе управления общественными финансами "Электронный бюджет" сведения об источниках доходов, в отношении которых они осуществляют бюджетные полномочия администратора доходов бюджета</w:t>
      </w:r>
      <w:r w:rsidR="00606A54">
        <w:rPr>
          <w:rFonts w:ascii="Times New Roman" w:hAnsi="Times New Roman" w:cs="Times New Roman"/>
          <w:sz w:val="26"/>
          <w:szCs w:val="26"/>
        </w:rPr>
        <w:t>;</w:t>
      </w:r>
    </w:p>
    <w:p w14:paraId="77BBC4CC" w14:textId="4F3F2D8E" w:rsidR="000F6D8A" w:rsidRDefault="000F6D8A" w:rsidP="00390A1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3.5. </w:t>
      </w:r>
      <w:r w:rsidRPr="000F6D8A">
        <w:rPr>
          <w:rFonts w:ascii="Times New Roman" w:hAnsi="Times New Roman" w:cs="Times New Roman"/>
          <w:sz w:val="26"/>
          <w:szCs w:val="26"/>
        </w:rPr>
        <w:t xml:space="preserve">Аналитические материалы по исполнению </w:t>
      </w:r>
      <w:r>
        <w:rPr>
          <w:rFonts w:ascii="Times New Roman" w:hAnsi="Times New Roman" w:cs="Times New Roman"/>
          <w:sz w:val="26"/>
          <w:szCs w:val="26"/>
        </w:rPr>
        <w:t>администрируемых</w:t>
      </w:r>
      <w:r w:rsidR="003E6F89">
        <w:rPr>
          <w:rFonts w:ascii="Times New Roman" w:hAnsi="Times New Roman" w:cs="Times New Roman"/>
          <w:sz w:val="26"/>
          <w:szCs w:val="26"/>
        </w:rPr>
        <w:t xml:space="preserve"> источников</w:t>
      </w:r>
      <w:r w:rsidRPr="000F6D8A">
        <w:rPr>
          <w:rFonts w:ascii="Times New Roman" w:hAnsi="Times New Roman" w:cs="Times New Roman"/>
          <w:sz w:val="26"/>
          <w:szCs w:val="26"/>
        </w:rPr>
        <w:t xml:space="preserve"> доходов с указанием причин перевыполнения (невыполнения) бюджетных назначений (при администрировании доходов в виде штрафов за административные правонарушения дополнительно сведения о начисленных и уплаченных суммах) - в срок до 5 числа месяца, следующего за отчетным месяцем</w:t>
      </w:r>
      <w:r w:rsidR="00606A54">
        <w:rPr>
          <w:rFonts w:ascii="Times New Roman" w:hAnsi="Times New Roman" w:cs="Times New Roman"/>
          <w:sz w:val="26"/>
          <w:szCs w:val="26"/>
        </w:rPr>
        <w:t>;</w:t>
      </w:r>
    </w:p>
    <w:p w14:paraId="60EC08ED" w14:textId="276A3B47" w:rsidR="00606A54" w:rsidRDefault="00606A54" w:rsidP="00390A1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3.6. </w:t>
      </w:r>
      <w:r w:rsidRPr="00606A54">
        <w:rPr>
          <w:rFonts w:ascii="Times New Roman" w:hAnsi="Times New Roman" w:cs="Times New Roman"/>
          <w:sz w:val="26"/>
          <w:szCs w:val="26"/>
        </w:rPr>
        <w:t>Информацию о наличии сумм невыясненных поступлений, зачисляемых в бюджет</w:t>
      </w:r>
      <w:r>
        <w:rPr>
          <w:rFonts w:ascii="Times New Roman" w:hAnsi="Times New Roman" w:cs="Times New Roman"/>
          <w:sz w:val="26"/>
          <w:szCs w:val="26"/>
        </w:rPr>
        <w:t xml:space="preserve"> Хасанского муниципального округа</w:t>
      </w:r>
      <w:r w:rsidRPr="00606A54">
        <w:rPr>
          <w:rFonts w:ascii="Times New Roman" w:hAnsi="Times New Roman" w:cs="Times New Roman"/>
          <w:sz w:val="26"/>
          <w:szCs w:val="26"/>
        </w:rPr>
        <w:t>, - в срок до 5 числа месяца, следующего за отчетным месяцем;</w:t>
      </w:r>
    </w:p>
    <w:p w14:paraId="6781020F" w14:textId="58129628" w:rsidR="000F6D8A" w:rsidRDefault="003E6F89" w:rsidP="00390A1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606A54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3E6F89">
        <w:rPr>
          <w:rFonts w:ascii="Times New Roman" w:hAnsi="Times New Roman" w:cs="Times New Roman"/>
          <w:sz w:val="26"/>
          <w:szCs w:val="26"/>
        </w:rPr>
        <w:t>Информацию о динамике недоимки (задолженности) по состоянию на 1 число отчетного месяца в сравнении с недоимкой (задолженностью) на 1 января текущего финансового года по администрируемым источникам доходов и мерах по ее снижению, в том числе об организации претензионно-исковой работы по взысканию недоимки (задолженности), - в срок до 5 числа месяца, следующего за отчетным месяцем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6E95302" w14:textId="392EDF82" w:rsidR="008E3934" w:rsidRPr="00390A18" w:rsidRDefault="000F6D8A" w:rsidP="00390A1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8E3934" w:rsidRPr="00390A18">
        <w:rPr>
          <w:rFonts w:ascii="Times New Roman" w:hAnsi="Times New Roman" w:cs="Times New Roman"/>
          <w:sz w:val="26"/>
          <w:szCs w:val="26"/>
        </w:rPr>
        <w:t xml:space="preserve">. Главные администраторы наделяются следующими бюджетными </w:t>
      </w:r>
      <w:r w:rsidR="008E3934" w:rsidRPr="00390A18">
        <w:rPr>
          <w:rFonts w:ascii="Times New Roman" w:hAnsi="Times New Roman" w:cs="Times New Roman"/>
          <w:sz w:val="26"/>
          <w:szCs w:val="26"/>
        </w:rPr>
        <w:lastRenderedPageBreak/>
        <w:t>полномочиями</w:t>
      </w:r>
      <w:r w:rsidR="00F06946" w:rsidRPr="00390A18">
        <w:rPr>
          <w:rFonts w:ascii="Times New Roman" w:hAnsi="Times New Roman" w:cs="Times New Roman"/>
          <w:sz w:val="26"/>
          <w:szCs w:val="26"/>
        </w:rPr>
        <w:t xml:space="preserve"> в</w:t>
      </w:r>
      <w:r w:rsidR="008E3934" w:rsidRPr="00390A18">
        <w:rPr>
          <w:rFonts w:ascii="Times New Roman" w:hAnsi="Times New Roman" w:cs="Times New Roman"/>
          <w:sz w:val="26"/>
          <w:szCs w:val="26"/>
        </w:rPr>
        <w:t xml:space="preserve"> отношении закрепленных за ними источников доходов:</w:t>
      </w:r>
    </w:p>
    <w:p w14:paraId="00225AAF" w14:textId="77777777" w:rsidR="008E3934" w:rsidRPr="00390A18" w:rsidRDefault="008E3934" w:rsidP="00390A1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0A18">
        <w:rPr>
          <w:rFonts w:ascii="Times New Roman" w:hAnsi="Times New Roman" w:cs="Times New Roman"/>
          <w:sz w:val="26"/>
          <w:szCs w:val="26"/>
        </w:rPr>
        <w:t>- 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14:paraId="40FD8EB7" w14:textId="77777777" w:rsidR="008E3934" w:rsidRPr="00390A18" w:rsidRDefault="008E3934" w:rsidP="00390A1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0A18">
        <w:rPr>
          <w:rFonts w:ascii="Times New Roman" w:hAnsi="Times New Roman" w:cs="Times New Roman"/>
          <w:sz w:val="26"/>
          <w:szCs w:val="26"/>
        </w:rPr>
        <w:t>- взыскание задолженности по платежам в бюджет, пеней и штрафов;</w:t>
      </w:r>
    </w:p>
    <w:p w14:paraId="5A58E396" w14:textId="77777777" w:rsidR="008E3934" w:rsidRPr="00390A18" w:rsidRDefault="008E3934" w:rsidP="00390A1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0A18">
        <w:rPr>
          <w:rFonts w:ascii="Times New Roman" w:hAnsi="Times New Roman" w:cs="Times New Roman"/>
          <w:sz w:val="26"/>
          <w:szCs w:val="26"/>
        </w:rPr>
        <w:t>- 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орган Федерального казначейства поручений (сообщений) для осуществления возврата в порядке, установленном Министерством финансов Российской Федерации;</w:t>
      </w:r>
    </w:p>
    <w:p w14:paraId="1F1FE94E" w14:textId="77777777" w:rsidR="008E3934" w:rsidRPr="00390A18" w:rsidRDefault="008E3934" w:rsidP="00390A1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0A18">
        <w:rPr>
          <w:rFonts w:ascii="Times New Roman" w:hAnsi="Times New Roman" w:cs="Times New Roman"/>
          <w:sz w:val="26"/>
          <w:szCs w:val="26"/>
        </w:rPr>
        <w:t>- принятие решения о зачете (уточнении) платежей в бюджеты бюджетной системы Российской Федерации и представление соответствующего уведомления в орган Федерального казначейства;</w:t>
      </w:r>
    </w:p>
    <w:p w14:paraId="1BEFE799" w14:textId="34EC22B9" w:rsidR="00F06946" w:rsidRPr="00390A18" w:rsidRDefault="00F06946" w:rsidP="00390A1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0A18">
        <w:rPr>
          <w:rFonts w:ascii="Times New Roman" w:hAnsi="Times New Roman" w:cs="Times New Roman"/>
          <w:sz w:val="26"/>
          <w:szCs w:val="26"/>
        </w:rPr>
        <w:t>- прин</w:t>
      </w:r>
      <w:r w:rsidR="002B2F56">
        <w:rPr>
          <w:rFonts w:ascii="Times New Roman" w:hAnsi="Times New Roman" w:cs="Times New Roman"/>
          <w:sz w:val="26"/>
          <w:szCs w:val="26"/>
        </w:rPr>
        <w:t>ятие</w:t>
      </w:r>
      <w:r w:rsidRPr="00390A18">
        <w:rPr>
          <w:rFonts w:ascii="Times New Roman" w:hAnsi="Times New Roman" w:cs="Times New Roman"/>
          <w:sz w:val="26"/>
          <w:szCs w:val="26"/>
        </w:rPr>
        <w:t xml:space="preserve"> в течение финансового года мер по обеспечению поступления доходов в бюджет, а также сокращению задолженности по их уплате;</w:t>
      </w:r>
    </w:p>
    <w:p w14:paraId="06BCF61F" w14:textId="72EF2BDF" w:rsidR="00F06946" w:rsidRPr="00390A18" w:rsidRDefault="00F06946" w:rsidP="00390A1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0A18">
        <w:rPr>
          <w:rFonts w:ascii="Times New Roman" w:hAnsi="Times New Roman" w:cs="Times New Roman"/>
          <w:sz w:val="26"/>
          <w:szCs w:val="26"/>
        </w:rPr>
        <w:t>- прин</w:t>
      </w:r>
      <w:r w:rsidR="002B2F56">
        <w:rPr>
          <w:rFonts w:ascii="Times New Roman" w:hAnsi="Times New Roman" w:cs="Times New Roman"/>
          <w:sz w:val="26"/>
          <w:szCs w:val="26"/>
        </w:rPr>
        <w:t>ятия</w:t>
      </w:r>
      <w:r w:rsidRPr="00390A18">
        <w:rPr>
          <w:rFonts w:ascii="Times New Roman" w:hAnsi="Times New Roman" w:cs="Times New Roman"/>
          <w:sz w:val="26"/>
          <w:szCs w:val="26"/>
        </w:rPr>
        <w:t xml:space="preserve"> решени</w:t>
      </w:r>
      <w:r w:rsidR="002B2F56">
        <w:rPr>
          <w:rFonts w:ascii="Times New Roman" w:hAnsi="Times New Roman" w:cs="Times New Roman"/>
          <w:sz w:val="26"/>
          <w:szCs w:val="26"/>
        </w:rPr>
        <w:t>я</w:t>
      </w:r>
      <w:r w:rsidRPr="00390A18">
        <w:rPr>
          <w:rFonts w:ascii="Times New Roman" w:hAnsi="Times New Roman" w:cs="Times New Roman"/>
          <w:sz w:val="26"/>
          <w:szCs w:val="26"/>
        </w:rPr>
        <w:t xml:space="preserve"> о признании безнадежной к взысканию задолженности по платежам в бюджет;</w:t>
      </w:r>
    </w:p>
    <w:p w14:paraId="136912B7" w14:textId="21B18ECF" w:rsidR="00F06946" w:rsidRPr="00390A18" w:rsidRDefault="00F06946" w:rsidP="00390A1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0A18">
        <w:rPr>
          <w:rFonts w:ascii="Times New Roman" w:hAnsi="Times New Roman" w:cs="Times New Roman"/>
          <w:sz w:val="26"/>
          <w:szCs w:val="26"/>
        </w:rPr>
        <w:t xml:space="preserve">- </w:t>
      </w:r>
      <w:r w:rsidR="000F6D8A">
        <w:rPr>
          <w:rFonts w:ascii="Times New Roman" w:hAnsi="Times New Roman" w:cs="Times New Roman"/>
          <w:sz w:val="26"/>
          <w:szCs w:val="26"/>
        </w:rPr>
        <w:t>и</w:t>
      </w:r>
      <w:r w:rsidRPr="00390A18">
        <w:rPr>
          <w:rFonts w:ascii="Times New Roman" w:hAnsi="Times New Roman" w:cs="Times New Roman"/>
          <w:sz w:val="26"/>
          <w:szCs w:val="26"/>
        </w:rPr>
        <w:t>ные бюджетные полномочия, установленные Бюджетным кодексом Российской Федерации и принимаемыми в соответствии с ним нормативными правовыми актами, регулирующими бюджетные правоотношения, необходимые для реализации полномочий администратора доходов бюджета.</w:t>
      </w:r>
    </w:p>
    <w:p w14:paraId="55E44765" w14:textId="3193D099" w:rsidR="00F06946" w:rsidRPr="00390A18" w:rsidRDefault="00F06946" w:rsidP="00390A1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99B04D2" w14:textId="77777777" w:rsidR="0038501F" w:rsidRPr="00390A18" w:rsidRDefault="0038501F" w:rsidP="00390A18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D41C523" w14:textId="38A77D5C" w:rsidR="00841819" w:rsidRPr="00390A18" w:rsidRDefault="00FC7DD9" w:rsidP="00390A18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0A18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841819" w:rsidRPr="00390A18" w:rsidSect="00D96E4A">
      <w:pgSz w:w="11905" w:h="16838"/>
      <w:pgMar w:top="1134" w:right="850" w:bottom="1134" w:left="1701" w:header="0" w:footer="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819"/>
    <w:rsid w:val="00000DAF"/>
    <w:rsid w:val="00071F1B"/>
    <w:rsid w:val="000B65A5"/>
    <w:rsid w:val="000F6D8A"/>
    <w:rsid w:val="0010474C"/>
    <w:rsid w:val="00110869"/>
    <w:rsid w:val="0011424F"/>
    <w:rsid w:val="00117128"/>
    <w:rsid w:val="00132AB3"/>
    <w:rsid w:val="001342F9"/>
    <w:rsid w:val="001714B9"/>
    <w:rsid w:val="00242EEC"/>
    <w:rsid w:val="002501B0"/>
    <w:rsid w:val="002B2F56"/>
    <w:rsid w:val="002B556B"/>
    <w:rsid w:val="002D39C0"/>
    <w:rsid w:val="00320CD0"/>
    <w:rsid w:val="00322D58"/>
    <w:rsid w:val="003332F7"/>
    <w:rsid w:val="00384782"/>
    <w:rsid w:val="0038501F"/>
    <w:rsid w:val="00390A18"/>
    <w:rsid w:val="003965CC"/>
    <w:rsid w:val="003E6F89"/>
    <w:rsid w:val="003F5F03"/>
    <w:rsid w:val="004E4F33"/>
    <w:rsid w:val="004F032C"/>
    <w:rsid w:val="00523657"/>
    <w:rsid w:val="00592941"/>
    <w:rsid w:val="005F6131"/>
    <w:rsid w:val="00606A54"/>
    <w:rsid w:val="00620D5F"/>
    <w:rsid w:val="00633A47"/>
    <w:rsid w:val="00643191"/>
    <w:rsid w:val="00687135"/>
    <w:rsid w:val="007178EA"/>
    <w:rsid w:val="00775113"/>
    <w:rsid w:val="00790949"/>
    <w:rsid w:val="007D0FA4"/>
    <w:rsid w:val="00841819"/>
    <w:rsid w:val="008535CF"/>
    <w:rsid w:val="008C2A54"/>
    <w:rsid w:val="008E3934"/>
    <w:rsid w:val="00981B80"/>
    <w:rsid w:val="009F0BBB"/>
    <w:rsid w:val="009F0D2E"/>
    <w:rsid w:val="009F494F"/>
    <w:rsid w:val="00A86D24"/>
    <w:rsid w:val="00AE3FC6"/>
    <w:rsid w:val="00B213F3"/>
    <w:rsid w:val="00B37945"/>
    <w:rsid w:val="00B82DA5"/>
    <w:rsid w:val="00C366F8"/>
    <w:rsid w:val="00C65F6A"/>
    <w:rsid w:val="00C8029F"/>
    <w:rsid w:val="00C877A8"/>
    <w:rsid w:val="00CD26D6"/>
    <w:rsid w:val="00D1175D"/>
    <w:rsid w:val="00D15359"/>
    <w:rsid w:val="00D209C1"/>
    <w:rsid w:val="00D96E4A"/>
    <w:rsid w:val="00DC36D7"/>
    <w:rsid w:val="00DE7B77"/>
    <w:rsid w:val="00EA217B"/>
    <w:rsid w:val="00EE482A"/>
    <w:rsid w:val="00EF7F2C"/>
    <w:rsid w:val="00F06946"/>
    <w:rsid w:val="00F76524"/>
    <w:rsid w:val="00FC33BF"/>
    <w:rsid w:val="00FC4064"/>
    <w:rsid w:val="00FC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9D27C"/>
  <w15:chartTrackingRefBased/>
  <w15:docId w15:val="{36DB3229-A77E-4060-BE3D-98D0C724C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4181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84181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84181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3">
    <w:name w:val="Table Grid"/>
    <w:basedOn w:val="a1"/>
    <w:uiPriority w:val="39"/>
    <w:rsid w:val="002B5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094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09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C5AC064E0D8DD765A7C3B8EE51077CE383B7C029EAD83E54CF1B25DC899293056A2E13A60D61E7D788592EA50260BAF6BB224C66646f7I9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C608C-8888-4F9B-96E0-B8F6E32BF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4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filonina</dc:creator>
  <cp:keywords/>
  <dc:description/>
  <cp:lastModifiedBy>filonina</cp:lastModifiedBy>
  <cp:revision>21</cp:revision>
  <cp:lastPrinted>2022-11-25T02:00:00Z</cp:lastPrinted>
  <dcterms:created xsi:type="dcterms:W3CDTF">2022-11-15T07:08:00Z</dcterms:created>
  <dcterms:modified xsi:type="dcterms:W3CDTF">2022-11-29T04:39:00Z</dcterms:modified>
</cp:coreProperties>
</file>