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D" w:rsidRDefault="00DD1A1C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>ХАСАНСКОГО МУНИЦИПАЛЬНОГО РАЙОНА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</w:p>
    <w:p w:rsidR="00C4042C" w:rsidRDefault="00F32596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CE56B4">
        <w:rPr>
          <w:sz w:val="28"/>
          <w:szCs w:val="28"/>
        </w:rPr>
        <w:t xml:space="preserve"> 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proofErr w:type="spellStart"/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proofErr w:type="spellEnd"/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8E4674" w:rsidP="008A6A26">
      <w:pPr>
        <w:rPr>
          <w:sz w:val="28"/>
          <w:szCs w:val="28"/>
        </w:rPr>
      </w:pPr>
      <w:r>
        <w:rPr>
          <w:sz w:val="28"/>
          <w:szCs w:val="28"/>
        </w:rPr>
        <w:t>18.01.2022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F736DE">
        <w:rPr>
          <w:sz w:val="28"/>
          <w:szCs w:val="28"/>
        </w:rPr>
        <w:t xml:space="preserve">  </w:t>
      </w:r>
      <w:r w:rsidR="00F32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A6A26" w:rsidRPr="00D200CE">
        <w:rPr>
          <w:sz w:val="28"/>
          <w:szCs w:val="28"/>
        </w:rPr>
        <w:t>№ </w:t>
      </w:r>
      <w:r>
        <w:rPr>
          <w:sz w:val="28"/>
          <w:szCs w:val="28"/>
        </w:rPr>
        <w:t>08</w:t>
      </w:r>
      <w:r w:rsidR="00240012">
        <w:rPr>
          <w:sz w:val="28"/>
          <w:szCs w:val="28"/>
        </w:rPr>
        <w:t>-ра</w:t>
      </w:r>
    </w:p>
    <w:p w:rsidR="00D200CE" w:rsidRDefault="00D200CE" w:rsidP="008A6A26">
      <w:pPr>
        <w:rPr>
          <w:sz w:val="28"/>
          <w:szCs w:val="28"/>
        </w:rPr>
      </w:pPr>
    </w:p>
    <w:p w:rsidR="001A58CE" w:rsidRPr="001A58CE" w:rsidRDefault="005B5E86" w:rsidP="00377B44">
      <w:pPr>
        <w:spacing w:line="240" w:lineRule="exact"/>
        <w:ind w:right="4820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Об утверждении </w:t>
      </w:r>
      <w:r w:rsidR="001A58CE">
        <w:rPr>
          <w:sz w:val="26"/>
          <w:szCs w:val="26"/>
        </w:rPr>
        <w:t>плана мероприятий</w:t>
      </w:r>
      <w:r w:rsidR="00CE304C">
        <w:rPr>
          <w:sz w:val="26"/>
          <w:szCs w:val="26"/>
        </w:rPr>
        <w:t xml:space="preserve"> («дорожной карты») </w:t>
      </w:r>
      <w:r w:rsidR="001A58CE">
        <w:rPr>
          <w:sz w:val="26"/>
          <w:szCs w:val="26"/>
        </w:rPr>
        <w:t>по снижению рисков нарушения</w:t>
      </w:r>
      <w:r w:rsidR="00CE304C">
        <w:rPr>
          <w:sz w:val="26"/>
          <w:szCs w:val="26"/>
        </w:rPr>
        <w:t> </w:t>
      </w:r>
      <w:r w:rsidR="001A58CE">
        <w:rPr>
          <w:sz w:val="26"/>
          <w:szCs w:val="26"/>
        </w:rPr>
        <w:t xml:space="preserve">антимонопольного </w:t>
      </w:r>
      <w:r w:rsidR="00CE304C">
        <w:rPr>
          <w:sz w:val="26"/>
          <w:szCs w:val="26"/>
        </w:rPr>
        <w:t>з</w:t>
      </w:r>
      <w:r w:rsidR="001A58CE">
        <w:rPr>
          <w:sz w:val="26"/>
          <w:szCs w:val="26"/>
        </w:rPr>
        <w:t>аконодательства администрации Хасанского муниципального района на 202</w:t>
      </w:r>
      <w:r w:rsidR="00CE304C">
        <w:rPr>
          <w:sz w:val="26"/>
          <w:szCs w:val="26"/>
        </w:rPr>
        <w:t>2</w:t>
      </w:r>
      <w:r w:rsidR="001A58CE">
        <w:rPr>
          <w:sz w:val="26"/>
          <w:szCs w:val="26"/>
        </w:rPr>
        <w:t xml:space="preserve"> год</w:t>
      </w:r>
    </w:p>
    <w:p w:rsidR="00FE3E28" w:rsidRPr="001A58CE" w:rsidRDefault="00FE3E28" w:rsidP="008A6A26">
      <w:pPr>
        <w:rPr>
          <w:sz w:val="26"/>
          <w:szCs w:val="26"/>
        </w:rPr>
      </w:pPr>
    </w:p>
    <w:p w:rsidR="00E048CE" w:rsidRPr="001A58CE" w:rsidRDefault="00F736D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В целях реализации Федерального закона от 26.07.2006 г. № 135-ФЗ «О защите конкуренции», Национального плана развития конкуренции в Российской Федерации на 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>-202</w:t>
      </w:r>
      <w:r w:rsidR="00CE304C">
        <w:rPr>
          <w:sz w:val="26"/>
          <w:szCs w:val="26"/>
        </w:rPr>
        <w:t>5</w:t>
      </w:r>
      <w:r w:rsidRPr="001A58CE">
        <w:rPr>
          <w:sz w:val="26"/>
          <w:szCs w:val="26"/>
        </w:rPr>
        <w:t xml:space="preserve"> годы, утвержденного </w:t>
      </w:r>
      <w:r w:rsidR="00CE304C">
        <w:rPr>
          <w:sz w:val="26"/>
          <w:szCs w:val="26"/>
        </w:rPr>
        <w:t>распоряжением Правительства</w:t>
      </w:r>
      <w:r w:rsidRPr="001A58CE">
        <w:rPr>
          <w:sz w:val="26"/>
          <w:szCs w:val="26"/>
        </w:rPr>
        <w:t xml:space="preserve"> Российской Федерации </w:t>
      </w:r>
      <w:r w:rsidR="00CE304C">
        <w:rPr>
          <w:sz w:val="26"/>
          <w:szCs w:val="26"/>
        </w:rPr>
        <w:t xml:space="preserve">  </w:t>
      </w:r>
      <w:r w:rsidRPr="001A58CE">
        <w:rPr>
          <w:sz w:val="26"/>
          <w:szCs w:val="26"/>
        </w:rPr>
        <w:t xml:space="preserve">от </w:t>
      </w:r>
      <w:r w:rsidR="00CE304C">
        <w:rPr>
          <w:sz w:val="26"/>
          <w:szCs w:val="26"/>
        </w:rPr>
        <w:t>02</w:t>
      </w:r>
      <w:r w:rsidRPr="001A58CE">
        <w:rPr>
          <w:sz w:val="26"/>
          <w:szCs w:val="26"/>
        </w:rPr>
        <w:t>.</w:t>
      </w:r>
      <w:r w:rsidR="00CE304C">
        <w:rPr>
          <w:sz w:val="26"/>
          <w:szCs w:val="26"/>
        </w:rPr>
        <w:t>09</w:t>
      </w:r>
      <w:r w:rsidRPr="001A58CE">
        <w:rPr>
          <w:sz w:val="26"/>
          <w:szCs w:val="26"/>
        </w:rPr>
        <w:t>.20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 xml:space="preserve"> г. </w:t>
      </w:r>
      <w:r w:rsidRPr="001A58CE">
        <w:rPr>
          <w:rStyle w:val="1pt"/>
          <w:sz w:val="26"/>
          <w:szCs w:val="26"/>
        </w:rPr>
        <w:t>№</w:t>
      </w:r>
      <w:r w:rsidR="00CE304C">
        <w:rPr>
          <w:rStyle w:val="1pt"/>
          <w:sz w:val="26"/>
          <w:szCs w:val="26"/>
        </w:rPr>
        <w:t xml:space="preserve"> 2424-р</w:t>
      </w:r>
      <w:r w:rsidRPr="001A58CE">
        <w:rPr>
          <w:sz w:val="26"/>
          <w:szCs w:val="26"/>
        </w:rPr>
        <w:t xml:space="preserve"> «</w:t>
      </w:r>
      <w:r w:rsidR="00CE304C">
        <w:rPr>
          <w:sz w:val="26"/>
          <w:szCs w:val="26"/>
        </w:rPr>
        <w:t xml:space="preserve">О национальном плане развития конкуренции в Российской Федерации на 2021-2025 годы», а </w:t>
      </w:r>
      <w:r w:rsidRPr="001A58CE">
        <w:rPr>
          <w:sz w:val="26"/>
          <w:szCs w:val="26"/>
        </w:rPr>
        <w:t>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района</w:t>
      </w:r>
    </w:p>
    <w:p w:rsidR="00E048CE" w:rsidRPr="001A58CE" w:rsidRDefault="00E048C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36DE" w:rsidRPr="001A58CE" w:rsidRDefault="00F736DE" w:rsidP="001A58C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 xml:space="preserve">1. Утвердить </w:t>
      </w:r>
      <w:r w:rsidR="001A58CE" w:rsidRPr="001A58CE">
        <w:rPr>
          <w:spacing w:val="0"/>
          <w:sz w:val="26"/>
          <w:szCs w:val="26"/>
        </w:rPr>
        <w:t xml:space="preserve">прилагаемый </w:t>
      </w:r>
      <w:r w:rsidRPr="001A58CE">
        <w:rPr>
          <w:spacing w:val="0"/>
          <w:sz w:val="26"/>
          <w:szCs w:val="26"/>
        </w:rPr>
        <w:t xml:space="preserve">план мероприятий </w:t>
      </w:r>
      <w:r w:rsidR="00CE304C">
        <w:rPr>
          <w:spacing w:val="0"/>
          <w:sz w:val="26"/>
          <w:szCs w:val="26"/>
        </w:rPr>
        <w:t xml:space="preserve">(«дорожная карта») </w:t>
      </w:r>
      <w:r w:rsidRPr="001A58CE">
        <w:rPr>
          <w:spacing w:val="0"/>
          <w:sz w:val="26"/>
          <w:szCs w:val="26"/>
        </w:rPr>
        <w:t>по снижению рисков нарушения антимонопольного законодательства администрации Хасанского муниципаль</w:t>
      </w:r>
      <w:r w:rsidR="003056FC" w:rsidRPr="001A58CE">
        <w:rPr>
          <w:spacing w:val="0"/>
          <w:sz w:val="26"/>
          <w:szCs w:val="26"/>
        </w:rPr>
        <w:t>ного района на 202</w:t>
      </w:r>
      <w:r w:rsidR="00CE304C">
        <w:rPr>
          <w:spacing w:val="0"/>
          <w:sz w:val="26"/>
          <w:szCs w:val="26"/>
        </w:rPr>
        <w:t>2</w:t>
      </w:r>
      <w:r w:rsidR="003056FC" w:rsidRPr="001A58CE">
        <w:rPr>
          <w:spacing w:val="0"/>
          <w:sz w:val="26"/>
          <w:szCs w:val="26"/>
        </w:rPr>
        <w:t xml:space="preserve"> год (далее –</w:t>
      </w:r>
      <w:r w:rsidRPr="001A58CE">
        <w:rPr>
          <w:spacing w:val="0"/>
          <w:sz w:val="26"/>
          <w:szCs w:val="26"/>
        </w:rPr>
        <w:t xml:space="preserve"> план мероприятий).</w:t>
      </w:r>
    </w:p>
    <w:p w:rsidR="00F736DE" w:rsidRPr="001A58CE" w:rsidRDefault="001A58C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>2</w:t>
      </w:r>
      <w:r w:rsidR="00F736DE" w:rsidRPr="001A58CE">
        <w:rPr>
          <w:spacing w:val="0"/>
          <w:sz w:val="26"/>
          <w:szCs w:val="26"/>
        </w:rPr>
        <w:t>. Руководителям структурных подразделений администрации Хасанского муниципального района обеспечить реализацию плана мероприятий</w:t>
      </w:r>
      <w:r w:rsidRPr="001A58CE">
        <w:rPr>
          <w:spacing w:val="0"/>
          <w:sz w:val="26"/>
          <w:szCs w:val="26"/>
        </w:rPr>
        <w:t xml:space="preserve"> </w:t>
      </w:r>
      <w:r w:rsidR="00F736DE" w:rsidRPr="001A58CE">
        <w:rPr>
          <w:spacing w:val="0"/>
          <w:sz w:val="26"/>
          <w:szCs w:val="26"/>
        </w:rPr>
        <w:t>настоящего распоряжения.</w:t>
      </w:r>
    </w:p>
    <w:p w:rsidR="000351AA" w:rsidRPr="001A58CE" w:rsidRDefault="001A58CE" w:rsidP="00F736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8CE">
        <w:rPr>
          <w:rFonts w:ascii="Times New Roman" w:hAnsi="Times New Roman" w:cs="Times New Roman"/>
          <w:sz w:val="26"/>
          <w:szCs w:val="26"/>
        </w:rPr>
        <w:t>3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. Заместителям главы администрации Хасанского муниципального района </w:t>
      </w:r>
      <w:r w:rsidR="003056FC" w:rsidRPr="001A58CE">
        <w:rPr>
          <w:rFonts w:ascii="Times New Roman" w:hAnsi="Times New Roman" w:cs="Times New Roman"/>
          <w:sz w:val="26"/>
          <w:szCs w:val="26"/>
        </w:rPr>
        <w:t>по направлениям деятельности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в рамках выполнения возложенных функций 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курирующих заместителей </w:t>
      </w:r>
      <w:r w:rsidR="00F736DE" w:rsidRPr="001A58CE">
        <w:rPr>
          <w:rFonts w:ascii="Times New Roman" w:hAnsi="Times New Roman" w:cs="Times New Roman"/>
          <w:sz w:val="26"/>
          <w:szCs w:val="26"/>
        </w:rPr>
        <w:t>уполномоченн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3056FC" w:rsidRPr="001A58CE">
        <w:rPr>
          <w:rFonts w:ascii="Times New Roman" w:hAnsi="Times New Roman" w:cs="Times New Roman"/>
          <w:sz w:val="26"/>
          <w:szCs w:val="26"/>
        </w:rPr>
        <w:t>й</w:t>
      </w:r>
      <w:r w:rsidR="00F736DE" w:rsidRPr="001A58CE">
        <w:rPr>
          <w:rFonts w:ascii="Times New Roman" w:hAnsi="Times New Roman" w:cs="Times New Roman"/>
          <w:sz w:val="26"/>
          <w:szCs w:val="26"/>
        </w:rPr>
        <w:t>, ответственн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за функционирование системы внутреннего обеспечения соответствия требованиям антимонопольного законодательства деятельности администрации </w:t>
      </w:r>
      <w:r w:rsidR="003056FC" w:rsidRPr="001A58CE">
        <w:rPr>
          <w:rFonts w:ascii="Times New Roman" w:hAnsi="Times New Roman" w:cs="Times New Roman"/>
          <w:sz w:val="26"/>
          <w:szCs w:val="26"/>
        </w:rPr>
        <w:t>Хасанского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мониторинг исполнения плана мероприятий по итогам отчетного года.</w:t>
      </w:r>
    </w:p>
    <w:p w:rsidR="009D1459" w:rsidRPr="001A58CE" w:rsidRDefault="001A58CE" w:rsidP="00F736DE">
      <w:pPr>
        <w:shd w:val="clear" w:color="auto" w:fill="FFFFFF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4</w:t>
      </w:r>
      <w:r w:rsidR="000351AA" w:rsidRPr="001A58CE">
        <w:rPr>
          <w:sz w:val="26"/>
          <w:szCs w:val="26"/>
        </w:rPr>
        <w:t xml:space="preserve">. Контроль за исполнением настоящего распоряжения возложить на </w:t>
      </w:r>
      <w:r w:rsidR="003056FC" w:rsidRPr="001A58CE">
        <w:rPr>
          <w:sz w:val="26"/>
          <w:szCs w:val="26"/>
        </w:rPr>
        <w:t>заместителя главы</w:t>
      </w:r>
      <w:r w:rsidR="000351AA" w:rsidRPr="001A58CE">
        <w:rPr>
          <w:sz w:val="26"/>
          <w:szCs w:val="26"/>
        </w:rPr>
        <w:t xml:space="preserve"> администрации Хасанского муниципального района Р.Х.</w:t>
      </w:r>
      <w:r w:rsidR="003056FC" w:rsidRPr="001A58CE">
        <w:rPr>
          <w:sz w:val="26"/>
          <w:szCs w:val="26"/>
        </w:rPr>
        <w:t> </w:t>
      </w:r>
      <w:proofErr w:type="spellStart"/>
      <w:r w:rsidR="000351AA" w:rsidRPr="001A58CE">
        <w:rPr>
          <w:sz w:val="26"/>
          <w:szCs w:val="26"/>
        </w:rPr>
        <w:t>Абжалимова</w:t>
      </w:r>
      <w:proofErr w:type="spellEnd"/>
      <w:r w:rsidR="000351AA" w:rsidRPr="001A58CE">
        <w:rPr>
          <w:sz w:val="26"/>
          <w:szCs w:val="26"/>
        </w:rPr>
        <w:t>.</w:t>
      </w:r>
    </w:p>
    <w:p w:rsidR="00D200CE" w:rsidRPr="001A58CE" w:rsidRDefault="00D200CE" w:rsidP="00377B44">
      <w:pPr>
        <w:jc w:val="both"/>
        <w:rPr>
          <w:sz w:val="26"/>
          <w:szCs w:val="26"/>
        </w:rPr>
      </w:pPr>
    </w:p>
    <w:p w:rsidR="0092595F" w:rsidRPr="001A58CE" w:rsidRDefault="0092595F" w:rsidP="00377B44">
      <w:pPr>
        <w:jc w:val="both"/>
        <w:rPr>
          <w:sz w:val="26"/>
          <w:szCs w:val="26"/>
        </w:rPr>
      </w:pPr>
    </w:p>
    <w:p w:rsidR="00377B44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Глава Хасанского</w:t>
      </w:r>
    </w:p>
    <w:p w:rsidR="00D200CE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муниципального района</w:t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  <w:t xml:space="preserve">     И.В. Степанов</w:t>
      </w:r>
    </w:p>
    <w:p w:rsidR="00D17856" w:rsidRPr="001A58CE" w:rsidRDefault="00D17856" w:rsidP="00377B44">
      <w:pPr>
        <w:spacing w:line="240" w:lineRule="exact"/>
        <w:jc w:val="both"/>
        <w:rPr>
          <w:sz w:val="26"/>
          <w:szCs w:val="26"/>
        </w:rPr>
        <w:sectPr w:rsidR="00D17856" w:rsidRPr="001A58CE" w:rsidSect="009654B4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Приложение</w:t>
      </w: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к распоряжению администрации Хасанского муниципального района</w:t>
      </w:r>
    </w:p>
    <w:p w:rsidR="00D17856" w:rsidRPr="001A58CE" w:rsidRDefault="00D17856" w:rsidP="00D17856">
      <w:pPr>
        <w:spacing w:line="240" w:lineRule="exact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от </w:t>
      </w:r>
      <w:r w:rsidR="00CE6829">
        <w:rPr>
          <w:sz w:val="26"/>
          <w:szCs w:val="26"/>
        </w:rPr>
        <w:t>_</w:t>
      </w:r>
      <w:r w:rsidR="00864F1A">
        <w:rPr>
          <w:sz w:val="26"/>
          <w:szCs w:val="26"/>
        </w:rPr>
        <w:t xml:space="preserve">18.01.2022 г. </w:t>
      </w:r>
      <w:r w:rsidRPr="001A58CE">
        <w:rPr>
          <w:sz w:val="26"/>
          <w:szCs w:val="26"/>
        </w:rPr>
        <w:t xml:space="preserve"> </w:t>
      </w:r>
      <w:proofErr w:type="gramStart"/>
      <w:r w:rsidRPr="001A58CE">
        <w:rPr>
          <w:sz w:val="26"/>
          <w:szCs w:val="26"/>
        </w:rPr>
        <w:t xml:space="preserve">№ </w:t>
      </w:r>
      <w:r w:rsidR="00864F1A">
        <w:rPr>
          <w:sz w:val="26"/>
          <w:szCs w:val="26"/>
        </w:rPr>
        <w:t xml:space="preserve"> 08</w:t>
      </w:r>
      <w:proofErr w:type="gramEnd"/>
      <w:r w:rsidRPr="001A58CE">
        <w:rPr>
          <w:sz w:val="26"/>
          <w:szCs w:val="26"/>
        </w:rPr>
        <w:t>-ра</w:t>
      </w:r>
    </w:p>
    <w:p w:rsidR="00D17856" w:rsidRPr="001A58CE" w:rsidRDefault="00D17856" w:rsidP="00D17856">
      <w:pPr>
        <w:jc w:val="both"/>
        <w:rPr>
          <w:sz w:val="26"/>
          <w:szCs w:val="26"/>
        </w:rPr>
      </w:pPr>
    </w:p>
    <w:p w:rsidR="00D17856" w:rsidRPr="001A58CE" w:rsidRDefault="00D17856" w:rsidP="00D17856">
      <w:pPr>
        <w:jc w:val="center"/>
        <w:rPr>
          <w:sz w:val="26"/>
          <w:szCs w:val="26"/>
        </w:rPr>
      </w:pPr>
      <w:r w:rsidRPr="001A58CE">
        <w:rPr>
          <w:sz w:val="26"/>
          <w:szCs w:val="26"/>
        </w:rPr>
        <w:t>План мероприятий («дорожная карта») по снижению рисков нарушения антимонопольного законодательства администрации Хасанского муниципального района на 202</w:t>
      </w:r>
      <w:r w:rsidR="00CE6829">
        <w:rPr>
          <w:sz w:val="26"/>
          <w:szCs w:val="26"/>
        </w:rPr>
        <w:t>2</w:t>
      </w:r>
      <w:r w:rsidRPr="001A58CE">
        <w:rPr>
          <w:sz w:val="26"/>
          <w:szCs w:val="26"/>
        </w:rPr>
        <w:t xml:space="preserve">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551"/>
        <w:gridCol w:w="5191"/>
        <w:gridCol w:w="2180"/>
        <w:gridCol w:w="3650"/>
      </w:tblGrid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Краткое описание комплаенс-риска</w:t>
            </w:r>
          </w:p>
        </w:tc>
        <w:tc>
          <w:tcPr>
            <w:tcW w:w="5191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2180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Срок исполнения</w:t>
            </w:r>
          </w:p>
        </w:tc>
        <w:tc>
          <w:tcPr>
            <w:tcW w:w="3650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структурного подразделения администрации Хасанского муниципального района, ответственное за выполнение мероприятий по минимизации и устранению комплаенс-рисков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Ознакомление руководителей структурных подразделений и сотрудников администрации Хасанского муниципального района с правовыми актами, регулирующими организацию антимонопольного комплаенса в администрации Хасанского муниципального района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8E4674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  <w:r w:rsidR="00864F1A">
              <w:rPr>
                <w:rStyle w:val="2"/>
                <w:rFonts w:eastAsia="Candara"/>
              </w:rPr>
              <w:t>, по мере необходимости</w:t>
            </w:r>
            <w:bookmarkStart w:id="0" w:name="_GoBack"/>
            <w:bookmarkEnd w:id="0"/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Участие сотрудников уполномоченных подразделений администрации Хасанского муниципального района в обучении в формате ВКС по организации системы внутреннего обеспечения соответствия требованиям антимонопольного законодательства в администрациях муниципальных районов и городских округов края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Организация обучения сотрудников администрации Хасанского муниципального района по вопросам организации системы внутреннего обеспечения соответствия требованиям антимонопольного законодательства </w:t>
            </w:r>
            <w:r w:rsidRPr="00AF43F0">
              <w:rPr>
                <w:rStyle w:val="2"/>
                <w:rFonts w:eastAsia="Candara"/>
              </w:rPr>
              <w:lastRenderedPageBreak/>
              <w:t>в администрации Хасанского муниципального района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650" w:type="dxa"/>
          </w:tcPr>
          <w:p w:rsidR="00D17856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 xml:space="preserve">   О</w:t>
            </w:r>
            <w:r w:rsidR="00D17856" w:rsidRPr="00AF43F0">
              <w:rPr>
                <w:rStyle w:val="2"/>
                <w:rFonts w:eastAsia="Candara"/>
              </w:rPr>
              <w:t>тдел</w:t>
            </w:r>
            <w:r>
              <w:rPr>
                <w:rStyle w:val="2"/>
                <w:rFonts w:eastAsia="Candara"/>
              </w:rPr>
              <w:t xml:space="preserve"> муниципальной службы</w:t>
            </w:r>
            <w:r w:rsidR="00D17856" w:rsidRPr="00AF43F0">
              <w:rPr>
                <w:rStyle w:val="2"/>
                <w:rFonts w:eastAsia="Candara"/>
              </w:rPr>
              <w:t xml:space="preserve"> администрации Хасанского муниципального района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Подготовка проектов о внесении изменений в положения об управлениях, отделах, должностные инструкции сотрудников администрации Хасанского муниципального района в части обеспечения организации и функционирования антимонопольного комплаенса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администрации Хасанского муниципального района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rStyle w:val="2"/>
                <w:rFonts w:eastAsia="Candara"/>
              </w:rPr>
            </w:pPr>
            <w:r w:rsidRPr="00AF43F0">
              <w:rPr>
                <w:rStyle w:val="2"/>
                <w:rFonts w:eastAsia="Candara"/>
              </w:rPr>
              <w:t>Общий отдел администрации Хасанского муниципального района</w:t>
            </w:r>
          </w:p>
          <w:p w:rsidR="00240012" w:rsidRPr="00240012" w:rsidRDefault="00240012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</w:pPr>
            <w:r w:rsidRPr="00240012">
              <w:t>Отдел информации и информационной безопасности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правовой экспертизы действующих нормативных правовых актов на соответствие антимонопольному законодательству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до 31.12.202</w:t>
            </w:r>
            <w:r>
              <w:rPr>
                <w:rStyle w:val="2"/>
                <w:rFonts w:eastAsia="Candara"/>
              </w:rPr>
              <w:t>1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Правовое управление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Анализ данных практики применения администрацией Хасанского муниципального района антимонопольного законодательства и предоставление данных для включения в ежегодный доклад администрации Хасанского муниципального района об антимонопольном комплаенсе в администрации Хасанского муниципального района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Консультирование сотрудников администрации Хасанского муниципального района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П</w:t>
            </w:r>
            <w:r w:rsidRPr="00AF43F0">
              <w:rPr>
                <w:rStyle w:val="2"/>
                <w:rFonts w:eastAsia="Candara"/>
              </w:rPr>
              <w:t>равовое управление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Оценка ключевых показателей эффективности функционирования антимонопольного комплаенса в администрации Хасанского муниципального района по итогам 202</w:t>
            </w:r>
            <w:r w:rsidR="00810581">
              <w:rPr>
                <w:rStyle w:val="2"/>
                <w:rFonts w:eastAsia="Candara"/>
              </w:rPr>
              <w:t>1</w:t>
            </w:r>
            <w:r w:rsidRPr="00AF43F0">
              <w:rPr>
                <w:rStyle w:val="2"/>
                <w:rFonts w:eastAsia="Candara"/>
              </w:rPr>
              <w:t xml:space="preserve"> года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до </w:t>
            </w:r>
            <w:r>
              <w:rPr>
                <w:rStyle w:val="2"/>
                <w:rFonts w:eastAsia="Candara"/>
              </w:rPr>
              <w:t>15</w:t>
            </w:r>
            <w:r w:rsidRPr="00AF43F0">
              <w:rPr>
                <w:rStyle w:val="2"/>
                <w:rFonts w:eastAsia="Candara"/>
              </w:rPr>
              <w:t>.0</w:t>
            </w:r>
            <w:r>
              <w:rPr>
                <w:rStyle w:val="2"/>
                <w:rFonts w:eastAsia="Candara"/>
              </w:rPr>
              <w:t>1</w:t>
            </w:r>
            <w:r w:rsidRPr="00AF43F0">
              <w:rPr>
                <w:rStyle w:val="2"/>
                <w:rFonts w:eastAsia="Candara"/>
              </w:rPr>
              <w:t>.202</w:t>
            </w:r>
            <w:r w:rsidR="00810581">
              <w:rPr>
                <w:rStyle w:val="2"/>
                <w:rFonts w:eastAsia="Candara"/>
              </w:rPr>
              <w:t>3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ежегодного доклада об антимонопольном комплаенсе администрации </w:t>
            </w:r>
            <w:r w:rsidRPr="00AF43F0">
              <w:rPr>
                <w:rStyle w:val="2"/>
                <w:rFonts w:eastAsia="Candara"/>
              </w:rPr>
              <w:lastRenderedPageBreak/>
              <w:t>Хасанского муниципального района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 xml:space="preserve">до </w:t>
            </w:r>
            <w:r>
              <w:rPr>
                <w:rStyle w:val="2"/>
                <w:rFonts w:eastAsia="Candara"/>
              </w:rPr>
              <w:t>01</w:t>
            </w:r>
            <w:r w:rsidRPr="00AF43F0">
              <w:rPr>
                <w:rStyle w:val="2"/>
                <w:rFonts w:eastAsia="Candara"/>
              </w:rPr>
              <w:t>.02.202</w:t>
            </w:r>
            <w:r w:rsidR="00810581">
              <w:rPr>
                <w:rStyle w:val="2"/>
                <w:rFonts w:eastAsia="Candara"/>
              </w:rPr>
              <w:t>3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</w:t>
            </w:r>
            <w:r w:rsidRPr="00AF43F0">
              <w:rPr>
                <w:rStyle w:val="2"/>
                <w:rFonts w:eastAsia="Candara"/>
              </w:rPr>
              <w:lastRenderedPageBreak/>
              <w:t>муниципального района</w:t>
            </w:r>
            <w:r>
              <w:rPr>
                <w:rStyle w:val="2"/>
                <w:rFonts w:eastAsia="Candara"/>
              </w:rPr>
              <w:t>, свод управление экономики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наличия в проектах НПА положений, которые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анализа проектов НПА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НПА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Правовое управление администрации Хасанского муниципального района, все структурные подразделения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антимонопольных требований к торгам, запросу котировок цен на товары, запросу предложений (далее - закупочные процедуры) при проведении закупок товаров, работ, услуг для муниципальных нужд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нормативной правовой базы в сфере закупок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Отдел контрактной службы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реализации муниципального имущества Хасанского муниципального района с нарушением установленного порядка, предусмотренного Федеральным законом от 21.12.2001 г. № 178-ФЗ «О приватизации государственного и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 xml:space="preserve">муниципального </w:t>
            </w:r>
            <w:r w:rsidRPr="00AF43F0">
              <w:rPr>
                <w:rStyle w:val="2"/>
                <w:rFonts w:eastAsia="Candara"/>
              </w:rPr>
              <w:lastRenderedPageBreak/>
              <w:t>имущества»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>Проведение внутреннего контроля. Мониторинг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9" w:history="1">
              <w:r w:rsidRPr="00EB6B59">
                <w:rPr>
                  <w:rStyle w:val="10pt0pt"/>
                </w:rPr>
                <w:t>жилищно-коммунального хозяйства, гражданской обороны и чрезвычайных ситуаций администрации Хасанского муниципального района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26.07.2006г. № 1Э5-ФЗ «О защите конкуренции»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Осуществление контроля соблюдения действующего антимонопольного законодательства. Мониторинг и анализ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в</w:t>
            </w:r>
            <w:r w:rsidRPr="00AF43F0">
              <w:rPr>
                <w:rStyle w:val="2"/>
                <w:rFonts w:eastAsia="Candara"/>
              </w:rPr>
              <w:t xml:space="preserve"> течение 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10" w:history="1">
              <w:r w:rsidRPr="00EB6B59">
                <w:rPr>
                  <w:rStyle w:val="10pt0pt"/>
                </w:rPr>
                <w:t>жилищно-коммунального хозяйства, гражданской обороны и чрезвычайных ситуаций администрации Хасанского муниципального района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необоснованного воспрепятствования осуществлению деятельности хозяйствующими субъектами вследствие нарушения сроков оказания муниципальных услуг. Необоснованного отказа в предоставлении муниципальных услуг.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администрации Хасанского муниципального района</w:t>
            </w:r>
            <w:r>
              <w:rPr>
                <w:rStyle w:val="2"/>
                <w:rFonts w:eastAsia="Candara"/>
              </w:rPr>
              <w:t>, оказывающие муниципальные услуги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порядка признания победителя, определения поставщика (подрядчика, исполнителя) требованиям законодательства Российской Федерации о контрактной системе в сфере закупок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Мониторинг и анализ практики применения антимонопольного законодательства. 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Отдел контрактной службы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 w:rsidR="00713BC6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антимонопольного законодательства в сфере ЖКХ, дорожного хозяйства, архитектуры и строительства в администрации Хасанского муниципального района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федеральной нормативной базы в сфере ЖКХ, дорожного хозяйства, архитектуре и строительства администрации Хасанского муниципального района и НПА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>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11" w:history="1">
              <w:r w:rsidRPr="00CF23AB">
                <w:rPr>
                  <w:rStyle w:val="10pt0pt"/>
                </w:rPr>
                <w:t>жилищно-коммунального хозяйства, гражданской обороны и чрезвычайных ситуаций администрации Хасанского муниципального района</w:t>
              </w:r>
            </w:hyperlink>
            <w:r w:rsidRPr="00AF43F0">
              <w:rPr>
                <w:rStyle w:val="10pt0pt"/>
                <w:bCs/>
              </w:rPr>
              <w:t>, управление градостроительства и земельных отношений администрации Хасанского муниципального района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C6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антимонопольного законодательства в сфере социальной политики администрации Хасанского муниципального района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федеральной нормативной базы в сфере социальной политики администрации Хасанского муниципального района и НПА 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структурные подразделения и организации, подведомственные заместителю главы администрации Хасанского муниципального района по социальным вопросам</w:t>
            </w:r>
          </w:p>
        </w:tc>
      </w:tr>
    </w:tbl>
    <w:p w:rsidR="00D17856" w:rsidRDefault="00D17856" w:rsidP="00D17856">
      <w:pPr>
        <w:spacing w:line="240" w:lineRule="exact"/>
        <w:jc w:val="both"/>
        <w:rPr>
          <w:sz w:val="28"/>
          <w:szCs w:val="28"/>
        </w:rPr>
      </w:pPr>
    </w:p>
    <w:sectPr w:rsidR="00D17856" w:rsidSect="00FA0BAB">
      <w:headerReference w:type="default" r:id="rId12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06" w:rsidRDefault="00775506" w:rsidP="00287A46">
      <w:r>
        <w:separator/>
      </w:r>
    </w:p>
  </w:endnote>
  <w:endnote w:type="continuationSeparator" w:id="0">
    <w:p w:rsidR="00775506" w:rsidRDefault="00775506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06" w:rsidRDefault="00775506" w:rsidP="00287A46">
      <w:r>
        <w:separator/>
      </w:r>
    </w:p>
  </w:footnote>
  <w:footnote w:type="continuationSeparator" w:id="0">
    <w:p w:rsidR="00775506" w:rsidRDefault="00775506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D"/>
    <w:rsid w:val="0000674F"/>
    <w:rsid w:val="00025951"/>
    <w:rsid w:val="000351AA"/>
    <w:rsid w:val="00040BCE"/>
    <w:rsid w:val="00047DA2"/>
    <w:rsid w:val="0008579A"/>
    <w:rsid w:val="000B5C41"/>
    <w:rsid w:val="000B781D"/>
    <w:rsid w:val="000C495F"/>
    <w:rsid w:val="000E057D"/>
    <w:rsid w:val="001001BD"/>
    <w:rsid w:val="00173272"/>
    <w:rsid w:val="001A58CE"/>
    <w:rsid w:val="00240012"/>
    <w:rsid w:val="00287A46"/>
    <w:rsid w:val="0029574C"/>
    <w:rsid w:val="002A2F15"/>
    <w:rsid w:val="002D2EAB"/>
    <w:rsid w:val="003056FC"/>
    <w:rsid w:val="00310E1D"/>
    <w:rsid w:val="00323C67"/>
    <w:rsid w:val="003530D6"/>
    <w:rsid w:val="00377B44"/>
    <w:rsid w:val="00393DC2"/>
    <w:rsid w:val="003D4D3E"/>
    <w:rsid w:val="003E43FA"/>
    <w:rsid w:val="004353FA"/>
    <w:rsid w:val="004857DB"/>
    <w:rsid w:val="004F6EAA"/>
    <w:rsid w:val="00523F82"/>
    <w:rsid w:val="00530C62"/>
    <w:rsid w:val="00551435"/>
    <w:rsid w:val="00573490"/>
    <w:rsid w:val="00592CC5"/>
    <w:rsid w:val="005B5E86"/>
    <w:rsid w:val="005E0782"/>
    <w:rsid w:val="005E4591"/>
    <w:rsid w:val="005E5B7E"/>
    <w:rsid w:val="00704A5A"/>
    <w:rsid w:val="00713BC6"/>
    <w:rsid w:val="00744165"/>
    <w:rsid w:val="00751FDB"/>
    <w:rsid w:val="0075311D"/>
    <w:rsid w:val="00775506"/>
    <w:rsid w:val="007D7737"/>
    <w:rsid w:val="007E035F"/>
    <w:rsid w:val="00810581"/>
    <w:rsid w:val="0084121B"/>
    <w:rsid w:val="00864F1A"/>
    <w:rsid w:val="008773DB"/>
    <w:rsid w:val="008872FF"/>
    <w:rsid w:val="008A6A26"/>
    <w:rsid w:val="008B2353"/>
    <w:rsid w:val="008C31EF"/>
    <w:rsid w:val="008E4674"/>
    <w:rsid w:val="00901278"/>
    <w:rsid w:val="0092595F"/>
    <w:rsid w:val="009654B4"/>
    <w:rsid w:val="009D0729"/>
    <w:rsid w:val="009D1459"/>
    <w:rsid w:val="009D6567"/>
    <w:rsid w:val="009E68E9"/>
    <w:rsid w:val="009F45A6"/>
    <w:rsid w:val="00A26B53"/>
    <w:rsid w:val="00A86DF7"/>
    <w:rsid w:val="00AB5972"/>
    <w:rsid w:val="00AF21BF"/>
    <w:rsid w:val="00B3594D"/>
    <w:rsid w:val="00B5727C"/>
    <w:rsid w:val="00BA43B1"/>
    <w:rsid w:val="00BF7C27"/>
    <w:rsid w:val="00C30621"/>
    <w:rsid w:val="00C4042C"/>
    <w:rsid w:val="00C94F6D"/>
    <w:rsid w:val="00CC41AD"/>
    <w:rsid w:val="00CE304C"/>
    <w:rsid w:val="00CE56B4"/>
    <w:rsid w:val="00CE6829"/>
    <w:rsid w:val="00D15674"/>
    <w:rsid w:val="00D16230"/>
    <w:rsid w:val="00D17856"/>
    <w:rsid w:val="00D200CE"/>
    <w:rsid w:val="00D2136E"/>
    <w:rsid w:val="00D35CA2"/>
    <w:rsid w:val="00DD1A1C"/>
    <w:rsid w:val="00DE0DF2"/>
    <w:rsid w:val="00E048CE"/>
    <w:rsid w:val="00E05A5D"/>
    <w:rsid w:val="00E44872"/>
    <w:rsid w:val="00E879C0"/>
    <w:rsid w:val="00EB7BD4"/>
    <w:rsid w:val="00EE5C9D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DCCC5"/>
  <w15:docId w15:val="{92D7AF2A-7931-4DC5-8A07-B75E4CB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-hasan.ru/assets/files/OfInformation/Post-Rasp2020/19p367-pa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im-hasan.ru/assets/files/OfInformation/Post-Rasp2020/19p367-p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-hasan.ru/assets/files/OfInformation/Post-Rasp2020/19p367-pa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28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10093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TLG</cp:lastModifiedBy>
  <cp:revision>7</cp:revision>
  <cp:lastPrinted>2021-01-14T23:43:00Z</cp:lastPrinted>
  <dcterms:created xsi:type="dcterms:W3CDTF">2022-01-18T02:04:00Z</dcterms:created>
  <dcterms:modified xsi:type="dcterms:W3CDTF">2022-01-19T04:44:00Z</dcterms:modified>
</cp:coreProperties>
</file>