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2B7" w:rsidRPr="00396E39" w:rsidRDefault="00F452B7" w:rsidP="00396E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E3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="00013BB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13BBE" w:rsidRDefault="00013BBE" w:rsidP="00013B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  </w:t>
      </w:r>
      <w:r w:rsidR="00F452B7" w:rsidRPr="00013BBE">
        <w:rPr>
          <w:rFonts w:ascii="Times New Roman" w:hAnsi="Times New Roman" w:cs="Times New Roman"/>
          <w:b/>
          <w:sz w:val="24"/>
          <w:szCs w:val="24"/>
        </w:rPr>
        <w:t xml:space="preserve"> проекту</w:t>
      </w:r>
      <w:r w:rsidR="00331883" w:rsidRPr="00013BB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1883" w:rsidRPr="00013BBE">
        <w:rPr>
          <w:rFonts w:ascii="Times New Roman" w:hAnsi="Times New Roman" w:cs="Times New Roman"/>
          <w:b/>
          <w:sz w:val="24"/>
          <w:szCs w:val="24"/>
        </w:rPr>
        <w:t>постановления</w:t>
      </w:r>
      <w:r w:rsidR="00396E39" w:rsidRPr="00013BB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6E39" w:rsidRPr="00013BBE">
        <w:rPr>
          <w:rFonts w:ascii="Times New Roman" w:hAnsi="Times New Roman" w:cs="Times New Roman"/>
          <w:b/>
          <w:sz w:val="24"/>
          <w:szCs w:val="24"/>
        </w:rPr>
        <w:t xml:space="preserve">администрации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6E39" w:rsidRPr="00013BBE">
        <w:rPr>
          <w:rFonts w:ascii="Times New Roman" w:hAnsi="Times New Roman" w:cs="Times New Roman"/>
          <w:b/>
          <w:sz w:val="24"/>
          <w:szCs w:val="24"/>
        </w:rPr>
        <w:t>Хасанского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6E39" w:rsidRPr="00013BBE">
        <w:rPr>
          <w:rFonts w:ascii="Times New Roman" w:hAnsi="Times New Roman" w:cs="Times New Roman"/>
          <w:b/>
          <w:sz w:val="24"/>
          <w:szCs w:val="24"/>
        </w:rPr>
        <w:t xml:space="preserve"> муниципального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96E39" w:rsidRPr="00013B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3A57">
        <w:rPr>
          <w:rFonts w:ascii="Times New Roman" w:hAnsi="Times New Roman" w:cs="Times New Roman"/>
          <w:b/>
          <w:sz w:val="24"/>
          <w:szCs w:val="24"/>
        </w:rPr>
        <w:t>округа</w:t>
      </w:r>
    </w:p>
    <w:p w:rsidR="00013BBE" w:rsidRDefault="00013BBE" w:rsidP="00013B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013BBE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3BBE">
        <w:rPr>
          <w:rFonts w:ascii="Times New Roman" w:hAnsi="Times New Roman" w:cs="Times New Roman"/>
          <w:b/>
          <w:sz w:val="24"/>
          <w:szCs w:val="24"/>
        </w:rPr>
        <w:t xml:space="preserve">администрации Хасанского </w:t>
      </w:r>
      <w:r w:rsidR="00FB3A57">
        <w:rPr>
          <w:rFonts w:ascii="Times New Roman" w:hAnsi="Times New Roman" w:cs="Times New Roman"/>
          <w:b/>
          <w:sz w:val="24"/>
          <w:szCs w:val="24"/>
        </w:rPr>
        <w:t>м</w:t>
      </w:r>
      <w:r w:rsidRPr="00013BBE">
        <w:rPr>
          <w:rFonts w:ascii="Times New Roman" w:hAnsi="Times New Roman" w:cs="Times New Roman"/>
          <w:b/>
          <w:sz w:val="24"/>
          <w:szCs w:val="24"/>
        </w:rPr>
        <w:t>униципального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13BBE">
        <w:rPr>
          <w:rFonts w:ascii="Times New Roman" w:hAnsi="Times New Roman" w:cs="Times New Roman"/>
          <w:b/>
          <w:sz w:val="24"/>
          <w:szCs w:val="24"/>
        </w:rPr>
        <w:t>района от  14 сентября 2022 года  № 614-па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3BBE">
        <w:rPr>
          <w:rFonts w:ascii="Times New Roman" w:hAnsi="Times New Roman" w:cs="Times New Roman"/>
          <w:b/>
          <w:sz w:val="24"/>
          <w:szCs w:val="24"/>
        </w:rPr>
        <w:t>«Об утверждении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3BBE">
        <w:rPr>
          <w:rFonts w:ascii="Times New Roman" w:hAnsi="Times New Roman" w:cs="Times New Roman"/>
          <w:b/>
          <w:sz w:val="24"/>
          <w:szCs w:val="24"/>
        </w:rPr>
        <w:t>«Развитие культуры  на территории Хасанского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3BBE">
        <w:rPr>
          <w:rFonts w:ascii="Times New Roman" w:hAnsi="Times New Roman" w:cs="Times New Roman"/>
          <w:b/>
          <w:sz w:val="24"/>
          <w:szCs w:val="24"/>
        </w:rPr>
        <w:t>муниципального округа на 2023-2025 годы»</w:t>
      </w:r>
    </w:p>
    <w:p w:rsidR="00013BBE" w:rsidRPr="00013BBE" w:rsidRDefault="00013BBE" w:rsidP="00013B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6E39" w:rsidRPr="00013BBE" w:rsidRDefault="00396E39" w:rsidP="00013B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13BBE">
        <w:rPr>
          <w:rFonts w:ascii="Times New Roman" w:hAnsi="Times New Roman" w:cs="Times New Roman"/>
          <w:sz w:val="24"/>
          <w:szCs w:val="24"/>
        </w:rPr>
        <w:t>В связи с изменениями в</w:t>
      </w:r>
      <w:r w:rsidRPr="00013BBE">
        <w:rPr>
          <w:sz w:val="24"/>
          <w:szCs w:val="24"/>
        </w:rPr>
        <w:t xml:space="preserve">  </w:t>
      </w:r>
      <w:r w:rsidRPr="00013BBE">
        <w:rPr>
          <w:rFonts w:ascii="Times New Roman" w:hAnsi="Times New Roman" w:cs="Times New Roman"/>
          <w:sz w:val="24"/>
          <w:szCs w:val="24"/>
        </w:rPr>
        <w:t xml:space="preserve">муниципальную программу </w:t>
      </w:r>
      <w:r w:rsidRPr="00013BBE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Pr="00013BBE">
        <w:rPr>
          <w:rFonts w:ascii="Times New Roman" w:hAnsi="Times New Roman" w:cs="Times New Roman"/>
          <w:sz w:val="24"/>
          <w:szCs w:val="24"/>
        </w:rPr>
        <w:t xml:space="preserve">Развитие культуры  на территории Хасанского муниципального </w:t>
      </w:r>
      <w:r w:rsidR="00FB3A57">
        <w:rPr>
          <w:rFonts w:ascii="Times New Roman" w:hAnsi="Times New Roman" w:cs="Times New Roman"/>
          <w:sz w:val="24"/>
          <w:szCs w:val="24"/>
        </w:rPr>
        <w:t>округа</w:t>
      </w:r>
      <w:r w:rsidRPr="00013BBE">
        <w:rPr>
          <w:rFonts w:ascii="Times New Roman" w:hAnsi="Times New Roman" w:cs="Times New Roman"/>
          <w:sz w:val="24"/>
          <w:szCs w:val="24"/>
        </w:rPr>
        <w:t xml:space="preserve"> на 202</w:t>
      </w:r>
      <w:r w:rsidR="00013BBE" w:rsidRPr="00013BBE">
        <w:rPr>
          <w:rFonts w:ascii="Times New Roman" w:hAnsi="Times New Roman" w:cs="Times New Roman"/>
          <w:sz w:val="24"/>
          <w:szCs w:val="24"/>
        </w:rPr>
        <w:t>3</w:t>
      </w:r>
      <w:r w:rsidRPr="00013BBE">
        <w:rPr>
          <w:rFonts w:ascii="Times New Roman" w:hAnsi="Times New Roman" w:cs="Times New Roman"/>
          <w:sz w:val="24"/>
          <w:szCs w:val="24"/>
        </w:rPr>
        <w:t>-202</w:t>
      </w:r>
      <w:r w:rsidR="00013BBE" w:rsidRPr="00013BBE">
        <w:rPr>
          <w:rFonts w:ascii="Times New Roman" w:hAnsi="Times New Roman" w:cs="Times New Roman"/>
          <w:sz w:val="24"/>
          <w:szCs w:val="24"/>
        </w:rPr>
        <w:t xml:space="preserve">5 </w:t>
      </w:r>
      <w:r w:rsidRPr="00013BBE">
        <w:rPr>
          <w:rFonts w:ascii="Times New Roman" w:hAnsi="Times New Roman" w:cs="Times New Roman"/>
          <w:sz w:val="24"/>
          <w:szCs w:val="24"/>
        </w:rPr>
        <w:t xml:space="preserve"> годы</w:t>
      </w:r>
      <w:r w:rsidRPr="00013BBE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="00013BBE" w:rsidRPr="00013BB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13BBE" w:rsidRPr="00013BBE">
        <w:rPr>
          <w:rFonts w:ascii="Times New Roman" w:hAnsi="Times New Roman" w:cs="Times New Roman"/>
          <w:sz w:val="24"/>
          <w:szCs w:val="24"/>
        </w:rPr>
        <w:t>далее-Программа</w:t>
      </w:r>
      <w:proofErr w:type="spellEnd"/>
      <w:r w:rsidR="00013BBE" w:rsidRPr="00013BBE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013BBE" w:rsidRPr="00013B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13BBE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proofErr w:type="gramEnd"/>
      <w:r w:rsidRPr="00013B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утвержденную </w:t>
      </w:r>
      <w:r w:rsidR="00FB3A5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13B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постановлением </w:t>
      </w:r>
      <w:r w:rsidR="00FB3A5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13B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администрации Хасанского муниципального района </w:t>
      </w:r>
      <w:r w:rsidRPr="00013BBE">
        <w:rPr>
          <w:rFonts w:ascii="Times New Roman" w:hAnsi="Times New Roman" w:cs="Times New Roman"/>
          <w:sz w:val="24"/>
          <w:szCs w:val="24"/>
        </w:rPr>
        <w:t xml:space="preserve">от </w:t>
      </w:r>
      <w:r w:rsidR="00013BBE" w:rsidRPr="00013BBE">
        <w:rPr>
          <w:rFonts w:ascii="Times New Roman" w:hAnsi="Times New Roman" w:cs="Times New Roman"/>
          <w:sz w:val="24"/>
          <w:szCs w:val="24"/>
        </w:rPr>
        <w:t xml:space="preserve">14 </w:t>
      </w:r>
      <w:r w:rsidRPr="00013BBE">
        <w:rPr>
          <w:rFonts w:ascii="Times New Roman" w:hAnsi="Times New Roman" w:cs="Times New Roman"/>
          <w:sz w:val="24"/>
          <w:szCs w:val="24"/>
        </w:rPr>
        <w:t xml:space="preserve"> сентября 202</w:t>
      </w:r>
      <w:r w:rsidR="00013BBE" w:rsidRPr="00013BBE">
        <w:rPr>
          <w:rFonts w:ascii="Times New Roman" w:hAnsi="Times New Roman" w:cs="Times New Roman"/>
          <w:sz w:val="24"/>
          <w:szCs w:val="24"/>
        </w:rPr>
        <w:t>2</w:t>
      </w:r>
      <w:r w:rsidRPr="00013BBE">
        <w:rPr>
          <w:rFonts w:ascii="Times New Roman" w:hAnsi="Times New Roman" w:cs="Times New Roman"/>
          <w:sz w:val="24"/>
          <w:szCs w:val="24"/>
        </w:rPr>
        <w:t xml:space="preserve"> года № 6</w:t>
      </w:r>
      <w:r w:rsidR="00013BBE" w:rsidRPr="00013BBE">
        <w:rPr>
          <w:rFonts w:ascii="Times New Roman" w:hAnsi="Times New Roman" w:cs="Times New Roman"/>
          <w:sz w:val="24"/>
          <w:szCs w:val="24"/>
        </w:rPr>
        <w:t>14</w:t>
      </w:r>
      <w:r w:rsidRPr="00013BBE">
        <w:rPr>
          <w:rFonts w:ascii="Times New Roman" w:hAnsi="Times New Roman" w:cs="Times New Roman"/>
          <w:sz w:val="24"/>
          <w:szCs w:val="24"/>
        </w:rPr>
        <w:t xml:space="preserve">-па,  представлен проект постановления «О внесении изменений в постановление администрации Хасанского муниципального района от </w:t>
      </w:r>
      <w:r w:rsidR="00013BBE" w:rsidRPr="00013BBE">
        <w:rPr>
          <w:rFonts w:ascii="Times New Roman" w:hAnsi="Times New Roman" w:cs="Times New Roman"/>
          <w:sz w:val="24"/>
          <w:szCs w:val="24"/>
        </w:rPr>
        <w:t>14</w:t>
      </w:r>
      <w:r w:rsidRPr="00013BBE">
        <w:rPr>
          <w:rFonts w:ascii="Times New Roman" w:hAnsi="Times New Roman" w:cs="Times New Roman"/>
          <w:sz w:val="24"/>
          <w:szCs w:val="24"/>
        </w:rPr>
        <w:t xml:space="preserve"> сентября 202</w:t>
      </w:r>
      <w:r w:rsidR="00013BBE" w:rsidRPr="00013BBE">
        <w:rPr>
          <w:rFonts w:ascii="Times New Roman" w:hAnsi="Times New Roman" w:cs="Times New Roman"/>
          <w:sz w:val="24"/>
          <w:szCs w:val="24"/>
        </w:rPr>
        <w:t>2</w:t>
      </w:r>
      <w:r w:rsidRPr="00013BBE">
        <w:rPr>
          <w:rFonts w:ascii="Times New Roman" w:hAnsi="Times New Roman" w:cs="Times New Roman"/>
          <w:sz w:val="24"/>
          <w:szCs w:val="24"/>
        </w:rPr>
        <w:t xml:space="preserve"> года № 6</w:t>
      </w:r>
      <w:r w:rsidR="00013BBE" w:rsidRPr="00013BBE">
        <w:rPr>
          <w:rFonts w:ascii="Times New Roman" w:hAnsi="Times New Roman" w:cs="Times New Roman"/>
          <w:sz w:val="24"/>
          <w:szCs w:val="24"/>
        </w:rPr>
        <w:t>14</w:t>
      </w:r>
      <w:r w:rsidRPr="00013BBE">
        <w:rPr>
          <w:rFonts w:ascii="Times New Roman" w:hAnsi="Times New Roman" w:cs="Times New Roman"/>
          <w:sz w:val="24"/>
          <w:szCs w:val="24"/>
        </w:rPr>
        <w:t xml:space="preserve">-па «Об утверждении муниципальной программы «Развитие культуры  на территории Хасанского муниципального </w:t>
      </w:r>
      <w:r w:rsidR="00FB3A57">
        <w:rPr>
          <w:rFonts w:ascii="Times New Roman" w:hAnsi="Times New Roman" w:cs="Times New Roman"/>
          <w:sz w:val="24"/>
          <w:szCs w:val="24"/>
        </w:rPr>
        <w:t xml:space="preserve">округа </w:t>
      </w:r>
      <w:r w:rsidRPr="00013BBE">
        <w:rPr>
          <w:rFonts w:ascii="Times New Roman" w:hAnsi="Times New Roman" w:cs="Times New Roman"/>
          <w:sz w:val="24"/>
          <w:szCs w:val="24"/>
        </w:rPr>
        <w:t xml:space="preserve"> на 202</w:t>
      </w:r>
      <w:r w:rsidR="00013BBE" w:rsidRPr="00013BBE">
        <w:rPr>
          <w:rFonts w:ascii="Times New Roman" w:hAnsi="Times New Roman" w:cs="Times New Roman"/>
          <w:sz w:val="24"/>
          <w:szCs w:val="24"/>
        </w:rPr>
        <w:t>3</w:t>
      </w:r>
      <w:r w:rsidRPr="00013BBE">
        <w:rPr>
          <w:rFonts w:ascii="Times New Roman" w:hAnsi="Times New Roman" w:cs="Times New Roman"/>
          <w:sz w:val="24"/>
          <w:szCs w:val="24"/>
        </w:rPr>
        <w:t>-202</w:t>
      </w:r>
      <w:r w:rsidR="00013BBE" w:rsidRPr="00013BBE">
        <w:rPr>
          <w:rFonts w:ascii="Times New Roman" w:hAnsi="Times New Roman" w:cs="Times New Roman"/>
          <w:sz w:val="24"/>
          <w:szCs w:val="24"/>
        </w:rPr>
        <w:t>5</w:t>
      </w:r>
      <w:r w:rsidRPr="00013BBE">
        <w:rPr>
          <w:rFonts w:ascii="Times New Roman" w:hAnsi="Times New Roman" w:cs="Times New Roman"/>
          <w:sz w:val="24"/>
          <w:szCs w:val="24"/>
        </w:rPr>
        <w:t xml:space="preserve"> годы»  (далее – Проект).</w:t>
      </w:r>
      <w:r w:rsidR="00914EBE" w:rsidRPr="00013BB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96E39" w:rsidRDefault="00396E39" w:rsidP="00013BBE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3BBE">
        <w:rPr>
          <w:rFonts w:ascii="Times New Roman" w:hAnsi="Times New Roman" w:cs="Times New Roman"/>
          <w:sz w:val="24"/>
          <w:szCs w:val="24"/>
        </w:rPr>
        <w:t xml:space="preserve"> </w:t>
      </w:r>
      <w:r w:rsidR="00914EBE" w:rsidRPr="00013BBE">
        <w:rPr>
          <w:rFonts w:ascii="Times New Roman" w:hAnsi="Times New Roman" w:cs="Times New Roman"/>
          <w:sz w:val="24"/>
          <w:szCs w:val="24"/>
        </w:rPr>
        <w:t xml:space="preserve"> </w:t>
      </w:r>
      <w:r w:rsidR="00013BBE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13BBE">
        <w:rPr>
          <w:rFonts w:ascii="Times New Roman" w:hAnsi="Times New Roman"/>
          <w:sz w:val="24"/>
          <w:szCs w:val="24"/>
        </w:rPr>
        <w:t>Все изменения, поправки и дополнения производились с учетом всех требований к структуре и содержанию Программы</w:t>
      </w:r>
      <w:r w:rsidR="00013BBE">
        <w:rPr>
          <w:rFonts w:ascii="Times New Roman" w:hAnsi="Times New Roman"/>
          <w:sz w:val="24"/>
          <w:szCs w:val="24"/>
        </w:rPr>
        <w:t>,</w:t>
      </w:r>
      <w:r w:rsidRPr="00013BBE">
        <w:rPr>
          <w:rFonts w:ascii="Times New Roman" w:hAnsi="Times New Roman" w:cs="Times New Roman"/>
          <w:sz w:val="24"/>
          <w:szCs w:val="24"/>
        </w:rPr>
        <w:t xml:space="preserve"> согласно</w:t>
      </w:r>
      <w:r w:rsidR="00013BBE">
        <w:rPr>
          <w:rFonts w:ascii="Times New Roman" w:hAnsi="Times New Roman" w:cs="Times New Roman"/>
          <w:sz w:val="24"/>
          <w:szCs w:val="24"/>
        </w:rPr>
        <w:t xml:space="preserve"> новым </w:t>
      </w:r>
      <w:r w:rsidRPr="00013BBE">
        <w:rPr>
          <w:rFonts w:ascii="Times New Roman" w:hAnsi="Times New Roman" w:cs="Times New Roman"/>
          <w:sz w:val="24"/>
          <w:szCs w:val="24"/>
        </w:rPr>
        <w:t xml:space="preserve"> требованиям</w:t>
      </w:r>
      <w:r w:rsidR="00CD1D02">
        <w:rPr>
          <w:rFonts w:ascii="Times New Roman" w:hAnsi="Times New Roman" w:cs="Times New Roman"/>
          <w:sz w:val="24"/>
          <w:szCs w:val="24"/>
        </w:rPr>
        <w:t xml:space="preserve">, установленным </w:t>
      </w:r>
      <w:r w:rsidRPr="00013BBE"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 w:rsidR="00CD1D02">
        <w:rPr>
          <w:rFonts w:ascii="Times New Roman" w:hAnsi="Times New Roman" w:cs="Times New Roman"/>
          <w:sz w:val="24"/>
          <w:szCs w:val="24"/>
        </w:rPr>
        <w:t>ем</w:t>
      </w:r>
      <w:r w:rsidRPr="00013BBE">
        <w:rPr>
          <w:rFonts w:ascii="Times New Roman" w:hAnsi="Times New Roman" w:cs="Times New Roman"/>
          <w:sz w:val="24"/>
          <w:szCs w:val="24"/>
        </w:rPr>
        <w:t xml:space="preserve"> администрации Хасанского муниципального района от </w:t>
      </w:r>
      <w:r w:rsidR="00013BBE" w:rsidRPr="00013BBE">
        <w:rPr>
          <w:rFonts w:ascii="Times New Roman" w:hAnsi="Times New Roman" w:cs="Times New Roman"/>
          <w:sz w:val="24"/>
          <w:szCs w:val="24"/>
        </w:rPr>
        <w:t>2</w:t>
      </w:r>
      <w:r w:rsidRPr="00013BBE">
        <w:rPr>
          <w:rFonts w:ascii="Times New Roman" w:hAnsi="Times New Roman" w:cs="Times New Roman"/>
          <w:sz w:val="24"/>
          <w:szCs w:val="24"/>
        </w:rPr>
        <w:t>6</w:t>
      </w:r>
      <w:r w:rsidR="00013BBE" w:rsidRPr="00013BBE">
        <w:rPr>
          <w:rFonts w:ascii="Times New Roman" w:hAnsi="Times New Roman" w:cs="Times New Roman"/>
          <w:sz w:val="24"/>
          <w:szCs w:val="24"/>
        </w:rPr>
        <w:t xml:space="preserve"> декабря 2022</w:t>
      </w:r>
      <w:r w:rsidRPr="00013BBE">
        <w:rPr>
          <w:rFonts w:ascii="Times New Roman" w:hAnsi="Times New Roman" w:cs="Times New Roman"/>
          <w:sz w:val="24"/>
          <w:szCs w:val="24"/>
        </w:rPr>
        <w:t xml:space="preserve"> года</w:t>
      </w:r>
      <w:r w:rsidR="00013BBE">
        <w:rPr>
          <w:rFonts w:ascii="Times New Roman" w:hAnsi="Times New Roman" w:cs="Times New Roman"/>
          <w:sz w:val="24"/>
          <w:szCs w:val="24"/>
        </w:rPr>
        <w:t xml:space="preserve"> </w:t>
      </w:r>
      <w:r w:rsidRPr="00013BBE">
        <w:rPr>
          <w:rFonts w:ascii="Times New Roman" w:hAnsi="Times New Roman" w:cs="Times New Roman"/>
          <w:sz w:val="24"/>
          <w:szCs w:val="24"/>
        </w:rPr>
        <w:t xml:space="preserve"> № </w:t>
      </w:r>
      <w:r w:rsidR="00013BBE" w:rsidRPr="00013BBE">
        <w:rPr>
          <w:rFonts w:ascii="Times New Roman" w:hAnsi="Times New Roman" w:cs="Times New Roman"/>
          <w:sz w:val="24"/>
          <w:szCs w:val="24"/>
        </w:rPr>
        <w:t>1068</w:t>
      </w:r>
      <w:r w:rsidRPr="00013BBE">
        <w:rPr>
          <w:rFonts w:ascii="Times New Roman" w:hAnsi="Times New Roman" w:cs="Times New Roman"/>
          <w:sz w:val="24"/>
          <w:szCs w:val="24"/>
        </w:rPr>
        <w:t xml:space="preserve"> – па «</w:t>
      </w:r>
      <w:r w:rsidR="00013BBE" w:rsidRPr="00013B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Порядка разработки,</w:t>
      </w:r>
      <w:r w:rsidR="00013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3BBE" w:rsidRPr="00013BB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и оценки эффективности</w:t>
      </w:r>
      <w:r w:rsidR="00013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3BBE" w:rsidRPr="00013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</w:t>
      </w:r>
      <w:r w:rsidR="00013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3BBE" w:rsidRPr="00013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 </w:t>
      </w:r>
      <w:r w:rsidR="00013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3BBE" w:rsidRPr="00013BB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Хасанского</w:t>
      </w:r>
      <w:r w:rsidR="00013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</w:t>
      </w:r>
      <w:r w:rsidR="00013BBE" w:rsidRPr="00013BBE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униципального округа</w:t>
      </w:r>
      <w:r w:rsidRPr="004049AC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726CA7" w:rsidRDefault="00013BBE" w:rsidP="00726C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C0C79" w:rsidRPr="008C18A6">
        <w:rPr>
          <w:rFonts w:ascii="Times New Roman" w:hAnsi="Times New Roman" w:cs="Times New Roman"/>
          <w:sz w:val="24"/>
          <w:szCs w:val="24"/>
        </w:rPr>
        <w:t xml:space="preserve">Изменения  внесены в части увеличения финансирования </w:t>
      </w:r>
      <w:r w:rsidR="004C0C79">
        <w:rPr>
          <w:rFonts w:ascii="Times New Roman" w:hAnsi="Times New Roman" w:cs="Times New Roman"/>
          <w:sz w:val="24"/>
          <w:szCs w:val="24"/>
        </w:rPr>
        <w:t xml:space="preserve">всех </w:t>
      </w:r>
      <w:r w:rsidR="004C0C79" w:rsidRPr="008C18A6">
        <w:rPr>
          <w:rFonts w:ascii="Times New Roman" w:hAnsi="Times New Roman" w:cs="Times New Roman"/>
          <w:sz w:val="24"/>
          <w:szCs w:val="24"/>
        </w:rPr>
        <w:t>муниципальных учреждений культуры на выполнение муниципального задани</w:t>
      </w:r>
      <w:r w:rsidR="004C0C79">
        <w:rPr>
          <w:rFonts w:ascii="Times New Roman" w:hAnsi="Times New Roman" w:cs="Times New Roman"/>
          <w:sz w:val="24"/>
          <w:szCs w:val="24"/>
        </w:rPr>
        <w:t>я и модернизацию МБУ КДО</w:t>
      </w:r>
      <w:r w:rsidR="004C0C79" w:rsidRPr="008C18A6">
        <w:rPr>
          <w:rFonts w:ascii="Times New Roman" w:hAnsi="Times New Roman" w:cs="Times New Roman"/>
          <w:sz w:val="24"/>
          <w:szCs w:val="24"/>
        </w:rPr>
        <w:t xml:space="preserve">  в 2023 году</w:t>
      </w:r>
      <w:r w:rsidR="004C0C79">
        <w:rPr>
          <w:rFonts w:ascii="Times New Roman" w:hAnsi="Times New Roman" w:cs="Times New Roman"/>
          <w:sz w:val="24"/>
          <w:szCs w:val="24"/>
        </w:rPr>
        <w:t xml:space="preserve"> на общую</w:t>
      </w:r>
      <w:r w:rsidR="004C0C79" w:rsidRPr="008C18A6">
        <w:rPr>
          <w:rFonts w:ascii="Times New Roman" w:hAnsi="Times New Roman" w:cs="Times New Roman"/>
          <w:sz w:val="24"/>
          <w:szCs w:val="24"/>
        </w:rPr>
        <w:t xml:space="preserve"> сумм</w:t>
      </w:r>
      <w:r w:rsidR="004C0C79">
        <w:rPr>
          <w:rFonts w:ascii="Times New Roman" w:hAnsi="Times New Roman" w:cs="Times New Roman"/>
          <w:sz w:val="24"/>
          <w:szCs w:val="24"/>
        </w:rPr>
        <w:t>у</w:t>
      </w:r>
      <w:r w:rsidR="004C0C79" w:rsidRPr="008C18A6">
        <w:rPr>
          <w:rFonts w:ascii="Times New Roman" w:hAnsi="Times New Roman" w:cs="Times New Roman"/>
          <w:sz w:val="24"/>
          <w:szCs w:val="24"/>
        </w:rPr>
        <w:t xml:space="preserve">  </w:t>
      </w:r>
      <w:r w:rsidR="004C0C79">
        <w:rPr>
          <w:rFonts w:ascii="Times New Roman" w:hAnsi="Times New Roman" w:cs="Times New Roman"/>
          <w:sz w:val="24"/>
          <w:szCs w:val="24"/>
        </w:rPr>
        <w:t>3349,45</w:t>
      </w:r>
      <w:r w:rsidR="004C0C79" w:rsidRPr="008C18A6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4C0C79" w:rsidRPr="008C18A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4C0C79" w:rsidRPr="008C18A6">
        <w:rPr>
          <w:rFonts w:ascii="Times New Roman" w:hAnsi="Times New Roman" w:cs="Times New Roman"/>
          <w:sz w:val="24"/>
          <w:szCs w:val="24"/>
        </w:rPr>
        <w:t xml:space="preserve">уб. </w:t>
      </w:r>
      <w:r w:rsidR="00726CA7" w:rsidRPr="008C18A6">
        <w:rPr>
          <w:rFonts w:ascii="Times New Roman" w:hAnsi="Times New Roman" w:cs="Times New Roman"/>
          <w:sz w:val="24"/>
          <w:szCs w:val="24"/>
        </w:rPr>
        <w:t>в том числе:</w:t>
      </w:r>
    </w:p>
    <w:p w:rsidR="00726CA7" w:rsidRDefault="00726CA7" w:rsidP="00726CA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9A010A">
        <w:rPr>
          <w:rFonts w:ascii="Times New Roman" w:hAnsi="Times New Roman" w:cs="Times New Roman"/>
          <w:sz w:val="24"/>
          <w:szCs w:val="24"/>
        </w:rPr>
        <w:t>подпрограмм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9A010A">
        <w:rPr>
          <w:rFonts w:ascii="Times New Roman" w:hAnsi="Times New Roman" w:cs="Times New Roman"/>
          <w:sz w:val="24"/>
          <w:szCs w:val="24"/>
        </w:rPr>
        <w:t xml:space="preserve"> </w:t>
      </w:r>
      <w:r w:rsidRPr="009A010A">
        <w:rPr>
          <w:rFonts w:ascii="Times New Roman" w:hAnsi="Times New Roman" w:cs="Times New Roman"/>
          <w:bCs/>
          <w:sz w:val="24"/>
          <w:szCs w:val="24"/>
        </w:rPr>
        <w:t>«Развитие муниципального бюджетного учреждения «</w:t>
      </w:r>
      <w:proofErr w:type="spellStart"/>
      <w:r w:rsidRPr="009A010A">
        <w:rPr>
          <w:rFonts w:ascii="Times New Roman" w:hAnsi="Times New Roman" w:cs="Times New Roman"/>
          <w:bCs/>
          <w:sz w:val="24"/>
          <w:szCs w:val="24"/>
        </w:rPr>
        <w:t>Культурно-досуговое</w:t>
      </w:r>
      <w:proofErr w:type="spellEnd"/>
      <w:r w:rsidRPr="009A010A">
        <w:rPr>
          <w:rFonts w:ascii="Times New Roman" w:hAnsi="Times New Roman" w:cs="Times New Roman"/>
          <w:bCs/>
          <w:sz w:val="24"/>
          <w:szCs w:val="24"/>
        </w:rPr>
        <w:t xml:space="preserve"> объединение» Хасанского муниципального </w:t>
      </w:r>
      <w:r>
        <w:rPr>
          <w:rFonts w:ascii="Times New Roman" w:hAnsi="Times New Roman" w:cs="Times New Roman"/>
          <w:bCs/>
          <w:sz w:val="24"/>
          <w:szCs w:val="24"/>
        </w:rPr>
        <w:t>округа</w:t>
      </w:r>
      <w:r w:rsidRPr="009A010A">
        <w:rPr>
          <w:rFonts w:ascii="Times New Roman" w:hAnsi="Times New Roman" w:cs="Times New Roman"/>
          <w:bCs/>
          <w:sz w:val="24"/>
          <w:szCs w:val="24"/>
        </w:rPr>
        <w:t xml:space="preserve"> на 20</w:t>
      </w:r>
      <w:r>
        <w:rPr>
          <w:rFonts w:ascii="Times New Roman" w:hAnsi="Times New Roman" w:cs="Times New Roman"/>
          <w:bCs/>
          <w:sz w:val="24"/>
          <w:szCs w:val="24"/>
        </w:rPr>
        <w:t>23</w:t>
      </w:r>
      <w:r w:rsidRPr="009A010A">
        <w:rPr>
          <w:rFonts w:ascii="Times New Roman" w:hAnsi="Times New Roman" w:cs="Times New Roman"/>
          <w:bCs/>
          <w:sz w:val="24"/>
          <w:szCs w:val="24"/>
        </w:rPr>
        <w:t>-202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9A010A">
        <w:rPr>
          <w:rFonts w:ascii="Times New Roman" w:hAnsi="Times New Roman" w:cs="Times New Roman"/>
          <w:bCs/>
          <w:sz w:val="24"/>
          <w:szCs w:val="24"/>
        </w:rPr>
        <w:t xml:space="preserve"> годы»</w:t>
      </w:r>
      <w:r>
        <w:rPr>
          <w:rFonts w:ascii="Times New Roman" w:hAnsi="Times New Roman" w:cs="Times New Roman"/>
          <w:bCs/>
          <w:sz w:val="24"/>
          <w:szCs w:val="24"/>
        </w:rPr>
        <w:t xml:space="preserve">    увеличена  на  2468,30 тыс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уб., в т.ч. по мероприятию </w:t>
      </w:r>
      <w:r w:rsidRPr="00FA4BB7"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 w:rsidRPr="00FA4BB7">
        <w:rPr>
          <w:rFonts w:ascii="Times New Roman" w:hAnsi="Times New Roman" w:cs="Times New Roman"/>
          <w:bCs/>
          <w:sz w:val="24"/>
          <w:szCs w:val="24"/>
        </w:rPr>
        <w:t xml:space="preserve">асходы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Pr="00FA4BB7">
        <w:rPr>
          <w:rFonts w:ascii="Times New Roman" w:hAnsi="Times New Roman" w:cs="Times New Roman"/>
          <w:sz w:val="24"/>
          <w:szCs w:val="24"/>
        </w:rPr>
        <w:t>финансовое обеспечение выполнения муниципального задания на оказание муниципальных услуг</w:t>
      </w:r>
      <w:r>
        <w:rPr>
          <w:rFonts w:ascii="Times New Roman" w:hAnsi="Times New Roman" w:cs="Times New Roman"/>
          <w:sz w:val="24"/>
          <w:szCs w:val="24"/>
        </w:rPr>
        <w:t>» на 1175,90 тыс.руб.,  по мероприятию «Расходы на модернизацию и приобретение оборудования для МБУ КДО» на 837,40 тыс.руб., по мероприятию «</w:t>
      </w:r>
      <w:r w:rsidRPr="00726CA7">
        <w:rPr>
          <w:rFonts w:ascii="Times New Roman" w:hAnsi="Times New Roman" w:cs="Times New Roman"/>
          <w:sz w:val="24"/>
          <w:szCs w:val="24"/>
        </w:rPr>
        <w:t>Расходы на разработку проектно-сметной документации</w:t>
      </w:r>
      <w:r>
        <w:rPr>
          <w:rFonts w:ascii="Times New Roman" w:hAnsi="Times New Roman" w:cs="Times New Roman"/>
          <w:sz w:val="24"/>
          <w:szCs w:val="24"/>
        </w:rPr>
        <w:t>» на 455,00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 Всего по подпрограмме  финансирование в 2023 году после внесенных изменений составляет  39427,48</w:t>
      </w:r>
      <w:r w:rsidRPr="00FA4BB7">
        <w:rPr>
          <w:rFonts w:ascii="Times New Roman" w:hAnsi="Times New Roman" w:cs="Times New Roman"/>
          <w:bCs/>
          <w:sz w:val="24"/>
          <w:szCs w:val="24"/>
        </w:rPr>
        <w:t xml:space="preserve"> тыс.руб.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9C2122" w:rsidRDefault="00726CA7" w:rsidP="009C2122">
      <w:pPr>
        <w:pStyle w:val="ConsPlusCell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  </w:t>
      </w:r>
      <w:r w:rsidRPr="009A010A">
        <w:rPr>
          <w:rFonts w:ascii="Times New Roman" w:hAnsi="Times New Roman" w:cs="Times New Roman"/>
          <w:sz w:val="24"/>
          <w:szCs w:val="24"/>
        </w:rPr>
        <w:t>подпрограмм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9A010A">
        <w:rPr>
          <w:rFonts w:ascii="Times New Roman" w:hAnsi="Times New Roman" w:cs="Times New Roman"/>
          <w:sz w:val="24"/>
          <w:szCs w:val="24"/>
        </w:rPr>
        <w:t xml:space="preserve"> </w:t>
      </w:r>
      <w:r w:rsidRPr="009A010A">
        <w:rPr>
          <w:rFonts w:ascii="Times New Roman" w:hAnsi="Times New Roman" w:cs="Times New Roman"/>
          <w:bCs/>
          <w:sz w:val="24"/>
          <w:szCs w:val="24"/>
        </w:rPr>
        <w:t>«</w:t>
      </w:r>
      <w:r w:rsidRPr="002F1AA6">
        <w:rPr>
          <w:rFonts w:ascii="Times New Roman" w:hAnsi="Times New Roman" w:cs="Times New Roman"/>
          <w:sz w:val="24"/>
          <w:szCs w:val="24"/>
        </w:rPr>
        <w:t>Сохранение и развитие библиотечного дела на территории Ха</w:t>
      </w:r>
      <w:r>
        <w:rPr>
          <w:rFonts w:ascii="Times New Roman" w:hAnsi="Times New Roman" w:cs="Times New Roman"/>
          <w:sz w:val="24"/>
          <w:szCs w:val="24"/>
        </w:rPr>
        <w:t>санского муниципального округа</w:t>
      </w:r>
      <w:r w:rsidRPr="00D17EC8">
        <w:rPr>
          <w:rFonts w:ascii="Times New Roman" w:hAnsi="Times New Roman" w:cs="Times New Roman"/>
          <w:sz w:val="24"/>
          <w:szCs w:val="24"/>
        </w:rPr>
        <w:t xml:space="preserve"> 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17EC8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17EC8">
        <w:rPr>
          <w:rFonts w:ascii="Times New Roman" w:hAnsi="Times New Roman" w:cs="Times New Roman"/>
          <w:sz w:val="24"/>
          <w:szCs w:val="24"/>
        </w:rPr>
        <w:t xml:space="preserve"> годы</w:t>
      </w:r>
      <w:r w:rsidRPr="00D17EC8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bCs/>
          <w:sz w:val="24"/>
          <w:szCs w:val="24"/>
        </w:rPr>
        <w:t xml:space="preserve">  увеличена на  412,70 тыс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уб., по мероприятию  </w:t>
      </w:r>
      <w:r w:rsidRPr="00FA4BB7"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 w:rsidRPr="00FA4BB7">
        <w:rPr>
          <w:rFonts w:ascii="Times New Roman" w:hAnsi="Times New Roman" w:cs="Times New Roman"/>
          <w:bCs/>
          <w:sz w:val="24"/>
          <w:szCs w:val="24"/>
        </w:rPr>
        <w:t xml:space="preserve">асходы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Pr="00FA4BB7">
        <w:rPr>
          <w:rFonts w:ascii="Times New Roman" w:hAnsi="Times New Roman" w:cs="Times New Roman"/>
          <w:sz w:val="24"/>
          <w:szCs w:val="24"/>
        </w:rPr>
        <w:t>финансовое обеспечение выполнения муниципального задания на оказание муниципальных услуг</w:t>
      </w:r>
      <w:r>
        <w:rPr>
          <w:rFonts w:ascii="Times New Roman" w:hAnsi="Times New Roman" w:cs="Times New Roman"/>
          <w:sz w:val="24"/>
          <w:szCs w:val="24"/>
        </w:rPr>
        <w:t>» Всего по подпрограмме   финансирование  в 2023 году  после внесенных изменений составляет  21495,06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A4BB7">
        <w:rPr>
          <w:rFonts w:ascii="Times New Roman" w:hAnsi="Times New Roman" w:cs="Times New Roman"/>
          <w:bCs/>
          <w:sz w:val="24"/>
          <w:szCs w:val="24"/>
        </w:rPr>
        <w:t>тыс.руб.</w:t>
      </w:r>
      <w:r w:rsidR="009C2122">
        <w:rPr>
          <w:rFonts w:ascii="Times New Roman" w:hAnsi="Times New Roman" w:cs="Times New Roman"/>
          <w:bCs/>
          <w:sz w:val="24"/>
          <w:szCs w:val="24"/>
        </w:rPr>
        <w:t>;</w:t>
      </w:r>
      <w:r w:rsidR="009C2122" w:rsidRPr="009C212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C2122" w:rsidRDefault="009C2122" w:rsidP="009C2122">
      <w:pPr>
        <w:pStyle w:val="ConsPlusCell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  </w:t>
      </w:r>
      <w:r w:rsidRPr="009A010A">
        <w:rPr>
          <w:rFonts w:ascii="Times New Roman" w:hAnsi="Times New Roman" w:cs="Times New Roman"/>
          <w:sz w:val="24"/>
          <w:szCs w:val="24"/>
        </w:rPr>
        <w:t>подпрограмм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9A010A">
        <w:rPr>
          <w:rFonts w:ascii="Times New Roman" w:hAnsi="Times New Roman" w:cs="Times New Roman"/>
          <w:sz w:val="24"/>
          <w:szCs w:val="24"/>
        </w:rPr>
        <w:t xml:space="preserve"> </w:t>
      </w:r>
      <w:r w:rsidRPr="009A010A"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Развитие муниципального бюджетного учреждения дополнительного образования «Детская школа искусств </w:t>
      </w:r>
      <w:r w:rsidRPr="002F1AA6">
        <w:rPr>
          <w:rFonts w:ascii="Times New Roman" w:hAnsi="Times New Roman" w:cs="Times New Roman"/>
          <w:sz w:val="24"/>
          <w:szCs w:val="24"/>
        </w:rPr>
        <w:t xml:space="preserve"> Ха</w:t>
      </w:r>
      <w:r>
        <w:rPr>
          <w:rFonts w:ascii="Times New Roman" w:hAnsi="Times New Roman" w:cs="Times New Roman"/>
          <w:sz w:val="24"/>
          <w:szCs w:val="24"/>
        </w:rPr>
        <w:t>санского муниципального округа</w:t>
      </w:r>
      <w:r w:rsidRPr="00D17EC8">
        <w:rPr>
          <w:rFonts w:ascii="Times New Roman" w:hAnsi="Times New Roman" w:cs="Times New Roman"/>
          <w:sz w:val="24"/>
          <w:szCs w:val="24"/>
        </w:rPr>
        <w:t xml:space="preserve"> 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17EC8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17EC8">
        <w:rPr>
          <w:rFonts w:ascii="Times New Roman" w:hAnsi="Times New Roman" w:cs="Times New Roman"/>
          <w:sz w:val="24"/>
          <w:szCs w:val="24"/>
        </w:rPr>
        <w:t xml:space="preserve"> годы</w:t>
      </w:r>
      <w:r w:rsidRPr="00D17EC8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bCs/>
          <w:sz w:val="24"/>
          <w:szCs w:val="24"/>
        </w:rPr>
        <w:t xml:space="preserve">  увеличена на  468,45 тыс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уб., по мероприятию  </w:t>
      </w:r>
      <w:r w:rsidRPr="00FA4BB7"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 w:rsidRPr="00FA4BB7">
        <w:rPr>
          <w:rFonts w:ascii="Times New Roman" w:hAnsi="Times New Roman" w:cs="Times New Roman"/>
          <w:bCs/>
          <w:sz w:val="24"/>
          <w:szCs w:val="24"/>
        </w:rPr>
        <w:t xml:space="preserve">асходы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Pr="00FA4BB7">
        <w:rPr>
          <w:rFonts w:ascii="Times New Roman" w:hAnsi="Times New Roman" w:cs="Times New Roman"/>
          <w:sz w:val="24"/>
          <w:szCs w:val="24"/>
        </w:rPr>
        <w:t>финансовое обеспечение выполнения муниципального задания на оказание муниципальных услуг</w:t>
      </w:r>
      <w:r>
        <w:rPr>
          <w:rFonts w:ascii="Times New Roman" w:hAnsi="Times New Roman" w:cs="Times New Roman"/>
          <w:sz w:val="24"/>
          <w:szCs w:val="24"/>
        </w:rPr>
        <w:t>» Всего по подпрограмме   финансирование  в 2023 году  после внесенных изменений составляет  19839,03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A4BB7">
        <w:rPr>
          <w:rFonts w:ascii="Times New Roman" w:hAnsi="Times New Roman" w:cs="Times New Roman"/>
          <w:bCs/>
          <w:sz w:val="24"/>
          <w:szCs w:val="24"/>
        </w:rPr>
        <w:t>тыс.руб.</w:t>
      </w:r>
    </w:p>
    <w:p w:rsidR="009C2122" w:rsidRPr="009C2122" w:rsidRDefault="001D3557" w:rsidP="009C2122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497">
        <w:rPr>
          <w:rFonts w:ascii="Times New Roman" w:hAnsi="Times New Roman" w:cs="Times New Roman"/>
          <w:sz w:val="24"/>
          <w:szCs w:val="24"/>
        </w:rPr>
        <w:t xml:space="preserve">            После внесенных изменений общий объем финансирования мероприятий муниципальной программы </w:t>
      </w:r>
      <w:r w:rsidR="00650DDA" w:rsidRPr="009C2122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9C2122" w:rsidRPr="009C2122">
        <w:rPr>
          <w:rFonts w:ascii="Times New Roman" w:hAnsi="Times New Roman" w:cs="Times New Roman"/>
          <w:sz w:val="24"/>
          <w:szCs w:val="24"/>
        </w:rPr>
        <w:t xml:space="preserve">241264,98 тыс. руб.: </w:t>
      </w:r>
    </w:p>
    <w:p w:rsidR="009C2122" w:rsidRPr="009C2122" w:rsidRDefault="009C2122" w:rsidP="009C2122">
      <w:pPr>
        <w:widowControl w:val="0"/>
        <w:tabs>
          <w:tab w:val="left" w:pos="556"/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2122">
        <w:rPr>
          <w:rFonts w:ascii="Times New Roman" w:hAnsi="Times New Roman" w:cs="Times New Roman"/>
          <w:sz w:val="24"/>
          <w:szCs w:val="24"/>
        </w:rPr>
        <w:t xml:space="preserve">        - 2023 год – 80958,83 тыс. руб.;</w:t>
      </w:r>
    </w:p>
    <w:p w:rsidR="009C2122" w:rsidRPr="009C2122" w:rsidRDefault="009C2122" w:rsidP="009C2122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2122">
        <w:rPr>
          <w:rFonts w:ascii="Times New Roman" w:hAnsi="Times New Roman" w:cs="Times New Roman"/>
          <w:sz w:val="24"/>
          <w:szCs w:val="24"/>
        </w:rPr>
        <w:t xml:space="preserve">        - 2024 год – 81755,80 тыс. руб.; </w:t>
      </w:r>
    </w:p>
    <w:p w:rsidR="009C2122" w:rsidRPr="009C2122" w:rsidRDefault="009C2122" w:rsidP="009C2122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2122">
        <w:rPr>
          <w:rFonts w:ascii="Times New Roman" w:hAnsi="Times New Roman" w:cs="Times New Roman"/>
          <w:sz w:val="24"/>
          <w:szCs w:val="24"/>
        </w:rPr>
        <w:lastRenderedPageBreak/>
        <w:t xml:space="preserve">        - 2025 год – 78550,35 тыс. руб.,</w:t>
      </w:r>
    </w:p>
    <w:p w:rsidR="009C2122" w:rsidRPr="009C2122" w:rsidRDefault="009C2122" w:rsidP="009C2122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2122">
        <w:rPr>
          <w:rFonts w:ascii="Times New Roman" w:hAnsi="Times New Roman" w:cs="Times New Roman"/>
          <w:sz w:val="24"/>
          <w:szCs w:val="24"/>
        </w:rPr>
        <w:t xml:space="preserve">в том числе: </w:t>
      </w:r>
    </w:p>
    <w:p w:rsidR="009C2122" w:rsidRPr="009C2122" w:rsidRDefault="009C2122" w:rsidP="009C2122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2122">
        <w:rPr>
          <w:rFonts w:ascii="Times New Roman" w:hAnsi="Times New Roman" w:cs="Times New Roman"/>
          <w:sz w:val="24"/>
          <w:szCs w:val="24"/>
        </w:rPr>
        <w:t>- бюджет  Хасанского муниципального округа 239619,24 тыс</w:t>
      </w:r>
      <w:proofErr w:type="gramStart"/>
      <w:r w:rsidRPr="009C212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C2122">
        <w:rPr>
          <w:rFonts w:ascii="Times New Roman" w:hAnsi="Times New Roman" w:cs="Times New Roman"/>
          <w:sz w:val="24"/>
          <w:szCs w:val="24"/>
        </w:rPr>
        <w:t>уб.:</w:t>
      </w:r>
    </w:p>
    <w:p w:rsidR="009C2122" w:rsidRPr="009C2122" w:rsidRDefault="009C2122" w:rsidP="009C2122">
      <w:pPr>
        <w:spacing w:after="0"/>
        <w:ind w:left="459"/>
        <w:jc w:val="both"/>
        <w:rPr>
          <w:rFonts w:ascii="Times New Roman" w:hAnsi="Times New Roman" w:cs="Times New Roman"/>
          <w:sz w:val="24"/>
          <w:szCs w:val="24"/>
        </w:rPr>
      </w:pPr>
      <w:r w:rsidRPr="009C2122">
        <w:rPr>
          <w:rFonts w:ascii="Times New Roman" w:hAnsi="Times New Roman" w:cs="Times New Roman"/>
          <w:sz w:val="24"/>
          <w:szCs w:val="24"/>
        </w:rPr>
        <w:t>- 2023 год – 79649,11 тыс</w:t>
      </w:r>
      <w:proofErr w:type="gramStart"/>
      <w:r w:rsidRPr="009C212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C2122">
        <w:rPr>
          <w:rFonts w:ascii="Times New Roman" w:hAnsi="Times New Roman" w:cs="Times New Roman"/>
          <w:sz w:val="24"/>
          <w:szCs w:val="24"/>
        </w:rPr>
        <w:t>уб.;</w:t>
      </w:r>
    </w:p>
    <w:p w:rsidR="009C2122" w:rsidRPr="009C2122" w:rsidRDefault="009C2122" w:rsidP="009C2122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2122">
        <w:rPr>
          <w:rFonts w:ascii="Times New Roman" w:hAnsi="Times New Roman" w:cs="Times New Roman"/>
          <w:sz w:val="24"/>
          <w:szCs w:val="24"/>
        </w:rPr>
        <w:t xml:space="preserve">        - 2024 год – 81587,79 тыс. руб.; </w:t>
      </w:r>
    </w:p>
    <w:p w:rsidR="009C2122" w:rsidRPr="009C2122" w:rsidRDefault="009C2122" w:rsidP="009C2122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2122">
        <w:rPr>
          <w:rFonts w:ascii="Times New Roman" w:hAnsi="Times New Roman" w:cs="Times New Roman"/>
          <w:sz w:val="24"/>
          <w:szCs w:val="24"/>
        </w:rPr>
        <w:t xml:space="preserve">        - 2025 год – 78382,34 тыс. руб.,</w:t>
      </w:r>
    </w:p>
    <w:p w:rsidR="009C2122" w:rsidRPr="009C2122" w:rsidRDefault="009C2122" w:rsidP="009C2122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2122">
        <w:rPr>
          <w:rFonts w:ascii="Times New Roman" w:hAnsi="Times New Roman" w:cs="Times New Roman"/>
          <w:sz w:val="24"/>
          <w:szCs w:val="24"/>
        </w:rPr>
        <w:t>- федеральный бюджет 959,04 тыс</w:t>
      </w:r>
      <w:proofErr w:type="gramStart"/>
      <w:r w:rsidRPr="009C212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C2122">
        <w:rPr>
          <w:rFonts w:ascii="Times New Roman" w:hAnsi="Times New Roman" w:cs="Times New Roman"/>
          <w:sz w:val="24"/>
          <w:szCs w:val="24"/>
        </w:rPr>
        <w:t>уб.:</w:t>
      </w:r>
    </w:p>
    <w:p w:rsidR="009C2122" w:rsidRPr="009C2122" w:rsidRDefault="009C2122" w:rsidP="009C2122">
      <w:pPr>
        <w:spacing w:after="0"/>
        <w:ind w:left="459"/>
        <w:jc w:val="both"/>
        <w:rPr>
          <w:rFonts w:ascii="Times New Roman" w:hAnsi="Times New Roman" w:cs="Times New Roman"/>
          <w:sz w:val="24"/>
          <w:szCs w:val="24"/>
        </w:rPr>
      </w:pPr>
      <w:r w:rsidRPr="009C2122">
        <w:rPr>
          <w:rFonts w:ascii="Times New Roman" w:hAnsi="Times New Roman" w:cs="Times New Roman"/>
          <w:sz w:val="24"/>
          <w:szCs w:val="24"/>
        </w:rPr>
        <w:t>- 2023 год – 959,04 тыс</w:t>
      </w:r>
      <w:proofErr w:type="gramStart"/>
      <w:r w:rsidRPr="009C212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C2122">
        <w:rPr>
          <w:rFonts w:ascii="Times New Roman" w:hAnsi="Times New Roman" w:cs="Times New Roman"/>
          <w:sz w:val="24"/>
          <w:szCs w:val="24"/>
        </w:rPr>
        <w:t>уб.;</w:t>
      </w:r>
    </w:p>
    <w:p w:rsidR="009C2122" w:rsidRPr="009C2122" w:rsidRDefault="009C2122" w:rsidP="009C21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2122">
        <w:rPr>
          <w:rFonts w:ascii="Times New Roman" w:hAnsi="Times New Roman" w:cs="Times New Roman"/>
          <w:sz w:val="24"/>
          <w:szCs w:val="24"/>
        </w:rPr>
        <w:t>- краевой бюджет 686,70 тыс</w:t>
      </w:r>
      <w:proofErr w:type="gramStart"/>
      <w:r w:rsidRPr="009C212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C2122">
        <w:rPr>
          <w:rFonts w:ascii="Times New Roman" w:hAnsi="Times New Roman" w:cs="Times New Roman"/>
          <w:sz w:val="24"/>
          <w:szCs w:val="24"/>
        </w:rPr>
        <w:t>уб.:</w:t>
      </w:r>
    </w:p>
    <w:p w:rsidR="009C2122" w:rsidRPr="009C2122" w:rsidRDefault="009C2122" w:rsidP="009C2122">
      <w:pPr>
        <w:spacing w:after="0"/>
        <w:ind w:left="459"/>
        <w:jc w:val="both"/>
        <w:rPr>
          <w:rFonts w:ascii="Times New Roman" w:hAnsi="Times New Roman" w:cs="Times New Roman"/>
          <w:sz w:val="24"/>
          <w:szCs w:val="24"/>
        </w:rPr>
      </w:pPr>
      <w:r w:rsidRPr="009C2122">
        <w:rPr>
          <w:rFonts w:ascii="Times New Roman" w:hAnsi="Times New Roman" w:cs="Times New Roman"/>
          <w:sz w:val="24"/>
          <w:szCs w:val="24"/>
        </w:rPr>
        <w:t xml:space="preserve">- 2023 год – 350,68 тыс. руб.; </w:t>
      </w:r>
    </w:p>
    <w:p w:rsidR="009C2122" w:rsidRPr="009C2122" w:rsidRDefault="009C2122" w:rsidP="009C2122">
      <w:pPr>
        <w:spacing w:after="0"/>
        <w:ind w:left="459"/>
        <w:jc w:val="both"/>
        <w:rPr>
          <w:rFonts w:ascii="Times New Roman" w:hAnsi="Times New Roman" w:cs="Times New Roman"/>
          <w:sz w:val="24"/>
          <w:szCs w:val="24"/>
        </w:rPr>
      </w:pPr>
      <w:r w:rsidRPr="009C2122">
        <w:rPr>
          <w:rFonts w:ascii="Times New Roman" w:hAnsi="Times New Roman" w:cs="Times New Roman"/>
          <w:sz w:val="24"/>
          <w:szCs w:val="24"/>
        </w:rPr>
        <w:t>- 2024 год – 168,01 тыс. руб.;</w:t>
      </w:r>
    </w:p>
    <w:p w:rsidR="009C2122" w:rsidRPr="009C2122" w:rsidRDefault="009C2122" w:rsidP="009C2122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2122">
        <w:rPr>
          <w:rFonts w:ascii="Times New Roman" w:hAnsi="Times New Roman" w:cs="Times New Roman"/>
          <w:sz w:val="24"/>
          <w:szCs w:val="24"/>
        </w:rPr>
        <w:t xml:space="preserve">        - 2025 год – 168,01 тыс. руб.</w:t>
      </w:r>
    </w:p>
    <w:p w:rsidR="003B7145" w:rsidRDefault="009D2CD2" w:rsidP="009C2122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212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D5AE6" w:rsidRPr="009C2122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3B7145" w:rsidRPr="009C2122">
        <w:rPr>
          <w:rFonts w:ascii="Times New Roman" w:hAnsi="Times New Roman" w:cs="Times New Roman"/>
          <w:sz w:val="24"/>
          <w:szCs w:val="24"/>
        </w:rPr>
        <w:t>При разработке проекта нормативного правового</w:t>
      </w:r>
      <w:r w:rsidR="003B7145" w:rsidRPr="00650DDA">
        <w:rPr>
          <w:rFonts w:ascii="Times New Roman" w:hAnsi="Times New Roman" w:cs="Times New Roman"/>
          <w:sz w:val="24"/>
          <w:szCs w:val="24"/>
        </w:rPr>
        <w:t xml:space="preserve"> акта </w:t>
      </w:r>
      <w:proofErr w:type="spellStart"/>
      <w:r w:rsidR="003B7145" w:rsidRPr="00650DDA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="003B7145" w:rsidRPr="00650DDA">
        <w:rPr>
          <w:rFonts w:ascii="Times New Roman" w:hAnsi="Times New Roman" w:cs="Times New Roman"/>
          <w:sz w:val="24"/>
          <w:szCs w:val="24"/>
        </w:rPr>
        <w:t xml:space="preserve"> факторов не выявлено.</w:t>
      </w:r>
    </w:p>
    <w:p w:rsidR="00D50497" w:rsidRDefault="00D50497" w:rsidP="00D50497">
      <w:pPr>
        <w:widowControl w:val="0"/>
        <w:tabs>
          <w:tab w:val="left" w:pos="1440"/>
          <w:tab w:val="right" w:pos="9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64E2" w:rsidRDefault="00FB3A57" w:rsidP="00FB3A57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B3A57">
        <w:rPr>
          <w:rFonts w:ascii="Times New Roman" w:hAnsi="Times New Roman" w:cs="Times New Roman"/>
          <w:sz w:val="24"/>
          <w:szCs w:val="24"/>
        </w:rPr>
        <w:t>Финансово-экономическое обоснование</w:t>
      </w:r>
      <w:r w:rsidR="009F3783">
        <w:rPr>
          <w:rFonts w:ascii="Times New Roman" w:hAnsi="Times New Roman" w:cs="Times New Roman"/>
          <w:sz w:val="24"/>
          <w:szCs w:val="24"/>
        </w:rPr>
        <w:t xml:space="preserve"> Проекта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B3A57" w:rsidRDefault="00FB3A57" w:rsidP="00FB3A5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10156" w:rsidRDefault="00810156" w:rsidP="008101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Дополнительное финансирование на муниципальное задание МБУ  </w:t>
      </w:r>
      <w:r w:rsidRPr="009A010A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Pr="009A010A">
        <w:rPr>
          <w:rFonts w:ascii="Times New Roman" w:hAnsi="Times New Roman" w:cs="Times New Roman"/>
          <w:bCs/>
          <w:sz w:val="24"/>
          <w:szCs w:val="24"/>
        </w:rPr>
        <w:t>Культурно-досуговое</w:t>
      </w:r>
      <w:proofErr w:type="spellEnd"/>
      <w:r w:rsidRPr="009A010A">
        <w:rPr>
          <w:rFonts w:ascii="Times New Roman" w:hAnsi="Times New Roman" w:cs="Times New Roman"/>
          <w:bCs/>
          <w:sz w:val="24"/>
          <w:szCs w:val="24"/>
        </w:rPr>
        <w:t xml:space="preserve"> объединение» </w:t>
      </w:r>
      <w:r>
        <w:rPr>
          <w:rFonts w:ascii="Times New Roman" w:hAnsi="Times New Roman" w:cs="Times New Roman"/>
          <w:bCs/>
          <w:sz w:val="24"/>
          <w:szCs w:val="24"/>
        </w:rPr>
        <w:t>на 710,90 тыс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уб., МБУ «Централизованная библиотечная система»  на 412,70 тыс.руб., МБУ ДО «Детская школа искусств» на 468,45 тыс.руб. предусматривает обеспечение  уровня </w:t>
      </w:r>
      <w:r w:rsidRPr="00800F50">
        <w:rPr>
          <w:rFonts w:ascii="Times New Roman" w:hAnsi="Times New Roman" w:cs="Times New Roman"/>
          <w:sz w:val="24"/>
          <w:szCs w:val="24"/>
        </w:rPr>
        <w:t xml:space="preserve"> среднемесячной заработной платы работников культуры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0F50">
        <w:rPr>
          <w:rFonts w:ascii="Times New Roman" w:hAnsi="Times New Roman" w:cs="Times New Roman"/>
          <w:sz w:val="24"/>
          <w:szCs w:val="24"/>
        </w:rPr>
        <w:t xml:space="preserve">Хасанского муниципального округа в 2023 году в размере  </w:t>
      </w:r>
      <w:r>
        <w:rPr>
          <w:rFonts w:ascii="Times New Roman" w:hAnsi="Times New Roman" w:cs="Times New Roman"/>
          <w:sz w:val="24"/>
          <w:szCs w:val="24"/>
        </w:rPr>
        <w:t>50836,5</w:t>
      </w:r>
      <w:r w:rsidRPr="00800F50">
        <w:rPr>
          <w:rFonts w:ascii="Times New Roman" w:hAnsi="Times New Roman" w:cs="Times New Roman"/>
          <w:sz w:val="24"/>
          <w:szCs w:val="24"/>
        </w:rPr>
        <w:t>0 рубл</w:t>
      </w:r>
      <w:r>
        <w:rPr>
          <w:rFonts w:ascii="Times New Roman" w:hAnsi="Times New Roman" w:cs="Times New Roman"/>
          <w:sz w:val="24"/>
          <w:szCs w:val="24"/>
        </w:rPr>
        <w:t xml:space="preserve">ей, установленного  распоряжением администрации Хасанского муниципального округа от 08.08.2023 г .№ 370-ра. Кроме того дополнительное финансирование на </w:t>
      </w:r>
      <w:r w:rsidRPr="00D50497">
        <w:rPr>
          <w:rFonts w:ascii="Times New Roman" w:hAnsi="Times New Roman" w:cs="Times New Roman"/>
          <w:sz w:val="24"/>
          <w:szCs w:val="24"/>
        </w:rPr>
        <w:t xml:space="preserve">финансовое обеспечение выполнения муниципального задания на оказание муниципальных услуг </w:t>
      </w:r>
      <w:r>
        <w:rPr>
          <w:rFonts w:ascii="Times New Roman" w:hAnsi="Times New Roman" w:cs="Times New Roman"/>
          <w:sz w:val="24"/>
          <w:szCs w:val="24"/>
        </w:rPr>
        <w:t xml:space="preserve">  МБУ КДО в 2023 году необходимо для оплаты коммунальных услуг за электрическую энергию. При формировании бюджета на 2023 год  с поставщиком услуг ПАО «Дальневосточная энергетическая компания»  был заключен муниципальный контракт на 296,90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вт</w:t>
      </w:r>
      <w:proofErr w:type="spellEnd"/>
      <w:r>
        <w:rPr>
          <w:rFonts w:ascii="Times New Roman" w:hAnsi="Times New Roman" w:cs="Times New Roman"/>
          <w:sz w:val="24"/>
          <w:szCs w:val="24"/>
        </w:rPr>
        <w:t>. на сумму 2078300 рублей по средней цене за 1 киловатт электроэнергии 7,00 рублей. С 1.01.2023 стоимость услуги значительно увеличилась до 8,80 рублей, в результате чего возникла необходимость в дополнительных средствах</w:t>
      </w:r>
    </w:p>
    <w:p w:rsidR="00810156" w:rsidRDefault="00810156" w:rsidP="001B400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16046">
        <w:rPr>
          <w:rFonts w:ascii="Times New Roman" w:hAnsi="Times New Roman" w:cs="Times New Roman"/>
          <w:bCs/>
          <w:sz w:val="24"/>
          <w:szCs w:val="24"/>
        </w:rPr>
        <w:t>В результате муниципальной реформы</w:t>
      </w:r>
      <w:r>
        <w:rPr>
          <w:rFonts w:ascii="Times New Roman" w:hAnsi="Times New Roman" w:cs="Times New Roman"/>
          <w:bCs/>
          <w:sz w:val="24"/>
          <w:szCs w:val="24"/>
        </w:rPr>
        <w:t xml:space="preserve"> в 2022 году</w:t>
      </w:r>
      <w:r w:rsidRPr="0051604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16046">
        <w:rPr>
          <w:rFonts w:ascii="Times New Roman" w:hAnsi="Times New Roman" w:cs="Times New Roman"/>
          <w:bCs/>
          <w:sz w:val="24"/>
          <w:szCs w:val="24"/>
        </w:rPr>
        <w:t>Хасанский</w:t>
      </w:r>
      <w:proofErr w:type="spellEnd"/>
      <w:r w:rsidRPr="00516046">
        <w:rPr>
          <w:rFonts w:ascii="Times New Roman" w:hAnsi="Times New Roman" w:cs="Times New Roman"/>
          <w:bCs/>
          <w:sz w:val="24"/>
          <w:szCs w:val="24"/>
        </w:rPr>
        <w:t xml:space="preserve"> муниципальный район был преобразован в </w:t>
      </w:r>
      <w:proofErr w:type="spellStart"/>
      <w:r w:rsidRPr="00516046">
        <w:rPr>
          <w:rFonts w:ascii="Times New Roman" w:hAnsi="Times New Roman" w:cs="Times New Roman"/>
          <w:bCs/>
          <w:sz w:val="24"/>
          <w:szCs w:val="24"/>
        </w:rPr>
        <w:t>Хасанский</w:t>
      </w:r>
      <w:proofErr w:type="spellEnd"/>
      <w:r w:rsidRPr="00516046">
        <w:rPr>
          <w:rFonts w:ascii="Times New Roman" w:hAnsi="Times New Roman" w:cs="Times New Roman"/>
          <w:bCs/>
          <w:sz w:val="24"/>
          <w:szCs w:val="24"/>
        </w:rPr>
        <w:t xml:space="preserve"> муниципальный округ. </w:t>
      </w:r>
      <w:r w:rsidRPr="00516046">
        <w:rPr>
          <w:rFonts w:ascii="Times New Roman" w:hAnsi="Times New Roman" w:cs="Times New Roman"/>
          <w:sz w:val="24"/>
          <w:szCs w:val="24"/>
        </w:rPr>
        <w:t xml:space="preserve">В  соответствии  с  Законом  Приморского  края  от  22  апреля  2022 года  № 80-КЗ «О Хасанском  муниципальном округе Приморского края» все полномочия, </w:t>
      </w:r>
      <w:r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516046">
        <w:rPr>
          <w:rFonts w:ascii="Times New Roman" w:hAnsi="Times New Roman" w:cs="Times New Roman"/>
          <w:sz w:val="24"/>
          <w:szCs w:val="24"/>
        </w:rPr>
        <w:t>осуществляемые поселениями района самостоятельно, переш</w:t>
      </w:r>
      <w:r>
        <w:rPr>
          <w:rFonts w:ascii="Times New Roman" w:hAnsi="Times New Roman" w:cs="Times New Roman"/>
          <w:sz w:val="24"/>
          <w:szCs w:val="24"/>
        </w:rPr>
        <w:t>ли</w:t>
      </w:r>
      <w:r w:rsidRPr="00516046">
        <w:rPr>
          <w:rFonts w:ascii="Times New Roman" w:hAnsi="Times New Roman" w:cs="Times New Roman"/>
          <w:sz w:val="24"/>
          <w:szCs w:val="24"/>
        </w:rPr>
        <w:t xml:space="preserve"> для исполнения на уровень округа. Таким образом, все учреждения культуры </w:t>
      </w:r>
      <w:r>
        <w:rPr>
          <w:rFonts w:ascii="Times New Roman" w:hAnsi="Times New Roman" w:cs="Times New Roman"/>
          <w:sz w:val="24"/>
          <w:szCs w:val="24"/>
        </w:rPr>
        <w:t xml:space="preserve">были </w:t>
      </w:r>
      <w:r w:rsidRPr="00516046">
        <w:rPr>
          <w:rFonts w:ascii="Times New Roman" w:hAnsi="Times New Roman" w:cs="Times New Roman"/>
          <w:sz w:val="24"/>
          <w:szCs w:val="24"/>
        </w:rPr>
        <w:t>реорганиз</w:t>
      </w:r>
      <w:r>
        <w:rPr>
          <w:rFonts w:ascii="Times New Roman" w:hAnsi="Times New Roman" w:cs="Times New Roman"/>
          <w:sz w:val="24"/>
          <w:szCs w:val="24"/>
        </w:rPr>
        <w:t>ованы</w:t>
      </w:r>
      <w:r w:rsidRPr="00516046">
        <w:rPr>
          <w:rFonts w:ascii="Times New Roman" w:hAnsi="Times New Roman" w:cs="Times New Roman"/>
          <w:sz w:val="24"/>
          <w:szCs w:val="24"/>
        </w:rPr>
        <w:t xml:space="preserve"> путем присоединения к районным учреждениям МБУ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516046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ультурно-досуговое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объединение» (далее – МБУ КДО)</w:t>
      </w:r>
      <w:r w:rsidRPr="00516046">
        <w:rPr>
          <w:rFonts w:ascii="Times New Roman" w:hAnsi="Times New Roman" w:cs="Times New Roman"/>
          <w:sz w:val="24"/>
          <w:szCs w:val="24"/>
        </w:rPr>
        <w:t xml:space="preserve"> и МБУ </w:t>
      </w:r>
      <w:r>
        <w:rPr>
          <w:rFonts w:ascii="Times New Roman" w:hAnsi="Times New Roman" w:cs="Times New Roman"/>
          <w:sz w:val="24"/>
          <w:szCs w:val="24"/>
        </w:rPr>
        <w:t>«Централизованная библиотечная система» (далее – МБУ ЦБС)</w:t>
      </w:r>
      <w:r w:rsidRPr="00516046">
        <w:rPr>
          <w:rFonts w:ascii="Times New Roman" w:hAnsi="Times New Roman" w:cs="Times New Roman"/>
          <w:sz w:val="24"/>
          <w:szCs w:val="24"/>
        </w:rPr>
        <w:t xml:space="preserve"> в виде филиалов.</w:t>
      </w:r>
      <w:r>
        <w:rPr>
          <w:rFonts w:ascii="Times New Roman" w:hAnsi="Times New Roman" w:cs="Times New Roman"/>
          <w:sz w:val="24"/>
          <w:szCs w:val="24"/>
        </w:rPr>
        <w:t xml:space="preserve"> Техническое обеспечение новых структурных подразделений оказалось  в изношенном состоянии, морально устаревшим, а капитальные строения требуют реконструкции. В связи с этим в течение 2023 года проведен ряд мероприятий по обеспечению и модернизации подразделений сценическим оборудованием, звуковой и видеоаппаратурой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00B84">
        <w:rPr>
          <w:rFonts w:ascii="Times New Roman" w:hAnsi="Times New Roman" w:cs="Times New Roman"/>
          <w:sz w:val="24"/>
          <w:szCs w:val="24"/>
        </w:rPr>
        <w:t xml:space="preserve"> В клубе </w:t>
      </w:r>
      <w:proofErr w:type="spellStart"/>
      <w:r w:rsidR="001B400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400B84">
        <w:rPr>
          <w:rFonts w:ascii="Times New Roman" w:hAnsi="Times New Roman" w:cs="Times New Roman"/>
          <w:sz w:val="24"/>
          <w:szCs w:val="24"/>
        </w:rPr>
        <w:t>.Ц</w:t>
      </w:r>
      <w:proofErr w:type="gramEnd"/>
      <w:r w:rsidR="00400B84">
        <w:rPr>
          <w:rFonts w:ascii="Times New Roman" w:hAnsi="Times New Roman" w:cs="Times New Roman"/>
          <w:sz w:val="24"/>
          <w:szCs w:val="24"/>
        </w:rPr>
        <w:t>уканово</w:t>
      </w:r>
      <w:proofErr w:type="spellEnd"/>
      <w:r w:rsidR="00400B84">
        <w:rPr>
          <w:rFonts w:ascii="Times New Roman" w:hAnsi="Times New Roman" w:cs="Times New Roman"/>
          <w:sz w:val="24"/>
          <w:szCs w:val="24"/>
        </w:rPr>
        <w:t xml:space="preserve"> необходима замена кресел в зрительном зале</w:t>
      </w:r>
      <w:r w:rsidR="001B400A">
        <w:rPr>
          <w:rFonts w:ascii="Times New Roman" w:hAnsi="Times New Roman" w:cs="Times New Roman"/>
          <w:sz w:val="24"/>
          <w:szCs w:val="24"/>
        </w:rPr>
        <w:t xml:space="preserve">. Для их приобретения </w:t>
      </w:r>
      <w:r w:rsidR="00400B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получено коммерческое предложение от ООО «</w:t>
      </w:r>
      <w:r w:rsidR="001B400A">
        <w:rPr>
          <w:rFonts w:ascii="Times New Roman" w:hAnsi="Times New Roman" w:cs="Times New Roman"/>
          <w:sz w:val="24"/>
          <w:szCs w:val="24"/>
        </w:rPr>
        <w:t>ГК «Спектр</w:t>
      </w:r>
      <w:r>
        <w:rPr>
          <w:rFonts w:ascii="Times New Roman" w:hAnsi="Times New Roman" w:cs="Times New Roman"/>
          <w:sz w:val="24"/>
          <w:szCs w:val="24"/>
        </w:rPr>
        <w:t xml:space="preserve">» на </w:t>
      </w:r>
      <w:r w:rsidR="001B400A">
        <w:rPr>
          <w:rFonts w:ascii="Times New Roman" w:hAnsi="Times New Roman" w:cs="Times New Roman"/>
          <w:sz w:val="24"/>
          <w:szCs w:val="24"/>
        </w:rPr>
        <w:t>837,40</w:t>
      </w:r>
      <w:r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уб. </w:t>
      </w:r>
    </w:p>
    <w:p w:rsidR="00775F38" w:rsidRDefault="00810156" w:rsidP="00EB48F3">
      <w:pPr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EB48F3">
        <w:rPr>
          <w:rFonts w:ascii="Times New Roman" w:hAnsi="Times New Roman" w:cs="Times New Roman"/>
          <w:sz w:val="24"/>
          <w:szCs w:val="24"/>
        </w:rPr>
        <w:t xml:space="preserve">   </w:t>
      </w:r>
      <w:r w:rsidRPr="000C201E">
        <w:rPr>
          <w:rFonts w:ascii="Times New Roman" w:hAnsi="Times New Roman" w:cs="Times New Roman"/>
          <w:sz w:val="24"/>
          <w:szCs w:val="24"/>
        </w:rPr>
        <w:t xml:space="preserve">Все вышеперечисленные доводы для увеличения финансового обеспечения </w:t>
      </w:r>
      <w:r>
        <w:rPr>
          <w:rFonts w:ascii="Times New Roman" w:hAnsi="Times New Roman" w:cs="Times New Roman"/>
          <w:sz w:val="24"/>
          <w:szCs w:val="24"/>
        </w:rPr>
        <w:t xml:space="preserve">программных мероприятий </w:t>
      </w:r>
      <w:r w:rsidRPr="000C201E">
        <w:rPr>
          <w:rFonts w:ascii="Times New Roman" w:hAnsi="Times New Roman" w:cs="Times New Roman"/>
          <w:sz w:val="24"/>
          <w:szCs w:val="24"/>
        </w:rPr>
        <w:t xml:space="preserve"> позволит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C201E">
        <w:rPr>
          <w:rFonts w:ascii="Times New Roman" w:hAnsi="Times New Roman" w:cs="Times New Roman"/>
          <w:sz w:val="24"/>
          <w:szCs w:val="24"/>
        </w:rPr>
        <w:t xml:space="preserve">  в  первую очередь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C201E">
        <w:rPr>
          <w:rFonts w:ascii="Times New Roman" w:hAnsi="Times New Roman" w:cs="Times New Roman"/>
          <w:sz w:val="24"/>
          <w:szCs w:val="24"/>
        </w:rPr>
        <w:t xml:space="preserve"> сохранить  кадровый потенциал  учреждений культуры, путем поддержания достойной заработ</w:t>
      </w:r>
      <w:r w:rsidR="00EB48F3">
        <w:rPr>
          <w:rFonts w:ascii="Times New Roman" w:hAnsi="Times New Roman" w:cs="Times New Roman"/>
          <w:sz w:val="24"/>
          <w:szCs w:val="24"/>
        </w:rPr>
        <w:t>ной платы</w:t>
      </w:r>
      <w:proofErr w:type="gramStart"/>
      <w:r w:rsidR="00EB48F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B48F3">
        <w:rPr>
          <w:rFonts w:ascii="Times New Roman" w:hAnsi="Times New Roman" w:cs="Times New Roman"/>
          <w:sz w:val="24"/>
          <w:szCs w:val="24"/>
        </w:rPr>
        <w:t xml:space="preserve"> Модернизация клуба </w:t>
      </w:r>
      <w:proofErr w:type="spellStart"/>
      <w:r w:rsidR="00EB48F3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EB48F3">
        <w:rPr>
          <w:rFonts w:ascii="Times New Roman" w:hAnsi="Times New Roman" w:cs="Times New Roman"/>
          <w:sz w:val="24"/>
          <w:szCs w:val="24"/>
        </w:rPr>
        <w:t>.Ц</w:t>
      </w:r>
      <w:proofErr w:type="gramEnd"/>
      <w:r w:rsidR="00EB48F3">
        <w:rPr>
          <w:rFonts w:ascii="Times New Roman" w:hAnsi="Times New Roman" w:cs="Times New Roman"/>
          <w:sz w:val="24"/>
          <w:szCs w:val="24"/>
        </w:rPr>
        <w:t>уканово</w:t>
      </w:r>
      <w:proofErr w:type="spellEnd"/>
      <w:r w:rsidR="00EB48F3">
        <w:rPr>
          <w:rFonts w:ascii="Times New Roman" w:hAnsi="Times New Roman" w:cs="Times New Roman"/>
          <w:sz w:val="24"/>
          <w:szCs w:val="24"/>
        </w:rPr>
        <w:t xml:space="preserve">  и увеличение финансирования на </w:t>
      </w:r>
      <w:r w:rsidRPr="000C201E">
        <w:rPr>
          <w:rFonts w:ascii="Times New Roman" w:hAnsi="Times New Roman" w:cs="Times New Roman"/>
          <w:sz w:val="24"/>
          <w:szCs w:val="24"/>
        </w:rPr>
        <w:t xml:space="preserve"> </w:t>
      </w:r>
      <w:r w:rsidR="00EB48F3">
        <w:rPr>
          <w:rFonts w:ascii="Times New Roman" w:hAnsi="Times New Roman" w:cs="Times New Roman"/>
          <w:sz w:val="24"/>
          <w:szCs w:val="24"/>
        </w:rPr>
        <w:t xml:space="preserve">оплату электроэнергии </w:t>
      </w:r>
      <w:r w:rsidRPr="000C201E">
        <w:rPr>
          <w:rFonts w:ascii="Times New Roman" w:hAnsi="Times New Roman" w:cs="Times New Roman"/>
          <w:sz w:val="24"/>
          <w:szCs w:val="24"/>
        </w:rPr>
        <w:t xml:space="preserve">будет способствовать решению одной из важных задач, установленных  Программой  по увеличению  числа  посещений  культурно-массовых мероприятий, проводимых учреждениями </w:t>
      </w:r>
      <w:proofErr w:type="spellStart"/>
      <w:r w:rsidRPr="000C201E">
        <w:rPr>
          <w:rFonts w:ascii="Times New Roman" w:hAnsi="Times New Roman" w:cs="Times New Roman"/>
          <w:sz w:val="24"/>
          <w:szCs w:val="24"/>
        </w:rPr>
        <w:t>культурно-досугового</w:t>
      </w:r>
      <w:proofErr w:type="spellEnd"/>
      <w:r w:rsidRPr="000C201E">
        <w:rPr>
          <w:rFonts w:ascii="Times New Roman" w:hAnsi="Times New Roman" w:cs="Times New Roman"/>
          <w:sz w:val="24"/>
          <w:szCs w:val="24"/>
        </w:rPr>
        <w:t xml:space="preserve"> типа и  обеспечить увеличение  посещаемости  культурно-массовых мероприятий проведенных  МБУ КДО  к  </w:t>
      </w:r>
      <w:r>
        <w:rPr>
          <w:rFonts w:ascii="Times New Roman" w:hAnsi="Times New Roman" w:cs="Times New Roman"/>
          <w:sz w:val="24"/>
          <w:szCs w:val="24"/>
        </w:rPr>
        <w:t>2025  году  до  176798  человек</w:t>
      </w:r>
      <w:r w:rsidR="00EB48F3">
        <w:rPr>
          <w:rFonts w:ascii="Times New Roman" w:hAnsi="Times New Roman" w:cs="Times New Roman"/>
          <w:sz w:val="24"/>
          <w:szCs w:val="24"/>
        </w:rPr>
        <w:t xml:space="preserve">, а так же </w:t>
      </w:r>
      <w:r w:rsidR="003064BC">
        <w:rPr>
          <w:rFonts w:ascii="Times New Roman" w:hAnsi="Times New Roman" w:cs="Times New Roman"/>
          <w:sz w:val="24"/>
          <w:szCs w:val="24"/>
        </w:rPr>
        <w:t xml:space="preserve"> </w:t>
      </w:r>
      <w:r w:rsidR="00775F38">
        <w:rPr>
          <w:rFonts w:ascii="Times New Roman" w:hAnsi="Times New Roman" w:cs="Times New Roman"/>
          <w:sz w:val="24"/>
          <w:szCs w:val="24"/>
        </w:rPr>
        <w:t>позволит учреждению выполнить муниципальное задание в полном объеме и  обеспечить у</w:t>
      </w:r>
      <w:r w:rsidR="004C4D23">
        <w:rPr>
          <w:rFonts w:ascii="Times New Roman" w:hAnsi="Times New Roman" w:cs="Times New Roman"/>
          <w:sz w:val="24"/>
          <w:szCs w:val="24"/>
        </w:rPr>
        <w:t>довлетворени</w:t>
      </w:r>
      <w:r w:rsidR="00761E91">
        <w:rPr>
          <w:rFonts w:ascii="Times New Roman" w:hAnsi="Times New Roman" w:cs="Times New Roman"/>
          <w:sz w:val="24"/>
          <w:szCs w:val="24"/>
        </w:rPr>
        <w:t xml:space="preserve">е </w:t>
      </w:r>
      <w:r w:rsidR="004C4D23">
        <w:rPr>
          <w:rFonts w:ascii="Times New Roman" w:hAnsi="Times New Roman" w:cs="Times New Roman"/>
          <w:sz w:val="24"/>
          <w:szCs w:val="24"/>
        </w:rPr>
        <w:t xml:space="preserve"> </w:t>
      </w:r>
      <w:r w:rsidR="00775F38">
        <w:rPr>
          <w:rFonts w:ascii="Times New Roman" w:hAnsi="Times New Roman" w:cs="Times New Roman"/>
          <w:sz w:val="24"/>
          <w:szCs w:val="24"/>
        </w:rPr>
        <w:t>качеством предоставляемых услуг населению на 100%.</w:t>
      </w:r>
    </w:p>
    <w:p w:rsidR="004E64E2" w:rsidRDefault="00775F38" w:rsidP="00EA571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75F38" w:rsidRDefault="00775F38" w:rsidP="00EA571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201E" w:rsidRDefault="000C201E" w:rsidP="000C201E">
      <w:pPr>
        <w:spacing w:after="0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C201E">
        <w:rPr>
          <w:rFonts w:ascii="Times New Roman" w:hAnsi="Times New Roman" w:cs="Times New Roman"/>
          <w:sz w:val="24"/>
          <w:szCs w:val="24"/>
        </w:rPr>
        <w:t>Начальник управления культуры, спорта, молодежной</w:t>
      </w:r>
    </w:p>
    <w:p w:rsidR="000C201E" w:rsidRDefault="000C201E" w:rsidP="000C201E">
      <w:pPr>
        <w:spacing w:after="0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C201E">
        <w:rPr>
          <w:rFonts w:ascii="Times New Roman" w:hAnsi="Times New Roman" w:cs="Times New Roman"/>
          <w:sz w:val="24"/>
          <w:szCs w:val="24"/>
        </w:rPr>
        <w:t>и социальной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201E">
        <w:rPr>
          <w:rFonts w:ascii="Times New Roman" w:hAnsi="Times New Roman" w:cs="Times New Roman"/>
          <w:sz w:val="24"/>
          <w:szCs w:val="24"/>
        </w:rPr>
        <w:t>политики администрации</w:t>
      </w:r>
    </w:p>
    <w:p w:rsidR="000C201E" w:rsidRPr="000C201E" w:rsidRDefault="000C201E" w:rsidP="000C201E">
      <w:pPr>
        <w:spacing w:after="0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C201E">
        <w:rPr>
          <w:rFonts w:ascii="Times New Roman" w:hAnsi="Times New Roman" w:cs="Times New Roman"/>
          <w:sz w:val="24"/>
          <w:szCs w:val="24"/>
        </w:rPr>
        <w:t>Хасанского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0C201E">
        <w:rPr>
          <w:rFonts w:ascii="Times New Roman" w:hAnsi="Times New Roman" w:cs="Times New Roman"/>
          <w:sz w:val="24"/>
          <w:szCs w:val="24"/>
        </w:rPr>
        <w:t xml:space="preserve">                          М.П. </w:t>
      </w:r>
      <w:proofErr w:type="spellStart"/>
      <w:r w:rsidRPr="000C201E">
        <w:rPr>
          <w:rFonts w:ascii="Times New Roman" w:hAnsi="Times New Roman" w:cs="Times New Roman"/>
          <w:sz w:val="24"/>
          <w:szCs w:val="24"/>
        </w:rPr>
        <w:t>Горникова</w:t>
      </w:r>
      <w:proofErr w:type="spellEnd"/>
    </w:p>
    <w:p w:rsidR="000C201E" w:rsidRPr="000C201E" w:rsidRDefault="000C201E" w:rsidP="000C2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201E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AF5787" w:rsidRDefault="00AF5787" w:rsidP="000C201E">
      <w:pPr>
        <w:spacing w:after="0"/>
        <w:ind w:left="-142"/>
      </w:pPr>
    </w:p>
    <w:sectPr w:rsidR="00AF5787" w:rsidSect="00F54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0083A"/>
    <w:multiLevelType w:val="hybridMultilevel"/>
    <w:tmpl w:val="B10225D0"/>
    <w:lvl w:ilvl="0" w:tplc="D6F40B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B29E7"/>
    <w:multiLevelType w:val="hybridMultilevel"/>
    <w:tmpl w:val="79E24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DF19AA"/>
    <w:multiLevelType w:val="hybridMultilevel"/>
    <w:tmpl w:val="CD0CBA8A"/>
    <w:lvl w:ilvl="0" w:tplc="D6F40B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A86287"/>
    <w:multiLevelType w:val="hybridMultilevel"/>
    <w:tmpl w:val="00B2265A"/>
    <w:lvl w:ilvl="0" w:tplc="8DE2989C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2B7"/>
    <w:rsid w:val="00013BBE"/>
    <w:rsid w:val="00017773"/>
    <w:rsid w:val="000317B8"/>
    <w:rsid w:val="000326C3"/>
    <w:rsid w:val="00085BA6"/>
    <w:rsid w:val="00095E66"/>
    <w:rsid w:val="000974FF"/>
    <w:rsid w:val="000A1CB4"/>
    <w:rsid w:val="000B385D"/>
    <w:rsid w:val="000C201E"/>
    <w:rsid w:val="000D1657"/>
    <w:rsid w:val="000E4225"/>
    <w:rsid w:val="000F7A79"/>
    <w:rsid w:val="0012286D"/>
    <w:rsid w:val="00167779"/>
    <w:rsid w:val="0018113D"/>
    <w:rsid w:val="001B400A"/>
    <w:rsid w:val="001B7B7F"/>
    <w:rsid w:val="001C5A69"/>
    <w:rsid w:val="001C64A3"/>
    <w:rsid w:val="001C7223"/>
    <w:rsid w:val="001C7DAC"/>
    <w:rsid w:val="001D3557"/>
    <w:rsid w:val="00204288"/>
    <w:rsid w:val="00205E88"/>
    <w:rsid w:val="002241B4"/>
    <w:rsid w:val="00252F83"/>
    <w:rsid w:val="0029431A"/>
    <w:rsid w:val="002F6B0F"/>
    <w:rsid w:val="003064BC"/>
    <w:rsid w:val="00331883"/>
    <w:rsid w:val="00356359"/>
    <w:rsid w:val="00367A3E"/>
    <w:rsid w:val="00371531"/>
    <w:rsid w:val="00371DF5"/>
    <w:rsid w:val="003765F1"/>
    <w:rsid w:val="0039126D"/>
    <w:rsid w:val="00394DE7"/>
    <w:rsid w:val="00396E39"/>
    <w:rsid w:val="003A08C2"/>
    <w:rsid w:val="003A5BA9"/>
    <w:rsid w:val="003B322E"/>
    <w:rsid w:val="003B7145"/>
    <w:rsid w:val="003D139B"/>
    <w:rsid w:val="003E0FF4"/>
    <w:rsid w:val="00400B84"/>
    <w:rsid w:val="00407A83"/>
    <w:rsid w:val="00410944"/>
    <w:rsid w:val="00426596"/>
    <w:rsid w:val="00426762"/>
    <w:rsid w:val="00452B81"/>
    <w:rsid w:val="004A4C7F"/>
    <w:rsid w:val="004C0C79"/>
    <w:rsid w:val="004C3F4E"/>
    <w:rsid w:val="004C4D23"/>
    <w:rsid w:val="004D17E2"/>
    <w:rsid w:val="004E0035"/>
    <w:rsid w:val="004E64E2"/>
    <w:rsid w:val="004E6E17"/>
    <w:rsid w:val="005107CF"/>
    <w:rsid w:val="00510DA0"/>
    <w:rsid w:val="005463F0"/>
    <w:rsid w:val="00551DE4"/>
    <w:rsid w:val="00557605"/>
    <w:rsid w:val="00573B61"/>
    <w:rsid w:val="005868A5"/>
    <w:rsid w:val="005A59D9"/>
    <w:rsid w:val="005C117B"/>
    <w:rsid w:val="005D4CEB"/>
    <w:rsid w:val="005D5AE6"/>
    <w:rsid w:val="006063D0"/>
    <w:rsid w:val="00650DDA"/>
    <w:rsid w:val="00687CCE"/>
    <w:rsid w:val="00696867"/>
    <w:rsid w:val="006B1056"/>
    <w:rsid w:val="006C1B71"/>
    <w:rsid w:val="006C3428"/>
    <w:rsid w:val="006D6673"/>
    <w:rsid w:val="006E4417"/>
    <w:rsid w:val="006E64AD"/>
    <w:rsid w:val="00711442"/>
    <w:rsid w:val="00726317"/>
    <w:rsid w:val="00726CA7"/>
    <w:rsid w:val="0075773B"/>
    <w:rsid w:val="007603CD"/>
    <w:rsid w:val="00761E91"/>
    <w:rsid w:val="00767616"/>
    <w:rsid w:val="00775F38"/>
    <w:rsid w:val="00775F4D"/>
    <w:rsid w:val="007846DE"/>
    <w:rsid w:val="007F0CEC"/>
    <w:rsid w:val="007F0D6D"/>
    <w:rsid w:val="00800F50"/>
    <w:rsid w:val="00810156"/>
    <w:rsid w:val="00811534"/>
    <w:rsid w:val="008645B0"/>
    <w:rsid w:val="00876FFD"/>
    <w:rsid w:val="00881FA1"/>
    <w:rsid w:val="00891FEC"/>
    <w:rsid w:val="008B0746"/>
    <w:rsid w:val="008B4ADD"/>
    <w:rsid w:val="008B6DEE"/>
    <w:rsid w:val="008C18A6"/>
    <w:rsid w:val="008F643C"/>
    <w:rsid w:val="00914EBE"/>
    <w:rsid w:val="0093011B"/>
    <w:rsid w:val="0095164B"/>
    <w:rsid w:val="00993092"/>
    <w:rsid w:val="0099741C"/>
    <w:rsid w:val="009A4053"/>
    <w:rsid w:val="009B7C36"/>
    <w:rsid w:val="009C12BD"/>
    <w:rsid w:val="009C2122"/>
    <w:rsid w:val="009D2CD2"/>
    <w:rsid w:val="009F3783"/>
    <w:rsid w:val="00A00778"/>
    <w:rsid w:val="00A042E4"/>
    <w:rsid w:val="00A15817"/>
    <w:rsid w:val="00A31AEC"/>
    <w:rsid w:val="00A71440"/>
    <w:rsid w:val="00A8611C"/>
    <w:rsid w:val="00A95F05"/>
    <w:rsid w:val="00AB1086"/>
    <w:rsid w:val="00AD27B0"/>
    <w:rsid w:val="00AE70DF"/>
    <w:rsid w:val="00AF5787"/>
    <w:rsid w:val="00B434F0"/>
    <w:rsid w:val="00B51865"/>
    <w:rsid w:val="00B52CED"/>
    <w:rsid w:val="00B6085A"/>
    <w:rsid w:val="00BA6ACC"/>
    <w:rsid w:val="00BF1F0D"/>
    <w:rsid w:val="00BF63D1"/>
    <w:rsid w:val="00C472BC"/>
    <w:rsid w:val="00C53E2B"/>
    <w:rsid w:val="00C55C8C"/>
    <w:rsid w:val="00C62501"/>
    <w:rsid w:val="00C972BE"/>
    <w:rsid w:val="00CC3167"/>
    <w:rsid w:val="00CD0A7A"/>
    <w:rsid w:val="00CD1D02"/>
    <w:rsid w:val="00CD5698"/>
    <w:rsid w:val="00CF68E5"/>
    <w:rsid w:val="00D17EC8"/>
    <w:rsid w:val="00D50497"/>
    <w:rsid w:val="00D70C59"/>
    <w:rsid w:val="00DA0F4A"/>
    <w:rsid w:val="00DA3120"/>
    <w:rsid w:val="00DC0EAE"/>
    <w:rsid w:val="00DD07A6"/>
    <w:rsid w:val="00E1133D"/>
    <w:rsid w:val="00E2592C"/>
    <w:rsid w:val="00EA571B"/>
    <w:rsid w:val="00EB48F3"/>
    <w:rsid w:val="00EE424A"/>
    <w:rsid w:val="00EF315A"/>
    <w:rsid w:val="00EF7760"/>
    <w:rsid w:val="00F122F0"/>
    <w:rsid w:val="00F14FD0"/>
    <w:rsid w:val="00F32A52"/>
    <w:rsid w:val="00F4065B"/>
    <w:rsid w:val="00F452B7"/>
    <w:rsid w:val="00F53606"/>
    <w:rsid w:val="00F65C11"/>
    <w:rsid w:val="00F72424"/>
    <w:rsid w:val="00F81B3B"/>
    <w:rsid w:val="00FA1CA8"/>
    <w:rsid w:val="00FA4BB7"/>
    <w:rsid w:val="00FB29F1"/>
    <w:rsid w:val="00FB3A57"/>
    <w:rsid w:val="00FB72E6"/>
    <w:rsid w:val="00FF40FA"/>
    <w:rsid w:val="00FF5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2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."/>
    <w:basedOn w:val="a"/>
    <w:rsid w:val="00F452B7"/>
    <w:pPr>
      <w:spacing w:before="60" w:after="60" w:line="240" w:lineRule="auto"/>
      <w:outlineLvl w:val="0"/>
    </w:pPr>
    <w:rPr>
      <w:rFonts w:ascii="Times New Roman" w:eastAsia="Times New Roman" w:hAnsi="Times New Roman" w:cs="Times New Roman"/>
      <w:kern w:val="28"/>
      <w:sz w:val="18"/>
      <w:szCs w:val="20"/>
    </w:rPr>
  </w:style>
  <w:style w:type="paragraph" w:styleId="a4">
    <w:name w:val="List Paragraph"/>
    <w:basedOn w:val="a"/>
    <w:uiPriority w:val="34"/>
    <w:qFormat/>
    <w:rsid w:val="00F452B7"/>
    <w:pPr>
      <w:ind w:left="720"/>
      <w:contextualSpacing/>
    </w:pPr>
  </w:style>
  <w:style w:type="paragraph" w:customStyle="1" w:styleId="tekstob">
    <w:name w:val="tekstob"/>
    <w:basedOn w:val="a"/>
    <w:rsid w:val="00F45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F452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5">
    <w:name w:val="Hyperlink"/>
    <w:basedOn w:val="a0"/>
    <w:semiHidden/>
    <w:rsid w:val="00F452B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45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52B7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F452B7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Стиль"/>
    <w:rsid w:val="004E00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semiHidden/>
    <w:rsid w:val="003B3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B71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5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829</TotalTime>
  <Pages>3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7004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c400</cp:lastModifiedBy>
  <cp:revision>31</cp:revision>
  <cp:lastPrinted>2023-05-30T02:36:00Z</cp:lastPrinted>
  <dcterms:created xsi:type="dcterms:W3CDTF">2021-08-30T04:51:00Z</dcterms:created>
  <dcterms:modified xsi:type="dcterms:W3CDTF">2023-08-12T00:49:00Z</dcterms:modified>
</cp:coreProperties>
</file>