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95" w:rsidRDefault="00F70195" w:rsidP="00F70195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95" w:rsidRDefault="00F70195" w:rsidP="00F70195">
      <w:pPr>
        <w:jc w:val="center"/>
      </w:pPr>
    </w:p>
    <w:p w:rsidR="00F70195" w:rsidRPr="007C22A9" w:rsidRDefault="00F70195" w:rsidP="00F70195">
      <w:pPr>
        <w:jc w:val="center"/>
        <w:rPr>
          <w:sz w:val="26"/>
          <w:szCs w:val="26"/>
        </w:rPr>
      </w:pPr>
      <w:r w:rsidRPr="007C22A9">
        <w:rPr>
          <w:sz w:val="26"/>
          <w:szCs w:val="26"/>
        </w:rPr>
        <w:t>АДМИНИСТРАЦИЯ</w:t>
      </w:r>
    </w:p>
    <w:p w:rsidR="00F70195" w:rsidRPr="007C22A9" w:rsidRDefault="003A5577" w:rsidP="00F70195">
      <w:pPr>
        <w:jc w:val="center"/>
        <w:rPr>
          <w:sz w:val="26"/>
          <w:szCs w:val="26"/>
        </w:rPr>
      </w:pPr>
      <w:r w:rsidRPr="007C22A9">
        <w:rPr>
          <w:sz w:val="26"/>
          <w:szCs w:val="26"/>
        </w:rPr>
        <w:t>ХАСАНСКОГО МУНИЦИПАЛЬНОГО ОКРУГА</w:t>
      </w:r>
    </w:p>
    <w:p w:rsidR="003A5577" w:rsidRPr="007C22A9" w:rsidRDefault="003A5577" w:rsidP="00F70195">
      <w:pPr>
        <w:jc w:val="center"/>
        <w:rPr>
          <w:sz w:val="26"/>
          <w:szCs w:val="26"/>
        </w:rPr>
      </w:pPr>
      <w:r w:rsidRPr="007C22A9">
        <w:rPr>
          <w:sz w:val="26"/>
          <w:szCs w:val="26"/>
        </w:rPr>
        <w:t>ПРИМОРСКОГО КРАЯ</w:t>
      </w:r>
    </w:p>
    <w:p w:rsidR="00F70195" w:rsidRDefault="00F70195" w:rsidP="00F70195">
      <w:pPr>
        <w:jc w:val="center"/>
      </w:pPr>
    </w:p>
    <w:p w:rsidR="00C1707B" w:rsidRDefault="00F70195" w:rsidP="00F7019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  <w:r w:rsidR="00EA5BB6">
        <w:rPr>
          <w:rFonts w:ascii="Arial" w:hAnsi="Arial"/>
          <w:sz w:val="32"/>
        </w:rPr>
        <w:t xml:space="preserve"> </w:t>
      </w:r>
    </w:p>
    <w:p w:rsidR="00F70195" w:rsidRDefault="00F70195" w:rsidP="00F70195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F70195" w:rsidRDefault="00F70195" w:rsidP="00F70195">
      <w:pPr>
        <w:jc w:val="center"/>
      </w:pPr>
    </w:p>
    <w:p w:rsidR="00AB5AAD" w:rsidRDefault="000A41A4" w:rsidP="00F70195">
      <w:pPr>
        <w:rPr>
          <w:u w:val="single"/>
        </w:rPr>
      </w:pPr>
      <w:r>
        <w:rPr>
          <w:u w:val="single"/>
        </w:rPr>
        <w:t>30.06.2023</w:t>
      </w:r>
      <w:r w:rsidR="00C1707B">
        <w:rPr>
          <w:u w:val="single"/>
        </w:rPr>
        <w:t xml:space="preserve"> </w:t>
      </w:r>
      <w:r w:rsidR="00264057" w:rsidRPr="00264057">
        <w:rPr>
          <w:u w:val="single"/>
        </w:rPr>
        <w:t>г.</w:t>
      </w:r>
      <w:r w:rsidR="00F70195">
        <w:tab/>
      </w:r>
      <w:r w:rsidR="00AB5AAD">
        <w:t xml:space="preserve">                                                                                   </w:t>
      </w:r>
      <w:r w:rsidR="00264057">
        <w:t xml:space="preserve">                 </w:t>
      </w:r>
      <w:r w:rsidR="00AB5AAD">
        <w:t>№</w:t>
      </w:r>
      <w:r w:rsidR="00264057">
        <w:t xml:space="preserve"> </w:t>
      </w:r>
      <w:r>
        <w:rPr>
          <w:u w:val="single"/>
        </w:rPr>
        <w:t>1008</w:t>
      </w:r>
      <w:r w:rsidR="00264057" w:rsidRPr="00264057">
        <w:rPr>
          <w:u w:val="single"/>
        </w:rPr>
        <w:t>-па</w:t>
      </w:r>
    </w:p>
    <w:p w:rsidR="0091700D" w:rsidRDefault="0091700D" w:rsidP="00F70195"/>
    <w:p w:rsidR="00AB5AAD" w:rsidRDefault="00AB5AAD" w:rsidP="00F70195"/>
    <w:p w:rsidR="001E22C1" w:rsidRPr="0079374F" w:rsidRDefault="00F70195" w:rsidP="003C246A">
      <w:pPr>
        <w:rPr>
          <w:sz w:val="26"/>
          <w:szCs w:val="26"/>
        </w:rPr>
      </w:pPr>
      <w:r w:rsidRPr="0079374F">
        <w:rPr>
          <w:iCs/>
          <w:sz w:val="26"/>
          <w:szCs w:val="26"/>
        </w:rPr>
        <w:t>О</w:t>
      </w:r>
      <w:r w:rsidR="00EB7641" w:rsidRPr="0079374F">
        <w:rPr>
          <w:iCs/>
          <w:sz w:val="26"/>
          <w:szCs w:val="26"/>
        </w:rPr>
        <w:t>б</w:t>
      </w:r>
      <w:r w:rsidR="001E22C1" w:rsidRPr="0079374F">
        <w:rPr>
          <w:iCs/>
          <w:sz w:val="26"/>
          <w:szCs w:val="26"/>
        </w:rPr>
        <w:t xml:space="preserve"> </w:t>
      </w:r>
      <w:r w:rsidR="00113F69">
        <w:rPr>
          <w:iCs/>
          <w:sz w:val="26"/>
          <w:szCs w:val="26"/>
        </w:rPr>
        <w:t xml:space="preserve">  </w:t>
      </w:r>
      <w:r w:rsidR="00EB7641" w:rsidRPr="0079374F">
        <w:rPr>
          <w:iCs/>
          <w:sz w:val="26"/>
          <w:szCs w:val="26"/>
        </w:rPr>
        <w:t xml:space="preserve">участии  </w:t>
      </w:r>
      <w:r w:rsidR="00113F69">
        <w:rPr>
          <w:iCs/>
          <w:sz w:val="26"/>
          <w:szCs w:val="26"/>
        </w:rPr>
        <w:t xml:space="preserve">  </w:t>
      </w:r>
      <w:r w:rsidR="00EB7641" w:rsidRPr="0079374F">
        <w:rPr>
          <w:iCs/>
          <w:sz w:val="26"/>
          <w:szCs w:val="26"/>
        </w:rPr>
        <w:t xml:space="preserve"> в</w:t>
      </w:r>
      <w:r w:rsidR="001E22C1" w:rsidRPr="0079374F">
        <w:rPr>
          <w:iCs/>
          <w:sz w:val="26"/>
          <w:szCs w:val="26"/>
        </w:rPr>
        <w:t xml:space="preserve">   </w:t>
      </w:r>
      <w:r w:rsidR="00113F69">
        <w:rPr>
          <w:iCs/>
          <w:sz w:val="26"/>
          <w:szCs w:val="26"/>
        </w:rPr>
        <w:t xml:space="preserve"> </w:t>
      </w:r>
      <w:bookmarkStart w:id="0" w:name="_GoBack"/>
      <w:bookmarkEnd w:id="0"/>
      <w:r w:rsidR="001E22C1" w:rsidRPr="0079374F">
        <w:rPr>
          <w:iCs/>
          <w:sz w:val="26"/>
          <w:szCs w:val="26"/>
        </w:rPr>
        <w:t xml:space="preserve"> </w:t>
      </w:r>
      <w:r w:rsidR="007C22A9" w:rsidRPr="0079374F">
        <w:rPr>
          <w:iCs/>
          <w:sz w:val="26"/>
          <w:szCs w:val="26"/>
        </w:rPr>
        <w:t>конкурсе</w:t>
      </w:r>
    </w:p>
    <w:p w:rsidR="001E22C1" w:rsidRPr="0079374F" w:rsidRDefault="00F70195" w:rsidP="00EC24DF">
      <w:pPr>
        <w:spacing w:line="276" w:lineRule="auto"/>
        <w:ind w:right="5543"/>
        <w:jc w:val="both"/>
        <w:rPr>
          <w:iCs/>
          <w:sz w:val="26"/>
          <w:szCs w:val="26"/>
        </w:rPr>
      </w:pPr>
      <w:r w:rsidRPr="0079374F">
        <w:rPr>
          <w:iCs/>
          <w:sz w:val="26"/>
          <w:szCs w:val="26"/>
        </w:rPr>
        <w:t xml:space="preserve">«Безопасное  </w:t>
      </w:r>
      <w:r w:rsidR="00EB7641" w:rsidRPr="0079374F">
        <w:rPr>
          <w:iCs/>
          <w:sz w:val="26"/>
          <w:szCs w:val="26"/>
        </w:rPr>
        <w:t xml:space="preserve"> </w:t>
      </w:r>
      <w:r w:rsidRPr="0079374F">
        <w:rPr>
          <w:iCs/>
          <w:sz w:val="26"/>
          <w:szCs w:val="26"/>
        </w:rPr>
        <w:t xml:space="preserve"> колесо</w:t>
      </w:r>
      <w:r w:rsidR="003B03C1" w:rsidRPr="0079374F">
        <w:rPr>
          <w:iCs/>
          <w:sz w:val="26"/>
          <w:szCs w:val="26"/>
        </w:rPr>
        <w:t xml:space="preserve"> - </w:t>
      </w:r>
      <w:r w:rsidR="00EB7641" w:rsidRPr="0079374F">
        <w:rPr>
          <w:iCs/>
          <w:sz w:val="26"/>
          <w:szCs w:val="26"/>
        </w:rPr>
        <w:t>20</w:t>
      </w:r>
      <w:r w:rsidR="00EC24DF" w:rsidRPr="0079374F">
        <w:rPr>
          <w:iCs/>
          <w:sz w:val="26"/>
          <w:szCs w:val="26"/>
        </w:rPr>
        <w:t>2</w:t>
      </w:r>
      <w:r w:rsidR="003A5577" w:rsidRPr="0079374F">
        <w:rPr>
          <w:iCs/>
          <w:sz w:val="26"/>
          <w:szCs w:val="26"/>
        </w:rPr>
        <w:t>3</w:t>
      </w:r>
      <w:r w:rsidRPr="0079374F">
        <w:rPr>
          <w:iCs/>
          <w:sz w:val="26"/>
          <w:szCs w:val="26"/>
        </w:rPr>
        <w:t>»</w:t>
      </w:r>
    </w:p>
    <w:p w:rsidR="00F70195" w:rsidRDefault="00F70195" w:rsidP="00EC24DF">
      <w:pPr>
        <w:spacing w:line="276" w:lineRule="auto"/>
      </w:pPr>
    </w:p>
    <w:p w:rsidR="00BE7CA4" w:rsidRDefault="00837EA3" w:rsidP="00EC24DF">
      <w:pPr>
        <w:pStyle w:val="1"/>
        <w:shd w:val="clear" w:color="auto" w:fill="auto"/>
        <w:spacing w:after="0" w:line="276" w:lineRule="auto"/>
        <w:ind w:left="23" w:right="20" w:firstLine="58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37EA3">
        <w:rPr>
          <w:rFonts w:ascii="Times New Roman" w:eastAsia="SimSu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37EA3">
        <w:rPr>
          <w:rFonts w:ascii="Times New Roman" w:eastAsia="SimSun" w:hAnsi="Times New Roman" w:cs="Times New Roman"/>
          <w:sz w:val="26"/>
          <w:szCs w:val="26"/>
        </w:rPr>
        <w:t>Хасанского</w:t>
      </w:r>
      <w:proofErr w:type="spellEnd"/>
      <w:r w:rsidRPr="00837EA3">
        <w:rPr>
          <w:rFonts w:ascii="Times New Roman" w:eastAsia="SimSun" w:hAnsi="Times New Roman" w:cs="Times New Roman"/>
          <w:sz w:val="26"/>
          <w:szCs w:val="26"/>
        </w:rPr>
        <w:t xml:space="preserve"> муниципального округа, в целях реализации муниципальной программы «Молодежная политика</w:t>
      </w:r>
      <w:r w:rsidR="007C22A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="00C0544E">
        <w:rPr>
          <w:rFonts w:ascii="Times New Roman" w:eastAsia="SimSun" w:hAnsi="Times New Roman" w:cs="Times New Roman"/>
          <w:sz w:val="26"/>
          <w:szCs w:val="26"/>
        </w:rPr>
        <w:t>Хасанского</w:t>
      </w:r>
      <w:proofErr w:type="spellEnd"/>
      <w:r w:rsidR="00C0544E">
        <w:rPr>
          <w:rFonts w:ascii="Times New Roman" w:eastAsia="SimSun" w:hAnsi="Times New Roman" w:cs="Times New Roman"/>
          <w:sz w:val="26"/>
          <w:szCs w:val="26"/>
        </w:rPr>
        <w:t xml:space="preserve"> муниципального округа</w:t>
      </w:r>
      <w:r w:rsidRPr="00837EA3">
        <w:rPr>
          <w:rFonts w:ascii="Times New Roman" w:eastAsia="SimSun" w:hAnsi="Times New Roman" w:cs="Times New Roman"/>
          <w:sz w:val="26"/>
          <w:szCs w:val="26"/>
        </w:rPr>
        <w:t xml:space="preserve"> на 2023-2025 годы», утвержденной    постановлением    администрации      </w:t>
      </w:r>
      <w:proofErr w:type="spellStart"/>
      <w:r w:rsidRPr="00837EA3">
        <w:rPr>
          <w:rFonts w:ascii="Times New Roman" w:eastAsia="SimSun" w:hAnsi="Times New Roman" w:cs="Times New Roman"/>
          <w:sz w:val="26"/>
          <w:szCs w:val="26"/>
        </w:rPr>
        <w:t>Хасанского</w:t>
      </w:r>
      <w:proofErr w:type="spellEnd"/>
      <w:r w:rsidRPr="00837EA3">
        <w:rPr>
          <w:rFonts w:ascii="Times New Roman" w:eastAsia="SimSun" w:hAnsi="Times New Roman" w:cs="Times New Roman"/>
          <w:sz w:val="26"/>
          <w:szCs w:val="26"/>
        </w:rPr>
        <w:t xml:space="preserve">        муниципального     района      от   14 сентября  2022 года № 615–па, администрация </w:t>
      </w:r>
      <w:proofErr w:type="spellStart"/>
      <w:r w:rsidRPr="00837EA3">
        <w:rPr>
          <w:rFonts w:ascii="Times New Roman" w:eastAsia="SimSun" w:hAnsi="Times New Roman" w:cs="Times New Roman"/>
          <w:sz w:val="26"/>
          <w:szCs w:val="26"/>
        </w:rPr>
        <w:t>Хасанского</w:t>
      </w:r>
      <w:proofErr w:type="spellEnd"/>
      <w:r w:rsidRPr="00837EA3">
        <w:rPr>
          <w:rFonts w:ascii="Times New Roman" w:eastAsia="SimSun" w:hAnsi="Times New Roman" w:cs="Times New Roman"/>
          <w:sz w:val="26"/>
          <w:szCs w:val="26"/>
        </w:rPr>
        <w:t xml:space="preserve"> муниципального округа</w:t>
      </w:r>
    </w:p>
    <w:p w:rsidR="00837EA3" w:rsidRPr="00837EA3" w:rsidRDefault="00837EA3" w:rsidP="00EC24DF">
      <w:pPr>
        <w:pStyle w:val="1"/>
        <w:shd w:val="clear" w:color="auto" w:fill="auto"/>
        <w:spacing w:after="0" w:line="276" w:lineRule="auto"/>
        <w:ind w:left="23" w:righ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F70195" w:rsidRPr="00BE7CA4" w:rsidRDefault="00F70195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E7CA4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ПОСТАНОВЛЯЕТ:</w:t>
      </w:r>
    </w:p>
    <w:p w:rsidR="00910311" w:rsidRPr="00BE7CA4" w:rsidRDefault="00910311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sz w:val="24"/>
          <w:szCs w:val="24"/>
        </w:rPr>
      </w:pPr>
    </w:p>
    <w:p w:rsidR="00E65A37" w:rsidRPr="00837EA3" w:rsidRDefault="00AB5AAD" w:rsidP="003B03C1">
      <w:pPr>
        <w:pStyle w:val="1"/>
        <w:shd w:val="clear" w:color="auto" w:fill="auto"/>
        <w:tabs>
          <w:tab w:val="left" w:pos="868"/>
        </w:tabs>
        <w:spacing w:after="0" w:line="30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CA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4498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9012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Управлению культуры, спорта,</w:t>
      </w:r>
      <w:r w:rsidR="00286BD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молодежной </w:t>
      </w:r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и социальной </w:t>
      </w:r>
      <w:r w:rsidR="00286BD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политики </w:t>
      </w:r>
      <w:r w:rsidR="009D331C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Хасанского</w:t>
      </w:r>
      <w:proofErr w:type="spellEnd"/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9D331C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 п</w:t>
      </w:r>
      <w:r w:rsidR="007C22A9">
        <w:rPr>
          <w:rFonts w:ascii="Times New Roman" w:hAnsi="Times New Roman" w:cs="Times New Roman"/>
          <w:color w:val="000000"/>
          <w:sz w:val="26"/>
          <w:szCs w:val="26"/>
        </w:rPr>
        <w:t xml:space="preserve">ринять участие в </w:t>
      </w:r>
      <w:r w:rsidR="000A41A4">
        <w:rPr>
          <w:rFonts w:ascii="Times New Roman" w:hAnsi="Times New Roman" w:cs="Times New Roman"/>
          <w:color w:val="000000"/>
          <w:sz w:val="26"/>
          <w:szCs w:val="26"/>
        </w:rPr>
        <w:t>проведении конкурса</w:t>
      </w:r>
      <w:r w:rsidR="005F617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«Безопасное колесо</w:t>
      </w:r>
      <w:r w:rsidR="003B03C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C24DF" w:rsidRPr="00837EA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F617A" w:rsidRPr="00837EA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569B7" w:rsidRPr="00837EA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F617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41A4">
        <w:rPr>
          <w:rFonts w:ascii="Times New Roman" w:hAnsi="Times New Roman" w:cs="Times New Roman"/>
          <w:color w:val="000000"/>
          <w:sz w:val="26"/>
          <w:szCs w:val="26"/>
        </w:rPr>
        <w:t>организуе</w:t>
      </w:r>
      <w:r w:rsidR="00286BD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мом 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ОМВД России </w:t>
      </w:r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Хасанский</w:t>
      </w:r>
      <w:proofErr w:type="spellEnd"/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86BD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, в части </w:t>
      </w:r>
      <w:r w:rsidR="009D331C" w:rsidRPr="00837EA3">
        <w:rPr>
          <w:rFonts w:ascii="Times New Roman" w:hAnsi="Times New Roman" w:cs="Times New Roman"/>
          <w:color w:val="000000"/>
          <w:sz w:val="26"/>
          <w:szCs w:val="26"/>
        </w:rPr>
        <w:t>приобрет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>ения</w:t>
      </w:r>
      <w:r w:rsidR="00286BDA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 призов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5A37" w:rsidRPr="00837EA3" w:rsidRDefault="00AB5AAD" w:rsidP="003B03C1">
      <w:pPr>
        <w:pStyle w:val="1"/>
        <w:shd w:val="clear" w:color="auto" w:fill="auto"/>
        <w:tabs>
          <w:tab w:val="left" w:pos="868"/>
        </w:tabs>
        <w:spacing w:after="0" w:line="30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801E0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449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2.</w:t>
      </w:r>
      <w:r w:rsidR="00EC24DF" w:rsidRPr="00837EA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5F617A" w:rsidRPr="00837EA3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прилагаемую смету</w:t>
      </w:r>
      <w:r w:rsidR="006F3846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приобретение </w:t>
      </w:r>
      <w:r w:rsidR="006F3846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>призов в  рамках</w:t>
      </w:r>
      <w:r w:rsidR="007C22A9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3846" w:rsidRPr="00837EA3">
        <w:rPr>
          <w:rFonts w:ascii="Times New Roman" w:hAnsi="Times New Roman" w:cs="Times New Roman"/>
          <w:color w:val="000000"/>
          <w:sz w:val="26"/>
          <w:szCs w:val="26"/>
        </w:rPr>
        <w:t>«Безопасное колесо</w:t>
      </w:r>
      <w:r w:rsidR="00F64E30" w:rsidRPr="00837EA3">
        <w:rPr>
          <w:rFonts w:ascii="Times New Roman" w:hAnsi="Times New Roman" w:cs="Times New Roman"/>
          <w:color w:val="000000"/>
          <w:sz w:val="26"/>
          <w:szCs w:val="26"/>
        </w:rPr>
        <w:t>-20</w:t>
      </w:r>
      <w:r w:rsidR="00EC24DF" w:rsidRPr="00837EA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5577" w:rsidRPr="00837EA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F3846" w:rsidRPr="00837EA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4484" w:rsidRPr="00837EA3" w:rsidRDefault="00AB5AAD" w:rsidP="003B03C1">
      <w:pPr>
        <w:pStyle w:val="a6"/>
        <w:tabs>
          <w:tab w:val="left" w:pos="993"/>
        </w:tabs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449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1E0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43244" w:rsidRPr="00837E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7EA3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EC24DF" w:rsidRPr="00837EA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837EA3" w:rsidRPr="00837EA3">
        <w:rPr>
          <w:rFonts w:ascii="Times New Roman" w:hAnsi="Times New Roman" w:cs="Times New Roman"/>
          <w:sz w:val="26"/>
          <w:szCs w:val="26"/>
        </w:rPr>
        <w:t xml:space="preserve">Начальнику управления бухгалтерского учёта и отчетности администрации </w:t>
      </w:r>
      <w:proofErr w:type="spellStart"/>
      <w:r w:rsidR="00837EA3" w:rsidRPr="00837EA3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837EA3" w:rsidRPr="00837EA3">
        <w:rPr>
          <w:rFonts w:ascii="Times New Roman" w:hAnsi="Times New Roman" w:cs="Times New Roman"/>
          <w:sz w:val="26"/>
          <w:szCs w:val="26"/>
        </w:rPr>
        <w:t xml:space="preserve"> муниципального округа (М.Н. </w:t>
      </w:r>
      <w:proofErr w:type="spellStart"/>
      <w:r w:rsidR="00837EA3" w:rsidRPr="00837EA3">
        <w:rPr>
          <w:rFonts w:ascii="Times New Roman" w:hAnsi="Times New Roman" w:cs="Times New Roman"/>
          <w:sz w:val="26"/>
          <w:szCs w:val="26"/>
        </w:rPr>
        <w:t>Снытко</w:t>
      </w:r>
      <w:proofErr w:type="spellEnd"/>
      <w:r w:rsidR="00837EA3" w:rsidRPr="00837EA3">
        <w:rPr>
          <w:rFonts w:ascii="Times New Roman" w:hAnsi="Times New Roman" w:cs="Times New Roman"/>
          <w:sz w:val="26"/>
          <w:szCs w:val="26"/>
        </w:rPr>
        <w:t xml:space="preserve">)  списать  с подотчёта начальника управления культуры, спорта, молодёжной и социальной политики (М.П. </w:t>
      </w:r>
      <w:proofErr w:type="spellStart"/>
      <w:r w:rsidR="00837EA3" w:rsidRPr="00837EA3">
        <w:rPr>
          <w:rFonts w:ascii="Times New Roman" w:hAnsi="Times New Roman" w:cs="Times New Roman"/>
          <w:sz w:val="26"/>
          <w:szCs w:val="26"/>
        </w:rPr>
        <w:t>Горниковой</w:t>
      </w:r>
      <w:proofErr w:type="spellEnd"/>
      <w:r w:rsidR="00837EA3" w:rsidRPr="00837EA3">
        <w:rPr>
          <w:rFonts w:ascii="Times New Roman" w:hAnsi="Times New Roman" w:cs="Times New Roman"/>
          <w:sz w:val="26"/>
          <w:szCs w:val="26"/>
        </w:rPr>
        <w:t xml:space="preserve">) товар (канцелярские товары), оплаченный из средств, предусмотренных на финансирование муниципальной программы «Молодежная политика </w:t>
      </w:r>
      <w:proofErr w:type="spellStart"/>
      <w:r w:rsidR="00837EA3" w:rsidRPr="00837EA3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837EA3" w:rsidRPr="00837EA3">
        <w:rPr>
          <w:rFonts w:ascii="Times New Roman" w:hAnsi="Times New Roman" w:cs="Times New Roman"/>
          <w:sz w:val="26"/>
          <w:szCs w:val="26"/>
        </w:rPr>
        <w:t xml:space="preserve"> муниципального округа на  2023-2025 годы»  в сумме  </w:t>
      </w:r>
      <w:r w:rsidR="00A301D9">
        <w:rPr>
          <w:rFonts w:ascii="Times New Roman" w:hAnsi="Times New Roman" w:cs="Times New Roman"/>
          <w:bCs/>
          <w:sz w:val="26"/>
          <w:szCs w:val="26"/>
        </w:rPr>
        <w:t>5 084</w:t>
      </w:r>
      <w:r w:rsidR="00837EA3" w:rsidRPr="00837EA3">
        <w:rPr>
          <w:rFonts w:ascii="Times New Roman" w:hAnsi="Times New Roman" w:cs="Times New Roman"/>
          <w:sz w:val="26"/>
          <w:szCs w:val="26"/>
        </w:rPr>
        <w:t xml:space="preserve"> рублей 00 копеек </w:t>
      </w:r>
      <w:r w:rsidR="00A301D9">
        <w:rPr>
          <w:rFonts w:ascii="Times New Roman" w:hAnsi="Times New Roman" w:cs="Times New Roman"/>
          <w:sz w:val="26"/>
          <w:szCs w:val="26"/>
        </w:rPr>
        <w:t xml:space="preserve">(Пять тысяч восемьдесят </w:t>
      </w:r>
      <w:r w:rsidR="003B03C1">
        <w:rPr>
          <w:rFonts w:ascii="Times New Roman" w:hAnsi="Times New Roman" w:cs="Times New Roman"/>
          <w:sz w:val="26"/>
          <w:szCs w:val="26"/>
        </w:rPr>
        <w:t xml:space="preserve">четыре </w:t>
      </w:r>
      <w:r w:rsidR="00A301D9">
        <w:rPr>
          <w:rFonts w:ascii="Times New Roman" w:hAnsi="Times New Roman" w:cs="Times New Roman"/>
          <w:sz w:val="26"/>
          <w:szCs w:val="26"/>
        </w:rPr>
        <w:t>рубля</w:t>
      </w:r>
      <w:r w:rsidR="00837EA3" w:rsidRPr="00837EA3">
        <w:rPr>
          <w:rFonts w:ascii="Times New Roman" w:hAnsi="Times New Roman" w:cs="Times New Roman"/>
          <w:sz w:val="26"/>
          <w:szCs w:val="26"/>
        </w:rPr>
        <w:t xml:space="preserve"> 00 копеек), </w:t>
      </w:r>
      <w:r w:rsidR="00837EA3" w:rsidRPr="00EC574E">
        <w:rPr>
          <w:rFonts w:ascii="Times New Roman" w:hAnsi="Times New Roman" w:cs="Times New Roman"/>
          <w:sz w:val="26"/>
          <w:szCs w:val="26"/>
        </w:rPr>
        <w:t xml:space="preserve">согласно распоряжения администрации </w:t>
      </w:r>
      <w:proofErr w:type="spellStart"/>
      <w:r w:rsidR="00837EA3" w:rsidRPr="00EC574E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837EA3" w:rsidRPr="00EC574E">
        <w:rPr>
          <w:rFonts w:ascii="Times New Roman" w:hAnsi="Times New Roman" w:cs="Times New Roman"/>
          <w:sz w:val="26"/>
          <w:szCs w:val="26"/>
        </w:rPr>
        <w:t xml:space="preserve"> муниципального округа  от 2</w:t>
      </w:r>
      <w:r w:rsidR="00EC574E" w:rsidRPr="00EC574E">
        <w:rPr>
          <w:rFonts w:ascii="Times New Roman" w:hAnsi="Times New Roman" w:cs="Times New Roman"/>
          <w:sz w:val="26"/>
          <w:szCs w:val="26"/>
        </w:rPr>
        <w:t>4</w:t>
      </w:r>
      <w:r w:rsidR="00837EA3" w:rsidRPr="00EC574E">
        <w:rPr>
          <w:rFonts w:ascii="Times New Roman" w:hAnsi="Times New Roman" w:cs="Times New Roman"/>
          <w:sz w:val="26"/>
          <w:szCs w:val="26"/>
        </w:rPr>
        <w:t xml:space="preserve"> </w:t>
      </w:r>
      <w:r w:rsidR="00EC574E" w:rsidRPr="00EC574E">
        <w:rPr>
          <w:rFonts w:ascii="Times New Roman" w:hAnsi="Times New Roman" w:cs="Times New Roman"/>
          <w:sz w:val="26"/>
          <w:szCs w:val="26"/>
        </w:rPr>
        <w:t>ма</w:t>
      </w:r>
      <w:r w:rsidR="00837EA3" w:rsidRPr="00EC574E">
        <w:rPr>
          <w:rFonts w:ascii="Times New Roman" w:hAnsi="Times New Roman" w:cs="Times New Roman"/>
          <w:sz w:val="26"/>
          <w:szCs w:val="26"/>
        </w:rPr>
        <w:t>я 2023 года №</w:t>
      </w:r>
      <w:r w:rsidR="00C40DDE" w:rsidRPr="00EC574E">
        <w:rPr>
          <w:rFonts w:ascii="Times New Roman" w:hAnsi="Times New Roman" w:cs="Times New Roman"/>
          <w:sz w:val="26"/>
          <w:szCs w:val="26"/>
        </w:rPr>
        <w:t xml:space="preserve"> </w:t>
      </w:r>
      <w:r w:rsidR="00EC574E" w:rsidRPr="00EC574E">
        <w:rPr>
          <w:rFonts w:ascii="Times New Roman" w:hAnsi="Times New Roman" w:cs="Times New Roman"/>
          <w:sz w:val="26"/>
          <w:szCs w:val="26"/>
        </w:rPr>
        <w:t>249-ра, на приобретение</w:t>
      </w:r>
      <w:r w:rsidR="00837EA3" w:rsidRPr="00EC574E">
        <w:rPr>
          <w:rFonts w:ascii="Times New Roman" w:hAnsi="Times New Roman" w:cs="Times New Roman"/>
          <w:sz w:val="26"/>
          <w:szCs w:val="26"/>
        </w:rPr>
        <w:t xml:space="preserve"> канцелярских товаров для реализации мероприятий, проводимых администрацией </w:t>
      </w:r>
      <w:proofErr w:type="spellStart"/>
      <w:r w:rsidR="00837EA3" w:rsidRPr="00EC574E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837EA3" w:rsidRPr="00EC574E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C40DDE" w:rsidRPr="00EC574E">
        <w:rPr>
          <w:rFonts w:ascii="Times New Roman" w:hAnsi="Times New Roman" w:cs="Times New Roman"/>
          <w:sz w:val="26"/>
          <w:szCs w:val="26"/>
        </w:rPr>
        <w:t>ного округа.(приложение</w:t>
      </w:r>
      <w:r w:rsidR="00837EA3" w:rsidRPr="00EC574E">
        <w:rPr>
          <w:rFonts w:ascii="Times New Roman" w:hAnsi="Times New Roman" w:cs="Times New Roman"/>
          <w:sz w:val="26"/>
          <w:szCs w:val="26"/>
        </w:rPr>
        <w:t xml:space="preserve">) </w:t>
      </w:r>
      <w:r w:rsidR="00F44484" w:rsidRPr="00EC574E">
        <w:rPr>
          <w:rFonts w:ascii="Times New Roman" w:hAnsi="Times New Roman" w:cs="Times New Roman"/>
          <w:sz w:val="26"/>
          <w:szCs w:val="26"/>
        </w:rPr>
        <w:t xml:space="preserve">КБК </w:t>
      </w:r>
      <w:r w:rsidR="007C22A9" w:rsidRPr="00EC574E">
        <w:rPr>
          <w:rFonts w:ascii="Times New Roman" w:hAnsi="Times New Roman" w:cs="Times New Roman"/>
          <w:sz w:val="26"/>
          <w:szCs w:val="26"/>
        </w:rPr>
        <w:t>02407070400112150244</w:t>
      </w:r>
      <w:r w:rsidR="00F44484" w:rsidRPr="00EC574E">
        <w:rPr>
          <w:rFonts w:ascii="Times New Roman" w:hAnsi="Times New Roman" w:cs="Times New Roman"/>
          <w:sz w:val="26"/>
          <w:szCs w:val="26"/>
        </w:rPr>
        <w:t>.</w:t>
      </w:r>
    </w:p>
    <w:p w:rsidR="00837EA3" w:rsidRPr="008C4403" w:rsidRDefault="00837EA3" w:rsidP="003B03C1">
      <w:pPr>
        <w:tabs>
          <w:tab w:val="left" w:pos="0"/>
          <w:tab w:val="left" w:pos="974"/>
        </w:tabs>
        <w:spacing w:line="300" w:lineRule="auto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lastRenderedPageBreak/>
        <w:t xml:space="preserve">   </w:t>
      </w:r>
      <w:r w:rsidR="00944987">
        <w:t xml:space="preserve"> </w:t>
      </w:r>
      <w:r>
        <w:t xml:space="preserve">   </w:t>
      </w:r>
      <w:r w:rsidR="00801E05">
        <w:t xml:space="preserve"> </w:t>
      </w:r>
      <w:r>
        <w:t xml:space="preserve"> 4. </w:t>
      </w:r>
      <w:r w:rsidRPr="008C4403">
        <w:rPr>
          <w:rFonts w:eastAsiaTheme="minorEastAsia"/>
          <w:sz w:val="26"/>
          <w:szCs w:val="26"/>
          <w:lang w:eastAsia="zh-CN"/>
        </w:rPr>
        <w:t xml:space="preserve"> Начальнику отдела информационной политики, информатизации и информационной    безопасности     администрации   </w:t>
      </w:r>
      <w:proofErr w:type="spellStart"/>
      <w:r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Pr="008C4403">
        <w:rPr>
          <w:rFonts w:eastAsiaTheme="minorEastAsia"/>
          <w:sz w:val="26"/>
          <w:szCs w:val="26"/>
          <w:lang w:eastAsia="zh-CN"/>
        </w:rPr>
        <w:t xml:space="preserve">    муниципального   округа  (М.А. Захаренко) обеспечить размещение настоящего постановления на официальном сайте администрации </w:t>
      </w:r>
      <w:proofErr w:type="spellStart"/>
      <w:r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Pr="008C4403">
        <w:rPr>
          <w:rFonts w:eastAsiaTheme="minorEastAsia"/>
          <w:sz w:val="26"/>
          <w:szCs w:val="26"/>
          <w:lang w:eastAsia="zh-CN"/>
        </w:rPr>
        <w:t xml:space="preserve"> муниципального округа в информационно - телекоммуникационной сети «Интернет».</w:t>
      </w:r>
    </w:p>
    <w:p w:rsidR="00837EA3" w:rsidRPr="008C4403" w:rsidRDefault="00944987" w:rsidP="003B03C1">
      <w:pPr>
        <w:tabs>
          <w:tab w:val="left" w:pos="-2127"/>
          <w:tab w:val="left" w:pos="0"/>
        </w:tabs>
        <w:spacing w:line="300" w:lineRule="auto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       </w:t>
      </w:r>
      <w:r w:rsidR="00506C29">
        <w:rPr>
          <w:rFonts w:eastAsiaTheme="minorEastAsia"/>
          <w:sz w:val="26"/>
          <w:szCs w:val="26"/>
          <w:lang w:eastAsia="zh-CN"/>
        </w:rPr>
        <w:t xml:space="preserve"> </w:t>
      </w:r>
      <w:r w:rsidR="00837EA3">
        <w:rPr>
          <w:rFonts w:eastAsiaTheme="minorEastAsia"/>
          <w:sz w:val="26"/>
          <w:szCs w:val="26"/>
          <w:lang w:eastAsia="zh-CN"/>
        </w:rPr>
        <w:t>5</w:t>
      </w:r>
      <w:r w:rsidR="00837EA3" w:rsidRPr="008C4403">
        <w:rPr>
          <w:rFonts w:eastAsiaTheme="minorEastAsia"/>
          <w:sz w:val="26"/>
          <w:szCs w:val="26"/>
          <w:lang w:eastAsia="zh-CN"/>
        </w:rPr>
        <w:t xml:space="preserve">. Настоящее постановление вступает в силу со дня его принятия. </w:t>
      </w:r>
    </w:p>
    <w:p w:rsidR="00837EA3" w:rsidRPr="008C4403" w:rsidRDefault="00944987" w:rsidP="003B03C1">
      <w:pPr>
        <w:tabs>
          <w:tab w:val="left" w:pos="-2127"/>
          <w:tab w:val="left" w:pos="0"/>
        </w:tabs>
        <w:spacing w:line="300" w:lineRule="auto"/>
        <w:contextualSpacing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lang w:eastAsia="zh-CN"/>
        </w:rPr>
        <w:t xml:space="preserve">      </w:t>
      </w:r>
      <w:r w:rsidR="00506C29">
        <w:rPr>
          <w:rFonts w:eastAsiaTheme="minorEastAsia"/>
          <w:lang w:eastAsia="zh-CN"/>
        </w:rPr>
        <w:t xml:space="preserve"> </w:t>
      </w:r>
      <w:r w:rsidR="00A301D9">
        <w:rPr>
          <w:rFonts w:eastAsiaTheme="minorEastAsia"/>
          <w:lang w:eastAsia="zh-CN"/>
        </w:rPr>
        <w:t xml:space="preserve"> </w:t>
      </w:r>
      <w:r w:rsidR="00506C29">
        <w:rPr>
          <w:rFonts w:eastAsiaTheme="minorEastAsia"/>
          <w:lang w:eastAsia="zh-CN"/>
        </w:rPr>
        <w:t xml:space="preserve"> </w:t>
      </w:r>
      <w:r w:rsidR="00837EA3">
        <w:rPr>
          <w:rFonts w:eastAsiaTheme="minorEastAsia"/>
          <w:lang w:eastAsia="zh-CN"/>
        </w:rPr>
        <w:t>6</w:t>
      </w:r>
      <w:r w:rsidR="00837EA3" w:rsidRPr="008C4403">
        <w:rPr>
          <w:rFonts w:eastAsiaTheme="minorEastAsia"/>
          <w:lang w:eastAsia="zh-CN"/>
        </w:rPr>
        <w:t>. </w:t>
      </w:r>
      <w:r w:rsidR="00837EA3" w:rsidRPr="008C4403">
        <w:rPr>
          <w:rFonts w:eastAsiaTheme="minorEastAsia"/>
          <w:sz w:val="26"/>
          <w:szCs w:val="26"/>
          <w:lang w:eastAsia="zh-CN"/>
        </w:rPr>
        <w:t xml:space="preserve">Контроль за исполнением настоящего постановления возложить на                             заместителя      главы     администрации     </w:t>
      </w:r>
      <w:proofErr w:type="spellStart"/>
      <w:r w:rsidR="00837EA3" w:rsidRPr="008C4403">
        <w:rPr>
          <w:rFonts w:eastAsiaTheme="minorEastAsia"/>
          <w:sz w:val="26"/>
          <w:szCs w:val="26"/>
          <w:lang w:eastAsia="zh-CN"/>
        </w:rPr>
        <w:t>Хасанского</w:t>
      </w:r>
      <w:proofErr w:type="spellEnd"/>
      <w:r w:rsidR="00837EA3" w:rsidRPr="008C4403">
        <w:rPr>
          <w:rFonts w:eastAsiaTheme="minorEastAsia"/>
          <w:sz w:val="26"/>
          <w:szCs w:val="26"/>
          <w:lang w:eastAsia="zh-CN"/>
        </w:rPr>
        <w:t xml:space="preserve">     муниципального      округа И.В. </w:t>
      </w:r>
      <w:proofErr w:type="spellStart"/>
      <w:r w:rsidR="00837EA3" w:rsidRPr="008C4403">
        <w:rPr>
          <w:rFonts w:eastAsiaTheme="minorEastAsia"/>
          <w:sz w:val="26"/>
          <w:szCs w:val="26"/>
          <w:lang w:eastAsia="zh-CN"/>
        </w:rPr>
        <w:t>Старцеву</w:t>
      </w:r>
      <w:proofErr w:type="spellEnd"/>
      <w:r w:rsidR="00837EA3" w:rsidRPr="008C4403">
        <w:rPr>
          <w:rFonts w:eastAsiaTheme="minorEastAsia"/>
          <w:sz w:val="26"/>
          <w:szCs w:val="26"/>
          <w:lang w:eastAsia="zh-CN"/>
        </w:rPr>
        <w:t>.</w:t>
      </w:r>
    </w:p>
    <w:p w:rsidR="003C246A" w:rsidRPr="00910311" w:rsidRDefault="003C246A" w:rsidP="00837EA3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F70195" w:rsidRPr="00EC24DF" w:rsidRDefault="00F70195" w:rsidP="00EC24D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70195" w:rsidRPr="001446EF" w:rsidRDefault="00F70195" w:rsidP="00EC24DF">
      <w:pPr>
        <w:spacing w:line="276" w:lineRule="auto"/>
        <w:jc w:val="both"/>
        <w:rPr>
          <w:sz w:val="26"/>
          <w:szCs w:val="26"/>
        </w:rPr>
      </w:pPr>
      <w:r w:rsidRPr="001446EF">
        <w:rPr>
          <w:sz w:val="26"/>
          <w:szCs w:val="26"/>
        </w:rPr>
        <w:t>Глава Хасанского</w:t>
      </w:r>
    </w:p>
    <w:p w:rsidR="00FF6071" w:rsidRPr="001446EF" w:rsidRDefault="001446EF" w:rsidP="00EC2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 w:rsidR="00F70195" w:rsidRPr="001446EF">
        <w:rPr>
          <w:sz w:val="26"/>
          <w:szCs w:val="26"/>
        </w:rPr>
        <w:tab/>
      </w:r>
      <w:r w:rsidR="00F70195" w:rsidRPr="001446EF">
        <w:rPr>
          <w:sz w:val="26"/>
          <w:szCs w:val="26"/>
        </w:rPr>
        <w:tab/>
      </w:r>
      <w:r w:rsidR="00F70195" w:rsidRPr="001446EF">
        <w:rPr>
          <w:sz w:val="26"/>
          <w:szCs w:val="26"/>
        </w:rPr>
        <w:tab/>
      </w:r>
      <w:r w:rsidR="00F70195" w:rsidRPr="001446EF">
        <w:rPr>
          <w:sz w:val="26"/>
          <w:szCs w:val="26"/>
        </w:rPr>
        <w:tab/>
      </w:r>
      <w:r w:rsidR="00AB5AAD" w:rsidRPr="001446EF">
        <w:rPr>
          <w:sz w:val="26"/>
          <w:szCs w:val="26"/>
        </w:rPr>
        <w:t xml:space="preserve"> </w:t>
      </w:r>
      <w:r w:rsidR="00EC24DF" w:rsidRPr="001446E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</w:t>
      </w:r>
      <w:r w:rsidR="00EC24DF" w:rsidRPr="001446EF">
        <w:rPr>
          <w:sz w:val="26"/>
          <w:szCs w:val="26"/>
        </w:rPr>
        <w:t xml:space="preserve">     И.В.Степанов</w:t>
      </w:r>
    </w:p>
    <w:p w:rsidR="003C246A" w:rsidRPr="001446EF" w:rsidRDefault="003C246A" w:rsidP="00EC24DF">
      <w:pPr>
        <w:spacing w:line="276" w:lineRule="auto"/>
        <w:jc w:val="both"/>
        <w:rPr>
          <w:sz w:val="26"/>
          <w:szCs w:val="26"/>
        </w:rPr>
      </w:pPr>
    </w:p>
    <w:p w:rsidR="00DC0712" w:rsidRPr="001446EF" w:rsidRDefault="00DC0712" w:rsidP="00EC24DF">
      <w:pPr>
        <w:spacing w:line="276" w:lineRule="auto"/>
        <w:jc w:val="both"/>
        <w:rPr>
          <w:sz w:val="26"/>
          <w:szCs w:val="26"/>
        </w:rPr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Default="00DC0712" w:rsidP="00EC24DF">
      <w:pPr>
        <w:spacing w:line="276" w:lineRule="auto"/>
        <w:jc w:val="both"/>
      </w:pPr>
    </w:p>
    <w:p w:rsidR="00DC0712" w:rsidRPr="002B2945" w:rsidRDefault="00DC0712" w:rsidP="00DC071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Приложение </w:t>
      </w:r>
    </w:p>
    <w:p w:rsidR="00DC0712" w:rsidRDefault="00DC0712" w:rsidP="00DC0712">
      <w:pPr>
        <w:ind w:left="5103"/>
        <w:rPr>
          <w:bCs/>
          <w:color w:val="181818"/>
          <w:sz w:val="26"/>
          <w:szCs w:val="26"/>
        </w:rPr>
      </w:pPr>
      <w:r>
        <w:rPr>
          <w:bCs/>
          <w:color w:val="181818"/>
          <w:sz w:val="26"/>
          <w:szCs w:val="26"/>
        </w:rPr>
        <w:t xml:space="preserve"> к постановлению администрации</w:t>
      </w:r>
      <w:r w:rsidRPr="0005071A">
        <w:rPr>
          <w:bCs/>
          <w:color w:val="181818"/>
          <w:sz w:val="26"/>
          <w:szCs w:val="26"/>
        </w:rPr>
        <w:t xml:space="preserve">  </w:t>
      </w:r>
      <w:r>
        <w:rPr>
          <w:bCs/>
          <w:color w:val="181818"/>
          <w:sz w:val="26"/>
          <w:szCs w:val="26"/>
        </w:rPr>
        <w:t xml:space="preserve">       </w:t>
      </w:r>
    </w:p>
    <w:p w:rsidR="00DC0712" w:rsidRPr="0005071A" w:rsidRDefault="00DC0712" w:rsidP="00DC0712">
      <w:pPr>
        <w:ind w:left="5103"/>
        <w:rPr>
          <w:bCs/>
          <w:color w:val="181818"/>
          <w:sz w:val="26"/>
          <w:szCs w:val="26"/>
        </w:rPr>
      </w:pPr>
      <w:r>
        <w:rPr>
          <w:bCs/>
          <w:color w:val="181818"/>
          <w:sz w:val="26"/>
          <w:szCs w:val="26"/>
        </w:rPr>
        <w:t xml:space="preserve"> </w:t>
      </w:r>
      <w:proofErr w:type="spellStart"/>
      <w:r>
        <w:rPr>
          <w:bCs/>
          <w:color w:val="181818"/>
          <w:sz w:val="26"/>
          <w:szCs w:val="26"/>
        </w:rPr>
        <w:t>Хасанского</w:t>
      </w:r>
      <w:proofErr w:type="spellEnd"/>
      <w:r>
        <w:rPr>
          <w:bCs/>
          <w:color w:val="181818"/>
          <w:sz w:val="26"/>
          <w:szCs w:val="26"/>
        </w:rPr>
        <w:t xml:space="preserve"> муниципального округа</w:t>
      </w:r>
    </w:p>
    <w:p w:rsidR="00DC0712" w:rsidRPr="002B2945" w:rsidRDefault="00DC0712" w:rsidP="00DC0712">
      <w:pPr>
        <w:rPr>
          <w:b/>
          <w:sz w:val="26"/>
          <w:szCs w:val="26"/>
        </w:rPr>
      </w:pPr>
      <w:r w:rsidRPr="0005071A">
        <w:rPr>
          <w:bCs/>
          <w:color w:val="181818"/>
          <w:sz w:val="26"/>
          <w:szCs w:val="26"/>
        </w:rPr>
        <w:t xml:space="preserve"> </w:t>
      </w:r>
      <w:r>
        <w:rPr>
          <w:bCs/>
          <w:color w:val="181818"/>
          <w:sz w:val="26"/>
          <w:szCs w:val="26"/>
        </w:rPr>
        <w:t xml:space="preserve">                                                                              </w:t>
      </w:r>
      <w:r w:rsidRPr="002B2945">
        <w:rPr>
          <w:bCs/>
          <w:color w:val="181818"/>
          <w:sz w:val="26"/>
          <w:szCs w:val="26"/>
        </w:rPr>
        <w:t xml:space="preserve">от </w:t>
      </w:r>
      <w:r w:rsidR="000A41A4">
        <w:rPr>
          <w:bCs/>
          <w:color w:val="181818"/>
          <w:sz w:val="26"/>
          <w:szCs w:val="26"/>
          <w:u w:val="single"/>
        </w:rPr>
        <w:t>30.06.2023</w:t>
      </w:r>
      <w:r>
        <w:rPr>
          <w:bCs/>
          <w:color w:val="181818"/>
          <w:sz w:val="26"/>
          <w:szCs w:val="26"/>
          <w:u w:val="single"/>
        </w:rPr>
        <w:t xml:space="preserve"> г.</w:t>
      </w:r>
      <w:r w:rsidRPr="002B2945">
        <w:rPr>
          <w:bCs/>
          <w:color w:val="181818"/>
          <w:sz w:val="26"/>
          <w:szCs w:val="26"/>
        </w:rPr>
        <w:t xml:space="preserve"> № </w:t>
      </w:r>
      <w:r w:rsidR="000A41A4">
        <w:rPr>
          <w:bCs/>
          <w:color w:val="181818"/>
          <w:sz w:val="26"/>
          <w:szCs w:val="26"/>
          <w:u w:val="single"/>
        </w:rPr>
        <w:t>1008</w:t>
      </w:r>
      <w:r>
        <w:rPr>
          <w:bCs/>
          <w:color w:val="181818"/>
          <w:sz w:val="26"/>
          <w:szCs w:val="26"/>
          <w:u w:val="single"/>
        </w:rPr>
        <w:t xml:space="preserve">-па </w:t>
      </w:r>
      <w:r w:rsidRPr="002B2945">
        <w:rPr>
          <w:bCs/>
          <w:color w:val="181818"/>
          <w:sz w:val="26"/>
          <w:szCs w:val="26"/>
          <w:u w:val="single"/>
        </w:rPr>
        <w:t xml:space="preserve"> </w:t>
      </w:r>
    </w:p>
    <w:p w:rsidR="00DC0712" w:rsidRDefault="00DC0712" w:rsidP="00DC0712">
      <w:pPr>
        <w:rPr>
          <w:b/>
          <w:sz w:val="26"/>
          <w:szCs w:val="26"/>
          <w:highlight w:val="yellow"/>
        </w:rPr>
      </w:pPr>
    </w:p>
    <w:p w:rsidR="00DC0712" w:rsidRPr="009D4A2A" w:rsidRDefault="00DC0712" w:rsidP="00DC0712">
      <w:pPr>
        <w:rPr>
          <w:b/>
          <w:sz w:val="26"/>
          <w:szCs w:val="26"/>
          <w:highlight w:val="yellow"/>
        </w:rPr>
      </w:pPr>
    </w:p>
    <w:p w:rsidR="00DC0712" w:rsidRPr="00CD2F0E" w:rsidRDefault="00DC0712" w:rsidP="00DC0712">
      <w:pPr>
        <w:jc w:val="center"/>
        <w:rPr>
          <w:sz w:val="26"/>
          <w:szCs w:val="26"/>
        </w:rPr>
      </w:pPr>
      <w:r w:rsidRPr="00CD2F0E">
        <w:rPr>
          <w:sz w:val="26"/>
          <w:szCs w:val="26"/>
        </w:rPr>
        <w:t xml:space="preserve">Смета расходов </w:t>
      </w:r>
    </w:p>
    <w:p w:rsidR="00DC0712" w:rsidRPr="00CD2F0E" w:rsidRDefault="00DC0712" w:rsidP="00DC0712">
      <w:pPr>
        <w:widowControl w:val="0"/>
        <w:tabs>
          <w:tab w:val="left" w:pos="868"/>
        </w:tabs>
        <w:ind w:right="20"/>
        <w:jc w:val="center"/>
        <w:rPr>
          <w:rFonts w:eastAsiaTheme="minorHAnsi"/>
          <w:sz w:val="26"/>
          <w:szCs w:val="26"/>
          <w:lang w:eastAsia="en-US"/>
        </w:rPr>
      </w:pPr>
      <w:r w:rsidRPr="00CD2F0E">
        <w:rPr>
          <w:rFonts w:eastAsiaTheme="minorHAnsi"/>
          <w:sz w:val="26"/>
          <w:szCs w:val="26"/>
          <w:lang w:eastAsia="en-US"/>
        </w:rPr>
        <w:t xml:space="preserve">на приобретение </w:t>
      </w:r>
      <w:r w:rsidRPr="00CD2F0E">
        <w:rPr>
          <w:rFonts w:eastAsiaTheme="minorHAnsi"/>
          <w:color w:val="000000"/>
          <w:sz w:val="26"/>
          <w:szCs w:val="26"/>
          <w:lang w:eastAsia="en-US"/>
        </w:rPr>
        <w:t xml:space="preserve"> призов в  рамках </w:t>
      </w:r>
      <w:r w:rsidR="00465A61">
        <w:rPr>
          <w:rFonts w:eastAsiaTheme="minorHAnsi"/>
          <w:color w:val="000000"/>
          <w:sz w:val="26"/>
          <w:szCs w:val="26"/>
          <w:lang w:eastAsia="en-US"/>
        </w:rPr>
        <w:t>конкурса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«Безопасное колесо-2023»</w:t>
      </w:r>
    </w:p>
    <w:p w:rsidR="00DC0712" w:rsidRPr="009F53C1" w:rsidRDefault="00DC0712" w:rsidP="00DC0712">
      <w:pPr>
        <w:rPr>
          <w:bCs/>
          <w:color w:val="181818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851"/>
        <w:gridCol w:w="992"/>
        <w:gridCol w:w="1134"/>
      </w:tblGrid>
      <w:tr w:rsidR="00DC0712" w:rsidRPr="009F53C1" w:rsidTr="00432ED4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2" w:rsidRPr="009F53C1" w:rsidRDefault="00DC0712" w:rsidP="00432ED4">
            <w:pPr>
              <w:ind w:right="380"/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12" w:rsidRPr="009F53C1" w:rsidRDefault="00DC0712" w:rsidP="00432ED4">
            <w:pPr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12" w:rsidRPr="009F53C1" w:rsidRDefault="00DC0712" w:rsidP="00432ED4">
            <w:pPr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>Функциональные, технические и качественные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12" w:rsidRPr="009F53C1" w:rsidRDefault="00DC0712" w:rsidP="00432ED4">
            <w:pPr>
              <w:spacing w:line="258" w:lineRule="exact"/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 xml:space="preserve">Кол- </w:t>
            </w:r>
            <w:proofErr w:type="gramStart"/>
            <w:r w:rsidRPr="009F53C1">
              <w:rPr>
                <w:color w:val="333333"/>
              </w:rPr>
              <w:t>во</w:t>
            </w:r>
            <w:proofErr w:type="gramEnd"/>
            <w:r w:rsidRPr="009F53C1">
              <w:rPr>
                <w:color w:val="333333"/>
              </w:rPr>
              <w:t xml:space="preserve"> товара </w:t>
            </w:r>
          </w:p>
          <w:p w:rsidR="00DC0712" w:rsidRPr="009F53C1" w:rsidRDefault="00DC0712" w:rsidP="00432ED4">
            <w:pPr>
              <w:spacing w:line="258" w:lineRule="exact"/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2" w:rsidRPr="009F53C1" w:rsidRDefault="00DC0712" w:rsidP="00432ED4">
            <w:pPr>
              <w:spacing w:line="263" w:lineRule="exact"/>
              <w:jc w:val="center"/>
              <w:rPr>
                <w:color w:val="333333"/>
              </w:rPr>
            </w:pPr>
            <w:r w:rsidRPr="009F53C1">
              <w:rPr>
                <w:color w:val="333333"/>
              </w:rPr>
              <w:t>Цена, (руб.) за шт. (с НДС или 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2" w:rsidRPr="009F53C1" w:rsidRDefault="00DC0712" w:rsidP="00432ED4">
            <w:pPr>
              <w:spacing w:line="292" w:lineRule="exact"/>
              <w:jc w:val="center"/>
              <w:rPr>
                <w:color w:val="333333"/>
              </w:rPr>
            </w:pPr>
            <w:r w:rsidRPr="009F53C1">
              <w:rPr>
                <w:color w:val="333333"/>
                <w:spacing w:val="10"/>
                <w:shd w:val="clear" w:color="auto" w:fill="FFFFFF"/>
              </w:rPr>
              <w:t xml:space="preserve">Итого </w:t>
            </w:r>
            <w:r w:rsidRPr="009F53C1">
              <w:rPr>
                <w:color w:val="333333"/>
              </w:rPr>
              <w:t>(руб.)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ind w:right="380"/>
              <w:jc w:val="center"/>
              <w:rPr>
                <w:spacing w:val="10"/>
              </w:rPr>
            </w:pPr>
            <w:r w:rsidRPr="009F53C1">
              <w:rPr>
                <w:spacing w:val="1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highlight w:val="yellow"/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Набор карандашей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Количество цветов в наборе-</w:t>
            </w:r>
            <w:r>
              <w:rPr>
                <w:shd w:val="clear" w:color="auto" w:fill="FFFFFF"/>
              </w:rPr>
              <w:t xml:space="preserve"> </w:t>
            </w:r>
            <w:r w:rsidRPr="009F53C1">
              <w:rPr>
                <w:shd w:val="clear" w:color="auto" w:fill="FFFFFF"/>
              </w:rPr>
              <w:t>≥ 6шт;</w:t>
            </w:r>
          </w:p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Вид-цветной;</w:t>
            </w:r>
          </w:p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Материал-дерево;</w:t>
            </w:r>
          </w:p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Твердость грифеля- твердо-мягкий;</w:t>
            </w:r>
          </w:p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Предназначение -для рисования на бумаге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</w:pPr>
            <w:r w:rsidRPr="009F53C1"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</w:pPr>
            <w:r w:rsidRPr="009F53C1">
              <w:t>1200,00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ind w:right="380"/>
              <w:jc w:val="center"/>
              <w:rPr>
                <w:spacing w:val="10"/>
              </w:rPr>
            </w:pPr>
            <w:r w:rsidRPr="009F53C1">
              <w:rPr>
                <w:spacing w:val="1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r w:rsidRPr="009F53C1">
              <w:t>Альбом для рисования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Количество листов – 20;</w:t>
            </w:r>
            <w:r>
              <w:rPr>
                <w:lang w:eastAsia="en-US"/>
              </w:rPr>
              <w:t xml:space="preserve">  </w:t>
            </w:r>
            <w:r w:rsidRPr="009F53C1">
              <w:rPr>
                <w:lang w:eastAsia="en-US"/>
              </w:rPr>
              <w:t>Форма</w:t>
            </w:r>
            <w:proofErr w:type="gramStart"/>
            <w:r w:rsidRPr="009F53C1">
              <w:rPr>
                <w:lang w:eastAsia="en-US"/>
              </w:rPr>
              <w:t>т-</w:t>
            </w:r>
            <w:proofErr w:type="gramEnd"/>
            <w:r w:rsidRPr="009F53C1">
              <w:rPr>
                <w:lang w:eastAsia="en-US"/>
              </w:rPr>
              <w:t xml:space="preserve"> А4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color w:val="141414"/>
                <w:shd w:val="clear" w:color="auto" w:fill="FFFFFF"/>
              </w:rPr>
              <w:t>Тип крепления:  на скрепке</w:t>
            </w:r>
            <w:r w:rsidRPr="009F53C1">
              <w:rPr>
                <w:color w:val="141414"/>
              </w:rPr>
              <w:br/>
            </w:r>
            <w:r w:rsidRPr="009F53C1">
              <w:rPr>
                <w:color w:val="141414"/>
                <w:shd w:val="clear" w:color="auto" w:fill="FFFFFF"/>
              </w:rPr>
              <w:t xml:space="preserve">Обложка: мелованный картон, плотность </w:t>
            </w:r>
            <w:r w:rsidRPr="009F53C1">
              <w:rPr>
                <w:shd w:val="clear" w:color="auto" w:fill="FFFFFF"/>
              </w:rPr>
              <w:t xml:space="preserve"> ≥ 220</w:t>
            </w:r>
            <w:r w:rsidRPr="009F53C1">
              <w:rPr>
                <w:color w:val="141414"/>
              </w:rPr>
              <w:br/>
            </w:r>
            <w:r w:rsidRPr="009F53C1">
              <w:rPr>
                <w:color w:val="141414"/>
                <w:shd w:val="clear" w:color="auto" w:fill="FFFFFF"/>
              </w:rPr>
              <w:t xml:space="preserve">Внутренний блок:  бумага, плотностью 100 </w:t>
            </w:r>
            <w:r w:rsidRPr="009F53C1">
              <w:rPr>
                <w:shd w:val="clear" w:color="auto" w:fill="FFFFFF"/>
              </w:rPr>
              <w:t>≥</w:t>
            </w:r>
            <w:r w:rsidRPr="009F53C1">
              <w:rPr>
                <w:color w:val="141414"/>
                <w:shd w:val="clear" w:color="auto" w:fill="FFFFFF"/>
              </w:rPr>
              <w:t>180 г/м2.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spacing w:val="10"/>
                <w:shd w:val="clear" w:color="auto" w:fill="FFFFFF"/>
              </w:rPr>
            </w:pPr>
            <w:r w:rsidRPr="009F53C1">
              <w:rPr>
                <w:spacing w:val="10"/>
                <w:shd w:val="clear" w:color="auto" w:fill="FFFFFF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  <w:rPr>
                <w:spacing w:val="10"/>
                <w:shd w:val="clear" w:color="auto" w:fill="FFFFFF"/>
              </w:rPr>
            </w:pPr>
            <w:r w:rsidRPr="009F53C1">
              <w:rPr>
                <w:spacing w:val="10"/>
                <w:shd w:val="clear" w:color="auto" w:fill="FFFFFF"/>
              </w:rPr>
              <w:t>1000,00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ind w:right="380"/>
              <w:jc w:val="center"/>
            </w:pPr>
            <w:r w:rsidRPr="009F53C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r w:rsidRPr="009F53C1">
              <w:t>Набор мелков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Количество цветов в наборе-</w:t>
            </w:r>
            <w:r>
              <w:rPr>
                <w:shd w:val="clear" w:color="auto" w:fill="FFFFFF"/>
              </w:rPr>
              <w:t xml:space="preserve"> </w:t>
            </w:r>
            <w:r w:rsidRPr="009F53C1">
              <w:rPr>
                <w:shd w:val="clear" w:color="auto" w:fill="FFFFFF"/>
              </w:rPr>
              <w:t>≥ 12шт;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Материал-воск;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Предназначение-для детского творчества;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</w:pPr>
            <w:r w:rsidRPr="009F53C1">
              <w:t>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</w:pPr>
            <w:r w:rsidRPr="009F53C1">
              <w:t>1500,00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ind w:right="380"/>
              <w:jc w:val="center"/>
            </w:pPr>
            <w:r w:rsidRPr="009F53C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r w:rsidRPr="009F53C1">
              <w:t xml:space="preserve">Ручка </w:t>
            </w:r>
            <w:proofErr w:type="spellStart"/>
            <w:r w:rsidRPr="009F53C1">
              <w:t>гелевая</w:t>
            </w:r>
            <w:proofErr w:type="spellEnd"/>
            <w:r w:rsidRPr="009F53C1">
              <w:t xml:space="preserve"> «пиши-стирай» со стираемыми чернилами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 xml:space="preserve">Вид ручки- </w:t>
            </w:r>
            <w:proofErr w:type="spellStart"/>
            <w:r w:rsidRPr="009F53C1">
              <w:rPr>
                <w:shd w:val="clear" w:color="auto" w:fill="FFFFFF"/>
              </w:rPr>
              <w:t>гелевая</w:t>
            </w:r>
            <w:proofErr w:type="spellEnd"/>
            <w:r w:rsidRPr="009F53C1">
              <w:rPr>
                <w:shd w:val="clear" w:color="auto" w:fill="FFFFFF"/>
              </w:rPr>
              <w:t>;</w:t>
            </w:r>
          </w:p>
          <w:p w:rsidR="00DC0712" w:rsidRPr="009F53C1" w:rsidRDefault="00DC0712" w:rsidP="00432ED4">
            <w:pPr>
              <w:rPr>
                <w:shd w:val="clear" w:color="auto" w:fill="FFFFFF"/>
              </w:rPr>
            </w:pPr>
            <w:r w:rsidRPr="009F53C1">
              <w:rPr>
                <w:shd w:val="clear" w:color="auto" w:fill="FFFFFF"/>
              </w:rPr>
              <w:t>Цвет стержня – синий;</w:t>
            </w:r>
          </w:p>
          <w:p w:rsidR="00DC0712" w:rsidRPr="009F53C1" w:rsidRDefault="00DC0712" w:rsidP="00432ED4">
            <w:pPr>
              <w:rPr>
                <w:shd w:val="clear" w:color="auto" w:fill="FFFFFF"/>
                <w:lang w:val="en-US"/>
              </w:rPr>
            </w:pPr>
            <w:r w:rsidRPr="009F53C1">
              <w:rPr>
                <w:shd w:val="clear" w:color="auto" w:fill="FFFFFF"/>
              </w:rPr>
              <w:t>Диаметр пишущего узла – 0,35мм.</w:t>
            </w:r>
            <w:r w:rsidRPr="009F53C1">
              <w:rPr>
                <w:shd w:val="clear" w:color="auto" w:fill="FFFFFF"/>
                <w:lang w:val="en-US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</w:pPr>
            <w:r w:rsidRPr="009F53C1">
              <w:t>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</w:pPr>
            <w:r w:rsidRPr="009F53C1">
              <w:t>620,00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ind w:right="380"/>
              <w:jc w:val="center"/>
            </w:pPr>
            <w:r w:rsidRPr="009F53C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r w:rsidRPr="009F53C1">
              <w:t>Пакет подарочный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-полиэтиленовый с вырубной ручкой;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 xml:space="preserve">Размер </w:t>
            </w:r>
            <w:r w:rsidRPr="009F53C1">
              <w:rPr>
                <w:shd w:val="clear" w:color="auto" w:fill="FFFFFF"/>
              </w:rPr>
              <w:t>≥</w:t>
            </w:r>
            <w:r w:rsidRPr="009F53C1">
              <w:rPr>
                <w:lang w:eastAsia="en-US"/>
              </w:rPr>
              <w:t>20*30см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jc w:val="center"/>
            </w:pPr>
            <w:r w:rsidRPr="009F53C1"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</w:pPr>
            <w:r w:rsidRPr="009F53C1">
              <w:t>400,00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ind w:right="380"/>
              <w:jc w:val="center"/>
            </w:pPr>
            <w:r w:rsidRPr="009F53C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32B1E" w:rsidP="00D52047">
            <w:pPr>
              <w:jc w:val="center"/>
            </w:pPr>
            <w:r>
              <w:t>Игра настольная «</w:t>
            </w:r>
            <w:r w:rsidR="00D52047">
              <w:t xml:space="preserve">Любимый </w:t>
            </w:r>
            <w:proofErr w:type="spellStart"/>
            <w:r w:rsidR="00D52047">
              <w:t>т</w:t>
            </w:r>
            <w:r>
              <w:t>вистер</w:t>
            </w:r>
            <w:proofErr w:type="spellEnd"/>
            <w:r w:rsidR="00DC0712" w:rsidRPr="009F53C1"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Целевая аудитория- детская от 8 до 18 лет;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Материал-клеенка;</w:t>
            </w:r>
          </w:p>
          <w:p w:rsidR="00DC0712" w:rsidRPr="009F53C1" w:rsidRDefault="00DC0712" w:rsidP="00432ED4">
            <w:pPr>
              <w:rPr>
                <w:lang w:eastAsia="en-US"/>
              </w:rPr>
            </w:pPr>
            <w:r w:rsidRPr="009F53C1">
              <w:rPr>
                <w:lang w:eastAsia="en-US"/>
              </w:rPr>
              <w:t>Размер поля 186*120см.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jc w:val="center"/>
              <w:rPr>
                <w:lang w:eastAsia="en-US"/>
              </w:rPr>
            </w:pPr>
            <w:r w:rsidRPr="009F53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52047" w:rsidP="00D52047">
            <w:pPr>
              <w:jc w:val="center"/>
            </w:pPr>
            <w:r>
              <w:t>364</w:t>
            </w:r>
            <w:r w:rsidR="00DC0712" w:rsidRPr="009F53C1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367E09" w:rsidP="00432ED4">
            <w:pPr>
              <w:jc w:val="center"/>
            </w:pPr>
            <w:r>
              <w:t>364</w:t>
            </w:r>
            <w:r w:rsidR="00DC0712" w:rsidRPr="009F53C1">
              <w:t>,00</w:t>
            </w:r>
          </w:p>
        </w:tc>
      </w:tr>
      <w:tr w:rsidR="00DC0712" w:rsidRPr="009F53C1" w:rsidTr="00432ED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12" w:rsidRPr="009F53C1" w:rsidRDefault="00DC0712" w:rsidP="00432ED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bCs/>
                <w:lang w:val="en-US"/>
              </w:rPr>
            </w:pPr>
            <w:r>
              <w:rPr>
                <w:bCs/>
              </w:rPr>
              <w:t>Итого</w:t>
            </w:r>
            <w:r>
              <w:rPr>
                <w:bCs/>
                <w:lang w:val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12" w:rsidRPr="009F53C1" w:rsidRDefault="00DC0712" w:rsidP="00432ED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712" w:rsidRPr="009F53C1" w:rsidRDefault="002F3C0C" w:rsidP="00432ED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C0712">
              <w:rPr>
                <w:bCs/>
              </w:rPr>
              <w:t>5</w:t>
            </w:r>
            <w:r w:rsidR="00D52047">
              <w:rPr>
                <w:bCs/>
              </w:rPr>
              <w:t>084</w:t>
            </w:r>
            <w:r w:rsidR="00DC0712" w:rsidRPr="009F53C1">
              <w:rPr>
                <w:bCs/>
              </w:rPr>
              <w:t>,00</w:t>
            </w:r>
          </w:p>
        </w:tc>
      </w:tr>
    </w:tbl>
    <w:p w:rsidR="00DC0712" w:rsidRDefault="00DC0712" w:rsidP="00DC0712">
      <w:pPr>
        <w:rPr>
          <w:color w:val="000000"/>
          <w:sz w:val="26"/>
          <w:szCs w:val="26"/>
        </w:rPr>
      </w:pPr>
    </w:p>
    <w:p w:rsidR="003C246A" w:rsidRPr="00EC24DF" w:rsidRDefault="003C246A" w:rsidP="00DC0712">
      <w:pPr>
        <w:ind w:firstLine="4536"/>
      </w:pPr>
    </w:p>
    <w:sectPr w:rsidR="003C246A" w:rsidRPr="00EC24DF" w:rsidSect="003C24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AB8"/>
    <w:multiLevelType w:val="multilevel"/>
    <w:tmpl w:val="828E12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35" w:hanging="72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95" w:hanging="1080"/>
      </w:pPr>
    </w:lvl>
    <w:lvl w:ilvl="4">
      <w:start w:val="1"/>
      <w:numFmt w:val="decimal"/>
      <w:isLgl/>
      <w:lvlText w:val="%1.%2.%3.%4.%5."/>
      <w:lvlJc w:val="left"/>
      <w:pPr>
        <w:ind w:left="2095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440"/>
      </w:pPr>
    </w:lvl>
    <w:lvl w:ilvl="6">
      <w:start w:val="1"/>
      <w:numFmt w:val="decimal"/>
      <w:isLgl/>
      <w:lvlText w:val="%1.%2.%3.%4.%5.%6.%7."/>
      <w:lvlJc w:val="left"/>
      <w:pPr>
        <w:ind w:left="2455" w:hanging="1440"/>
      </w:pPr>
    </w:lvl>
    <w:lvl w:ilvl="7">
      <w:start w:val="1"/>
      <w:numFmt w:val="decimal"/>
      <w:isLgl/>
      <w:lvlText w:val="%1.%2.%3.%4.%5.%6.%7.%8."/>
      <w:lvlJc w:val="left"/>
      <w:pPr>
        <w:ind w:left="2815" w:hanging="1800"/>
      </w:pPr>
    </w:lvl>
    <w:lvl w:ilvl="8">
      <w:start w:val="1"/>
      <w:numFmt w:val="decimal"/>
      <w:isLgl/>
      <w:lvlText w:val="%1.%2.%3.%4.%5.%6.%7.%8.%9."/>
      <w:lvlJc w:val="left"/>
      <w:pPr>
        <w:ind w:left="2815" w:hanging="1800"/>
      </w:pPr>
    </w:lvl>
  </w:abstractNum>
  <w:abstractNum w:abstractNumId="2">
    <w:nsid w:val="679462B9"/>
    <w:multiLevelType w:val="multilevel"/>
    <w:tmpl w:val="5F56D2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EAE21FC"/>
    <w:multiLevelType w:val="multilevel"/>
    <w:tmpl w:val="D5A0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95"/>
    <w:rsid w:val="000A41A4"/>
    <w:rsid w:val="00113F69"/>
    <w:rsid w:val="001446EF"/>
    <w:rsid w:val="00184BF3"/>
    <w:rsid w:val="001D3DDF"/>
    <w:rsid w:val="001E22C1"/>
    <w:rsid w:val="001E70C2"/>
    <w:rsid w:val="00204E8F"/>
    <w:rsid w:val="00264057"/>
    <w:rsid w:val="00286BDA"/>
    <w:rsid w:val="00290128"/>
    <w:rsid w:val="002B3322"/>
    <w:rsid w:val="002D0A12"/>
    <w:rsid w:val="002F3C0C"/>
    <w:rsid w:val="00301B60"/>
    <w:rsid w:val="003030DD"/>
    <w:rsid w:val="00310B1F"/>
    <w:rsid w:val="00367E09"/>
    <w:rsid w:val="003A5577"/>
    <w:rsid w:val="003B03C1"/>
    <w:rsid w:val="003C246A"/>
    <w:rsid w:val="003C6872"/>
    <w:rsid w:val="003E40A6"/>
    <w:rsid w:val="003E57B2"/>
    <w:rsid w:val="00465A61"/>
    <w:rsid w:val="004F0EAB"/>
    <w:rsid w:val="00506C29"/>
    <w:rsid w:val="0055026F"/>
    <w:rsid w:val="00593990"/>
    <w:rsid w:val="005F617A"/>
    <w:rsid w:val="00612A91"/>
    <w:rsid w:val="00643244"/>
    <w:rsid w:val="006F3846"/>
    <w:rsid w:val="00724D59"/>
    <w:rsid w:val="0078719E"/>
    <w:rsid w:val="0079374F"/>
    <w:rsid w:val="007A71E4"/>
    <w:rsid w:val="007C22A9"/>
    <w:rsid w:val="00801E05"/>
    <w:rsid w:val="00837EA3"/>
    <w:rsid w:val="008C1CBF"/>
    <w:rsid w:val="008E58FD"/>
    <w:rsid w:val="00910311"/>
    <w:rsid w:val="00915168"/>
    <w:rsid w:val="0091700D"/>
    <w:rsid w:val="00944987"/>
    <w:rsid w:val="009D331C"/>
    <w:rsid w:val="00A301D9"/>
    <w:rsid w:val="00AB5AAD"/>
    <w:rsid w:val="00AB6032"/>
    <w:rsid w:val="00B00A26"/>
    <w:rsid w:val="00B143DA"/>
    <w:rsid w:val="00B3285C"/>
    <w:rsid w:val="00B442F2"/>
    <w:rsid w:val="00B56F78"/>
    <w:rsid w:val="00BD426C"/>
    <w:rsid w:val="00BE7CA4"/>
    <w:rsid w:val="00C0544E"/>
    <w:rsid w:val="00C1707B"/>
    <w:rsid w:val="00C40DDE"/>
    <w:rsid w:val="00C569B7"/>
    <w:rsid w:val="00C70206"/>
    <w:rsid w:val="00CE1ABC"/>
    <w:rsid w:val="00D32B1E"/>
    <w:rsid w:val="00D52047"/>
    <w:rsid w:val="00D62A3B"/>
    <w:rsid w:val="00DC0712"/>
    <w:rsid w:val="00E37846"/>
    <w:rsid w:val="00E65A37"/>
    <w:rsid w:val="00EA5BB6"/>
    <w:rsid w:val="00EB7641"/>
    <w:rsid w:val="00EC24DF"/>
    <w:rsid w:val="00EC574E"/>
    <w:rsid w:val="00F10185"/>
    <w:rsid w:val="00F44484"/>
    <w:rsid w:val="00F64E30"/>
    <w:rsid w:val="00F7019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7019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70195"/>
    <w:pPr>
      <w:widowControl w:val="0"/>
      <w:shd w:val="clear" w:color="auto" w:fill="FFFFFF"/>
      <w:spacing w:after="48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70195"/>
    <w:rPr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F70195"/>
    <w:pPr>
      <w:widowControl w:val="0"/>
      <w:shd w:val="clear" w:color="auto" w:fill="FFFFFF"/>
      <w:spacing w:before="300" w:after="300" w:line="0" w:lineRule="atLeast"/>
      <w:outlineLvl w:val="1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0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A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a7">
    <w:name w:val="Table Grid"/>
    <w:basedOn w:val="a1"/>
    <w:uiPriority w:val="59"/>
    <w:rsid w:val="003C2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1E70C2"/>
    <w:rPr>
      <w:color w:val="0000FF"/>
      <w:u w:val="single"/>
    </w:rPr>
  </w:style>
  <w:style w:type="paragraph" w:styleId="a9">
    <w:name w:val="No Spacing"/>
    <w:uiPriority w:val="1"/>
    <w:qFormat/>
    <w:rsid w:val="001E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E70C2"/>
    <w:rPr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1E70C2"/>
    <w:rPr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70C2"/>
    <w:pPr>
      <w:shd w:val="clear" w:color="auto" w:fill="FFFFFF"/>
      <w:spacing w:line="29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E70C2"/>
    <w:rPr>
      <w:sz w:val="21"/>
      <w:szCs w:val="21"/>
      <w:shd w:val="clear" w:color="auto" w:fill="FFFFFF"/>
    </w:rPr>
  </w:style>
  <w:style w:type="character" w:customStyle="1" w:styleId="28pt0pt">
    <w:name w:val="Основной текст (2) + 8 pt;Интервал 0 pt"/>
    <w:basedOn w:val="21"/>
    <w:rsid w:val="001E70C2"/>
    <w:rPr>
      <w:spacing w:val="10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70C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KNI</cp:lastModifiedBy>
  <cp:revision>57</cp:revision>
  <cp:lastPrinted>2021-07-18T22:50:00Z</cp:lastPrinted>
  <dcterms:created xsi:type="dcterms:W3CDTF">2017-05-31T00:37:00Z</dcterms:created>
  <dcterms:modified xsi:type="dcterms:W3CDTF">2023-06-30T05:41:00Z</dcterms:modified>
</cp:coreProperties>
</file>