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C7" w:rsidRPr="00257889" w:rsidRDefault="00A15FB2" w:rsidP="00800EC7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800EC7" w:rsidRDefault="009E5413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177">
        <w:rPr>
          <w:rFonts w:ascii="Times New Roman" w:eastAsia="Times New Roman" w:hAnsi="Times New Roman" w:cs="Times New Roman"/>
          <w:sz w:val="24"/>
          <w:szCs w:val="24"/>
          <w:lang w:eastAsia="ru-RU"/>
        </w:rPr>
        <w:t>12.07.2023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177">
        <w:rPr>
          <w:rFonts w:ascii="Times New Roman" w:eastAsia="Times New Roman" w:hAnsi="Times New Roman" w:cs="Times New Roman"/>
          <w:sz w:val="24"/>
          <w:szCs w:val="24"/>
          <w:lang w:eastAsia="ru-RU"/>
        </w:rPr>
        <w:t>1119-па</w:t>
      </w:r>
      <w:bookmarkStart w:id="0" w:name="_GoBack"/>
      <w:bookmarkEnd w:id="0"/>
    </w:p>
    <w:p w:rsidR="009E5413" w:rsidRPr="00257889" w:rsidRDefault="009E5413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2578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681849" w:rsidRPr="00257889" w:rsidRDefault="00681849" w:rsidP="00681849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257889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681849" w:rsidRPr="00257889" w:rsidRDefault="00681849" w:rsidP="006818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ОБЩЕГО ОБРАЗОВАНИЯ ХАСАНСКОГО МУНИЦИПАЛЬНОГО ОКРУГА»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 xml:space="preserve">НА 2023 - </w:t>
      </w:r>
      <w:r w:rsidRPr="00257889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Pr="00257889">
        <w:rPr>
          <w:rFonts w:ascii="Times New Roman" w:hAnsi="Times New Roman" w:cs="Times New Roman"/>
          <w:b/>
          <w:sz w:val="24"/>
          <w:szCs w:val="24"/>
        </w:rPr>
        <w:t>5 ГОДЫ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681849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Развитие системы общего образования Хасанского муниципального округа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EE099E" w:rsidRPr="00257889" w:rsidTr="00334F8E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257889">
              <w:rPr>
                <w:sz w:val="24"/>
                <w:szCs w:val="24"/>
              </w:rPr>
              <w:t>- повышение доступности и качества муниципальных услуг (работ), оказываемых общеобразовательными учреждениями</w:t>
            </w:r>
          </w:p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2578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257889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удовлетворение потребностей населения Хасанского муниципального округа в получении доступного и качественного общего образования для учащихся соответствующего современным стандартам. Внедрение на всех уровнях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процесс.</w:t>
            </w:r>
          </w:p>
          <w:p w:rsidR="00EE099E" w:rsidRPr="00257889" w:rsidRDefault="00257889" w:rsidP="002578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достижение качества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азования современным стандартам.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выпускников муниципальных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округа, участвующих в ГИА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99E" w:rsidRP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с 2023 по 2025 годы в один этап</w:t>
            </w:r>
          </w:p>
        </w:tc>
      </w:tr>
      <w:tr w:rsidR="00EE099E" w:rsidRPr="00257889" w:rsidTr="00334F8E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1181846,65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424010,45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–371426,92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–386409,28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180783,95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–118220,47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–120480,75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204578,54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212218,49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225074,95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38647,96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40987,96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35F65">
              <w:rPr>
                <w:rFonts w:ascii="Times New Roman" w:hAnsi="Times New Roman" w:cs="Times New Roman"/>
                <w:sz w:val="24"/>
                <w:szCs w:val="24"/>
              </w:rPr>
              <w:t>40853,58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89" w:rsidRPr="00257889" w:rsidTr="00334F8E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программы к 2025 году ожидается: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3,1%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 до 97%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 до 100%;</w:t>
            </w:r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муниципального округа до 94%.</w:t>
            </w: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257889" w:rsidRDefault="00257889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257889" w:rsidRDefault="00430177">
      <w:pPr>
        <w:rPr>
          <w:rFonts w:ascii="Times New Roman" w:hAnsi="Times New Roman" w:cs="Times New Roman"/>
          <w:sz w:val="24"/>
          <w:szCs w:val="24"/>
        </w:rPr>
      </w:pPr>
    </w:p>
    <w:sectPr w:rsidR="00D24E25" w:rsidRPr="0025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72"/>
    <w:rsid w:val="00095C8D"/>
    <w:rsid w:val="00144772"/>
    <w:rsid w:val="00257889"/>
    <w:rsid w:val="00334F8E"/>
    <w:rsid w:val="003A0816"/>
    <w:rsid w:val="0040050B"/>
    <w:rsid w:val="00430177"/>
    <w:rsid w:val="00681849"/>
    <w:rsid w:val="00765AB8"/>
    <w:rsid w:val="00800EC7"/>
    <w:rsid w:val="00870347"/>
    <w:rsid w:val="00935F65"/>
    <w:rsid w:val="00943913"/>
    <w:rsid w:val="009B4B6C"/>
    <w:rsid w:val="009E5413"/>
    <w:rsid w:val="00A15FB2"/>
    <w:rsid w:val="00BF2C32"/>
    <w:rsid w:val="00EE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19</cp:revision>
  <cp:lastPrinted>2023-07-13T03:36:00Z</cp:lastPrinted>
  <dcterms:created xsi:type="dcterms:W3CDTF">2022-09-26T22:30:00Z</dcterms:created>
  <dcterms:modified xsi:type="dcterms:W3CDTF">2023-07-13T03:36:00Z</dcterms:modified>
</cp:coreProperties>
</file>