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1E1" w:rsidRPr="00AB134C" w:rsidRDefault="00EB31E1" w:rsidP="006E1BA2">
      <w:pPr>
        <w:tabs>
          <w:tab w:val="left" w:pos="372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B134C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BA52C3" w:rsidRDefault="0055684A" w:rsidP="0055684A">
      <w:pPr>
        <w:tabs>
          <w:tab w:val="left" w:pos="7513"/>
          <w:tab w:val="left" w:pos="835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:rsidR="00EB31E1" w:rsidRPr="00EB31E1" w:rsidRDefault="00F176DB" w:rsidP="00F176DB">
      <w:pPr>
        <w:tabs>
          <w:tab w:val="left" w:pos="3720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="00EB31E1">
        <w:rPr>
          <w:rFonts w:ascii="Times New Roman" w:hAnsi="Times New Roman" w:cs="Times New Roman"/>
          <w:sz w:val="26"/>
          <w:szCs w:val="26"/>
        </w:rPr>
        <w:t xml:space="preserve"> проекту </w:t>
      </w:r>
      <w:r w:rsidR="003B308B">
        <w:rPr>
          <w:rFonts w:ascii="Times New Roman" w:hAnsi="Times New Roman" w:cs="Times New Roman"/>
          <w:sz w:val="26"/>
          <w:szCs w:val="26"/>
        </w:rPr>
        <w:t xml:space="preserve">постановления  «О внесении изменений в постановление администрации Хасанского муниципального района от </w:t>
      </w:r>
      <w:r w:rsidR="001A1AAC">
        <w:rPr>
          <w:rFonts w:ascii="Times New Roman" w:hAnsi="Times New Roman" w:cs="Times New Roman"/>
          <w:sz w:val="26"/>
          <w:szCs w:val="26"/>
        </w:rPr>
        <w:t>02.09.2022</w:t>
      </w:r>
      <w:r w:rsidR="003B308B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1A1AAC">
        <w:rPr>
          <w:rFonts w:ascii="Times New Roman" w:hAnsi="Times New Roman" w:cs="Times New Roman"/>
          <w:sz w:val="26"/>
          <w:szCs w:val="26"/>
        </w:rPr>
        <w:t>583</w:t>
      </w:r>
      <w:r w:rsidR="003B308B">
        <w:rPr>
          <w:rFonts w:ascii="Times New Roman" w:hAnsi="Times New Roman" w:cs="Times New Roman"/>
          <w:sz w:val="26"/>
          <w:szCs w:val="26"/>
        </w:rPr>
        <w:t xml:space="preserve">-па «Об утверждении </w:t>
      </w:r>
      <w:r w:rsidR="00EB31E1">
        <w:rPr>
          <w:rFonts w:ascii="Times New Roman" w:hAnsi="Times New Roman" w:cs="Times New Roman"/>
          <w:sz w:val="26"/>
          <w:szCs w:val="26"/>
        </w:rPr>
        <w:t xml:space="preserve">Муниципальной программы «Развитие образования Хасанского муниципального </w:t>
      </w:r>
      <w:r w:rsidR="001A1AAC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>»</w:t>
      </w:r>
      <w:r w:rsidR="001A1AAC">
        <w:rPr>
          <w:rFonts w:ascii="Times New Roman" w:hAnsi="Times New Roman" w:cs="Times New Roman"/>
          <w:sz w:val="26"/>
          <w:szCs w:val="26"/>
        </w:rPr>
        <w:t xml:space="preserve"> на 2023-2025</w:t>
      </w:r>
      <w:r w:rsidR="00184D0A">
        <w:rPr>
          <w:rFonts w:ascii="Times New Roman" w:hAnsi="Times New Roman" w:cs="Times New Roman"/>
          <w:sz w:val="26"/>
          <w:szCs w:val="26"/>
        </w:rPr>
        <w:t xml:space="preserve"> годы</w:t>
      </w:r>
      <w:r w:rsidR="003B308B">
        <w:rPr>
          <w:rFonts w:ascii="Times New Roman" w:hAnsi="Times New Roman" w:cs="Times New Roman"/>
          <w:sz w:val="26"/>
          <w:szCs w:val="26"/>
        </w:rPr>
        <w:t>»</w:t>
      </w:r>
    </w:p>
    <w:p w:rsidR="00D14F66" w:rsidRDefault="00D14F66" w:rsidP="00094EF7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51BCC" w:rsidRDefault="00A811B3" w:rsidP="00094EF7">
      <w:pPr>
        <w:jc w:val="both"/>
        <w:rPr>
          <w:rFonts w:ascii="Times New Roman" w:hAnsi="Times New Roman" w:cs="Times New Roman"/>
          <w:sz w:val="26"/>
          <w:szCs w:val="26"/>
        </w:rPr>
      </w:pPr>
      <w:r w:rsidRPr="00D14F66">
        <w:rPr>
          <w:rFonts w:ascii="Times New Roman" w:hAnsi="Times New Roman" w:cs="Times New Roman"/>
          <w:sz w:val="26"/>
          <w:szCs w:val="26"/>
          <w:u w:val="single"/>
        </w:rPr>
        <w:t>Разработчик программы: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</w:t>
      </w:r>
      <w:r w:rsidR="00351BCC">
        <w:rPr>
          <w:rFonts w:ascii="Times New Roman" w:hAnsi="Times New Roman" w:cs="Times New Roman"/>
          <w:sz w:val="26"/>
          <w:szCs w:val="26"/>
        </w:rPr>
        <w:t>е казенное</w:t>
      </w:r>
      <w:r>
        <w:rPr>
          <w:rFonts w:ascii="Times New Roman" w:hAnsi="Times New Roman" w:cs="Times New Roman"/>
          <w:sz w:val="26"/>
          <w:szCs w:val="26"/>
        </w:rPr>
        <w:t xml:space="preserve"> учреждени</w:t>
      </w:r>
      <w:r w:rsidR="00351BCC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«Управление образования Хасанского муниципального </w:t>
      </w:r>
      <w:r w:rsidR="001A1AAC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</w:p>
    <w:p w:rsidR="00D52BC7" w:rsidRDefault="001A1AAC" w:rsidP="001A1AA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C51173" w:rsidRPr="00D14F66">
        <w:rPr>
          <w:rFonts w:ascii="Times New Roman" w:hAnsi="Times New Roman" w:cs="Times New Roman"/>
          <w:sz w:val="26"/>
          <w:szCs w:val="26"/>
        </w:rPr>
        <w:t xml:space="preserve">Изменения в муниципальную программу </w:t>
      </w:r>
      <w:r>
        <w:rPr>
          <w:rFonts w:ascii="Times New Roman" w:hAnsi="Times New Roman" w:cs="Times New Roman"/>
          <w:sz w:val="26"/>
          <w:szCs w:val="26"/>
        </w:rPr>
        <w:t xml:space="preserve">«Развитие образования Хасанского муниципального округа» на 2023-2025 годы» </w:t>
      </w:r>
      <w:r w:rsidR="00C51173" w:rsidRPr="00D14F66">
        <w:rPr>
          <w:rFonts w:ascii="Times New Roman" w:hAnsi="Times New Roman" w:cs="Times New Roman"/>
          <w:sz w:val="26"/>
          <w:szCs w:val="26"/>
        </w:rPr>
        <w:t xml:space="preserve">вносятся </w:t>
      </w:r>
      <w:r w:rsidR="00D14F66" w:rsidRPr="00D14F66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D14F66">
        <w:rPr>
          <w:rFonts w:ascii="Times New Roman" w:hAnsi="Times New Roman" w:cs="Times New Roman"/>
          <w:sz w:val="26"/>
          <w:szCs w:val="26"/>
        </w:rPr>
        <w:t>Порядком разработки, реализации и оценки эффективности муниципальных программ Хасанского муниципального района  утвержденного постановление</w:t>
      </w:r>
      <w:r w:rsidR="00740597">
        <w:rPr>
          <w:rFonts w:ascii="Times New Roman" w:hAnsi="Times New Roman" w:cs="Times New Roman"/>
          <w:sz w:val="26"/>
          <w:szCs w:val="26"/>
        </w:rPr>
        <w:t>м</w:t>
      </w:r>
      <w:r w:rsidR="00D14F66">
        <w:rPr>
          <w:rFonts w:ascii="Times New Roman" w:hAnsi="Times New Roman" w:cs="Times New Roman"/>
          <w:sz w:val="26"/>
          <w:szCs w:val="26"/>
        </w:rPr>
        <w:t xml:space="preserve"> администрации Хасанского муниципального района от </w:t>
      </w:r>
      <w:r w:rsidR="00740597">
        <w:rPr>
          <w:rFonts w:ascii="Times New Roman" w:hAnsi="Times New Roman" w:cs="Times New Roman"/>
          <w:sz w:val="26"/>
          <w:szCs w:val="26"/>
        </w:rPr>
        <w:t>26.12.2022</w:t>
      </w:r>
      <w:r w:rsidR="00D14F66">
        <w:rPr>
          <w:rFonts w:ascii="Times New Roman" w:hAnsi="Times New Roman" w:cs="Times New Roman"/>
          <w:sz w:val="26"/>
          <w:szCs w:val="26"/>
        </w:rPr>
        <w:t xml:space="preserve"> № </w:t>
      </w:r>
      <w:r w:rsidR="00740597">
        <w:rPr>
          <w:rFonts w:ascii="Times New Roman" w:hAnsi="Times New Roman" w:cs="Times New Roman"/>
          <w:sz w:val="26"/>
          <w:szCs w:val="26"/>
        </w:rPr>
        <w:t>1068</w:t>
      </w:r>
      <w:r w:rsidR="00D14F66">
        <w:rPr>
          <w:rFonts w:ascii="Times New Roman" w:hAnsi="Times New Roman" w:cs="Times New Roman"/>
          <w:sz w:val="26"/>
          <w:szCs w:val="26"/>
        </w:rPr>
        <w:t xml:space="preserve">-па </w:t>
      </w:r>
      <w:r w:rsidR="00740597">
        <w:rPr>
          <w:rFonts w:ascii="Times New Roman" w:hAnsi="Times New Roman" w:cs="Times New Roman"/>
          <w:bCs/>
          <w:color w:val="000000"/>
          <w:sz w:val="26"/>
          <w:szCs w:val="26"/>
        </w:rPr>
        <w:t>(в редакции постановления</w:t>
      </w:r>
      <w:r w:rsidR="00D14F66" w:rsidRPr="00D14F6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администрации Ха</w:t>
      </w:r>
      <w:r w:rsidR="00D14F6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санского муниципального </w:t>
      </w:r>
      <w:r w:rsidR="00740597">
        <w:rPr>
          <w:rFonts w:ascii="Times New Roman" w:hAnsi="Times New Roman" w:cs="Times New Roman"/>
          <w:bCs/>
          <w:color w:val="000000"/>
          <w:sz w:val="26"/>
          <w:szCs w:val="26"/>
        </w:rPr>
        <w:t>округа</w:t>
      </w:r>
      <w:r w:rsidR="00D14F6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D14F66" w:rsidRPr="00D14F6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от </w:t>
      </w:r>
      <w:r w:rsidR="00740597">
        <w:rPr>
          <w:rFonts w:ascii="Times New Roman" w:hAnsi="Times New Roman" w:cs="Times New Roman"/>
          <w:bCs/>
          <w:color w:val="000000"/>
          <w:sz w:val="26"/>
          <w:szCs w:val="26"/>
        </w:rPr>
        <w:t>30.01.2023  № 71-па</w:t>
      </w:r>
      <w:r w:rsidRPr="001A1AAC">
        <w:rPr>
          <w:rFonts w:ascii="Times New Roman" w:hAnsi="Times New Roman" w:cs="Times New Roman"/>
          <w:sz w:val="26"/>
          <w:szCs w:val="26"/>
        </w:rPr>
        <w:t>)</w:t>
      </w:r>
      <w:r w:rsidR="00D14F6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связи </w:t>
      </w:r>
      <w:r w:rsidR="00740597">
        <w:rPr>
          <w:rFonts w:ascii="Times New Roman" w:hAnsi="Times New Roman" w:cs="Times New Roman"/>
          <w:sz w:val="26"/>
          <w:szCs w:val="26"/>
        </w:rPr>
        <w:t xml:space="preserve">внесением изменений в  </w:t>
      </w:r>
      <w:r w:rsidR="0071738C">
        <w:rPr>
          <w:rFonts w:ascii="Times New Roman" w:hAnsi="Times New Roman" w:cs="Times New Roman"/>
          <w:sz w:val="26"/>
          <w:szCs w:val="26"/>
        </w:rPr>
        <w:t>бюджет</w:t>
      </w:r>
      <w:r>
        <w:rPr>
          <w:rFonts w:ascii="Times New Roman" w:hAnsi="Times New Roman" w:cs="Times New Roman"/>
          <w:sz w:val="26"/>
          <w:szCs w:val="26"/>
        </w:rPr>
        <w:t xml:space="preserve"> Хасанского муниципального округа на 2023 год и плановый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период 2024-2025 годов</w:t>
      </w:r>
      <w:r w:rsidR="0071738C">
        <w:rPr>
          <w:rFonts w:ascii="Times New Roman" w:hAnsi="Times New Roman" w:cs="Times New Roman"/>
          <w:sz w:val="26"/>
          <w:szCs w:val="26"/>
        </w:rPr>
        <w:t xml:space="preserve"> (51-НПА</w:t>
      </w:r>
      <w:proofErr w:type="gramEnd"/>
      <w:r w:rsidR="0071738C">
        <w:rPr>
          <w:rFonts w:ascii="Times New Roman" w:hAnsi="Times New Roman" w:cs="Times New Roman"/>
          <w:sz w:val="26"/>
          <w:szCs w:val="26"/>
        </w:rPr>
        <w:t xml:space="preserve"> от 25.05.2023)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1A1AAC" w:rsidRDefault="001A1AAC" w:rsidP="001A1AA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Общая стоимость муниципальной программы увеличена на </w:t>
      </w:r>
      <w:r w:rsidR="0071037B">
        <w:rPr>
          <w:rFonts w:ascii="Times New Roman" w:hAnsi="Times New Roman" w:cs="Times New Roman"/>
          <w:sz w:val="26"/>
          <w:szCs w:val="26"/>
        </w:rPr>
        <w:t>14</w:t>
      </w:r>
      <w:r w:rsidR="00BC2E18">
        <w:rPr>
          <w:rFonts w:ascii="Times New Roman" w:hAnsi="Times New Roman" w:cs="Times New Roman"/>
          <w:sz w:val="26"/>
          <w:szCs w:val="26"/>
        </w:rPr>
        <w:t>557</w:t>
      </w:r>
      <w:r w:rsidR="0071037B">
        <w:rPr>
          <w:rFonts w:ascii="Times New Roman" w:hAnsi="Times New Roman" w:cs="Times New Roman"/>
          <w:sz w:val="26"/>
          <w:szCs w:val="26"/>
        </w:rPr>
        <w:t>,91</w:t>
      </w:r>
      <w:r w:rsidR="002828BA">
        <w:rPr>
          <w:rFonts w:ascii="Times New Roman" w:hAnsi="Times New Roman" w:cs="Times New Roman"/>
          <w:sz w:val="26"/>
          <w:szCs w:val="26"/>
        </w:rPr>
        <w:t xml:space="preserve"> тыс. рублей, в том числе </w:t>
      </w:r>
      <w:r w:rsidR="0071037B">
        <w:rPr>
          <w:rFonts w:ascii="Times New Roman" w:hAnsi="Times New Roman" w:cs="Times New Roman"/>
          <w:sz w:val="26"/>
          <w:szCs w:val="26"/>
        </w:rPr>
        <w:t xml:space="preserve">на </w:t>
      </w:r>
      <w:r w:rsidR="002828BA">
        <w:rPr>
          <w:rFonts w:ascii="Times New Roman" w:hAnsi="Times New Roman" w:cs="Times New Roman"/>
          <w:sz w:val="26"/>
          <w:szCs w:val="26"/>
        </w:rPr>
        <w:t xml:space="preserve"> 2023</w:t>
      </w:r>
      <w:r w:rsidR="0071037B">
        <w:rPr>
          <w:rFonts w:ascii="Times New Roman" w:hAnsi="Times New Roman" w:cs="Times New Roman"/>
          <w:sz w:val="26"/>
          <w:szCs w:val="26"/>
        </w:rPr>
        <w:t xml:space="preserve"> год</w:t>
      </w:r>
      <w:r w:rsidR="002828BA">
        <w:rPr>
          <w:rFonts w:ascii="Times New Roman" w:hAnsi="Times New Roman" w:cs="Times New Roman"/>
          <w:sz w:val="26"/>
          <w:szCs w:val="26"/>
        </w:rPr>
        <w:t xml:space="preserve"> – </w:t>
      </w:r>
      <w:r w:rsidR="0071037B">
        <w:rPr>
          <w:rFonts w:ascii="Times New Roman" w:hAnsi="Times New Roman" w:cs="Times New Roman"/>
          <w:sz w:val="26"/>
          <w:szCs w:val="26"/>
        </w:rPr>
        <w:t>14</w:t>
      </w:r>
      <w:r w:rsidR="00BC2E18">
        <w:rPr>
          <w:rFonts w:ascii="Times New Roman" w:hAnsi="Times New Roman" w:cs="Times New Roman"/>
          <w:sz w:val="26"/>
          <w:szCs w:val="26"/>
        </w:rPr>
        <w:t>557</w:t>
      </w:r>
      <w:r w:rsidR="0071037B">
        <w:rPr>
          <w:rFonts w:ascii="Times New Roman" w:hAnsi="Times New Roman" w:cs="Times New Roman"/>
          <w:sz w:val="26"/>
          <w:szCs w:val="26"/>
        </w:rPr>
        <w:t>,91 тыс. рублей.</w:t>
      </w:r>
    </w:p>
    <w:p w:rsidR="00BC2E18" w:rsidRDefault="00273971" w:rsidP="00BC2E18">
      <w:pPr>
        <w:spacing w:line="360" w:lineRule="auto"/>
        <w:ind w:firstLine="708"/>
        <w:jc w:val="both"/>
        <w:rPr>
          <w:rFonts w:ascii="Times New Roman" w:eastAsia="Times New Roman CYR" w:hAnsi="Times New Roman" w:cs="Times New Roman"/>
          <w:sz w:val="26"/>
          <w:szCs w:val="26"/>
          <w:lang w:eastAsia="ru-RU"/>
        </w:rPr>
      </w:pPr>
      <w:r w:rsidRPr="00BC2E18">
        <w:rPr>
          <w:rFonts w:ascii="Times New Roman" w:eastAsia="Times New Roman CYR" w:hAnsi="Times New Roman" w:cs="Times New Roman"/>
          <w:sz w:val="26"/>
          <w:szCs w:val="26"/>
          <w:lang w:eastAsia="ru-RU"/>
        </w:rPr>
        <w:t>Внесены изменения в части увеличения бюджетных ассигнований по программам:</w:t>
      </w:r>
    </w:p>
    <w:p w:rsidR="00AB66EE" w:rsidRDefault="00AB66EE" w:rsidP="00BC2E18">
      <w:pPr>
        <w:spacing w:line="360" w:lineRule="auto"/>
        <w:ind w:firstLine="708"/>
        <w:jc w:val="both"/>
        <w:rPr>
          <w:rFonts w:ascii="Times New Roman" w:eastAsia="Times New Roman CYR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 CYR" w:hAnsi="Times New Roman" w:cs="Times New Roman"/>
          <w:sz w:val="26"/>
          <w:szCs w:val="26"/>
          <w:lang w:eastAsia="ru-RU"/>
        </w:rPr>
        <w:t>2023 год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91"/>
        <w:gridCol w:w="1761"/>
        <w:gridCol w:w="1699"/>
        <w:gridCol w:w="1368"/>
        <w:gridCol w:w="1425"/>
        <w:gridCol w:w="1327"/>
      </w:tblGrid>
      <w:tr w:rsidR="00AB66EE" w:rsidRPr="00A57AFD" w:rsidTr="00AB66EE">
        <w:tc>
          <w:tcPr>
            <w:tcW w:w="1991" w:type="dxa"/>
          </w:tcPr>
          <w:p w:rsidR="00AB66EE" w:rsidRPr="00A57AFD" w:rsidRDefault="00AB66EE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AFD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1761" w:type="dxa"/>
          </w:tcPr>
          <w:p w:rsidR="00AB66EE" w:rsidRPr="00A57AFD" w:rsidRDefault="00AB66EE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AFD">
              <w:rPr>
                <w:rFonts w:ascii="Times New Roman" w:hAnsi="Times New Roman" w:cs="Times New Roman"/>
                <w:sz w:val="24"/>
                <w:szCs w:val="24"/>
              </w:rPr>
              <w:t>Утверждено программой</w:t>
            </w:r>
          </w:p>
        </w:tc>
        <w:tc>
          <w:tcPr>
            <w:tcW w:w="1699" w:type="dxa"/>
          </w:tcPr>
          <w:p w:rsidR="00AB66EE" w:rsidRPr="00A57AFD" w:rsidRDefault="0071738C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учетом изменений</w:t>
            </w:r>
          </w:p>
        </w:tc>
        <w:tc>
          <w:tcPr>
            <w:tcW w:w="1368" w:type="dxa"/>
          </w:tcPr>
          <w:p w:rsidR="00AB66EE" w:rsidRPr="00A57AFD" w:rsidRDefault="0071037B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B66E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,-)</w:t>
            </w:r>
          </w:p>
        </w:tc>
        <w:tc>
          <w:tcPr>
            <w:tcW w:w="1425" w:type="dxa"/>
          </w:tcPr>
          <w:p w:rsidR="00AB66EE" w:rsidRPr="00A57AFD" w:rsidRDefault="00AB66EE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 ч. КБ</w:t>
            </w:r>
          </w:p>
        </w:tc>
        <w:tc>
          <w:tcPr>
            <w:tcW w:w="1327" w:type="dxa"/>
          </w:tcPr>
          <w:p w:rsidR="00AB66EE" w:rsidRDefault="00AB66EE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</w:tr>
      <w:tr w:rsidR="0071738C" w:rsidRPr="00A57AFD" w:rsidTr="00AB66EE">
        <w:tc>
          <w:tcPr>
            <w:tcW w:w="1991" w:type="dxa"/>
          </w:tcPr>
          <w:p w:rsidR="0071738C" w:rsidRPr="00A57AFD" w:rsidRDefault="0071738C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AFD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дошкольного образования Хасанского муниципального округа»</w:t>
            </w:r>
          </w:p>
        </w:tc>
        <w:tc>
          <w:tcPr>
            <w:tcW w:w="1761" w:type="dxa"/>
          </w:tcPr>
          <w:p w:rsidR="0071738C" w:rsidRPr="00A57AFD" w:rsidRDefault="0071738C" w:rsidP="007B10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251060,88</w:t>
            </w:r>
          </w:p>
        </w:tc>
        <w:tc>
          <w:tcPr>
            <w:tcW w:w="1699" w:type="dxa"/>
          </w:tcPr>
          <w:p w:rsidR="0071738C" w:rsidRPr="00A57AFD" w:rsidRDefault="0071738C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258058,08</w:t>
            </w:r>
          </w:p>
        </w:tc>
        <w:tc>
          <w:tcPr>
            <w:tcW w:w="1368" w:type="dxa"/>
          </w:tcPr>
          <w:p w:rsidR="0071738C" w:rsidRPr="00A57AFD" w:rsidRDefault="0071037B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71738C">
              <w:rPr>
                <w:rFonts w:ascii="Times New Roman" w:hAnsi="Times New Roman" w:cs="Times New Roman"/>
                <w:sz w:val="24"/>
                <w:szCs w:val="24"/>
              </w:rPr>
              <w:t>6997,20</w:t>
            </w:r>
          </w:p>
        </w:tc>
        <w:tc>
          <w:tcPr>
            <w:tcW w:w="1425" w:type="dxa"/>
          </w:tcPr>
          <w:p w:rsidR="0071738C" w:rsidRPr="00A57AFD" w:rsidRDefault="0071738C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71738C" w:rsidRPr="00A57AFD" w:rsidRDefault="0071738C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6997,20</w:t>
            </w:r>
          </w:p>
        </w:tc>
      </w:tr>
      <w:tr w:rsidR="0071738C" w:rsidRPr="00A57AFD" w:rsidTr="00AB66EE">
        <w:tc>
          <w:tcPr>
            <w:tcW w:w="1991" w:type="dxa"/>
          </w:tcPr>
          <w:p w:rsidR="0071738C" w:rsidRPr="00A57AFD" w:rsidRDefault="0071738C" w:rsidP="00A91C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AFD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системы общего образования Хасанского </w:t>
            </w:r>
            <w:r w:rsidRPr="00A57A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муниципального округа» </w:t>
            </w:r>
          </w:p>
        </w:tc>
        <w:tc>
          <w:tcPr>
            <w:tcW w:w="1761" w:type="dxa"/>
          </w:tcPr>
          <w:p w:rsidR="0071738C" w:rsidRPr="00A57AFD" w:rsidRDefault="0071738C" w:rsidP="007B10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416659,54</w:t>
            </w:r>
          </w:p>
        </w:tc>
        <w:tc>
          <w:tcPr>
            <w:tcW w:w="1699" w:type="dxa"/>
          </w:tcPr>
          <w:p w:rsidR="0071738C" w:rsidRPr="00A57AFD" w:rsidRDefault="0071738C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424010,45</w:t>
            </w:r>
          </w:p>
        </w:tc>
        <w:tc>
          <w:tcPr>
            <w:tcW w:w="1368" w:type="dxa"/>
          </w:tcPr>
          <w:p w:rsidR="0071738C" w:rsidRPr="00A57AFD" w:rsidRDefault="0071037B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71738C">
              <w:rPr>
                <w:rFonts w:ascii="Times New Roman" w:hAnsi="Times New Roman" w:cs="Times New Roman"/>
                <w:sz w:val="24"/>
                <w:szCs w:val="24"/>
              </w:rPr>
              <w:t>7350,91</w:t>
            </w:r>
          </w:p>
        </w:tc>
        <w:tc>
          <w:tcPr>
            <w:tcW w:w="1425" w:type="dxa"/>
          </w:tcPr>
          <w:p w:rsidR="0071738C" w:rsidRPr="00A57AFD" w:rsidRDefault="0071738C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71738C" w:rsidRPr="00A57AFD" w:rsidRDefault="0071738C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7350,91</w:t>
            </w:r>
          </w:p>
        </w:tc>
      </w:tr>
      <w:tr w:rsidR="0071738C" w:rsidRPr="00A57AFD" w:rsidTr="00AB66EE">
        <w:tc>
          <w:tcPr>
            <w:tcW w:w="1991" w:type="dxa"/>
          </w:tcPr>
          <w:p w:rsidR="0071738C" w:rsidRPr="00A57AFD" w:rsidRDefault="0071738C" w:rsidP="00A91C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A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«Развитие системы дополнительного образования Хасанского муниципального округа»</w:t>
            </w:r>
          </w:p>
        </w:tc>
        <w:tc>
          <w:tcPr>
            <w:tcW w:w="1761" w:type="dxa"/>
          </w:tcPr>
          <w:p w:rsidR="0071738C" w:rsidRPr="00A57AFD" w:rsidRDefault="0071738C" w:rsidP="007B10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49240,43</w:t>
            </w:r>
          </w:p>
        </w:tc>
        <w:tc>
          <w:tcPr>
            <w:tcW w:w="1699" w:type="dxa"/>
          </w:tcPr>
          <w:p w:rsidR="0071738C" w:rsidRPr="00A57AFD" w:rsidRDefault="0071738C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49162,10</w:t>
            </w:r>
          </w:p>
        </w:tc>
        <w:tc>
          <w:tcPr>
            <w:tcW w:w="1368" w:type="dxa"/>
          </w:tcPr>
          <w:p w:rsidR="0071738C" w:rsidRPr="00A57AFD" w:rsidRDefault="0071738C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-78,33</w:t>
            </w:r>
          </w:p>
        </w:tc>
        <w:tc>
          <w:tcPr>
            <w:tcW w:w="1425" w:type="dxa"/>
          </w:tcPr>
          <w:p w:rsidR="0071738C" w:rsidRPr="00A57AFD" w:rsidRDefault="0071738C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71738C" w:rsidRPr="00A57AFD" w:rsidRDefault="0071037B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-78,33</w:t>
            </w:r>
          </w:p>
        </w:tc>
      </w:tr>
      <w:tr w:rsidR="0071738C" w:rsidRPr="00A57AFD" w:rsidTr="00AB66EE">
        <w:tc>
          <w:tcPr>
            <w:tcW w:w="1991" w:type="dxa"/>
          </w:tcPr>
          <w:p w:rsidR="0071738C" w:rsidRPr="00A57AFD" w:rsidRDefault="0071738C" w:rsidP="00A91C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AFD">
              <w:rPr>
                <w:rFonts w:ascii="Times New Roman" w:hAnsi="Times New Roman" w:cs="Times New Roman"/>
                <w:sz w:val="24"/>
                <w:szCs w:val="24"/>
              </w:rPr>
              <w:t>«Реализация национальных проектов «Демография» и «Образование» Хасанского муниципального округа».</w:t>
            </w:r>
          </w:p>
        </w:tc>
        <w:tc>
          <w:tcPr>
            <w:tcW w:w="1761" w:type="dxa"/>
          </w:tcPr>
          <w:p w:rsidR="0071738C" w:rsidRPr="00A57AFD" w:rsidRDefault="0071037B" w:rsidP="007B10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3062,07</w:t>
            </w:r>
          </w:p>
        </w:tc>
        <w:tc>
          <w:tcPr>
            <w:tcW w:w="1699" w:type="dxa"/>
          </w:tcPr>
          <w:p w:rsidR="0071738C" w:rsidRPr="00A57AFD" w:rsidRDefault="0071037B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3062,07</w:t>
            </w:r>
          </w:p>
        </w:tc>
        <w:tc>
          <w:tcPr>
            <w:tcW w:w="1368" w:type="dxa"/>
          </w:tcPr>
          <w:p w:rsidR="0071738C" w:rsidRPr="00A57AFD" w:rsidRDefault="0071037B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5" w:type="dxa"/>
          </w:tcPr>
          <w:p w:rsidR="0071738C" w:rsidRPr="00A57AFD" w:rsidRDefault="0071738C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71738C" w:rsidRPr="00A57AFD" w:rsidRDefault="0071037B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738C" w:rsidRPr="00A57AFD" w:rsidTr="00AB66EE">
        <w:tc>
          <w:tcPr>
            <w:tcW w:w="1991" w:type="dxa"/>
          </w:tcPr>
          <w:p w:rsidR="0071738C" w:rsidRPr="00A57AFD" w:rsidRDefault="0071738C" w:rsidP="00A57A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7AFD">
              <w:rPr>
                <w:rFonts w:ascii="Times New Roman" w:hAnsi="Times New Roman" w:cs="Times New Roman"/>
                <w:sz w:val="24"/>
                <w:szCs w:val="24"/>
              </w:rPr>
              <w:t>«Безопасность муниципальных образовательных учреждений Хасанского муниципального округа»</w:t>
            </w:r>
          </w:p>
        </w:tc>
        <w:tc>
          <w:tcPr>
            <w:tcW w:w="1761" w:type="dxa"/>
          </w:tcPr>
          <w:p w:rsidR="0071738C" w:rsidRPr="00A57AFD" w:rsidRDefault="0071738C" w:rsidP="007B10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22627,37</w:t>
            </w:r>
          </w:p>
        </w:tc>
        <w:tc>
          <w:tcPr>
            <w:tcW w:w="1699" w:type="dxa"/>
          </w:tcPr>
          <w:p w:rsidR="0071738C" w:rsidRPr="00A57AFD" w:rsidRDefault="0071037B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22657,37</w:t>
            </w:r>
          </w:p>
        </w:tc>
        <w:tc>
          <w:tcPr>
            <w:tcW w:w="1368" w:type="dxa"/>
          </w:tcPr>
          <w:p w:rsidR="0071738C" w:rsidRPr="00A57AFD" w:rsidRDefault="0071037B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+30,0</w:t>
            </w:r>
          </w:p>
        </w:tc>
        <w:tc>
          <w:tcPr>
            <w:tcW w:w="1425" w:type="dxa"/>
          </w:tcPr>
          <w:p w:rsidR="0071738C" w:rsidRPr="00A57AFD" w:rsidRDefault="0071738C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7" w:type="dxa"/>
          </w:tcPr>
          <w:p w:rsidR="0071738C" w:rsidRPr="00A57AFD" w:rsidRDefault="0071037B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+30,0</w:t>
            </w:r>
          </w:p>
        </w:tc>
      </w:tr>
      <w:tr w:rsidR="0071738C" w:rsidRPr="00A57AFD" w:rsidTr="00AB66EE">
        <w:tc>
          <w:tcPr>
            <w:tcW w:w="1991" w:type="dxa"/>
          </w:tcPr>
          <w:p w:rsidR="0071738C" w:rsidRPr="00A57AFD" w:rsidRDefault="0071738C" w:rsidP="00A57A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7AFD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</w:t>
            </w:r>
          </w:p>
        </w:tc>
        <w:tc>
          <w:tcPr>
            <w:tcW w:w="1761" w:type="dxa"/>
          </w:tcPr>
          <w:p w:rsidR="0071738C" w:rsidRPr="00A57AFD" w:rsidRDefault="0071738C" w:rsidP="007B10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36135,30</w:t>
            </w:r>
          </w:p>
        </w:tc>
        <w:tc>
          <w:tcPr>
            <w:tcW w:w="1699" w:type="dxa"/>
          </w:tcPr>
          <w:p w:rsidR="0071738C" w:rsidRPr="00A57AFD" w:rsidRDefault="0071037B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36393,43</w:t>
            </w:r>
          </w:p>
        </w:tc>
        <w:tc>
          <w:tcPr>
            <w:tcW w:w="1368" w:type="dxa"/>
          </w:tcPr>
          <w:p w:rsidR="0071738C" w:rsidRPr="00A57AFD" w:rsidRDefault="0071037B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+258,13</w:t>
            </w:r>
          </w:p>
        </w:tc>
        <w:tc>
          <w:tcPr>
            <w:tcW w:w="1425" w:type="dxa"/>
          </w:tcPr>
          <w:p w:rsidR="0071738C" w:rsidRPr="00A57AFD" w:rsidRDefault="0071037B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7" w:type="dxa"/>
          </w:tcPr>
          <w:p w:rsidR="0071738C" w:rsidRPr="00A57AFD" w:rsidRDefault="00471C1F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71037B">
              <w:rPr>
                <w:rFonts w:ascii="Times New Roman" w:hAnsi="Times New Roman" w:cs="Times New Roman"/>
                <w:sz w:val="24"/>
                <w:szCs w:val="24"/>
              </w:rPr>
              <w:t>258,13</w:t>
            </w:r>
          </w:p>
        </w:tc>
      </w:tr>
      <w:tr w:rsidR="0071738C" w:rsidRPr="00A57AFD" w:rsidTr="00A138DC">
        <w:tc>
          <w:tcPr>
            <w:tcW w:w="1991" w:type="dxa"/>
          </w:tcPr>
          <w:p w:rsidR="0071037B" w:rsidRDefault="0071037B" w:rsidP="00A91C8D">
            <w:pPr>
              <w:pStyle w:val="ConsPlusNormal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ВСЕГО:</w:t>
            </w:r>
          </w:p>
          <w:p w:rsidR="0071738C" w:rsidRPr="00A91C8D" w:rsidRDefault="0071738C" w:rsidP="00A91C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1C8D">
              <w:rPr>
                <w:rFonts w:ascii="Times New Roman" w:hAnsi="Times New Roman" w:cs="Times New Roman"/>
                <w:bCs/>
              </w:rPr>
              <w:t>Муниципальная программа «Развитие образования Хасанского муниципального округа на 2023-2025 годы</w:t>
            </w:r>
          </w:p>
        </w:tc>
        <w:tc>
          <w:tcPr>
            <w:tcW w:w="1761" w:type="dxa"/>
            <w:vAlign w:val="bottom"/>
          </w:tcPr>
          <w:p w:rsidR="0071738C" w:rsidRPr="00AB66EE" w:rsidRDefault="0071738C" w:rsidP="00BC2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778</w:t>
            </w:r>
            <w:r w:rsidR="00BC2E18">
              <w:rPr>
                <w:rFonts w:ascii="Times New Roman" w:hAnsi="Times New Roman" w:cs="Times New Roman"/>
                <w:sz w:val="24"/>
                <w:szCs w:val="24"/>
              </w:rPr>
              <w:t>785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,59</w:t>
            </w:r>
          </w:p>
        </w:tc>
        <w:tc>
          <w:tcPr>
            <w:tcW w:w="1699" w:type="dxa"/>
            <w:vAlign w:val="bottom"/>
          </w:tcPr>
          <w:p w:rsidR="0071738C" w:rsidRPr="00AB66EE" w:rsidRDefault="0071037B" w:rsidP="00AB6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793343,50</w:t>
            </w:r>
          </w:p>
        </w:tc>
        <w:tc>
          <w:tcPr>
            <w:tcW w:w="1368" w:type="dxa"/>
            <w:vAlign w:val="bottom"/>
          </w:tcPr>
          <w:p w:rsidR="0071738C" w:rsidRPr="00AB66EE" w:rsidRDefault="0071037B" w:rsidP="00BC2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+14</w:t>
            </w:r>
            <w:r w:rsidR="00BC2E18">
              <w:rPr>
                <w:rFonts w:ascii="Times New Roman" w:hAnsi="Times New Roman" w:cs="Times New Roman"/>
                <w:sz w:val="24"/>
                <w:szCs w:val="24"/>
              </w:rPr>
              <w:t>557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,91</w:t>
            </w:r>
          </w:p>
        </w:tc>
        <w:tc>
          <w:tcPr>
            <w:tcW w:w="1425" w:type="dxa"/>
            <w:vAlign w:val="bottom"/>
          </w:tcPr>
          <w:p w:rsidR="0071738C" w:rsidRPr="00AB66EE" w:rsidRDefault="0071037B" w:rsidP="00AB6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7" w:type="dxa"/>
            <w:vAlign w:val="bottom"/>
          </w:tcPr>
          <w:p w:rsidR="0071738C" w:rsidRPr="00AB66EE" w:rsidRDefault="0071037B" w:rsidP="00BC2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+14</w:t>
            </w:r>
            <w:r w:rsidR="00BC2E18">
              <w:rPr>
                <w:rFonts w:ascii="Times New Roman" w:hAnsi="Times New Roman" w:cs="Times New Roman"/>
                <w:sz w:val="24"/>
                <w:szCs w:val="24"/>
              </w:rPr>
              <w:t>557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,91</w:t>
            </w:r>
          </w:p>
        </w:tc>
      </w:tr>
    </w:tbl>
    <w:p w:rsidR="00CA40A3" w:rsidRDefault="00A91C8D" w:rsidP="00BC2E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0" w:name="_Hlk128556465"/>
    </w:p>
    <w:p w:rsidR="00BC2E18" w:rsidRPr="00BC2E18" w:rsidRDefault="00BC2E18" w:rsidP="00E733C6">
      <w:pPr>
        <w:spacing w:after="0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BC2E18">
        <w:rPr>
          <w:rFonts w:ascii="Times New Roman" w:eastAsia="Times New Roman" w:hAnsi="Times New Roman"/>
          <w:sz w:val="26"/>
          <w:szCs w:val="26"/>
          <w:lang w:eastAsia="ru-RU"/>
        </w:rPr>
        <w:t>Нормативным правовым актом от 25.05.2023 № 51-НПА за счет средств местного бюджета расходы увеличе</w:t>
      </w:r>
      <w:r w:rsidR="00AF6F05">
        <w:rPr>
          <w:rFonts w:ascii="Times New Roman" w:eastAsia="Times New Roman" w:hAnsi="Times New Roman"/>
          <w:sz w:val="26"/>
          <w:szCs w:val="26"/>
          <w:lang w:eastAsia="ru-RU"/>
        </w:rPr>
        <w:t xml:space="preserve">ны в сумме 9 257 910,00 рублей и </w:t>
      </w:r>
      <w:r w:rsidRPr="00BC2E18">
        <w:rPr>
          <w:rFonts w:ascii="Times New Roman" w:eastAsia="Times New Roman" w:hAnsi="Times New Roman"/>
          <w:sz w:val="26"/>
          <w:szCs w:val="26"/>
          <w:lang w:eastAsia="ru-RU"/>
        </w:rPr>
        <w:t>Справкой  об изменении сводной бюджетной росписи бюджета округа и лимитов бюджетных обязательств на 2023 год от 27.06.2023 № 49 доведены дополнительные бюджетные ассигнования на сумму 5 300 000,00 рублей от  по следующим направлениям:</w:t>
      </w:r>
      <w:bookmarkEnd w:id="0"/>
      <w:r w:rsidR="00E733C6" w:rsidRPr="00E733C6">
        <w:rPr>
          <w:rFonts w:ascii="Times New Roman" w:hAnsi="Times New Roman"/>
          <w:sz w:val="26"/>
          <w:szCs w:val="26"/>
        </w:rPr>
        <w:t xml:space="preserve"> </w:t>
      </w:r>
      <w:proofErr w:type="gramEnd"/>
    </w:p>
    <w:p w:rsidR="00AF6F05" w:rsidRDefault="00AF6F05" w:rsidP="00E733C6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E733C6" w:rsidRDefault="00E733C6" w:rsidP="00E733C6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AF6F05">
        <w:rPr>
          <w:rFonts w:ascii="Times New Roman" w:hAnsi="Times New Roman"/>
          <w:b/>
          <w:sz w:val="26"/>
          <w:szCs w:val="26"/>
          <w:u w:val="single"/>
        </w:rPr>
        <w:t>0701</w:t>
      </w:r>
      <w:r w:rsidR="00AF6F05">
        <w:rPr>
          <w:rFonts w:ascii="Times New Roman" w:hAnsi="Times New Roman"/>
          <w:sz w:val="26"/>
          <w:szCs w:val="26"/>
        </w:rPr>
        <w:t xml:space="preserve"> (1500000,00+587200,00+4680000,00+230000,00)=6997200,00</w:t>
      </w:r>
    </w:p>
    <w:p w:rsidR="00AF6F05" w:rsidRDefault="00BC2E18" w:rsidP="00AF6F05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BC2E18">
        <w:rPr>
          <w:rFonts w:ascii="Times New Roman" w:hAnsi="Times New Roman"/>
          <w:sz w:val="26"/>
          <w:szCs w:val="26"/>
        </w:rPr>
        <w:t xml:space="preserve">–капитальный ремонт системы отопления МБДОУ «Колокольчик» </w:t>
      </w:r>
      <w:proofErr w:type="spellStart"/>
      <w:r w:rsidRPr="00BC2E18">
        <w:rPr>
          <w:rFonts w:ascii="Times New Roman" w:hAnsi="Times New Roman"/>
          <w:sz w:val="26"/>
          <w:szCs w:val="26"/>
        </w:rPr>
        <w:t>пгт</w:t>
      </w:r>
      <w:proofErr w:type="spellEnd"/>
      <w:r w:rsidRPr="00BC2E18">
        <w:rPr>
          <w:rFonts w:ascii="Times New Roman" w:hAnsi="Times New Roman"/>
          <w:sz w:val="26"/>
          <w:szCs w:val="26"/>
        </w:rPr>
        <w:t>. Краскино (представление Прокуратуры Хасанского района №7-25-2023 от 14.04.2023 г.)</w:t>
      </w:r>
      <w:r w:rsidR="00021A5C">
        <w:rPr>
          <w:rFonts w:ascii="Times New Roman" w:hAnsi="Times New Roman"/>
          <w:sz w:val="26"/>
          <w:szCs w:val="26"/>
        </w:rPr>
        <w:t xml:space="preserve"> в сумме </w:t>
      </w:r>
      <w:r w:rsidR="008208EC">
        <w:rPr>
          <w:rFonts w:ascii="Times New Roman" w:hAnsi="Times New Roman"/>
          <w:sz w:val="26"/>
          <w:szCs w:val="26"/>
        </w:rPr>
        <w:t>1500000,00 рублей</w:t>
      </w:r>
      <w:r w:rsidRPr="00BC2E18">
        <w:rPr>
          <w:rFonts w:ascii="Times New Roman" w:hAnsi="Times New Roman"/>
          <w:sz w:val="26"/>
          <w:szCs w:val="26"/>
        </w:rPr>
        <w:t>;</w:t>
      </w:r>
    </w:p>
    <w:p w:rsidR="00AF6F05" w:rsidRDefault="00AF6F05" w:rsidP="00AF6F05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AF6F0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- на приобретение и монтаж 12 теневых навесов на сумму 4680000,00 рублей,</w:t>
      </w:r>
    </w:p>
    <w:p w:rsidR="00BC2E18" w:rsidRPr="00BC2E18" w:rsidRDefault="00AF6F05" w:rsidP="00AF6F05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- на проведение текущего ремонта  электрооборудования в МБДОУ «Колокольчик» </w:t>
      </w:r>
      <w:proofErr w:type="spellStart"/>
      <w:r>
        <w:rPr>
          <w:rFonts w:ascii="Times New Roman" w:hAnsi="Times New Roman"/>
          <w:sz w:val="26"/>
          <w:szCs w:val="26"/>
        </w:rPr>
        <w:t>пгт</w:t>
      </w:r>
      <w:proofErr w:type="spellEnd"/>
      <w:r>
        <w:rPr>
          <w:rFonts w:ascii="Times New Roman" w:hAnsi="Times New Roman"/>
          <w:sz w:val="26"/>
          <w:szCs w:val="26"/>
        </w:rPr>
        <w:t xml:space="preserve"> Краскино (учреждение закрыто по предписани</w:t>
      </w:r>
      <w:r>
        <w:rPr>
          <w:rFonts w:ascii="Times New Roman" w:hAnsi="Times New Roman"/>
          <w:sz w:val="26"/>
          <w:szCs w:val="26"/>
        </w:rPr>
        <w:t>ю прокуратуры) 230000,00 рублей;</w:t>
      </w:r>
    </w:p>
    <w:p w:rsidR="00E733C6" w:rsidRDefault="00BC2E18" w:rsidP="00BC2E18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BC2E18">
        <w:rPr>
          <w:rFonts w:ascii="Times New Roman" w:hAnsi="Times New Roman"/>
          <w:sz w:val="26"/>
          <w:szCs w:val="26"/>
        </w:rPr>
        <w:t>–замена оконных блоков в МБДОУ «</w:t>
      </w:r>
      <w:proofErr w:type="spellStart"/>
      <w:r w:rsidRPr="00BC2E18">
        <w:rPr>
          <w:rFonts w:ascii="Times New Roman" w:hAnsi="Times New Roman"/>
          <w:sz w:val="26"/>
          <w:szCs w:val="26"/>
        </w:rPr>
        <w:t>Рыбачок</w:t>
      </w:r>
      <w:proofErr w:type="spellEnd"/>
      <w:r w:rsidRPr="00BC2E18">
        <w:rPr>
          <w:rFonts w:ascii="Times New Roman" w:hAnsi="Times New Roman"/>
          <w:sz w:val="26"/>
          <w:szCs w:val="26"/>
        </w:rPr>
        <w:t xml:space="preserve">» </w:t>
      </w:r>
      <w:proofErr w:type="spellStart"/>
      <w:r w:rsidRPr="00BC2E18">
        <w:rPr>
          <w:rFonts w:ascii="Times New Roman" w:hAnsi="Times New Roman"/>
          <w:sz w:val="26"/>
          <w:szCs w:val="26"/>
        </w:rPr>
        <w:t>пгт</w:t>
      </w:r>
      <w:proofErr w:type="gramStart"/>
      <w:r w:rsidRPr="00BC2E18">
        <w:rPr>
          <w:rFonts w:ascii="Times New Roman" w:hAnsi="Times New Roman"/>
          <w:sz w:val="26"/>
          <w:szCs w:val="26"/>
        </w:rPr>
        <w:t>.З</w:t>
      </w:r>
      <w:proofErr w:type="gramEnd"/>
      <w:r w:rsidRPr="00BC2E18">
        <w:rPr>
          <w:rFonts w:ascii="Times New Roman" w:hAnsi="Times New Roman"/>
          <w:sz w:val="26"/>
          <w:szCs w:val="26"/>
        </w:rPr>
        <w:t>арубино</w:t>
      </w:r>
      <w:proofErr w:type="spellEnd"/>
      <w:r w:rsidR="008208EC">
        <w:rPr>
          <w:rFonts w:ascii="Times New Roman" w:hAnsi="Times New Roman"/>
          <w:sz w:val="26"/>
          <w:szCs w:val="26"/>
        </w:rPr>
        <w:t xml:space="preserve"> 587200,00 рублей</w:t>
      </w:r>
      <w:r w:rsidR="00AF6F05">
        <w:rPr>
          <w:rFonts w:ascii="Times New Roman" w:hAnsi="Times New Roman"/>
          <w:sz w:val="26"/>
          <w:szCs w:val="26"/>
        </w:rPr>
        <w:t>.</w:t>
      </w:r>
      <w:r w:rsidR="00E733C6" w:rsidRPr="00E733C6">
        <w:rPr>
          <w:rFonts w:ascii="Times New Roman" w:hAnsi="Times New Roman"/>
          <w:sz w:val="26"/>
          <w:szCs w:val="26"/>
        </w:rPr>
        <w:t xml:space="preserve"> </w:t>
      </w:r>
    </w:p>
    <w:p w:rsidR="00AF6F05" w:rsidRPr="00AF6F05" w:rsidRDefault="00AF6F05" w:rsidP="00AF6F05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AF6F05">
        <w:rPr>
          <w:rFonts w:ascii="Times New Roman" w:hAnsi="Times New Roman"/>
          <w:b/>
          <w:sz w:val="26"/>
          <w:szCs w:val="26"/>
          <w:u w:val="single"/>
        </w:rPr>
        <w:t>0702:</w:t>
      </w:r>
      <w:r>
        <w:rPr>
          <w:rFonts w:ascii="Times New Roman" w:hAnsi="Times New Roman"/>
          <w:sz w:val="26"/>
          <w:szCs w:val="26"/>
        </w:rPr>
        <w:t xml:space="preserve"> (7065110,00+390000,00</w:t>
      </w:r>
      <w:r w:rsidR="000F51DC">
        <w:rPr>
          <w:rFonts w:ascii="Times New Roman" w:hAnsi="Times New Roman"/>
          <w:sz w:val="26"/>
          <w:szCs w:val="26"/>
        </w:rPr>
        <w:t>-104200,00)= 73509100,00</w:t>
      </w:r>
    </w:p>
    <w:p w:rsidR="00AF6F05" w:rsidRDefault="00AF6F05" w:rsidP="00AF6F05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BC2E18">
        <w:rPr>
          <w:rFonts w:ascii="Times New Roman" w:hAnsi="Times New Roman"/>
          <w:sz w:val="26"/>
          <w:szCs w:val="26"/>
        </w:rPr>
        <w:t xml:space="preserve">–капитальный ремонт МКОУ СОШ №1 </w:t>
      </w:r>
      <w:proofErr w:type="spellStart"/>
      <w:r w:rsidRPr="00BC2E18">
        <w:rPr>
          <w:rFonts w:ascii="Times New Roman" w:hAnsi="Times New Roman"/>
          <w:sz w:val="26"/>
          <w:szCs w:val="26"/>
        </w:rPr>
        <w:t>с</w:t>
      </w:r>
      <w:proofErr w:type="gramStart"/>
      <w:r w:rsidRPr="00BC2E18">
        <w:rPr>
          <w:rFonts w:ascii="Times New Roman" w:hAnsi="Times New Roman"/>
          <w:sz w:val="26"/>
          <w:szCs w:val="26"/>
        </w:rPr>
        <w:t>.Б</w:t>
      </w:r>
      <w:proofErr w:type="gramEnd"/>
      <w:r w:rsidRPr="00BC2E18">
        <w:rPr>
          <w:rFonts w:ascii="Times New Roman" w:hAnsi="Times New Roman"/>
          <w:sz w:val="26"/>
          <w:szCs w:val="26"/>
        </w:rPr>
        <w:t>арабаш</w:t>
      </w:r>
      <w:proofErr w:type="spellEnd"/>
      <w:r w:rsidRPr="00BC2E18">
        <w:rPr>
          <w:rFonts w:ascii="Times New Roman" w:hAnsi="Times New Roman"/>
          <w:sz w:val="26"/>
          <w:szCs w:val="26"/>
        </w:rPr>
        <w:t xml:space="preserve"> (филиал с. </w:t>
      </w:r>
      <w:proofErr w:type="spellStart"/>
      <w:r w:rsidRPr="00BC2E18">
        <w:rPr>
          <w:rFonts w:ascii="Times New Roman" w:hAnsi="Times New Roman"/>
          <w:sz w:val="26"/>
          <w:szCs w:val="26"/>
        </w:rPr>
        <w:t>Занадворовка</w:t>
      </w:r>
      <w:proofErr w:type="spellEnd"/>
      <w:r w:rsidRPr="00BC2E18">
        <w:rPr>
          <w:rFonts w:ascii="Times New Roman" w:hAnsi="Times New Roman"/>
          <w:sz w:val="26"/>
          <w:szCs w:val="26"/>
        </w:rPr>
        <w:t>) под открытие дошкольной группы, а также замена оконных блоков в МКОУ СОШ №1 с. Барабаш</w:t>
      </w:r>
      <w:r>
        <w:rPr>
          <w:rFonts w:ascii="Times New Roman" w:hAnsi="Times New Roman"/>
          <w:sz w:val="26"/>
          <w:szCs w:val="26"/>
        </w:rPr>
        <w:t xml:space="preserve"> 7065110,00 рублей;</w:t>
      </w:r>
    </w:p>
    <w:p w:rsidR="00E733C6" w:rsidRDefault="00E733C6" w:rsidP="00E733C6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на приобретение и монтаж теневых навесов МБОУ СОШ </w:t>
      </w:r>
      <w:proofErr w:type="spellStart"/>
      <w:r>
        <w:rPr>
          <w:rFonts w:ascii="Times New Roman" w:hAnsi="Times New Roman"/>
          <w:sz w:val="26"/>
          <w:szCs w:val="26"/>
        </w:rPr>
        <w:t>пгт</w:t>
      </w:r>
      <w:proofErr w:type="spellEnd"/>
      <w:r>
        <w:rPr>
          <w:rFonts w:ascii="Times New Roman" w:hAnsi="Times New Roman"/>
          <w:sz w:val="26"/>
          <w:szCs w:val="26"/>
        </w:rPr>
        <w:t xml:space="preserve"> Приморский</w:t>
      </w:r>
      <w:r>
        <w:rPr>
          <w:rFonts w:ascii="Times New Roman" w:hAnsi="Times New Roman"/>
          <w:sz w:val="26"/>
          <w:szCs w:val="26"/>
        </w:rPr>
        <w:t xml:space="preserve"> 390000,00 рублей.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AF6F05" w:rsidRDefault="00AF6F05" w:rsidP="00E733C6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уменьшены</w:t>
      </w:r>
      <w:r w:rsidR="000F51DC">
        <w:rPr>
          <w:rFonts w:ascii="Times New Roman" w:hAnsi="Times New Roman"/>
          <w:sz w:val="26"/>
          <w:szCs w:val="26"/>
        </w:rPr>
        <w:t xml:space="preserve"> расходы на коммунальные услуги с МБОУ СОШ №1 в сумме 104200,00 рублей (передача здания «вечерней школы» в МКУ «УО»).</w:t>
      </w:r>
    </w:p>
    <w:p w:rsidR="000F51DC" w:rsidRDefault="000F51DC" w:rsidP="00E733C6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0F51DC" w:rsidRPr="000F51DC" w:rsidRDefault="000F51DC" w:rsidP="000F51DC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0F51DC">
        <w:rPr>
          <w:rFonts w:ascii="Times New Roman" w:hAnsi="Times New Roman"/>
          <w:b/>
          <w:sz w:val="26"/>
          <w:szCs w:val="26"/>
          <w:u w:val="single"/>
        </w:rPr>
        <w:t xml:space="preserve">0703,0709: </w:t>
      </w:r>
      <w:r>
        <w:rPr>
          <w:rFonts w:ascii="Times New Roman" w:hAnsi="Times New Roman"/>
          <w:sz w:val="26"/>
          <w:szCs w:val="26"/>
        </w:rPr>
        <w:t>(</w:t>
      </w:r>
      <w:r>
        <w:rPr>
          <w:rFonts w:ascii="Times New Roman" w:hAnsi="Times New Roman"/>
          <w:sz w:val="26"/>
          <w:szCs w:val="26"/>
        </w:rPr>
        <w:t>75600,00</w:t>
      </w:r>
      <w:r>
        <w:rPr>
          <w:rFonts w:ascii="Times New Roman" w:hAnsi="Times New Roman"/>
          <w:sz w:val="26"/>
          <w:szCs w:val="26"/>
        </w:rPr>
        <w:t>- 153926,00)= -78326,00</w:t>
      </w:r>
    </w:p>
    <w:p w:rsidR="000F51DC" w:rsidRDefault="000F51DC" w:rsidP="000F51DC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увеличено на организацию</w:t>
      </w:r>
      <w:r w:rsidRPr="00BC2E18">
        <w:rPr>
          <w:rFonts w:ascii="Times New Roman" w:hAnsi="Times New Roman"/>
          <w:sz w:val="26"/>
          <w:szCs w:val="26"/>
        </w:rPr>
        <w:t xml:space="preserve"> отдыха, оздоровления и занятости обучающихся муниципальных общеобразовательных учреждений в сумме 75 600,00 рублей (дополнительно на трудоустройство 11 несовершеннолетних)</w:t>
      </w:r>
      <w:r>
        <w:rPr>
          <w:rFonts w:ascii="Times New Roman" w:hAnsi="Times New Roman"/>
          <w:sz w:val="26"/>
          <w:szCs w:val="26"/>
        </w:rPr>
        <w:t>;</w:t>
      </w:r>
    </w:p>
    <w:p w:rsidR="000F51DC" w:rsidRDefault="000F51DC" w:rsidP="000F51DC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уменьшены расходы </w:t>
      </w:r>
      <w:r>
        <w:rPr>
          <w:rFonts w:ascii="Times New Roman" w:hAnsi="Times New Roman"/>
          <w:sz w:val="26"/>
          <w:szCs w:val="26"/>
        </w:rPr>
        <w:t xml:space="preserve">с коммунальных услуг 153926,00 рублей </w:t>
      </w:r>
      <w:r>
        <w:rPr>
          <w:rFonts w:ascii="Times New Roman" w:hAnsi="Times New Roman"/>
          <w:sz w:val="26"/>
          <w:szCs w:val="26"/>
        </w:rPr>
        <w:t>(</w:t>
      </w:r>
      <w:r>
        <w:rPr>
          <w:rFonts w:ascii="Times New Roman" w:hAnsi="Times New Roman"/>
          <w:sz w:val="26"/>
          <w:szCs w:val="26"/>
        </w:rPr>
        <w:t>на установку 2 рабочих мест  ГИС Региональное образование в МКУ «УО»</w:t>
      </w:r>
      <w:r>
        <w:rPr>
          <w:rFonts w:ascii="Times New Roman" w:hAnsi="Times New Roman"/>
          <w:sz w:val="26"/>
          <w:szCs w:val="26"/>
        </w:rPr>
        <w:t>).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0F51DC" w:rsidRDefault="000F51DC" w:rsidP="00E733C6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0F51DC" w:rsidRPr="000F51DC" w:rsidRDefault="000F51DC" w:rsidP="000F51DC">
      <w:pPr>
        <w:spacing w:after="0"/>
        <w:ind w:firstLine="708"/>
        <w:jc w:val="both"/>
        <w:rPr>
          <w:rFonts w:ascii="Times New Roman" w:hAnsi="Times New Roman"/>
          <w:b/>
          <w:sz w:val="26"/>
          <w:szCs w:val="26"/>
        </w:rPr>
      </w:pPr>
      <w:r w:rsidRPr="000F51DC">
        <w:rPr>
          <w:rFonts w:ascii="Times New Roman" w:hAnsi="Times New Roman"/>
          <w:b/>
          <w:sz w:val="26"/>
          <w:szCs w:val="26"/>
        </w:rPr>
        <w:t>Мероприятия по безопасности:</w:t>
      </w:r>
      <w:r w:rsidR="00266888">
        <w:rPr>
          <w:rFonts w:ascii="Times New Roman" w:hAnsi="Times New Roman"/>
          <w:b/>
          <w:sz w:val="26"/>
          <w:szCs w:val="26"/>
        </w:rPr>
        <w:t xml:space="preserve"> </w:t>
      </w:r>
      <w:r w:rsidR="00266888" w:rsidRPr="00266888">
        <w:rPr>
          <w:rFonts w:ascii="Times New Roman" w:hAnsi="Times New Roman"/>
          <w:sz w:val="26"/>
          <w:szCs w:val="26"/>
        </w:rPr>
        <w:t>(</w:t>
      </w:r>
      <w:r w:rsidR="00266888">
        <w:rPr>
          <w:rFonts w:ascii="Times New Roman" w:hAnsi="Times New Roman"/>
          <w:sz w:val="26"/>
          <w:szCs w:val="26"/>
        </w:rPr>
        <w:t>138660,0+1442330,0-1550990,0)=30000,00</w:t>
      </w:r>
    </w:p>
    <w:p w:rsidR="00AF6F05" w:rsidRDefault="000F51DC" w:rsidP="00AF6F05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- </w:t>
      </w:r>
      <w:r w:rsidR="00AF6F05" w:rsidRPr="00BC2E18">
        <w:rPr>
          <w:rFonts w:ascii="Times New Roman" w:hAnsi="Times New Roman"/>
          <w:sz w:val="26"/>
          <w:szCs w:val="26"/>
        </w:rPr>
        <w:t xml:space="preserve">мероприятия по обеспечению требований пожарной безопасности в сумме </w:t>
      </w:r>
      <w:r w:rsidR="00AF6F05">
        <w:rPr>
          <w:rFonts w:ascii="Times New Roman" w:hAnsi="Times New Roman"/>
          <w:sz w:val="26"/>
          <w:szCs w:val="26"/>
        </w:rPr>
        <w:t xml:space="preserve">    138660,00</w:t>
      </w:r>
      <w:r w:rsidR="00AF6F05" w:rsidRPr="00BC2E18">
        <w:rPr>
          <w:rFonts w:ascii="Times New Roman" w:hAnsi="Times New Roman"/>
          <w:sz w:val="26"/>
          <w:szCs w:val="26"/>
        </w:rPr>
        <w:t xml:space="preserve"> рублей (МБДОУ «Лучик» </w:t>
      </w:r>
      <w:proofErr w:type="spellStart"/>
      <w:r w:rsidR="00AF6F05" w:rsidRPr="00BC2E18">
        <w:rPr>
          <w:rFonts w:ascii="Times New Roman" w:hAnsi="Times New Roman"/>
          <w:sz w:val="26"/>
          <w:szCs w:val="26"/>
        </w:rPr>
        <w:t>пгт</w:t>
      </w:r>
      <w:proofErr w:type="spellEnd"/>
      <w:r w:rsidR="00AF6F05" w:rsidRPr="00BC2E18">
        <w:rPr>
          <w:rFonts w:ascii="Times New Roman" w:hAnsi="Times New Roman"/>
          <w:sz w:val="26"/>
          <w:szCs w:val="26"/>
        </w:rPr>
        <w:t>.</w:t>
      </w:r>
      <w:proofErr w:type="gramEnd"/>
      <w:r w:rsidR="00AF6F05" w:rsidRPr="00BC2E18">
        <w:rPr>
          <w:rFonts w:ascii="Times New Roman" w:hAnsi="Times New Roman"/>
          <w:sz w:val="26"/>
          <w:szCs w:val="26"/>
        </w:rPr>
        <w:t xml:space="preserve"> Посьет р</w:t>
      </w:r>
      <w:r w:rsidR="00AF6F05">
        <w:rPr>
          <w:rFonts w:ascii="Times New Roman" w:hAnsi="Times New Roman"/>
          <w:sz w:val="26"/>
          <w:szCs w:val="26"/>
        </w:rPr>
        <w:t>азработка ПСД и  установку АПС)</w:t>
      </w:r>
      <w:proofErr w:type="gramStart"/>
      <w:r w:rsidR="00AF6F05">
        <w:rPr>
          <w:rFonts w:ascii="Times New Roman" w:hAnsi="Times New Roman"/>
          <w:sz w:val="26"/>
          <w:szCs w:val="26"/>
        </w:rPr>
        <w:t xml:space="preserve"> ;</w:t>
      </w:r>
      <w:proofErr w:type="gramEnd"/>
    </w:p>
    <w:p w:rsidR="000F51DC" w:rsidRDefault="000F51DC" w:rsidP="000F51DC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BC2E18">
        <w:rPr>
          <w:rFonts w:ascii="Times New Roman" w:hAnsi="Times New Roman"/>
          <w:sz w:val="26"/>
          <w:szCs w:val="26"/>
        </w:rPr>
        <w:t xml:space="preserve">мероприятия по обеспечению требований пожарной безопасности в сумме </w:t>
      </w:r>
      <w:r>
        <w:rPr>
          <w:rFonts w:ascii="Times New Roman" w:hAnsi="Times New Roman"/>
          <w:sz w:val="26"/>
          <w:szCs w:val="26"/>
        </w:rPr>
        <w:t xml:space="preserve">    </w:t>
      </w:r>
      <w:r>
        <w:rPr>
          <w:rFonts w:ascii="Times New Roman" w:hAnsi="Times New Roman"/>
          <w:sz w:val="26"/>
          <w:szCs w:val="26"/>
        </w:rPr>
        <w:t>1442330</w:t>
      </w:r>
      <w:r>
        <w:rPr>
          <w:rFonts w:ascii="Times New Roman" w:hAnsi="Times New Roman"/>
          <w:sz w:val="26"/>
          <w:szCs w:val="26"/>
        </w:rPr>
        <w:t>,00</w:t>
      </w:r>
      <w:r w:rsidRPr="00BC2E18">
        <w:rPr>
          <w:rFonts w:ascii="Times New Roman" w:hAnsi="Times New Roman"/>
          <w:sz w:val="26"/>
          <w:szCs w:val="26"/>
        </w:rPr>
        <w:t xml:space="preserve"> рублей (</w:t>
      </w:r>
      <w:r>
        <w:rPr>
          <w:rFonts w:ascii="Times New Roman" w:hAnsi="Times New Roman"/>
          <w:sz w:val="26"/>
          <w:szCs w:val="26"/>
        </w:rPr>
        <w:t xml:space="preserve">МБОУ СОШ </w:t>
      </w:r>
      <w:proofErr w:type="spellStart"/>
      <w:r>
        <w:rPr>
          <w:rFonts w:ascii="Times New Roman" w:hAnsi="Times New Roman"/>
          <w:sz w:val="26"/>
          <w:szCs w:val="26"/>
        </w:rPr>
        <w:t>пгт</w:t>
      </w:r>
      <w:proofErr w:type="spellEnd"/>
      <w:r>
        <w:rPr>
          <w:rFonts w:ascii="Times New Roman" w:hAnsi="Times New Roman"/>
          <w:sz w:val="26"/>
          <w:szCs w:val="26"/>
        </w:rPr>
        <w:t xml:space="preserve"> Приморский</w:t>
      </w:r>
      <w:r w:rsidRPr="00BC2E18">
        <w:rPr>
          <w:rFonts w:ascii="Times New Roman" w:hAnsi="Times New Roman"/>
          <w:sz w:val="26"/>
          <w:szCs w:val="26"/>
        </w:rPr>
        <w:t xml:space="preserve"> р</w:t>
      </w:r>
      <w:r>
        <w:rPr>
          <w:rFonts w:ascii="Times New Roman" w:hAnsi="Times New Roman"/>
          <w:sz w:val="26"/>
          <w:szCs w:val="26"/>
        </w:rPr>
        <w:t>азработка ПСД и  установку АПС)</w:t>
      </w:r>
      <w:proofErr w:type="gramStart"/>
      <w:r>
        <w:rPr>
          <w:rFonts w:ascii="Times New Roman" w:hAnsi="Times New Roman"/>
          <w:sz w:val="26"/>
          <w:szCs w:val="26"/>
        </w:rPr>
        <w:t xml:space="preserve"> ;</w:t>
      </w:r>
      <w:proofErr w:type="gramEnd"/>
    </w:p>
    <w:p w:rsidR="000F51DC" w:rsidRDefault="000F51DC" w:rsidP="000F51DC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D66B79">
        <w:rPr>
          <w:rFonts w:ascii="Times New Roman" w:hAnsi="Times New Roman"/>
          <w:sz w:val="26"/>
          <w:szCs w:val="26"/>
        </w:rPr>
        <w:t xml:space="preserve">сняты лимиты </w:t>
      </w:r>
      <w:r w:rsidR="00266888">
        <w:rPr>
          <w:rFonts w:ascii="Times New Roman" w:hAnsi="Times New Roman"/>
          <w:sz w:val="26"/>
          <w:szCs w:val="26"/>
        </w:rPr>
        <w:t xml:space="preserve">на установку ограждения в МБОУ ООШ </w:t>
      </w:r>
      <w:proofErr w:type="gramStart"/>
      <w:r w:rsidR="00266888">
        <w:rPr>
          <w:rFonts w:ascii="Times New Roman" w:hAnsi="Times New Roman"/>
          <w:sz w:val="26"/>
          <w:szCs w:val="26"/>
        </w:rPr>
        <w:t>с</w:t>
      </w:r>
      <w:proofErr w:type="gramEnd"/>
      <w:r w:rsidR="00266888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266888">
        <w:rPr>
          <w:rFonts w:ascii="Times New Roman" w:hAnsi="Times New Roman"/>
          <w:sz w:val="26"/>
          <w:szCs w:val="26"/>
        </w:rPr>
        <w:t>Андреевка</w:t>
      </w:r>
      <w:proofErr w:type="gramEnd"/>
      <w:r w:rsidR="00266888">
        <w:rPr>
          <w:rFonts w:ascii="Times New Roman" w:hAnsi="Times New Roman"/>
          <w:sz w:val="26"/>
          <w:szCs w:val="26"/>
        </w:rPr>
        <w:t xml:space="preserve"> в сумме 1550990,00, в связи с выделением ну указанные цели средств субсидий из краевого бюджета.</w:t>
      </w:r>
    </w:p>
    <w:p w:rsidR="00266888" w:rsidRPr="00266888" w:rsidRDefault="00266888" w:rsidP="000F51DC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266888">
        <w:rPr>
          <w:rFonts w:ascii="Times New Roman" w:hAnsi="Times New Roman"/>
          <w:b/>
          <w:sz w:val="26"/>
          <w:szCs w:val="26"/>
        </w:rPr>
        <w:t>Отдельные мероприятия:</w:t>
      </w:r>
      <w:r>
        <w:rPr>
          <w:rFonts w:ascii="Times New Roman" w:hAnsi="Times New Roman"/>
          <w:sz w:val="26"/>
          <w:szCs w:val="26"/>
        </w:rPr>
        <w:t xml:space="preserve"> 104200,00+153926,00=258126,00</w:t>
      </w:r>
    </w:p>
    <w:p w:rsidR="00266888" w:rsidRDefault="00266888" w:rsidP="000F51DC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передвинули лимиты на коммунальные услуги 104200,00;</w:t>
      </w:r>
    </w:p>
    <w:p w:rsidR="00266888" w:rsidRDefault="00266888" w:rsidP="000F51DC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передвинули лимиты  </w:t>
      </w:r>
      <w:proofErr w:type="spellStart"/>
      <w:r>
        <w:rPr>
          <w:rFonts w:ascii="Times New Roman" w:hAnsi="Times New Roman"/>
          <w:sz w:val="26"/>
          <w:szCs w:val="26"/>
        </w:rPr>
        <w:t>на</w:t>
      </w:r>
      <w:proofErr w:type="spellEnd"/>
      <w:r>
        <w:rPr>
          <w:rFonts w:ascii="Times New Roman" w:hAnsi="Times New Roman"/>
          <w:sz w:val="26"/>
          <w:szCs w:val="26"/>
        </w:rPr>
        <w:t xml:space="preserve"> установку 2 рабочих мест  ГИС Региональное образование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153926,00</w:t>
      </w:r>
      <w:r>
        <w:rPr>
          <w:rFonts w:ascii="Times New Roman" w:hAnsi="Times New Roman"/>
          <w:sz w:val="26"/>
          <w:szCs w:val="26"/>
        </w:rPr>
        <w:t>.</w:t>
      </w:r>
    </w:p>
    <w:p w:rsidR="009A381A" w:rsidRPr="009968F7" w:rsidRDefault="00BE33F8" w:rsidP="00266888">
      <w:pPr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Приложении 3 </w:t>
      </w:r>
      <w:r w:rsidR="009A38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Прогноз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="009A38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сводных показателей муниципальных заданий на оказание муниципальных услуг (выполнение работ) муниципальными учреждениями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уточнены сумм</w:t>
      </w:r>
      <w:bookmarkStart w:id="1" w:name="_GoBack"/>
      <w:bookmarkEnd w:id="1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ы </w:t>
      </w:r>
      <w:r w:rsidR="00023E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 учетом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увеличения стоимости программы.</w:t>
      </w:r>
    </w:p>
    <w:p w:rsidR="009968F7" w:rsidRPr="00D52BC7" w:rsidRDefault="006137DA" w:rsidP="00BE33F8">
      <w:pPr>
        <w:pStyle w:val="a4"/>
        <w:tabs>
          <w:tab w:val="left" w:pos="1155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Паспортах подпрограмм </w:t>
      </w:r>
      <w:proofErr w:type="gramStart"/>
      <w:r w:rsidR="00471C1F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="00471C1F">
        <w:rPr>
          <w:rFonts w:ascii="Times New Roman" w:hAnsi="Times New Roman" w:cs="Times New Roman"/>
          <w:sz w:val="26"/>
          <w:szCs w:val="26"/>
        </w:rPr>
        <w:t xml:space="preserve">приложения №№ 6,7,8,9) </w:t>
      </w:r>
      <w:r>
        <w:rPr>
          <w:rFonts w:ascii="Times New Roman" w:hAnsi="Times New Roman" w:cs="Times New Roman"/>
          <w:sz w:val="26"/>
          <w:szCs w:val="26"/>
        </w:rPr>
        <w:t xml:space="preserve">внесены изменения в части объема средств бюджета  Хасанского муниципального </w:t>
      </w:r>
      <w:r w:rsidR="003E67CB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312A0" w:rsidRDefault="008312A0" w:rsidP="0055684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8312A0" w:rsidRPr="008312A0" w:rsidRDefault="008312A0" w:rsidP="008312A0">
      <w:pPr>
        <w:rPr>
          <w:rFonts w:ascii="Times New Roman" w:hAnsi="Times New Roman" w:cs="Times New Roman"/>
          <w:sz w:val="26"/>
          <w:szCs w:val="26"/>
        </w:rPr>
      </w:pPr>
    </w:p>
    <w:p w:rsidR="008312A0" w:rsidRPr="008312A0" w:rsidRDefault="008312A0" w:rsidP="008312A0">
      <w:pPr>
        <w:rPr>
          <w:rFonts w:ascii="Times New Roman" w:hAnsi="Times New Roman" w:cs="Times New Roman"/>
          <w:sz w:val="26"/>
          <w:szCs w:val="26"/>
        </w:rPr>
      </w:pPr>
    </w:p>
    <w:p w:rsidR="008312A0" w:rsidRPr="008312A0" w:rsidRDefault="008312A0" w:rsidP="008312A0">
      <w:pPr>
        <w:rPr>
          <w:rFonts w:ascii="Times New Roman" w:hAnsi="Times New Roman" w:cs="Times New Roman"/>
          <w:sz w:val="26"/>
          <w:szCs w:val="26"/>
        </w:rPr>
      </w:pPr>
    </w:p>
    <w:p w:rsidR="008312A0" w:rsidRPr="008312A0" w:rsidRDefault="008312A0" w:rsidP="008312A0">
      <w:pPr>
        <w:rPr>
          <w:rFonts w:ascii="Times New Roman" w:hAnsi="Times New Roman" w:cs="Times New Roman"/>
          <w:sz w:val="26"/>
          <w:szCs w:val="26"/>
        </w:rPr>
      </w:pPr>
    </w:p>
    <w:p w:rsidR="008312A0" w:rsidRPr="008312A0" w:rsidRDefault="008312A0" w:rsidP="008312A0">
      <w:pPr>
        <w:rPr>
          <w:rFonts w:ascii="Times New Roman" w:hAnsi="Times New Roman" w:cs="Times New Roman"/>
          <w:sz w:val="26"/>
          <w:szCs w:val="26"/>
        </w:rPr>
      </w:pPr>
    </w:p>
    <w:p w:rsidR="008312A0" w:rsidRPr="008312A0" w:rsidRDefault="008312A0" w:rsidP="008312A0">
      <w:pPr>
        <w:rPr>
          <w:rFonts w:ascii="Times New Roman" w:hAnsi="Times New Roman" w:cs="Times New Roman"/>
          <w:sz w:val="26"/>
          <w:szCs w:val="26"/>
        </w:rPr>
      </w:pPr>
    </w:p>
    <w:p w:rsidR="008312A0" w:rsidRPr="008312A0" w:rsidRDefault="008312A0" w:rsidP="008312A0">
      <w:pPr>
        <w:rPr>
          <w:rFonts w:ascii="Times New Roman" w:hAnsi="Times New Roman" w:cs="Times New Roman"/>
          <w:sz w:val="26"/>
          <w:szCs w:val="26"/>
        </w:rPr>
      </w:pPr>
    </w:p>
    <w:p w:rsidR="008312A0" w:rsidRDefault="008312A0" w:rsidP="008312A0">
      <w:pPr>
        <w:rPr>
          <w:rFonts w:ascii="Times New Roman" w:hAnsi="Times New Roman" w:cs="Times New Roman"/>
          <w:sz w:val="26"/>
          <w:szCs w:val="26"/>
        </w:rPr>
      </w:pPr>
    </w:p>
    <w:p w:rsidR="0064217A" w:rsidRPr="008312A0" w:rsidRDefault="008312A0" w:rsidP="008312A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Н.Г. Ярославцева 8(42331)46484</w:t>
      </w:r>
    </w:p>
    <w:sectPr w:rsidR="0064217A" w:rsidRPr="008312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BAC"/>
    <w:multiLevelType w:val="hybridMultilevel"/>
    <w:tmpl w:val="3B441D2C"/>
    <w:lvl w:ilvl="0" w:tplc="E40410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F1B090D"/>
    <w:multiLevelType w:val="hybridMultilevel"/>
    <w:tmpl w:val="9926C938"/>
    <w:lvl w:ilvl="0" w:tplc="923EF03A">
      <w:start w:val="2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">
    <w:nsid w:val="27383F16"/>
    <w:multiLevelType w:val="hybridMultilevel"/>
    <w:tmpl w:val="ADD2F1CE"/>
    <w:lvl w:ilvl="0" w:tplc="BAF85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F273893"/>
    <w:multiLevelType w:val="hybridMultilevel"/>
    <w:tmpl w:val="1C1A51C8"/>
    <w:lvl w:ilvl="0" w:tplc="3F643456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4">
    <w:nsid w:val="78797957"/>
    <w:multiLevelType w:val="hybridMultilevel"/>
    <w:tmpl w:val="93AA573E"/>
    <w:lvl w:ilvl="0" w:tplc="5D6C568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C150488"/>
    <w:multiLevelType w:val="hybridMultilevel"/>
    <w:tmpl w:val="1BD4E64C"/>
    <w:lvl w:ilvl="0" w:tplc="20B4127A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7E"/>
    <w:rsid w:val="00012020"/>
    <w:rsid w:val="00021A5C"/>
    <w:rsid w:val="00023EF5"/>
    <w:rsid w:val="00031A4B"/>
    <w:rsid w:val="000863BE"/>
    <w:rsid w:val="00094EF7"/>
    <w:rsid w:val="000E6229"/>
    <w:rsid w:val="000F51DC"/>
    <w:rsid w:val="001469ED"/>
    <w:rsid w:val="001804B7"/>
    <w:rsid w:val="001827BE"/>
    <w:rsid w:val="00183327"/>
    <w:rsid w:val="00184D0A"/>
    <w:rsid w:val="001A1AAC"/>
    <w:rsid w:val="001E0130"/>
    <w:rsid w:val="00207FD9"/>
    <w:rsid w:val="00266888"/>
    <w:rsid w:val="00273971"/>
    <w:rsid w:val="002828BA"/>
    <w:rsid w:val="002B27A0"/>
    <w:rsid w:val="002E2A54"/>
    <w:rsid w:val="00312ADD"/>
    <w:rsid w:val="00316C42"/>
    <w:rsid w:val="0035060C"/>
    <w:rsid w:val="00351B83"/>
    <w:rsid w:val="00351BCC"/>
    <w:rsid w:val="00364D73"/>
    <w:rsid w:val="0039137D"/>
    <w:rsid w:val="003A0816"/>
    <w:rsid w:val="003B0AEE"/>
    <w:rsid w:val="003B308B"/>
    <w:rsid w:val="003B7D94"/>
    <w:rsid w:val="003C5C15"/>
    <w:rsid w:val="003E5083"/>
    <w:rsid w:val="003E67CB"/>
    <w:rsid w:val="0040050B"/>
    <w:rsid w:val="004016CF"/>
    <w:rsid w:val="00407180"/>
    <w:rsid w:val="0045343A"/>
    <w:rsid w:val="00471C1F"/>
    <w:rsid w:val="0047572C"/>
    <w:rsid w:val="00481137"/>
    <w:rsid w:val="004F4875"/>
    <w:rsid w:val="00506514"/>
    <w:rsid w:val="0055684A"/>
    <w:rsid w:val="00582B45"/>
    <w:rsid w:val="005853CE"/>
    <w:rsid w:val="005B5C51"/>
    <w:rsid w:val="00610F29"/>
    <w:rsid w:val="006137DA"/>
    <w:rsid w:val="0064217A"/>
    <w:rsid w:val="00667570"/>
    <w:rsid w:val="00696986"/>
    <w:rsid w:val="006E1BA2"/>
    <w:rsid w:val="00701A17"/>
    <w:rsid w:val="00703863"/>
    <w:rsid w:val="0070569D"/>
    <w:rsid w:val="0071037B"/>
    <w:rsid w:val="0071738C"/>
    <w:rsid w:val="00723170"/>
    <w:rsid w:val="00735E22"/>
    <w:rsid w:val="00740597"/>
    <w:rsid w:val="00746DBB"/>
    <w:rsid w:val="007D666D"/>
    <w:rsid w:val="007E0BAE"/>
    <w:rsid w:val="007E1CBB"/>
    <w:rsid w:val="008208EC"/>
    <w:rsid w:val="008210DE"/>
    <w:rsid w:val="008312A0"/>
    <w:rsid w:val="00851C3F"/>
    <w:rsid w:val="00852C20"/>
    <w:rsid w:val="00855A31"/>
    <w:rsid w:val="00863277"/>
    <w:rsid w:val="00881270"/>
    <w:rsid w:val="008A5F75"/>
    <w:rsid w:val="008F3E28"/>
    <w:rsid w:val="0090657A"/>
    <w:rsid w:val="00937966"/>
    <w:rsid w:val="009457BC"/>
    <w:rsid w:val="0096224F"/>
    <w:rsid w:val="0099252B"/>
    <w:rsid w:val="009944A2"/>
    <w:rsid w:val="009968F7"/>
    <w:rsid w:val="009A381A"/>
    <w:rsid w:val="009A3A64"/>
    <w:rsid w:val="009C339F"/>
    <w:rsid w:val="009D1825"/>
    <w:rsid w:val="00A07DB5"/>
    <w:rsid w:val="00A127BF"/>
    <w:rsid w:val="00A36D95"/>
    <w:rsid w:val="00A43AD0"/>
    <w:rsid w:val="00A51EC7"/>
    <w:rsid w:val="00A57AFD"/>
    <w:rsid w:val="00A658D0"/>
    <w:rsid w:val="00A672F4"/>
    <w:rsid w:val="00A7767E"/>
    <w:rsid w:val="00A811B3"/>
    <w:rsid w:val="00A91C8D"/>
    <w:rsid w:val="00AB134C"/>
    <w:rsid w:val="00AB66EE"/>
    <w:rsid w:val="00AB7A78"/>
    <w:rsid w:val="00AC3030"/>
    <w:rsid w:val="00AF6F05"/>
    <w:rsid w:val="00B16997"/>
    <w:rsid w:val="00B72ED7"/>
    <w:rsid w:val="00B97858"/>
    <w:rsid w:val="00BA4026"/>
    <w:rsid w:val="00BA52C3"/>
    <w:rsid w:val="00BC2E18"/>
    <w:rsid w:val="00BC6ED0"/>
    <w:rsid w:val="00BE33F8"/>
    <w:rsid w:val="00C201FE"/>
    <w:rsid w:val="00C35250"/>
    <w:rsid w:val="00C51173"/>
    <w:rsid w:val="00C74C86"/>
    <w:rsid w:val="00C77AA7"/>
    <w:rsid w:val="00CA40A3"/>
    <w:rsid w:val="00CE2E32"/>
    <w:rsid w:val="00D14F66"/>
    <w:rsid w:val="00D44B3F"/>
    <w:rsid w:val="00D46159"/>
    <w:rsid w:val="00D52BC7"/>
    <w:rsid w:val="00D57268"/>
    <w:rsid w:val="00D66B79"/>
    <w:rsid w:val="00DA6D57"/>
    <w:rsid w:val="00DD1AA8"/>
    <w:rsid w:val="00DE4A7E"/>
    <w:rsid w:val="00DF6CA2"/>
    <w:rsid w:val="00DF72AA"/>
    <w:rsid w:val="00E27F08"/>
    <w:rsid w:val="00E64E5D"/>
    <w:rsid w:val="00E7186C"/>
    <w:rsid w:val="00E733C6"/>
    <w:rsid w:val="00E94FF6"/>
    <w:rsid w:val="00E96098"/>
    <w:rsid w:val="00EB31E1"/>
    <w:rsid w:val="00EB6767"/>
    <w:rsid w:val="00EC0774"/>
    <w:rsid w:val="00EE1D9D"/>
    <w:rsid w:val="00EF7452"/>
    <w:rsid w:val="00F176DB"/>
    <w:rsid w:val="00F351F6"/>
    <w:rsid w:val="00F72DEE"/>
    <w:rsid w:val="00F91D74"/>
    <w:rsid w:val="00FA1CE3"/>
    <w:rsid w:val="00FC7FAC"/>
    <w:rsid w:val="00FE1E4D"/>
    <w:rsid w:val="00FE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1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3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rmal (Web)"/>
    <w:basedOn w:val="a"/>
    <w:rsid w:val="00EB31E1"/>
    <w:pPr>
      <w:spacing w:after="0" w:line="240" w:lineRule="auto"/>
    </w:pPr>
    <w:rPr>
      <w:rFonts w:ascii="Verdana" w:eastAsia="Arial Unicode MS" w:hAnsi="Verdana" w:cs="Arial Unicode MS"/>
      <w:sz w:val="17"/>
      <w:szCs w:val="17"/>
      <w:lang w:eastAsia="ru-RU"/>
    </w:rPr>
  </w:style>
  <w:style w:type="paragraph" w:styleId="a4">
    <w:name w:val="List Paragraph"/>
    <w:basedOn w:val="a"/>
    <w:uiPriority w:val="34"/>
    <w:qFormat/>
    <w:rsid w:val="009A3A64"/>
    <w:pPr>
      <w:ind w:left="720"/>
      <w:contextualSpacing/>
    </w:pPr>
  </w:style>
  <w:style w:type="table" w:styleId="a5">
    <w:name w:val="Table Grid"/>
    <w:basedOn w:val="a1"/>
    <w:uiPriority w:val="39"/>
    <w:rsid w:val="005568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1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3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rmal (Web)"/>
    <w:basedOn w:val="a"/>
    <w:rsid w:val="00EB31E1"/>
    <w:pPr>
      <w:spacing w:after="0" w:line="240" w:lineRule="auto"/>
    </w:pPr>
    <w:rPr>
      <w:rFonts w:ascii="Verdana" w:eastAsia="Arial Unicode MS" w:hAnsi="Verdana" w:cs="Arial Unicode MS"/>
      <w:sz w:val="17"/>
      <w:szCs w:val="17"/>
      <w:lang w:eastAsia="ru-RU"/>
    </w:rPr>
  </w:style>
  <w:style w:type="paragraph" w:styleId="a4">
    <w:name w:val="List Paragraph"/>
    <w:basedOn w:val="a"/>
    <w:uiPriority w:val="34"/>
    <w:qFormat/>
    <w:rsid w:val="009A3A64"/>
    <w:pPr>
      <w:ind w:left="720"/>
      <w:contextualSpacing/>
    </w:pPr>
  </w:style>
  <w:style w:type="table" w:styleId="a5">
    <w:name w:val="Table Grid"/>
    <w:basedOn w:val="a1"/>
    <w:uiPriority w:val="39"/>
    <w:rsid w:val="005568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6206</TotalTime>
  <Pages>1</Pages>
  <Words>728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gl-buhg</dc:creator>
  <cp:keywords/>
  <dc:description/>
  <cp:lastModifiedBy>gl-buhg</cp:lastModifiedBy>
  <cp:revision>50</cp:revision>
  <cp:lastPrinted>2023-07-11T04:21:00Z</cp:lastPrinted>
  <dcterms:created xsi:type="dcterms:W3CDTF">2017-08-14T00:14:00Z</dcterms:created>
  <dcterms:modified xsi:type="dcterms:W3CDTF">2023-07-11T04:22:00Z</dcterms:modified>
</cp:coreProperties>
</file>