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4D" w:rsidRPr="0070704D" w:rsidRDefault="0070704D" w:rsidP="0070704D">
      <w:pPr>
        <w:jc w:val="center"/>
      </w:pPr>
      <w:r w:rsidRPr="0070704D">
        <w:rPr>
          <w:noProof/>
        </w:rPr>
        <w:drawing>
          <wp:inline distT="0" distB="0" distL="0" distR="0" wp14:anchorId="61F8488A" wp14:editId="0D03B7B1">
            <wp:extent cx="574675" cy="720725"/>
            <wp:effectExtent l="0" t="0" r="0" b="317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4D" w:rsidRPr="0070704D" w:rsidRDefault="0070704D" w:rsidP="0070704D">
      <w:pPr>
        <w:pStyle w:val="a3"/>
        <w:jc w:val="center"/>
      </w:pPr>
      <w:r w:rsidRPr="0070704D">
        <w:t>АДМИНИСТРАЦИЯ</w:t>
      </w:r>
    </w:p>
    <w:p w:rsidR="0070704D" w:rsidRDefault="0070704D" w:rsidP="0070704D">
      <w:pPr>
        <w:pStyle w:val="a3"/>
        <w:jc w:val="center"/>
      </w:pPr>
      <w:r w:rsidRPr="0070704D">
        <w:t xml:space="preserve">ХАСАНСКОГО МУНИЦИПАЛЬНОГО </w:t>
      </w:r>
      <w:r w:rsidR="00DA1110">
        <w:t>ОКРУГА</w:t>
      </w:r>
    </w:p>
    <w:p w:rsidR="0070358B" w:rsidRPr="0070704D" w:rsidRDefault="0070358B" w:rsidP="0070704D">
      <w:pPr>
        <w:pStyle w:val="a3"/>
        <w:jc w:val="center"/>
      </w:pPr>
      <w:r>
        <w:t>ПРИМОРСКОГО КРАЯ</w:t>
      </w:r>
    </w:p>
    <w:p w:rsidR="0070704D" w:rsidRPr="0070704D" w:rsidRDefault="0070704D" w:rsidP="0070704D">
      <w:pPr>
        <w:pStyle w:val="a3"/>
        <w:jc w:val="center"/>
      </w:pPr>
    </w:p>
    <w:p w:rsidR="0070704D" w:rsidRPr="0070704D" w:rsidRDefault="0070704D" w:rsidP="0070704D">
      <w:pPr>
        <w:pStyle w:val="a3"/>
        <w:jc w:val="center"/>
        <w:rPr>
          <w:b/>
        </w:rPr>
      </w:pPr>
      <w:r w:rsidRPr="0070704D">
        <w:rPr>
          <w:b/>
        </w:rPr>
        <w:t>ПОСТАНОВЛЕНИЕ</w:t>
      </w:r>
    </w:p>
    <w:p w:rsidR="0070704D" w:rsidRPr="0070704D" w:rsidRDefault="0070704D" w:rsidP="0070704D">
      <w:pPr>
        <w:pStyle w:val="a3"/>
        <w:jc w:val="center"/>
      </w:pPr>
      <w:r w:rsidRPr="0070704D">
        <w:t>пгт Славянка</w:t>
      </w:r>
    </w:p>
    <w:p w:rsidR="0070704D" w:rsidRPr="0070704D" w:rsidRDefault="0070358B" w:rsidP="0070704D">
      <w:pPr>
        <w:jc w:val="both"/>
      </w:pPr>
      <w:r>
        <w:t>13.01.2023</w:t>
      </w:r>
      <w:r w:rsidR="009154ED">
        <w:t xml:space="preserve"> г.</w:t>
      </w:r>
      <w:r w:rsidR="0070704D" w:rsidRPr="0070704D">
        <w:t xml:space="preserve">                                                                            </w:t>
      </w:r>
      <w:r w:rsidR="009154ED">
        <w:t xml:space="preserve">                    </w:t>
      </w:r>
      <w:r w:rsidR="0070704D" w:rsidRPr="0070704D">
        <w:t xml:space="preserve">          </w:t>
      </w:r>
      <w:r>
        <w:t>№ 14-па</w:t>
      </w:r>
    </w:p>
    <w:p w:rsidR="0070704D" w:rsidRPr="0070704D" w:rsidRDefault="0070704D" w:rsidP="0070704D">
      <w:pPr>
        <w:jc w:val="both"/>
      </w:pPr>
    </w:p>
    <w:p w:rsidR="0070704D" w:rsidRPr="0070704D" w:rsidRDefault="0070704D" w:rsidP="0070704D">
      <w:pPr>
        <w:ind w:right="5953"/>
        <w:jc w:val="both"/>
      </w:pPr>
      <w:r w:rsidRPr="0070704D">
        <w:t xml:space="preserve">Об утверждении Положения     об административной </w:t>
      </w:r>
      <w:proofErr w:type="gramStart"/>
      <w:r w:rsidRPr="0070704D">
        <w:t xml:space="preserve">комиссии  </w:t>
      </w:r>
      <w:r w:rsidR="00DA1110">
        <w:t>администрации</w:t>
      </w:r>
      <w:proofErr w:type="gramEnd"/>
      <w:r w:rsidR="00DA1110">
        <w:t xml:space="preserve"> </w:t>
      </w:r>
      <w:r w:rsidRPr="0070704D">
        <w:t xml:space="preserve">Хасанского муниципального </w:t>
      </w:r>
      <w:r w:rsidR="00DA1110">
        <w:t>округа</w:t>
      </w:r>
      <w:r w:rsidRPr="0070704D">
        <w:t xml:space="preserve"> Приморского края </w:t>
      </w:r>
    </w:p>
    <w:p w:rsidR="0003375A" w:rsidRPr="0070704D" w:rsidRDefault="0003375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br/>
      </w:r>
    </w:p>
    <w:p w:rsidR="0003375A" w:rsidRPr="0070704D" w:rsidRDefault="000337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04D" w:rsidRDefault="0003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7070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704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0358B">
        <w:rPr>
          <w:rFonts w:ascii="Times New Roman" w:hAnsi="Times New Roman" w:cs="Times New Roman"/>
          <w:sz w:val="24"/>
          <w:szCs w:val="24"/>
        </w:rPr>
        <w:t>№</w:t>
      </w:r>
      <w:r w:rsidRPr="0070704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A5E36">
        <w:rPr>
          <w:rFonts w:ascii="Times New Roman" w:hAnsi="Times New Roman" w:cs="Times New Roman"/>
          <w:sz w:val="24"/>
          <w:szCs w:val="24"/>
        </w:rPr>
        <w:t xml:space="preserve"> </w:t>
      </w:r>
      <w:r w:rsidR="0070358B">
        <w:rPr>
          <w:rFonts w:ascii="Times New Roman" w:hAnsi="Times New Roman" w:cs="Times New Roman"/>
          <w:sz w:val="24"/>
          <w:szCs w:val="24"/>
        </w:rPr>
        <w:t>«</w:t>
      </w:r>
      <w:r w:rsidRPr="0070704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70358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0704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070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704D">
        <w:rPr>
          <w:rFonts w:ascii="Times New Roman" w:hAnsi="Times New Roman" w:cs="Times New Roman"/>
          <w:sz w:val="24"/>
          <w:szCs w:val="24"/>
        </w:rPr>
        <w:t xml:space="preserve"> Приморского края от 28.07.2009 </w:t>
      </w:r>
      <w:r w:rsidR="0070358B">
        <w:rPr>
          <w:rFonts w:ascii="Times New Roman" w:hAnsi="Times New Roman" w:cs="Times New Roman"/>
          <w:sz w:val="24"/>
          <w:szCs w:val="24"/>
        </w:rPr>
        <w:t>№</w:t>
      </w:r>
      <w:r w:rsidRPr="0070704D">
        <w:rPr>
          <w:rFonts w:ascii="Times New Roman" w:hAnsi="Times New Roman" w:cs="Times New Roman"/>
          <w:sz w:val="24"/>
          <w:szCs w:val="24"/>
        </w:rPr>
        <w:t xml:space="preserve"> 486-КЗ </w:t>
      </w:r>
      <w:r w:rsidR="0070358B">
        <w:rPr>
          <w:rFonts w:ascii="Times New Roman" w:hAnsi="Times New Roman" w:cs="Times New Roman"/>
          <w:sz w:val="24"/>
          <w:szCs w:val="24"/>
        </w:rPr>
        <w:t>«</w:t>
      </w:r>
      <w:r w:rsidR="00DA1110" w:rsidRPr="00DA1110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районов, муниципальных округов, городских округов Приморского края отдельными государственными полномочиями по созданию административных комиссий</w:t>
      </w:r>
      <w:r w:rsidR="0070358B">
        <w:rPr>
          <w:rFonts w:ascii="Times New Roman" w:hAnsi="Times New Roman" w:cs="Times New Roman"/>
          <w:sz w:val="24"/>
          <w:szCs w:val="24"/>
        </w:rPr>
        <w:t>»</w:t>
      </w:r>
      <w:r w:rsidRPr="0070704D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070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704D">
        <w:rPr>
          <w:rFonts w:ascii="Times New Roman" w:hAnsi="Times New Roman" w:cs="Times New Roman"/>
          <w:sz w:val="24"/>
          <w:szCs w:val="24"/>
        </w:rPr>
        <w:t xml:space="preserve"> Приморского края от 05.03.2007 </w:t>
      </w:r>
      <w:r w:rsidR="0070358B">
        <w:rPr>
          <w:rFonts w:ascii="Times New Roman" w:hAnsi="Times New Roman" w:cs="Times New Roman"/>
          <w:sz w:val="24"/>
          <w:szCs w:val="24"/>
        </w:rPr>
        <w:t xml:space="preserve">№ </w:t>
      </w:r>
      <w:r w:rsidRPr="0070704D">
        <w:rPr>
          <w:rFonts w:ascii="Times New Roman" w:hAnsi="Times New Roman" w:cs="Times New Roman"/>
          <w:sz w:val="24"/>
          <w:szCs w:val="24"/>
        </w:rPr>
        <w:t xml:space="preserve">44-КЗ </w:t>
      </w:r>
      <w:r w:rsidR="0070358B">
        <w:rPr>
          <w:rFonts w:ascii="Times New Roman" w:hAnsi="Times New Roman" w:cs="Times New Roman"/>
          <w:sz w:val="24"/>
          <w:szCs w:val="24"/>
        </w:rPr>
        <w:t>«</w:t>
      </w:r>
      <w:r w:rsidR="00DA1110" w:rsidRPr="00DA1110">
        <w:rPr>
          <w:rFonts w:ascii="Times New Roman" w:hAnsi="Times New Roman" w:cs="Times New Roman"/>
          <w:sz w:val="24"/>
          <w:szCs w:val="24"/>
        </w:rPr>
        <w:t>Об административных правонарушениях в Приморском крае</w:t>
      </w:r>
      <w:r w:rsidR="0070358B">
        <w:rPr>
          <w:rFonts w:ascii="Times New Roman" w:hAnsi="Times New Roman" w:cs="Times New Roman"/>
          <w:sz w:val="24"/>
          <w:szCs w:val="24"/>
        </w:rPr>
        <w:t>»</w:t>
      </w:r>
      <w:r w:rsidRPr="00DA1110">
        <w:rPr>
          <w:rFonts w:ascii="Times New Roman" w:hAnsi="Times New Roman" w:cs="Times New Roman"/>
          <w:sz w:val="24"/>
          <w:szCs w:val="24"/>
        </w:rPr>
        <w:t>,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0704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0704D">
        <w:rPr>
          <w:rFonts w:ascii="Times New Roman" w:hAnsi="Times New Roman" w:cs="Times New Roman"/>
          <w:sz w:val="24"/>
          <w:szCs w:val="24"/>
        </w:rPr>
        <w:t>Хасанского</w:t>
      </w:r>
      <w:r w:rsidRPr="0070704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1110">
        <w:rPr>
          <w:rFonts w:ascii="Times New Roman" w:hAnsi="Times New Roman" w:cs="Times New Roman"/>
          <w:sz w:val="24"/>
          <w:szCs w:val="24"/>
        </w:rPr>
        <w:t>округа</w:t>
      </w:r>
      <w:r w:rsidR="0030615D">
        <w:rPr>
          <w:rFonts w:ascii="Times New Roman" w:hAnsi="Times New Roman" w:cs="Times New Roman"/>
          <w:sz w:val="24"/>
          <w:szCs w:val="24"/>
        </w:rPr>
        <w:t>,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30615D" w:rsidRPr="0030615D">
        <w:rPr>
          <w:rFonts w:ascii="Times New Roman" w:hAnsi="Times New Roman" w:cs="Times New Roman"/>
          <w:sz w:val="24"/>
          <w:szCs w:val="24"/>
        </w:rPr>
        <w:t>администрация Хасанского муниципального округа</w:t>
      </w:r>
    </w:p>
    <w:p w:rsidR="0070704D" w:rsidRDefault="00033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5A" w:rsidRDefault="0070704D" w:rsidP="0070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ПОСТАНОВЛЯЕТ</w:t>
      </w:r>
      <w:r w:rsidR="0003375A" w:rsidRPr="0070704D">
        <w:rPr>
          <w:rFonts w:ascii="Times New Roman" w:hAnsi="Times New Roman" w:cs="Times New Roman"/>
          <w:sz w:val="24"/>
          <w:szCs w:val="24"/>
        </w:rPr>
        <w:t>:</w:t>
      </w:r>
    </w:p>
    <w:p w:rsidR="0030615D" w:rsidRPr="0070704D" w:rsidRDefault="0030615D" w:rsidP="00707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75A" w:rsidRDefault="004763C7" w:rsidP="004763C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375A" w:rsidRPr="007070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4" w:history="1">
        <w:r w:rsidR="0003375A" w:rsidRPr="0070704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3375A" w:rsidRPr="0070704D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</w:t>
      </w:r>
      <w:r w:rsidR="00DA11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704D">
        <w:rPr>
          <w:rFonts w:ascii="Times New Roman" w:hAnsi="Times New Roman" w:cs="Times New Roman"/>
          <w:sz w:val="24"/>
          <w:szCs w:val="24"/>
        </w:rPr>
        <w:t>Хасанского</w:t>
      </w:r>
      <w:r w:rsidR="0003375A" w:rsidRPr="0070704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A1110">
        <w:rPr>
          <w:rFonts w:ascii="Times New Roman" w:hAnsi="Times New Roman" w:cs="Times New Roman"/>
          <w:sz w:val="24"/>
          <w:szCs w:val="24"/>
        </w:rPr>
        <w:t>округа</w:t>
      </w:r>
      <w:r w:rsidR="0003375A" w:rsidRPr="0070704D">
        <w:rPr>
          <w:rFonts w:ascii="Times New Roman" w:hAnsi="Times New Roman" w:cs="Times New Roman"/>
          <w:sz w:val="24"/>
          <w:szCs w:val="24"/>
        </w:rPr>
        <w:t xml:space="preserve"> Приморского края (прилагается).</w:t>
      </w:r>
    </w:p>
    <w:p w:rsidR="004763C7" w:rsidRPr="001E0CC4" w:rsidRDefault="004763C7" w:rsidP="004763C7">
      <w:pPr>
        <w:pStyle w:val="a3"/>
        <w:spacing w:line="276" w:lineRule="auto"/>
        <w:ind w:firstLine="567"/>
        <w:jc w:val="both"/>
      </w:pPr>
      <w:r>
        <w:t>2.</w:t>
      </w:r>
      <w:r w:rsidRPr="001E0CC4">
        <w:t xml:space="preserve">Опубликовать настоящее постановление в Бюллетене муниципальных правовых актов Хасанского муниципального </w:t>
      </w:r>
      <w:r w:rsidR="00DA1110">
        <w:t>округа</w:t>
      </w:r>
      <w:r w:rsidR="00DA1110" w:rsidRPr="00DA1110">
        <w:t xml:space="preserve"> Приморского края</w:t>
      </w:r>
      <w:r w:rsidRPr="00DA1110">
        <w:t xml:space="preserve"> </w:t>
      </w:r>
      <w:r w:rsidRPr="001E0CC4">
        <w:t xml:space="preserve">и разместить на официальном сайте администрации Хасанского муниципального </w:t>
      </w:r>
      <w:r w:rsidR="00DA1110">
        <w:t>округа</w:t>
      </w:r>
      <w:r w:rsidR="00DA1110" w:rsidRPr="00DA1110">
        <w:t xml:space="preserve"> Приморского </w:t>
      </w:r>
      <w:proofErr w:type="gramStart"/>
      <w:r w:rsidR="00DA1110" w:rsidRPr="00DA1110">
        <w:t xml:space="preserve">края </w:t>
      </w:r>
      <w:r w:rsidRPr="001E0CC4">
        <w:t xml:space="preserve"> в</w:t>
      </w:r>
      <w:proofErr w:type="gramEnd"/>
      <w:r w:rsidRPr="001E0CC4">
        <w:t xml:space="preserve"> информационно-телекоммуникационной сети «Интернет».</w:t>
      </w:r>
    </w:p>
    <w:p w:rsidR="004763C7" w:rsidRDefault="004763C7" w:rsidP="004763C7">
      <w:pPr>
        <w:pStyle w:val="a3"/>
        <w:spacing w:line="276" w:lineRule="auto"/>
        <w:ind w:firstLine="567"/>
        <w:jc w:val="both"/>
      </w:pPr>
      <w:r>
        <w:t>3.</w:t>
      </w:r>
      <w:r w:rsidR="00867833" w:rsidRPr="00867833">
        <w:t xml:space="preserve"> </w:t>
      </w:r>
      <w:hyperlink r:id="rId9" w:history="1">
        <w:r w:rsidR="00867833" w:rsidRPr="0070704D">
          <w:t>Постановление</w:t>
        </w:r>
      </w:hyperlink>
      <w:r w:rsidR="00867833" w:rsidRPr="0070704D">
        <w:t xml:space="preserve"> администрации </w:t>
      </w:r>
      <w:r w:rsidR="00867833">
        <w:t>Хасанского</w:t>
      </w:r>
      <w:r w:rsidR="00867833" w:rsidRPr="0070704D">
        <w:t xml:space="preserve"> муниципального района </w:t>
      </w:r>
      <w:r w:rsidR="00867833" w:rsidRPr="001E0CC4">
        <w:t xml:space="preserve">от </w:t>
      </w:r>
      <w:r w:rsidR="0070358B">
        <w:t>03.06.2019</w:t>
      </w:r>
      <w:r w:rsidR="00867833" w:rsidRPr="001E0CC4">
        <w:t xml:space="preserve"> года № </w:t>
      </w:r>
      <w:r w:rsidR="00DA1110">
        <w:t>185</w:t>
      </w:r>
      <w:r w:rsidR="00867833">
        <w:t>-па</w:t>
      </w:r>
      <w:r w:rsidR="00867833" w:rsidRPr="001E0CC4">
        <w:t xml:space="preserve"> «Об утверждении Положения об административной</w:t>
      </w:r>
      <w:r w:rsidR="00867833">
        <w:t xml:space="preserve"> комиссии </w:t>
      </w:r>
      <w:r w:rsidR="00867833" w:rsidRPr="001E0CC4">
        <w:t>Хасанского муниципального района</w:t>
      </w:r>
      <w:r w:rsidR="00DA1110" w:rsidRPr="00DA1110">
        <w:t xml:space="preserve"> Приморского края</w:t>
      </w:r>
      <w:r w:rsidR="00867833" w:rsidRPr="00DA1110">
        <w:t>»</w:t>
      </w:r>
      <w:r w:rsidR="00867833" w:rsidRPr="0070704D">
        <w:t xml:space="preserve"> считать утратившим силу.</w:t>
      </w:r>
    </w:p>
    <w:p w:rsidR="0003375A" w:rsidRDefault="004763C7" w:rsidP="00D61C23">
      <w:pPr>
        <w:ind w:right="-1" w:firstLine="567"/>
        <w:jc w:val="both"/>
      </w:pPr>
      <w:r>
        <w:t>4.</w:t>
      </w:r>
      <w:r w:rsidR="00867833" w:rsidRPr="00867833">
        <w:t xml:space="preserve"> </w:t>
      </w:r>
      <w:r w:rsidR="00867833" w:rsidRPr="001E0CC4">
        <w:t xml:space="preserve">Настоящее постановление вступает в силу со дня его </w:t>
      </w:r>
      <w:r w:rsidR="00867833">
        <w:t xml:space="preserve">принятия </w:t>
      </w: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63C7" w:rsidRDefault="0003375A" w:rsidP="004763C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704D">
        <w:rPr>
          <w:rFonts w:ascii="Times New Roman" w:hAnsi="Times New Roman" w:cs="Times New Roman"/>
          <w:sz w:val="24"/>
          <w:szCs w:val="24"/>
        </w:rPr>
        <w:t>Хасанского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5A" w:rsidRPr="0070704D" w:rsidRDefault="004763C7" w:rsidP="004763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A1110"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 Степанов</w:t>
      </w: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58B" w:rsidRDefault="0070358B" w:rsidP="00D61C2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615D" w:rsidRDefault="0030615D" w:rsidP="00D61C2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3375A" w:rsidRPr="0070704D" w:rsidRDefault="0003375A" w:rsidP="00D61C23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375A" w:rsidRPr="0070704D" w:rsidRDefault="0070358B" w:rsidP="00D61C2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Утверждено</w:t>
      </w:r>
    </w:p>
    <w:p w:rsidR="0003375A" w:rsidRPr="0070704D" w:rsidRDefault="00D61C23" w:rsidP="00D61C2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П</w:t>
      </w:r>
      <w:r w:rsidR="0003375A" w:rsidRPr="0070704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75A" w:rsidRPr="0070704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3375A" w:rsidRPr="00DA1110" w:rsidRDefault="0070704D" w:rsidP="00DA1110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Хасанского</w:t>
      </w:r>
      <w:r w:rsidR="00D61C23">
        <w:rPr>
          <w:rFonts w:ascii="Times New Roman" w:hAnsi="Times New Roman" w:cs="Times New Roman"/>
          <w:sz w:val="24"/>
          <w:szCs w:val="24"/>
        </w:rPr>
        <w:t xml:space="preserve"> </w:t>
      </w:r>
      <w:r w:rsidR="0003375A" w:rsidRPr="0070704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A11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A1110" w:rsidRPr="00DA1110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3375A" w:rsidRPr="0070704D" w:rsidRDefault="0003375A" w:rsidP="00D61C23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от </w:t>
      </w:r>
      <w:r w:rsidR="0070358B">
        <w:rPr>
          <w:rFonts w:ascii="Times New Roman" w:hAnsi="Times New Roman" w:cs="Times New Roman"/>
          <w:sz w:val="24"/>
          <w:szCs w:val="24"/>
        </w:rPr>
        <w:t>13.01.2023 г.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D61C23">
        <w:rPr>
          <w:rFonts w:ascii="Times New Roman" w:hAnsi="Times New Roman" w:cs="Times New Roman"/>
          <w:sz w:val="24"/>
          <w:szCs w:val="24"/>
        </w:rPr>
        <w:t>№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0358B">
        <w:rPr>
          <w:rFonts w:ascii="Times New Roman" w:hAnsi="Times New Roman" w:cs="Times New Roman"/>
          <w:sz w:val="24"/>
          <w:szCs w:val="24"/>
        </w:rPr>
        <w:t>14-па</w:t>
      </w:r>
    </w:p>
    <w:p w:rsidR="0003375A" w:rsidRPr="0070704D" w:rsidRDefault="000337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327" w:rsidRDefault="00703327" w:rsidP="00703327">
      <w:pPr>
        <w:spacing w:before="120" w:after="120"/>
        <w:ind w:firstLine="851"/>
        <w:jc w:val="both"/>
        <w:rPr>
          <w:sz w:val="26"/>
          <w:szCs w:val="26"/>
        </w:rPr>
      </w:pPr>
      <w:bookmarkStart w:id="0" w:name="P34"/>
      <w:bookmarkEnd w:id="0"/>
    </w:p>
    <w:p w:rsidR="00703327" w:rsidRPr="00583282" w:rsidRDefault="00703327" w:rsidP="00703327">
      <w:pPr>
        <w:jc w:val="both"/>
      </w:pPr>
      <w:r w:rsidRPr="00583282">
        <w:t>  </w:t>
      </w:r>
    </w:p>
    <w:p w:rsidR="00703327" w:rsidRPr="00583282" w:rsidRDefault="00703327" w:rsidP="00CA5E36">
      <w:pPr>
        <w:ind w:firstLine="851"/>
        <w:jc w:val="center"/>
      </w:pPr>
      <w:r w:rsidRPr="00583282">
        <w:rPr>
          <w:b/>
        </w:rPr>
        <w:t>ПОЛОЖЕНИЕ</w:t>
      </w:r>
    </w:p>
    <w:p w:rsidR="00CA5E36" w:rsidRDefault="00703327" w:rsidP="00CA5E36">
      <w:pPr>
        <w:ind w:firstLine="851"/>
        <w:jc w:val="center"/>
        <w:rPr>
          <w:b/>
        </w:rPr>
      </w:pPr>
      <w:r w:rsidRPr="00583282">
        <w:rPr>
          <w:b/>
        </w:rPr>
        <w:t xml:space="preserve">об административной комиссии </w:t>
      </w:r>
    </w:p>
    <w:p w:rsidR="00703327" w:rsidRPr="00583282" w:rsidRDefault="00703327" w:rsidP="00CA5E36">
      <w:pPr>
        <w:ind w:firstLine="851"/>
        <w:jc w:val="center"/>
      </w:pPr>
      <w:r>
        <w:rPr>
          <w:b/>
        </w:rPr>
        <w:t>администрации Хасанского</w:t>
      </w:r>
      <w:r w:rsidRPr="00583282">
        <w:rPr>
          <w:b/>
        </w:rPr>
        <w:t xml:space="preserve"> муниципального </w:t>
      </w:r>
      <w:r>
        <w:rPr>
          <w:b/>
        </w:rPr>
        <w:t>округа</w:t>
      </w:r>
    </w:p>
    <w:p w:rsidR="00703327" w:rsidRPr="00583282" w:rsidRDefault="00703327" w:rsidP="00CA5E36">
      <w:pPr>
        <w:ind w:firstLine="851"/>
        <w:jc w:val="center"/>
      </w:pPr>
      <w:r w:rsidRPr="00583282">
        <w:rPr>
          <w:b/>
        </w:rPr>
        <w:t> </w:t>
      </w:r>
    </w:p>
    <w:p w:rsidR="00703327" w:rsidRPr="00583282" w:rsidRDefault="00703327" w:rsidP="00CA5E36">
      <w:pPr>
        <w:ind w:firstLine="851"/>
        <w:jc w:val="both"/>
      </w:pPr>
      <w:r>
        <w:t xml:space="preserve">1.1. </w:t>
      </w:r>
      <w:r w:rsidRPr="00583282">
        <w:t>Настоящее Положение разработано в соответствии с Кодексом Российской Федерации об ад</w:t>
      </w:r>
      <w:r>
        <w:t xml:space="preserve">министративных правонарушениях, </w:t>
      </w:r>
      <w:r w:rsidRPr="00583282">
        <w:t>Законом Приморского края от 05.03.2007 № 44-КЗ «Об административных пра</w:t>
      </w:r>
      <w:r>
        <w:t>вонарушениях в Приморском крае», Законом Приморского края от 28.07.2009 №</w:t>
      </w:r>
      <w:r w:rsidR="00CA5E36">
        <w:t xml:space="preserve"> </w:t>
      </w:r>
      <w:r>
        <w:t>486-КЗ «О наделении органов местного самоуправления муниципальных районов, муниципальных округов, городских округов Приморского края отдельными го</w:t>
      </w:r>
      <w:r w:rsidR="00CA5E36">
        <w:t xml:space="preserve">сударственными полномочиями по </w:t>
      </w:r>
      <w:r>
        <w:t>созданию административных комиссий».</w:t>
      </w:r>
    </w:p>
    <w:p w:rsidR="00CA5E36" w:rsidRDefault="00703327" w:rsidP="00CA5E36">
      <w:pPr>
        <w:ind w:firstLine="851"/>
        <w:jc w:val="both"/>
      </w:pPr>
      <w:r w:rsidRPr="00583282">
        <w:t>1.</w:t>
      </w:r>
      <w:r w:rsidR="00CA5E36">
        <w:t xml:space="preserve">2. </w:t>
      </w:r>
      <w:r w:rsidRPr="00583282">
        <w:t xml:space="preserve">Административная комиссия </w:t>
      </w:r>
      <w:r>
        <w:t>Администрации Хасанского</w:t>
      </w:r>
      <w:r w:rsidRPr="00583282">
        <w:t xml:space="preserve"> муниципального </w:t>
      </w:r>
      <w:r>
        <w:t xml:space="preserve"> округа </w:t>
      </w:r>
      <w:r w:rsidRPr="00583282">
        <w:t>(далее</w:t>
      </w:r>
      <w:r w:rsidR="0070358B">
        <w:t xml:space="preserve"> </w:t>
      </w:r>
      <w:r>
        <w:t>-</w:t>
      </w:r>
      <w:r w:rsidRPr="00583282">
        <w:t xml:space="preserve"> </w:t>
      </w:r>
      <w:r>
        <w:t>административная комиссия) -</w:t>
      </w:r>
      <w:r w:rsidRPr="00583282">
        <w:t xml:space="preserve"> постоянно действующий коллегиальный орган, уполномоченный рассматривать дела об административных правонарушениях, совершенных на территории </w:t>
      </w:r>
      <w:r>
        <w:t>Хасанского</w:t>
      </w:r>
      <w:r w:rsidRPr="00583282">
        <w:t xml:space="preserve"> муниципального </w:t>
      </w:r>
      <w:r w:rsidR="00CA5E36">
        <w:t>округа</w:t>
      </w:r>
      <w:r>
        <w:t>, предусмотренных пунктом 4 статьи 12.3 Закона Приморского края от 05.03.2007 №44-КЗ «Об административных правонарушениях в Приморском крае»  далее-</w:t>
      </w:r>
      <w:r w:rsidR="00CA5E36">
        <w:t>з</w:t>
      </w:r>
      <w:r>
        <w:t xml:space="preserve">акон в порядке установленном  Кодексом Российской Федерации об административных правонарушениях.           </w:t>
      </w:r>
      <w:r w:rsidRPr="00583282">
        <w:t xml:space="preserve"> </w:t>
      </w:r>
    </w:p>
    <w:p w:rsidR="00703327" w:rsidRDefault="00703327" w:rsidP="00CA5E36">
      <w:pPr>
        <w:ind w:firstLine="851"/>
        <w:jc w:val="both"/>
      </w:pPr>
      <w:r>
        <w:t>1.3</w:t>
      </w:r>
      <w:r w:rsidRPr="00583282">
        <w:t xml:space="preserve">. </w:t>
      </w:r>
      <w:r>
        <w:t>А</w:t>
      </w:r>
      <w:r w:rsidRPr="00583282">
        <w:t xml:space="preserve">дминистративная комиссия: </w:t>
      </w:r>
    </w:p>
    <w:p w:rsidR="00CA5E36" w:rsidRDefault="00703327" w:rsidP="00CA5E36">
      <w:pPr>
        <w:ind w:firstLine="851"/>
        <w:jc w:val="both"/>
      </w:pPr>
      <w:r>
        <w:t xml:space="preserve">-принимает меры административной ответственности в отношении лиц, совершивших административное правонарушение, исходя из равенства всех перед </w:t>
      </w:r>
      <w:r w:rsidR="00CA5E36">
        <w:t>з</w:t>
      </w:r>
      <w:r>
        <w:t>аконом и презумпции невиновности</w:t>
      </w:r>
      <w:r w:rsidR="00CA5E36">
        <w:t>;</w:t>
      </w:r>
    </w:p>
    <w:p w:rsidR="00CA5E36" w:rsidRDefault="00703327" w:rsidP="00CA5E36">
      <w:pPr>
        <w:ind w:firstLine="851"/>
        <w:jc w:val="both"/>
      </w:pPr>
      <w:r>
        <w:t>-</w:t>
      </w:r>
      <w:r w:rsidR="00CA5E36">
        <w:t xml:space="preserve"> </w:t>
      </w:r>
      <w:r>
        <w:t>обеспечивает своевременное, всестороннее, полное и объективное выяснение обстоятельств каждого дела в точном соответствии с действующим законодательством, контролирует исполнение вынесенного постановления</w:t>
      </w:r>
      <w:r w:rsidR="00CA5E36">
        <w:t>;</w:t>
      </w:r>
      <w:r w:rsidRPr="00583282">
        <w:t xml:space="preserve"> </w:t>
      </w:r>
    </w:p>
    <w:p w:rsidR="00CA5E36" w:rsidRDefault="00CA5E36" w:rsidP="00CA5E36">
      <w:pPr>
        <w:ind w:firstLine="851"/>
        <w:jc w:val="both"/>
      </w:pPr>
      <w:r>
        <w:t xml:space="preserve">- </w:t>
      </w:r>
      <w:r w:rsidR="00703327">
        <w:t>осуществляет контроль за своевременностью и полнотой оплаты сумм налагаемых штрафов за административные правонарушения.</w:t>
      </w:r>
      <w:r w:rsidR="00703327" w:rsidRPr="00583282">
        <w:t xml:space="preserve">           </w:t>
      </w:r>
    </w:p>
    <w:p w:rsidR="00CA5E36" w:rsidRDefault="00703327" w:rsidP="00CA5E36">
      <w:pPr>
        <w:ind w:firstLine="851"/>
        <w:jc w:val="both"/>
      </w:pPr>
      <w:r>
        <w:t>1.4</w:t>
      </w:r>
      <w:r w:rsidRPr="00583282">
        <w:t xml:space="preserve">. </w:t>
      </w:r>
      <w:r w:rsidR="00CA5E36" w:rsidRPr="00CA5E36">
        <w:t>Административная комиссия самостоятельна</w:t>
      </w:r>
      <w:r w:rsidR="00CA5E36">
        <w:t xml:space="preserve"> в принятии своих решений.</w:t>
      </w:r>
    </w:p>
    <w:p w:rsidR="00CA5E36" w:rsidRDefault="00703327" w:rsidP="00CA5E36">
      <w:pPr>
        <w:ind w:firstLine="851"/>
        <w:jc w:val="both"/>
      </w:pPr>
      <w:r>
        <w:t>1.5</w:t>
      </w:r>
      <w:r w:rsidR="00CA5E36">
        <w:t xml:space="preserve">. </w:t>
      </w:r>
      <w:r>
        <w:t xml:space="preserve">Административная </w:t>
      </w:r>
      <w:r w:rsidR="00CA5E36">
        <w:t>комиссия имеет</w:t>
      </w:r>
      <w:r>
        <w:t xml:space="preserve"> печать со своим наименованием, другие необходимые печати, штампы и бланки установленного образца.</w:t>
      </w:r>
    </w:p>
    <w:p w:rsidR="00CA5E36" w:rsidRDefault="00CA5E36" w:rsidP="00CA5E36">
      <w:pPr>
        <w:ind w:firstLine="851"/>
        <w:jc w:val="both"/>
      </w:pPr>
      <w:r>
        <w:t xml:space="preserve">1.6. </w:t>
      </w:r>
      <w:r w:rsidR="00703327">
        <w:t>Организационное и материально-техническое обеспечение деятельности административн</w:t>
      </w:r>
      <w:r w:rsidR="0070358B">
        <w:t>ой</w:t>
      </w:r>
      <w:r w:rsidR="00703327">
        <w:t xml:space="preserve"> комисси</w:t>
      </w:r>
      <w:r w:rsidR="0070358B">
        <w:t>и</w:t>
      </w:r>
      <w:r w:rsidR="00703327">
        <w:t xml:space="preserve"> осуществляется </w:t>
      </w:r>
      <w:r w:rsidR="0070358B">
        <w:t xml:space="preserve">администрацией Хасанского муниципального округа Приморского края </w:t>
      </w:r>
      <w:r w:rsidR="0070358B" w:rsidRPr="0070358B">
        <w:t>(далее</w:t>
      </w:r>
      <w:r w:rsidR="0070358B">
        <w:t xml:space="preserve"> - </w:t>
      </w:r>
      <w:r w:rsidR="0070358B" w:rsidRPr="0070358B">
        <w:t>администраци</w:t>
      </w:r>
      <w:r w:rsidR="0030615D">
        <w:t>я</w:t>
      </w:r>
      <w:r w:rsidR="0070358B" w:rsidRPr="0070358B">
        <w:t xml:space="preserve"> округа)</w:t>
      </w:r>
      <w:r w:rsidR="00703327">
        <w:t xml:space="preserve"> за счет субвенций, выделенных </w:t>
      </w:r>
      <w:r w:rsidR="0070358B">
        <w:t>бюджету</w:t>
      </w:r>
      <w:r w:rsidR="00703327">
        <w:t xml:space="preserve"> </w:t>
      </w:r>
      <w:r w:rsidR="0070358B" w:rsidRPr="0070358B">
        <w:t>администрацией округа</w:t>
      </w:r>
      <w:r w:rsidR="00703327">
        <w:t xml:space="preserve"> из бюджета</w:t>
      </w:r>
      <w:r w:rsidR="0070358B">
        <w:t xml:space="preserve"> Приморского края</w:t>
      </w:r>
      <w:r w:rsidR="00703327">
        <w:t xml:space="preserve"> на осуществление отдельных государственных полномочий.</w:t>
      </w:r>
    </w:p>
    <w:p w:rsidR="00703327" w:rsidRPr="00583282" w:rsidRDefault="00703327" w:rsidP="00CA5E36">
      <w:pPr>
        <w:ind w:firstLine="851"/>
        <w:jc w:val="both"/>
      </w:pPr>
      <w:r>
        <w:t>1.7 Местонахождение администрати</w:t>
      </w:r>
      <w:r w:rsidR="00CA5E36">
        <w:t xml:space="preserve">вной комиссии: Приморский край, Хасанский район, </w:t>
      </w:r>
      <w:proofErr w:type="spellStart"/>
      <w:r w:rsidR="00CA5E36">
        <w:t>пгт</w:t>
      </w:r>
      <w:proofErr w:type="spellEnd"/>
      <w:r w:rsidR="00CA5E36">
        <w:t xml:space="preserve"> Славянка</w:t>
      </w:r>
      <w:r>
        <w:t xml:space="preserve">, ул. </w:t>
      </w:r>
      <w:r w:rsidR="00CA5E36">
        <w:t>Молодежная</w:t>
      </w:r>
      <w:r>
        <w:t>, д.</w:t>
      </w:r>
      <w:r w:rsidR="00CA5E36">
        <w:t>1</w:t>
      </w:r>
      <w:r>
        <w:t xml:space="preserve">, </w:t>
      </w:r>
      <w:proofErr w:type="spellStart"/>
      <w:r>
        <w:t>каб</w:t>
      </w:r>
      <w:proofErr w:type="spellEnd"/>
      <w:r>
        <w:t>.</w:t>
      </w:r>
      <w:r w:rsidR="00CA5E36">
        <w:t xml:space="preserve"> 411</w:t>
      </w:r>
      <w:r w:rsidR="0070358B">
        <w:t>.</w:t>
      </w:r>
    </w:p>
    <w:p w:rsidR="00703327" w:rsidRPr="00583282" w:rsidRDefault="00703327" w:rsidP="00CA5E36">
      <w:pPr>
        <w:ind w:firstLine="851"/>
        <w:jc w:val="both"/>
      </w:pPr>
      <w:r w:rsidRPr="00583282">
        <w:t>2. Состав и порядок организации работы административной комиссии.</w:t>
      </w:r>
    </w:p>
    <w:p w:rsidR="00CA5E36" w:rsidRDefault="00703327" w:rsidP="00CA5E36">
      <w:pPr>
        <w:ind w:firstLine="851"/>
        <w:jc w:val="both"/>
      </w:pPr>
      <w:r w:rsidRPr="00583282">
        <w:t xml:space="preserve">2.1. </w:t>
      </w:r>
      <w:bookmarkStart w:id="1" w:name="_GoBack"/>
      <w:bookmarkEnd w:id="1"/>
      <w:r w:rsidRPr="00583282">
        <w:t xml:space="preserve">Административная комиссия </w:t>
      </w:r>
      <w:r>
        <w:t>формируется а</w:t>
      </w:r>
      <w:r w:rsidRPr="00583282">
        <w:t xml:space="preserve">дминистрацией </w:t>
      </w:r>
      <w:r>
        <w:t xml:space="preserve">округа </w:t>
      </w:r>
      <w:r w:rsidRPr="00583282">
        <w:t xml:space="preserve">в </w:t>
      </w:r>
      <w:proofErr w:type="gramStart"/>
      <w:r w:rsidRPr="00583282">
        <w:t>составе  не</w:t>
      </w:r>
      <w:proofErr w:type="gramEnd"/>
      <w:r w:rsidRPr="00583282">
        <w:t xml:space="preserve"> менее пяти человек. </w:t>
      </w:r>
      <w:r>
        <w:t xml:space="preserve"> </w:t>
      </w:r>
    </w:p>
    <w:p w:rsidR="00703327" w:rsidRDefault="00CA5E36" w:rsidP="00CA5E36">
      <w:pPr>
        <w:ind w:firstLine="851"/>
        <w:jc w:val="both"/>
      </w:pPr>
      <w:r>
        <w:t xml:space="preserve">2.2. </w:t>
      </w:r>
      <w:proofErr w:type="gramStart"/>
      <w:r w:rsidR="00703327">
        <w:t>Председателем</w:t>
      </w:r>
      <w:r w:rsidR="00703327" w:rsidRPr="00583282">
        <w:t>  админис</w:t>
      </w:r>
      <w:r w:rsidR="00703327">
        <w:t>тративной</w:t>
      </w:r>
      <w:proofErr w:type="gramEnd"/>
      <w:r w:rsidR="00703327">
        <w:t xml:space="preserve"> комиссии может быть назначено лицо, имеющее высшее юридическое образование. Заместителем председателя административной комиссии может быть назначено лицо, имеющее высшее юридическое </w:t>
      </w:r>
      <w:r w:rsidR="00703327">
        <w:lastRenderedPageBreak/>
        <w:t xml:space="preserve">образование. Членом административной комиссии может быть назначено лицо, достигшее возраста 25 лет, </w:t>
      </w:r>
      <w:r>
        <w:t xml:space="preserve">имеющий </w:t>
      </w:r>
      <w:r w:rsidR="00703327">
        <w:t>среднее или высшее образование.</w:t>
      </w:r>
    </w:p>
    <w:p w:rsidR="00703327" w:rsidRDefault="00CA5E36" w:rsidP="00CA5E36">
      <w:pPr>
        <w:ind w:firstLine="851"/>
        <w:jc w:val="both"/>
      </w:pPr>
      <w:r>
        <w:t xml:space="preserve">2.3. </w:t>
      </w:r>
      <w:r w:rsidR="00703327">
        <w:t>Члены административной комиссии, за исключением председателя административной комиссии, участвуют в ее деятельности на непостоянной основе.</w:t>
      </w:r>
    </w:p>
    <w:p w:rsidR="00703327" w:rsidRDefault="00703327" w:rsidP="00CA5E36">
      <w:pPr>
        <w:ind w:firstLine="851"/>
        <w:jc w:val="both"/>
      </w:pPr>
      <w:r>
        <w:t xml:space="preserve">2.4. Председатель административной комиссии является муниципальным служащим, замещает должность муниципальной службы, является начальником отдела по исполнению административного законодательства </w:t>
      </w:r>
      <w:r w:rsidR="00CA5E36">
        <w:t>а</w:t>
      </w:r>
      <w:r>
        <w:t>дминистрации округа.</w:t>
      </w:r>
    </w:p>
    <w:p w:rsidR="00703327" w:rsidRDefault="00703327" w:rsidP="00CA5E36">
      <w:pPr>
        <w:ind w:firstLine="851"/>
        <w:jc w:val="both"/>
      </w:pPr>
      <w:r>
        <w:t xml:space="preserve">2.5 Численность и персональный состав административной комиссии </w:t>
      </w:r>
      <w:r w:rsidR="0070358B">
        <w:t>утверждается постановлением</w:t>
      </w:r>
      <w:r>
        <w:t xml:space="preserve"> </w:t>
      </w:r>
      <w:r w:rsidR="00CA5E36">
        <w:t>а</w:t>
      </w:r>
      <w:r>
        <w:t>дминистраци</w:t>
      </w:r>
      <w:r w:rsidR="0070358B">
        <w:t>и</w:t>
      </w:r>
      <w:r>
        <w:t xml:space="preserve"> округа.</w:t>
      </w:r>
    </w:p>
    <w:p w:rsidR="00703327" w:rsidRPr="00583282" w:rsidRDefault="00703327" w:rsidP="00CA5E36">
      <w:pPr>
        <w:ind w:firstLine="851"/>
        <w:jc w:val="both"/>
      </w:pPr>
      <w:r>
        <w:t>2.</w:t>
      </w:r>
      <w:r w:rsidR="0070358B">
        <w:t>6</w:t>
      </w:r>
      <w:r>
        <w:t>. Председатель и иные члены административной комиссии имеют служебные удостоверения. Положение о служебном удостоверении утверждается Губернатором Приморского края.</w:t>
      </w:r>
      <w:r w:rsidRPr="00583282">
        <w:tab/>
      </w:r>
    </w:p>
    <w:p w:rsidR="00703327" w:rsidRPr="00583282" w:rsidRDefault="00703327" w:rsidP="00CA5E36">
      <w:pPr>
        <w:ind w:firstLine="851"/>
        <w:jc w:val="both"/>
      </w:pPr>
      <w:r>
        <w:t>3.</w:t>
      </w:r>
      <w:r w:rsidRPr="00583282">
        <w:t xml:space="preserve"> Председатель административной комиссии </w:t>
      </w:r>
      <w:r>
        <w:t>возглавляет административную комиссию и руководит ее деятельностью</w:t>
      </w:r>
      <w:r w:rsidRPr="00583282">
        <w:t>, осуществляет организационное обеспечение</w:t>
      </w:r>
      <w:r>
        <w:t xml:space="preserve"> деятельности административной комиссией</w:t>
      </w:r>
      <w:r w:rsidRPr="00583282">
        <w:t xml:space="preserve">, в </w:t>
      </w:r>
      <w:proofErr w:type="spellStart"/>
      <w:r w:rsidRPr="00583282">
        <w:t>т.ч</w:t>
      </w:r>
      <w:proofErr w:type="spellEnd"/>
      <w:r w:rsidRPr="00583282">
        <w:t>.:</w:t>
      </w:r>
    </w:p>
    <w:p w:rsidR="00703327" w:rsidRPr="00583282" w:rsidRDefault="00703327" w:rsidP="00CA5E36">
      <w:pPr>
        <w:ind w:firstLine="851"/>
        <w:jc w:val="both"/>
      </w:pPr>
      <w:r w:rsidRPr="00583282">
        <w:t xml:space="preserve">- планирует работу административной комиссии;            </w:t>
      </w:r>
    </w:p>
    <w:p w:rsidR="00703327" w:rsidRDefault="00703327" w:rsidP="00CA5E36">
      <w:pPr>
        <w:ind w:firstLine="851"/>
        <w:jc w:val="both"/>
      </w:pPr>
      <w:r w:rsidRPr="00583282">
        <w:t>-</w:t>
      </w:r>
      <w:r w:rsidR="00CA5E36">
        <w:t xml:space="preserve"> </w:t>
      </w:r>
      <w:r>
        <w:t>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703327" w:rsidRDefault="00703327" w:rsidP="00CA5E36">
      <w:pPr>
        <w:ind w:firstLine="851"/>
        <w:jc w:val="both"/>
      </w:pPr>
      <w:r>
        <w:t>- руководит подготовкой заседаний административной комиссии и созывает их;</w:t>
      </w:r>
    </w:p>
    <w:p w:rsidR="00703327" w:rsidRPr="00583282" w:rsidRDefault="00703327" w:rsidP="00CA5E36">
      <w:pPr>
        <w:ind w:firstLine="851"/>
        <w:jc w:val="both"/>
      </w:pPr>
      <w:r>
        <w:t>-</w:t>
      </w:r>
      <w:r w:rsidR="0070358B">
        <w:t xml:space="preserve"> </w:t>
      </w:r>
      <w:r w:rsidRPr="00583282">
        <w:t xml:space="preserve">подписывает постановления, определения и представления, выносимые административной комиссией, а также протоколы заседаний административной комиссии; </w:t>
      </w:r>
    </w:p>
    <w:p w:rsidR="00703327" w:rsidRPr="00583282" w:rsidRDefault="00703327" w:rsidP="00CA5E36">
      <w:pPr>
        <w:ind w:firstLine="851"/>
        <w:jc w:val="both"/>
      </w:pPr>
      <w:r w:rsidRPr="00583282">
        <w:t>- отвечает за учет и сохранность материалов административной комиссии;</w:t>
      </w:r>
    </w:p>
    <w:p w:rsidR="00703327" w:rsidRPr="00583282" w:rsidRDefault="00703327" w:rsidP="00CA5E36">
      <w:pPr>
        <w:ind w:firstLine="851"/>
        <w:jc w:val="both"/>
      </w:pPr>
      <w:r>
        <w:t>-</w:t>
      </w:r>
      <w:r w:rsidR="00CA5E36">
        <w:t xml:space="preserve"> </w:t>
      </w:r>
      <w:r w:rsidRPr="00583282">
        <w:t>принимает и регистрирует поступающие в административную комиссию материалы и документы, готовит их для рассмотрения на заседании административной комиссии;</w:t>
      </w:r>
    </w:p>
    <w:p w:rsidR="00703327" w:rsidRPr="00583282" w:rsidRDefault="00703327" w:rsidP="00CA5E36">
      <w:pPr>
        <w:ind w:firstLine="851"/>
        <w:jc w:val="both"/>
      </w:pPr>
      <w:r w:rsidRPr="00583282">
        <w:t>- извещает членов административной комиссии, а также участников производства по делам об административных правонарушениях, о времени и месте проведения очередного заседания административной комиссии;</w:t>
      </w:r>
    </w:p>
    <w:p w:rsidR="00703327" w:rsidRPr="00583282" w:rsidRDefault="00703327" w:rsidP="00CA5E36">
      <w:pPr>
        <w:ind w:firstLine="851"/>
        <w:jc w:val="both"/>
      </w:pPr>
      <w:r w:rsidRPr="00583282">
        <w:t>- направляет от имени административной комиссии в орган исполнительной власти Приморского края, уполномоченный по контролю за деятельность административных комиссий, предложения по организации деятельности административной комиссии;</w:t>
      </w:r>
    </w:p>
    <w:p w:rsidR="00703327" w:rsidRPr="00583282" w:rsidRDefault="00703327" w:rsidP="00CA5E36">
      <w:pPr>
        <w:ind w:firstLine="851"/>
        <w:jc w:val="both"/>
      </w:pPr>
      <w:r w:rsidRPr="00583282">
        <w:t>- представляет административную комиссии в суде, выдает доверенность членам административной комиссии для представления административной комиссии в суде.</w:t>
      </w:r>
    </w:p>
    <w:p w:rsidR="00703327" w:rsidRPr="00583282" w:rsidRDefault="00703327" w:rsidP="00CA5E36">
      <w:pPr>
        <w:ind w:firstLine="851"/>
        <w:jc w:val="both"/>
      </w:pPr>
      <w:r>
        <w:t>3.1</w:t>
      </w:r>
      <w:r w:rsidRPr="00583282">
        <w:t>. Заместитель председателя административной комиссии исполняет полномочия председателя административной комиссии в период его отсутствия.</w:t>
      </w:r>
    </w:p>
    <w:p w:rsidR="00703327" w:rsidRPr="00583282" w:rsidRDefault="00703327" w:rsidP="00CA5E36">
      <w:pPr>
        <w:ind w:firstLine="851"/>
        <w:jc w:val="both"/>
      </w:pPr>
      <w:r>
        <w:t>3.2</w:t>
      </w:r>
      <w:r w:rsidRPr="00583282">
        <w:t>. Секретарь административной комиссии ведет и подписывает протокол заседания административной комиссии</w:t>
      </w:r>
    </w:p>
    <w:p w:rsidR="00703327" w:rsidRPr="00583282" w:rsidRDefault="00703327" w:rsidP="00CA5E36">
      <w:pPr>
        <w:ind w:firstLine="851"/>
        <w:jc w:val="both"/>
      </w:pPr>
      <w:r>
        <w:t>3.3</w:t>
      </w:r>
      <w:r w:rsidRPr="00583282">
        <w:t>. Чл</w:t>
      </w:r>
      <w:r>
        <w:t>ены административной комиссии в</w:t>
      </w:r>
      <w:r w:rsidRPr="00583282">
        <w:t>праве:</w:t>
      </w:r>
    </w:p>
    <w:p w:rsidR="00703327" w:rsidRPr="00583282" w:rsidRDefault="00703327" w:rsidP="00CA5E36">
      <w:pPr>
        <w:ind w:firstLine="851"/>
        <w:jc w:val="both"/>
      </w:pPr>
      <w:r w:rsidRPr="00583282">
        <w:t xml:space="preserve">- знакомиться с материалами дел об административных правонарушениях до начала заседания административной комиссии; </w:t>
      </w:r>
    </w:p>
    <w:p w:rsidR="00703327" w:rsidRPr="00583282" w:rsidRDefault="00703327" w:rsidP="00CA5E36">
      <w:pPr>
        <w:ind w:firstLine="851"/>
        <w:jc w:val="both"/>
      </w:pPr>
      <w:r w:rsidRPr="00583282">
        <w:t>- участвовать в заседании административной комиссии;</w:t>
      </w:r>
    </w:p>
    <w:p w:rsidR="00703327" w:rsidRPr="00583282" w:rsidRDefault="00703327" w:rsidP="00CA5E36">
      <w:pPr>
        <w:ind w:firstLine="851"/>
        <w:jc w:val="both"/>
      </w:pPr>
      <w:r>
        <w:t>-</w:t>
      </w:r>
      <w:r w:rsidRPr="00583282">
        <w:t>задавать вопросы участникам производства по делу об административном правонарушении;</w:t>
      </w:r>
    </w:p>
    <w:p w:rsidR="00703327" w:rsidRPr="00583282" w:rsidRDefault="00703327" w:rsidP="00CA5E36">
      <w:pPr>
        <w:ind w:firstLine="851"/>
        <w:jc w:val="both"/>
      </w:pPr>
      <w:r w:rsidRPr="00583282">
        <w:t xml:space="preserve">- участвовать в исследовании доказательств по делу об административном правонарушении; </w:t>
      </w:r>
    </w:p>
    <w:p w:rsidR="00703327" w:rsidRPr="00583282" w:rsidRDefault="00703327" w:rsidP="00CA5E36">
      <w:pPr>
        <w:ind w:firstLine="851"/>
        <w:jc w:val="both"/>
      </w:pPr>
      <w:r w:rsidRPr="00583282">
        <w:t>- участвовать в принятии постановлений, определений и представлений административной комиссии.</w:t>
      </w:r>
    </w:p>
    <w:p w:rsidR="00703327" w:rsidRPr="00583282" w:rsidRDefault="00703327" w:rsidP="00CA5E36">
      <w:pPr>
        <w:ind w:firstLine="851"/>
        <w:jc w:val="both"/>
      </w:pPr>
      <w:r>
        <w:t>3.4</w:t>
      </w:r>
      <w:r w:rsidRPr="00583282">
        <w:t>. Члены административной комиссии обязаны:</w:t>
      </w:r>
    </w:p>
    <w:p w:rsidR="00703327" w:rsidRPr="00583282" w:rsidRDefault="00703327" w:rsidP="00CA5E36">
      <w:pPr>
        <w:ind w:firstLine="851"/>
        <w:jc w:val="both"/>
      </w:pPr>
      <w:r w:rsidRPr="00583282">
        <w:t xml:space="preserve">- по поручению председателя административной комиссии участвовать в предварительной подготовке дел об административных правонарушениях к рассмотрению на заседаниях административной комиссии; </w:t>
      </w:r>
    </w:p>
    <w:p w:rsidR="00703327" w:rsidRPr="00583282" w:rsidRDefault="00703327" w:rsidP="00CA5E36">
      <w:pPr>
        <w:ind w:firstLine="851"/>
        <w:jc w:val="both"/>
      </w:pPr>
      <w:r w:rsidRPr="00583282">
        <w:lastRenderedPageBreak/>
        <w:t>- присутствовать на заседаниях административной комиссии (исключая случаи отсутствия по уважительной причине);</w:t>
      </w:r>
    </w:p>
    <w:p w:rsidR="00703327" w:rsidRPr="00583282" w:rsidRDefault="00703327" w:rsidP="00CA5E36">
      <w:pPr>
        <w:ind w:firstLine="851"/>
        <w:jc w:val="both"/>
      </w:pPr>
      <w:r w:rsidRPr="00583282">
        <w:t>- соблюдать федеральное и краевое законодательство при рассмотрении дел об административных правонарушениях;</w:t>
      </w:r>
    </w:p>
    <w:p w:rsidR="00703327" w:rsidRPr="00583282" w:rsidRDefault="00703327" w:rsidP="00CA5E36">
      <w:pPr>
        <w:ind w:firstLine="851"/>
        <w:jc w:val="both"/>
      </w:pPr>
      <w:r w:rsidRPr="00583282">
        <w:t xml:space="preserve">- не разглашать сведения конфиденциального характера, ставшие им </w:t>
      </w:r>
      <w:r>
        <w:t xml:space="preserve">известными </w:t>
      </w:r>
      <w:r w:rsidRPr="00583282">
        <w:t>в связи с рассмотрением дел об административных правонарушениях.</w:t>
      </w:r>
    </w:p>
    <w:p w:rsidR="00703327" w:rsidRPr="00583282" w:rsidRDefault="00703327" w:rsidP="00CA5E36">
      <w:pPr>
        <w:ind w:firstLine="851"/>
        <w:jc w:val="both"/>
      </w:pPr>
      <w:r>
        <w:t>3.5</w:t>
      </w:r>
      <w:r w:rsidRPr="00583282">
        <w:t>. Срок полномочия членов административной комиссии составляет четыре года.</w:t>
      </w:r>
    </w:p>
    <w:p w:rsidR="00703327" w:rsidRPr="00583282" w:rsidRDefault="00703327" w:rsidP="00CA5E36">
      <w:pPr>
        <w:ind w:firstLine="851"/>
        <w:jc w:val="both"/>
      </w:pPr>
      <w:r>
        <w:t>3.6</w:t>
      </w:r>
      <w:r w:rsidRPr="00583282">
        <w:t>. Полномочия членов административной комиссии прекращаются досрочно в случаях:</w:t>
      </w:r>
    </w:p>
    <w:p w:rsidR="00CA5E36" w:rsidRDefault="00703327" w:rsidP="00CA5E36">
      <w:pPr>
        <w:ind w:firstLine="851"/>
        <w:jc w:val="both"/>
      </w:pPr>
      <w:r w:rsidRPr="00583282">
        <w:t>- подачи членом административной комиссии заявления в письменной форме о сложении своих полномочий;</w:t>
      </w:r>
      <w:r w:rsidR="00CA5E36">
        <w:tab/>
      </w:r>
    </w:p>
    <w:p w:rsidR="00CA5E36" w:rsidRDefault="00703327" w:rsidP="00CA5E36">
      <w:pPr>
        <w:ind w:firstLine="851"/>
        <w:jc w:val="both"/>
      </w:pPr>
      <w:r>
        <w:t>- вступление</w:t>
      </w:r>
      <w:r w:rsidRPr="00583282">
        <w:t xml:space="preserve"> в законную силу обвинительного приговора суда в отношении </w:t>
      </w:r>
      <w:r>
        <w:t>члена административной комиссии;</w:t>
      </w:r>
    </w:p>
    <w:p w:rsidR="00CA5E36" w:rsidRDefault="00703327" w:rsidP="00CA5E36">
      <w:pPr>
        <w:ind w:firstLine="851"/>
        <w:jc w:val="both"/>
      </w:pPr>
      <w:r>
        <w:t>- вступления в законную силу решения суда о признании члена административной комиссии недееспособным, ограниченно дееспособным, безвестно отсутствующим или у</w:t>
      </w:r>
      <w:r w:rsidR="00CA5E36">
        <w:t>мершим;</w:t>
      </w:r>
    </w:p>
    <w:p w:rsidR="00CA5E36" w:rsidRDefault="00703327" w:rsidP="00CA5E36">
      <w:pPr>
        <w:ind w:firstLine="851"/>
        <w:jc w:val="both"/>
      </w:pPr>
      <w:r>
        <w:t>-смерти члена административной комиссии;</w:t>
      </w:r>
    </w:p>
    <w:p w:rsidR="00CA5E36" w:rsidRDefault="00703327" w:rsidP="00CA5E36">
      <w:pPr>
        <w:ind w:firstLine="851"/>
        <w:jc w:val="both"/>
      </w:pPr>
      <w:r>
        <w:t>-</w:t>
      </w:r>
      <w:r w:rsidRPr="00583282">
        <w:t>пропуска членом административной комиссии более половины заседаний административной комиссии в течение квартала без уважительных причин;</w:t>
      </w:r>
    </w:p>
    <w:p w:rsidR="00CA5E36" w:rsidRDefault="00703327" w:rsidP="00CA5E36">
      <w:pPr>
        <w:ind w:firstLine="851"/>
        <w:jc w:val="both"/>
      </w:pPr>
      <w:r w:rsidRPr="00583282">
        <w:t>- освобождение члена административной комиссии от должности, в связи с которой он был назначен в состав административной комиссии.</w:t>
      </w:r>
    </w:p>
    <w:p w:rsidR="00CA5E36" w:rsidRDefault="00703327" w:rsidP="00CA5E36">
      <w:pPr>
        <w:ind w:firstLine="851"/>
        <w:jc w:val="both"/>
      </w:pPr>
      <w:r>
        <w:t>4</w:t>
      </w:r>
      <w:r w:rsidRPr="00583282">
        <w:t>. Порядок ра</w:t>
      </w:r>
      <w:r w:rsidR="00CA5E36">
        <w:t>боты административной комиссии.</w:t>
      </w:r>
    </w:p>
    <w:p w:rsidR="00703327" w:rsidRPr="00583282" w:rsidRDefault="00703327" w:rsidP="00CA5E36">
      <w:pPr>
        <w:ind w:firstLine="851"/>
        <w:jc w:val="both"/>
      </w:pPr>
      <w:r>
        <w:t>4</w:t>
      </w:r>
      <w:r w:rsidRPr="00583282">
        <w:t>.1. Административная комиссия рассматривает дела об административных правонарушениях на заседаниях, протокол которых ведется секретарем административной комиссии и подписывается по окончании заседания председателем и секретарем административной комиссии.</w:t>
      </w:r>
    </w:p>
    <w:p w:rsidR="00703327" w:rsidRPr="00583282" w:rsidRDefault="00703327" w:rsidP="00CA5E36">
      <w:pPr>
        <w:ind w:firstLine="851"/>
        <w:jc w:val="both"/>
      </w:pPr>
      <w:r>
        <w:t>4</w:t>
      </w:r>
      <w:r w:rsidRPr="00583282">
        <w:t>.2. Заседание административной комиссии проводятся по мере необходимости с учетом установленного законодательством срока для рассмотрения дел об ад</w:t>
      </w:r>
      <w:r>
        <w:t xml:space="preserve">министративных правонарушениях, </w:t>
      </w:r>
      <w:r w:rsidRPr="00583282">
        <w:t>но не реже одного раза в месяц.</w:t>
      </w:r>
    </w:p>
    <w:p w:rsidR="00703327" w:rsidRPr="00583282" w:rsidRDefault="00703327" w:rsidP="00CA5E36">
      <w:pPr>
        <w:ind w:firstLine="851"/>
        <w:jc w:val="both"/>
      </w:pPr>
      <w:r>
        <w:t xml:space="preserve">4.3. </w:t>
      </w:r>
      <w:r w:rsidRPr="00583282">
        <w:t xml:space="preserve">Заседание административной комиссии считается правомочным, если </w:t>
      </w:r>
      <w:r>
        <w:t xml:space="preserve">в нем </w:t>
      </w:r>
      <w:r w:rsidRPr="00583282">
        <w:t>принимает участие не менее половины от установленного числа членов административной комиссии.</w:t>
      </w:r>
    </w:p>
    <w:p w:rsidR="00703327" w:rsidRPr="00583282" w:rsidRDefault="00703327" w:rsidP="00CA5E36">
      <w:pPr>
        <w:ind w:firstLine="851"/>
        <w:jc w:val="both"/>
      </w:pPr>
      <w:r>
        <w:t>4</w:t>
      </w:r>
      <w:r w:rsidRPr="00583282">
        <w:t xml:space="preserve">.4. Решения административной комиссии принимаются большинством голосов от числа членов комиссии, присутствующих на заседании. 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 </w:t>
      </w:r>
    </w:p>
    <w:p w:rsidR="00703327" w:rsidRPr="00583282" w:rsidRDefault="00703327" w:rsidP="00CA5E36">
      <w:pPr>
        <w:ind w:firstLine="851"/>
        <w:jc w:val="both"/>
      </w:pPr>
      <w:r>
        <w:t xml:space="preserve">4.5. </w:t>
      </w:r>
      <w:r w:rsidRPr="00583282">
        <w:t>Исполнение принятых административной комиссией постановлений о наложении административных взысканий осуществляется в порядке, установленном Кодексом Российской Федерации об административных правонарушениях.</w:t>
      </w:r>
    </w:p>
    <w:p w:rsidR="00703327" w:rsidRPr="00583282" w:rsidRDefault="00703327" w:rsidP="00CA5E36">
      <w:pPr>
        <w:ind w:firstLine="851"/>
        <w:jc w:val="both"/>
      </w:pPr>
      <w:r>
        <w:t>5</w:t>
      </w:r>
      <w:r w:rsidRPr="00583282">
        <w:t>. Отчет о деятельности административной комиссии.</w:t>
      </w:r>
    </w:p>
    <w:p w:rsidR="00703327" w:rsidRPr="00583282" w:rsidRDefault="00703327" w:rsidP="00CA5E36">
      <w:pPr>
        <w:ind w:firstLine="851"/>
        <w:jc w:val="both"/>
      </w:pPr>
      <w:r>
        <w:t>5</w:t>
      </w:r>
      <w:r w:rsidRPr="00583282">
        <w:t xml:space="preserve">.1. Председатель административной комиссии ежемесячно не позднее </w:t>
      </w:r>
      <w:r w:rsidR="00CA5E36">
        <w:t>10</w:t>
      </w:r>
      <w:r w:rsidRPr="00583282">
        <w:t xml:space="preserve">-го числа месяца, следующего за отчетным периодом, направляет в орган исполнительной власти Приморского края, уполномоченный </w:t>
      </w:r>
      <w:r>
        <w:t xml:space="preserve">Правительством </w:t>
      </w:r>
      <w:r w:rsidRPr="00583282">
        <w:t>Приморского края, по установленной им форме отчет о деятельности административной комиссии, содержащий информацию о результатах ее работы за отчетный период.        </w:t>
      </w:r>
    </w:p>
    <w:p w:rsidR="00703327" w:rsidRDefault="00703327" w:rsidP="00CA5E36">
      <w:pPr>
        <w:ind w:firstLine="851"/>
        <w:jc w:val="both"/>
      </w:pPr>
      <w:r>
        <w:t xml:space="preserve">5.2. </w:t>
      </w:r>
      <w:r w:rsidRPr="00583282">
        <w:t>Отчет деятельности административной комиссии подписывается председателем административной комиссии.</w:t>
      </w:r>
    </w:p>
    <w:p w:rsidR="00703327" w:rsidRDefault="00703327" w:rsidP="00CA5E36">
      <w:pPr>
        <w:shd w:val="clear" w:color="auto" w:fill="FFFFFF"/>
        <w:spacing w:before="295" w:line="306" w:lineRule="exact"/>
        <w:ind w:left="40" w:firstLine="851"/>
        <w:contextualSpacing/>
        <w:jc w:val="right"/>
        <w:rPr>
          <w:szCs w:val="28"/>
        </w:rPr>
      </w:pPr>
    </w:p>
    <w:p w:rsidR="00703327" w:rsidRDefault="00703327" w:rsidP="00703327">
      <w:pPr>
        <w:shd w:val="clear" w:color="auto" w:fill="FFFFFF"/>
        <w:spacing w:before="295" w:line="306" w:lineRule="exact"/>
        <w:ind w:left="40" w:firstLine="437"/>
        <w:contextualSpacing/>
        <w:jc w:val="right"/>
        <w:rPr>
          <w:szCs w:val="28"/>
        </w:rPr>
      </w:pPr>
    </w:p>
    <w:p w:rsidR="00703327" w:rsidRDefault="00703327" w:rsidP="00703327">
      <w:pPr>
        <w:shd w:val="clear" w:color="auto" w:fill="FFFFFF"/>
        <w:spacing w:before="295" w:line="306" w:lineRule="exact"/>
        <w:ind w:left="40" w:firstLine="437"/>
        <w:contextualSpacing/>
        <w:jc w:val="right"/>
        <w:rPr>
          <w:szCs w:val="28"/>
        </w:rPr>
      </w:pPr>
    </w:p>
    <w:p w:rsidR="00703327" w:rsidRDefault="007033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703327" w:rsidSect="00CA5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5A"/>
    <w:rsid w:val="0003375A"/>
    <w:rsid w:val="001B1BD8"/>
    <w:rsid w:val="001B3B2F"/>
    <w:rsid w:val="0030615D"/>
    <w:rsid w:val="003B1411"/>
    <w:rsid w:val="004763C7"/>
    <w:rsid w:val="00535C90"/>
    <w:rsid w:val="005C0ABC"/>
    <w:rsid w:val="00703327"/>
    <w:rsid w:val="0070358B"/>
    <w:rsid w:val="0070704D"/>
    <w:rsid w:val="00817A5A"/>
    <w:rsid w:val="00867833"/>
    <w:rsid w:val="009154ED"/>
    <w:rsid w:val="009B4D68"/>
    <w:rsid w:val="00C41C46"/>
    <w:rsid w:val="00CA5E36"/>
    <w:rsid w:val="00D61C23"/>
    <w:rsid w:val="00D61E8F"/>
    <w:rsid w:val="00DA1110"/>
    <w:rsid w:val="00E8382B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AC5F"/>
  <w15:docId w15:val="{4783435F-FA9B-44E2-8401-9D2FF63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98BE3A5063BCF82007B485F645BD914BDBED5E720B9C1F50524135340078B959E9A266ED6B2177240B4FBB92B56C128qAQ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98BE3A5063BCF82007B485F645BD914BDBED5E720B2CFF30424135340078B959E9A266ED6B2177240B4FBB92B56C128qAQ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98BE3A5063BCF82007B485F645BD914BDBED5EE26BDCCF60E79195B190B899291C5237BC7EA18725CAAFEA23754C0q2Q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098BE3A5063BCF82006545490805D617B4E4D8E027B09FAA5122440C1001DEC7DEC47F3D90F91A755CA8FBBDq3QC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2098BE3A5063BCF82007B485F645BD914BDBED5E027BACDF60E79195B190B899291C5237BC7EA18725CAAFEA23754C0q2Q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</dc:creator>
  <cp:keywords/>
  <dc:description/>
  <cp:lastModifiedBy>AK</cp:lastModifiedBy>
  <cp:revision>4</cp:revision>
  <cp:lastPrinted>2023-01-13T01:02:00Z</cp:lastPrinted>
  <dcterms:created xsi:type="dcterms:W3CDTF">2023-01-10T06:09:00Z</dcterms:created>
  <dcterms:modified xsi:type="dcterms:W3CDTF">2023-01-13T06:50:00Z</dcterms:modified>
</cp:coreProperties>
</file>