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0AC2F" w14:textId="77777777" w:rsidR="00BB739D" w:rsidRPr="00F20837" w:rsidRDefault="0040794E" w:rsidP="00EA7B90">
      <w:pPr>
        <w:tabs>
          <w:tab w:val="left" w:pos="3819"/>
        </w:tabs>
        <w:spacing w:after="0"/>
        <w:jc w:val="center"/>
        <w:rPr>
          <w:rFonts w:ascii="Times New Roman" w:eastAsia="Times New Roman" w:hAnsi="Times New Roman" w:cs="Times New Roman"/>
          <w:b/>
          <w:strike/>
          <w:color w:val="000000"/>
          <w:sz w:val="24"/>
          <w:szCs w:val="24"/>
          <w:shd w:val="clear" w:color="auto" w:fill="FFFFFF"/>
        </w:rPr>
      </w:pPr>
      <w:r w:rsidRPr="00F20837">
        <w:rPr>
          <w:rFonts w:ascii="Times New Roman" w:eastAsia="Times New Roman" w:hAnsi="Times New Roman" w:cs="Times New Roman"/>
          <w:bCs/>
          <w:strike/>
          <w:noProof/>
          <w:sz w:val="24"/>
          <w:szCs w:val="24"/>
        </w:rPr>
        <w:drawing>
          <wp:inline distT="0" distB="0" distL="0" distR="0" wp14:anchorId="19713C72" wp14:editId="2828A048">
            <wp:extent cx="581025" cy="723900"/>
            <wp:effectExtent l="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A5D2B" w14:textId="77777777" w:rsidR="00BB739D" w:rsidRPr="00F20837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0837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</w:p>
    <w:p w14:paraId="78C50925" w14:textId="24A654D0" w:rsidR="00BB739D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0837">
        <w:rPr>
          <w:rFonts w:ascii="Times New Roman" w:eastAsia="Times New Roman" w:hAnsi="Times New Roman" w:cs="Times New Roman"/>
          <w:sz w:val="24"/>
          <w:szCs w:val="24"/>
        </w:rPr>
        <w:t xml:space="preserve">ХАСАНСКОГО МУНИЦИПАЛЬНОГО </w:t>
      </w:r>
      <w:r w:rsidR="00F20837" w:rsidRPr="00F20837">
        <w:rPr>
          <w:rFonts w:ascii="Times New Roman" w:eastAsia="Times New Roman" w:hAnsi="Times New Roman" w:cs="Times New Roman"/>
          <w:sz w:val="24"/>
          <w:szCs w:val="24"/>
        </w:rPr>
        <w:t>ОКРУГА</w:t>
      </w:r>
    </w:p>
    <w:p w14:paraId="1C106690" w14:textId="52CA978A" w:rsidR="001B3263" w:rsidRPr="00F20837" w:rsidRDefault="001B3263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ПРИМОРСКОГО КРАЯ</w:t>
      </w:r>
    </w:p>
    <w:p w14:paraId="39FCB811" w14:textId="77777777" w:rsidR="00BB739D" w:rsidRPr="00F20837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2E461C" w14:textId="77777777" w:rsidR="00BB739D" w:rsidRPr="00F20837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F20837">
        <w:rPr>
          <w:rFonts w:ascii="Times New Roman" w:eastAsia="Times New Roman" w:hAnsi="Times New Roman" w:cs="Times New Roman"/>
          <w:sz w:val="32"/>
          <w:szCs w:val="24"/>
        </w:rPr>
        <w:t xml:space="preserve">ПОСТАНОВЛЕНИЕ </w:t>
      </w:r>
    </w:p>
    <w:p w14:paraId="1D446329" w14:textId="656B9529" w:rsidR="00BB739D" w:rsidRDefault="00BB739D" w:rsidP="00BB7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0837">
        <w:rPr>
          <w:rFonts w:ascii="Times New Roman" w:eastAsia="Times New Roman" w:hAnsi="Times New Roman" w:cs="Times New Roman"/>
          <w:sz w:val="24"/>
          <w:szCs w:val="24"/>
        </w:rPr>
        <w:t>пгт Славянка</w:t>
      </w:r>
    </w:p>
    <w:p w14:paraId="639CDE34" w14:textId="311F3583" w:rsidR="00BB739D" w:rsidRPr="00F20837" w:rsidRDefault="00BB739D" w:rsidP="00AB4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71C2995" w14:textId="6672FB2B" w:rsidR="00E06D48" w:rsidRPr="00604ADE" w:rsidRDefault="001B3263" w:rsidP="00E06D4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8"/>
          <w:szCs w:val="28"/>
        </w:rPr>
      </w:pPr>
      <w:r w:rsidRPr="00604AD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146EF" w:rsidRPr="00604ADE">
        <w:rPr>
          <w:rFonts w:ascii="Times New Roman" w:eastAsia="Times New Roman" w:hAnsi="Times New Roman" w:cs="Times New Roman"/>
          <w:sz w:val="28"/>
          <w:szCs w:val="28"/>
        </w:rPr>
        <w:t>11.10.2023</w:t>
      </w:r>
      <w:r w:rsidR="00604ADE">
        <w:rPr>
          <w:rFonts w:ascii="Times New Roman" w:eastAsia="Times New Roman" w:hAnsi="Times New Roman" w:cs="Times New Roman"/>
          <w:sz w:val="28"/>
          <w:szCs w:val="28"/>
        </w:rPr>
        <w:tab/>
      </w:r>
      <w:r w:rsidR="00604ADE">
        <w:rPr>
          <w:rFonts w:ascii="Times New Roman" w:eastAsia="Times New Roman" w:hAnsi="Times New Roman" w:cs="Times New Roman"/>
          <w:sz w:val="28"/>
          <w:szCs w:val="28"/>
        </w:rPr>
        <w:tab/>
      </w:r>
      <w:r w:rsidR="00604ADE">
        <w:rPr>
          <w:rFonts w:ascii="Times New Roman" w:eastAsia="Times New Roman" w:hAnsi="Times New Roman" w:cs="Times New Roman"/>
          <w:sz w:val="28"/>
          <w:szCs w:val="28"/>
        </w:rPr>
        <w:tab/>
      </w:r>
      <w:r w:rsidR="00604ADE">
        <w:rPr>
          <w:rFonts w:ascii="Times New Roman" w:eastAsia="Times New Roman" w:hAnsi="Times New Roman" w:cs="Times New Roman"/>
          <w:sz w:val="28"/>
          <w:szCs w:val="28"/>
        </w:rPr>
        <w:tab/>
      </w:r>
      <w:r w:rsidR="00604ADE">
        <w:rPr>
          <w:rFonts w:ascii="Times New Roman" w:eastAsia="Times New Roman" w:hAnsi="Times New Roman" w:cs="Times New Roman"/>
          <w:sz w:val="28"/>
          <w:szCs w:val="28"/>
        </w:rPr>
        <w:tab/>
      </w:r>
      <w:r w:rsidR="00604ADE">
        <w:rPr>
          <w:rFonts w:ascii="Times New Roman" w:eastAsia="Times New Roman" w:hAnsi="Times New Roman" w:cs="Times New Roman"/>
          <w:sz w:val="28"/>
          <w:szCs w:val="28"/>
        </w:rPr>
        <w:tab/>
      </w:r>
      <w:r w:rsidR="00604ADE">
        <w:rPr>
          <w:rFonts w:ascii="Times New Roman" w:eastAsia="Times New Roman" w:hAnsi="Times New Roman" w:cs="Times New Roman"/>
          <w:sz w:val="28"/>
          <w:szCs w:val="28"/>
        </w:rPr>
        <w:tab/>
      </w:r>
      <w:r w:rsidR="00604ADE">
        <w:rPr>
          <w:rFonts w:ascii="Times New Roman" w:eastAsia="Times New Roman" w:hAnsi="Times New Roman" w:cs="Times New Roman"/>
          <w:sz w:val="28"/>
          <w:szCs w:val="28"/>
        </w:rPr>
        <w:tab/>
      </w:r>
      <w:r w:rsidR="00604ADE">
        <w:rPr>
          <w:rFonts w:ascii="Times New Roman" w:eastAsia="Times New Roman" w:hAnsi="Times New Roman" w:cs="Times New Roman"/>
          <w:sz w:val="28"/>
          <w:szCs w:val="28"/>
        </w:rPr>
        <w:tab/>
      </w:r>
      <w:r w:rsidR="00604AD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  <w:r w:rsidR="00E06D48" w:rsidRPr="00604AD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146EF" w:rsidRPr="00604ADE">
        <w:rPr>
          <w:rFonts w:ascii="Times New Roman" w:eastAsia="Times New Roman" w:hAnsi="Times New Roman" w:cs="Times New Roman"/>
          <w:sz w:val="28"/>
          <w:szCs w:val="28"/>
        </w:rPr>
        <w:t xml:space="preserve"> 1881</w:t>
      </w:r>
      <w:r w:rsidR="00E06D48" w:rsidRPr="00604ADE">
        <w:rPr>
          <w:rFonts w:ascii="Times New Roman" w:eastAsia="Times New Roman" w:hAnsi="Times New Roman" w:cs="Times New Roman"/>
          <w:sz w:val="28"/>
          <w:szCs w:val="28"/>
        </w:rPr>
        <w:t>-па</w:t>
      </w:r>
    </w:p>
    <w:p w14:paraId="5E73EA81" w14:textId="77777777" w:rsidR="00E06D48" w:rsidRPr="00604ADE" w:rsidRDefault="00E06D48" w:rsidP="00E06D48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29"/>
        <w:gridCol w:w="4507"/>
      </w:tblGrid>
      <w:tr w:rsidR="00E06D48" w:rsidRPr="00E06D48" w14:paraId="0FA50F10" w14:textId="77777777" w:rsidTr="00F55208">
        <w:trPr>
          <w:trHeight w:val="1763"/>
        </w:trPr>
        <w:tc>
          <w:tcPr>
            <w:tcW w:w="5529" w:type="dxa"/>
          </w:tcPr>
          <w:p w14:paraId="1FF84B9B" w14:textId="26258F55" w:rsidR="00E06D48" w:rsidRPr="00E06D48" w:rsidRDefault="00BC40D1" w:rsidP="00E06D48">
            <w:pPr>
              <w:spacing w:after="0" w:line="240" w:lineRule="auto"/>
              <w:ind w:left="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B32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внесении изменений в </w:t>
            </w:r>
            <w:r w:rsidR="00E06D48" w:rsidRPr="00E06D48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</w:t>
            </w:r>
            <w:r w:rsidR="00F552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06D48" w:rsidRPr="00E06D48">
              <w:rPr>
                <w:rFonts w:ascii="Times New Roman" w:eastAsia="Times New Roman" w:hAnsi="Times New Roman" w:cs="Times New Roman"/>
                <w:sz w:val="28"/>
                <w:szCs w:val="28"/>
              </w:rPr>
              <w:t>Хасанского муниципального района от 14</w:t>
            </w:r>
            <w:r w:rsidR="00E06D48" w:rsidRPr="00E06D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06D48" w:rsidRPr="00E06D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июля</w:t>
            </w:r>
            <w:r w:rsidR="00E06D48" w:rsidRPr="00E06D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2022 года № 471-па </w:t>
            </w:r>
            <w:r w:rsidR="00F5520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E06D48" w:rsidRPr="00E06D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E06D48" w:rsidRPr="00E06D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утверждении муниципальной</w:t>
            </w:r>
            <w:r w:rsidR="00F5520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программы</w:t>
            </w:r>
            <w:r w:rsidR="00E06D48" w:rsidRPr="00E06D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«Формирование современной городской среды населённых пунктов Хасанского муни</w:t>
            </w:r>
            <w:r w:rsidR="001B326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ципального округа» на 2023-2025</w:t>
            </w:r>
            <w:r w:rsidR="00F5520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06D48" w:rsidRPr="00E06D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гг.»</w:t>
            </w:r>
          </w:p>
          <w:p w14:paraId="13792CA3" w14:textId="77777777" w:rsidR="00E06D48" w:rsidRPr="00E06D48" w:rsidRDefault="00E06D48" w:rsidP="00E06D4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B22CF4" w14:textId="77777777" w:rsidR="00E06D48" w:rsidRPr="00E06D48" w:rsidRDefault="00E06D48" w:rsidP="00E06D4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7347EA" w14:textId="77777777" w:rsidR="00E06D48" w:rsidRPr="00E06D48" w:rsidRDefault="00E06D48" w:rsidP="00E06D4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</w:tcPr>
          <w:p w14:paraId="319A831F" w14:textId="77777777" w:rsidR="00E06D48" w:rsidRPr="00E06D48" w:rsidRDefault="00E06D48" w:rsidP="00E06D48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3F8146" w14:textId="4056DDD0" w:rsidR="00E06D48" w:rsidRPr="00E06D48" w:rsidRDefault="00E06D48" w:rsidP="00E06D48">
      <w:pPr>
        <w:spacing w:after="0"/>
        <w:ind w:left="142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06D4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 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со статьей 179 Бюджетного Кодекса РФ, </w:t>
      </w:r>
      <w:r w:rsidRPr="00E06D48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  № 131-ФЗ «Об общих принципах организации местного самоуправления в Российской Федерации», Законом Приморского края от 22.04.2022 № 80-КЗ «О Хасанском муниципальном округе Приморского края</w:t>
      </w:r>
      <w:r w:rsidRPr="003E57A2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1B3263" w:rsidRPr="001B3263">
        <w:rPr>
          <w:rFonts w:ascii="Times New Roman" w:eastAsia="Times New Roman" w:hAnsi="Times New Roman" w:cs="Times New Roman"/>
          <w:sz w:val="28"/>
          <w:szCs w:val="28"/>
        </w:rPr>
        <w:t>нормативным правовым актом Думы Хасанского муниципального округа Приморского края от  13.10.2022 №2- НПА «Об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края»</w:t>
      </w:r>
      <w:r w:rsidR="001B326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E57A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Хасанского муниципального района от </w:t>
      </w:r>
      <w:r w:rsidR="003E57A2" w:rsidRPr="003E57A2">
        <w:rPr>
          <w:rFonts w:ascii="Times New Roman" w:eastAsia="Times New Roman" w:hAnsi="Times New Roman" w:cs="Times New Roman"/>
          <w:sz w:val="28"/>
          <w:szCs w:val="28"/>
        </w:rPr>
        <w:t>26.12.2022</w:t>
      </w:r>
      <w:r w:rsidRPr="003E57A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3E57A2" w:rsidRPr="003E57A2">
        <w:rPr>
          <w:rFonts w:ascii="Times New Roman" w:eastAsia="Times New Roman" w:hAnsi="Times New Roman" w:cs="Times New Roman"/>
          <w:sz w:val="28"/>
          <w:szCs w:val="28"/>
        </w:rPr>
        <w:t>1068-па «Об утверждении П</w:t>
      </w:r>
      <w:r w:rsidRPr="003E57A2">
        <w:rPr>
          <w:rFonts w:ascii="Times New Roman" w:eastAsia="Times New Roman" w:hAnsi="Times New Roman" w:cs="Times New Roman"/>
          <w:sz w:val="28"/>
          <w:szCs w:val="28"/>
        </w:rPr>
        <w:t xml:space="preserve">орядка разработки, реализации и оценки эффективности муниципальных программ Хасанского муниципального </w:t>
      </w:r>
      <w:r w:rsidR="003E57A2" w:rsidRPr="003E57A2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3E57A2"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E06D48">
        <w:rPr>
          <w:rFonts w:ascii="Times New Roman" w:eastAsia="Times New Roman" w:hAnsi="Times New Roman" w:cs="Times New Roman"/>
          <w:sz w:val="28"/>
          <w:szCs w:val="28"/>
        </w:rPr>
        <w:t xml:space="preserve"> руководствуясь 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>Уставом Хасанского муниципального района, администрация Хасанского муниципального округа</w:t>
      </w:r>
      <w:r w:rsidR="008C67B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</w:p>
    <w:p w14:paraId="014F3792" w14:textId="77777777" w:rsidR="00E06D48" w:rsidRPr="00E06D48" w:rsidRDefault="00E06D48" w:rsidP="00E06D48">
      <w:pPr>
        <w:spacing w:after="0"/>
        <w:ind w:left="142"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13870C" w14:textId="77777777" w:rsidR="00E06D48" w:rsidRPr="00E06D48" w:rsidRDefault="00E06D48" w:rsidP="00E06D48">
      <w:pPr>
        <w:spacing w:after="120"/>
        <w:ind w:left="142" w:right="57"/>
        <w:rPr>
          <w:rFonts w:ascii="Times New Roman" w:eastAsia="Times New Roman" w:hAnsi="Times New Roman" w:cs="Times New Roman"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14:paraId="2330BB3E" w14:textId="5A361B43" w:rsidR="00E06D48" w:rsidRPr="00E06D48" w:rsidRDefault="00E06D48" w:rsidP="00E06D48">
      <w:pPr>
        <w:spacing w:after="120"/>
        <w:ind w:left="142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>Внести изменения в постановление</w:t>
      </w:r>
      <w:r w:rsidR="001B3263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Хасанского муниципального 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14 июля 2022 года № 471-па «Об утверждении муниципальной программы «Формирование современной городской среды населённых пунктов Хасанского муниципального округа» на 2023-2025 гг.» (далее – Постановление):</w:t>
      </w:r>
    </w:p>
    <w:p w14:paraId="518AE38D" w14:textId="77777777" w:rsidR="001433C8" w:rsidRDefault="00E06D48" w:rsidP="00145D8F">
      <w:pPr>
        <w:spacing w:after="120"/>
        <w:ind w:left="142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14:paraId="6D442D61" w14:textId="77777777" w:rsidR="001433C8" w:rsidRDefault="001433C8" w:rsidP="00145D8F">
      <w:pPr>
        <w:spacing w:after="120"/>
        <w:ind w:left="142"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90C855D" w14:textId="7D668127" w:rsidR="001433C8" w:rsidRDefault="001433C8" w:rsidP="001433C8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1.1. Исключить слова «2023-2025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гг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 в наименовании постановления.</w:t>
      </w:r>
    </w:p>
    <w:p w14:paraId="49E354E1" w14:textId="3130E379" w:rsidR="00145D8F" w:rsidRDefault="001433C8" w:rsidP="001433C8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1.2</w:t>
      </w:r>
      <w:r w:rsidR="00E06D48"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145D8F">
        <w:rPr>
          <w:rFonts w:ascii="Times New Roman" w:eastAsia="Times New Roman" w:hAnsi="Times New Roman" w:cs="Times New Roman"/>
          <w:bCs/>
          <w:sz w:val="28"/>
          <w:szCs w:val="28"/>
        </w:rPr>
        <w:t>Заменить слова «2023 - 2025 гг.», «с 2023 по 2025 год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 xml:space="preserve">ы» </w:t>
      </w:r>
      <w:r w:rsidR="00145D8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тексту постановления и приложений к нему на слова </w:t>
      </w:r>
      <w:r w:rsidR="00944870">
        <w:rPr>
          <w:rFonts w:ascii="Times New Roman" w:eastAsia="Times New Roman" w:hAnsi="Times New Roman" w:cs="Times New Roman"/>
          <w:bCs/>
          <w:sz w:val="28"/>
          <w:szCs w:val="28"/>
        </w:rPr>
        <w:t>«2023-2026 гг.», «с 2023 по 2026</w:t>
      </w:r>
      <w:r w:rsidR="00145D8F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соответственно.</w:t>
      </w:r>
    </w:p>
    <w:p w14:paraId="7172F122" w14:textId="5E447C4C" w:rsidR="001433C8" w:rsidRDefault="001433C8" w:rsidP="001433C8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1.3</w:t>
      </w:r>
      <w:r w:rsidR="00145D8F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2155A6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Изложить Приложение № 1 к муниципальной программе </w:t>
      </w:r>
      <w:r w:rsidR="002155A6" w:rsidRPr="002155A6">
        <w:rPr>
          <w:rFonts w:ascii="Times New Roman" w:eastAsia="Times New Roman" w:hAnsi="Times New Roman" w:cs="Times New Roman"/>
          <w:bCs/>
          <w:sz w:val="28"/>
          <w:szCs w:val="28"/>
        </w:rPr>
        <w:t xml:space="preserve">«Формирование современной городской среды населённых пунктов Хасанского муниципального округа 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>Приморского края», утверждённой П</w:t>
      </w:r>
      <w:r w:rsidR="002155A6">
        <w:rPr>
          <w:rFonts w:ascii="Times New Roman" w:eastAsia="Times New Roman" w:hAnsi="Times New Roman" w:cs="Times New Roman"/>
          <w:bCs/>
          <w:sz w:val="28"/>
          <w:szCs w:val="28"/>
        </w:rPr>
        <w:t>остановлением в следующей редакции:</w:t>
      </w:r>
    </w:p>
    <w:p w14:paraId="03414955" w14:textId="77777777" w:rsidR="002155A6" w:rsidRPr="00A55883" w:rsidRDefault="002155A6" w:rsidP="00215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0"/>
        <w:gridCol w:w="6316"/>
      </w:tblGrid>
      <w:tr w:rsidR="002155A6" w:rsidRPr="00A55883" w14:paraId="057D9998" w14:textId="77777777" w:rsidTr="002B5247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AA6F14E" w14:textId="77777777" w:rsidR="002155A6" w:rsidRPr="00A55883" w:rsidRDefault="002155A6" w:rsidP="002B5247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1843CB7" w14:textId="77777777" w:rsidR="002155A6" w:rsidRPr="000063AB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современной</w:t>
            </w:r>
          </w:p>
          <w:p w14:paraId="791A214D" w14:textId="77777777" w:rsidR="002155A6" w:rsidRPr="000063AB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городской среды населенных пунктов </w:t>
            </w:r>
          </w:p>
          <w:p w14:paraId="7A7C8BAB" w14:textId="2FA9965C" w:rsidR="002155A6" w:rsidRPr="000063AB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Хасанского мун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иципального округа» </w:t>
            </w:r>
          </w:p>
          <w:p w14:paraId="17071356" w14:textId="77777777" w:rsidR="002155A6" w:rsidRPr="004D6E14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5A6" w:rsidRPr="00A55883" w14:paraId="0564FBA0" w14:textId="77777777" w:rsidTr="002B5247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E7A1D68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DC6F9AB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жизнеобеспечения</w:t>
            </w:r>
          </w:p>
        </w:tc>
      </w:tr>
      <w:tr w:rsidR="002155A6" w:rsidRPr="00A55883" w14:paraId="75F908AB" w14:textId="77777777" w:rsidTr="002B5247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E15EF30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</w:t>
            </w:r>
            <w:r w:rsidRPr="00FC41BA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муниципальной программы                             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A85B18B" w14:textId="77777777" w:rsidR="002155A6" w:rsidRPr="00A55883" w:rsidRDefault="002155A6" w:rsidP="002B52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D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155A6" w:rsidRPr="00A55883" w14:paraId="11A06236" w14:textId="77777777" w:rsidTr="002B5247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DCE8CF7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802E1E2" w14:textId="77777777" w:rsidR="002155A6" w:rsidRPr="00A55883" w:rsidRDefault="002155A6" w:rsidP="002B52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комфортности жизнедеятельности граждан посредством благоустройства населенных пунктов</w:t>
            </w:r>
          </w:p>
        </w:tc>
      </w:tr>
      <w:tr w:rsidR="002155A6" w:rsidRPr="00A55883" w14:paraId="48EE6C34" w14:textId="77777777" w:rsidTr="002B5247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0E4738E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731E26E" w14:textId="77777777" w:rsidR="002155A6" w:rsidRPr="00A55883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- улучшение состояния дворовых территорий Хасанского муниципального округа Приморского края;</w:t>
            </w:r>
          </w:p>
          <w:p w14:paraId="7FC8799D" w14:textId="77777777" w:rsidR="002155A6" w:rsidRPr="00F510AC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уровня благоустройства общественных территорий Хасанского муниципального округа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морского края, формирование (обустройство) детских и спортивных площадок</w:t>
            </w:r>
          </w:p>
        </w:tc>
      </w:tr>
      <w:tr w:rsidR="002155A6" w:rsidRPr="00A55883" w14:paraId="44EACF48" w14:textId="77777777" w:rsidTr="002B5247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DB9DD94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Индикаторы (показатели)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E767D09" w14:textId="40B34F8B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   к</w:t>
            </w:r>
            <w:r w:rsidRPr="00313216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благоустроенных дворовых территорий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14 ед. в 2026 году;</w:t>
            </w:r>
          </w:p>
          <w:p w14:paraId="02A7AF4B" w14:textId="6596C598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доля благоустроенных дворовых территорий от общего количества дворовых территорий, включенных в перечень до 24.5% в 2026 году;</w:t>
            </w:r>
          </w:p>
          <w:p w14:paraId="75FC8EBC" w14:textId="743AA563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количество благоустроенных территорий общего пользования до 3 ед. в 2026 году;</w:t>
            </w:r>
          </w:p>
          <w:p w14:paraId="74FCAEDE" w14:textId="6290FDE9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доля благоустроенных общественных территорий от общего количества дворовых территорий, включенных в перечень до 21,4 % в 2026 году; </w:t>
            </w:r>
          </w:p>
          <w:p w14:paraId="1CCD7310" w14:textId="77777777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количество благоустроенных территорий, детских и спортивных площадок, на территориях Хасанского муниципального округа Приморского края.</w:t>
            </w:r>
          </w:p>
          <w:p w14:paraId="10C3DC65" w14:textId="77777777" w:rsidR="002155A6" w:rsidRPr="004B0D20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5A6" w:rsidRPr="00A55883" w14:paraId="36F7402A" w14:textId="77777777" w:rsidTr="002B5247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F1EC6A8" w14:textId="77777777" w:rsidR="002155A6" w:rsidRPr="000063AB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указанием </w:t>
            </w:r>
            <w:r w:rsidRPr="00FF5AD3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 и сроков реализации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AB82280" w14:textId="17FA1B7F" w:rsidR="002155A6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sz w:val="24"/>
                <w:szCs w:val="24"/>
              </w:rPr>
              <w:t>1.«Формирование современной городской среды населенных пунктов Хасанского муниципального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Приморского края» </w:t>
            </w:r>
          </w:p>
          <w:p w14:paraId="651071EC" w14:textId="77777777" w:rsidR="002155A6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подпрограммы:</w:t>
            </w:r>
            <w:r>
              <w:t xml:space="preserve"> </w:t>
            </w:r>
            <w:r w:rsidRPr="00832DD5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благоустройства территории Хасанского муниципального округа Приморского края.</w:t>
            </w:r>
          </w:p>
          <w:p w14:paraId="42EF5A61" w14:textId="32FDEC05" w:rsidR="002155A6" w:rsidRPr="000063AB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подпрограммы: 2023-2026 гг.</w:t>
            </w:r>
          </w:p>
          <w:p w14:paraId="736B0770" w14:textId="70FD82F8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3AB">
              <w:rPr>
                <w:rFonts w:ascii="Times New Roman" w:eastAsia="Times New Roman" w:hAnsi="Times New Roman" w:cs="Times New Roman"/>
                <w:sz w:val="24"/>
                <w:szCs w:val="24"/>
              </w:rPr>
              <w:t>2.«Благоустройство территорий Хасанского муниципального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Приморского края» </w:t>
            </w:r>
          </w:p>
          <w:p w14:paraId="6C094979" w14:textId="77777777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6F737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благоустройства территории Хасанского муниципального округа.</w:t>
            </w:r>
          </w:p>
          <w:p w14:paraId="3B54957A" w14:textId="2FC10A67" w:rsidR="002155A6" w:rsidRPr="000063AB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подпрограммы: 2023-2026 гг.</w:t>
            </w:r>
          </w:p>
        </w:tc>
      </w:tr>
      <w:tr w:rsidR="002155A6" w:rsidRPr="00A55883" w14:paraId="58580B4A" w14:textId="77777777" w:rsidTr="002B5247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66552BD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Этапы и с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реализации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240171" w14:textId="09E3B599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реализуется в течение 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2023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155A6" w:rsidRPr="00A55883" w14:paraId="375F6DA4" w14:textId="77777777" w:rsidTr="002B5247">
        <w:trPr>
          <w:trHeight w:val="1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4B5FB69" w14:textId="77777777" w:rsidR="002155A6" w:rsidRPr="006F7371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73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Объем средств бюджета Хасанского муниципального округа на финансирование муниципальной программы и прогнозная оценка привлекаемых на реализацию ее целей средств федерального, краевого бюджетов, иных внебюджетных источников  </w:t>
            </w:r>
          </w:p>
          <w:p w14:paraId="147AC9B5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598E112" w14:textId="3F6BEA39" w:rsidR="002155A6" w:rsidRPr="00302453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 средств бюджетных ассигнований на реализацию программы составляет </w:t>
            </w:r>
            <w:r w:rsidR="008D7AA0">
              <w:rPr>
                <w:rFonts w:ascii="Times New Roman" w:eastAsia="Times New Roman" w:hAnsi="Times New Roman" w:cs="Times New Roman"/>
                <w:sz w:val="24"/>
                <w:szCs w:val="24"/>
              </w:rPr>
              <w:t>79 5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11,79148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14:paraId="14FF51D9" w14:textId="77777777" w:rsidR="002155A6" w:rsidRPr="00302453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8 685,72859 тыс. рублей;</w:t>
            </w:r>
          </w:p>
          <w:p w14:paraId="21F3B14C" w14:textId="4700B5EC" w:rsidR="002155A6" w:rsidRPr="00302453" w:rsidRDefault="008D7AA0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23 6</w:t>
            </w:r>
            <w:r w:rsidR="002155A6"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08,68763 тыс. рублей;</w:t>
            </w:r>
          </w:p>
          <w:p w14:paraId="1CE584AE" w14:textId="308D1B2A" w:rsidR="002155A6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="008D7AA0">
              <w:rPr>
                <w:rFonts w:ascii="Times New Roman" w:eastAsia="Times New Roman" w:hAnsi="Times New Roman" w:cs="Times New Roman"/>
                <w:sz w:val="24"/>
                <w:szCs w:val="24"/>
              </w:rPr>
              <w:t>23 6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08,68763 тыс. рублей;</w:t>
            </w:r>
          </w:p>
          <w:p w14:paraId="7A8E4BDB" w14:textId="03AF32E6" w:rsidR="002155A6" w:rsidRPr="00302453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</w:t>
            </w:r>
            <w:r w:rsidRPr="002155A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7AA0">
              <w:rPr>
                <w:rFonts w:ascii="Times New Roman" w:eastAsia="Times New Roman" w:hAnsi="Times New Roman" w:cs="Times New Roman"/>
                <w:sz w:val="24"/>
                <w:szCs w:val="24"/>
              </w:rPr>
              <w:t>23 6</w:t>
            </w:r>
            <w:r w:rsidRPr="002155A6">
              <w:rPr>
                <w:rFonts w:ascii="Times New Roman" w:eastAsia="Times New Roman" w:hAnsi="Times New Roman" w:cs="Times New Roman"/>
                <w:sz w:val="24"/>
                <w:szCs w:val="24"/>
              </w:rPr>
              <w:t>08,68763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рублей.</w:t>
            </w:r>
          </w:p>
          <w:p w14:paraId="2C1FD969" w14:textId="64594076" w:rsidR="002155A6" w:rsidRPr="00302453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Прогнозная оценка средств, привлекаемых на реализацию целей программы из краевого и федерального бюджета, составляет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76 835,43773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14:paraId="5CE44E96" w14:textId="77777777" w:rsidR="002155A6" w:rsidRPr="00302453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КБ – 8 425,15673 тыс. рублей;</w:t>
            </w:r>
          </w:p>
          <w:p w14:paraId="3DA7A83C" w14:textId="77777777" w:rsidR="002155A6" w:rsidRPr="00302453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ФБ – 00,00 тыс. рублей;</w:t>
            </w:r>
          </w:p>
          <w:p w14:paraId="63EDD42C" w14:textId="4F93DDC2" w:rsidR="002155A6" w:rsidRPr="00302453" w:rsidRDefault="002155A6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КБ – 22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803,427 тыс. рублей;</w:t>
            </w:r>
          </w:p>
          <w:p w14:paraId="35F175AD" w14:textId="77777777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ФБ – 00,00 тыс. рублей;</w:t>
            </w:r>
          </w:p>
          <w:p w14:paraId="0B3C3196" w14:textId="41C27358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КБ –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22 803,427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F4702C3" w14:textId="5BCFC98A" w:rsidR="002155A6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ФБ – 00,00тыс. рублей.</w:t>
            </w:r>
          </w:p>
          <w:p w14:paraId="46FFE1A7" w14:textId="3A32DDD9" w:rsidR="003E6B8E" w:rsidRPr="003E6B8E" w:rsidRDefault="003E6B8E" w:rsidP="003E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КБ – 22 803,427 тыс. рублей;</w:t>
            </w:r>
          </w:p>
          <w:p w14:paraId="4D73936A" w14:textId="4C759803" w:rsidR="003E6B8E" w:rsidRPr="00302453" w:rsidRDefault="003E6B8E" w:rsidP="003E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ФБ – 00,00тыс.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241C052" w14:textId="253B7A5F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Прогнозная оценка привлекаемых на реализацию муниципальной программы средств местного бюджета составляет </w:t>
            </w:r>
            <w:r w:rsidR="008D7AA0">
              <w:rPr>
                <w:rFonts w:ascii="Times New Roman" w:eastAsia="Times New Roman" w:hAnsi="Times New Roman" w:cs="Times New Roman"/>
                <w:sz w:val="24"/>
                <w:szCs w:val="24"/>
              </w:rPr>
              <w:t>2 6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76,35375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2F7BB639" w14:textId="77777777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260,57186 тыс. рублей;</w:t>
            </w:r>
          </w:p>
          <w:p w14:paraId="380A7789" w14:textId="5FAD639B" w:rsidR="002155A6" w:rsidRPr="00302453" w:rsidRDefault="008D7AA0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8</w:t>
            </w:r>
            <w:r w:rsidR="002155A6"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05,26063 тыс. рублей;</w:t>
            </w:r>
          </w:p>
          <w:p w14:paraId="0498908D" w14:textId="51790EDF" w:rsidR="002155A6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="008D7AA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E6B8E" w:rsidRP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05,26063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094F79D3" w14:textId="09456EC8" w:rsidR="003E6B8E" w:rsidRPr="00302453" w:rsidRDefault="003E6B8E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8D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8</w:t>
            </w:r>
            <w:r w:rsidRP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05,26063 тыс.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BEE132A" w14:textId="77777777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Прогнозная оценка привлекаемых на реализацию муниципальной программы средств внебюджетных источников составляет 0,00 тыс. рублей, в том числе по годам:</w:t>
            </w:r>
          </w:p>
          <w:p w14:paraId="276216F7" w14:textId="77777777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- 0,00 тыс. рублей;</w:t>
            </w:r>
          </w:p>
          <w:p w14:paraId="7917BA00" w14:textId="77777777" w:rsidR="002155A6" w:rsidRPr="00302453" w:rsidRDefault="002155A6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- 0,00 тыс. рублей;</w:t>
            </w:r>
          </w:p>
          <w:p w14:paraId="2ABD3D9D" w14:textId="77777777" w:rsidR="002155A6" w:rsidRDefault="003E6B8E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- 0,00 тыс. рублей;</w:t>
            </w:r>
          </w:p>
          <w:p w14:paraId="1E477BA7" w14:textId="22CE58DE" w:rsidR="003E6B8E" w:rsidRPr="00302453" w:rsidRDefault="003E6B8E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- 0,00 тыс. рублей.</w:t>
            </w:r>
          </w:p>
        </w:tc>
      </w:tr>
      <w:tr w:rsidR="002155A6" w:rsidRPr="00A55883" w14:paraId="6D687F91" w14:textId="77777777" w:rsidTr="002B5247"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2FDFA5A" w14:textId="77777777" w:rsidR="002155A6" w:rsidRPr="00A55883" w:rsidRDefault="002155A6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47A3D5D" w14:textId="77777777" w:rsidR="002155A6" w:rsidRDefault="002155A6" w:rsidP="002B5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муниципальной программы в полном объеме будет способствовать повышению уровня комфортности жизнедеятельности граждан, проживающих на территории Хасанского муниципального округа Приморского края.</w:t>
            </w:r>
          </w:p>
          <w:p w14:paraId="2090FD7E" w14:textId="77777777" w:rsidR="002155A6" w:rsidRDefault="002155A6" w:rsidP="002B5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CAD">
              <w:rPr>
                <w:rFonts w:ascii="Times New Roman" w:eastAsia="Times New Roman" w:hAnsi="Times New Roman" w:cs="Times New Roman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езультате реализации программы:</w:t>
            </w:r>
          </w:p>
          <w:p w14:paraId="7559830B" w14:textId="5827500E" w:rsidR="002155A6" w:rsidRPr="001B3CAD" w:rsidRDefault="002155A6" w:rsidP="002B5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CAD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благоустроенных дворовых территорий многоквартирны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х жилых домов – с 2023</w:t>
            </w:r>
            <w:r w:rsidR="00815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г. до 2026</w:t>
            </w:r>
            <w:r w:rsidR="00815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г. с 0 до 14</w:t>
            </w:r>
            <w:r w:rsidRPr="001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ед.;</w:t>
            </w:r>
          </w:p>
          <w:p w14:paraId="060526A6" w14:textId="2282F733" w:rsidR="002155A6" w:rsidRDefault="002155A6" w:rsidP="002B5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CAD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благоустроенных общественных территорий муниципальных образований – с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</w:t>
            </w:r>
            <w:r w:rsidR="00815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г. до 2026</w:t>
            </w:r>
            <w:r w:rsidR="00815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с 0 до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ед.;</w:t>
            </w:r>
          </w:p>
          <w:p w14:paraId="0EA86648" w14:textId="075FC540" w:rsidR="002155A6" w:rsidRPr="001B3CAD" w:rsidRDefault="002155A6" w:rsidP="002B5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увеличение количества благоустроенных территорий, детских и спортивных площадок, на территориях </w:t>
            </w:r>
            <w:r w:rsidRPr="001B3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Хасанского муниципального округа Приморского края с 2023 </w:t>
            </w:r>
            <w:r w:rsidR="003E6B8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до 2026</w:t>
            </w:r>
            <w:r w:rsidR="00815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D918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 10 до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</w:tc>
      </w:tr>
    </w:tbl>
    <w:p w14:paraId="795611A9" w14:textId="77777777" w:rsidR="002155A6" w:rsidRDefault="002155A6" w:rsidP="002155A6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8E2A507" w14:textId="6A6AA3FB" w:rsidR="002155A6" w:rsidRDefault="001433C8" w:rsidP="002155A6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1.4</w:t>
      </w:r>
      <w:r w:rsidR="0081558D">
        <w:rPr>
          <w:rFonts w:ascii="Times New Roman" w:eastAsia="Times New Roman" w:hAnsi="Times New Roman" w:cs="Times New Roman"/>
          <w:bCs/>
          <w:sz w:val="28"/>
          <w:szCs w:val="28"/>
        </w:rPr>
        <w:t>. Изложить Приложение № 2</w:t>
      </w:r>
      <w:r w:rsidR="0081558D" w:rsidRPr="0081558D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«Формирование современной городской среды населённых пунктов Хасанского муниципального округа Приморского края», утверждённо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>й П</w:t>
      </w:r>
      <w:r w:rsidR="0081558D" w:rsidRPr="0081558D">
        <w:rPr>
          <w:rFonts w:ascii="Times New Roman" w:eastAsia="Times New Roman" w:hAnsi="Times New Roman" w:cs="Times New Roman"/>
          <w:bCs/>
          <w:sz w:val="28"/>
          <w:szCs w:val="28"/>
        </w:rPr>
        <w:t>остановлением в следующей редакции:</w:t>
      </w:r>
    </w:p>
    <w:p w14:paraId="1441869D" w14:textId="77777777" w:rsidR="00EF3EEE" w:rsidRDefault="00EF3EEE" w:rsidP="008155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E0368E" w14:textId="646866ED" w:rsidR="0081558D" w:rsidRPr="00D020C8" w:rsidRDefault="0081558D" w:rsidP="008155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20C8">
        <w:rPr>
          <w:rFonts w:ascii="Times New Roman" w:eastAsia="Times New Roman" w:hAnsi="Times New Roman" w:cs="Times New Roman"/>
          <w:b/>
          <w:sz w:val="24"/>
          <w:szCs w:val="24"/>
        </w:rPr>
        <w:t>ПЕРЕЧЕНЬ ПОКАЗАТЕЛЕЙ (ИНДИКАТОРОВ) МУНИЦИПАЛЬНОЙ ПРОГРАММЫ</w:t>
      </w:r>
    </w:p>
    <w:p w14:paraId="7499CA70" w14:textId="1821D43D" w:rsidR="0081558D" w:rsidRPr="00D020C8" w:rsidRDefault="0081558D" w:rsidP="00815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0C8">
        <w:rPr>
          <w:rFonts w:ascii="Times New Roman" w:eastAsia="Times New Roman" w:hAnsi="Times New Roman" w:cs="Times New Roman"/>
          <w:b/>
          <w:sz w:val="24"/>
          <w:szCs w:val="24"/>
        </w:rPr>
        <w:t xml:space="preserve">«Формирование современной городской среды населенных пунктов Хасанского муниципального округа» </w:t>
      </w:r>
    </w:p>
    <w:p w14:paraId="76DE3298" w14:textId="4547F0E6" w:rsidR="00C12CC3" w:rsidRPr="00D020C8" w:rsidRDefault="00C12CC3" w:rsidP="00C12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A12076" w14:textId="77777777" w:rsidR="0081558D" w:rsidRPr="00D020C8" w:rsidRDefault="0081558D" w:rsidP="0081558D">
      <w:pPr>
        <w:tabs>
          <w:tab w:val="left" w:pos="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0C8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W w:w="10325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2269"/>
        <w:gridCol w:w="1106"/>
        <w:gridCol w:w="1394"/>
        <w:gridCol w:w="1865"/>
        <w:gridCol w:w="773"/>
        <w:gridCol w:w="850"/>
        <w:gridCol w:w="709"/>
        <w:gridCol w:w="850"/>
      </w:tblGrid>
      <w:tr w:rsidR="0081558D" w:rsidRPr="00D020C8" w14:paraId="27710484" w14:textId="7F391567" w:rsidTr="002B5247">
        <w:trPr>
          <w:trHeight w:val="480"/>
        </w:trPr>
        <w:tc>
          <w:tcPr>
            <w:tcW w:w="5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670E69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46A086D2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60F45F" w14:textId="77777777" w:rsidR="0081558D" w:rsidRPr="00D020C8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B8EF7" w14:textId="77777777" w:rsidR="0081558D" w:rsidRPr="00D020C8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  <w:p w14:paraId="6DF88B3F" w14:textId="77777777" w:rsidR="0081558D" w:rsidRPr="00D020C8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139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302D0EB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15A9E7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23D75D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6A09D975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E85312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год, предшествующий году реализации</w:t>
            </w:r>
          </w:p>
        </w:tc>
        <w:tc>
          <w:tcPr>
            <w:tcW w:w="318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F711F8" w14:textId="36A83F8A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81558D" w:rsidRPr="00D020C8" w14:paraId="56D1F655" w14:textId="6079332E" w:rsidTr="00F146EF">
        <w:trPr>
          <w:trHeight w:val="489"/>
        </w:trPr>
        <w:tc>
          <w:tcPr>
            <w:tcW w:w="5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C6FB58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A52C12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9884DC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2DA8FD" w14:textId="77777777" w:rsidR="0081558D" w:rsidRPr="00D020C8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B8CD2D" w14:textId="77777777" w:rsidR="0081558D" w:rsidRPr="00D020C8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60A3F3F7" w14:textId="77777777" w:rsidR="0081558D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D3228D" w14:textId="77777777" w:rsidR="0081558D" w:rsidRPr="00D020C8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</w:t>
            </w: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1AE12A35" w14:textId="77777777" w:rsidR="0081558D" w:rsidRPr="00D020C8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1CE275" w14:textId="77777777" w:rsidR="0081558D" w:rsidRPr="00D020C8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288CFA" w14:textId="77777777" w:rsidR="0081558D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B530EE" w14:textId="77777777" w:rsidR="0081558D" w:rsidRPr="00D020C8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  <w:p w14:paraId="1622F9B3" w14:textId="77777777" w:rsidR="0081558D" w:rsidRPr="00D020C8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1C7F75" w14:textId="77777777" w:rsidR="0081558D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D4E9E" w14:textId="7B92C856" w:rsidR="0081558D" w:rsidRDefault="0081558D" w:rsidP="002B5247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81558D" w:rsidRPr="00D020C8" w14:paraId="08854F22" w14:textId="27ADD43F" w:rsidTr="002B5247">
        <w:tc>
          <w:tcPr>
            <w:tcW w:w="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FE3FE75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B44E5A" w14:textId="69692FF7" w:rsidR="0081558D" w:rsidRDefault="0081558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</w:t>
            </w:r>
            <w:r w:rsidRPr="00566E43">
              <w:rPr>
                <w:rFonts w:ascii="Times New Roman" w:eastAsia="Times New Roman" w:hAnsi="Times New Roman" w:cs="Times New Roman"/>
                <w:sz w:val="24"/>
                <w:szCs w:val="24"/>
              </w:rPr>
              <w:t>овышение уровня комфортности жизнедеятельности граждан посредс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твом благоустройства территорий</w:t>
            </w:r>
          </w:p>
        </w:tc>
      </w:tr>
      <w:tr w:rsidR="0081558D" w:rsidRPr="00D020C8" w14:paraId="7A610739" w14:textId="6A2EA7E3" w:rsidTr="002B5247">
        <w:tc>
          <w:tcPr>
            <w:tcW w:w="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397DA0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AEB9D76" w14:textId="105CCDA1" w:rsidR="0081558D" w:rsidRDefault="0081558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</w:t>
            </w:r>
            <w:r>
              <w:t xml:space="preserve"> </w:t>
            </w:r>
            <w:r w:rsidRPr="00313216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состояния дворовых территорий Хасанского муниципального округа Приморского края</w:t>
            </w:r>
          </w:p>
        </w:tc>
      </w:tr>
      <w:tr w:rsidR="0081558D" w:rsidRPr="00D020C8" w14:paraId="6C6E0F88" w14:textId="5C048438" w:rsidTr="00F146EF">
        <w:tc>
          <w:tcPr>
            <w:tcW w:w="5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5F123C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4B83CE" w14:textId="77777777" w:rsidR="0081558D" w:rsidRPr="00D020C8" w:rsidRDefault="0081558D" w:rsidP="002B5247">
            <w:pPr>
              <w:spacing w:after="0" w:line="240" w:lineRule="auto"/>
              <w:ind w:left="46" w:right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0C40FE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260ADE" w14:textId="77777777" w:rsidR="0081558D" w:rsidRDefault="0081558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7BC224" w14:textId="34988F36" w:rsidR="0081558D" w:rsidRPr="00D020C8" w:rsidRDefault="0081558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2023-2026</w:t>
            </w:r>
          </w:p>
        </w:tc>
        <w:tc>
          <w:tcPr>
            <w:tcW w:w="1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6D38A3C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6B119D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F8A94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7E3584" w14:textId="64328393" w:rsidR="0081558D" w:rsidRDefault="0081558D" w:rsidP="00815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0</w:t>
            </w:r>
          </w:p>
          <w:p w14:paraId="77C421BC" w14:textId="7E3C7C6C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A4F1E8F" w14:textId="2688F6CB" w:rsidR="0081558D" w:rsidRPr="00D020C8" w:rsidRDefault="0081558D" w:rsidP="00815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8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8543822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FA1E36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1365B764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392C87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C2B9F0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5135B5" w14:textId="36374E4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1558D" w:rsidRPr="00D020C8" w14:paraId="63468813" w14:textId="2A8620AB" w:rsidTr="00F146EF">
        <w:tc>
          <w:tcPr>
            <w:tcW w:w="5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56C21A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613649" w14:textId="77777777" w:rsidR="0081558D" w:rsidRPr="00D020C8" w:rsidRDefault="0081558D" w:rsidP="002B5247">
            <w:pPr>
              <w:spacing w:after="0" w:line="240" w:lineRule="auto"/>
              <w:ind w:left="46" w:right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 включенных в перечень</w:t>
            </w:r>
          </w:p>
        </w:tc>
        <w:tc>
          <w:tcPr>
            <w:tcW w:w="1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6C7C5D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EBE0B7" w14:textId="77777777" w:rsidR="0081558D" w:rsidRDefault="0081558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  <w:p w14:paraId="581899A8" w14:textId="77777777" w:rsidR="0081558D" w:rsidRDefault="0081558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CB9F51" w14:textId="77777777" w:rsidR="0081558D" w:rsidRDefault="0081558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CF755D" w14:textId="77777777" w:rsidR="0081558D" w:rsidRDefault="0081558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  <w:p w14:paraId="18ABC5BD" w14:textId="32B25390" w:rsidR="0081558D" w:rsidRPr="00D020C8" w:rsidRDefault="0081558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2023-2026</w:t>
            </w:r>
          </w:p>
        </w:tc>
        <w:tc>
          <w:tcPr>
            <w:tcW w:w="1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0CD98F0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70E849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8BFBBC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F2DD59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450C26" w14:textId="44F9104B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F820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EDA29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D43E85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957D6A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3638CE" w14:textId="18FF921F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6CF54907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6F562C" w14:textId="512E0150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449B85D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14,03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32B494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C1E873F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A714D4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92F42E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F9B013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A017A2" w14:textId="6B847D9F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81558D" w:rsidRPr="00D020C8" w14:paraId="12ECE493" w14:textId="76B7A80C" w:rsidTr="002B5247">
        <w:tc>
          <w:tcPr>
            <w:tcW w:w="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3DF39EA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EB6BA7C" w14:textId="4D642CDA" w:rsidR="0081558D" w:rsidRDefault="0081558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2: </w:t>
            </w:r>
            <w:r w:rsidRPr="006C771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благоустройства общественных территорий Хасанского муниципального округа Приморского края, формирование (обустройство) детских и спортивных площадок</w:t>
            </w:r>
          </w:p>
        </w:tc>
      </w:tr>
      <w:tr w:rsidR="0081558D" w:rsidRPr="00D020C8" w14:paraId="69C0006A" w14:textId="431D1711" w:rsidTr="00F146EF">
        <w:tc>
          <w:tcPr>
            <w:tcW w:w="5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0985AA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598F50" w14:textId="77777777" w:rsidR="0081558D" w:rsidRPr="00D020C8" w:rsidRDefault="0081558D" w:rsidP="002B5247">
            <w:pPr>
              <w:spacing w:after="0" w:line="240" w:lineRule="auto"/>
              <w:ind w:left="46" w:right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территорий общего пользования</w:t>
            </w:r>
          </w:p>
        </w:tc>
        <w:tc>
          <w:tcPr>
            <w:tcW w:w="1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DBF7FB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20C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C54534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FCC0D1" w14:textId="4211AB93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D7E0576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A483AA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BFE14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2F1FA0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DD3F93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8DCCD63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46104E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0AAFEE" w14:textId="3CD0B43F" w:rsidR="0081558D" w:rsidRDefault="0081558D" w:rsidP="00815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4</w:t>
            </w:r>
          </w:p>
        </w:tc>
      </w:tr>
      <w:tr w:rsidR="0081558D" w:rsidRPr="00D020C8" w14:paraId="01DBC0C9" w14:textId="0B0C259D" w:rsidTr="00F146EF">
        <w:trPr>
          <w:trHeight w:val="2778"/>
        </w:trPr>
        <w:tc>
          <w:tcPr>
            <w:tcW w:w="5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DCDE38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45B98D" w14:textId="77777777" w:rsidR="0081558D" w:rsidRPr="00D020C8" w:rsidRDefault="0081558D" w:rsidP="002B5247">
            <w:pPr>
              <w:spacing w:after="0" w:line="240" w:lineRule="auto"/>
              <w:ind w:left="46" w:right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благоустроенных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общественных </w:t>
            </w:r>
            <w:r w:rsidRPr="00B1067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территорий от общего количества дворовых территорий включенных в перечень</w:t>
            </w:r>
          </w:p>
        </w:tc>
        <w:tc>
          <w:tcPr>
            <w:tcW w:w="1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EC1A55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BB0CFE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EE2524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13D11C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4A02E7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212790" w14:textId="77777777" w:rsidR="00D9183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5E28B0" w14:textId="1F81081E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F4BE0CB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FBCB6D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B7DBDC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7A306E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30001B" w14:textId="77777777" w:rsidR="00D9183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A0DDEF" w14:textId="6D54F460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EC882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0EDCEB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E1E55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1E5934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D39702" w14:textId="77777777" w:rsidR="00D9183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50EDD1" w14:textId="2D521A9C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C0412A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90EB16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497642A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EA696F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0BBDF1" w14:textId="2237CD4A" w:rsidR="00005DAB" w:rsidRDefault="00005DAB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A52694" w14:textId="77777777" w:rsidR="00005DAB" w:rsidRPr="00005DAB" w:rsidRDefault="00005DAB" w:rsidP="00005D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CB4468" w14:textId="3EC5CF50" w:rsidR="00005DAB" w:rsidRDefault="00005DAB" w:rsidP="00005D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AEF7D8" w14:textId="5085DF3D" w:rsidR="0081558D" w:rsidRPr="00005DAB" w:rsidRDefault="00005DAB" w:rsidP="00005D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28,5</w:t>
            </w:r>
          </w:p>
        </w:tc>
      </w:tr>
      <w:tr w:rsidR="0081558D" w:rsidRPr="00D020C8" w14:paraId="65DACBF3" w14:textId="1982B273" w:rsidTr="00F146EF">
        <w:tc>
          <w:tcPr>
            <w:tcW w:w="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7FA36D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AD8695" w14:textId="77777777" w:rsidR="0081558D" w:rsidRPr="00B10678" w:rsidRDefault="0081558D" w:rsidP="002B5247">
            <w:pPr>
              <w:spacing w:after="0" w:line="240" w:lineRule="auto"/>
              <w:ind w:left="46" w:right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31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21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благоустроенных территорий, детских и спортивных площадок, на территориях Хасанского муниципального округа Приморского края</w:t>
            </w:r>
          </w:p>
        </w:tc>
        <w:tc>
          <w:tcPr>
            <w:tcW w:w="1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10E7E2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9C9634" w14:textId="77777777" w:rsidR="0081558D" w:rsidRDefault="0081558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3B1F36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2917B0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7E6FD6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2C875F" w14:textId="77777777" w:rsidR="00D9183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9547B9" w14:textId="6B9A6BF5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ED5C05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F02787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291553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23DC3B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21E6A6" w14:textId="77777777" w:rsidR="00D9183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C49D6D" w14:textId="454E6913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817D7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178A9E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2D9E72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246D75" w14:textId="77777777" w:rsidR="0081558D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96BFF2" w14:textId="77777777" w:rsidR="00D9183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87E683" w14:textId="7D1BD3BC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4A31498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F59DF5C" w14:textId="77777777" w:rsidR="0081558D" w:rsidRPr="00D020C8" w:rsidRDefault="0081558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091062" w14:textId="77777777" w:rsidR="00D9183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B08BC8" w14:textId="77777777" w:rsidR="00D9183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754E0E" w14:textId="77777777" w:rsidR="00D9183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863F78" w14:textId="77777777" w:rsidR="00D9183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4FA93A" w14:textId="77777777" w:rsidR="00D9183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04AED5" w14:textId="2A3DA780" w:rsidR="0081558D" w:rsidRDefault="00D9183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15CF091D" w14:textId="77777777" w:rsidR="0081558D" w:rsidRPr="00D020C8" w:rsidRDefault="0081558D" w:rsidP="0081558D">
      <w:pPr>
        <w:tabs>
          <w:tab w:val="left" w:pos="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D2B376" w14:textId="67C41920" w:rsidR="0081558D" w:rsidRDefault="001433C8" w:rsidP="002155A6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1.5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>. Изложить П</w:t>
      </w:r>
      <w:r w:rsidR="006807B9">
        <w:rPr>
          <w:rFonts w:ascii="Times New Roman" w:eastAsia="Times New Roman" w:hAnsi="Times New Roman" w:cs="Times New Roman"/>
          <w:bCs/>
          <w:sz w:val="28"/>
          <w:szCs w:val="28"/>
        </w:rPr>
        <w:t>риложение № 3</w:t>
      </w:r>
      <w:r w:rsidR="006807B9" w:rsidRPr="006807B9">
        <w:t xml:space="preserve"> </w:t>
      </w:r>
      <w:r w:rsidR="006807B9" w:rsidRPr="006807B9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«Формирование современной городской среды населённых пунктов Хасанского муниципального округа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Приморского края», утверждённой П</w:t>
      </w:r>
      <w:r w:rsidR="006807B9" w:rsidRPr="006807B9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Приложению 1 к настоящему </w:t>
      </w:r>
      <w:r w:rsidR="005E5187">
        <w:rPr>
          <w:rFonts w:ascii="Times New Roman" w:eastAsia="Times New Roman" w:hAnsi="Times New Roman" w:cs="Times New Roman"/>
          <w:bCs/>
          <w:sz w:val="28"/>
          <w:szCs w:val="28"/>
        </w:rPr>
        <w:t>Постановлению</w:t>
      </w:r>
      <w:r w:rsidR="004161E5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4A8D36FF" w14:textId="48F6B59B" w:rsidR="000D1C61" w:rsidRDefault="001433C8" w:rsidP="002155A6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1.6</w:t>
      </w:r>
      <w:r w:rsidR="000D1C61">
        <w:rPr>
          <w:rFonts w:ascii="Times New Roman" w:eastAsia="Times New Roman" w:hAnsi="Times New Roman" w:cs="Times New Roman"/>
          <w:bCs/>
          <w:sz w:val="28"/>
          <w:szCs w:val="28"/>
        </w:rPr>
        <w:t>. Изложить Приложение № 4</w:t>
      </w:r>
      <w:r w:rsidR="000D1C61" w:rsidRPr="000D1C61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«Формирование современной городской среды населённых пунктов Хасанского муниципального округа</w:t>
      </w:r>
      <w:r w:rsidR="005E518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Приморского края», утверждённой П</w:t>
      </w:r>
      <w:r w:rsidR="000D1C61" w:rsidRPr="000D1C61">
        <w:rPr>
          <w:rFonts w:ascii="Times New Roman" w:eastAsia="Times New Roman" w:hAnsi="Times New Roman" w:cs="Times New Roman"/>
          <w:bCs/>
          <w:sz w:val="28"/>
          <w:szCs w:val="28"/>
        </w:rPr>
        <w:t>остановлением в следующей редакции:</w:t>
      </w:r>
    </w:p>
    <w:p w14:paraId="7DAB6015" w14:textId="77777777" w:rsidR="000D1C61" w:rsidRPr="00A55883" w:rsidRDefault="000D1C61" w:rsidP="000D1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5883">
        <w:rPr>
          <w:rFonts w:ascii="Times New Roman" w:eastAsia="Times New Roman" w:hAnsi="Times New Roman" w:cs="Times New Roman"/>
          <w:b/>
          <w:sz w:val="24"/>
          <w:szCs w:val="24"/>
        </w:rPr>
        <w:t xml:space="preserve">Паспорт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подпрограммы</w:t>
      </w:r>
    </w:p>
    <w:p w14:paraId="3291F69F" w14:textId="77777777" w:rsidR="000D1C61" w:rsidRPr="00A55883" w:rsidRDefault="000D1C61" w:rsidP="000D1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«Благоустройство территорий</w:t>
      </w:r>
    </w:p>
    <w:p w14:paraId="24AF084E" w14:textId="04616600" w:rsidR="000D1C61" w:rsidRDefault="000D1C61" w:rsidP="000D1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5883">
        <w:rPr>
          <w:rFonts w:ascii="Times New Roman" w:eastAsia="Times New Roman" w:hAnsi="Times New Roman" w:cs="Times New Roman"/>
          <w:b/>
          <w:sz w:val="24"/>
          <w:szCs w:val="24"/>
        </w:rPr>
        <w:t xml:space="preserve">Хасанского муниципального округа» </w:t>
      </w:r>
    </w:p>
    <w:p w14:paraId="2792C12E" w14:textId="77777777" w:rsidR="001433C8" w:rsidRPr="00A55883" w:rsidRDefault="001433C8" w:rsidP="000D1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DE6A4E" w14:textId="77777777" w:rsidR="000D1C61" w:rsidRPr="00A55883" w:rsidRDefault="000D1C61" w:rsidP="000D1C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76"/>
        <w:gridCol w:w="6563"/>
      </w:tblGrid>
      <w:tr w:rsidR="000D1C61" w:rsidRPr="00A55883" w14:paraId="0D82B931" w14:textId="77777777" w:rsidTr="001433C8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4A1279A" w14:textId="77777777" w:rsidR="000D1C61" w:rsidRPr="00A55883" w:rsidRDefault="000D1C61" w:rsidP="002B5247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578FCB1" w14:textId="4D976365" w:rsidR="000D1C61" w:rsidRPr="00542D30" w:rsidRDefault="000D1C61" w:rsidP="00143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подпрограмма «Благоустройство территорий </w:t>
            </w:r>
            <w:r w:rsidRPr="00542D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Хасанского мун</w:t>
            </w:r>
            <w:r w:rsidR="001433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иципального округа»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(далее-муниципальная подпрограмма)</w:t>
            </w:r>
          </w:p>
        </w:tc>
      </w:tr>
      <w:tr w:rsidR="000D1C61" w:rsidRPr="00A55883" w14:paraId="712EEE7F" w14:textId="77777777" w:rsidTr="001433C8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B074AB0" w14:textId="77777777" w:rsidR="000D1C61" w:rsidRPr="00A55883" w:rsidRDefault="000D1C61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C9437E" w14:textId="77777777" w:rsidR="000D1C61" w:rsidRPr="00A55883" w:rsidRDefault="000D1C61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D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жизнеобеспечения</w:t>
            </w:r>
          </w:p>
        </w:tc>
      </w:tr>
      <w:tr w:rsidR="000D1C61" w:rsidRPr="00A55883" w14:paraId="505B3EEF" w14:textId="77777777" w:rsidTr="001433C8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080610B" w14:textId="77777777" w:rsidR="000D1C61" w:rsidRPr="00A55883" w:rsidRDefault="000D1C61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</w:t>
            </w:r>
            <w:r w:rsidRPr="00FC41BA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муниципальной программы                            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17B3D8" w14:textId="77777777" w:rsidR="000D1C61" w:rsidRPr="00A55883" w:rsidRDefault="000D1C61" w:rsidP="002B52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3D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0D1C61" w:rsidRPr="00A55883" w14:paraId="030A9F22" w14:textId="77777777" w:rsidTr="001433C8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78A2C04" w14:textId="77777777" w:rsidR="000D1C61" w:rsidRPr="00A55883" w:rsidRDefault="000D1C61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AC78372" w14:textId="77777777" w:rsidR="000D1C61" w:rsidRPr="009B5E81" w:rsidRDefault="000D1C61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5E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Повышение уровня благоустройства территории Хасанского муниципального округа. </w:t>
            </w:r>
          </w:p>
        </w:tc>
      </w:tr>
      <w:tr w:rsidR="000D1C61" w:rsidRPr="00A55883" w14:paraId="07162716" w14:textId="77777777" w:rsidTr="001433C8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987926C" w14:textId="77777777" w:rsidR="000D1C61" w:rsidRPr="00A55883" w:rsidRDefault="000D1C61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109267B" w14:textId="77777777" w:rsidR="000D1C61" w:rsidRPr="009B5E81" w:rsidRDefault="000D1C61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5E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(обустройство) детских и спортивных площадок, ремонт дворовых проездов</w:t>
            </w:r>
          </w:p>
        </w:tc>
      </w:tr>
      <w:tr w:rsidR="000D1C61" w:rsidRPr="00A55883" w14:paraId="6C87992D" w14:textId="77777777" w:rsidTr="001433C8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7E627C4" w14:textId="77777777" w:rsidR="000D1C61" w:rsidRPr="00A55883" w:rsidRDefault="000D1C61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Индикаторы (показатели) муниципальной программы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39093EC" w14:textId="77777777" w:rsidR="000D1C61" w:rsidRPr="004B0D20" w:rsidRDefault="000D1C61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D3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территорий, детских и спортивных площадок, ед.;</w:t>
            </w:r>
          </w:p>
        </w:tc>
      </w:tr>
      <w:tr w:rsidR="000D1C61" w:rsidRPr="00A55883" w14:paraId="126E5D9E" w14:textId="77777777" w:rsidTr="001433C8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90C4863" w14:textId="77777777" w:rsidR="000D1C61" w:rsidRPr="00A55883" w:rsidRDefault="000D1C61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реализации муниципальной программы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741CD50" w14:textId="18C89DB0" w:rsidR="000D1C61" w:rsidRPr="00A55883" w:rsidRDefault="000D1C61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2023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D1C61" w:rsidRPr="00A55883" w14:paraId="693AAA39" w14:textId="77777777" w:rsidTr="001433C8">
        <w:trPr>
          <w:trHeight w:val="1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F0A2AED" w14:textId="77777777" w:rsidR="000D1C61" w:rsidRPr="006F7371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73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Объем средств бюджета Хасанского муниципального округа на финансирование муниципальной программы и прогнозная оценка привлекаемых на реализацию ее целей средств федерального, краевого бюджетов, иных внебюджетных источников  </w:t>
            </w:r>
          </w:p>
          <w:p w14:paraId="341D863D" w14:textId="77777777" w:rsidR="000D1C61" w:rsidRPr="00A55883" w:rsidRDefault="000D1C61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BB39837" w14:textId="3A9557BD" w:rsidR="000D1C61" w:rsidRPr="00302453" w:rsidRDefault="000D1C61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 средств бюджетных ассигнований на реализацию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составляет                                        </w:t>
            </w:r>
            <w:r w:rsidR="008E0E29"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>79 211,79148</w:t>
            </w:r>
            <w:r w:rsid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63E36FD0" w14:textId="77777777" w:rsidR="000D1C61" w:rsidRPr="00302453" w:rsidRDefault="000D1C61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8 685,72859 тыс. рублей;</w:t>
            </w:r>
          </w:p>
          <w:p w14:paraId="274565E4" w14:textId="77777777" w:rsidR="000D1C61" w:rsidRPr="00302453" w:rsidRDefault="000D1C61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23 508,68763 тыс. рублей;</w:t>
            </w:r>
          </w:p>
          <w:p w14:paraId="2C62A1D0" w14:textId="0F9F92B2" w:rsidR="000D1C61" w:rsidRDefault="000D1C61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="008E0E29"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23 508,68763 </w:t>
            </w:r>
            <w:r w:rsid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77CB6F88" w14:textId="27D9A982" w:rsidR="008E0E29" w:rsidRPr="00302453" w:rsidRDefault="008E0E29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– 23 508,68763 тыс. рублей.</w:t>
            </w:r>
          </w:p>
          <w:p w14:paraId="5EE67510" w14:textId="1EC6D676" w:rsidR="000D1C61" w:rsidRPr="00302453" w:rsidRDefault="000D1C61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Прогнозная оценка средств, привлекаемых на реализацию целей программы из краевого и федерального бюджета, составляет </w:t>
            </w:r>
            <w:r w:rsidR="008E0E29"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>76 835,43773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4A25D21C" w14:textId="77777777" w:rsidR="000D1C61" w:rsidRPr="00302453" w:rsidRDefault="000D1C61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КБ – 8 425,15673 тыс. рублей;</w:t>
            </w:r>
          </w:p>
          <w:p w14:paraId="27FA5A35" w14:textId="77777777" w:rsidR="000D1C61" w:rsidRPr="00302453" w:rsidRDefault="000D1C61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ФБ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00,00 тыс. рублей;</w:t>
            </w:r>
          </w:p>
          <w:p w14:paraId="4A637B85" w14:textId="77777777" w:rsidR="000D1C61" w:rsidRPr="00302453" w:rsidRDefault="000D1C61" w:rsidP="002B5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КБ – 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803,427 тыс. рублей;</w:t>
            </w:r>
          </w:p>
          <w:p w14:paraId="6586761B" w14:textId="77777777" w:rsidR="000D1C61" w:rsidRPr="00302453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ФБ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00,00 тыс. рублей;</w:t>
            </w:r>
          </w:p>
          <w:p w14:paraId="726DCD03" w14:textId="327C8174" w:rsidR="000D1C61" w:rsidRPr="00302453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КБ – </w:t>
            </w:r>
            <w:r w:rsidR="008E0E29"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22 803,427 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795ED8CF" w14:textId="6D7EFB28" w:rsidR="000D1C61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</w:t>
            </w: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Б – 00,00тыс. рублей.</w:t>
            </w:r>
          </w:p>
          <w:p w14:paraId="484F99FB" w14:textId="5DF23701" w:rsidR="008E0E29" w:rsidRPr="008E0E29" w:rsidRDefault="008E0E29" w:rsidP="008E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КБ – 22 803,427 тыс. рублей;</w:t>
            </w:r>
          </w:p>
          <w:p w14:paraId="3B761A54" w14:textId="30D2FEB0" w:rsidR="008E0E29" w:rsidRPr="00302453" w:rsidRDefault="008E0E29" w:rsidP="008E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ФБ – 00,00тыс. рублей</w:t>
            </w:r>
          </w:p>
          <w:p w14:paraId="46B06C9E" w14:textId="77777777" w:rsidR="000D1C61" w:rsidRPr="00302453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Прогнозная оценка привлекаемых на реализацию муниципальной программы средств местного бюджета составляет 965,83249 тыс. рублей, в том числе по годам:</w:t>
            </w:r>
          </w:p>
          <w:p w14:paraId="7943C721" w14:textId="77777777" w:rsidR="000D1C61" w:rsidRPr="00302453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260,57186 тыс. рублей;</w:t>
            </w:r>
          </w:p>
          <w:p w14:paraId="383B461C" w14:textId="77777777" w:rsidR="000D1C61" w:rsidRPr="00302453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705,26063 тыс. рублей;</w:t>
            </w:r>
          </w:p>
          <w:p w14:paraId="54FD633B" w14:textId="28909033" w:rsidR="000D1C61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="008E0E29"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705,26063 </w:t>
            </w:r>
            <w:r w:rsid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292F15E0" w14:textId="6A3B75F2" w:rsidR="008E0E29" w:rsidRPr="008E0E29" w:rsidRDefault="008E0E29" w:rsidP="008E0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8E0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705,26063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рублей.</w:t>
            </w:r>
          </w:p>
          <w:p w14:paraId="4CF8AA8D" w14:textId="77777777" w:rsidR="008E0E29" w:rsidRPr="00302453" w:rsidRDefault="008E0E29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D4BE14" w14:textId="77777777" w:rsidR="000D1C61" w:rsidRPr="00302453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Прогнозная оценка привлекаемых на реализацию муниципальной программы средств внебюджетных источников составляет 0,00 тыс. рублей, в том числе по годам:</w:t>
            </w:r>
          </w:p>
          <w:p w14:paraId="578CD177" w14:textId="77777777" w:rsidR="000D1C61" w:rsidRPr="00302453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- 0,00 тыс. рублей;</w:t>
            </w:r>
          </w:p>
          <w:p w14:paraId="504CB804" w14:textId="77777777" w:rsidR="000D1C61" w:rsidRPr="00302453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- 0,00 тыс. рублей;</w:t>
            </w:r>
          </w:p>
          <w:p w14:paraId="2A3C5FF9" w14:textId="77777777" w:rsidR="000D1C61" w:rsidRPr="00302453" w:rsidRDefault="000D1C61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45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- 0,00 тыс. рублей.</w:t>
            </w:r>
          </w:p>
        </w:tc>
      </w:tr>
      <w:tr w:rsidR="000D1C61" w:rsidRPr="00A55883" w14:paraId="1A2125C6" w14:textId="77777777" w:rsidTr="001433C8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AA13396" w14:textId="77777777" w:rsidR="000D1C61" w:rsidRPr="00A55883" w:rsidRDefault="000D1C61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544C407" w14:textId="6AF8B078" w:rsidR="000D1C61" w:rsidRPr="00A55883" w:rsidRDefault="000D1C61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D3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благоустроенных территорий, детских и спортивных площадок в Хасанского муниципальном округе с 2023 года до </w:t>
            </w:r>
            <w:r w:rsidR="008E0E2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– на 46</w:t>
            </w:r>
            <w:r w:rsidRPr="00542D30">
              <w:rPr>
                <w:rFonts w:ascii="Times New Roman" w:hAnsi="Times New Roman" w:cs="Times New Roman"/>
                <w:sz w:val="24"/>
                <w:szCs w:val="24"/>
              </w:rPr>
              <w:t xml:space="preserve"> ед.;</w:t>
            </w:r>
          </w:p>
        </w:tc>
      </w:tr>
    </w:tbl>
    <w:p w14:paraId="04B2DF9F" w14:textId="77777777" w:rsidR="000D1C61" w:rsidRPr="00A55883" w:rsidRDefault="000D1C61" w:rsidP="000D1C6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50FFD8C" w14:textId="4803A11B" w:rsidR="008E0E29" w:rsidRDefault="001433C8" w:rsidP="008E0E29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1.7</w:t>
      </w:r>
      <w:r w:rsidR="008E0E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8E0E29">
        <w:rPr>
          <w:rFonts w:ascii="Times New Roman" w:eastAsia="Times New Roman" w:hAnsi="Times New Roman" w:cs="Times New Roman"/>
          <w:bCs/>
          <w:sz w:val="28"/>
          <w:szCs w:val="28"/>
        </w:rPr>
        <w:t>Изложить Приложение № 5</w:t>
      </w:r>
      <w:r w:rsidR="008E0E29" w:rsidRPr="00214AB1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«Формирование современной городской среды населённых пунктов Хасанского муниципального округа</w:t>
      </w:r>
      <w:r w:rsidR="005E518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Приморского края», утверждённой П</w:t>
      </w:r>
      <w:r w:rsidR="008E0E29" w:rsidRPr="00214AB1">
        <w:rPr>
          <w:rFonts w:ascii="Times New Roman" w:eastAsia="Times New Roman" w:hAnsi="Times New Roman" w:cs="Times New Roman"/>
          <w:bCs/>
          <w:sz w:val="28"/>
          <w:szCs w:val="28"/>
        </w:rPr>
        <w:t>остановлением в следующей редакции</w:t>
      </w:r>
      <w:r w:rsidR="008E0E29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517EA6C5" w14:textId="77777777" w:rsidR="008E0E29" w:rsidRPr="00A55883" w:rsidRDefault="008E0E29" w:rsidP="008E0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A55883"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</w:rPr>
        <w:t>Адресный перечень</w:t>
      </w:r>
    </w:p>
    <w:p w14:paraId="02D0B547" w14:textId="77777777" w:rsidR="008E0E29" w:rsidRPr="00A55883" w:rsidRDefault="008E0E29" w:rsidP="008E0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A55883"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</w:rPr>
        <w:t xml:space="preserve">благоустройства территорий в рамках муниципальной подпрограммы </w:t>
      </w:r>
      <w:r w:rsidRPr="00A558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«Благоустройство территорий Хасанского муниципального округа Приморского края» на 2023-202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6 </w:t>
      </w:r>
      <w:r w:rsidRPr="00A558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годы»</w:t>
      </w:r>
    </w:p>
    <w:p w14:paraId="1BC712E0" w14:textId="77777777" w:rsidR="008E0E29" w:rsidRPr="00A55883" w:rsidRDefault="008E0E29" w:rsidP="008E0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7"/>
        <w:gridCol w:w="3561"/>
        <w:gridCol w:w="4544"/>
        <w:gridCol w:w="1369"/>
      </w:tblGrid>
      <w:tr w:rsidR="008E0E29" w:rsidRPr="00A55883" w14:paraId="662775DE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F2BEA0D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2BEDAEE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муниципального образования, наименование и адрес территории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EE186A5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видов работ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CF74BE5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работ</w:t>
            </w:r>
          </w:p>
        </w:tc>
      </w:tr>
      <w:tr w:rsidR="008E0E29" w:rsidRPr="00A55883" w14:paraId="30E800DF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2E1B239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77EEFBF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Безверхово</w:t>
            </w:r>
            <w:proofErr w:type="spellEnd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Советская, 20 (сквер Янковского М.И.)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BC077AF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пешеходных дорожек, асфальтирование прилегающей территории к памятнику)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1BC53D0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1E5920F9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F76283B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2F23947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Пгт Приморский, ул. Центральная, 46Б ( центральная площадь)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18C041B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Укладка бетонных плит, установка скамеек, урн, обеспечение освещения)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38632D7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5EAC15B9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C52B324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BAF5F3E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Краскино, ул. Ленина, 22 (парк «Дом культуры»)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1E5AE55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детского игрового комплекса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35DC06F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789E6CE1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ACA4B47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DB699F2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Пгт Хасан, ул. </w:t>
            </w:r>
            <w:proofErr w:type="spellStart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Мошляка</w:t>
            </w:r>
            <w:proofErr w:type="spellEnd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4Г (универсальная спортивная площадка)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13C8067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волейбольных стоек, футбольных ворот с баскетбольным щитом, резиновое покрытие, установка ограждения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916BEB0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57A20B60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0C3F92F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93B6D3F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Ленинская д. 68 (дворовая территория)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7DAD663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детской и (или) спортивной площадки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15F7F43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4F8B6F3E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E9B3A23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4124FDF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50 лет Октября д. 14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D8EDAED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детской и (или) спортивной площадки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C71A9CA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1E840C0C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3377497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180A13D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Героев Хасана д. 11 (дворовая территория)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EB69FF0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детской и (или) спортивной площадки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F22A0E9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1B146D3D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ACEF682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0D3C461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Гвоздено</w:t>
            </w:r>
            <w:proofErr w:type="spellEnd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Линейная д. 5 (дворовая территория)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72166F9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Асфальтирование территории, установка скамеек и урн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7783EF7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7FABE5E1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9AF7906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BC2E067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С. Барабаш, ул. Лазо д. 16  (дворовая территория)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E27A7C2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универсальной спортивной площадки (резиновые покрытие, оборудование освещения, установка ограждения, МАФ и спортивного оборудования)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25B9D3C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27EAB793" w14:textId="77777777" w:rsidTr="00AB45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09ED5D7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87E3833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Посьет, ул. Портовая д. 44 (дворовая территория)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D3EE4FA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Асфальтирование территории, установка скамеек и урн, установка качели и песочницы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0E33812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6D420AB6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2913C3F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C12AEB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Краскино, ул. Ленина д. 7 (дворовая территория)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5985C81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детской площадки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1218041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5DBA2D0A" w14:textId="77777777" w:rsidTr="00AB4537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9A1E4CD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2D34989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Зарубино, ул. Строительная д. 21 (дворовая территория)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EB90E66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Асфальтирование территории, установка скамеек и урн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C6A1BD3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2FF26AD5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A5ECC19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1C8B167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Зарубино, ул. Строительная д. 22 (дворовая территория)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B4A797B" w14:textId="77777777" w:rsidR="008E0E29" w:rsidRPr="00A55883" w:rsidRDefault="008E0E29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Асфальтирование территории, установка скамеек и урн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323654F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E0E29" w:rsidRPr="00A55883" w14:paraId="31C951D4" w14:textId="77777777" w:rsidTr="00AB4537">
        <w:trPr>
          <w:trHeight w:val="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1F92CD9" w14:textId="77777777" w:rsidR="008E0E29" w:rsidRPr="00A55883" w:rsidRDefault="008E0E29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F3A2E8A" w14:textId="77777777" w:rsidR="008E0E29" w:rsidRPr="00A55883" w:rsidRDefault="008E0E29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С.Барабаш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Гвардейская, д.16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6183656" w14:textId="77777777" w:rsidR="008E0E29" w:rsidRPr="00A55883" w:rsidRDefault="008E0E29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D30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универсальной спортивной площадки (резиновое покрытие, оборудование освещения, установка ограждения, МАФ и спортивного оборудования).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9E92F52" w14:textId="77777777" w:rsidR="008E0E29" w:rsidRPr="00A55883" w:rsidRDefault="008E0E29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</w:tr>
    </w:tbl>
    <w:p w14:paraId="10B00D06" w14:textId="6430A317" w:rsidR="000D1C61" w:rsidRDefault="000D1C61" w:rsidP="008E0E29">
      <w:pPr>
        <w:spacing w:after="120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A12546B" w14:textId="250C2426" w:rsidR="00214AB1" w:rsidRDefault="001433C8" w:rsidP="002155A6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1.8</w:t>
      </w:r>
      <w:r w:rsidR="000D1C61">
        <w:rPr>
          <w:rFonts w:ascii="Times New Roman" w:eastAsia="Times New Roman" w:hAnsi="Times New Roman" w:cs="Times New Roman"/>
          <w:bCs/>
          <w:sz w:val="28"/>
          <w:szCs w:val="28"/>
        </w:rPr>
        <w:t>. Изложить Приложение № 7</w:t>
      </w:r>
      <w:r w:rsidR="00214AB1" w:rsidRPr="00214AB1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«Формирование современной городской среды населённых пунктов Хасанского муниципального округа</w:t>
      </w:r>
      <w:r w:rsidR="005E518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Приморского края», утверждённой П</w:t>
      </w:r>
      <w:r w:rsidR="00214AB1" w:rsidRPr="00214AB1">
        <w:rPr>
          <w:rFonts w:ascii="Times New Roman" w:eastAsia="Times New Roman" w:hAnsi="Times New Roman" w:cs="Times New Roman"/>
          <w:bCs/>
          <w:sz w:val="28"/>
          <w:szCs w:val="28"/>
        </w:rPr>
        <w:t>остановлением в следующей редакции</w:t>
      </w:r>
      <w:r w:rsidR="00214AB1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50C3AD88" w14:textId="77777777" w:rsidR="00214AB1" w:rsidRPr="004C1B3E" w:rsidRDefault="00214AB1" w:rsidP="00214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Паспорт подпрограммы</w:t>
      </w:r>
      <w:r w:rsidRPr="004C1B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DE51A29" w14:textId="277C8788" w:rsidR="00214AB1" w:rsidRPr="004C1B3E" w:rsidRDefault="00214AB1" w:rsidP="00214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1B3E">
        <w:rPr>
          <w:rFonts w:ascii="Times New Roman" w:eastAsia="Times New Roman" w:hAnsi="Times New Roman" w:cs="Times New Roman"/>
          <w:b/>
          <w:sz w:val="24"/>
          <w:szCs w:val="24"/>
        </w:rPr>
        <w:t>«Формирование современной городской среды населенных пунктов Хасанского муниципального округ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Приморского края» </w:t>
      </w:r>
    </w:p>
    <w:p w14:paraId="59299C57" w14:textId="77777777" w:rsidR="00214AB1" w:rsidRPr="00A55883" w:rsidRDefault="00214AB1" w:rsidP="00214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0" w:type="auto"/>
        <w:tblInd w:w="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5"/>
        <w:gridCol w:w="7719"/>
      </w:tblGrid>
      <w:tr w:rsidR="00214AB1" w:rsidRPr="00A55883" w14:paraId="1CC80F2D" w14:textId="77777777" w:rsidTr="00AB4537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</w:tcPr>
          <w:p w14:paraId="2C5FA2C7" w14:textId="77777777" w:rsidR="00214AB1" w:rsidRPr="00A55883" w:rsidRDefault="00214AB1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 подпрограммы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6BF478B8" w14:textId="6F682606" w:rsidR="00214AB1" w:rsidRPr="00A55883" w:rsidRDefault="00214AB1" w:rsidP="001433C8">
            <w:pPr>
              <w:spacing w:after="0" w:line="240" w:lineRule="auto"/>
              <w:ind w:left="127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подпрограмма </w:t>
            </w:r>
            <w:r w:rsidRPr="00A55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населенных пунктов Хасанского муниципального округа Приморского края» (далее – муниципальная подпрограмма).</w:t>
            </w:r>
          </w:p>
        </w:tc>
      </w:tr>
      <w:tr w:rsidR="00214AB1" w:rsidRPr="00A55883" w14:paraId="75FD514B" w14:textId="77777777" w:rsidTr="00AB4537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41FAED37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526B35D7" w14:textId="77777777" w:rsidR="00214AB1" w:rsidRPr="00A55883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жизнеобеспечения</w:t>
            </w:r>
            <w:r w:rsidRPr="004D6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</w:tr>
      <w:tr w:rsidR="00214AB1" w:rsidRPr="00A55883" w14:paraId="79D405DD" w14:textId="77777777" w:rsidTr="00AB4537">
        <w:trPr>
          <w:trHeight w:val="1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1224A26F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22783D4A" w14:textId="77777777" w:rsidR="00214AB1" w:rsidRPr="00A55883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благоустройства территории Хасанского муниципального округа Приморского края. </w:t>
            </w:r>
          </w:p>
        </w:tc>
      </w:tr>
      <w:tr w:rsidR="00214AB1" w:rsidRPr="00A55883" w14:paraId="6FCAAF44" w14:textId="77777777" w:rsidTr="00AB4537">
        <w:trPr>
          <w:trHeight w:val="1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55F1E226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3B7DB72D" w14:textId="77777777" w:rsidR="00214AB1" w:rsidRPr="00B07EA8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EA8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состояния придомовых территорий;</w:t>
            </w:r>
          </w:p>
          <w:p w14:paraId="60E91E59" w14:textId="77777777" w:rsidR="00214AB1" w:rsidRPr="00B07EA8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EA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благоуст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ройства общественных территорий,</w:t>
            </w:r>
          </w:p>
          <w:p w14:paraId="6A3E36D6" w14:textId="77777777" w:rsidR="00214AB1" w:rsidRPr="005051AE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(обустройство)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 массового отдыха населения;</w:t>
            </w:r>
          </w:p>
        </w:tc>
      </w:tr>
      <w:tr w:rsidR="00214AB1" w:rsidRPr="00A55883" w14:paraId="1D61C960" w14:textId="77777777" w:rsidTr="00AB4537">
        <w:trPr>
          <w:trHeight w:val="1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4DB2C9C0" w14:textId="77777777" w:rsidR="00214AB1" w:rsidRPr="00A55883" w:rsidRDefault="00214AB1" w:rsidP="002B5247">
            <w:pPr>
              <w:spacing w:after="0" w:line="240" w:lineRule="auto"/>
              <w:ind w:left="142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Индикаторы (показатели) муниципальной программы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5EF2A2F0" w14:textId="77777777" w:rsidR="00214AB1" w:rsidRPr="00B07EA8" w:rsidRDefault="00214AB1" w:rsidP="002B5247">
            <w:pPr>
              <w:spacing w:after="0" w:line="240" w:lineRule="auto"/>
              <w:ind w:left="142" w:right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территорий, ед.; количество благоустроенных муниципальны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общественных территорий, ед.;</w:t>
            </w:r>
          </w:p>
        </w:tc>
      </w:tr>
      <w:tr w:rsidR="00214AB1" w:rsidRPr="00A55883" w14:paraId="3932ECDC" w14:textId="77777777" w:rsidTr="00AB4537">
        <w:trPr>
          <w:trHeight w:val="1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4B7728D6" w14:textId="77777777" w:rsidR="00214AB1" w:rsidRPr="00A55883" w:rsidRDefault="00214AB1" w:rsidP="002B5247">
            <w:pPr>
              <w:spacing w:after="0" w:line="240" w:lineRule="auto"/>
              <w:ind w:left="142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35668617" w14:textId="143BC12E" w:rsidR="00214AB1" w:rsidRPr="00A55883" w:rsidRDefault="000D1C61" w:rsidP="002B524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2023-2026</w:t>
            </w:r>
            <w:r w:rsidR="00214A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14AB1" w:rsidRPr="00A55883" w14:paraId="21241228" w14:textId="77777777" w:rsidTr="00AB4537">
        <w:trPr>
          <w:trHeight w:val="1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71B578DA" w14:textId="77777777" w:rsidR="00214AB1" w:rsidRPr="00A55883" w:rsidRDefault="00214AB1" w:rsidP="002B5247">
            <w:pPr>
              <w:spacing w:after="0" w:line="240" w:lineRule="auto"/>
              <w:ind w:left="142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59EA4798" w14:textId="26B93A8B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подпрограммы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т.ч. по годам:</w:t>
            </w:r>
          </w:p>
          <w:p w14:paraId="0BC96A90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00,00 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4909CFB5" w14:textId="2B07A729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87231D7" w14:textId="5FA4A05E" w:rsidR="00214AB1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00,00 тыс. рублей;</w:t>
            </w:r>
          </w:p>
          <w:p w14:paraId="67C03C1A" w14:textId="49A91322" w:rsidR="000D1C61" w:rsidRPr="00A55883" w:rsidRDefault="000D1C61" w:rsidP="000D1C61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–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 тыс. рублей.</w:t>
            </w:r>
          </w:p>
          <w:p w14:paraId="6FEECBD6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Средства, привлекаемые на реализацию целей подпрограммы, составляют:</w:t>
            </w:r>
          </w:p>
          <w:p w14:paraId="370EBC91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субсидии из краевого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4B64C8D6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479A27D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95B9310" w14:textId="08BF92D2" w:rsidR="00214AB1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025 год – 00,00 тыс. рублей;</w:t>
            </w:r>
          </w:p>
          <w:p w14:paraId="38704606" w14:textId="78A4B637" w:rsidR="000D1C61" w:rsidRPr="00A55883" w:rsidRDefault="000D1C61" w:rsidP="000D1C61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026 год – 00,00 тыс. рублей.</w:t>
            </w:r>
          </w:p>
          <w:p w14:paraId="4925BE2E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субсидии из федерального бюджета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47FDBDCE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C677288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7A1BE6C" w14:textId="2AC93F76" w:rsidR="00214AB1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 год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00,00 тыс. рублей;</w:t>
            </w:r>
          </w:p>
          <w:p w14:paraId="05945C5A" w14:textId="7F0BA58C" w:rsidR="000D1C61" w:rsidRDefault="000D1C61" w:rsidP="000D1C61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026</w:t>
            </w:r>
            <w:r w:rsidRP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00,00 тыс. рублей.</w:t>
            </w:r>
          </w:p>
          <w:p w14:paraId="7313082D" w14:textId="764FE926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объем финансирования  мероприятий подпрограммы за счет средств местного бюджета составляет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3C2DA979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ECB5C00" w14:textId="72B042EC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A954C10" w14:textId="6F045C21" w:rsidR="00214AB1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025 год –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00,00 тыс. рублей;</w:t>
            </w:r>
          </w:p>
          <w:p w14:paraId="03B54DF7" w14:textId="154F5CB2" w:rsidR="000D1C61" w:rsidRDefault="000D1C6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5E51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00,00 тыс. рублей.</w:t>
            </w:r>
          </w:p>
          <w:p w14:paraId="6C93B00A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- из них внебюджетные поступления - 0,00 тыс. рублей:</w:t>
            </w:r>
          </w:p>
          <w:p w14:paraId="78D5729B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F9A91A1" w14:textId="77777777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00,00 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53C5225B" w14:textId="77777777" w:rsidR="00214AB1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025 год – 00,00 тыс. рублей;</w:t>
            </w:r>
          </w:p>
          <w:p w14:paraId="57D1A7ED" w14:textId="556F88BC" w:rsidR="000D1C61" w:rsidRPr="00B07EA8" w:rsidRDefault="000D1C6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– 00,00 тыс. рублей.</w:t>
            </w:r>
          </w:p>
        </w:tc>
      </w:tr>
      <w:tr w:rsidR="00214AB1" w:rsidRPr="00A55883" w14:paraId="4E8AA0AF" w14:textId="77777777" w:rsidTr="00AB4537">
        <w:trPr>
          <w:trHeight w:val="1"/>
        </w:trPr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7FD940F3" w14:textId="77777777" w:rsidR="00214AB1" w:rsidRPr="00A55883" w:rsidRDefault="00214AB1" w:rsidP="002B5247">
            <w:pPr>
              <w:spacing w:after="0" w:line="240" w:lineRule="auto"/>
              <w:ind w:left="142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 w14:paraId="4C9DA1DD" w14:textId="77777777" w:rsidR="00214AB1" w:rsidRPr="005051AE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реализации программы:</w:t>
            </w:r>
          </w:p>
          <w:p w14:paraId="5657713A" w14:textId="6592C3B4" w:rsidR="00214AB1" w:rsidRPr="005051AE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благоустроенных дворовых территорий многоквартирны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х жилых домов – с 2023г. до 2026</w:t>
            </w:r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на 18 </w:t>
            </w:r>
            <w:proofErr w:type="spellStart"/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39FA505" w14:textId="3D64C8C6" w:rsidR="00214AB1" w:rsidRPr="00A55883" w:rsidRDefault="00214AB1" w:rsidP="002B524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благоустроенных общественных территорий муниципальны</w:t>
            </w:r>
            <w:r w:rsidR="000D1C61">
              <w:rPr>
                <w:rFonts w:ascii="Times New Roman" w:eastAsia="Times New Roman" w:hAnsi="Times New Roman" w:cs="Times New Roman"/>
                <w:sz w:val="24"/>
                <w:szCs w:val="24"/>
              </w:rPr>
              <w:t>х образований – с 2023г. до 2026</w:t>
            </w:r>
            <w:r w:rsidRPr="005051AE">
              <w:rPr>
                <w:rFonts w:ascii="Times New Roman" w:eastAsia="Times New Roman" w:hAnsi="Times New Roman" w:cs="Times New Roman"/>
                <w:sz w:val="24"/>
                <w:szCs w:val="24"/>
              </w:rPr>
              <w:t>г. на 5 ед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2A9BE84" w14:textId="77777777" w:rsidR="008E0E29" w:rsidRDefault="008E0E29" w:rsidP="002155A6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74EAED1" w14:textId="1F8E8EC9" w:rsidR="00214AB1" w:rsidRDefault="001433C8" w:rsidP="002155A6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1.9.</w:t>
      </w:r>
      <w:r w:rsidR="008E0E29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Изложить Приложение № 8</w:t>
      </w:r>
      <w:r w:rsidR="00E929DD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8E0E29" w:rsidRPr="00214AB1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«Формирование современной городской среды населённых пунктов Хасанского муниципального округа</w:t>
      </w:r>
      <w:r w:rsidR="005E518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Приморского края», утверждённой П</w:t>
      </w:r>
      <w:r w:rsidR="008E0E29" w:rsidRPr="00214AB1">
        <w:rPr>
          <w:rFonts w:ascii="Times New Roman" w:eastAsia="Times New Roman" w:hAnsi="Times New Roman" w:cs="Times New Roman"/>
          <w:bCs/>
          <w:sz w:val="28"/>
          <w:szCs w:val="28"/>
        </w:rPr>
        <w:t>остановлением в следующей редакции</w:t>
      </w:r>
      <w:r w:rsidR="008E0E29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49D61BA4" w14:textId="77777777" w:rsidR="001433C8" w:rsidRDefault="001433C8" w:rsidP="00E9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</w:p>
    <w:p w14:paraId="3688DF8F" w14:textId="77777777" w:rsidR="001433C8" w:rsidRDefault="001433C8" w:rsidP="00E9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</w:p>
    <w:p w14:paraId="57429158" w14:textId="1AC11CFB" w:rsidR="00E929DD" w:rsidRPr="00A55883" w:rsidRDefault="00E929DD" w:rsidP="00E9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A55883"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</w:rPr>
        <w:t>Адресный перечень</w:t>
      </w:r>
    </w:p>
    <w:p w14:paraId="2FCEBA1B" w14:textId="0987A82C" w:rsidR="00E929DD" w:rsidRPr="00A55883" w:rsidRDefault="00E929DD" w:rsidP="00E9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A55883"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</w:rPr>
        <w:t xml:space="preserve">дворовых территорий, нуждающихся в благоустройстве (с учетом физического состояния) и подлежащих благоустройству в рамках муниципальной подпрограммы </w:t>
      </w:r>
      <w:r w:rsidRPr="00A5588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«Формирование современной городской среды населенных пунктов Хасанского муниципального округа Приморского края» </w:t>
      </w:r>
    </w:p>
    <w:p w14:paraId="28C66F2F" w14:textId="77777777" w:rsidR="00E929DD" w:rsidRPr="00A55883" w:rsidRDefault="00E929DD" w:rsidP="00E92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3648"/>
        <w:gridCol w:w="4758"/>
        <w:gridCol w:w="1275"/>
      </w:tblGrid>
      <w:tr w:rsidR="00E929DD" w:rsidRPr="00A55883" w14:paraId="0580C602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2" w:type="dxa"/>
              <w:right w:w="62" w:type="dxa"/>
            </w:tcMar>
          </w:tcPr>
          <w:p w14:paraId="5FA41B97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N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п/п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14:paraId="35C34E91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Наименование муниципального</w:t>
            </w: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образования, наименование и</w:t>
            </w: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адрес дворовой</w:t>
            </w: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EECE1" w:themeFill="background2"/>
              </w:rPr>
              <w:t xml:space="preserve"> </w:t>
            </w: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территории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2" w:type="dxa"/>
              <w:right w:w="62" w:type="dxa"/>
            </w:tcMar>
          </w:tcPr>
          <w:p w14:paraId="20A9DAEF" w14:textId="77777777" w:rsidR="00E929DD" w:rsidRPr="00A55883" w:rsidRDefault="00E929DD" w:rsidP="002B52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</w:pP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Перечень видов работ</w:t>
            </w:r>
          </w:p>
          <w:p w14:paraId="2F40B687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(минимальный перечень)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2" w:type="dxa"/>
              <w:right w:w="62" w:type="dxa"/>
            </w:tcMar>
          </w:tcPr>
          <w:p w14:paraId="60A71941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Срок</w:t>
            </w:r>
            <w:r w:rsidRPr="002740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  <w:r w:rsidRPr="00AB453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выполнения</w:t>
            </w:r>
            <w:r w:rsidRPr="00AB45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00"/>
              </w:rPr>
              <w:t xml:space="preserve"> </w:t>
            </w:r>
            <w:r w:rsidRPr="00AB453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работ</w:t>
            </w:r>
          </w:p>
        </w:tc>
      </w:tr>
      <w:tr w:rsidR="00E929DD" w:rsidRPr="00A55883" w14:paraId="0F32CB71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38E3B7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984A4AA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Зарубино, ул. Строительная д. 24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0AE0F02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B732D71" w14:textId="77777777" w:rsidR="00E929DD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82A64D" w14:textId="49DC5EAF" w:rsidR="00E929DD" w:rsidRPr="00A55883" w:rsidRDefault="003E709D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0DDCB4A6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AB35E02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E2A2FCB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Посьет, ул. Тупик Портовый, д. 2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3785A02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3E0E255" w14:textId="77777777" w:rsidR="00E929DD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21E1B4" w14:textId="15809231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2856AB87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70AFA53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B3240EF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Посьет, ул. Станционная, д. 1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1F1D130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4F2F966" w14:textId="45CB4888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4F0210DE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FFF1C0F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8E41FE7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Посьет, ул. Центральная, д. 20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2A89A18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92C2E8A" w14:textId="4F693118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32992121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D4DEFFD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1FC807F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Посьет, ул. Тупик Портовый, д. 7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EDA5BD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A01D018" w14:textId="5F719776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08B4B076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798C4EF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AC7C569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Гвоздево</w:t>
            </w:r>
            <w:proofErr w:type="spellEnd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Линейная, д. 6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CED3D03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44A7D46" w14:textId="49E95D64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31817BA0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6E26407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6242D20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с. Ул. Центральная, д. 18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4E3CA2A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1CF872D" w14:textId="0A4FD986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2DED49D8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F707E65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9ADB74B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 17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85D807B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616A60F" w14:textId="2CE45D7F" w:rsidR="00E929DD" w:rsidRPr="00A55883" w:rsidRDefault="003B345B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E929DD" w:rsidRPr="00A55883" w14:paraId="16C0AE95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336A662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299B8F1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Молодежная, д. 15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E58F05C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509DF19" w14:textId="50CD5C0C" w:rsidR="00E929DD" w:rsidRPr="00A55883" w:rsidRDefault="003B345B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0E9985FA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8F63E33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9BD33F3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Молодежная, д. 19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A7EA9D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46C8FE" w14:textId="3050EB52" w:rsidR="00E929DD" w:rsidRPr="00A55883" w:rsidRDefault="003B345B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04DAEEC1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2B58929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95BAC5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Молодежная, д. 7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CEFFD51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DD5F9BF" w14:textId="4E16C844" w:rsidR="00E929DD" w:rsidRPr="00A55883" w:rsidRDefault="003B345B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4334ED0C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E0617D6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ACD4FA6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Молодежная, д. 9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1756428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F9005A2" w14:textId="2B0DB49D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25677DAC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076ACF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3D758A0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Молодежная, д. 11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76FCF7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777AE53" w14:textId="205CC455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386DE10E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E4CE8F5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791BEB2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 56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D4D7546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F98EAA0" w14:textId="676A1C3F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442D1CD3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A5FA343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2071E9F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 60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62EBF70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A72E0F7" w14:textId="70BCA2A2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0920F735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B7B43B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F89EC49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 64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93A96D7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7B9ACA4" w14:textId="3EE2CB06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5778B7D9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0B867BF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D70ECC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 66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0380801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097B7F4" w14:textId="3BFAF1E2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5394426E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D31EE7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F970AB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Молодежная, д. 6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08348D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78DBCE4" w14:textId="7054B385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1A82F8FC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9C55A5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3288AE9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Молодежная, д. 8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565E07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061FF11" w14:textId="6E32F84A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42864FBB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D968BC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37E106B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Молодежная, д. 10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6487D4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5FB3DFF" w14:textId="5B7D26FE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0F64622B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5AD8895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D5D9930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Молодежная, д. 17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ACAB73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DE32DE3" w14:textId="00C5AC2F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65E2C611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916B31C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6E20873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 1а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86ADDFE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6D35EA6" w14:textId="05C48AA8" w:rsidR="00E929DD" w:rsidRPr="00A55883" w:rsidRDefault="004479A1" w:rsidP="003B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2023AFD2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7D56A1E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154E8F9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 1б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7A7DC3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3376B7F" w14:textId="54534AA3" w:rsidR="00E929DD" w:rsidRPr="00A55883" w:rsidRDefault="004479A1" w:rsidP="003B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409F5AE0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41CC61C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EE8EA3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 3а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6D920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E88C94C" w14:textId="671A5457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34FC20F8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C6E1D4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7667885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 5а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12A81F2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6C815E1" w14:textId="43637FBC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1EB40D02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789A7D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6F852C6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д.7а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F8C38D6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16D71D0" w14:textId="12A933E6" w:rsidR="00E929DD" w:rsidRPr="00A55883" w:rsidRDefault="004479A1" w:rsidP="003B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421A3AFD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C63D466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CD8429F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 16а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F808117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FE51317" w14:textId="61D841D6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3B5E17EF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355C977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D1E8DA2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д. 20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82C4A8E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635071A" w14:textId="08EEDDC5" w:rsidR="00E929DD" w:rsidRPr="00A55883" w:rsidRDefault="004479A1" w:rsidP="003B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0C62B576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3C8FB1A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055CEA9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Пгт Славянка, </w:t>
            </w:r>
            <w:proofErr w:type="spellStart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 лет Октября д. 13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6E62EC5" w14:textId="77777777" w:rsidR="00E929DD" w:rsidRPr="00A55883" w:rsidRDefault="00E929DD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79CFB54" w14:textId="76DA2E0F" w:rsidR="00E929DD" w:rsidRPr="00A55883" w:rsidRDefault="004479A1" w:rsidP="003B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1A6169A7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1D8319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DF2E012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Пгт Славянка, </w:t>
            </w:r>
            <w:proofErr w:type="spellStart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 лет Октября д. 14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98ADC32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F2E32D9" w14:textId="0948B88B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658D990C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61EF5B3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CC49931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Пгт Славянка, </w:t>
            </w:r>
            <w:proofErr w:type="spellStart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 лет Октября д. 10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D359303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B55CC5B" w14:textId="6070A2C8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40DBEFBF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43540F9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A0A3B3F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Пгт Славянка, </w:t>
            </w:r>
            <w:proofErr w:type="spellStart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 лет Октября д. 16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58F887F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E745B36" w14:textId="1C4FEA96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E92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29DD" w:rsidRPr="00A55883" w14:paraId="6CD0052F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089570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FDC0C1F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Молодежная, д. 4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7C9C8A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32425EF" w14:textId="3B327878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E929DD" w:rsidRPr="00A55883" w14:paraId="14A4A1F0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363C13B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4F8B04E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Молодежная, д. 10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39058D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3ACBB93" w14:textId="2543EC93" w:rsidR="00E929DD" w:rsidRPr="00A55883" w:rsidRDefault="004479A1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E929DD" w:rsidRPr="00A55883" w14:paraId="0424C23A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AE53C1F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7403320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Молодежная, д. 14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4F61F81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1235947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1AC2B079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3BDED9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0E0F20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Молодежная, д. 16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0B14C5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CCB3524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5F91284E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9F8D851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A8F6469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Молодежная, д. 18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A0BC07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FE3C1DD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4AD3C30C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EC41D43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4A386E2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Дружбы, д. 16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07A4306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D6A1C7D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08672303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EE82D2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11D7580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Героев Хасана, д. 7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23186B7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10A04CE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38BDA63C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7B6EB33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F69FDD0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Героев Хасана, д. 9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03AD8D2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C9CDC56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2F34FB14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E9F2137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9CA1785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Героев Хасана, д. 17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8F5094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B72D3D1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0ECC777F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E90F560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A2225D0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Героев Хасана, д. 19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B117068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712296F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2A237A61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510F377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658FC2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Героев Хасана, д. 25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ECDB7B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50E8C26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6B436B5E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E1A9648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D042717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Лазо, д. 4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35C7C8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E21A1A6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08F3A841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47ADDF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A277CB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Лазо, д. 6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BDA7486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6B500FD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2CAF4318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68A7DE3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A0C30C1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Лазо, д. 12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0B713F0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A849E06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32D13B55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AADAD4F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3DE9560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Лазо, д. 14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D157060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A84C6F3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015B8846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FDE0AA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44BECFB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Лазо, д. 26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FCF2F21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A4FC594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6FB7A09D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F87A02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118A16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Юбилейная, д. 10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8F50DED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C2417F3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04749035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29990FB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85BE765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Рыбаков, д. 5-6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C8CB0F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A22CF38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729F3485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6CCF435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FC15C82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Чкалова, д. 22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06DD77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A6AE9FB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707EC3E7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0AED9B6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EE2FDA6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Блюхера д. 2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5299DAC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92BD8E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4B0CBB13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A2E7485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338F90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Блюхера д. 18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BB6F5F5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506A59F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7AFB3218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2719A79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B3FF43E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Полковая, д. 2-4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F89B1A8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07170A4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600387A5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BDBFDA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775CEDC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ул. Восточная, д. 4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D8D9E65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D0265AD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929DD" w:rsidRPr="00A55883" w14:paraId="169F2650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277B111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4D090C6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Пгт Хасан, ул. И. </w:t>
            </w:r>
            <w:proofErr w:type="spellStart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Мошляка</w:t>
            </w:r>
            <w:proofErr w:type="spellEnd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, д. 1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04ECD3C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A241DFC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929DD" w:rsidRPr="00A55883" w14:paraId="20C6EFC1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28D95C3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CB75DB7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Пгт Хасан, ул. И. </w:t>
            </w:r>
            <w:proofErr w:type="spellStart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Мошляка</w:t>
            </w:r>
            <w:proofErr w:type="spellEnd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, д. 2, 4, 6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1930354" w14:textId="77777777" w:rsidR="00E929DD" w:rsidRPr="00A55883" w:rsidRDefault="00E929DD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устройство освещения, установка урн и скамеек.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FF3A327" w14:textId="77777777" w:rsidR="00E929DD" w:rsidRPr="00A55883" w:rsidRDefault="00E929DD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</w:tbl>
    <w:p w14:paraId="60C6EE52" w14:textId="77777777" w:rsidR="00E929DD" w:rsidRDefault="00E929DD" w:rsidP="002155A6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A77979F" w14:textId="34250F18" w:rsidR="000D1C61" w:rsidRDefault="001433C8" w:rsidP="003B345B">
      <w:pPr>
        <w:spacing w:after="0" w:line="36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1.10</w:t>
      </w:r>
      <w:r w:rsidR="003B345B" w:rsidRPr="003B345B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3B345B">
        <w:rPr>
          <w:rFonts w:ascii="Times New Roman" w:eastAsia="Times New Roman" w:hAnsi="Times New Roman" w:cs="Times New Roman"/>
          <w:bCs/>
          <w:sz w:val="28"/>
          <w:szCs w:val="28"/>
        </w:rPr>
        <w:t>Изложить Приложение № 9</w:t>
      </w:r>
      <w:r w:rsidR="003B345B" w:rsidRPr="003B345B">
        <w:rPr>
          <w:rFonts w:ascii="Times New Roman" w:eastAsia="Times New Roman" w:hAnsi="Times New Roman" w:cs="Times New Roman"/>
          <w:bCs/>
          <w:sz w:val="28"/>
          <w:szCs w:val="28"/>
        </w:rPr>
        <w:t xml:space="preserve">   к муниципальной программе «Формирование современной городской среды населённых пунктов Хасанского муниципального округа Приморского края», утверждённое постановлением в следующей редакции:</w:t>
      </w:r>
    </w:p>
    <w:p w14:paraId="2C681501" w14:textId="77777777" w:rsidR="003B345B" w:rsidRPr="008A34CD" w:rsidRDefault="003B345B" w:rsidP="003B3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00"/>
        </w:rPr>
      </w:pPr>
      <w:r w:rsidRPr="008A34CD"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 w:themeFill="background1"/>
        </w:rPr>
        <w:t>Адресный перечень</w:t>
      </w:r>
    </w:p>
    <w:p w14:paraId="2FFA9823" w14:textId="0CC0EC4E" w:rsidR="003B345B" w:rsidRPr="00A55883" w:rsidRDefault="003B345B" w:rsidP="003B3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8A34CD"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 w:themeFill="background1"/>
        </w:rPr>
        <w:t xml:space="preserve">общественных территорий, нуждающихся в благоустройстве (с учетом физического состояния) и подлежащих благоустройству в рамках муниципальной подпрограммы </w:t>
      </w:r>
      <w:r w:rsidRPr="008A34C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«Формирование современной городской среды населенных пунктов Хасанского муниципального округа Приморского края» </w:t>
      </w:r>
    </w:p>
    <w:p w14:paraId="3BAB4936" w14:textId="77777777" w:rsidR="003B345B" w:rsidRPr="00A55883" w:rsidRDefault="003B345B" w:rsidP="003B34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3648"/>
        <w:gridCol w:w="4616"/>
        <w:gridCol w:w="1369"/>
      </w:tblGrid>
      <w:tr w:rsidR="003B345B" w:rsidRPr="00A55883" w14:paraId="65D96897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2" w:type="dxa"/>
              <w:right w:w="62" w:type="dxa"/>
            </w:tcMar>
          </w:tcPr>
          <w:p w14:paraId="352475EF" w14:textId="77777777" w:rsidR="003B345B" w:rsidRPr="00A55883" w:rsidRDefault="003B345B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N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  <w:r w:rsidRPr="00E719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п/п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2" w:type="dxa"/>
              <w:right w:w="62" w:type="dxa"/>
            </w:tcMar>
          </w:tcPr>
          <w:p w14:paraId="52CD1915" w14:textId="77777777" w:rsidR="003B345B" w:rsidRPr="00A55883" w:rsidRDefault="003B345B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Наименование муниципального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  <w:r w:rsidRPr="00E719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образования, наименование и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  <w:r w:rsidRPr="00E719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адрес общественной территории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14:paraId="21480A81" w14:textId="77777777" w:rsidR="003B345B" w:rsidRDefault="003B345B" w:rsidP="002B52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E719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Перечень видов работ</w:t>
            </w:r>
          </w:p>
          <w:p w14:paraId="63C7C277" w14:textId="77777777" w:rsidR="003B345B" w:rsidRDefault="003B345B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  <w:p w14:paraId="017C33A3" w14:textId="77777777" w:rsidR="003B345B" w:rsidRPr="00A55883" w:rsidRDefault="003B345B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14:paraId="14D5B6FB" w14:textId="77777777" w:rsidR="003B345B" w:rsidRPr="00A55883" w:rsidRDefault="003B345B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9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Срок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  <w:r w:rsidRPr="00E719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выполнения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  <w:r w:rsidRPr="00E719F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работ</w:t>
            </w:r>
          </w:p>
        </w:tc>
      </w:tr>
      <w:tr w:rsidR="003B345B" w:rsidRPr="00A55883" w14:paraId="4785A348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08E510B" w14:textId="77777777" w:rsidR="003B345B" w:rsidRPr="00A55883" w:rsidRDefault="003B345B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EC7EF9B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Зарубино, ул. Морская-Набережная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73FFAA0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C7ECCDB" w14:textId="262A86BE" w:rsidR="003B345B" w:rsidRPr="00A55883" w:rsidRDefault="003E709D" w:rsidP="003B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3B345B" w:rsidRPr="00A55883" w14:paraId="5DB4E76B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CD5E40F" w14:textId="77777777" w:rsidR="003B345B" w:rsidRPr="00A55883" w:rsidRDefault="003B345B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49B0AA9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Парт пгт Зарубино, ул. Менжинского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AF4CEEF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CB382FD" w14:textId="41AE16B8" w:rsidR="003B345B" w:rsidRPr="00A55883" w:rsidRDefault="003E709D" w:rsidP="003B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3B345B" w:rsidRPr="00A55883" w14:paraId="7BE1E4CD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01EE6F7" w14:textId="77777777" w:rsidR="003B345B" w:rsidRPr="00A55883" w:rsidRDefault="003B345B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C8F4535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Пешеходная дорожка пгт Посьет, ул. Пограничная - ул. </w:t>
            </w:r>
            <w:proofErr w:type="spellStart"/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Чернопятко</w:t>
            </w:r>
            <w:proofErr w:type="spellEnd"/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F5ED3ED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установка урн и скамеек.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3F512DF" w14:textId="5F93D062" w:rsidR="003B345B" w:rsidRPr="00A55883" w:rsidRDefault="003B345B" w:rsidP="003B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B345B" w:rsidRPr="00A55883" w14:paraId="33D3709E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4138CFA" w14:textId="77777777" w:rsidR="003B345B" w:rsidRPr="00A55883" w:rsidRDefault="003B345B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D141A14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 Приморский, ул. Центральная, 46Б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7394124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установка бордюрного камня, установка урн и скамеек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A84CDAE" w14:textId="44AE38D6" w:rsidR="003B345B" w:rsidRPr="00A55883" w:rsidRDefault="003B345B" w:rsidP="003B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B345B" w:rsidRPr="00A55883" w14:paraId="212BD4DA" w14:textId="77777777" w:rsidTr="00AB453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1942029" w14:textId="77777777" w:rsidR="003B345B" w:rsidRPr="00A55883" w:rsidRDefault="003B345B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AA298AA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Приморс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кий, ул. Центральная, 64, 66, 68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AC78E73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асфальтобетонных покрытий, установка бордюрного камня, установка урн и скамеек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4B07957" w14:textId="6AC73F88" w:rsidR="003B345B" w:rsidRPr="00A55883" w:rsidRDefault="003B345B" w:rsidP="003B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B345B" w:rsidRPr="00A55883" w14:paraId="42368309" w14:textId="77777777" w:rsidTr="00AB453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991654C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9E7CDA1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Молодежная, 7-9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CC87C18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территории с устройством асфальтного покрытия, установка бордюрного камня, оборудование спортивной площадки, установка скамеек и урн.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6940AA4" w14:textId="77777777" w:rsidR="003B345B" w:rsidRDefault="003B345B" w:rsidP="003B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124D800F" w14:textId="5B7E47C4" w:rsidR="003B345B" w:rsidRPr="00A55883" w:rsidRDefault="003B345B" w:rsidP="003B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5B" w:rsidRPr="00A55883" w14:paraId="3E22AE4E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04DC3F7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263B074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56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574FDD3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территории с устройством асфальтного покрытия, установка лавочек, урн, дренажных лотков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58679A8" w14:textId="77777777" w:rsidR="003B345B" w:rsidRDefault="003B345B" w:rsidP="003B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343A5D86" w14:textId="7A713EE3" w:rsidR="003B345B" w:rsidRPr="00A55883" w:rsidRDefault="003B345B" w:rsidP="003B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5B" w:rsidRPr="00A55883" w14:paraId="1A8961A5" w14:textId="77777777" w:rsidTr="00AB453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385AAE5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9F9F4BF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Молодежная, 8-6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52F3043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территории с устройством асфальтного покрытия, установка скамеек и урн.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0696B10" w14:textId="77777777" w:rsidR="003B345B" w:rsidRDefault="003B345B" w:rsidP="003B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4E5B2AE5" w14:textId="64FCC6F4" w:rsidR="003B345B" w:rsidRPr="00A55883" w:rsidRDefault="003B345B" w:rsidP="003B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5B" w:rsidRPr="00A55883" w14:paraId="01600BA3" w14:textId="77777777" w:rsidTr="00AB453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373B13D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86330C7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Приморский, ул. Центральная, 54а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052FDF1" w14:textId="77777777" w:rsidR="003B345B" w:rsidRPr="00A55883" w:rsidRDefault="003B345B" w:rsidP="002B5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территории с устройством асфальтного покрытия, установка бордюрного камня, оборудование 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спортивной площадки, установка лавочек, урн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8AAC05E" w14:textId="77777777" w:rsidR="003B345B" w:rsidRDefault="003B345B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D14D70" w14:textId="5E451235" w:rsidR="003B345B" w:rsidRDefault="003B345B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479A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67F1100" w14:textId="77777777" w:rsidR="003B345B" w:rsidRDefault="003B345B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E4AA25" w14:textId="47947CA8" w:rsidR="003B345B" w:rsidRPr="00A55883" w:rsidRDefault="003B345B" w:rsidP="002B5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45B" w:rsidRPr="00A55883" w14:paraId="6D6E449E" w14:textId="77777777" w:rsidTr="00AB453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CAB24ED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CB475F0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Приморский  (стадион)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21D4E6F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ограждения, трибун, навесов, ремонт территории с устройством асфальтного покрытия, установка лавочек и урн, спортивного инвентаря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956AE6C" w14:textId="53E0AF88" w:rsidR="003B345B" w:rsidRPr="00A55883" w:rsidRDefault="004479A1" w:rsidP="003B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3B345B" w:rsidRPr="00A55883" w14:paraId="423D647D" w14:textId="77777777" w:rsidTr="00AB453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A4B4401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47CB5B3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центральная площадь, ул. Молодежная, 1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F537DF9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асфальтного покрытия, установка скамеек и урн, ремонт тротуаров, ремонт и обустройство автомобильных парковок( парковочных мест), обустройство детских площадок, озеленение, обеспечение освещения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114B3AA" w14:textId="7F5EAD3D" w:rsidR="003B345B" w:rsidRPr="00A55883" w:rsidRDefault="003B345B" w:rsidP="002B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479A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345B" w:rsidRPr="00A55883" w14:paraId="070A87AC" w14:textId="77777777" w:rsidTr="00AB453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44E042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55C1D72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пляж, ул. Лазурная, 1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9E24D3F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туалетов, скамеек и урн, обеспечение освещения, оборудование автомобильных парковок (парковочных мест), установка раздевалок, установка ограждений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9BA3185" w14:textId="532538F5" w:rsidR="003B345B" w:rsidRPr="00A55883" w:rsidRDefault="003B345B" w:rsidP="003B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345B" w:rsidRPr="00A55883" w14:paraId="48FA5FE0" w14:textId="77777777" w:rsidTr="00AB453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A03887C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497BCF6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Пгт Славянка, пляж, ул. Зеленая, 4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C3900E2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туалетов, скамеек и урн, оборудование автомобильных парковок (парковочных мест), установка раздевалок и ограждений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1E3BDEF" w14:textId="633498C2" w:rsidR="003B345B" w:rsidRPr="00A55883" w:rsidRDefault="003B345B" w:rsidP="003B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479A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345B" w:rsidRPr="00A55883" w14:paraId="707689DF" w14:textId="77777777" w:rsidTr="00AB453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3CFD80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6D5EB45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Пгт Хасан, ( в 23 м от ориентира по направлению на северо-запад, ориентир: пгт Хасан, ул. Хасанская, д. 2)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7AF92C1" w14:textId="77777777" w:rsidR="003B345B" w:rsidRPr="00A55883" w:rsidRDefault="003B345B" w:rsidP="002B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59DC409" w14:textId="72B4D145" w:rsidR="003B345B" w:rsidRPr="00A55883" w:rsidRDefault="003B345B" w:rsidP="003B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8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479A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DC79C08" w14:textId="77777777" w:rsidR="002155A6" w:rsidRDefault="002155A6" w:rsidP="003B345B">
      <w:pPr>
        <w:spacing w:after="120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8828E7A" w14:textId="77777777" w:rsidR="00E06D48" w:rsidRPr="00E06D48" w:rsidRDefault="00E06D48" w:rsidP="00E06D48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информационно-телекоммуникационной сети «Интернет».</w:t>
      </w:r>
    </w:p>
    <w:p w14:paraId="23A0CE0A" w14:textId="0E4EF08D" w:rsidR="00E06D48" w:rsidRPr="00E06D48" w:rsidRDefault="00E06D48" w:rsidP="00E06D48">
      <w:pPr>
        <w:spacing w:after="120"/>
        <w:ind w:left="142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Настоящее постановление вступает в силу </w:t>
      </w:r>
      <w:r w:rsidR="005E5187">
        <w:rPr>
          <w:rFonts w:ascii="Times New Roman" w:eastAsia="Times New Roman" w:hAnsi="Times New Roman" w:cs="Times New Roman"/>
          <w:bCs/>
          <w:sz w:val="28"/>
          <w:szCs w:val="28"/>
        </w:rPr>
        <w:t>с 01.01.2024 г.</w:t>
      </w:r>
    </w:p>
    <w:p w14:paraId="6B0D28CD" w14:textId="15D81AA6" w:rsidR="00E06D48" w:rsidRPr="00E06D48" w:rsidRDefault="00E06D48" w:rsidP="00E06D48">
      <w:pPr>
        <w:tabs>
          <w:tab w:val="left" w:pos="0"/>
          <w:tab w:val="left" w:pos="709"/>
          <w:tab w:val="left" w:pos="993"/>
        </w:tabs>
        <w:spacing w:after="0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4. Контроль исполнения настоящего постановления </w:t>
      </w:r>
      <w:r w:rsidR="003B345B">
        <w:rPr>
          <w:rFonts w:ascii="Times New Roman" w:eastAsia="Times New Roman" w:hAnsi="Times New Roman" w:cs="Times New Roman"/>
          <w:bCs/>
          <w:sz w:val="28"/>
          <w:szCs w:val="28"/>
        </w:rPr>
        <w:t>оставляю за собой.</w:t>
      </w:r>
    </w:p>
    <w:p w14:paraId="72E33223" w14:textId="77777777" w:rsidR="00E06D48" w:rsidRPr="00E06D48" w:rsidRDefault="00E06D48" w:rsidP="00E06D48">
      <w:pPr>
        <w:tabs>
          <w:tab w:val="left" w:pos="0"/>
          <w:tab w:val="left" w:pos="851"/>
          <w:tab w:val="left" w:pos="8396"/>
        </w:tabs>
        <w:spacing w:after="0"/>
        <w:ind w:right="5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0757B0" w14:textId="77777777" w:rsidR="00E06D48" w:rsidRPr="00E06D48" w:rsidRDefault="00E06D48" w:rsidP="00E06D48">
      <w:pPr>
        <w:tabs>
          <w:tab w:val="left" w:pos="851"/>
          <w:tab w:val="left" w:pos="8396"/>
        </w:tabs>
        <w:spacing w:after="0"/>
        <w:ind w:left="142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BBAEDC" w14:textId="77777777" w:rsidR="00E06D48" w:rsidRPr="00E06D48" w:rsidRDefault="00E06D48" w:rsidP="00E06D48">
      <w:pPr>
        <w:tabs>
          <w:tab w:val="left" w:pos="851"/>
          <w:tab w:val="left" w:pos="8396"/>
        </w:tabs>
        <w:spacing w:after="0"/>
        <w:ind w:left="142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302967" w14:textId="77777777" w:rsidR="00E06D48" w:rsidRPr="00E06D48" w:rsidRDefault="00E06D48" w:rsidP="00E06D48">
      <w:pPr>
        <w:tabs>
          <w:tab w:val="left" w:pos="851"/>
          <w:tab w:val="left" w:pos="8396"/>
        </w:tabs>
        <w:spacing w:after="0"/>
        <w:ind w:left="142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B13B71" w14:textId="77777777" w:rsidR="00E06D48" w:rsidRPr="00E06D48" w:rsidRDefault="00E06D48" w:rsidP="00E06D48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t>Глава Хасанского</w:t>
      </w:r>
    </w:p>
    <w:p w14:paraId="7A13FBBF" w14:textId="699ED706" w:rsidR="00D64754" w:rsidRPr="003B345B" w:rsidRDefault="00E06D48" w:rsidP="003B345B">
      <w:pPr>
        <w:spacing w:after="0"/>
        <w:ind w:left="142"/>
        <w:rPr>
          <w:rFonts w:ascii="Times New Roman" w:eastAsia="Times New Roman" w:hAnsi="Times New Roman" w:cs="Times New Roman"/>
          <w:sz w:val="28"/>
          <w:szCs w:val="28"/>
        </w:rPr>
        <w:sectPr w:rsidR="00D64754" w:rsidRPr="003B345B" w:rsidSect="004B189B">
          <w:pgSz w:w="11906" w:h="16838"/>
          <w:pgMar w:top="567" w:right="567" w:bottom="851" w:left="851" w:header="0" w:footer="0" w:gutter="0"/>
          <w:cols w:space="708"/>
          <w:docGrid w:linePitch="360"/>
        </w:sectPr>
      </w:pPr>
      <w:r w:rsidRPr="00E06D4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</w:t>
      </w:r>
      <w:r w:rsidR="00CD0F1D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1433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537">
        <w:rPr>
          <w:rFonts w:ascii="Times New Roman" w:eastAsia="Times New Roman" w:hAnsi="Times New Roman" w:cs="Times New Roman"/>
          <w:sz w:val="28"/>
          <w:szCs w:val="28"/>
        </w:rPr>
        <w:t>И.В. Степанов</w:t>
      </w:r>
    </w:p>
    <w:p w14:paraId="2C6A028B" w14:textId="77777777" w:rsidR="00542D30" w:rsidRPr="00A55883" w:rsidRDefault="00542D30" w:rsidP="00AB4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sectPr w:rsidR="00542D30" w:rsidRPr="00A55883" w:rsidSect="009B5E81">
      <w:pgSz w:w="11906" w:h="16838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00C49" w14:textId="77777777" w:rsidR="00F06539" w:rsidRDefault="00F06539" w:rsidP="00BF7A0F">
      <w:pPr>
        <w:spacing w:after="0" w:line="240" w:lineRule="auto"/>
      </w:pPr>
      <w:r>
        <w:separator/>
      </w:r>
    </w:p>
  </w:endnote>
  <w:endnote w:type="continuationSeparator" w:id="0">
    <w:p w14:paraId="51F8715F" w14:textId="77777777" w:rsidR="00F06539" w:rsidRDefault="00F06539" w:rsidP="00BF7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B0867" w14:textId="77777777" w:rsidR="00F06539" w:rsidRDefault="00F06539" w:rsidP="00BF7A0F">
      <w:pPr>
        <w:spacing w:after="0" w:line="240" w:lineRule="auto"/>
      </w:pPr>
      <w:r>
        <w:separator/>
      </w:r>
    </w:p>
  </w:footnote>
  <w:footnote w:type="continuationSeparator" w:id="0">
    <w:p w14:paraId="41214DA8" w14:textId="77777777" w:rsidR="00F06539" w:rsidRDefault="00F06539" w:rsidP="00BF7A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713"/>
    <w:rsid w:val="00005DAB"/>
    <w:rsid w:val="000063AB"/>
    <w:rsid w:val="00032A5D"/>
    <w:rsid w:val="00051118"/>
    <w:rsid w:val="000660E1"/>
    <w:rsid w:val="00091E34"/>
    <w:rsid w:val="000968B3"/>
    <w:rsid w:val="000A1A70"/>
    <w:rsid w:val="000B4EEA"/>
    <w:rsid w:val="000D1C61"/>
    <w:rsid w:val="001016F9"/>
    <w:rsid w:val="001103C1"/>
    <w:rsid w:val="00111EEC"/>
    <w:rsid w:val="001433C8"/>
    <w:rsid w:val="00145D8F"/>
    <w:rsid w:val="0016417C"/>
    <w:rsid w:val="001852EE"/>
    <w:rsid w:val="00191717"/>
    <w:rsid w:val="001B3263"/>
    <w:rsid w:val="001B3CAD"/>
    <w:rsid w:val="00214AB1"/>
    <w:rsid w:val="002155A6"/>
    <w:rsid w:val="00217C38"/>
    <w:rsid w:val="00246583"/>
    <w:rsid w:val="00274051"/>
    <w:rsid w:val="00291063"/>
    <w:rsid w:val="00296171"/>
    <w:rsid w:val="002B5247"/>
    <w:rsid w:val="002B656A"/>
    <w:rsid w:val="00302453"/>
    <w:rsid w:val="00313216"/>
    <w:rsid w:val="003165BB"/>
    <w:rsid w:val="0032124E"/>
    <w:rsid w:val="00321DE3"/>
    <w:rsid w:val="003325C4"/>
    <w:rsid w:val="00345149"/>
    <w:rsid w:val="00345BD3"/>
    <w:rsid w:val="00347E67"/>
    <w:rsid w:val="00366CCE"/>
    <w:rsid w:val="00383713"/>
    <w:rsid w:val="00386ED6"/>
    <w:rsid w:val="00397DF1"/>
    <w:rsid w:val="003B345B"/>
    <w:rsid w:val="003B621C"/>
    <w:rsid w:val="003C42D9"/>
    <w:rsid w:val="003D7230"/>
    <w:rsid w:val="003E57A2"/>
    <w:rsid w:val="003E6B8E"/>
    <w:rsid w:val="003E709D"/>
    <w:rsid w:val="004068FE"/>
    <w:rsid w:val="0040794E"/>
    <w:rsid w:val="004161E5"/>
    <w:rsid w:val="004479A1"/>
    <w:rsid w:val="00466DC1"/>
    <w:rsid w:val="00476EC9"/>
    <w:rsid w:val="004A0F6E"/>
    <w:rsid w:val="004A25BA"/>
    <w:rsid w:val="004B0D20"/>
    <w:rsid w:val="004B189B"/>
    <w:rsid w:val="004C1B3E"/>
    <w:rsid w:val="004D6E14"/>
    <w:rsid w:val="004E70F3"/>
    <w:rsid w:val="005051AE"/>
    <w:rsid w:val="00542D30"/>
    <w:rsid w:val="005634BB"/>
    <w:rsid w:val="00566E43"/>
    <w:rsid w:val="005901BB"/>
    <w:rsid w:val="005A4342"/>
    <w:rsid w:val="005B5261"/>
    <w:rsid w:val="005B5CA0"/>
    <w:rsid w:val="005C5255"/>
    <w:rsid w:val="005E5187"/>
    <w:rsid w:val="00604ADE"/>
    <w:rsid w:val="00610959"/>
    <w:rsid w:val="006338BA"/>
    <w:rsid w:val="00676F2D"/>
    <w:rsid w:val="006800F9"/>
    <w:rsid w:val="006807B9"/>
    <w:rsid w:val="00692BAD"/>
    <w:rsid w:val="00695450"/>
    <w:rsid w:val="006C7712"/>
    <w:rsid w:val="006D6458"/>
    <w:rsid w:val="006E321A"/>
    <w:rsid w:val="006F7371"/>
    <w:rsid w:val="00703178"/>
    <w:rsid w:val="00713F2C"/>
    <w:rsid w:val="00723D69"/>
    <w:rsid w:val="00787FA2"/>
    <w:rsid w:val="007A6763"/>
    <w:rsid w:val="007C2A12"/>
    <w:rsid w:val="007D2053"/>
    <w:rsid w:val="0081558D"/>
    <w:rsid w:val="00821B1D"/>
    <w:rsid w:val="00832DD5"/>
    <w:rsid w:val="00837DA2"/>
    <w:rsid w:val="00841C1C"/>
    <w:rsid w:val="00843569"/>
    <w:rsid w:val="00843D5D"/>
    <w:rsid w:val="00855111"/>
    <w:rsid w:val="00857B00"/>
    <w:rsid w:val="00863B28"/>
    <w:rsid w:val="00886AE4"/>
    <w:rsid w:val="00892649"/>
    <w:rsid w:val="008A34CD"/>
    <w:rsid w:val="008B1246"/>
    <w:rsid w:val="008B6D7E"/>
    <w:rsid w:val="008C1752"/>
    <w:rsid w:val="008C67B9"/>
    <w:rsid w:val="008D7AA0"/>
    <w:rsid w:val="008D7BB0"/>
    <w:rsid w:val="008E0E29"/>
    <w:rsid w:val="008F4437"/>
    <w:rsid w:val="009006EF"/>
    <w:rsid w:val="00901A8C"/>
    <w:rsid w:val="00921314"/>
    <w:rsid w:val="0093077D"/>
    <w:rsid w:val="00933612"/>
    <w:rsid w:val="00936DC7"/>
    <w:rsid w:val="00942909"/>
    <w:rsid w:val="00944870"/>
    <w:rsid w:val="00945112"/>
    <w:rsid w:val="0096070E"/>
    <w:rsid w:val="00993E13"/>
    <w:rsid w:val="009A196A"/>
    <w:rsid w:val="009A6BD0"/>
    <w:rsid w:val="009B139C"/>
    <w:rsid w:val="009B5E81"/>
    <w:rsid w:val="009E1107"/>
    <w:rsid w:val="009E7D18"/>
    <w:rsid w:val="009F00EA"/>
    <w:rsid w:val="009F0CA6"/>
    <w:rsid w:val="00A302B1"/>
    <w:rsid w:val="00A41A0C"/>
    <w:rsid w:val="00A42F3E"/>
    <w:rsid w:val="00A47D91"/>
    <w:rsid w:val="00A5286E"/>
    <w:rsid w:val="00A55883"/>
    <w:rsid w:val="00A62BB6"/>
    <w:rsid w:val="00A77EF8"/>
    <w:rsid w:val="00AA1734"/>
    <w:rsid w:val="00AA2E95"/>
    <w:rsid w:val="00AA7DD1"/>
    <w:rsid w:val="00AB4537"/>
    <w:rsid w:val="00B07AC2"/>
    <w:rsid w:val="00B07EA8"/>
    <w:rsid w:val="00B10678"/>
    <w:rsid w:val="00B12A98"/>
    <w:rsid w:val="00B17A8C"/>
    <w:rsid w:val="00B51984"/>
    <w:rsid w:val="00B634C1"/>
    <w:rsid w:val="00B725C0"/>
    <w:rsid w:val="00B7545C"/>
    <w:rsid w:val="00B87C03"/>
    <w:rsid w:val="00BA0257"/>
    <w:rsid w:val="00BB68C2"/>
    <w:rsid w:val="00BB739D"/>
    <w:rsid w:val="00BB786C"/>
    <w:rsid w:val="00BC40AD"/>
    <w:rsid w:val="00BC40D1"/>
    <w:rsid w:val="00BF0282"/>
    <w:rsid w:val="00BF7A0F"/>
    <w:rsid w:val="00C04C7A"/>
    <w:rsid w:val="00C12CC3"/>
    <w:rsid w:val="00C26D38"/>
    <w:rsid w:val="00C33E57"/>
    <w:rsid w:val="00C34129"/>
    <w:rsid w:val="00C369E0"/>
    <w:rsid w:val="00C43774"/>
    <w:rsid w:val="00C44820"/>
    <w:rsid w:val="00C67765"/>
    <w:rsid w:val="00C844FD"/>
    <w:rsid w:val="00CB1704"/>
    <w:rsid w:val="00CB3A6A"/>
    <w:rsid w:val="00CC6726"/>
    <w:rsid w:val="00CD0F1D"/>
    <w:rsid w:val="00CD2A3A"/>
    <w:rsid w:val="00D016BB"/>
    <w:rsid w:val="00D020C8"/>
    <w:rsid w:val="00D06631"/>
    <w:rsid w:val="00D0773E"/>
    <w:rsid w:val="00D5269F"/>
    <w:rsid w:val="00D64754"/>
    <w:rsid w:val="00D9183D"/>
    <w:rsid w:val="00DC3E11"/>
    <w:rsid w:val="00E06D48"/>
    <w:rsid w:val="00E1686B"/>
    <w:rsid w:val="00E16998"/>
    <w:rsid w:val="00E3556A"/>
    <w:rsid w:val="00E439D6"/>
    <w:rsid w:val="00E46D58"/>
    <w:rsid w:val="00E50E0A"/>
    <w:rsid w:val="00E719F6"/>
    <w:rsid w:val="00E929DD"/>
    <w:rsid w:val="00EA6ECB"/>
    <w:rsid w:val="00EA7B90"/>
    <w:rsid w:val="00EF3EEE"/>
    <w:rsid w:val="00F018FA"/>
    <w:rsid w:val="00F05BE0"/>
    <w:rsid w:val="00F06539"/>
    <w:rsid w:val="00F11BB0"/>
    <w:rsid w:val="00F146EF"/>
    <w:rsid w:val="00F20837"/>
    <w:rsid w:val="00F26183"/>
    <w:rsid w:val="00F50C75"/>
    <w:rsid w:val="00F510AC"/>
    <w:rsid w:val="00F513B2"/>
    <w:rsid w:val="00F55208"/>
    <w:rsid w:val="00F65104"/>
    <w:rsid w:val="00F732C8"/>
    <w:rsid w:val="00FA2A34"/>
    <w:rsid w:val="00FD0146"/>
    <w:rsid w:val="00FD5B1F"/>
    <w:rsid w:val="00FD5F29"/>
    <w:rsid w:val="00FF5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1529F"/>
  <w15:docId w15:val="{B1AA1FFF-9F16-41AB-BB61-611476DFF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7A0F"/>
  </w:style>
  <w:style w:type="paragraph" w:styleId="a5">
    <w:name w:val="footer"/>
    <w:basedOn w:val="a"/>
    <w:link w:val="a6"/>
    <w:uiPriority w:val="99"/>
    <w:unhideWhenUsed/>
    <w:rsid w:val="00BF7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7A0F"/>
  </w:style>
  <w:style w:type="paragraph" w:styleId="a7">
    <w:name w:val="Balloon Text"/>
    <w:basedOn w:val="a"/>
    <w:link w:val="a8"/>
    <w:uiPriority w:val="99"/>
    <w:semiHidden/>
    <w:unhideWhenUsed/>
    <w:rsid w:val="00BB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73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79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59"/>
    <w:rsid w:val="003D723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437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1636</TotalTime>
  <Pages>14</Pages>
  <Words>4098</Words>
  <Characters>23364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Андреевна Ольховская</dc:creator>
  <cp:lastModifiedBy>ZMA</cp:lastModifiedBy>
  <cp:revision>35</cp:revision>
  <cp:lastPrinted>2023-10-31T07:16:00Z</cp:lastPrinted>
  <dcterms:created xsi:type="dcterms:W3CDTF">2023-04-10T04:21:00Z</dcterms:created>
  <dcterms:modified xsi:type="dcterms:W3CDTF">2023-11-03T05:58:00Z</dcterms:modified>
</cp:coreProperties>
</file>