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2ADA" w14:textId="0588A4A9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7079469" wp14:editId="78219105">
            <wp:extent cx="580409" cy="655092"/>
            <wp:effectExtent l="0" t="0" r="0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2" cy="6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DB91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91282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14:paraId="50D7CDFB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ОКРУГА</w:t>
      </w:r>
    </w:p>
    <w:p w14:paraId="0205FE57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14:paraId="3AFAEF27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70B4" w14:textId="77777777" w:rsidR="00754DE2" w:rsidRPr="00754DE2" w:rsidRDefault="00754DE2" w:rsidP="00754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6B18974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Славянка</w:t>
      </w:r>
    </w:p>
    <w:p w14:paraId="33F2D55F" w14:textId="77777777" w:rsidR="00754DE2" w:rsidRPr="00754DE2" w:rsidRDefault="00754DE2" w:rsidP="0075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07A21" w14:textId="18CFFAE6" w:rsidR="00754DE2" w:rsidRPr="00754DE2" w:rsidRDefault="00754DE2" w:rsidP="0075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4FEE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</w:t>
      </w:r>
      <w:r w:rsidR="00954FEE" w:rsidRP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589E494" w14:textId="77777777" w:rsidR="00754DE2" w:rsidRPr="00754DE2" w:rsidRDefault="00754DE2" w:rsidP="0075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29"/>
      </w:tblGrid>
      <w:tr w:rsidR="00754DE2" w:rsidRPr="00754DE2" w14:paraId="41210AA5" w14:textId="77777777" w:rsidTr="002740E9">
        <w:trPr>
          <w:trHeight w:val="728"/>
        </w:trPr>
        <w:tc>
          <w:tcPr>
            <w:tcW w:w="4129" w:type="dxa"/>
          </w:tcPr>
          <w:p w14:paraId="4613027E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37802" w14:textId="1E61812C" w:rsidR="00754DE2" w:rsidRPr="00754DE2" w:rsidRDefault="00754DE2" w:rsidP="00754DE2">
            <w:pPr>
              <w:shd w:val="clear" w:color="auto" w:fill="FFFFFF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1D114D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твердым топливом</w:t>
            </w:r>
            <w:r w:rsidR="001D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(дровами)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2023-2025 гг.»</w:t>
            </w:r>
          </w:p>
          <w:p w14:paraId="372FD592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A23628" w14:textId="77777777" w:rsidR="00754DE2" w:rsidRPr="00754DE2" w:rsidRDefault="00754DE2" w:rsidP="0075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6AAF" w14:textId="13335167" w:rsidR="00754DE2" w:rsidRPr="00754DE2" w:rsidRDefault="00754DE2" w:rsidP="00754DE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54DE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В соответствии со статьей 179 Бюджетного Кодекса РФ, руководствуясь Федеральным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 № 131-ФЗ «Об общих принципах организации местного самоуправления в РФ», </w:t>
      </w:r>
      <w:bookmarkStart w:id="0" w:name="_Hlk131665769"/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Приморского края от 22</w:t>
      </w:r>
      <w:r w:rsidR="00B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 80-КЗ «О Хасанском муниципальном округе», нормативным правовым актом Думы Хасанского муниципального округа Приморского края от  13 октября 2022 года №</w:t>
      </w:r>
      <w:r w:rsidR="00B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НПА «Об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края»,</w:t>
      </w:r>
      <w:bookmarkEnd w:id="0"/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Приморского края от 30</w:t>
      </w:r>
      <w:r w:rsidR="003B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 а также, руководствуясь Уставом Хасанского муниципального округа, постановлением администрации Хасанского муниципального округа от 26  декабря 2022 года  № 1068-па «Об утверждении порядка разработки, реализации и оценки эффективности муниципальных программ Хасанского муниципального района», администрация Хасанского муниципального округа</w:t>
      </w:r>
    </w:p>
    <w:p w14:paraId="097D805D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21986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E3D4" w14:textId="77777777" w:rsidR="00754DE2" w:rsidRPr="00754DE2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14:paraId="21F5EDB2" w14:textId="77777777" w:rsidR="00754DE2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A44B2" w14:textId="77777777" w:rsidR="00BB7465" w:rsidRPr="00754DE2" w:rsidRDefault="00BB7465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C898C" w14:textId="70985B24" w:rsidR="00754DE2" w:rsidRPr="00320948" w:rsidRDefault="00320948" w:rsidP="0032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</w:t>
      </w:r>
      <w:r w:rsidR="00754DE2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населения Хасанского муниципального округа твердым топливом</w:t>
      </w:r>
      <w:r w:rsidR="001D114D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(дровами)</w:t>
      </w:r>
      <w:r w:rsidR="00754DE2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2023-2025 гг.», с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приложению, к настоящему постановлению. </w:t>
      </w:r>
    </w:p>
    <w:p w14:paraId="6025BAED" w14:textId="441451E9" w:rsidR="00754DE2" w:rsidRPr="00320948" w:rsidRDefault="00320948" w:rsidP="0032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Хасанского муниципального района от 21.06.2021 г. № 494-па «Об утверждении муниципальной программы «Обеспечение населения сельских поселений Хасанского муниципального района твердым топливом </w:t>
      </w:r>
      <w:r w:rsidR="00B369ED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69E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 гг.»      </w:t>
      </w:r>
    </w:p>
    <w:p w14:paraId="22811075" w14:textId="4485B371" w:rsidR="00754DE2" w:rsidRPr="00320948" w:rsidRDefault="00320948" w:rsidP="0032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управлению администрации округа (А.Б. </w:t>
      </w:r>
      <w:proofErr w:type="spellStart"/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предусмотреть бюджетные ассигнования для реализации муниципальной программы «</w:t>
      </w:r>
      <w:r w:rsidR="00754DE2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="00754DE2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Хасанского муниципального округа твердым топливом</w:t>
      </w:r>
      <w:r w:rsidR="003E284F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(дровами)</w:t>
      </w:r>
      <w:r w:rsidR="00754DE2" w:rsidRPr="0032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2023-2025 гг.»</w:t>
      </w:r>
    </w:p>
    <w:p w14:paraId="4C6123BB" w14:textId="49CD22DC" w:rsidR="00754DE2" w:rsidRPr="00320948" w:rsidRDefault="00320948" w:rsidP="0032094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</w:t>
      </w:r>
      <w:r w:rsidR="00754DE2" w:rsidRPr="0032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информационно-коммуникационной сети «Интернет».</w:t>
      </w:r>
    </w:p>
    <w:p w14:paraId="45A4A4DC" w14:textId="41E23632" w:rsidR="00754DE2" w:rsidRPr="00320948" w:rsidRDefault="00320948" w:rsidP="0032094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 </w:t>
      </w:r>
      <w:r w:rsidR="00754DE2" w:rsidRPr="0032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со дня его принятия. </w:t>
      </w:r>
    </w:p>
    <w:p w14:paraId="58556349" w14:textId="574093DC" w:rsidR="00754DE2" w:rsidRPr="00320948" w:rsidRDefault="00320948" w:rsidP="003209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F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исполняющего обязанности первого </w:t>
      </w:r>
      <w:r w:rsidR="00754DE2" w:rsidRPr="00320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Хасанского муниципального округа М.Н. Бренчагова.</w:t>
      </w:r>
    </w:p>
    <w:p w14:paraId="5ECEDFC7" w14:textId="77777777" w:rsidR="00754DE2" w:rsidRPr="00754DE2" w:rsidRDefault="00754DE2" w:rsidP="0032094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B39B7" w14:textId="77777777" w:rsidR="00754DE2" w:rsidRPr="00754DE2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BD2D6" w14:textId="77777777" w:rsidR="00BB7465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Хасанского</w:t>
      </w:r>
    </w:p>
    <w:p w14:paraId="212214B9" w14:textId="619360CE" w:rsidR="00754DE2" w:rsidRPr="00754DE2" w:rsidRDefault="00754DE2" w:rsidP="00BB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2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BB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14:paraId="3381BE9F" w14:textId="674F7E3A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AA332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368F0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DACBB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7135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BA79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1611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D5BE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C4D18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65BD3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D8549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EF238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F5117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6DE35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53C78506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714FE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D17A2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08702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81372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ECD57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83CA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C89EC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3EAB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143DA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4F151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A7237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C6DE4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0895C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27DD7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27ED8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E0D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74132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CFCDF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56646" w14:textId="77777777" w:rsidR="00320948" w:rsidRDefault="00320948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A9768" w14:textId="77777777" w:rsidR="00320948" w:rsidRDefault="00320948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EC1AC" w14:textId="77777777" w:rsidR="00320948" w:rsidRDefault="00320948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28018" w14:textId="77777777" w:rsidR="00320948" w:rsidRDefault="00320948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A6ED" w14:textId="77777777" w:rsidR="00320948" w:rsidRDefault="00320948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2EE01" w14:textId="637535C3" w:rsidR="00754DE2" w:rsidRPr="00754DE2" w:rsidRDefault="00320948" w:rsidP="00754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7871730D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3357BFFF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Хасанского муниципального округа </w:t>
      </w:r>
    </w:p>
    <w:p w14:paraId="486D604B" w14:textId="3FA6B430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2714021A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A165A7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59913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14:paraId="468E4CD6" w14:textId="365E5659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 НАСЕЛЕНИЯ ХАСАНСКОГО МУНИЦИПАЛЬНОГО ОКРУГА ТВЕРДЫМ ТОПЛИВОМ</w:t>
      </w:r>
      <w:r w:rsidR="001D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268CE6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2023-2025 ГОДЫ</w:t>
      </w:r>
    </w:p>
    <w:p w14:paraId="4DF8479E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E06019" w14:textId="77777777" w:rsidR="00754DE2" w:rsidRPr="00754DE2" w:rsidRDefault="00754DE2" w:rsidP="007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14:paraId="62D387E8" w14:textId="79FF5BB7" w:rsidR="00754DE2" w:rsidRPr="00754DE2" w:rsidRDefault="00754DE2" w:rsidP="00754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250E6B"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 Хасанского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твердым топливом</w:t>
      </w:r>
      <w:r w:rsidR="003E2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2023-2025 гг.»</w:t>
      </w:r>
    </w:p>
    <w:p w14:paraId="6811AD8A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41"/>
      </w:tblGrid>
      <w:tr w:rsidR="00754DE2" w:rsidRPr="00754DE2" w14:paraId="45C93D2B" w14:textId="77777777" w:rsidTr="002740E9">
        <w:tc>
          <w:tcPr>
            <w:tcW w:w="2932" w:type="dxa"/>
          </w:tcPr>
          <w:p w14:paraId="093B744F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1" w:type="dxa"/>
          </w:tcPr>
          <w:p w14:paraId="48E9A0C3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Управление жизнеобеспечения администрации Хасанского муниципального округа</w:t>
            </w:r>
          </w:p>
        </w:tc>
      </w:tr>
      <w:tr w:rsidR="00754DE2" w:rsidRPr="00754DE2" w14:paraId="1DD90563" w14:textId="77777777" w:rsidTr="002740E9">
        <w:tc>
          <w:tcPr>
            <w:tcW w:w="2932" w:type="dxa"/>
          </w:tcPr>
          <w:p w14:paraId="543C7CC7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программы:                                                  </w:t>
            </w:r>
          </w:p>
        </w:tc>
        <w:tc>
          <w:tcPr>
            <w:tcW w:w="6641" w:type="dxa"/>
          </w:tcPr>
          <w:p w14:paraId="2F8BB62F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                                              </w:t>
            </w:r>
          </w:p>
        </w:tc>
      </w:tr>
      <w:tr w:rsidR="00754DE2" w:rsidRPr="00754DE2" w14:paraId="416570DD" w14:textId="77777777" w:rsidTr="002740E9">
        <w:tc>
          <w:tcPr>
            <w:tcW w:w="2932" w:type="dxa"/>
          </w:tcPr>
          <w:p w14:paraId="29B0786A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41" w:type="dxa"/>
          </w:tcPr>
          <w:p w14:paraId="72083EFD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54DE2" w:rsidRPr="00754DE2" w14:paraId="2FE7A016" w14:textId="77777777" w:rsidTr="002740E9">
        <w:tc>
          <w:tcPr>
            <w:tcW w:w="2932" w:type="dxa"/>
          </w:tcPr>
          <w:p w14:paraId="6BA798FC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 программах,  принятых (принимаемых)  в  соответствии  с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требованиями  федерального, краевого  законодательства,  в  сфере   реализации муниципальной программы </w:t>
            </w:r>
          </w:p>
        </w:tc>
        <w:tc>
          <w:tcPr>
            <w:tcW w:w="6641" w:type="dxa"/>
          </w:tcPr>
          <w:p w14:paraId="17A4FF6C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 качественными услугами жилищно-коммунального хозяйства населения Приморского края» на 2020-2027 годы, утвержденной постановлением Администрации Приморского края от 30 декабря 2019 года               № 945-па</w:t>
            </w:r>
          </w:p>
        </w:tc>
      </w:tr>
      <w:tr w:rsidR="00754DE2" w:rsidRPr="00754DE2" w14:paraId="6C194F87" w14:textId="77777777" w:rsidTr="002740E9">
        <w:tc>
          <w:tcPr>
            <w:tcW w:w="2932" w:type="dxa"/>
          </w:tcPr>
          <w:p w14:paraId="63F53B44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                     </w:t>
            </w:r>
          </w:p>
        </w:tc>
        <w:tc>
          <w:tcPr>
            <w:tcW w:w="6641" w:type="dxa"/>
          </w:tcPr>
          <w:p w14:paraId="51EF8049" w14:textId="5CF294C2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A2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5EA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50E6B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твердым топливом в необходимом объеме и надлежащего качества</w:t>
            </w:r>
          </w:p>
        </w:tc>
      </w:tr>
      <w:tr w:rsidR="00754DE2" w:rsidRPr="00754DE2" w14:paraId="6BBAAD41" w14:textId="77777777" w:rsidTr="002740E9">
        <w:tc>
          <w:tcPr>
            <w:tcW w:w="2932" w:type="dxa"/>
          </w:tcPr>
          <w:p w14:paraId="220CD42C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41" w:type="dxa"/>
          </w:tcPr>
          <w:p w14:paraId="5F057E28" w14:textId="6141CFA2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потребностей </w:t>
            </w:r>
            <w:r w:rsidR="00250E6B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 твердом топливе</w:t>
            </w:r>
            <w:r w:rsidR="00A2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к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омпенсаци</w:t>
            </w:r>
            <w:r w:rsidR="00A2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(возмещение) выпадающих доходов за реализованное твердое топливо организации, оказывающей услуги по снабжению </w:t>
            </w:r>
            <w:r w:rsidR="003E284F"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Хасанского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твердым топливом</w:t>
            </w:r>
            <w:r w:rsidR="003E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(дровами</w:t>
            </w:r>
            <w:proofErr w:type="gramStart"/>
            <w:r w:rsidR="003E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14:paraId="70C5B4EC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DE2" w:rsidRPr="00754DE2" w14:paraId="51295729" w14:textId="77777777" w:rsidTr="002740E9">
        <w:tc>
          <w:tcPr>
            <w:tcW w:w="2932" w:type="dxa"/>
          </w:tcPr>
          <w:p w14:paraId="739589A0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муниципальной программы           </w:t>
            </w:r>
          </w:p>
        </w:tc>
        <w:tc>
          <w:tcPr>
            <w:tcW w:w="6641" w:type="dxa"/>
          </w:tcPr>
          <w:p w14:paraId="4ACDB86F" w14:textId="4A13931E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84F"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площади жилищного фонда,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обеспеченного твердым топливом, в общей площади жилищного фонда, с печным отоплением, расположенного на территории Хасанского муниципального округа </w:t>
            </w:r>
          </w:p>
        </w:tc>
      </w:tr>
      <w:tr w:rsidR="00754DE2" w:rsidRPr="00754DE2" w14:paraId="10473889" w14:textId="77777777" w:rsidTr="002740E9">
        <w:tc>
          <w:tcPr>
            <w:tcW w:w="2932" w:type="dxa"/>
          </w:tcPr>
          <w:p w14:paraId="3A019BC2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                 </w:t>
            </w:r>
          </w:p>
        </w:tc>
        <w:tc>
          <w:tcPr>
            <w:tcW w:w="6641" w:type="dxa"/>
          </w:tcPr>
          <w:p w14:paraId="6AC12F7A" w14:textId="748E0DFF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2023 - 2025 годы</w:t>
            </w:r>
          </w:p>
        </w:tc>
      </w:tr>
      <w:tr w:rsidR="00754DE2" w:rsidRPr="00754DE2" w14:paraId="5DD8C33F" w14:textId="77777777" w:rsidTr="002740E9">
        <w:tc>
          <w:tcPr>
            <w:tcW w:w="2932" w:type="dxa"/>
          </w:tcPr>
          <w:p w14:paraId="175091C0" w14:textId="4E123FD5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 w:rsidR="003E284F"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641" w:type="dxa"/>
          </w:tcPr>
          <w:p w14:paraId="08F42C26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–   4825,2 тыс. руб.,</w:t>
            </w:r>
          </w:p>
          <w:p w14:paraId="1A4E6687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 бюджет Приморского края – 4389,4 тыс. руб.;</w:t>
            </w:r>
          </w:p>
          <w:p w14:paraId="4CC00FC6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 435,8 тыс. руб.;</w:t>
            </w:r>
          </w:p>
          <w:p w14:paraId="7F2A0ABF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бюджет Приморского края – 4389,4 тыс. руб.;</w:t>
            </w:r>
          </w:p>
          <w:p w14:paraId="0AEB5034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–135,8 тыс. руб.</w:t>
            </w:r>
          </w:p>
          <w:p w14:paraId="00709676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бюджет Приморского края – 0,00 тыс. руб.;</w:t>
            </w:r>
          </w:p>
          <w:p w14:paraId="7A48EFDA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–150,0 тыс. руб.</w:t>
            </w:r>
          </w:p>
          <w:p w14:paraId="5B2666DF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– бюджет Приморского края – 0,00 тыс. руб.;</w:t>
            </w:r>
          </w:p>
          <w:p w14:paraId="6B4554F2" w14:textId="77777777" w:rsidR="00754DE2" w:rsidRPr="00754DE2" w:rsidRDefault="00754DE2" w:rsidP="0075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Хасанского муниципального округа –150,0 тыс. руб.</w:t>
            </w:r>
          </w:p>
        </w:tc>
      </w:tr>
      <w:tr w:rsidR="00754DE2" w:rsidRPr="00754DE2" w14:paraId="3FB4D278" w14:textId="77777777" w:rsidTr="002740E9">
        <w:tc>
          <w:tcPr>
            <w:tcW w:w="2932" w:type="dxa"/>
          </w:tcPr>
          <w:p w14:paraId="5FC72120" w14:textId="77777777" w:rsidR="00754DE2" w:rsidRPr="00754DE2" w:rsidRDefault="00754DE2" w:rsidP="00754D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1" w:type="dxa"/>
          </w:tcPr>
          <w:p w14:paraId="754EAF46" w14:textId="77777777" w:rsidR="00754DE2" w:rsidRPr="00754DE2" w:rsidRDefault="00754DE2" w:rsidP="00754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по снабжению населения Хасанского муниципального округа твердым топливом;</w:t>
            </w:r>
          </w:p>
          <w:p w14:paraId="66A70AC9" w14:textId="77777777" w:rsidR="00754DE2" w:rsidRPr="00754DE2" w:rsidRDefault="00754DE2" w:rsidP="00754D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Удовлетворение потребностей населения Хасанского муниципального округа в твердом топливе.</w:t>
            </w:r>
          </w:p>
          <w:p w14:paraId="3155B2B0" w14:textId="77777777" w:rsidR="00754DE2" w:rsidRPr="00754DE2" w:rsidRDefault="00754DE2" w:rsidP="00754DE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FB18D8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4C261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1C7A5" w14:textId="77777777" w:rsidR="00754DE2" w:rsidRPr="00754DE2" w:rsidRDefault="00754DE2" w:rsidP="00754D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текущего состояния сферы реализации муниципальной программы (в том числе основных проблем) и прогноз ее развития. Приоритеты муниципальной политики Хасанского муниципального округа в сфере реализации муниципальной программы</w:t>
      </w:r>
    </w:p>
    <w:p w14:paraId="73E4FEEC" w14:textId="77777777" w:rsidR="00754DE2" w:rsidRPr="00754DE2" w:rsidRDefault="00754DE2" w:rsidP="00754DE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Общая характеристика текущего состояния сферы реализации муниципальной программы и прогноз ее развития</w:t>
      </w:r>
    </w:p>
    <w:p w14:paraId="331498D9" w14:textId="77777777" w:rsidR="00754DE2" w:rsidRPr="00754DE2" w:rsidRDefault="00754DE2" w:rsidP="00754DE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89313" w14:textId="03827F8A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Хасанского муниципального округа имеются 400 квартир с печным отоплением, общей площадью </w:t>
      </w:r>
      <w:r w:rsidR="003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16891,9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метров. Дрова являются основным источником отопления, древесный и другой уголь не используется, в связи с отдаленностью поселения от угольных разрезов и большой ценой за транспортные услуги. Газовые магистрали в Хасанском муниципальном округе отсутствуют. Снабжение населения топливом дровами регулируется Законом Приморского края от 23 октября 2007 года № 141-КЗ «Об использовании лесов в Приморском крае». </w:t>
      </w:r>
    </w:p>
    <w:p w14:paraId="6D6F1C5D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лесных участков для заготовки дров гражданами вблизи населенного пункта, данный закон не решает возникшей проблемы для населения, не обеспечивает прозрачности рынка твердого топлива, способствует ведению теневого бизнеса и незаконным рубкам.</w:t>
      </w:r>
    </w:p>
    <w:p w14:paraId="5A9FFB2B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на территории Хасанского муниципального округа нет возможности осуществлять деятельность по заготовке твердого топлива (дров), так как большая часть территории лесного массива занята землями, находящимися в управлении ФГБУ «Земля Леопарда».</w:t>
      </w:r>
    </w:p>
    <w:p w14:paraId="4673834D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коммунально-бытового обслуживания населения Хасанского муниципального округа является одним из важных показателей качества жизни населения.</w:t>
      </w:r>
    </w:p>
    <w:p w14:paraId="58810347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применения государственного регулирования тарифов по предоставлению услуг топливоснабжения населению у организаций, осуществляющих свою деятельность в сфере снабжения населения топливом, возникают выпадающие доходы в результате оказания данных услуг.</w:t>
      </w:r>
    </w:p>
    <w:p w14:paraId="6867A09E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субсидий на возмещение выпадающих доходов организациям, оказывающим услуги по снабжению населения твердым топливом, позволит данным организациям работать стабильно. </w:t>
      </w:r>
    </w:p>
    <w:p w14:paraId="6A89C7D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топливо (дрова) реализуются населению, проживающему в жилых домах, не имеющих центрального отопления.</w:t>
      </w:r>
    </w:p>
    <w:p w14:paraId="42C40893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показатели потребности населения сельских поселений Хасанского муниципального округе в твердом топливе составляют:</w:t>
      </w:r>
    </w:p>
    <w:p w14:paraId="7589D33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квартир с печным отоплением: 400,0 ед.</w:t>
      </w:r>
    </w:p>
    <w:p w14:paraId="43786FFF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квартир с печным отоплением: 16891,9 кв. метров; </w:t>
      </w:r>
    </w:p>
    <w:p w14:paraId="7E6D5815" w14:textId="2474B852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 потребления в натуральном выражении (куб на 1 кв. метр общей площади всех помещений жилого дома</w:t>
      </w:r>
      <w:r w:rsidR="00AE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0,296;</w:t>
      </w:r>
    </w:p>
    <w:p w14:paraId="4C0B05EA" w14:textId="77777777" w:rsidR="00AE70DC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необходимый для снабжения населения сельских поселений Хасанского муниципального округа дровами на год –</w:t>
      </w:r>
      <w:bookmarkStart w:id="1" w:name="_Hlk130482722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16891,9*0,296 </w:t>
      </w:r>
      <w:bookmarkEnd w:id="1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5000,00м3.</w:t>
      </w:r>
    </w:p>
    <w:p w14:paraId="4582F578" w14:textId="33DA1F17" w:rsidR="00AE70DC" w:rsidRPr="00130BB4" w:rsidRDefault="00AE70DC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рыночная стоимость 1 куб. метра дров, утвержденная </w:t>
      </w:r>
      <w:r w:rsidR="00130BB4"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Хасанского</w:t>
      </w:r>
      <w:r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30BB4"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июня 2023 г.</w:t>
      </w:r>
      <w:r w:rsidRPr="00130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4100 рублей.</w:t>
      </w:r>
    </w:p>
    <w:p w14:paraId="7C5FDA6E" w14:textId="77777777" w:rsidR="00754DE2" w:rsidRPr="00754DE2" w:rsidRDefault="00754DE2" w:rsidP="00754DE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потребность в ресурсах: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24"/>
        <w:gridCol w:w="2821"/>
        <w:gridCol w:w="3016"/>
      </w:tblGrid>
      <w:tr w:rsidR="00754DE2" w:rsidRPr="00754DE2" w14:paraId="44C0CEA5" w14:textId="77777777" w:rsidTr="002740E9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44B9DE8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63F58F24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  <w:p w14:paraId="5E814B51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топливо (дрова)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334A34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14:paraId="47B27652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 кубический</w:t>
            </w:r>
          </w:p>
        </w:tc>
        <w:tc>
          <w:tcPr>
            <w:tcW w:w="301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47201EE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754DE2" w:rsidRPr="00754DE2" w14:paraId="7220BEAE" w14:textId="77777777" w:rsidTr="002740E9">
        <w:trPr>
          <w:trHeight w:val="347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3C458D9" w14:textId="75EFFB10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3E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 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0E914C8F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м3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732C79D" w14:textId="061F07E1" w:rsidR="00754DE2" w:rsidRPr="00727482" w:rsidRDefault="00754DE2" w:rsidP="00754D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2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  <w:tr w:rsidR="00754DE2" w:rsidRPr="00754DE2" w14:paraId="52BCD45B" w14:textId="77777777" w:rsidTr="002740E9">
        <w:trPr>
          <w:trHeight w:val="347"/>
          <w:jc w:val="center"/>
        </w:trPr>
        <w:tc>
          <w:tcPr>
            <w:tcW w:w="0" w:type="auto"/>
            <w:vMerge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D4001BC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B8F721F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5 000 м3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14:paraId="5919ED98" w14:textId="3D988E28" w:rsidR="00754DE2" w:rsidRPr="00754DE2" w:rsidRDefault="00727482" w:rsidP="00754D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  <w:tr w:rsidR="00754DE2" w:rsidRPr="00754DE2" w14:paraId="632B8889" w14:textId="77777777" w:rsidTr="002740E9">
        <w:trPr>
          <w:trHeight w:val="115"/>
          <w:jc w:val="center"/>
        </w:trPr>
        <w:tc>
          <w:tcPr>
            <w:tcW w:w="0" w:type="auto"/>
            <w:vMerge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12B95BB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01BE545" w14:textId="77777777" w:rsidR="00754DE2" w:rsidRPr="00754DE2" w:rsidRDefault="00754DE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5 000 м3</w:t>
            </w:r>
          </w:p>
        </w:tc>
        <w:tc>
          <w:tcPr>
            <w:tcW w:w="301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9378D10" w14:textId="6A7FDD18" w:rsidR="00754DE2" w:rsidRPr="00754DE2" w:rsidRDefault="00727482" w:rsidP="007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0500,00</w:t>
            </w:r>
          </w:p>
        </w:tc>
      </w:tr>
    </w:tbl>
    <w:p w14:paraId="1821D500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F523AF" w14:textId="77777777" w:rsidR="00754DE2" w:rsidRPr="00754DE2" w:rsidRDefault="00754DE2" w:rsidP="00754DE2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показателей </w:t>
      </w:r>
      <w:r w:rsidRPr="0075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  <w:r w:rsidRPr="0075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66E3BE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53BAA78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муниципальной программы соответствуют ее приоритетам, цели и задачам.</w:t>
      </w:r>
    </w:p>
    <w:p w14:paraId="7D078B24" w14:textId="4DC783D6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создание условий для обеспечения населения Хасанского муниципального округа твердым топливом</w:t>
      </w:r>
      <w:r w:rsidR="0072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необходимом объеме и надлежащего качества.</w:t>
      </w:r>
    </w:p>
    <w:p w14:paraId="2571E435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Программы:</w:t>
      </w:r>
    </w:p>
    <w:p w14:paraId="1D4C901C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обеспечения потребностей населения Хасанского муниципального округа в твердом топливе;</w:t>
      </w:r>
    </w:p>
    <w:p w14:paraId="1D414742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качественного и бесперебойного снабжения населения Хасанского муниципального округа твердым топливом;</w:t>
      </w:r>
    </w:p>
    <w:p w14:paraId="6C577495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компенсация (возмещение) выпадающих доходов за реализованное твердое топливо организации, оказывающей услуги по снабжению населения Хасанского муниципального округа твердым топливом;</w:t>
      </w:r>
    </w:p>
    <w:p w14:paraId="613C977E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и показатели реализации муниципальной программы применяются для оценки эффективности реализации муниципальной программы, их фактические значения выводятся ежегодно при составлении годового отчета о выполнении мероприятий муниципальной программы.</w:t>
      </w:r>
    </w:p>
    <w:p w14:paraId="6C8C9902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потребности в твердом топливе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департамента по тарифам Приморского края от 20 июля 2016 года №34/5 «Об установлении нормативов потребления твердого топлива при наличии печного отопления для населения на территории Приморского края».</w:t>
      </w:r>
    </w:p>
    <w:p w14:paraId="68D6D291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потребления твердого топлива (дров) при наличии печного отопления (тонн на 1 кв. м. общей площади всех жилых помещений жилого дома: </w:t>
      </w:r>
    </w:p>
    <w:p w14:paraId="1458F3CC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натур.д.1 = 0,055: 0,266 = 0,207</w:t>
      </w:r>
    </w:p>
    <w:p w14:paraId="338D9AE6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потребления в натуральном выражении (куб на 1 кв. метр общей площади всех помещений жилого дома: Н натур. д2 = 0,207 х 1,43 = 0,296</w:t>
      </w:r>
    </w:p>
    <w:p w14:paraId="5A7C2F76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квартир с печным отоплением: 400 ед.</w:t>
      </w:r>
    </w:p>
    <w:p w14:paraId="6935ADC3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квартир с печным отоплением: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16891,9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14:paraId="4B580142" w14:textId="77777777" w:rsidR="00754DE2" w:rsidRPr="00754DE2" w:rsidRDefault="00754DE2" w:rsidP="00754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потребность в дровах: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16891,9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 0,296 = 5 000 куб м.</w:t>
      </w:r>
    </w:p>
    <w:p w14:paraId="0A351EA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прослеживается тенденция к увеличению спроса населения на твердое топливо по сравнению с показателями предыдущих лет. </w:t>
      </w:r>
    </w:p>
    <w:p w14:paraId="32E52F01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значения показателей муниципальной программы, характеризующих эффективность реализации мероприятий муниципальной программы, приведены в </w:t>
      </w:r>
      <w:hyperlink w:anchor="P369" w:history="1">
        <w:r w:rsidRPr="00754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муниципальной программе.</w:t>
      </w:r>
    </w:p>
    <w:p w14:paraId="1D490066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0407" w14:textId="77777777" w:rsidR="00754DE2" w:rsidRPr="00754DE2" w:rsidRDefault="00754DE2" w:rsidP="00754DE2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 и план их реализации</w:t>
      </w:r>
    </w:p>
    <w:p w14:paraId="00243226" w14:textId="77777777" w:rsidR="00754DE2" w:rsidRPr="00754DE2" w:rsidRDefault="00754DE2" w:rsidP="00754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7A498BA" w14:textId="364CD89D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позволит обеспечить бесперебойную работу </w:t>
      </w:r>
      <w:proofErr w:type="spellStart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топливоснабжающих</w:t>
      </w:r>
      <w:proofErr w:type="spellEnd"/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по снабжению</w:t>
      </w:r>
      <w:r w:rsidR="00A27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84F"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Хасанского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твердым топливом</w:t>
      </w:r>
      <w:r w:rsidR="0072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(дровами)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удовлетворение потребностей населения в твердом топливе в необходимом объеме и надлежащего качества.</w:t>
      </w:r>
    </w:p>
    <w:p w14:paraId="5083BE89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Программы будет производиться путём сравнения фактически достигнутых целевых показателей плановыми целевыми показателями хода реализации Программы.</w:t>
      </w:r>
    </w:p>
    <w:p w14:paraId="6931610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14:paraId="26634CB7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 предполагается осуществлять на территории Хасанского муниципального округа.</w:t>
      </w:r>
    </w:p>
    <w:p w14:paraId="4A82CACB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бюджета Хасанского муниципального округа планируется осуществлять снабжение населения муниципального образования твердым топливом (дрова) с возмещением затрат, возникших в результате оказания услуг.</w:t>
      </w:r>
    </w:p>
    <w:p w14:paraId="16AA9E12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конкурса на определение топливоснабжающей организации для снабжения населения Хасанского муниципального округа твердым топливом (дровами) –  администрация Хасанского муниципального округа заключит с победителем конкурса, соглашение на оказание услуг по снабжению населения  твердым топливом, которая будет, осуществляет прием от населения и оформление заявок на твердое топливо, его хранение, продажу, доставку и разгрузку, учет, а также информационное обслуживание населения в части обеспечения твердым топливом.</w:t>
      </w:r>
    </w:p>
    <w:p w14:paraId="2A7EE797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Хасанского муниципального округа на основании заключенного соглашения возмещает топливоснабжающей организации часть затрат, определяемых как разница между полной стоимостью твердого топлива и действующей ценой для населения.</w:t>
      </w:r>
    </w:p>
    <w:p w14:paraId="6187578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за счёт средств бюджета Приморского края в рамках Программы предусматривается осуществлять в течение 2023-2025 годов на основании решения о бюджете на очередной финансовый год. В пределах этих лимитов ответственный исполнитель и исполнители Программы осуществляют финансирование мероприятий Программы в соответствии с действующим законодательством.</w:t>
      </w:r>
    </w:p>
    <w:p w14:paraId="2035E7C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Программы: – администрация Хасанского муниципального округа:</w:t>
      </w:r>
    </w:p>
    <w:p w14:paraId="4F09A24C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бюджетную заявку на финансирование мероприятий, предусмотренных Программой;</w:t>
      </w:r>
    </w:p>
    <w:p w14:paraId="3FA411C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уточняет целевые показатели, объем затрат на реализацию мероприятий, сроки их реализации, состав исполнителей и другие на основании документов, подтверждающих объем финансирования;</w:t>
      </w:r>
    </w:p>
    <w:p w14:paraId="1449F24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14:paraId="73E06D79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14:paraId="03D4B97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и несет ответственность за реализацию Программы и выполнением ее мероприятий в установленные сроки;</w:t>
      </w:r>
    </w:p>
    <w:p w14:paraId="12DAC88B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обобщает и анализирует ход реализации мероприятий Программы, использования бюджетных средств на основе отчетов исполнителей и участников Программы в целом по Хасанскому муниципальному округу;</w:t>
      </w:r>
    </w:p>
    <w:p w14:paraId="6E4C419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координацию деятельности участников Программы;</w:t>
      </w:r>
    </w:p>
    <w:p w14:paraId="7E7CB6BC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14:paraId="117B40C3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14:paraId="4070330F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 Российской Федерации.</w:t>
      </w:r>
    </w:p>
    <w:p w14:paraId="2B63A576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осуществляет куратор Программы – глава Хасанского муниципального округа.</w:t>
      </w:r>
    </w:p>
    <w:p w14:paraId="28CF5FA2" w14:textId="77777777" w:rsidR="00754DE2" w:rsidRPr="00754DE2" w:rsidRDefault="006236F2" w:rsidP="0075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568" w:history="1">
        <w:r w:rsidR="00754DE2" w:rsidRPr="00754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754DE2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и план их реализации приведены в приложении № 2 к настоящей муниципальной программе.</w:t>
      </w:r>
    </w:p>
    <w:p w14:paraId="3694936F" w14:textId="77777777" w:rsidR="00754DE2" w:rsidRPr="00754DE2" w:rsidRDefault="00754DE2" w:rsidP="0075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CE8CB08" w14:textId="77777777" w:rsidR="00754DE2" w:rsidRPr="00754DE2" w:rsidRDefault="00754DE2" w:rsidP="00754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реализации муниципальной программы</w:t>
      </w:r>
    </w:p>
    <w:p w14:paraId="09C1FD94" w14:textId="77777777" w:rsidR="00754DE2" w:rsidRPr="00754DE2" w:rsidRDefault="00754DE2" w:rsidP="00754D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29BA0E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муниципальной программы реализуются за счет средств краевого бюджета Приморского края, бюджета Хасанского муниципального округа. В 2023-2025 годах планируемый общий объём финансирования муниципальной программы из средств краевого бюджета Приморского края, бюджета Хасанского муниципального округа составит </w:t>
      </w:r>
    </w:p>
    <w:p w14:paraId="45D39A21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бюджет Приморского края –  4389,4 тыс. руб.;</w:t>
      </w:r>
    </w:p>
    <w:p w14:paraId="61CCC552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Хасанского муниципального округа – 135,8 тыс. руб.</w:t>
      </w:r>
    </w:p>
    <w:p w14:paraId="07BAB2C2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бюджет Приморского края –  0,00 тыс. руб.;</w:t>
      </w:r>
    </w:p>
    <w:p w14:paraId="20687965" w14:textId="77777777" w:rsidR="00754DE2" w:rsidRPr="00754DE2" w:rsidRDefault="00754DE2" w:rsidP="0075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бюджет Хасанского муниципального округа – 150,0 тыс. руб.</w:t>
      </w:r>
    </w:p>
    <w:p w14:paraId="6305E504" w14:textId="77777777" w:rsidR="00754DE2" w:rsidRPr="00754DE2" w:rsidRDefault="00754DE2" w:rsidP="00754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бюджет Приморского края – 0,00 тыс. руб.;</w:t>
      </w:r>
    </w:p>
    <w:p w14:paraId="742FB5AC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Хасанского муниципального округа – 150,0 тыс. руб.</w:t>
      </w:r>
    </w:p>
    <w:p w14:paraId="655984EA" w14:textId="777777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Хасанского муниципального округа на очередной финансовый год.</w:t>
      </w:r>
    </w:p>
    <w:p w14:paraId="364CE18C" w14:textId="704E2C9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муниципальной программы представлена в приложении № 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14:paraId="3E7577D9" w14:textId="7843EC77" w:rsidR="00754DE2" w:rsidRPr="00754DE2" w:rsidRDefault="00754DE2" w:rsidP="00754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федеральн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муниципальной программы не предусматрива</w:t>
      </w:r>
      <w:r w:rsidR="00A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</w:p>
    <w:p w14:paraId="3B839E51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D6523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DD624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D0888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D2125" w14:textId="77777777" w:rsidR="00754DE2" w:rsidRPr="00754DE2" w:rsidRDefault="00754DE2" w:rsidP="00754D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8B6CA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15DBC2E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19CCB610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A666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43B95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8D393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1AC9A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6F7A2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9A17C" w14:textId="77777777" w:rsidR="00320948" w:rsidRDefault="00320948" w:rsidP="00320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8A345" w14:textId="133D66E0" w:rsidR="00754DE2" w:rsidRPr="00754DE2" w:rsidRDefault="00754DE2" w:rsidP="00DF465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E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F8C7FE2" w14:textId="35A06B6E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0C12D7A6" w14:textId="77777777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</w:t>
      </w:r>
    </w:p>
    <w:p w14:paraId="49E7A6EA" w14:textId="66463373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Хасанского муниципального</w:t>
      </w:r>
    </w:p>
    <w:p w14:paraId="6EFCC6EA" w14:textId="2E30B079" w:rsidR="00250E6B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твердым топливом</w:t>
      </w:r>
      <w:r w:rsidR="0025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(дровами)</w:t>
      </w:r>
    </w:p>
    <w:p w14:paraId="56FB2DE8" w14:textId="1CEEE8CD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2023-2025</w:t>
      </w:r>
      <w:r w:rsidR="00250E6B" w:rsidRPr="0025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E6B"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250E6B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</w:p>
    <w:p w14:paraId="7D1D0162" w14:textId="1465C7F5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2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6B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CCB0037" w14:textId="1FB4C06C" w:rsidR="00754DE2" w:rsidRPr="00754DE2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r w:rsidR="0025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6B"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4F3512DB" w14:textId="0DD61883" w:rsidR="00754DE2" w:rsidRPr="00250E6B" w:rsidRDefault="00754DE2" w:rsidP="00DF465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257-па</w:t>
      </w:r>
    </w:p>
    <w:p w14:paraId="1CE3EEAA" w14:textId="77777777" w:rsidR="00754DE2" w:rsidRDefault="00754DE2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2B6D798A" w14:textId="77777777" w:rsidR="00754DE2" w:rsidRDefault="00754DE2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1E635FCB" w14:textId="77777777" w:rsidR="00754DE2" w:rsidRDefault="00754DE2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7F5D045C" w14:textId="21DC6034" w:rsidR="00D509DA" w:rsidRDefault="00D509DA" w:rsidP="00754D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ПЕРЕЧЕНЬ</w:t>
      </w:r>
    </w:p>
    <w:p w14:paraId="2E7D3442" w14:textId="77777777" w:rsidR="00D509DA" w:rsidRDefault="00D509DA" w:rsidP="00D509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ПОКАЗАТЕЛЕЙ (ИНДИКАТОРОВ) МУНИЦИПАЛЬНОЙ ПРОГРАММЫ (ПОДПРОГРАММЫ)</w:t>
      </w:r>
    </w:p>
    <w:p w14:paraId="5257FB93" w14:textId="77777777" w:rsidR="00DF4654" w:rsidRDefault="00C54198" w:rsidP="00D509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2" w:name="_Hlk130980000"/>
      <w:r w:rsidRPr="00C541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«Обеспечения населения Хасанского муниципального округа твердым топливом </w:t>
      </w:r>
    </w:p>
    <w:p w14:paraId="0EAD1AE9" w14:textId="53A7D7F0" w:rsidR="00D509DA" w:rsidRPr="00C54198" w:rsidRDefault="00C54198" w:rsidP="00D509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541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2023-2025 гг</w:t>
      </w:r>
      <w:r w:rsidR="009F0D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541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bookmarkEnd w:id="2"/>
      <w:r w:rsidR="00D509DA" w:rsidRPr="00C5419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027"/>
        <w:gridCol w:w="850"/>
        <w:gridCol w:w="1418"/>
        <w:gridCol w:w="1134"/>
        <w:gridCol w:w="992"/>
        <w:gridCol w:w="992"/>
        <w:gridCol w:w="1134"/>
      </w:tblGrid>
      <w:tr w:rsidR="00D509DA" w14:paraId="4210A908" w14:textId="77777777" w:rsidTr="00D509DA">
        <w:trPr>
          <w:trHeight w:val="15"/>
        </w:trPr>
        <w:tc>
          <w:tcPr>
            <w:tcW w:w="667" w:type="dxa"/>
            <w:hideMark/>
          </w:tcPr>
          <w:p w14:paraId="21EE1A2A" w14:textId="77777777" w:rsidR="00D509DA" w:rsidRDefault="00D509DA">
            <w:pP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14:paraId="466E759B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14:paraId="16A28591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14:paraId="73EABF60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FBCAC75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5430AB3E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6A263FD7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86BFE89" w14:textId="77777777" w:rsidR="00D509DA" w:rsidRDefault="00D509DA">
            <w:pPr>
              <w:rPr>
                <w:sz w:val="20"/>
                <w:szCs w:val="20"/>
                <w:lang w:eastAsia="ru-RU"/>
              </w:rPr>
            </w:pPr>
          </w:p>
        </w:tc>
      </w:tr>
      <w:tr w:rsidR="00D509DA" w14:paraId="4530E6BE" w14:textId="77777777" w:rsidTr="00D509DA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7AE4" w14:textId="77777777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42E48" w14:textId="77777777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05580" w14:textId="77777777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CE512" w14:textId="77777777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CA7A7" w14:textId="3B39AEE7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20</w:t>
            </w:r>
            <w:r w:rsidR="003E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8696B" w14:textId="77777777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значения показателя (индикатора)</w:t>
            </w:r>
          </w:p>
        </w:tc>
      </w:tr>
      <w:tr w:rsidR="00D509DA" w14:paraId="7C27B25F" w14:textId="77777777" w:rsidTr="00D509DA"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0DBB2" w14:textId="27C189E6" w:rsidR="00D509DA" w:rsidRDefault="00D509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F8E2" w14:textId="77777777" w:rsidR="00D509DA" w:rsidRDefault="00D509D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0B8F1" w14:textId="77777777" w:rsidR="00D509DA" w:rsidRDefault="00D509D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3B790" w14:textId="6A6118FD" w:rsidR="00D509DA" w:rsidRDefault="00D509D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5EA1F" w14:textId="77777777" w:rsidR="00D509DA" w:rsidRDefault="00D509D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3AD29" w14:textId="0885AC75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5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6C825" w14:textId="26B3AF86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5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933DE" w14:textId="132B82AF" w:rsidR="00D509DA" w:rsidRDefault="00D50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5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E70DC" w14:paraId="3C3971B8" w14:textId="77777777" w:rsidTr="00164641">
        <w:trPr>
          <w:trHeight w:val="2166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B8A0A" w14:textId="749BB8C4" w:rsidR="00AE70DC" w:rsidRDefault="009F0D16" w:rsidP="009F0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B8AC2" w14:textId="73FC78C4" w:rsidR="00AE70DC" w:rsidRDefault="00AE70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1B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общей площади жилищного фонда обеспеченного твердым топливом, в общей площади жилищного фонда, с печным отоплением, расположенного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007F1B">
              <w:rPr>
                <w:rFonts w:ascii="Times New Roman" w:hAnsi="Times New Roman" w:cs="Times New Roman"/>
                <w:sz w:val="24"/>
                <w:szCs w:val="24"/>
              </w:rPr>
              <w:t xml:space="preserve">Хасанского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70840" w14:textId="28279171" w:rsidR="00AE70DC" w:rsidRPr="009F0D16" w:rsidRDefault="00AE70DC" w:rsidP="009F0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3592" w14:textId="0B66AD8C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81655" w14:textId="51F53958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D6AC3" w14:textId="79D66136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570EF" w14:textId="7360BD90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A8693" w14:textId="2C306A2E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70DC" w14:paraId="31E3CD50" w14:textId="77777777" w:rsidTr="00164641">
        <w:trPr>
          <w:cantSplit/>
          <w:trHeight w:val="2880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676CE1" w14:textId="77777777" w:rsidR="00AE70DC" w:rsidRDefault="00A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8C02B" w14:textId="77777777" w:rsidR="00AE70DC" w:rsidRPr="00007F1B" w:rsidRDefault="00AE70D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14:paraId="2E80EF97" w14:textId="0A399B36" w:rsidR="00AE70DC" w:rsidRDefault="00AE70DC" w:rsidP="005B76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42FA6" w14:textId="77777777" w:rsidR="00AE70DC" w:rsidRDefault="00AE70DC" w:rsidP="00AE70D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4CB32" w14:textId="5B9CB00C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4197A" w14:textId="251AAF14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22EC5" w14:textId="0BBB4944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9000D" w14:textId="2AF6759E" w:rsidR="00AE70DC" w:rsidRPr="009F0D16" w:rsidRDefault="00AE70DC" w:rsidP="009F0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14:paraId="67F99F17" w14:textId="77777777" w:rsidR="00754DE2" w:rsidRDefault="00754DE2" w:rsidP="00754DE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14:paraId="6C12C707" w14:textId="77777777" w:rsidR="00754DE2" w:rsidRDefault="00754DE2" w:rsidP="00754D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CC53B6B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5605305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FD58DDA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58D82CA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25ABDCB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1948A70" w14:textId="77777777" w:rsidR="009F0D16" w:rsidRDefault="009F0D16" w:rsidP="00DF465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8FA488" w14:textId="77777777" w:rsidR="009F0D16" w:rsidRDefault="009F0D16" w:rsidP="00DF465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54AF8" w14:textId="03DE73F5" w:rsidR="00320948" w:rsidRPr="00754DE2" w:rsidRDefault="00320948" w:rsidP="00DF465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299DDFF" w14:textId="77777777" w:rsidR="00320948" w:rsidRPr="00754DE2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63E62134" w14:textId="77777777" w:rsidR="00320948" w:rsidRPr="00754DE2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</w:t>
      </w:r>
    </w:p>
    <w:p w14:paraId="0E94B01F" w14:textId="0813421E" w:rsidR="00320948" w:rsidRPr="00754DE2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Хасанского муниципального</w:t>
      </w:r>
    </w:p>
    <w:p w14:paraId="793552C6" w14:textId="77777777" w:rsidR="00320948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твердым топливом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(дровами)</w:t>
      </w:r>
    </w:p>
    <w:p w14:paraId="3D02EE47" w14:textId="77777777" w:rsidR="00DF4654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2023-2025</w:t>
      </w:r>
      <w:r w:rsidR="00DF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</w:p>
    <w:p w14:paraId="5EC44A76" w14:textId="0EC52C97" w:rsidR="00320948" w:rsidRPr="00754DE2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Хасанского</w:t>
      </w:r>
    </w:p>
    <w:p w14:paraId="2B697772" w14:textId="77777777" w:rsidR="00320948" w:rsidRDefault="00320948" w:rsidP="00DF4654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08181D72" w14:textId="5974B63D" w:rsidR="00320948" w:rsidRPr="00754DE2" w:rsidRDefault="00320948" w:rsidP="00DF465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</w:t>
      </w:r>
      <w:r w:rsidRPr="0075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54FEE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bookmarkStart w:id="3" w:name="_GoBack"/>
      <w:bookmarkEnd w:id="3"/>
      <w:r w:rsidR="00DF46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2543E3D2" w14:textId="676CCECA" w:rsidR="00320948" w:rsidRDefault="00320948" w:rsidP="00320948">
      <w:pPr>
        <w:shd w:val="clear" w:color="auto" w:fill="FFFFFF"/>
        <w:tabs>
          <w:tab w:val="left" w:pos="7672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27589A6" w14:textId="77777777" w:rsidR="00320948" w:rsidRDefault="0032094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E0A1D55" w14:textId="307CE54D" w:rsidR="00D509DA" w:rsidRPr="00754DE2" w:rsidRDefault="00D509DA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МЕРОПРИЯТИЙ МУНИЦИЦАЛЬНОЙ ПРОГРАММЫ (ПОДПРОГРАММЫ)</w:t>
      </w:r>
    </w:p>
    <w:p w14:paraId="6E6005C3" w14:textId="77777777" w:rsidR="00DF4654" w:rsidRDefault="00C5419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«Обеспечения населения Хасанского муниципального округа твердым топливом </w:t>
      </w:r>
    </w:p>
    <w:p w14:paraId="119B75CD" w14:textId="06AFCE93" w:rsidR="00D509DA" w:rsidRPr="00754DE2" w:rsidRDefault="00C54198" w:rsidP="00754D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54DE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на 2023-2025 гг</w:t>
      </w:r>
      <w:r w:rsidR="009F0D1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</w:t>
      </w:r>
      <w:r w:rsidRPr="00754DE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»</w:t>
      </w:r>
    </w:p>
    <w:tbl>
      <w:tblPr>
        <w:tblW w:w="10915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1843"/>
        <w:gridCol w:w="129"/>
        <w:gridCol w:w="706"/>
        <w:gridCol w:w="724"/>
        <w:gridCol w:w="269"/>
        <w:gridCol w:w="582"/>
        <w:gridCol w:w="418"/>
        <w:gridCol w:w="574"/>
        <w:gridCol w:w="850"/>
        <w:gridCol w:w="993"/>
        <w:gridCol w:w="1417"/>
      </w:tblGrid>
      <w:tr w:rsidR="00DF4654" w14:paraId="621B52E1" w14:textId="77777777" w:rsidTr="009F0D16">
        <w:trPr>
          <w:trHeight w:val="15"/>
        </w:trPr>
        <w:tc>
          <w:tcPr>
            <w:tcW w:w="708" w:type="dxa"/>
            <w:hideMark/>
          </w:tcPr>
          <w:p w14:paraId="1402F75E" w14:textId="77777777" w:rsidR="00DF4654" w:rsidRDefault="00DF465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14:paraId="50D885F9" w14:textId="77777777" w:rsidR="00DF4654" w:rsidRDefault="00DF46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14:paraId="1D427661" w14:textId="77777777" w:rsidR="00DF4654" w:rsidRDefault="00DF46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hideMark/>
          </w:tcPr>
          <w:p w14:paraId="19C41A1E" w14:textId="77777777" w:rsidR="00DF4654" w:rsidRDefault="00DF46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14:paraId="132AB131" w14:textId="77777777" w:rsidR="00DF4654" w:rsidRDefault="00DF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hideMark/>
          </w:tcPr>
          <w:p w14:paraId="67DC526E" w14:textId="77777777" w:rsidR="00DF4654" w:rsidRDefault="00DF4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hideMark/>
          </w:tcPr>
          <w:p w14:paraId="0A53378E" w14:textId="77777777" w:rsidR="00DF4654" w:rsidRDefault="00DF465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3"/>
            <w:hideMark/>
          </w:tcPr>
          <w:p w14:paraId="35870426" w14:textId="77777777" w:rsidR="00DF4654" w:rsidRDefault="00DF465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7B6FD2D" w14:textId="77777777" w:rsidR="00DF4654" w:rsidRDefault="00DF465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F4654" w14:paraId="2C974CFC" w14:textId="77777777" w:rsidTr="009F0D1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77008" w14:textId="77777777" w:rsidR="00DF4654" w:rsidRDefault="00DF4654">
            <w:pPr>
              <w:spacing w:after="0" w:line="240" w:lineRule="auto"/>
              <w:ind w:left="-150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8A1CB22" w14:textId="77777777" w:rsidR="00DF4654" w:rsidRDefault="00DF4654">
            <w:pPr>
              <w:spacing w:after="0" w:line="240" w:lineRule="auto"/>
              <w:ind w:left="-150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AA43B" w14:textId="77777777" w:rsidR="00DF4654" w:rsidRDefault="00DF4654">
            <w:pPr>
              <w:spacing w:after="0" w:line="240" w:lineRule="auto"/>
              <w:ind w:left="-150" w:right="-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задачи, мероприятия, отдельного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1DD79" w14:textId="2F0F01D0" w:rsidR="00DF4654" w:rsidRDefault="00DF4654">
            <w:pPr>
              <w:spacing w:after="0" w:line="240" w:lineRule="auto"/>
              <w:ind w:left="-153" w:right="-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A402F" w14:textId="77777777" w:rsidR="00DF4654" w:rsidRDefault="00DF46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D4FB2" w14:textId="49FC1C41" w:rsidR="00DF4654" w:rsidRDefault="00DF4654">
            <w:pPr>
              <w:spacing w:after="0" w:line="240" w:lineRule="auto"/>
              <w:ind w:left="-149" w:right="-1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F4654" w14:paraId="5246D233" w14:textId="77777777" w:rsidTr="009F0D16">
        <w:trPr>
          <w:trHeight w:val="1406"/>
        </w:trPr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139FC" w14:textId="77777777" w:rsidR="00DF4654" w:rsidRDefault="00DF46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A5B9A" w14:textId="15BF52C4" w:rsidR="00DF4654" w:rsidRPr="003B2123" w:rsidRDefault="00DF4654" w:rsidP="00737CB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1B87A" w14:textId="77777777" w:rsidR="00DF4654" w:rsidRDefault="00DF465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E0E8" w14:textId="77777777" w:rsidR="00DF4654" w:rsidRDefault="00DF4654">
            <w:pPr>
              <w:spacing w:after="0" w:line="240" w:lineRule="auto"/>
              <w:ind w:left="-136" w:right="-1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71426" w14:textId="6B3554B9" w:rsidR="00DF4654" w:rsidRDefault="00DF4654">
            <w:pPr>
              <w:spacing w:after="0" w:line="240" w:lineRule="auto"/>
              <w:ind w:left="-1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CD6EA" w14:textId="5387B4A6" w:rsidR="00DF4654" w:rsidRDefault="00DF4654">
            <w:pPr>
              <w:spacing w:after="0" w:line="240" w:lineRule="auto"/>
              <w:ind w:left="-1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9212" w14:textId="257926FB" w:rsidR="00DF4654" w:rsidRDefault="00DF4654">
            <w:pPr>
              <w:spacing w:after="0" w:line="240" w:lineRule="auto"/>
              <w:ind w:left="-86" w:right="-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985D3" w14:textId="77777777" w:rsidR="00DF4654" w:rsidRDefault="00DF4654">
            <w:pPr>
              <w:spacing w:after="0" w:line="240" w:lineRule="auto"/>
              <w:ind w:left="-127" w:right="-1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F957F" w14:textId="77777777" w:rsidR="00DF4654" w:rsidRDefault="00DF46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4654" w14:paraId="4ACB8810" w14:textId="77777777" w:rsidTr="009F0D16">
        <w:trPr>
          <w:trHeight w:val="301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DE917" w14:textId="77777777" w:rsidR="00DF4654" w:rsidRDefault="00DF4654" w:rsidP="005D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927C0" w14:textId="77777777" w:rsidR="00DF4654" w:rsidRPr="004C6BAD" w:rsidRDefault="00DF465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14:paraId="3E63C690" w14:textId="3986B628" w:rsidR="00DF4654" w:rsidRDefault="00DF465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Хасанско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 округа твердым топливом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(дровами)</w:t>
            </w:r>
            <w:r w:rsidRPr="004C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необходимом объеме и надлежащего качества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D398C" w14:textId="4471EB6A" w:rsidR="00DF4654" w:rsidRDefault="00DF4654" w:rsidP="005D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КБ02405029999992620811</w:t>
            </w:r>
          </w:p>
          <w:p w14:paraId="61612C6E" w14:textId="77777777" w:rsidR="00DF4654" w:rsidRDefault="00DF4654" w:rsidP="005D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7BE33" w14:textId="7CFB0168" w:rsidR="00DF4654" w:rsidRPr="005D4E0E" w:rsidRDefault="00DF4654" w:rsidP="005D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Мб024050299999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S2620811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8A5A2" w14:textId="77777777" w:rsidR="00DF4654" w:rsidRDefault="00DF4654" w:rsidP="005D4E0E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27A" w14:textId="361C1555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26813" w14:textId="5B577F3C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FA53B" w14:textId="08AE2F91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27385" w14:textId="4B4B9282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679CC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76B3198D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F9883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DD77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6E80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A0395" w14:textId="77777777" w:rsidR="00DF4654" w:rsidRDefault="00DF4654" w:rsidP="005D4E0E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583A" w14:textId="19976055" w:rsidR="00DF4654" w:rsidRPr="005D4E0E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D6E88" w14:textId="097C417E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6197F" w14:textId="7EE93910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CD88D" w14:textId="543F272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5C9B00" w14:textId="15CDE541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4654" w14:paraId="23053D84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2C29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F724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F78B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C4478" w14:textId="77777777" w:rsidR="00DF4654" w:rsidRDefault="00DF4654" w:rsidP="005D4E0E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998A" w14:textId="6DDDDB6E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E48A9" w14:textId="40822186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622E2" w14:textId="1E2E0914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50760" w14:textId="3E77C822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8CE75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50F5F948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B0B8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4C6D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1C705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CD37F" w14:textId="77777777" w:rsidR="00DF4654" w:rsidRDefault="00DF4654" w:rsidP="005D4E0E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9051" w14:textId="0E0D4E7E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F63D2" w14:textId="27180E3D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53472" w14:textId="0100E7C0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9EC5B" w14:textId="0F2EA30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D2AF6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75801848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17CD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2C260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D9FB" w14:textId="77777777" w:rsidR="00DF4654" w:rsidRDefault="00DF4654" w:rsidP="005D4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12EA7" w14:textId="77777777" w:rsidR="00DF4654" w:rsidRDefault="00DF4654" w:rsidP="005D4E0E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868C" w14:textId="0B3102DC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18671" w14:textId="7247780D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F983B" w14:textId="3AD58B86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000F4" w14:textId="2D5676D0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14B3D" w14:textId="6918C8F3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4654" w14:paraId="0BF1EDD6" w14:textId="77777777" w:rsidTr="009F0D16">
        <w:trPr>
          <w:trHeight w:val="301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E5A27" w14:textId="0A94D34D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314963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CEC7" w14:textId="3EF146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топливоснабжающей организации часть затрат, определяемых как разница между полной стоимостью твердого топлива (дровами)и действующей ценой для населения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20431" w14:textId="777777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КБ02405029999992620811</w:t>
            </w:r>
          </w:p>
          <w:p w14:paraId="0A47B00F" w14:textId="777777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9E445" w14:textId="777777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Мб024050299999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S2620811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72D70" w14:textId="77777777" w:rsidR="00DF4654" w:rsidRDefault="00DF4654" w:rsidP="004D59D7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23FE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C75F4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5F1B4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6349F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BD9460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3A89C0EA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DDEBE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FB1C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2600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FA333" w14:textId="77777777" w:rsidR="00DF4654" w:rsidRDefault="00DF4654" w:rsidP="004D59D7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7CCC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46A78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75253B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225A5" w14:textId="12594B70" w:rsidR="00DF4654" w:rsidRPr="009F0D16" w:rsidRDefault="009F0D16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B0348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28BA2B51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B017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24F75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13B0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A3FA6" w14:textId="77777777" w:rsidR="00DF4654" w:rsidRDefault="00DF4654" w:rsidP="004D59D7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8EAE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9F13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16B07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3BE30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41EB0" w14:textId="777777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4B0ED421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9321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FE28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9B58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C6D1D" w14:textId="77777777" w:rsidR="00DF4654" w:rsidRDefault="00DF4654" w:rsidP="004D59D7">
            <w:pPr>
              <w:spacing w:after="0" w:line="240" w:lineRule="auto"/>
              <w:ind w:lef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CBF9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7F283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F6A60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0B619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6B306" w14:textId="777777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54" w14:paraId="5BBC5EFA" w14:textId="77777777" w:rsidTr="009F0D16">
        <w:trPr>
          <w:trHeight w:val="301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E602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0A369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14C00" w14:textId="77777777" w:rsidR="00DF4654" w:rsidRDefault="00DF4654" w:rsidP="004D5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D6894" w14:textId="77777777" w:rsidR="00DF4654" w:rsidRDefault="00DF4654" w:rsidP="004D59D7">
            <w:pPr>
              <w:spacing w:after="0" w:line="240" w:lineRule="auto"/>
              <w:ind w:left="-147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C1AB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F9709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20CE9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61BE9" w14:textId="77777777" w:rsidR="00DF4654" w:rsidRDefault="00DF4654" w:rsidP="009F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9AE9C" w14:textId="77777777" w:rsidR="00DF4654" w:rsidRDefault="00DF4654" w:rsidP="004D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14:paraId="2E185B7A" w14:textId="77777777" w:rsidR="00BF20E9" w:rsidRDefault="00BF20E9"/>
    <w:sectPr w:rsidR="00BF20E9" w:rsidSect="006741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216D" w14:textId="77777777" w:rsidR="00B32E91" w:rsidRDefault="00B32E91" w:rsidP="00754DE2">
      <w:pPr>
        <w:spacing w:after="0" w:line="240" w:lineRule="auto"/>
      </w:pPr>
      <w:r>
        <w:separator/>
      </w:r>
    </w:p>
  </w:endnote>
  <w:endnote w:type="continuationSeparator" w:id="0">
    <w:p w14:paraId="16CEDCD4" w14:textId="77777777" w:rsidR="00B32E91" w:rsidRDefault="00B32E91" w:rsidP="007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8F83" w14:textId="77777777" w:rsidR="00B32E91" w:rsidRDefault="00B32E91" w:rsidP="00754DE2">
      <w:pPr>
        <w:spacing w:after="0" w:line="240" w:lineRule="auto"/>
      </w:pPr>
      <w:r>
        <w:separator/>
      </w:r>
    </w:p>
  </w:footnote>
  <w:footnote w:type="continuationSeparator" w:id="0">
    <w:p w14:paraId="24083824" w14:textId="77777777" w:rsidR="00B32E91" w:rsidRDefault="00B32E91" w:rsidP="0075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D88"/>
    <w:multiLevelType w:val="hybridMultilevel"/>
    <w:tmpl w:val="E6E21654"/>
    <w:lvl w:ilvl="0" w:tplc="556694F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C52A19"/>
    <w:multiLevelType w:val="hybridMultilevel"/>
    <w:tmpl w:val="6580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C8"/>
    <w:rsid w:val="000114D7"/>
    <w:rsid w:val="0003755B"/>
    <w:rsid w:val="00123772"/>
    <w:rsid w:val="00130BB4"/>
    <w:rsid w:val="00136B62"/>
    <w:rsid w:val="00180C7D"/>
    <w:rsid w:val="001D114D"/>
    <w:rsid w:val="00250E6B"/>
    <w:rsid w:val="0032045B"/>
    <w:rsid w:val="00320948"/>
    <w:rsid w:val="003900D9"/>
    <w:rsid w:val="003B1EA0"/>
    <w:rsid w:val="003B2123"/>
    <w:rsid w:val="003C79C9"/>
    <w:rsid w:val="003D161B"/>
    <w:rsid w:val="003E284F"/>
    <w:rsid w:val="00431083"/>
    <w:rsid w:val="00452151"/>
    <w:rsid w:val="00477513"/>
    <w:rsid w:val="004C6BAD"/>
    <w:rsid w:val="00545679"/>
    <w:rsid w:val="005B7607"/>
    <w:rsid w:val="005D4E0E"/>
    <w:rsid w:val="006236F2"/>
    <w:rsid w:val="006532A0"/>
    <w:rsid w:val="006741A3"/>
    <w:rsid w:val="00727482"/>
    <w:rsid w:val="00737CB4"/>
    <w:rsid w:val="00754DE2"/>
    <w:rsid w:val="007921C8"/>
    <w:rsid w:val="007D6D23"/>
    <w:rsid w:val="007F7646"/>
    <w:rsid w:val="00820321"/>
    <w:rsid w:val="009158DF"/>
    <w:rsid w:val="00954FEE"/>
    <w:rsid w:val="00992F59"/>
    <w:rsid w:val="009F0D16"/>
    <w:rsid w:val="00A275EA"/>
    <w:rsid w:val="00AE70DC"/>
    <w:rsid w:val="00B0706C"/>
    <w:rsid w:val="00B32E91"/>
    <w:rsid w:val="00B369ED"/>
    <w:rsid w:val="00B51889"/>
    <w:rsid w:val="00B747E1"/>
    <w:rsid w:val="00B74CD6"/>
    <w:rsid w:val="00B76DD8"/>
    <w:rsid w:val="00BB7465"/>
    <w:rsid w:val="00BF20E9"/>
    <w:rsid w:val="00C26379"/>
    <w:rsid w:val="00C54198"/>
    <w:rsid w:val="00D339A5"/>
    <w:rsid w:val="00D41917"/>
    <w:rsid w:val="00D509DA"/>
    <w:rsid w:val="00D75291"/>
    <w:rsid w:val="00DF4654"/>
    <w:rsid w:val="00E44283"/>
    <w:rsid w:val="00F30BE6"/>
    <w:rsid w:val="00F64106"/>
    <w:rsid w:val="00FA2D82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A758"/>
  <w15:docId w15:val="{65F0CC65-1043-43DB-B1D1-EBB8907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9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3B21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5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DE2"/>
  </w:style>
  <w:style w:type="paragraph" w:styleId="a5">
    <w:name w:val="footer"/>
    <w:basedOn w:val="a"/>
    <w:link w:val="a6"/>
    <w:uiPriority w:val="99"/>
    <w:unhideWhenUsed/>
    <w:rsid w:val="0075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DE2"/>
  </w:style>
  <w:style w:type="paragraph" w:styleId="a7">
    <w:name w:val="List Paragraph"/>
    <w:basedOn w:val="a"/>
    <w:uiPriority w:val="34"/>
    <w:qFormat/>
    <w:rsid w:val="00754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CE56-A259-42DE-ACF8-4291D9A7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227kss</dc:creator>
  <cp:keywords/>
  <dc:description/>
  <cp:lastModifiedBy>227kss</cp:lastModifiedBy>
  <cp:revision>30</cp:revision>
  <cp:lastPrinted>2023-04-12T02:39:00Z</cp:lastPrinted>
  <dcterms:created xsi:type="dcterms:W3CDTF">2023-03-29T00:46:00Z</dcterms:created>
  <dcterms:modified xsi:type="dcterms:W3CDTF">2023-04-12T04:13:00Z</dcterms:modified>
</cp:coreProperties>
</file>