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30B" w:rsidRPr="0081184A" w:rsidRDefault="00B418AC" w:rsidP="0025630B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</w:t>
      </w:r>
      <w:r w:rsidR="0025630B"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Хасанского муниципального округа</w:t>
      </w:r>
    </w:p>
    <w:p w:rsidR="0025630B" w:rsidRPr="0081184A" w:rsidRDefault="00521515" w:rsidP="00521515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5630B"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19.05.2023 </w:t>
      </w:r>
      <w:r w:rsidR="0025630B"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696-па</w:t>
      </w:r>
    </w:p>
    <w:p w:rsidR="0025630B" w:rsidRPr="0081184A" w:rsidRDefault="0025630B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8118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 на 2023-2025 годы, утвержденной постановлением администрации Хасанского муниципального района</w:t>
      </w:r>
    </w:p>
    <w:p w:rsidR="0014388A" w:rsidRPr="0081184A" w:rsidRDefault="0014388A" w:rsidP="0014388A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81184A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>ПОДПРОГРАММЫ «БЕЗОПАСНОСТЬ МУНИЦИПАЛЬНЫХ ОБРАЗОВАТЕЛЬНЫХ УЧРЕЖДЕНИЙ ХАСАНСКОГО МУНИЦИПАЛЬНОГО ОКРУГА»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</w:t>
      </w:r>
      <w:bookmarkStart w:id="0" w:name="_GoBack"/>
      <w:bookmarkEnd w:id="0"/>
      <w:r w:rsidRPr="0081184A">
        <w:rPr>
          <w:rFonts w:ascii="Times New Roman" w:hAnsi="Times New Roman" w:cs="Times New Roman"/>
          <w:b/>
          <w:sz w:val="24"/>
          <w:szCs w:val="24"/>
        </w:rPr>
        <w:t>АЛЬНОГО ОКРУГА"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 xml:space="preserve">НА 2023 - </w:t>
      </w:r>
      <w:r w:rsidRPr="0081184A">
        <w:rPr>
          <w:rFonts w:ascii="Times New Roman" w:hAnsi="Times New Roman" w:cs="Times New Roman"/>
          <w:b/>
          <w:sz w:val="24"/>
          <w:szCs w:val="24"/>
          <w:lang w:val="en-US"/>
        </w:rPr>
        <w:t>202</w:t>
      </w:r>
      <w:r w:rsidRPr="0081184A">
        <w:rPr>
          <w:rFonts w:ascii="Times New Roman" w:hAnsi="Times New Roman" w:cs="Times New Roman"/>
          <w:b/>
          <w:sz w:val="24"/>
          <w:szCs w:val="24"/>
        </w:rPr>
        <w:t>5 ГОДЫ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14388A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8A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8A" w:rsidRPr="0081184A" w:rsidRDefault="00296790" w:rsidP="002563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Безопасность муниципальных образовательных учреждений Хасанского муниципального округа</w:t>
            </w: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5715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571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2563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296790" w:rsidRPr="0081184A" w:rsidTr="00FB6BA6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81184A">
              <w:rPr>
                <w:sz w:val="24"/>
                <w:szCs w:val="24"/>
              </w:rPr>
              <w:t>создание безопасных условий в муниципальных образовательных учреждениях для обеспечения доступного и качественного образования, сохранения жизни и здоровья обучающихся</w:t>
            </w:r>
          </w:p>
        </w:tc>
      </w:tr>
      <w:tr w:rsidR="00296790" w:rsidRPr="0081184A" w:rsidTr="0081184A">
        <w:trPr>
          <w:trHeight w:val="15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8118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81184A" w:rsidP="0081184A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8E5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довлетворение потребностей населения в получении доступного и качественного образования для детей и молодежи, сохранение и обеспечение готовности муниципальных образовательных учреждений к началу каждого учебного года, обеспечение безопасных комфортных условий 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84A" w:rsidRPr="006541AE" w:rsidRDefault="0081184A" w:rsidP="0081184A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образовательных учреждений к нача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 каждого нового учебного года.</w:t>
            </w:r>
          </w:p>
          <w:p w:rsidR="00296790" w:rsidRPr="0081184A" w:rsidRDefault="00296790" w:rsidP="00EA6F07">
            <w:pPr>
              <w:spacing w:line="240" w:lineRule="auto"/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F7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F7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реализуется с 2023 по 2025 годы в один этап</w:t>
            </w:r>
          </w:p>
        </w:tc>
      </w:tr>
      <w:tr w:rsidR="00296790" w:rsidRPr="0081184A" w:rsidTr="00FB6BA6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средств местного бюджета  на финансирование подпрограммы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–46437,37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2023 год –22627,37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–11754,70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–12055,30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296790" w:rsidRPr="0081184A" w:rsidRDefault="00296790" w:rsidP="00FB6BA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2023 год –22627,37 тыс. руб.</w:t>
            </w:r>
          </w:p>
          <w:p w:rsidR="00296790" w:rsidRPr="0081184A" w:rsidRDefault="00296790" w:rsidP="00FB6BA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–11754,70 тыс. руб.</w:t>
            </w:r>
          </w:p>
          <w:p w:rsidR="00296790" w:rsidRPr="0081184A" w:rsidRDefault="00296790" w:rsidP="00FB6BA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–12055,30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2023 год – 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84A" w:rsidRPr="0081184A" w:rsidTr="00FB6BA6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84A" w:rsidRPr="006541AE" w:rsidRDefault="0081184A" w:rsidP="00906D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84A" w:rsidRDefault="0081184A" w:rsidP="0081184A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программы к 2025 году ожидается:</w:t>
            </w:r>
          </w:p>
          <w:p w:rsidR="0081184A" w:rsidRDefault="0081184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84A" w:rsidRPr="006541AE" w:rsidRDefault="0081184A" w:rsidP="0081184A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обеспечение готовности муниципальных образовательных учреждений к нача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 каждого нового учебного года -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184A" w:rsidRPr="0081184A" w:rsidRDefault="0081184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D24E25" w:rsidRPr="0081184A" w:rsidRDefault="00521515">
      <w:pPr>
        <w:rPr>
          <w:rFonts w:ascii="Times New Roman" w:hAnsi="Times New Roman" w:cs="Times New Roman"/>
          <w:sz w:val="24"/>
          <w:szCs w:val="24"/>
        </w:rPr>
      </w:pPr>
    </w:p>
    <w:sectPr w:rsidR="00D24E25" w:rsidRPr="00811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9DD"/>
    <w:rsid w:val="0014388A"/>
    <w:rsid w:val="0025630B"/>
    <w:rsid w:val="00296790"/>
    <w:rsid w:val="003A0816"/>
    <w:rsid w:val="0040050B"/>
    <w:rsid w:val="00521515"/>
    <w:rsid w:val="0081184A"/>
    <w:rsid w:val="00860440"/>
    <w:rsid w:val="008B6220"/>
    <w:rsid w:val="00B418AC"/>
    <w:rsid w:val="00D039DD"/>
    <w:rsid w:val="00FB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8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14388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56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30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8118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1184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8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14388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56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30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8118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1184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13</cp:revision>
  <cp:lastPrinted>2023-05-23T01:42:00Z</cp:lastPrinted>
  <dcterms:created xsi:type="dcterms:W3CDTF">2022-09-26T22:31:00Z</dcterms:created>
  <dcterms:modified xsi:type="dcterms:W3CDTF">2023-05-23T01:42:00Z</dcterms:modified>
</cp:coreProperties>
</file>