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21AA" w14:textId="77777777" w:rsidR="00166889" w:rsidRPr="00166889" w:rsidRDefault="00166889" w:rsidP="00166889">
      <w:pPr>
        <w:pStyle w:val="10"/>
        <w:keepNext/>
        <w:keepLines/>
        <w:spacing w:line="240" w:lineRule="auto"/>
        <w:ind w:left="5812" w:right="-27" w:firstLine="0"/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bookmark0"/>
      <w:r w:rsidRPr="00166889"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Приложение № 6 </w:t>
      </w:r>
    </w:p>
    <w:p w14:paraId="6DD83565" w14:textId="77777777" w:rsidR="00166889" w:rsidRPr="00166889" w:rsidRDefault="00166889" w:rsidP="00166889">
      <w:pPr>
        <w:pStyle w:val="10"/>
        <w:keepNext/>
        <w:keepLines/>
        <w:shd w:val="clear" w:color="auto" w:fill="auto"/>
        <w:spacing w:line="240" w:lineRule="auto"/>
        <w:ind w:left="5812" w:right="-27" w:firstLine="0"/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66889">
        <w:rPr>
          <w:rStyle w:val="1MicrosoftSansSeri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 Порядку разработки, реализации и оценки эффективности муниципальных программ Хасанского муниципального района от 26.12.2022 г.  № 1068-па (ред. от 30.01.2023 №71-па)</w:t>
      </w:r>
    </w:p>
    <w:p w14:paraId="1A855E34" w14:textId="77777777" w:rsidR="00166889" w:rsidRDefault="00166889" w:rsidP="00882992">
      <w:pPr>
        <w:pStyle w:val="10"/>
        <w:keepNext/>
        <w:keepLines/>
        <w:shd w:val="clear" w:color="auto" w:fill="auto"/>
        <w:ind w:right="-27" w:firstLine="0"/>
        <w:jc w:val="center"/>
        <w:rPr>
          <w:rStyle w:val="1MicrosoftSansSerif"/>
          <w:rFonts w:ascii="Times New Roman" w:hAnsi="Times New Roman" w:cs="Times New Roman"/>
          <w:color w:val="000000"/>
        </w:rPr>
      </w:pPr>
    </w:p>
    <w:p w14:paraId="097BA3C5" w14:textId="77777777" w:rsidR="00166889" w:rsidRDefault="00166889" w:rsidP="00882992">
      <w:pPr>
        <w:pStyle w:val="10"/>
        <w:keepNext/>
        <w:keepLines/>
        <w:shd w:val="clear" w:color="auto" w:fill="auto"/>
        <w:ind w:right="-27" w:firstLine="0"/>
        <w:jc w:val="center"/>
        <w:rPr>
          <w:rStyle w:val="1MicrosoftSansSerif"/>
          <w:rFonts w:ascii="Times New Roman" w:hAnsi="Times New Roman" w:cs="Times New Roman"/>
          <w:color w:val="000000"/>
        </w:rPr>
      </w:pPr>
    </w:p>
    <w:p w14:paraId="67467CDA" w14:textId="77777777" w:rsidR="00166889" w:rsidRDefault="00166889" w:rsidP="00882992">
      <w:pPr>
        <w:pStyle w:val="10"/>
        <w:keepNext/>
        <w:keepLines/>
        <w:shd w:val="clear" w:color="auto" w:fill="auto"/>
        <w:ind w:right="-27" w:firstLine="0"/>
        <w:jc w:val="center"/>
        <w:rPr>
          <w:rStyle w:val="1MicrosoftSansSerif"/>
          <w:rFonts w:ascii="Times New Roman" w:hAnsi="Times New Roman" w:cs="Times New Roman"/>
          <w:color w:val="000000"/>
        </w:rPr>
      </w:pPr>
    </w:p>
    <w:p w14:paraId="1630B18E" w14:textId="77777777" w:rsidR="00882992" w:rsidRDefault="00497EAC" w:rsidP="00882992">
      <w:pPr>
        <w:pStyle w:val="10"/>
        <w:keepNext/>
        <w:keepLines/>
        <w:shd w:val="clear" w:color="auto" w:fill="auto"/>
        <w:ind w:right="-27" w:firstLine="0"/>
        <w:jc w:val="center"/>
        <w:rPr>
          <w:rStyle w:val="1"/>
          <w:color w:val="000000"/>
        </w:rPr>
      </w:pPr>
      <w:r>
        <w:rPr>
          <w:rStyle w:val="1MicrosoftSansSerif"/>
          <w:rFonts w:ascii="Times New Roman" w:hAnsi="Times New Roman" w:cs="Times New Roman"/>
          <w:color w:val="000000"/>
        </w:rPr>
        <w:t xml:space="preserve">ГОДОВОЙ </w:t>
      </w:r>
      <w:r w:rsidR="00BC728B" w:rsidRPr="00882992">
        <w:rPr>
          <w:rStyle w:val="1MicrosoftSansSerif"/>
          <w:rFonts w:ascii="Times New Roman" w:hAnsi="Times New Roman" w:cs="Times New Roman"/>
          <w:color w:val="000000"/>
        </w:rPr>
        <w:t xml:space="preserve">ОТЧЕТ </w:t>
      </w:r>
    </w:p>
    <w:p w14:paraId="65185FD0" w14:textId="77777777" w:rsidR="00882992" w:rsidRPr="00166889" w:rsidRDefault="00882992" w:rsidP="00166889">
      <w:pPr>
        <w:pStyle w:val="10"/>
        <w:keepNext/>
        <w:keepLines/>
        <w:shd w:val="clear" w:color="auto" w:fill="auto"/>
        <w:ind w:right="-27" w:firstLine="0"/>
        <w:jc w:val="center"/>
        <w:rPr>
          <w:rStyle w:val="21"/>
          <w:b/>
          <w:bCs/>
          <w:color w:val="000000"/>
        </w:rPr>
      </w:pPr>
      <w:r w:rsidRPr="00166889">
        <w:rPr>
          <w:rStyle w:val="1"/>
          <w:b/>
          <w:bCs/>
          <w:color w:val="000000"/>
        </w:rPr>
        <w:t>за 20</w:t>
      </w:r>
      <w:r w:rsidR="00526AE2" w:rsidRPr="00166889">
        <w:rPr>
          <w:rStyle w:val="1"/>
          <w:b/>
          <w:bCs/>
          <w:color w:val="000000"/>
        </w:rPr>
        <w:t>2</w:t>
      </w:r>
      <w:r w:rsidR="00D059B3">
        <w:rPr>
          <w:rStyle w:val="1"/>
          <w:b/>
          <w:bCs/>
          <w:color w:val="000000"/>
        </w:rPr>
        <w:t>3</w:t>
      </w:r>
      <w:r w:rsidR="00BC728B" w:rsidRPr="00166889">
        <w:rPr>
          <w:rStyle w:val="1"/>
          <w:b/>
          <w:bCs/>
          <w:color w:val="000000"/>
        </w:rPr>
        <w:t xml:space="preserve"> год</w:t>
      </w:r>
      <w:bookmarkStart w:id="1" w:name="bookmark1"/>
      <w:bookmarkEnd w:id="0"/>
    </w:p>
    <w:p w14:paraId="7320967C" w14:textId="77777777" w:rsidR="00BC728B" w:rsidRDefault="00BC728B">
      <w:pPr>
        <w:pStyle w:val="22"/>
        <w:keepNext/>
        <w:keepLines/>
        <w:shd w:val="clear" w:color="auto" w:fill="auto"/>
        <w:spacing w:before="0" w:after="0" w:line="400" w:lineRule="exact"/>
        <w:ind w:left="40"/>
      </w:pPr>
      <w:r>
        <w:rPr>
          <w:rStyle w:val="21"/>
          <w:b/>
          <w:bCs/>
          <w:color w:val="000000"/>
        </w:rPr>
        <w:t>о ходе реализации и оценке эффективности</w:t>
      </w:r>
      <w:bookmarkEnd w:id="1"/>
    </w:p>
    <w:p w14:paraId="443A10C7" w14:textId="77777777" w:rsidR="00BC728B" w:rsidRDefault="00BC728B">
      <w:pPr>
        <w:pStyle w:val="20"/>
        <w:shd w:val="clear" w:color="auto" w:fill="auto"/>
        <w:spacing w:after="0" w:line="451" w:lineRule="exact"/>
        <w:ind w:left="40"/>
        <w:jc w:val="center"/>
      </w:pPr>
      <w:r>
        <w:rPr>
          <w:rStyle w:val="2"/>
          <w:b/>
          <w:bCs/>
          <w:color w:val="000000"/>
        </w:rPr>
        <w:t>р</w:t>
      </w:r>
      <w:r w:rsidR="00EF7BB5">
        <w:rPr>
          <w:rStyle w:val="2"/>
          <w:b/>
          <w:bCs/>
          <w:color w:val="000000"/>
        </w:rPr>
        <w:t>еализации муниципальной</w:t>
      </w:r>
      <w:r>
        <w:rPr>
          <w:rStyle w:val="2"/>
          <w:b/>
          <w:bCs/>
          <w:color w:val="000000"/>
        </w:rPr>
        <w:t xml:space="preserve"> программы</w:t>
      </w:r>
    </w:p>
    <w:p w14:paraId="02A27458" w14:textId="77777777" w:rsidR="00BC728B" w:rsidRDefault="00BC728B" w:rsidP="00D059B3">
      <w:pPr>
        <w:pStyle w:val="31"/>
        <w:keepNext/>
        <w:keepLines/>
        <w:ind w:left="40"/>
        <w:rPr>
          <w:rStyle w:val="30"/>
          <w:b/>
          <w:bCs/>
          <w:color w:val="000000"/>
        </w:rPr>
      </w:pPr>
      <w:bookmarkStart w:id="2" w:name="bookmark2"/>
      <w:r w:rsidRPr="00497EAC">
        <w:rPr>
          <w:rStyle w:val="30"/>
          <w:b/>
          <w:bCs/>
          <w:color w:val="000000"/>
        </w:rPr>
        <w:t>«</w:t>
      </w:r>
      <w:bookmarkEnd w:id="2"/>
      <w:r w:rsidR="00F50451">
        <w:rPr>
          <w:rStyle w:val="30"/>
          <w:b/>
          <w:bCs/>
          <w:color w:val="000000"/>
        </w:rPr>
        <w:t>Обеспечение жильем молодых семей Хасанского муниципального округа</w:t>
      </w:r>
      <w:r w:rsidR="00D059B3" w:rsidRPr="00D059B3">
        <w:rPr>
          <w:rStyle w:val="30"/>
          <w:b/>
          <w:bCs/>
          <w:color w:val="000000"/>
        </w:rPr>
        <w:t xml:space="preserve">» </w:t>
      </w:r>
    </w:p>
    <w:p w14:paraId="2D56037A" w14:textId="77777777" w:rsidR="00D059B3" w:rsidRPr="00497EAC" w:rsidRDefault="00D059B3" w:rsidP="00D059B3">
      <w:pPr>
        <w:pStyle w:val="31"/>
        <w:keepNext/>
        <w:keepLines/>
        <w:ind w:left="40"/>
        <w:rPr>
          <w:rStyle w:val="3"/>
          <w:b/>
          <w:bCs/>
          <w:color w:val="000000"/>
        </w:rPr>
      </w:pPr>
    </w:p>
    <w:p w14:paraId="57D018F1" w14:textId="77777777" w:rsidR="00882992" w:rsidRPr="00497EAC" w:rsidRDefault="00497EAC" w:rsidP="00F50451">
      <w:pPr>
        <w:pStyle w:val="33"/>
        <w:spacing w:before="0" w:after="0" w:line="240" w:lineRule="auto"/>
        <w:ind w:left="40"/>
        <w:rPr>
          <w:rStyle w:val="32"/>
          <w:b/>
          <w:bCs/>
          <w:color w:val="000000"/>
          <w:sz w:val="28"/>
          <w:szCs w:val="28"/>
        </w:rPr>
      </w:pPr>
      <w:r w:rsidRPr="00497EAC">
        <w:rPr>
          <w:rStyle w:val="30"/>
          <w:b w:val="0"/>
          <w:bCs w:val="0"/>
          <w:color w:val="000000"/>
          <w:sz w:val="28"/>
          <w:szCs w:val="28"/>
        </w:rPr>
        <w:t>(постановление администрации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 xml:space="preserve"> 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>Хасанс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кого муниципального района от 26.12.2022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 xml:space="preserve"> №   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1042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>-па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 xml:space="preserve"> 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 xml:space="preserve">в редакции постановлений администрации Хасанского муниципального 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округа от 13.02.2023 г. № 122-па,</w:t>
      </w:r>
      <w:r w:rsidR="00F50451" w:rsidRPr="00F50451">
        <w:rPr>
          <w:rStyle w:val="30"/>
          <w:b w:val="0"/>
          <w:bCs w:val="0"/>
          <w:color w:val="000000"/>
          <w:sz w:val="28"/>
          <w:szCs w:val="28"/>
        </w:rPr>
        <w:t xml:space="preserve"> </w:t>
      </w:r>
      <w:r w:rsidR="00F50451" w:rsidRPr="00D059B3">
        <w:rPr>
          <w:rStyle w:val="30"/>
          <w:b w:val="0"/>
          <w:bCs w:val="0"/>
          <w:color w:val="000000"/>
          <w:sz w:val="28"/>
          <w:szCs w:val="28"/>
        </w:rPr>
        <w:t>постановления администрации Хасанского муниципального округа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 xml:space="preserve"> от 11.04.2023 года № 486-па, </w:t>
      </w:r>
      <w:r w:rsidR="00F50451" w:rsidRPr="00D059B3">
        <w:rPr>
          <w:rStyle w:val="30"/>
          <w:b w:val="0"/>
          <w:bCs w:val="0"/>
          <w:color w:val="000000"/>
          <w:sz w:val="28"/>
          <w:szCs w:val="28"/>
        </w:rPr>
        <w:t xml:space="preserve">постановления администрации Хасанского муниципального округа 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от 29.12.2023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 xml:space="preserve"> года № 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2560</w:t>
      </w:r>
      <w:r w:rsidRPr="00497EAC">
        <w:rPr>
          <w:rStyle w:val="30"/>
          <w:b w:val="0"/>
          <w:bCs w:val="0"/>
          <w:color w:val="000000"/>
          <w:sz w:val="28"/>
          <w:szCs w:val="28"/>
        </w:rPr>
        <w:t>-па</w:t>
      </w:r>
      <w:r w:rsidR="00F50451">
        <w:rPr>
          <w:rStyle w:val="30"/>
          <w:b w:val="0"/>
          <w:bCs w:val="0"/>
          <w:color w:val="000000"/>
          <w:sz w:val="28"/>
          <w:szCs w:val="28"/>
        </w:rPr>
        <w:t>)</w:t>
      </w:r>
    </w:p>
    <w:p w14:paraId="6559BA2D" w14:textId="77777777" w:rsidR="00882992" w:rsidRDefault="00882992">
      <w:pPr>
        <w:pStyle w:val="33"/>
        <w:shd w:val="clear" w:color="auto" w:fill="auto"/>
        <w:spacing w:before="0" w:after="344"/>
        <w:ind w:left="40"/>
        <w:rPr>
          <w:rStyle w:val="32"/>
          <w:b/>
          <w:bCs/>
          <w:color w:val="000000"/>
        </w:rPr>
      </w:pPr>
    </w:p>
    <w:p w14:paraId="3E484E61" w14:textId="77777777" w:rsidR="00BC728B" w:rsidRPr="00166889" w:rsidRDefault="00BC728B">
      <w:pPr>
        <w:pStyle w:val="33"/>
        <w:shd w:val="clear" w:color="auto" w:fill="auto"/>
        <w:spacing w:before="0" w:after="344"/>
        <w:ind w:left="40"/>
        <w:rPr>
          <w:rStyle w:val="32"/>
          <w:color w:val="000000"/>
          <w:sz w:val="28"/>
          <w:szCs w:val="28"/>
        </w:rPr>
      </w:pPr>
      <w:r w:rsidRPr="00166889">
        <w:rPr>
          <w:rStyle w:val="32"/>
          <w:color w:val="000000"/>
          <w:sz w:val="28"/>
          <w:szCs w:val="28"/>
        </w:rPr>
        <w:t xml:space="preserve">Ответственный исполнитель: управление </w:t>
      </w:r>
      <w:r w:rsidR="00D059B3">
        <w:rPr>
          <w:rStyle w:val="32"/>
          <w:color w:val="000000"/>
          <w:sz w:val="28"/>
          <w:szCs w:val="28"/>
        </w:rPr>
        <w:t>жизнеобеспечения</w:t>
      </w:r>
      <w:r w:rsidRPr="00166889">
        <w:rPr>
          <w:rStyle w:val="32"/>
          <w:color w:val="000000"/>
          <w:sz w:val="28"/>
          <w:szCs w:val="28"/>
        </w:rPr>
        <w:t xml:space="preserve"> администрации Хасанского муниципального </w:t>
      </w:r>
      <w:r w:rsidR="00D059B3">
        <w:rPr>
          <w:rStyle w:val="32"/>
          <w:color w:val="000000"/>
          <w:sz w:val="28"/>
          <w:szCs w:val="28"/>
        </w:rPr>
        <w:t>округа</w:t>
      </w:r>
    </w:p>
    <w:p w14:paraId="76F3A6A4" w14:textId="77777777" w:rsidR="00882992" w:rsidRPr="00166889" w:rsidRDefault="00882992">
      <w:pPr>
        <w:pStyle w:val="33"/>
        <w:shd w:val="clear" w:color="auto" w:fill="auto"/>
        <w:spacing w:before="0" w:after="344"/>
        <w:ind w:left="40"/>
        <w:rPr>
          <w:sz w:val="28"/>
          <w:szCs w:val="28"/>
        </w:rPr>
      </w:pPr>
    </w:p>
    <w:p w14:paraId="7C4CE5C0" w14:textId="77777777" w:rsidR="00166889" w:rsidRPr="00166889" w:rsidRDefault="00BC728B" w:rsidP="00166889">
      <w:pPr>
        <w:pStyle w:val="33"/>
        <w:shd w:val="clear" w:color="auto" w:fill="auto"/>
        <w:spacing w:before="0" w:after="0" w:line="310" w:lineRule="exact"/>
        <w:ind w:left="40"/>
        <w:rPr>
          <w:sz w:val="28"/>
          <w:szCs w:val="28"/>
          <w:lang w:val="en-US"/>
        </w:rPr>
      </w:pPr>
      <w:r w:rsidRPr="00166889">
        <w:rPr>
          <w:rStyle w:val="32"/>
          <w:color w:val="000000"/>
          <w:sz w:val="28"/>
          <w:szCs w:val="28"/>
        </w:rPr>
        <w:t>тел</w:t>
      </w:r>
      <w:r w:rsidR="00F50451">
        <w:rPr>
          <w:rStyle w:val="32"/>
          <w:color w:val="000000"/>
          <w:sz w:val="28"/>
          <w:szCs w:val="28"/>
          <w:lang w:val="en-US"/>
        </w:rPr>
        <w:t>. 4</w:t>
      </w:r>
      <w:r w:rsidR="00F50451" w:rsidRPr="00F50451">
        <w:rPr>
          <w:rStyle w:val="32"/>
          <w:color w:val="000000"/>
          <w:sz w:val="28"/>
          <w:szCs w:val="28"/>
          <w:lang w:val="en-US"/>
        </w:rPr>
        <w:t>8</w:t>
      </w:r>
      <w:r w:rsidR="00F50451">
        <w:rPr>
          <w:rStyle w:val="32"/>
          <w:color w:val="000000"/>
          <w:sz w:val="28"/>
          <w:szCs w:val="28"/>
          <w:lang w:val="en-US"/>
        </w:rPr>
        <w:t>-</w:t>
      </w:r>
      <w:r w:rsidR="00F50451" w:rsidRPr="00F50451">
        <w:rPr>
          <w:rStyle w:val="32"/>
          <w:color w:val="000000"/>
          <w:sz w:val="28"/>
          <w:szCs w:val="28"/>
          <w:lang w:val="en-US"/>
        </w:rPr>
        <w:t>3</w:t>
      </w:r>
      <w:r w:rsidR="00F50451">
        <w:rPr>
          <w:rStyle w:val="32"/>
          <w:color w:val="000000"/>
          <w:sz w:val="28"/>
          <w:szCs w:val="28"/>
          <w:lang w:val="en-US"/>
        </w:rPr>
        <w:t>-</w:t>
      </w:r>
      <w:r w:rsidR="00F50451" w:rsidRPr="00F50451">
        <w:rPr>
          <w:rStyle w:val="32"/>
          <w:color w:val="000000"/>
          <w:sz w:val="28"/>
          <w:szCs w:val="28"/>
          <w:lang w:val="en-US"/>
        </w:rPr>
        <w:t>57</w:t>
      </w:r>
      <w:r w:rsidRPr="00166889">
        <w:rPr>
          <w:rStyle w:val="32"/>
          <w:color w:val="000000"/>
          <w:sz w:val="28"/>
          <w:szCs w:val="28"/>
          <w:lang w:val="en-US"/>
        </w:rPr>
        <w:t xml:space="preserve">, </w:t>
      </w:r>
      <w:r w:rsidRPr="00166889">
        <w:rPr>
          <w:rStyle w:val="32"/>
          <w:color w:val="000000"/>
          <w:sz w:val="28"/>
          <w:szCs w:val="28"/>
          <w:lang w:val="en-US" w:eastAsia="en-US"/>
        </w:rPr>
        <w:t xml:space="preserve">e-mail: </w:t>
      </w:r>
      <w:hyperlink r:id="rId8" w:history="1">
        <w:r w:rsidRPr="00166889">
          <w:rPr>
            <w:rStyle w:val="a3"/>
            <w:sz w:val="28"/>
            <w:szCs w:val="28"/>
            <w:lang w:val="en-US" w:eastAsia="en-US"/>
          </w:rPr>
          <w:t>hasan-gkh@yandex.ru</w:t>
        </w:r>
      </w:hyperlink>
    </w:p>
    <w:p w14:paraId="2D16E07A" w14:textId="77777777" w:rsidR="00166889" w:rsidRPr="00A8175B" w:rsidRDefault="00166889" w:rsidP="006520B9">
      <w:pPr>
        <w:pStyle w:val="33"/>
        <w:shd w:val="clear" w:color="auto" w:fill="auto"/>
        <w:spacing w:before="0" w:after="0" w:line="322" w:lineRule="exact"/>
        <w:ind w:left="20"/>
        <w:jc w:val="left"/>
        <w:rPr>
          <w:rStyle w:val="32"/>
          <w:b/>
          <w:bCs/>
          <w:color w:val="000000"/>
          <w:sz w:val="28"/>
          <w:szCs w:val="28"/>
          <w:lang w:val="en-US"/>
        </w:rPr>
      </w:pPr>
    </w:p>
    <w:p w14:paraId="61AE672F" w14:textId="09D228CF" w:rsidR="00F50451" w:rsidRPr="00774D47" w:rsidRDefault="00F50451" w:rsidP="00166889">
      <w:pPr>
        <w:pStyle w:val="50"/>
        <w:shd w:val="clear" w:color="auto" w:fill="auto"/>
        <w:ind w:left="20" w:right="2"/>
        <w:rPr>
          <w:rStyle w:val="5"/>
          <w:color w:val="000000"/>
          <w:lang w:val="en-US"/>
        </w:rPr>
      </w:pPr>
    </w:p>
    <w:p w14:paraId="7AB95F1F" w14:textId="77777777" w:rsidR="00F50451" w:rsidRPr="00774D47" w:rsidRDefault="00F50451" w:rsidP="00166889">
      <w:pPr>
        <w:pStyle w:val="50"/>
        <w:shd w:val="clear" w:color="auto" w:fill="auto"/>
        <w:ind w:left="20" w:right="2"/>
        <w:rPr>
          <w:rStyle w:val="5"/>
          <w:color w:val="000000"/>
          <w:lang w:val="en-US"/>
        </w:rPr>
      </w:pPr>
    </w:p>
    <w:p w14:paraId="34831B6D" w14:textId="7F4B60EC" w:rsidR="00166889" w:rsidRPr="00647F0C" w:rsidRDefault="00166889" w:rsidP="00166889">
      <w:pPr>
        <w:pStyle w:val="50"/>
        <w:shd w:val="clear" w:color="auto" w:fill="auto"/>
        <w:ind w:left="20" w:right="2"/>
        <w:rPr>
          <w:rStyle w:val="40"/>
          <w:lang w:val="en-US"/>
        </w:rPr>
      </w:pPr>
      <w:bookmarkStart w:id="3" w:name="bookmark4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D059B3" w14:paraId="55840CC4" w14:textId="77777777" w:rsidTr="00D059B3">
        <w:tc>
          <w:tcPr>
            <w:tcW w:w="5070" w:type="dxa"/>
          </w:tcPr>
          <w:p w14:paraId="24C0057B" w14:textId="77777777" w:rsidR="00D059B3" w:rsidRPr="00166889" w:rsidRDefault="00D059B3" w:rsidP="00D059B3">
            <w:pPr>
              <w:pStyle w:val="33"/>
              <w:shd w:val="clear" w:color="auto" w:fill="auto"/>
              <w:spacing w:before="0" w:after="0" w:line="322" w:lineRule="exact"/>
              <w:ind w:left="20"/>
              <w:jc w:val="left"/>
              <w:rPr>
                <w:sz w:val="28"/>
                <w:szCs w:val="28"/>
              </w:rPr>
            </w:pPr>
            <w:r w:rsidRPr="00166889">
              <w:rPr>
                <w:rStyle w:val="32"/>
                <w:color w:val="000000"/>
                <w:sz w:val="28"/>
                <w:szCs w:val="28"/>
              </w:rPr>
              <w:t>Исполнитель отчета:</w:t>
            </w:r>
          </w:p>
          <w:p w14:paraId="759F1433" w14:textId="77777777" w:rsidR="00D059B3" w:rsidRDefault="00D059B3" w:rsidP="00D059B3">
            <w:pPr>
              <w:pStyle w:val="50"/>
              <w:shd w:val="clear" w:color="auto" w:fill="auto"/>
              <w:ind w:left="20" w:right="2"/>
              <w:rPr>
                <w:rStyle w:val="5"/>
                <w:color w:val="000000"/>
              </w:rPr>
            </w:pPr>
            <w:r>
              <w:rPr>
                <w:rStyle w:val="5"/>
                <w:color w:val="000000"/>
              </w:rPr>
              <w:t>Заместитель главы администрации</w:t>
            </w:r>
          </w:p>
          <w:p w14:paraId="72D6E488" w14:textId="77777777" w:rsidR="00D059B3" w:rsidRDefault="00D059B3" w:rsidP="00D059B3">
            <w:pPr>
              <w:widowControl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>
              <w:rPr>
                <w:rStyle w:val="5"/>
              </w:rPr>
              <w:t>Хасанского муниципального округа</w:t>
            </w:r>
          </w:p>
        </w:tc>
        <w:tc>
          <w:tcPr>
            <w:tcW w:w="5070" w:type="dxa"/>
            <w:vAlign w:val="bottom"/>
          </w:tcPr>
          <w:p w14:paraId="390A26EC" w14:textId="77777777" w:rsidR="00D059B3" w:rsidRDefault="00D059B3" w:rsidP="00D059B3">
            <w:pPr>
              <w:widowControl/>
              <w:jc w:val="right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>
              <w:rPr>
                <w:rStyle w:val="5"/>
              </w:rPr>
              <w:t>О.А. Хмельницкая</w:t>
            </w:r>
          </w:p>
        </w:tc>
      </w:tr>
    </w:tbl>
    <w:p w14:paraId="45EA9DA9" w14:textId="77777777" w:rsidR="00166889" w:rsidRDefault="00166889">
      <w:pPr>
        <w:widowControl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br w:type="page"/>
      </w:r>
    </w:p>
    <w:p w14:paraId="54AF29CB" w14:textId="77777777" w:rsidR="00166889" w:rsidRP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lastRenderedPageBreak/>
        <w:t>1. Наименование муниципальной программы:</w:t>
      </w:r>
    </w:p>
    <w:p w14:paraId="5EE342EF" w14:textId="77777777" w:rsidR="00EF7BB5" w:rsidRDefault="00EF7BB5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4F8BC422" w14:textId="77777777" w:rsidR="00E95518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>«</w:t>
      </w:r>
      <w:r w:rsidR="00E95518">
        <w:rPr>
          <w:rFonts w:ascii="Times New Roman" w:hAnsi="Times New Roman" w:cs="Times New Roman"/>
          <w:color w:val="auto"/>
          <w:spacing w:val="2"/>
          <w:sz w:val="26"/>
          <w:szCs w:val="26"/>
        </w:rPr>
        <w:t>Обеспечение жильем молодых семей Хасанского муниципального округа</w:t>
      </w: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14:paraId="3FF0291D" w14:textId="77777777" w:rsid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2. Цели и задачи муниципальной программы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:</w:t>
      </w:r>
    </w:p>
    <w:p w14:paraId="7B66126D" w14:textId="77777777" w:rsid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2"/>
        <w:gridCol w:w="7309"/>
      </w:tblGrid>
      <w:tr w:rsidR="00166889" w:rsidRPr="0001691C" w14:paraId="589D7DDE" w14:textId="77777777" w:rsidTr="00166889">
        <w:tc>
          <w:tcPr>
            <w:tcW w:w="2472" w:type="dxa"/>
            <w:hideMark/>
          </w:tcPr>
          <w:p w14:paraId="15DDD816" w14:textId="77777777" w:rsidR="00166889" w:rsidRPr="00EF7BB5" w:rsidRDefault="00166889" w:rsidP="006477E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F7BB5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                                      </w:t>
            </w:r>
          </w:p>
        </w:tc>
        <w:tc>
          <w:tcPr>
            <w:tcW w:w="7309" w:type="dxa"/>
          </w:tcPr>
          <w:p w14:paraId="7AB77A76" w14:textId="77777777" w:rsidR="00166889" w:rsidRPr="00EF7BB5" w:rsidRDefault="00E95518" w:rsidP="00647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BB5">
              <w:rPr>
                <w:rFonts w:ascii="Times New Roman" w:hAnsi="Times New Roman" w:cs="Times New Roman"/>
                <w:sz w:val="26"/>
                <w:szCs w:val="26"/>
              </w:rPr>
              <w:t>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  <w:p w14:paraId="6BE20317" w14:textId="77777777" w:rsidR="00166889" w:rsidRPr="00EF7BB5" w:rsidRDefault="00166889" w:rsidP="006477E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6889" w:rsidRPr="0001691C" w14:paraId="255B2DA7" w14:textId="77777777" w:rsidTr="00166889">
        <w:tc>
          <w:tcPr>
            <w:tcW w:w="2472" w:type="dxa"/>
            <w:hideMark/>
          </w:tcPr>
          <w:p w14:paraId="2CF298DF" w14:textId="77777777" w:rsidR="00166889" w:rsidRPr="00EF7BB5" w:rsidRDefault="00166889" w:rsidP="006477E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F7BB5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программы                                    </w:t>
            </w:r>
          </w:p>
        </w:tc>
        <w:tc>
          <w:tcPr>
            <w:tcW w:w="7309" w:type="dxa"/>
          </w:tcPr>
          <w:p w14:paraId="71DF7A13" w14:textId="77777777" w:rsidR="00166889" w:rsidRPr="00EF7BB5" w:rsidRDefault="00E95518" w:rsidP="006477E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F7BB5">
              <w:rPr>
                <w:rFonts w:ascii="Times New Roman" w:hAnsi="Times New Roman" w:cs="Times New Roman"/>
                <w:sz w:val="26"/>
                <w:szCs w:val="26"/>
              </w:rPr>
              <w:t>Предоставление молодым семьям Хасанского муниципального округа – участникам Программы социальных выплат на приобретение (строительство) стандартного жилья</w:t>
            </w:r>
          </w:p>
        </w:tc>
      </w:tr>
    </w:tbl>
    <w:p w14:paraId="35F33829" w14:textId="77777777" w:rsidR="00166889" w:rsidRP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166889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3. Оценка эффективности реализации муниципальной программы.</w:t>
      </w:r>
    </w:p>
    <w:p w14:paraId="4EBE443A" w14:textId="77777777" w:rsidR="00D059B3" w:rsidRDefault="00166889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3.1. Конкретные результаты, достигнутые за отчетный год (или за весь период реализации программы).</w:t>
      </w:r>
    </w:p>
    <w:p w14:paraId="744C3BE9" w14:textId="77777777" w:rsidR="00EF7BB5" w:rsidRPr="00EF7BB5" w:rsidRDefault="00EF7BB5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14:paraId="2BA3477E" w14:textId="77777777" w:rsidR="00D60778" w:rsidRDefault="00D60778" w:rsidP="00EF7BB5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1) </w:t>
      </w:r>
      <w:r w:rsidR="00426D38">
        <w:rPr>
          <w:rFonts w:ascii="Times New Roman" w:hAnsi="Times New Roman" w:cs="Times New Roman"/>
          <w:color w:val="auto"/>
          <w:spacing w:val="2"/>
          <w:sz w:val="26"/>
          <w:szCs w:val="26"/>
        </w:rPr>
        <w:t>За период с 2013 по 2022 годы в результате реализации муниципальной пр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ограммы было выдано 79</w:t>
      </w:r>
      <w:r w:rsidR="00426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свидетельств о праве на получение социальной выплаты на приобретение жилого помещения или создание объекта индивидуального жилищ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ного строительства, тем самым 79</w:t>
      </w:r>
      <w:r w:rsidR="00426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семей Хасанского муниципального округа улучшили свои жилищные условия,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 том числе из них 18 многодетных семей.</w:t>
      </w:r>
    </w:p>
    <w:p w14:paraId="31FA6B57" w14:textId="77777777" w:rsidR="00EF7BB5" w:rsidRDefault="00EF7BB5" w:rsidP="00EF7BB5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6EF4B5C7" w14:textId="77777777" w:rsidR="00D60778" w:rsidRDefault="00D60778" w:rsidP="00D60778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2) За 2023 год в результате реализации муниципальной программы было выдано еще 4 свидетельства о праве на получение социальной выплаты на приобретение жилого помещения или создание объекта индивидуального жилищного строительства, тем самым 4 семьи Хасанского муниципального округа улучшили свои жилищные условия,  в том числе из них 2 многодетные семьи.</w:t>
      </w:r>
    </w:p>
    <w:p w14:paraId="3CEE96F1" w14:textId="77777777" w:rsidR="00166889" w:rsidRDefault="00166889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3.2. Результаты достижения значений показателей (индикаторов) муниципальной программы и подпрограмм, входящих в ее состав (при наличии), за отчетный год</w:t>
      </w:r>
      <w:r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(по форме, представленной в таблице № 1).</w:t>
      </w:r>
    </w:p>
    <w:p w14:paraId="28217AF0" w14:textId="77777777" w:rsidR="00891413" w:rsidRDefault="00891413" w:rsidP="00EF7BB5">
      <w:pPr>
        <w:widowControl/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</w:p>
    <w:p w14:paraId="2776056F" w14:textId="77777777" w:rsidR="004B2D93" w:rsidRPr="004B2D93" w:rsidRDefault="004B2D93" w:rsidP="004B2D93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4B2D93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Информация о результатах достижения значений показателей (индикаторов) муниципальной программы (подпрограммы) за отчетный год</w:t>
      </w:r>
    </w:p>
    <w:p w14:paraId="75BB284C" w14:textId="77777777" w:rsidR="004B2D93" w:rsidRDefault="004B2D93" w:rsidP="004B2D93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B2D9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B2D93">
        <w:rPr>
          <w:rFonts w:ascii="Times New Roman" w:hAnsi="Times New Roman" w:cs="Times New Roman"/>
          <w:color w:val="auto"/>
          <w:spacing w:val="2"/>
          <w:sz w:val="26"/>
          <w:szCs w:val="26"/>
        </w:rPr>
        <w:t>Таблица № 1</w:t>
      </w:r>
    </w:p>
    <w:p w14:paraId="2805D58F" w14:textId="77777777" w:rsidR="00CC5CDB" w:rsidRPr="004B2D93" w:rsidRDefault="00CC5CDB" w:rsidP="004B2D93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tbl>
      <w:tblPr>
        <w:tblW w:w="10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905"/>
        <w:gridCol w:w="755"/>
        <w:gridCol w:w="1344"/>
        <w:gridCol w:w="1031"/>
        <w:gridCol w:w="984"/>
        <w:gridCol w:w="1718"/>
        <w:gridCol w:w="1743"/>
      </w:tblGrid>
      <w:tr w:rsidR="004B2D93" w:rsidRPr="004B2D93" w14:paraId="09497849" w14:textId="77777777" w:rsidTr="00891413">
        <w:trPr>
          <w:trHeight w:val="18"/>
        </w:trPr>
        <w:tc>
          <w:tcPr>
            <w:tcW w:w="644" w:type="dxa"/>
            <w:hideMark/>
          </w:tcPr>
          <w:p w14:paraId="02DEA2CC" w14:textId="77777777" w:rsidR="004B2D93" w:rsidRPr="004B2D93" w:rsidRDefault="004B2D93" w:rsidP="004B2D93">
            <w:pPr>
              <w:widowControl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905" w:type="dxa"/>
            <w:hideMark/>
          </w:tcPr>
          <w:p w14:paraId="32182967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hideMark/>
          </w:tcPr>
          <w:p w14:paraId="63F91E39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hideMark/>
          </w:tcPr>
          <w:p w14:paraId="67095E53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hideMark/>
          </w:tcPr>
          <w:p w14:paraId="6D748C63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8" w:type="dxa"/>
            <w:hideMark/>
          </w:tcPr>
          <w:p w14:paraId="2B3AA3EF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3" w:type="dxa"/>
            <w:hideMark/>
          </w:tcPr>
          <w:p w14:paraId="03AFC5F2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2D93" w:rsidRPr="004B2D93" w14:paraId="79E4FF23" w14:textId="77777777" w:rsidTr="00891413">
        <w:trPr>
          <w:trHeight w:val="1382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831CE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B88E7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FA9F5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80401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E78B3" w14:textId="77777777" w:rsidR="004B2D93" w:rsidRPr="004B2D93" w:rsidRDefault="004B2D93" w:rsidP="000B1C11">
            <w:pPr>
              <w:widowControl/>
              <w:ind w:left="-86" w:right="-11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Алгоритм формирования (формула) и методологические пояснения к показателю, метод сбора информации</w:t>
            </w:r>
            <w:hyperlink w:anchor="Par72" w:history="1">
              <w:r w:rsidRPr="004B2D93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938CF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4B2D93" w:rsidRPr="004B2D93" w14:paraId="26FA2A10" w14:textId="77777777" w:rsidTr="00891413">
        <w:trPr>
          <w:trHeight w:val="398"/>
        </w:trPr>
        <w:tc>
          <w:tcPr>
            <w:tcW w:w="6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CECC8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9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4A1AE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AB4EB4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7159A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  <w:t>Год, предшествующий отчетному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46FFC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  <w:t>Отчетный год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91BD9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E0CB4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2D93" w:rsidRPr="004B2D93" w14:paraId="2EDD4FAF" w14:textId="77777777" w:rsidTr="00891413">
        <w:trPr>
          <w:trHeight w:val="699"/>
        </w:trPr>
        <w:tc>
          <w:tcPr>
            <w:tcW w:w="64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C6507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9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CA6BE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5A1C3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B8E67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2FA15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  <w:t>план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0CA5A" w14:textId="77777777" w:rsidR="004B2D93" w:rsidRPr="004B2D93" w:rsidRDefault="004B2D93" w:rsidP="000B1C1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b/>
                <w:bCs/>
                <w:color w:val="2D2D2D"/>
                <w:sz w:val="21"/>
                <w:szCs w:val="21"/>
              </w:rPr>
              <w:t>факт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FA68E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5507C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2D93" w:rsidRPr="004B2D93" w14:paraId="617F2CFC" w14:textId="77777777" w:rsidTr="004B2D93">
        <w:trPr>
          <w:trHeight w:val="284"/>
        </w:trPr>
        <w:tc>
          <w:tcPr>
            <w:tcW w:w="10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6AD9C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Задача 1обеспечение процесса своевременного замещения выбывающего из эксплуатации жилищного фонда и содействие развитию жилищного строительства</w:t>
            </w:r>
          </w:p>
        </w:tc>
      </w:tr>
      <w:tr w:rsidR="004B2D93" w:rsidRPr="004B2D93" w14:paraId="18EA1B15" w14:textId="77777777" w:rsidTr="00891413">
        <w:trPr>
          <w:trHeight w:val="39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DAE5D" w14:textId="77777777" w:rsidR="004B2D93" w:rsidRPr="004B2D93" w:rsidRDefault="004B2D93" w:rsidP="004B2D93">
            <w:pPr>
              <w:widowControl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bookmarkStart w:id="4" w:name="_Hlk128994884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7186D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4B2D9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Показатель 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0E3FE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74B4F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0ECD8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AD776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89E29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871FF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4"/>
      <w:tr w:rsidR="004B2D93" w:rsidRPr="004B2D93" w14:paraId="1EA90FAE" w14:textId="77777777" w:rsidTr="00891413">
        <w:trPr>
          <w:trHeight w:val="39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DA721" w14:textId="77777777" w:rsidR="004B2D93" w:rsidRPr="004B2D93" w:rsidRDefault="004B2D93" w:rsidP="004B2D93">
            <w:pPr>
              <w:widowControl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 w:rsidR="00DD33D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18729" w14:textId="77777777" w:rsidR="004B2D93" w:rsidRPr="004B2D93" w:rsidRDefault="00557613" w:rsidP="004B2D93">
            <w:pPr>
              <w:widowControl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Количество молодых семей, улучшивших жилищные условия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B187E" w14:textId="77777777" w:rsidR="004B2D93" w:rsidRPr="004B2D93" w:rsidRDefault="0055761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7897E" w14:textId="77777777" w:rsidR="004B2D93" w:rsidRPr="004B2D93" w:rsidRDefault="00CB01EA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279F1" w14:textId="77777777" w:rsidR="004B2D93" w:rsidRPr="004B2D93" w:rsidRDefault="004922CF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D0437" w14:textId="77777777" w:rsidR="004B2D93" w:rsidRPr="004B2D93" w:rsidRDefault="00557613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7A0E1" w14:textId="77777777" w:rsidR="000B1C11" w:rsidRPr="00CF24BC" w:rsidRDefault="00CF24BC" w:rsidP="000B1C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ц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</w:rPr>
                        <m:t>факт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</w:rPr>
                        <m:t>план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Times New Roman"/>
                  <w:sz w:val="16"/>
                  <w:szCs w:val="16"/>
                  <w:lang w:val="en-US"/>
                </w:rPr>
                <m:t>х100%=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х100%=80%</m:t>
              </m:r>
            </m:oMath>
            <w:r w:rsidR="00FF1207" w:rsidRPr="00CF24B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0B1C11" w:rsidRPr="00CF24BC">
              <w:rPr>
                <w:rFonts w:ascii="Times New Roman" w:hAnsi="Times New Roman" w:cs="Times New Roman"/>
                <w:sz w:val="16"/>
                <w:szCs w:val="16"/>
              </w:rPr>
              <w:instrText xml:space="preserve"> QUOTE </w:instrText>
            </w:r>
            <w:r w:rsidR="000B1C11" w:rsidRPr="00CF24BC">
              <w:rPr>
                <w:rFonts w:ascii="Times New Roman" w:hAnsi="Times New Roman" w:cs="Times New Roman"/>
                <w:noProof/>
                <w:position w:val="-12"/>
                <w:sz w:val="16"/>
                <w:szCs w:val="16"/>
              </w:rPr>
              <w:drawing>
                <wp:inline distT="0" distB="0" distL="0" distR="0" wp14:anchorId="61D28459" wp14:editId="642C2A2A">
                  <wp:extent cx="1285240" cy="25908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1207" w:rsidRPr="00CF24B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1BF3849F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39A08" w14:textId="77777777" w:rsidR="004B2D93" w:rsidRPr="004B2D93" w:rsidRDefault="004922CF" w:rsidP="004922CF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Отклонение связанно с увеличением стоимости 1 кв.м. общей площади жилого помещения</w:t>
            </w:r>
          </w:p>
        </w:tc>
      </w:tr>
      <w:tr w:rsidR="004B2D93" w:rsidRPr="004B2D93" w14:paraId="2E63A362" w14:textId="77777777" w:rsidTr="00891413">
        <w:trPr>
          <w:trHeight w:val="39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B59D4" w14:textId="77777777" w:rsidR="004B2D93" w:rsidRPr="004B2D93" w:rsidRDefault="004B2D93" w:rsidP="004B2D93">
            <w:pPr>
              <w:widowControl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bookmarkStart w:id="5" w:name="_Hlk128994930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420F21" w14:textId="77777777" w:rsidR="004B2D93" w:rsidRPr="004B2D93" w:rsidRDefault="000B1C11" w:rsidP="004B2D93">
            <w:pPr>
              <w:widowControl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Показатель 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4B3B28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94307" w14:textId="77777777" w:rsidR="004B2D93" w:rsidRPr="004B2D93" w:rsidRDefault="004B2D93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D20AF" w14:textId="77777777" w:rsidR="004B2D93" w:rsidRPr="004B2D93" w:rsidRDefault="004B2D93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DBBBCE" w14:textId="77777777" w:rsidR="004B2D93" w:rsidRPr="004B2D93" w:rsidRDefault="004B2D93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0ACB2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E00DC" w14:textId="77777777" w:rsidR="004B2D93" w:rsidRPr="004B2D93" w:rsidRDefault="004B2D93" w:rsidP="004B2D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5"/>
      <w:tr w:rsidR="000B1C11" w:rsidRPr="004B2D93" w14:paraId="29ECEE4F" w14:textId="77777777" w:rsidTr="00891413">
        <w:trPr>
          <w:trHeight w:val="3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FA791" w14:textId="77777777" w:rsidR="000B1C11" w:rsidRPr="004B2D93" w:rsidRDefault="000B1C11" w:rsidP="000B1C11">
            <w:pPr>
              <w:widowControl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C372A" w14:textId="77777777" w:rsidR="000B1C11" w:rsidRPr="004B2D93" w:rsidRDefault="00CB01EA" w:rsidP="000B1C11">
            <w:pPr>
              <w:widowControl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Общая площадь жилых помещений, приобретенная молодыми семьями в рамках социальных выплат на приобретение (строительство) стандартного жилья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CFB02" w14:textId="77777777" w:rsidR="000B1C11" w:rsidRDefault="00CB01EA" w:rsidP="000B1C11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кв.м.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650C6" w14:textId="77777777" w:rsidR="000B1C11" w:rsidRDefault="00CB01EA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575A0" w14:textId="77777777" w:rsidR="000B1C11" w:rsidRDefault="00CB01EA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E4FB8" w14:textId="77777777" w:rsidR="000B1C11" w:rsidRDefault="00AD2E19" w:rsidP="000B1C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306,5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52274" w14:textId="77777777" w:rsidR="000B1C11" w:rsidRPr="00484C84" w:rsidRDefault="006477E1" w:rsidP="00AD2E1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4C84">
              <w:rPr>
                <w:sz w:val="20"/>
                <w:szCs w:val="20"/>
                <w:lang w:val="en-US"/>
              </w:rPr>
              <w:t>I</w:t>
            </w:r>
            <w:r w:rsidRPr="00484C84">
              <w:rPr>
                <w:sz w:val="20"/>
                <w:szCs w:val="20"/>
                <w:vertAlign w:val="subscript"/>
              </w:rPr>
              <w:t xml:space="preserve">ц </w:t>
            </w:r>
            <w:r w:rsidRPr="00484C84">
              <w:rPr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306,5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280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</w:rPr>
                <m:t>х100%=109%</m:t>
              </m:r>
            </m:oMath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7A977" w14:textId="77777777" w:rsidR="000B1C11" w:rsidRPr="004B2D93" w:rsidRDefault="00AD2E19" w:rsidP="00D80F3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Семьями приобретались жилые помещения площадью более учетной нормы на 1 человека</w:t>
            </w:r>
            <w:r w:rsidR="00D80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использованием собственных средств,  материнского и регионального капитала, потребительского кредитования.</w:t>
            </w:r>
          </w:p>
        </w:tc>
      </w:tr>
    </w:tbl>
    <w:p w14:paraId="017F0965" w14:textId="77777777" w:rsidR="004B2D93" w:rsidRPr="004B2D93" w:rsidRDefault="00EF7BB5" w:rsidP="004B2D93">
      <w:pPr>
        <w:widowControl/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</w:t>
      </w:r>
      <w:r w:rsidR="004B2D93" w:rsidRPr="004B2D93">
        <w:rPr>
          <w:rFonts w:ascii="Arial" w:hAnsi="Arial" w:cs="Arial"/>
          <w:color w:val="2D2D2D"/>
          <w:spacing w:val="2"/>
          <w:sz w:val="21"/>
          <w:szCs w:val="21"/>
        </w:rPr>
        <w:t>________</w:t>
      </w:r>
      <w:r w:rsidR="00484C84">
        <w:rPr>
          <w:rFonts w:ascii="Arial" w:hAnsi="Arial" w:cs="Arial"/>
          <w:color w:val="2D2D2D"/>
          <w:spacing w:val="2"/>
          <w:sz w:val="21"/>
          <w:szCs w:val="21"/>
        </w:rPr>
        <w:tab/>
      </w:r>
    </w:p>
    <w:p w14:paraId="0198201E" w14:textId="77777777" w:rsidR="004B2D93" w:rsidRPr="004B2D93" w:rsidRDefault="004B2D93" w:rsidP="004B2D93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6" w:name="Par72"/>
      <w:bookmarkEnd w:id="6"/>
      <w:r w:rsidRPr="004B2D9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&lt;*&gt; - приводятся формулы и краткий алгоритм расчета, периодичность сбора информации.</w:t>
      </w:r>
    </w:p>
    <w:p w14:paraId="4414C9C2" w14:textId="77777777" w:rsidR="004B2D93" w:rsidRPr="00544D89" w:rsidRDefault="004B2D93" w:rsidP="00166889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14:paraId="6C8CF8EB" w14:textId="77777777" w:rsidR="006477E1" w:rsidRPr="006477E1" w:rsidRDefault="006477E1" w:rsidP="006477E1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3.3. Перечень мероприятий, выполненных и не выполненных (с указанием причин) в установленные сроки</w:t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(по форме предоставленной в таблице № 2</w:t>
      </w:r>
      <w:r w:rsidR="00544D89">
        <w:rPr>
          <w:rFonts w:ascii="Times New Roman" w:hAnsi="Times New Roman" w:cs="Times New Roman"/>
          <w:color w:val="auto"/>
          <w:spacing w:val="2"/>
          <w:sz w:val="26"/>
          <w:szCs w:val="26"/>
        </w:rPr>
        <w:t>)</w:t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14:paraId="77362E01" w14:textId="77777777" w:rsidR="006477E1" w:rsidRPr="006477E1" w:rsidRDefault="006477E1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</w:p>
    <w:p w14:paraId="748FC616" w14:textId="77777777" w:rsidR="006477E1" w:rsidRPr="006477E1" w:rsidRDefault="006477E1" w:rsidP="006477E1">
      <w:pPr>
        <w:autoSpaceDE w:val="0"/>
        <w:autoSpaceDN w:val="0"/>
        <w:adjustRightInd w:val="0"/>
        <w:spacing w:after="160" w:line="259" w:lineRule="auto"/>
        <w:ind w:firstLine="54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  <w:r w:rsidRPr="006477E1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Информация о степени выполнения мероприятий муниципальной программы (подпрограммы)</w:t>
      </w:r>
    </w:p>
    <w:p w14:paraId="4AAF1F38" w14:textId="77777777" w:rsidR="006477E1" w:rsidRPr="006477E1" w:rsidRDefault="006477E1" w:rsidP="006477E1">
      <w:pPr>
        <w:autoSpaceDE w:val="0"/>
        <w:autoSpaceDN w:val="0"/>
        <w:adjustRightInd w:val="0"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Таблица № 2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77"/>
        <w:gridCol w:w="992"/>
        <w:gridCol w:w="1134"/>
        <w:gridCol w:w="1701"/>
        <w:gridCol w:w="1843"/>
        <w:gridCol w:w="1843"/>
      </w:tblGrid>
      <w:tr w:rsidR="006477E1" w:rsidRPr="006477E1" w14:paraId="11271394" w14:textId="77777777" w:rsidTr="00E04F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078" w14:textId="77777777" w:rsidR="006477E1" w:rsidRPr="009D0A4B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9D0A4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  <w:p w14:paraId="29AC1F5E" w14:textId="77777777" w:rsidR="006477E1" w:rsidRPr="00E04F5D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 w:rsidRPr="009D0A4B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F79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программы (подпрограммы),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A62E2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Плановый 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04E59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Фактический срок реализации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26F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F559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Причины недостижения запланированных результатов</w:t>
            </w:r>
          </w:p>
        </w:tc>
      </w:tr>
      <w:tr w:rsidR="006477E1" w:rsidRPr="006477E1" w14:paraId="1E233EF5" w14:textId="77777777" w:rsidTr="00E04F5D">
        <w:trPr>
          <w:trHeight w:val="121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C9BE" w14:textId="77777777" w:rsidR="006477E1" w:rsidRPr="00E04F5D" w:rsidRDefault="006477E1" w:rsidP="006477E1">
            <w:pPr>
              <w:widowControl/>
              <w:spacing w:after="160" w:line="276" w:lineRule="auto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419C" w14:textId="77777777" w:rsidR="006477E1" w:rsidRPr="006477E1" w:rsidRDefault="006477E1" w:rsidP="006477E1">
            <w:pPr>
              <w:widowControl/>
              <w:spacing w:after="16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D15E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8DF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EB1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1888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достигнутые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F964" w14:textId="77777777" w:rsidR="006477E1" w:rsidRPr="006477E1" w:rsidRDefault="006477E1" w:rsidP="006477E1">
            <w:pPr>
              <w:widowControl/>
              <w:spacing w:after="16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6477E1" w:rsidRPr="006477E1" w14:paraId="7D76016B" w14:textId="77777777" w:rsidTr="00E04F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75F" w14:textId="77777777" w:rsidR="006477E1" w:rsidRPr="00E04F5D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E04F5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475" w14:textId="77777777" w:rsidR="006477E1" w:rsidRPr="006477E1" w:rsidRDefault="006477E1" w:rsidP="006477E1">
            <w:pPr>
              <w:widowControl/>
              <w:autoSpaceDE w:val="0"/>
              <w:autoSpaceDN w:val="0"/>
              <w:adjustRightInd w:val="0"/>
              <w:spacing w:after="16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A63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7E1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8A8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611" w14:textId="77777777" w:rsidR="006477E1" w:rsidRPr="006477E1" w:rsidRDefault="006477E1" w:rsidP="006477E1">
            <w:pPr>
              <w:widowControl/>
              <w:autoSpaceDE w:val="0"/>
              <w:autoSpaceDN w:val="0"/>
              <w:adjustRightInd w:val="0"/>
              <w:spacing w:after="16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645" w14:textId="77777777" w:rsidR="006477E1" w:rsidRPr="006477E1" w:rsidRDefault="006477E1" w:rsidP="006477E1">
            <w:pPr>
              <w:widowControl/>
              <w:autoSpaceDE w:val="0"/>
              <w:autoSpaceDN w:val="0"/>
              <w:adjustRightInd w:val="0"/>
              <w:spacing w:after="160" w:line="276" w:lineRule="auto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277" w14:textId="77777777" w:rsidR="006477E1" w:rsidRPr="006477E1" w:rsidRDefault="006477E1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E04F5D" w:rsidRPr="00E04F5D" w14:paraId="1779D5A4" w14:textId="77777777" w:rsidTr="00E04F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F2E" w14:textId="77777777" w:rsidR="00E04F5D" w:rsidRPr="00E04F5D" w:rsidRDefault="00E04F5D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E04F5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448D" w14:textId="77777777" w:rsidR="00752D6F" w:rsidRPr="00752D6F" w:rsidRDefault="00752D6F" w:rsidP="00752D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52D6F">
              <w:rPr>
                <w:rFonts w:ascii="Times New Roman" w:hAnsi="Times New Roman" w:cs="Times New Roman"/>
              </w:rPr>
              <w:t>Предоставление социальных выплат молодым семьям-участникам Программы для приобретения жилого помещения или строительства индивидуального жилья</w:t>
            </w:r>
          </w:p>
          <w:p w14:paraId="094B8ABA" w14:textId="77777777" w:rsidR="00E04F5D" w:rsidRPr="00E04F5D" w:rsidRDefault="00E04F5D" w:rsidP="009D0A4B">
            <w:pPr>
              <w:widowControl/>
              <w:autoSpaceDE w:val="0"/>
              <w:autoSpaceDN w:val="0"/>
              <w:adjustRightInd w:val="0"/>
              <w:spacing w:after="160" w:line="276" w:lineRule="auto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935" w14:textId="77777777" w:rsidR="00E04F5D" w:rsidRPr="00E04F5D" w:rsidRDefault="00E04F5D" w:rsidP="006477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202</w:t>
            </w:r>
            <w:r w:rsidR="004144F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378" w14:textId="77777777" w:rsidR="00E04F5D" w:rsidRPr="00E04F5D" w:rsidRDefault="00E04F5D" w:rsidP="006477E1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</w:t>
            </w:r>
            <w:r w:rsidR="004144F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491" w14:textId="77777777" w:rsidR="00E04F5D" w:rsidRPr="00E04F5D" w:rsidRDefault="00752D6F" w:rsidP="00B96EE3">
            <w:pPr>
              <w:widowControl/>
              <w:autoSpaceDE w:val="0"/>
              <w:autoSpaceDN w:val="0"/>
              <w:adjustRightInd w:val="0"/>
              <w:spacing w:after="160" w:line="276" w:lineRule="auto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Увеличение количества молодых семей Хасанского муниципального округа, улучшивших жилищные условия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4CD" w14:textId="77777777" w:rsidR="00E04F5D" w:rsidRPr="00E04F5D" w:rsidRDefault="004E10E6" w:rsidP="006477E1">
            <w:pPr>
              <w:widowControl/>
              <w:autoSpaceDE w:val="0"/>
              <w:autoSpaceDN w:val="0"/>
              <w:adjustRightInd w:val="0"/>
              <w:spacing w:after="160" w:line="276" w:lineRule="auto"/>
              <w:jc w:val="center"/>
              <w:outlineLvl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Выдача 4-х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свидетельств </w:t>
            </w:r>
            <w:r w:rsidRPr="004E10E6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>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557" w14:textId="77777777" w:rsidR="00B96EE3" w:rsidRPr="00E04F5D" w:rsidRDefault="00B96EE3" w:rsidP="00752D6F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805B1F2" w14:textId="77777777" w:rsidR="006477E1" w:rsidRPr="00EC0AF1" w:rsidRDefault="006477E1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EC0AF1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3.4. Анализ факторов, повлиявших на ход реализации муниципальной программы.</w:t>
      </w:r>
    </w:p>
    <w:p w14:paraId="4D8861B0" w14:textId="77777777" w:rsidR="00DD33D8" w:rsidRPr="00EC0AF1" w:rsidRDefault="00DD33D8" w:rsidP="006477E1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14:paraId="04186F70" w14:textId="77777777" w:rsidR="000C5D8D" w:rsidRPr="000C5D8D" w:rsidRDefault="000C5D8D" w:rsidP="000C5D8D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D8D">
        <w:rPr>
          <w:rFonts w:ascii="Times New Roman" w:hAnsi="Times New Roman" w:cs="Times New Roman"/>
          <w:sz w:val="26"/>
          <w:szCs w:val="26"/>
        </w:rPr>
        <w:t xml:space="preserve">Ранее утвержденная постановлением администрации Славянского городского поселения от 15.12.2020 года № 731 муниципальная программа </w:t>
      </w:r>
      <w:r w:rsidRPr="000C5D8D">
        <w:rPr>
          <w:rFonts w:ascii="Times New Roman" w:hAnsi="Times New Roman" w:cs="Times New Roman"/>
          <w:bCs/>
          <w:sz w:val="26"/>
          <w:szCs w:val="26"/>
        </w:rPr>
        <w:t xml:space="preserve">«Обеспечение жильем молодых семей Славянского городского поселения» на 2021 – 2023 годы и муниципальная программа «Обеспечение жильем семей </w:t>
      </w:r>
      <w:proofErr w:type="spellStart"/>
      <w:r w:rsidRPr="000C5D8D">
        <w:rPr>
          <w:rFonts w:ascii="Times New Roman" w:hAnsi="Times New Roman" w:cs="Times New Roman"/>
          <w:bCs/>
          <w:sz w:val="26"/>
          <w:szCs w:val="26"/>
        </w:rPr>
        <w:t>Посьетского</w:t>
      </w:r>
      <w:proofErr w:type="spellEnd"/>
      <w:r w:rsidRPr="000C5D8D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поселения» на 2014-2027 годы, утвержденная постановлением администрации </w:t>
      </w:r>
      <w:proofErr w:type="spellStart"/>
      <w:r w:rsidRPr="000C5D8D">
        <w:rPr>
          <w:rFonts w:ascii="Times New Roman" w:hAnsi="Times New Roman" w:cs="Times New Roman"/>
          <w:bCs/>
          <w:sz w:val="26"/>
          <w:szCs w:val="26"/>
        </w:rPr>
        <w:t>Посьетского</w:t>
      </w:r>
      <w:proofErr w:type="spellEnd"/>
      <w:r w:rsidRPr="000C5D8D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 от 31.12.2013 г. № 189 </w:t>
      </w:r>
      <w:r>
        <w:rPr>
          <w:rFonts w:ascii="Times New Roman" w:hAnsi="Times New Roman" w:cs="Times New Roman"/>
          <w:sz w:val="26"/>
          <w:szCs w:val="26"/>
        </w:rPr>
        <w:t>с 01.01.2023 года прекратила</w:t>
      </w:r>
      <w:r w:rsidRPr="000C5D8D">
        <w:rPr>
          <w:rFonts w:ascii="Times New Roman" w:hAnsi="Times New Roman" w:cs="Times New Roman"/>
          <w:sz w:val="26"/>
          <w:szCs w:val="26"/>
        </w:rPr>
        <w:t xml:space="preserve"> свое действие, в связи с проведенной муниципальной реформой и преобразованием  Хасанского  муниципального  района в Хасанский муниципальный округ.</w:t>
      </w:r>
    </w:p>
    <w:p w14:paraId="3877CEA4" w14:textId="77777777" w:rsidR="000C5D8D" w:rsidRPr="000C5D8D" w:rsidRDefault="000C5D8D" w:rsidP="000C5D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D8D">
        <w:rPr>
          <w:rFonts w:ascii="Times New Roman" w:hAnsi="Times New Roman" w:cs="Times New Roman"/>
          <w:sz w:val="26"/>
          <w:szCs w:val="26"/>
        </w:rPr>
        <w:t xml:space="preserve">    Для реализации мероприятий программы, значительно увеличено финансирование, </w:t>
      </w:r>
      <w:r w:rsidRPr="000C5D8D">
        <w:rPr>
          <w:rFonts w:ascii="Times New Roman" w:hAnsi="Times New Roman" w:cs="Times New Roman"/>
          <w:bCs/>
          <w:sz w:val="26"/>
          <w:szCs w:val="26"/>
        </w:rPr>
        <w:t xml:space="preserve">в результате муниципальной реформы Хасанский муниципальный район был преобразован в Хасанский муниципальный округ. </w:t>
      </w:r>
      <w:r w:rsidRPr="000C5D8D">
        <w:rPr>
          <w:rFonts w:ascii="Times New Roman" w:hAnsi="Times New Roman" w:cs="Times New Roman"/>
          <w:sz w:val="26"/>
          <w:szCs w:val="26"/>
        </w:rPr>
        <w:t xml:space="preserve">В  соответствии  с  Законом  Приморского  края  от  22  апреля  2022 года  № 80-КЗ «О Хасанском  муниципальном округе Приморского края» все полномочия, осуществляемые поселениями района самостоятельно, переходят  для исполнения на уровень округа. </w:t>
      </w:r>
    </w:p>
    <w:p w14:paraId="673F30D5" w14:textId="77777777" w:rsidR="00CC5CDB" w:rsidRDefault="000C5D8D" w:rsidP="00CC5C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D8D">
        <w:rPr>
          <w:rFonts w:ascii="Times New Roman" w:hAnsi="Times New Roman" w:cs="Times New Roman"/>
          <w:sz w:val="26"/>
          <w:szCs w:val="26"/>
        </w:rPr>
        <w:t xml:space="preserve">В связи с образованием Хасанского муниципального округа, участвовать в программе </w:t>
      </w:r>
      <w:r w:rsidRPr="000C5D8D">
        <w:rPr>
          <w:rFonts w:ascii="Times New Roman" w:hAnsi="Times New Roman" w:cs="Times New Roman"/>
          <w:bCs/>
          <w:sz w:val="26"/>
          <w:szCs w:val="26"/>
        </w:rPr>
        <w:t>«Обеспечение жильем молодых семей Хасанского муниципального округа» на 2023 – 2025 годы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5D8D">
        <w:rPr>
          <w:rFonts w:ascii="Times New Roman" w:hAnsi="Times New Roman" w:cs="Times New Roman"/>
          <w:sz w:val="26"/>
          <w:szCs w:val="26"/>
        </w:rPr>
        <w:t xml:space="preserve">могут молодые семьи всего Хасанского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C5D8D">
        <w:rPr>
          <w:rFonts w:ascii="Times New Roman" w:hAnsi="Times New Roman" w:cs="Times New Roman"/>
          <w:sz w:val="26"/>
          <w:szCs w:val="26"/>
        </w:rPr>
        <w:t xml:space="preserve">округа в возрасте до 36 лет. </w:t>
      </w:r>
    </w:p>
    <w:p w14:paraId="7E41519D" w14:textId="77777777" w:rsidR="00CC5CDB" w:rsidRPr="00CC5CDB" w:rsidRDefault="00CC5CDB" w:rsidP="00CC5C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Ежегодное повышение стоимости 1 кв.м. общей площади жилого помещения, влияет на стоимость жилого помещения и как следствие на количество молодых семей, </w:t>
      </w:r>
      <w:r w:rsidR="003E025A">
        <w:rPr>
          <w:rFonts w:ascii="Times New Roman" w:hAnsi="Times New Roman" w:cs="Times New Roman"/>
          <w:sz w:val="26"/>
          <w:szCs w:val="26"/>
        </w:rPr>
        <w:t>которым предоставляются</w:t>
      </w:r>
      <w:r w:rsidRPr="00CC5CDB">
        <w:rPr>
          <w:rFonts w:ascii="Times New Roman" w:hAnsi="Times New Roman" w:cs="Times New Roman"/>
          <w:sz w:val="26"/>
          <w:szCs w:val="26"/>
        </w:rPr>
        <w:t xml:space="preserve"> социальные выплаты для приобретения жилого помещения или строительства индивидуального жилья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E4E601" w14:textId="77777777" w:rsidR="00C90430" w:rsidRPr="00CC5CDB" w:rsidRDefault="00C90430" w:rsidP="000C5D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58727B" w14:textId="77777777" w:rsidR="006477E1" w:rsidRPr="006477E1" w:rsidRDefault="006477E1" w:rsidP="00EF7BB5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3.5. 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программы, согласованные с финансовым управлением</w:t>
      </w: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(по форме, представленной в таблице № 4).</w:t>
      </w:r>
    </w:p>
    <w:p w14:paraId="1E2CA26A" w14:textId="77777777"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315F8C28" w14:textId="77777777" w:rsidR="006477E1" w:rsidRPr="006477E1" w:rsidRDefault="006477E1" w:rsidP="006477E1">
      <w:pPr>
        <w:widowControl/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6477E1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 xml:space="preserve">Информация о расходовании бюджетных и внебюджетных средств на реализацию муниципальной программы за счет всех источников за отчетный год </w:t>
      </w:r>
    </w:p>
    <w:p w14:paraId="3990B798" w14:textId="77777777"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7FE00C9E" w14:textId="77777777"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Таблица № 4</w:t>
      </w:r>
    </w:p>
    <w:p w14:paraId="515117C3" w14:textId="77777777"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001"/>
        <w:gridCol w:w="1701"/>
        <w:gridCol w:w="1985"/>
        <w:gridCol w:w="1843"/>
        <w:gridCol w:w="1480"/>
      </w:tblGrid>
      <w:tr w:rsidR="006477E1" w:rsidRPr="006477E1" w14:paraId="69220760" w14:textId="77777777" w:rsidTr="00EF7BB5">
        <w:trPr>
          <w:trHeight w:val="126"/>
          <w:jc w:val="center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9722D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DF620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7F1EE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Источники ресурсного обеспечения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91C29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План расходов в соответствии с муниципальной программой на 01.01.</w:t>
            </w:r>
            <w:r w:rsidR="0040568B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202</w:t>
            </w:r>
            <w:r w:rsidR="001E77F6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</w:t>
            </w: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, тыс. руб.</w:t>
            </w:r>
          </w:p>
        </w:tc>
        <w:tc>
          <w:tcPr>
            <w:tcW w:w="1843" w:type="dxa"/>
          </w:tcPr>
          <w:p w14:paraId="3C9A55E5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Уточненный план расходов в соответствии с муниципальной программой на 31.12.</w:t>
            </w:r>
            <w:r w:rsidR="0040568B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202</w:t>
            </w:r>
            <w:r w:rsidR="001E77F6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</w:t>
            </w: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, тыс. руб.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DF58E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Фактические (кассовые) расходы, (тыс. руб.)</w:t>
            </w:r>
          </w:p>
        </w:tc>
      </w:tr>
      <w:tr w:rsidR="006477E1" w:rsidRPr="006477E1" w14:paraId="54C1CA1B" w14:textId="77777777" w:rsidTr="00EF7BB5">
        <w:trPr>
          <w:trHeight w:val="106"/>
          <w:jc w:val="center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1CFF4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3BAED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6F687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C907B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14:paraId="3E1F86B1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EFD21" w14:textId="77777777" w:rsidR="006477E1" w:rsidRPr="006477E1" w:rsidRDefault="006477E1" w:rsidP="006477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7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CC5CDB" w:rsidRPr="006477E1" w14:paraId="4238D8BA" w14:textId="77777777" w:rsidTr="00EF7BB5">
        <w:trPr>
          <w:trHeight w:val="196"/>
          <w:jc w:val="center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355F6" w14:textId="77777777" w:rsidR="00CC5CDB" w:rsidRPr="006477E1" w:rsidRDefault="00CC5CDB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58446" w14:textId="77777777" w:rsidR="00CC5CDB" w:rsidRPr="00752D6F" w:rsidRDefault="00CC5CDB" w:rsidP="00CC5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52D6F">
              <w:rPr>
                <w:rFonts w:ascii="Times New Roman" w:hAnsi="Times New Roman" w:cs="Times New Roman"/>
              </w:rPr>
              <w:t xml:space="preserve">Предоставление социальных выплат молодым семьям-участникам Программы для приобретения жилого помещения или </w:t>
            </w:r>
            <w:r w:rsidRPr="00752D6F">
              <w:rPr>
                <w:rFonts w:ascii="Times New Roman" w:hAnsi="Times New Roman" w:cs="Times New Roman"/>
              </w:rPr>
              <w:lastRenderedPageBreak/>
              <w:t>строительства индивидуального жилья</w:t>
            </w:r>
          </w:p>
          <w:p w14:paraId="76A05D53" w14:textId="77777777" w:rsidR="00CC5CDB" w:rsidRPr="006477E1" w:rsidRDefault="00CC5CDB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92893" w14:textId="77777777" w:rsidR="00CC5CDB" w:rsidRPr="00EF7BB5" w:rsidRDefault="00CC5CDB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646C7" w14:textId="77777777" w:rsidR="00CC5CDB" w:rsidRPr="00CA5C5B" w:rsidRDefault="00EC4DFC" w:rsidP="00EC4D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FCB0" w14:textId="77777777" w:rsidR="00CC5CDB" w:rsidRDefault="00CC5CDB" w:rsidP="00CC5CDB">
            <w:pPr>
              <w:jc w:val="center"/>
            </w:pPr>
            <w:r w:rsidRPr="00AB2338">
              <w:rPr>
                <w:rFonts w:ascii="Times New Roman" w:hAnsi="Times New Roman" w:cs="Times New Roman"/>
                <w:sz w:val="18"/>
                <w:szCs w:val="18"/>
              </w:rPr>
              <w:t>13085,15670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BBA5A" w14:textId="77777777" w:rsidR="00CC5CDB" w:rsidRDefault="00CC5CDB" w:rsidP="00CC5CDB">
            <w:pPr>
              <w:jc w:val="center"/>
            </w:pPr>
            <w:r w:rsidRPr="00AB2338">
              <w:rPr>
                <w:rFonts w:ascii="Times New Roman" w:hAnsi="Times New Roman" w:cs="Times New Roman"/>
                <w:sz w:val="18"/>
                <w:szCs w:val="18"/>
              </w:rPr>
              <w:t>13085,15670</w:t>
            </w:r>
          </w:p>
        </w:tc>
      </w:tr>
      <w:tr w:rsidR="00CC5CDB" w:rsidRPr="006477E1" w14:paraId="2FF200DF" w14:textId="77777777" w:rsidTr="00EF7BB5">
        <w:trPr>
          <w:trHeight w:val="170"/>
          <w:jc w:val="center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F1CBB" w14:textId="77777777" w:rsidR="00CC5CDB" w:rsidRPr="006477E1" w:rsidRDefault="00CC5CDB" w:rsidP="005117B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DFE83" w14:textId="77777777" w:rsidR="00CC5CDB" w:rsidRPr="006477E1" w:rsidRDefault="00CC5CDB" w:rsidP="005117B8">
            <w:pPr>
              <w:autoSpaceDE w:val="0"/>
              <w:autoSpaceDN w:val="0"/>
              <w:adjustRightInd w:val="0"/>
              <w:ind w:firstLine="5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9B37D" w14:textId="77777777" w:rsidR="00CC5CDB" w:rsidRPr="00EF7BB5" w:rsidRDefault="00CC5CDB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67C2B0" w14:textId="77777777" w:rsidR="00CC5CDB" w:rsidRPr="00CA5C5B" w:rsidRDefault="00EC4DFC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B294" w14:textId="77777777" w:rsidR="00CC5CDB" w:rsidRDefault="00CC5CDB" w:rsidP="00CC5CDB">
            <w:pPr>
              <w:jc w:val="center"/>
            </w:pPr>
            <w:r w:rsidRPr="000D3CD0">
              <w:rPr>
                <w:rFonts w:ascii="Times New Roman" w:hAnsi="Times New Roman" w:cs="Times New Roman"/>
                <w:sz w:val="18"/>
                <w:szCs w:val="18"/>
              </w:rPr>
              <w:t>5381,06177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63AD08" w14:textId="77777777" w:rsidR="00CC5CDB" w:rsidRDefault="00CC5CDB" w:rsidP="00CC5CDB">
            <w:pPr>
              <w:jc w:val="center"/>
            </w:pPr>
            <w:r w:rsidRPr="000D3CD0">
              <w:rPr>
                <w:rFonts w:ascii="Times New Roman" w:hAnsi="Times New Roman" w:cs="Times New Roman"/>
                <w:sz w:val="18"/>
                <w:szCs w:val="18"/>
              </w:rPr>
              <w:t>5381,06177</w:t>
            </w:r>
          </w:p>
        </w:tc>
      </w:tr>
      <w:tr w:rsidR="00CC5CDB" w:rsidRPr="006477E1" w14:paraId="0FFC347B" w14:textId="77777777" w:rsidTr="00EF7BB5">
        <w:trPr>
          <w:trHeight w:val="382"/>
          <w:jc w:val="center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333D" w14:textId="77777777" w:rsidR="00CC5CDB" w:rsidRPr="006477E1" w:rsidRDefault="00CC5CDB" w:rsidP="005117B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2AF43" w14:textId="77777777" w:rsidR="00CC5CDB" w:rsidRPr="006477E1" w:rsidRDefault="00CC5CDB" w:rsidP="005117B8">
            <w:pPr>
              <w:autoSpaceDE w:val="0"/>
              <w:autoSpaceDN w:val="0"/>
              <w:adjustRightInd w:val="0"/>
              <w:ind w:firstLine="5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A59CF" w14:textId="77777777" w:rsidR="00CC5CDB" w:rsidRPr="00EF7BB5" w:rsidRDefault="00CC5CDB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142413" w14:textId="77777777" w:rsidR="00CC5CDB" w:rsidRPr="00CA5C5B" w:rsidRDefault="00EC4DFC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F0DA" w14:textId="77777777" w:rsidR="00CC5CDB" w:rsidRDefault="00CC5CDB" w:rsidP="00CC5CDB">
            <w:pPr>
              <w:jc w:val="center"/>
            </w:pPr>
            <w:r w:rsidRPr="00AD0170">
              <w:rPr>
                <w:rFonts w:ascii="Times New Roman" w:hAnsi="Times New Roman" w:cs="Times New Roman"/>
                <w:sz w:val="18"/>
                <w:szCs w:val="18"/>
              </w:rPr>
              <w:t>4488,09493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CB018" w14:textId="77777777" w:rsidR="00CC5CDB" w:rsidRDefault="00CC5CDB" w:rsidP="00CC5CDB">
            <w:pPr>
              <w:jc w:val="center"/>
            </w:pPr>
            <w:r w:rsidRPr="00AD0170">
              <w:rPr>
                <w:rFonts w:ascii="Times New Roman" w:hAnsi="Times New Roman" w:cs="Times New Roman"/>
                <w:sz w:val="18"/>
                <w:szCs w:val="18"/>
              </w:rPr>
              <w:t>4488,09493</w:t>
            </w:r>
          </w:p>
        </w:tc>
      </w:tr>
      <w:tr w:rsidR="00CC5CDB" w:rsidRPr="006477E1" w14:paraId="67E5F86D" w14:textId="77777777" w:rsidTr="00EF7BB5">
        <w:trPr>
          <w:trHeight w:val="265"/>
          <w:jc w:val="center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60928" w14:textId="77777777" w:rsidR="00CC5CDB" w:rsidRPr="006477E1" w:rsidRDefault="00CC5CDB" w:rsidP="005117B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A1F65" w14:textId="77777777" w:rsidR="00CC5CDB" w:rsidRPr="006477E1" w:rsidRDefault="00CC5CDB" w:rsidP="005117B8">
            <w:pPr>
              <w:autoSpaceDE w:val="0"/>
              <w:autoSpaceDN w:val="0"/>
              <w:adjustRightInd w:val="0"/>
              <w:ind w:firstLine="5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33B1" w14:textId="77777777" w:rsidR="00CC5CDB" w:rsidRPr="00EF7BB5" w:rsidRDefault="00CC5CDB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бюджет Хасанского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02EA83" w14:textId="77777777" w:rsidR="00CC5CDB" w:rsidRPr="00CA5C5B" w:rsidRDefault="00EC4DFC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7BEE" w14:textId="77777777" w:rsidR="00CC5CDB" w:rsidRDefault="00CC5CDB" w:rsidP="00CC5CDB">
            <w:pPr>
              <w:jc w:val="center"/>
            </w:pPr>
            <w:r w:rsidRPr="00F35C12">
              <w:rPr>
                <w:rFonts w:ascii="Times New Roman" w:hAnsi="Times New Roman" w:cs="Times New Roman"/>
                <w:sz w:val="18"/>
                <w:szCs w:val="18"/>
              </w:rPr>
              <w:t>3216,00000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E3938" w14:textId="77777777" w:rsidR="00CC5CDB" w:rsidRDefault="00CC5CDB" w:rsidP="00CC5CDB">
            <w:pPr>
              <w:jc w:val="center"/>
            </w:pPr>
            <w:r w:rsidRPr="00F35C12">
              <w:rPr>
                <w:rFonts w:ascii="Times New Roman" w:hAnsi="Times New Roman" w:cs="Times New Roman"/>
                <w:sz w:val="18"/>
                <w:szCs w:val="18"/>
              </w:rPr>
              <w:t>3216,00000</w:t>
            </w:r>
          </w:p>
        </w:tc>
      </w:tr>
      <w:tr w:rsidR="005117B8" w:rsidRPr="006477E1" w14:paraId="0142C140" w14:textId="77777777" w:rsidTr="00EF7BB5">
        <w:trPr>
          <w:trHeight w:val="337"/>
          <w:jc w:val="center"/>
        </w:trPr>
        <w:tc>
          <w:tcPr>
            <w:tcW w:w="64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85AB1" w14:textId="77777777" w:rsidR="005117B8" w:rsidRPr="006477E1" w:rsidRDefault="005117B8" w:rsidP="005117B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C2420" w14:textId="77777777" w:rsidR="005117B8" w:rsidRPr="006477E1" w:rsidRDefault="005117B8" w:rsidP="005117B8">
            <w:pPr>
              <w:autoSpaceDE w:val="0"/>
              <w:autoSpaceDN w:val="0"/>
              <w:adjustRightInd w:val="0"/>
              <w:ind w:firstLine="5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2A1CA" w14:textId="77777777" w:rsidR="005117B8" w:rsidRPr="00EF7BB5" w:rsidRDefault="005117B8" w:rsidP="00511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F7B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584C5" w14:textId="77777777" w:rsidR="005117B8" w:rsidRPr="006477E1" w:rsidRDefault="005117B8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81A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50DB" w14:textId="77777777" w:rsidR="005117B8" w:rsidRPr="006477E1" w:rsidRDefault="005117B8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729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1D2DA" w14:textId="77777777" w:rsidR="005117B8" w:rsidRPr="006477E1" w:rsidRDefault="005117B8" w:rsidP="00511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729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78FC75BC" w14:textId="77777777" w:rsidR="00101046" w:rsidRDefault="00101046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083DA410" w14:textId="77777777" w:rsidR="006477E1" w:rsidRPr="00ED6CEE" w:rsidRDefault="006477E1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ED6CEE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3.6. Информация о внесенных изменениях в муниципальную программу.</w:t>
      </w:r>
    </w:p>
    <w:p w14:paraId="3FCBB515" w14:textId="77777777" w:rsidR="00EC0AF1" w:rsidRDefault="00EC0AF1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04EEB41C" w14:textId="77777777" w:rsidR="006A04CF" w:rsidRDefault="006A04CF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Внесены следующие изменения:</w:t>
      </w:r>
    </w:p>
    <w:p w14:paraId="5480429A" w14:textId="77777777" w:rsidR="00F32089" w:rsidRDefault="00F32089" w:rsidP="006477E1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57880322" w14:textId="77777777" w:rsidR="00F32089" w:rsidRPr="003B0ED6" w:rsidRDefault="00F32089" w:rsidP="00EF7BB5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В</w:t>
      </w: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связи с преобразованием городских поселений, входящих в состав Хасанского муниципального района, путем их путем их объединения в новое муниципальное образование - Хасанский муниципальный округ Приморского края, в соответствии с Законом Приморского края от 22 апреля 2022 года № 80-КЗ «О Хасанском муниципальном округе Приморского края», нормативным правовым актом Думы Хасанского муни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ципального округа от 13.10.2022 </w:t>
      </w: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>№ 2-НПА «Об утверждении Положения о правопреемственности органов местного самоуправления вновь образованного муниципального образования Хасанский муниципальный округ Приморского края».</w:t>
      </w:r>
    </w:p>
    <w:p w14:paraId="17ED0C7D" w14:textId="77777777" w:rsidR="00F32089" w:rsidRPr="003B0ED6" w:rsidRDefault="00F32089" w:rsidP="002F4185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>Внесение изменений в муниципальную программу производится в том числе в связи с объединением двух муниципальных программ, действовавших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пгт Славянка и пгт Посьет</w:t>
      </w: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Хасанского муниципального района:</w:t>
      </w:r>
    </w:p>
    <w:p w14:paraId="7C04E8C7" w14:textId="77777777" w:rsidR="00F32089" w:rsidRPr="003B0ED6" w:rsidRDefault="00F32089" w:rsidP="002F4185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1. Муниципальная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целевая</w:t>
      </w: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программа «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Обеспечение жильем молодых семей Славянского городского поселения» на 2021-2023 годы,</w:t>
      </w: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утвержденная постановление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м</w:t>
      </w: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главы Славянского городского поселения от 15.12.2020 года № 731</w:t>
      </w: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>;</w:t>
      </w:r>
    </w:p>
    <w:p w14:paraId="63632489" w14:textId="77777777" w:rsidR="00F32089" w:rsidRDefault="00F32089" w:rsidP="002F4185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2. </w:t>
      </w:r>
      <w:r w:rsidR="00BE3AB5"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Муниципальная </w:t>
      </w:r>
      <w:r w:rsidR="00BE3AB5">
        <w:rPr>
          <w:rFonts w:ascii="Times New Roman" w:hAnsi="Times New Roman" w:cs="Times New Roman"/>
          <w:color w:val="auto"/>
          <w:spacing w:val="2"/>
          <w:sz w:val="26"/>
          <w:szCs w:val="26"/>
        </w:rPr>
        <w:t>целевая</w:t>
      </w:r>
      <w:r w:rsidR="00BE3AB5" w:rsidRPr="003B0ED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программа «</w:t>
      </w:r>
      <w:r w:rsidR="00BE3AB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Обеспечение жильем молодых семей </w:t>
      </w:r>
      <w:proofErr w:type="spellStart"/>
      <w:r w:rsidR="00BE3AB5">
        <w:rPr>
          <w:rFonts w:ascii="Times New Roman" w:hAnsi="Times New Roman" w:cs="Times New Roman"/>
          <w:color w:val="auto"/>
          <w:spacing w:val="2"/>
          <w:sz w:val="26"/>
          <w:szCs w:val="26"/>
        </w:rPr>
        <w:t>Посьетского</w:t>
      </w:r>
      <w:proofErr w:type="spellEnd"/>
      <w:r w:rsidR="00BE3AB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городского поселения»</w:t>
      </w:r>
      <w:r w:rsid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, </w:t>
      </w:r>
      <w:r w:rsidR="00BE3AB5" w:rsidRP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утвержденная постановлением </w:t>
      </w:r>
      <w:r w:rsidR="00C966C7" w:rsidRP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>администрации</w:t>
      </w:r>
      <w:r w:rsidR="00BE3AB5" w:rsidRP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proofErr w:type="spellStart"/>
      <w:r w:rsidR="00C966C7" w:rsidRP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>Посьетского</w:t>
      </w:r>
      <w:proofErr w:type="spellEnd"/>
      <w:r w:rsidR="00BE3AB5" w:rsidRP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городского п</w:t>
      </w:r>
      <w:r w:rsidR="00C966C7" w:rsidRP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>оселения от 31</w:t>
      </w:r>
      <w:r w:rsidR="00BE3AB5" w:rsidRP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>.12.2</w:t>
      </w:r>
      <w:r w:rsidR="00C966C7" w:rsidRP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>013 года № 189</w:t>
      </w:r>
      <w:r w:rsidR="00C966C7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14:paraId="6D7D7A8D" w14:textId="77777777" w:rsidR="008D4270" w:rsidRPr="00584D85" w:rsidRDefault="003B0ED6" w:rsidP="00584D85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>В</w:t>
      </w:r>
      <w:r w:rsidR="00522361" w:rsidRP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связи с</w:t>
      </w:r>
      <w:r w:rsidRP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увеличением размера субсидии, </w:t>
      </w:r>
      <w:r w:rsidR="002F4185" w:rsidRPr="00584D85">
        <w:rPr>
          <w:rFonts w:ascii="Times New Roman" w:hAnsi="Times New Roman" w:cs="Times New Roman"/>
          <w:sz w:val="26"/>
          <w:szCs w:val="26"/>
        </w:rPr>
        <w:t>предоставляемой для реализации муниципальной  программы «</w:t>
      </w:r>
      <w:r w:rsidR="002F4185" w:rsidRPr="00584D85">
        <w:rPr>
          <w:rFonts w:ascii="Times New Roman" w:hAnsi="Times New Roman" w:cs="Times New Roman"/>
          <w:bCs/>
          <w:sz w:val="26"/>
          <w:szCs w:val="26"/>
        </w:rPr>
        <w:t>Обеспечение жильем молодых семей Хасанского муниципального округа» на 2023 – 2025 годы</w:t>
      </w:r>
      <w:r w:rsidR="007A764E" w:rsidRP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, </w:t>
      </w:r>
      <w:r w:rsidRP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соответствии с Законом Приморского </w:t>
      </w:r>
      <w:r w:rsid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>края от 20.12.</w:t>
      </w:r>
      <w:r w:rsidR="002F4185" w:rsidRP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>2022 года № 253</w:t>
      </w:r>
      <w:r w:rsidRP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>-КЗ «</w:t>
      </w:r>
      <w:r w:rsidR="002F4185" w:rsidRPr="00584D85">
        <w:rPr>
          <w:rFonts w:ascii="Times New Roman" w:hAnsi="Times New Roman" w:cs="Times New Roman"/>
          <w:sz w:val="26"/>
          <w:szCs w:val="26"/>
        </w:rPr>
        <w:t>«О краевом бюджете на 2023 год и плановый период 2024 и 2025 годов»</w:t>
      </w:r>
      <w:r w:rsidR="007A764E" w:rsidRPr="00584D85">
        <w:rPr>
          <w:rFonts w:ascii="Times New Roman" w:hAnsi="Times New Roman" w:cs="Times New Roman"/>
          <w:sz w:val="26"/>
          <w:szCs w:val="26"/>
        </w:rPr>
        <w:t>; в соответствии с</w:t>
      </w:r>
      <w:r w:rsidR="007A764E" w:rsidRP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Законом Приморского края от 30.03.2023 года № 319-КЗ «</w:t>
      </w:r>
      <w:r w:rsidR="007A764E" w:rsidRPr="00584D85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5D163A" w:rsidRPr="00584D85">
        <w:rPr>
          <w:rFonts w:ascii="Times New Roman" w:hAnsi="Times New Roman" w:cs="Times New Roman"/>
          <w:sz w:val="26"/>
          <w:szCs w:val="26"/>
        </w:rPr>
        <w:t>в Закон Приморского края «</w:t>
      </w:r>
      <w:r w:rsidR="007A764E" w:rsidRPr="00584D85">
        <w:rPr>
          <w:rFonts w:ascii="Times New Roman" w:hAnsi="Times New Roman" w:cs="Times New Roman"/>
          <w:sz w:val="26"/>
          <w:szCs w:val="26"/>
        </w:rPr>
        <w:t>О краевом бюджете на 2023 год и плановый период 2024 и 2025 годов»;</w:t>
      </w:r>
      <w:r w:rsidR="005D163A" w:rsidRPr="00584D85">
        <w:rPr>
          <w:rFonts w:ascii="Times New Roman" w:hAnsi="Times New Roman" w:cs="Times New Roman"/>
          <w:sz w:val="26"/>
          <w:szCs w:val="26"/>
        </w:rPr>
        <w:t xml:space="preserve"> Заключением контрольно-счетного управления Хасанского муниципального округа № 7 (э) от 23.03.2023 на муниципальную программу «Обеспечение жильем молодых семей</w:t>
      </w:r>
      <w:r w:rsidR="00B3702F" w:rsidRPr="00584D85">
        <w:rPr>
          <w:rFonts w:ascii="Times New Roman" w:hAnsi="Times New Roman" w:cs="Times New Roman"/>
          <w:sz w:val="26"/>
          <w:szCs w:val="26"/>
        </w:rPr>
        <w:t xml:space="preserve"> Хасанского муниципального округа» на 2023-2025 годы; </w:t>
      </w:r>
      <w:r w:rsidR="00584D85" w:rsidRPr="00584D85">
        <w:rPr>
          <w:rFonts w:ascii="Times New Roman" w:hAnsi="Times New Roman" w:cs="Times New Roman"/>
          <w:sz w:val="26"/>
          <w:szCs w:val="26"/>
        </w:rPr>
        <w:t>изменением размера субсидии, предоставляемой для реализации муниципальной  программы «</w:t>
      </w:r>
      <w:r w:rsidR="00584D85" w:rsidRPr="00584D85">
        <w:rPr>
          <w:rFonts w:ascii="Times New Roman" w:hAnsi="Times New Roman" w:cs="Times New Roman"/>
          <w:bCs/>
          <w:sz w:val="26"/>
          <w:szCs w:val="26"/>
        </w:rPr>
        <w:t>Обеспечение жильем молодых семей Хасанского муниципального округа» на 2024 – 2026 годы</w:t>
      </w:r>
      <w:r w:rsidR="00584D85" w:rsidRPr="00584D85">
        <w:rPr>
          <w:rFonts w:ascii="Times New Roman" w:hAnsi="Times New Roman" w:cs="Times New Roman"/>
          <w:sz w:val="26"/>
          <w:szCs w:val="26"/>
        </w:rPr>
        <w:t xml:space="preserve"> </w:t>
      </w:r>
      <w:r w:rsidR="00584D85" w:rsidRPr="00584D8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соответствии с Законом Приморского </w:t>
      </w:r>
      <w:r w:rsidR="00584D85" w:rsidRPr="00584D85">
        <w:rPr>
          <w:rFonts w:ascii="Times New Roman" w:hAnsi="Times New Roman" w:cs="Times New Roman"/>
          <w:sz w:val="26"/>
          <w:szCs w:val="26"/>
        </w:rPr>
        <w:t>края от 22.12.2023 года № 495-КЗ «О краевом бюджете на 2024 год и плановый период 2025 и 2026 годов»</w:t>
      </w:r>
      <w:r w:rsidR="00584D85">
        <w:rPr>
          <w:rFonts w:ascii="Times New Roman" w:hAnsi="Times New Roman" w:cs="Times New Roman"/>
          <w:sz w:val="26"/>
          <w:szCs w:val="26"/>
        </w:rPr>
        <w:t>.</w:t>
      </w:r>
    </w:p>
    <w:p w14:paraId="01D36AD0" w14:textId="77777777" w:rsidR="009A59EE" w:rsidRPr="006477E1" w:rsidRDefault="009A59EE" w:rsidP="00212532">
      <w:pPr>
        <w:widowControl/>
        <w:shd w:val="clear" w:color="auto" w:fill="FFFFFF"/>
        <w:spacing w:line="315" w:lineRule="atLeast"/>
        <w:ind w:left="709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26B55D25" w14:textId="77777777" w:rsidR="00EF7BB5" w:rsidRDefault="00EF7BB5" w:rsidP="006477E1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</w:p>
    <w:p w14:paraId="16C31509" w14:textId="77777777" w:rsidR="006477E1" w:rsidRPr="00ED6CEE" w:rsidRDefault="006477E1" w:rsidP="006477E1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ED6CEE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lastRenderedPageBreak/>
        <w:t>3.7. Результаты оценки эффективности реализации муниципальной программы в отчетном году.</w:t>
      </w:r>
    </w:p>
    <w:p w14:paraId="550AB46A" w14:textId="77777777" w:rsidR="009A59EE" w:rsidRDefault="009A59EE" w:rsidP="006A04CF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16B81E8D" w14:textId="77777777" w:rsidR="00530EB0" w:rsidRPr="009A59EE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1. Расчет критериев оценки эффективности реализации муниципальной программы: </w:t>
      </w:r>
    </w:p>
    <w:p w14:paraId="3078CB1C" w14:textId="77777777" w:rsidR="00530EB0" w:rsidRPr="009A59EE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1) Расчет степени достижения цели. </w:t>
      </w:r>
    </w:p>
    <w:p w14:paraId="2514BA61" w14:textId="77777777" w:rsidR="00530EB0" w:rsidRPr="009A59EE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а)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Количество молодых семей, улучшивших жилищные условия  </w:t>
      </w: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>(%);</w:t>
      </w:r>
    </w:p>
    <w:p w14:paraId="273EE079" w14:textId="77777777" w:rsidR="00530EB0" w:rsidRPr="007A33AC" w:rsidRDefault="00530EB0" w:rsidP="00530EB0">
      <w:pPr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I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ц</m:t>
          </m:r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х100%=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х100%=80%</m:t>
          </m:r>
        </m:oMath>
      </m:oMathPara>
    </w:p>
    <w:p w14:paraId="32365581" w14:textId="77777777" w:rsidR="00530EB0" w:rsidRDefault="00530EB0" w:rsidP="00530EB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97AFDA4" w14:textId="77777777" w:rsidR="00530EB0" w:rsidRDefault="00530EB0" w:rsidP="00530EB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E617D3B" w14:textId="77777777" w:rsidR="00530EB0" w:rsidRPr="00CF24BC" w:rsidRDefault="00530EB0" w:rsidP="00530EB0">
      <w:pPr>
        <w:jc w:val="center"/>
        <w:rPr>
          <w:rFonts w:ascii="Times New Roman" w:hAnsi="Times New Roman" w:cs="Times New Roman"/>
          <w:sz w:val="16"/>
          <w:szCs w:val="16"/>
        </w:rPr>
      </w:pPr>
      <w:r w:rsidRPr="00CF24BC">
        <w:rPr>
          <w:rFonts w:ascii="Times New Roman" w:hAnsi="Times New Roman" w:cs="Times New Roman"/>
          <w:sz w:val="16"/>
          <w:szCs w:val="16"/>
        </w:rPr>
        <w:fldChar w:fldCharType="begin"/>
      </w:r>
      <w:r w:rsidRPr="00CF24BC">
        <w:rPr>
          <w:rFonts w:ascii="Times New Roman" w:hAnsi="Times New Roman" w:cs="Times New Roman"/>
          <w:sz w:val="16"/>
          <w:szCs w:val="16"/>
        </w:rPr>
        <w:instrText xml:space="preserve"> QUOTE </w:instrText>
      </w:r>
      <w:r w:rsidRPr="00CF24BC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 wp14:anchorId="0D5A7350" wp14:editId="620686AC">
            <wp:extent cx="1285240" cy="259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4BC">
        <w:rPr>
          <w:rFonts w:ascii="Times New Roman" w:hAnsi="Times New Roman" w:cs="Times New Roman"/>
          <w:sz w:val="16"/>
          <w:szCs w:val="16"/>
        </w:rPr>
        <w:fldChar w:fldCharType="end"/>
      </w:r>
    </w:p>
    <w:p w14:paraId="6D0E158D" w14:textId="77777777" w:rsidR="00530EB0" w:rsidRPr="00530EB0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9A59E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б) </w:t>
      </w:r>
      <w:r w:rsidRPr="00530EB0">
        <w:rPr>
          <w:rFonts w:ascii="Times New Roman" w:hAnsi="Times New Roman" w:cs="Times New Roman"/>
          <w:color w:val="auto"/>
          <w:sz w:val="26"/>
          <w:szCs w:val="26"/>
        </w:rPr>
        <w:t>Общая площадь жилых помещений, приобретенная молодыми семьями в рамках социальных выплат на приобретение (строительство) стандартного жилья</w:t>
      </w:r>
      <w:r w:rsidRPr="00530EB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(%)</w:t>
      </w:r>
    </w:p>
    <w:p w14:paraId="505DA940" w14:textId="77777777" w:rsidR="00530EB0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3432CCCD" w14:textId="77777777" w:rsidR="00530EB0" w:rsidRPr="007A33AC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I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vertAlign w:val="subscript"/>
            </w:rPr>
            <m:t xml:space="preserve">ц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306,5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280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х100%=109%</m:t>
          </m:r>
        </m:oMath>
      </m:oMathPara>
    </w:p>
    <w:p w14:paraId="1BE79211" w14:textId="77777777" w:rsidR="00530EB0" w:rsidRPr="007A33AC" w:rsidRDefault="00530EB0" w:rsidP="00530EB0">
      <w:pPr>
        <w:widowControl/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hAnsi="Times New Roman" w:cs="Times New Roman"/>
          <w:iCs/>
          <w:color w:val="auto"/>
          <w:spacing w:val="2"/>
          <w:sz w:val="26"/>
          <w:szCs w:val="26"/>
        </w:rPr>
      </w:pPr>
      <w:r w:rsidRPr="007A33AC">
        <w:rPr>
          <w:rFonts w:ascii="Times New Roman" w:hAnsi="Times New Roman" w:cs="Times New Roman"/>
          <w:iCs/>
          <w:color w:val="auto"/>
          <w:spacing w:val="2"/>
          <w:sz w:val="26"/>
          <w:szCs w:val="26"/>
        </w:rPr>
        <w:t>2</w:t>
      </w:r>
      <w:r>
        <w:rPr>
          <w:rFonts w:ascii="Times New Roman" w:hAnsi="Times New Roman" w:cs="Times New Roman"/>
          <w:iCs/>
          <w:color w:val="auto"/>
          <w:spacing w:val="2"/>
          <w:sz w:val="26"/>
          <w:szCs w:val="26"/>
        </w:rPr>
        <w:t>)</w:t>
      </w:r>
      <w:r w:rsidRPr="007A33AC">
        <w:rPr>
          <w:rFonts w:ascii="Times New Roman" w:hAnsi="Times New Roman" w:cs="Times New Roman"/>
          <w:iCs/>
          <w:color w:val="auto"/>
          <w:spacing w:val="2"/>
          <w:sz w:val="26"/>
          <w:szCs w:val="26"/>
        </w:rPr>
        <w:t xml:space="preserve"> Среднее значение достижения целевых показателей:</w:t>
      </w:r>
    </w:p>
    <w:p w14:paraId="1DDB557E" w14:textId="77777777" w:rsidR="00530EB0" w:rsidRPr="007A33AC" w:rsidRDefault="00530EB0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026B88E9" w14:textId="77777777" w:rsidR="00530EB0" w:rsidRPr="007A33AC" w:rsidRDefault="00000000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pacing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</w:rPr>
                    <m:t>ц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Times New Roman" w:cs="Times New Roman"/>
              <w:color w:val="auto"/>
              <w:spacing w:val="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color w:val="auto"/>
                      <w:spacing w:val="2"/>
                      <w:sz w:val="26"/>
                      <w:szCs w:val="2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pacing w:val="2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auto"/>
                          <w:spacing w:val="2"/>
                          <w:sz w:val="26"/>
                          <w:szCs w:val="26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auto"/>
                          <w:spacing w:val="2"/>
                          <w:sz w:val="26"/>
                          <w:szCs w:val="26"/>
                        </w:rPr>
                        <m:t>ц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</w:rPr>
                <m:t>80+109</m:t>
              </m:r>
            </m:num>
            <m:den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=94,5</m:t>
          </m:r>
        </m:oMath>
      </m:oMathPara>
    </w:p>
    <w:p w14:paraId="727006B8" w14:textId="77777777" w:rsidR="00530EB0" w:rsidRPr="007A33AC" w:rsidRDefault="00530EB0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4EBEA3E7" w14:textId="77777777" w:rsidR="00530EB0" w:rsidRDefault="00530EB0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>Среднее значение</w:t>
      </w:r>
      <w:r w:rsidR="00E9345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достижения целевых показателей 94,5</w:t>
      </w: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%, что свидетельствует об эффективности муниципальной программы.</w:t>
      </w:r>
    </w:p>
    <w:p w14:paraId="02A2A46C" w14:textId="77777777" w:rsidR="00530EB0" w:rsidRPr="007A33AC" w:rsidRDefault="00530EB0" w:rsidP="00530EB0">
      <w:pPr>
        <w:widowControl/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348A6BFF" w14:textId="77777777" w:rsidR="00530EB0" w:rsidRPr="007A33AC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>2. Расчет степени эффективности использования бюджетных средств.</w:t>
      </w:r>
    </w:p>
    <w:p w14:paraId="3D5DE849" w14:textId="77777777" w:rsidR="00530EB0" w:rsidRPr="007A33AC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реализацию муниципальной программы </w:t>
      </w:r>
      <w:r w:rsidR="00E93455"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>«</w:t>
      </w:r>
      <w:r w:rsidR="00E93455">
        <w:rPr>
          <w:rFonts w:ascii="Times New Roman" w:hAnsi="Times New Roman" w:cs="Times New Roman"/>
          <w:color w:val="auto"/>
          <w:spacing w:val="2"/>
          <w:sz w:val="26"/>
          <w:szCs w:val="26"/>
        </w:rPr>
        <w:t>Обеспечение жильем молодых семей Хасанского муниципального округа</w:t>
      </w:r>
      <w:r w:rsidR="00E93455" w:rsidRPr="001668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2023 году предусмотрено </w:t>
      </w:r>
      <w:r w:rsidR="00E93455">
        <w:rPr>
          <w:rFonts w:ascii="Times New Roman" w:hAnsi="Times New Roman" w:cs="Times New Roman"/>
          <w:sz w:val="26"/>
          <w:szCs w:val="26"/>
        </w:rPr>
        <w:t>13 085 </w:t>
      </w:r>
      <w:r w:rsidR="00E93455" w:rsidRPr="00E93455">
        <w:rPr>
          <w:rFonts w:ascii="Times New Roman" w:hAnsi="Times New Roman" w:cs="Times New Roman"/>
          <w:sz w:val="26"/>
          <w:szCs w:val="26"/>
        </w:rPr>
        <w:t>156</w:t>
      </w:r>
      <w:r w:rsidR="00E93455">
        <w:rPr>
          <w:rFonts w:ascii="Times New Roman" w:hAnsi="Times New Roman" w:cs="Times New Roman"/>
          <w:sz w:val="26"/>
          <w:szCs w:val="26"/>
        </w:rPr>
        <w:t>,</w:t>
      </w:r>
      <w:r w:rsidR="00E93455" w:rsidRPr="00E93455">
        <w:rPr>
          <w:rFonts w:ascii="Times New Roman" w:hAnsi="Times New Roman" w:cs="Times New Roman"/>
          <w:sz w:val="26"/>
          <w:szCs w:val="26"/>
        </w:rPr>
        <w:t>70</w:t>
      </w:r>
      <w:r w:rsidR="00E9345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рублей</w:t>
      </w:r>
      <w:r w:rsidR="00E93455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ab/>
      </w:r>
    </w:p>
    <w:p w14:paraId="56A51069" w14:textId="77777777" w:rsidR="00530EB0" w:rsidRPr="007A33AC" w:rsidRDefault="0000000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  <w:lang w:val="en-US"/>
                </w:rPr>
                <m:t>Э</m:t>
              </m:r>
            </m:e>
            <m:sub>
              <m:r>
                <w:rPr>
                  <w:rFonts w:ascii="Cambria Math" w:hAnsi="Cambria Math" w:cs="Times New Roman"/>
                  <w:color w:val="auto"/>
                  <w:spacing w:val="2"/>
                  <w:sz w:val="26"/>
                  <w:szCs w:val="26"/>
                </w:rPr>
                <m:t>б</m:t>
              </m:r>
            </m:sub>
          </m:sSub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pacing w:val="2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  <w:lang w:val="en-US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pacing w:val="2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  <w:lang w:val="en-US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pacing w:val="2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х100%=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pacing w:val="2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13 085 156,70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13 085 156,70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</m:den>
          </m:f>
          <m:r>
            <w:rPr>
              <w:rFonts w:ascii="Cambria Math" w:hAnsi="Cambria Math" w:cs="Times New Roman"/>
              <w:color w:val="auto"/>
              <w:spacing w:val="2"/>
              <w:sz w:val="26"/>
              <w:szCs w:val="26"/>
            </w:rPr>
            <m:t>х100%=100%</m:t>
          </m:r>
        </m:oMath>
      </m:oMathPara>
    </w:p>
    <w:p w14:paraId="15736876" w14:textId="77777777" w:rsidR="00E93455" w:rsidRDefault="00E93455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077B21F4" w14:textId="77777777" w:rsidR="00530EB0" w:rsidRDefault="00530EB0" w:rsidP="00530EB0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Таким образом, использование бюджетных средств при </w:t>
      </w: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>реализаци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и</w:t>
      </w:r>
      <w:r w:rsidRPr="007A33A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муниципальной программы</w:t>
      </w:r>
      <w:r w:rsidR="00E9345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показывает высокую степень эффективности.</w:t>
      </w:r>
    </w:p>
    <w:p w14:paraId="19D25221" w14:textId="77777777" w:rsidR="00544D89" w:rsidRDefault="00544D89" w:rsidP="006A04CF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34A57037" w14:textId="77777777" w:rsidR="006477E1" w:rsidRDefault="006477E1" w:rsidP="006477E1">
      <w:pPr>
        <w:widowControl/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544D8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3.8. Предложения о дальнейшей реализации муниципальной программы.</w:t>
      </w:r>
    </w:p>
    <w:p w14:paraId="49CEB89C" w14:textId="77777777" w:rsidR="00544D89" w:rsidRPr="00544D89" w:rsidRDefault="00544D89" w:rsidP="006477E1">
      <w:pPr>
        <w:widowControl/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14:paraId="1A8D0F37" w14:textId="77777777" w:rsidR="004D4B37" w:rsidRDefault="00195418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Программный способ решения данной проблемы обусловлен необходимостью комплексного финансового и организационного предоставления молодым семьям Хасанского муниципального округа социальных выплат </w:t>
      </w:r>
      <w:r w:rsidR="007B28AB">
        <w:rPr>
          <w:rFonts w:ascii="Times New Roman" w:hAnsi="Times New Roman" w:cs="Times New Roman"/>
          <w:color w:val="auto"/>
          <w:spacing w:val="2"/>
          <w:sz w:val="26"/>
          <w:szCs w:val="26"/>
        </w:rPr>
        <w:t>на приобретение (строительство) стандартного жилья</w:t>
      </w:r>
      <w:r w:rsidR="00C90C8E">
        <w:rPr>
          <w:rFonts w:ascii="Times New Roman" w:hAnsi="Times New Roman" w:cs="Times New Roman"/>
          <w:color w:val="auto"/>
          <w:spacing w:val="2"/>
          <w:sz w:val="26"/>
          <w:szCs w:val="26"/>
        </w:rPr>
        <w:t>. Необходимость дальнейшей реализации муниципальной программы обусловлена социально-политической остротой проблемы</w:t>
      </w:r>
      <w:r w:rsidR="004D4B3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и ее общефедеральным значением, межотраслевым и межведомственным характером проблемы, необходимостью привлечения к ее решению органов законодательной и исполнительной власти на федеральном и краевом уровнях, органов местного самоуправления. Дальнейшая реализация муниципальной программы позволит: </w:t>
      </w:r>
    </w:p>
    <w:p w14:paraId="308D82F4" w14:textId="77777777" w:rsidR="004D4B37" w:rsidRDefault="004D4B37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-  создать условия для повышения уровня обеспеченности жильем молодых семей, зарегистрированных и проживающих на территории Хасанского муниципального округа; </w:t>
      </w:r>
    </w:p>
    <w:p w14:paraId="3FE5998A" w14:textId="77777777" w:rsidR="004D4B37" w:rsidRDefault="004D4B37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- развить и закрепить положительных демографических тенденций в Хасанском муниципальном округе;</w:t>
      </w:r>
    </w:p>
    <w:p w14:paraId="6640273C" w14:textId="77777777" w:rsidR="004D4B37" w:rsidRDefault="004D4B37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lastRenderedPageBreak/>
        <w:t>-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привлечь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 жилищную сферу дополнительные финансовые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средств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а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банков и других ор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ганизаций, предоставл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>я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ю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>щих кред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иты (займы), а также собственные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средств</w:t>
      </w:r>
      <w:r w:rsidR="00EF7BB5">
        <w:rPr>
          <w:rFonts w:ascii="Times New Roman" w:hAnsi="Times New Roman" w:cs="Times New Roman"/>
          <w:color w:val="auto"/>
          <w:spacing w:val="2"/>
          <w:sz w:val="26"/>
          <w:szCs w:val="26"/>
        </w:rPr>
        <w:t>а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молодых семей;</w:t>
      </w:r>
    </w:p>
    <w:p w14:paraId="462E1C69" w14:textId="77777777" w:rsidR="004D4B37" w:rsidRDefault="009F2C0E" w:rsidP="009F2C0E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- укрепить семейные отношения и снизить социальную напряженность.</w:t>
      </w:r>
    </w:p>
    <w:p w14:paraId="7204CC65" w14:textId="77777777" w:rsidR="00195418" w:rsidRPr="006477E1" w:rsidRDefault="00195418" w:rsidP="00195418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Предлагается продлить муниципальную программу, </w:t>
      </w:r>
      <w:r w:rsidR="009F2C0E">
        <w:rPr>
          <w:rFonts w:ascii="Times New Roman" w:hAnsi="Times New Roman" w:cs="Times New Roman"/>
          <w:color w:val="auto"/>
          <w:spacing w:val="2"/>
          <w:sz w:val="26"/>
          <w:szCs w:val="26"/>
        </w:rPr>
        <w:t>для дальнейшей возможности решения жилищной проблемы и улучшения жилищных условий молодым семьям Хасанского муниципального округа.</w:t>
      </w:r>
    </w:p>
    <w:p w14:paraId="3D22403E" w14:textId="77777777" w:rsidR="006477E1" w:rsidRPr="006477E1" w:rsidRDefault="006477E1" w:rsidP="006477E1">
      <w:pPr>
        <w:widowControl/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14:paraId="6607669C" w14:textId="77777777" w:rsidR="00CA5C5B" w:rsidRDefault="00CA5C5B" w:rsidP="00CA5C5B">
      <w:pPr>
        <w:widowControl/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14:paraId="44F85194" w14:textId="77777777" w:rsidR="006477E1" w:rsidRPr="006477E1" w:rsidRDefault="006477E1" w:rsidP="001B5B4A">
      <w:pPr>
        <w:widowControl/>
        <w:shd w:val="clear" w:color="auto" w:fill="FFFFFF"/>
        <w:tabs>
          <w:tab w:val="left" w:pos="8970"/>
        </w:tabs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6477E1">
        <w:rPr>
          <w:rFonts w:ascii="Times New Roman" w:hAnsi="Times New Roman" w:cs="Times New Roman"/>
          <w:color w:val="auto"/>
          <w:spacing w:val="2"/>
          <w:sz w:val="26"/>
          <w:szCs w:val="26"/>
        </w:rPr>
        <w:t>Подпись ответственного исполнителя ____________________</w:t>
      </w:r>
      <w:r w:rsidR="001B5B4A">
        <w:rPr>
          <w:rFonts w:ascii="Times New Roman" w:hAnsi="Times New Roman" w:cs="Times New Roman"/>
          <w:color w:val="auto"/>
          <w:spacing w:val="2"/>
          <w:sz w:val="26"/>
          <w:szCs w:val="26"/>
        </w:rPr>
        <w:t>Хмельницкая О.А.</w:t>
      </w:r>
    </w:p>
    <w:p w14:paraId="055E6B9E" w14:textId="77777777" w:rsidR="00CA5C5B" w:rsidRDefault="00CA5C5B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14:paraId="12533F81" w14:textId="77777777" w:rsidR="00CA5C5B" w:rsidRDefault="00CA5C5B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14:paraId="1EB7E6B2" w14:textId="77777777" w:rsidR="00CA5C5B" w:rsidRDefault="00CA5C5B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14:paraId="101A024C" w14:textId="77777777" w:rsidR="00CA5C5B" w:rsidRDefault="00CA5C5B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14:paraId="50D6E9F6" w14:textId="77777777" w:rsidR="006477E1" w:rsidRPr="006477E1" w:rsidRDefault="006477E1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477E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СОГЛАСОВ</w:t>
      </w:r>
      <w:r w:rsidR="00CA5C5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</w:t>
      </w:r>
      <w:r w:rsidRPr="006477E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НО:</w:t>
      </w:r>
    </w:p>
    <w:p w14:paraId="5FDA5FBA" w14:textId="77777777" w:rsidR="006477E1" w:rsidRPr="006477E1" w:rsidRDefault="006477E1" w:rsidP="006477E1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477E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Начальник финансового управления</w:t>
      </w:r>
    </w:p>
    <w:p w14:paraId="579748D9" w14:textId="77777777" w:rsidR="006477E1" w:rsidRDefault="006477E1" w:rsidP="00CE3A9F">
      <w:pPr>
        <w:tabs>
          <w:tab w:val="center" w:pos="7285"/>
          <w:tab w:val="right" w:pos="14570"/>
        </w:tabs>
        <w:autoSpaceDE w:val="0"/>
        <w:autoSpaceDN w:val="0"/>
        <w:adjustRightInd w:val="0"/>
        <w:jc w:val="both"/>
        <w:outlineLvl w:val="0"/>
        <w:rPr>
          <w:rStyle w:val="40"/>
        </w:rPr>
      </w:pPr>
      <w:r w:rsidRPr="006477E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Хасанского муниципального округа</w:t>
      </w:r>
      <w:r w:rsidR="00CA5C5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ab/>
      </w:r>
      <w:r w:rsidRPr="006477E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______________________</w:t>
      </w:r>
      <w:r w:rsidRPr="006477E1">
        <w:rPr>
          <w:rFonts w:ascii="Times New Roman" w:eastAsiaTheme="minorHAnsi" w:hAnsi="Times New Roman" w:cs="Times New Roman"/>
          <w:color w:val="FF0000"/>
          <w:sz w:val="22"/>
          <w:szCs w:val="22"/>
          <w:lang w:eastAsia="en-US"/>
        </w:rPr>
        <w:tab/>
      </w:r>
      <w:bookmarkEnd w:id="3"/>
    </w:p>
    <w:sectPr w:rsidR="006477E1" w:rsidSect="00CE3A9F">
      <w:headerReference w:type="even" r:id="rId10"/>
      <w:headerReference w:type="default" r:id="rId11"/>
      <w:type w:val="continuous"/>
      <w:pgSz w:w="11907" w:h="16840" w:code="9"/>
      <w:pgMar w:top="737" w:right="850" w:bottom="568" w:left="90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CC92" w14:textId="77777777" w:rsidR="00363CC6" w:rsidRDefault="00363CC6">
      <w:r>
        <w:separator/>
      </w:r>
    </w:p>
  </w:endnote>
  <w:endnote w:type="continuationSeparator" w:id="0">
    <w:p w14:paraId="1F8615B2" w14:textId="77777777" w:rsidR="00363CC6" w:rsidRDefault="003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BCBF" w14:textId="77777777" w:rsidR="00363CC6" w:rsidRDefault="00363CC6">
      <w:r>
        <w:separator/>
      </w:r>
    </w:p>
  </w:footnote>
  <w:footnote w:type="continuationSeparator" w:id="0">
    <w:p w14:paraId="3E1B8DFF" w14:textId="77777777" w:rsidR="00363CC6" w:rsidRDefault="0036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22FE" w14:textId="77777777" w:rsidR="00EC4DFC" w:rsidRDefault="00EC4DFC">
    <w:pPr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F91B" w14:textId="77777777" w:rsidR="00EC4DFC" w:rsidRDefault="00EC4DFC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578976A3"/>
    <w:multiLevelType w:val="hybridMultilevel"/>
    <w:tmpl w:val="EACAC8FC"/>
    <w:lvl w:ilvl="0" w:tplc="999C75A0">
      <w:start w:val="2"/>
      <w:numFmt w:val="decimal"/>
      <w:lvlText w:val="%1.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" w15:restartNumberingAfterBreak="0">
    <w:nsid w:val="64113902"/>
    <w:multiLevelType w:val="hybridMultilevel"/>
    <w:tmpl w:val="FE48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61404"/>
    <w:multiLevelType w:val="hybridMultilevel"/>
    <w:tmpl w:val="88767F5E"/>
    <w:lvl w:ilvl="0" w:tplc="C616B1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4819275">
    <w:abstractNumId w:val="0"/>
  </w:num>
  <w:num w:numId="2" w16cid:durableId="15084014">
    <w:abstractNumId w:val="1"/>
  </w:num>
  <w:num w:numId="3" w16cid:durableId="1807549081">
    <w:abstractNumId w:val="2"/>
  </w:num>
  <w:num w:numId="4" w16cid:durableId="195998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992"/>
    <w:rsid w:val="000101A2"/>
    <w:rsid w:val="00013DB6"/>
    <w:rsid w:val="00070749"/>
    <w:rsid w:val="00077873"/>
    <w:rsid w:val="000826CF"/>
    <w:rsid w:val="000A02A9"/>
    <w:rsid w:val="000B1C11"/>
    <w:rsid w:val="000C17B6"/>
    <w:rsid w:val="000C5D8D"/>
    <w:rsid w:val="000D1371"/>
    <w:rsid w:val="000D5C81"/>
    <w:rsid w:val="00101046"/>
    <w:rsid w:val="0013653C"/>
    <w:rsid w:val="00145B70"/>
    <w:rsid w:val="001541FA"/>
    <w:rsid w:val="00156181"/>
    <w:rsid w:val="00166889"/>
    <w:rsid w:val="00170D7F"/>
    <w:rsid w:val="00195418"/>
    <w:rsid w:val="001B5B4A"/>
    <w:rsid w:val="001C0C5D"/>
    <w:rsid w:val="001E77F6"/>
    <w:rsid w:val="00212532"/>
    <w:rsid w:val="00212933"/>
    <w:rsid w:val="00213D83"/>
    <w:rsid w:val="00232AA1"/>
    <w:rsid w:val="00283033"/>
    <w:rsid w:val="002F4185"/>
    <w:rsid w:val="003068C9"/>
    <w:rsid w:val="00363CC6"/>
    <w:rsid w:val="00370D74"/>
    <w:rsid w:val="00373DA4"/>
    <w:rsid w:val="003A1CAC"/>
    <w:rsid w:val="003B0ED6"/>
    <w:rsid w:val="003E025A"/>
    <w:rsid w:val="003E3BC6"/>
    <w:rsid w:val="003F5FC4"/>
    <w:rsid w:val="0040568B"/>
    <w:rsid w:val="004144F1"/>
    <w:rsid w:val="004173A3"/>
    <w:rsid w:val="00426D38"/>
    <w:rsid w:val="00484C84"/>
    <w:rsid w:val="004922CF"/>
    <w:rsid w:val="00497EAC"/>
    <w:rsid w:val="004B2D93"/>
    <w:rsid w:val="004D0FB7"/>
    <w:rsid w:val="004D4B37"/>
    <w:rsid w:val="004E10E6"/>
    <w:rsid w:val="005117B8"/>
    <w:rsid w:val="00522361"/>
    <w:rsid w:val="00526AE2"/>
    <w:rsid w:val="00530EB0"/>
    <w:rsid w:val="00544D89"/>
    <w:rsid w:val="005466E9"/>
    <w:rsid w:val="00557613"/>
    <w:rsid w:val="00584D85"/>
    <w:rsid w:val="0059790D"/>
    <w:rsid w:val="005D163A"/>
    <w:rsid w:val="005D1A57"/>
    <w:rsid w:val="005F3F6E"/>
    <w:rsid w:val="00604BB0"/>
    <w:rsid w:val="00633B1F"/>
    <w:rsid w:val="00637965"/>
    <w:rsid w:val="00644DA8"/>
    <w:rsid w:val="006477E1"/>
    <w:rsid w:val="00647F0C"/>
    <w:rsid w:val="006520B9"/>
    <w:rsid w:val="00665CD1"/>
    <w:rsid w:val="00667DB4"/>
    <w:rsid w:val="006A04CF"/>
    <w:rsid w:val="006C0263"/>
    <w:rsid w:val="006C1C59"/>
    <w:rsid w:val="006E53CC"/>
    <w:rsid w:val="00727F38"/>
    <w:rsid w:val="00731284"/>
    <w:rsid w:val="00732B56"/>
    <w:rsid w:val="00752D6F"/>
    <w:rsid w:val="00765A06"/>
    <w:rsid w:val="00774D47"/>
    <w:rsid w:val="00775F12"/>
    <w:rsid w:val="007A764E"/>
    <w:rsid w:val="007B28AB"/>
    <w:rsid w:val="00865238"/>
    <w:rsid w:val="0086525C"/>
    <w:rsid w:val="00882992"/>
    <w:rsid w:val="008902FE"/>
    <w:rsid w:val="00891413"/>
    <w:rsid w:val="008A68D7"/>
    <w:rsid w:val="008D4270"/>
    <w:rsid w:val="00917E9D"/>
    <w:rsid w:val="00922C2F"/>
    <w:rsid w:val="00926DBF"/>
    <w:rsid w:val="0095201E"/>
    <w:rsid w:val="00985EF6"/>
    <w:rsid w:val="009A59EE"/>
    <w:rsid w:val="009C55CF"/>
    <w:rsid w:val="009D0A4B"/>
    <w:rsid w:val="009F2C0E"/>
    <w:rsid w:val="00A02614"/>
    <w:rsid w:val="00A52370"/>
    <w:rsid w:val="00A6430D"/>
    <w:rsid w:val="00A673F0"/>
    <w:rsid w:val="00A8175B"/>
    <w:rsid w:val="00A81D49"/>
    <w:rsid w:val="00A91A0C"/>
    <w:rsid w:val="00AA342F"/>
    <w:rsid w:val="00AD0C66"/>
    <w:rsid w:val="00AD2A60"/>
    <w:rsid w:val="00AD2E19"/>
    <w:rsid w:val="00B063A1"/>
    <w:rsid w:val="00B3702F"/>
    <w:rsid w:val="00B65769"/>
    <w:rsid w:val="00B96EE3"/>
    <w:rsid w:val="00BA154D"/>
    <w:rsid w:val="00BB1E63"/>
    <w:rsid w:val="00BC728B"/>
    <w:rsid w:val="00BE3AB5"/>
    <w:rsid w:val="00BF6796"/>
    <w:rsid w:val="00C226BF"/>
    <w:rsid w:val="00C31AE1"/>
    <w:rsid w:val="00C50537"/>
    <w:rsid w:val="00C90430"/>
    <w:rsid w:val="00C90C8E"/>
    <w:rsid w:val="00C966C7"/>
    <w:rsid w:val="00CA0C15"/>
    <w:rsid w:val="00CA5C5B"/>
    <w:rsid w:val="00CB01EA"/>
    <w:rsid w:val="00CB7746"/>
    <w:rsid w:val="00CC5CDB"/>
    <w:rsid w:val="00CE3A9F"/>
    <w:rsid w:val="00CF24BC"/>
    <w:rsid w:val="00D059B3"/>
    <w:rsid w:val="00D07850"/>
    <w:rsid w:val="00D21BC0"/>
    <w:rsid w:val="00D41D9D"/>
    <w:rsid w:val="00D51178"/>
    <w:rsid w:val="00D60778"/>
    <w:rsid w:val="00D63F65"/>
    <w:rsid w:val="00D80F37"/>
    <w:rsid w:val="00D939E5"/>
    <w:rsid w:val="00DD319B"/>
    <w:rsid w:val="00DD33D8"/>
    <w:rsid w:val="00DD74E8"/>
    <w:rsid w:val="00DF2352"/>
    <w:rsid w:val="00DF5286"/>
    <w:rsid w:val="00E04F5D"/>
    <w:rsid w:val="00E229E0"/>
    <w:rsid w:val="00E268FD"/>
    <w:rsid w:val="00E36BE7"/>
    <w:rsid w:val="00E531C4"/>
    <w:rsid w:val="00E54661"/>
    <w:rsid w:val="00E77849"/>
    <w:rsid w:val="00E918ED"/>
    <w:rsid w:val="00E93455"/>
    <w:rsid w:val="00E95518"/>
    <w:rsid w:val="00EA2FC8"/>
    <w:rsid w:val="00EB587C"/>
    <w:rsid w:val="00EC0AF1"/>
    <w:rsid w:val="00EC4DFC"/>
    <w:rsid w:val="00ED6CEE"/>
    <w:rsid w:val="00EF1319"/>
    <w:rsid w:val="00EF573D"/>
    <w:rsid w:val="00EF7BB5"/>
    <w:rsid w:val="00F011C8"/>
    <w:rsid w:val="00F17AF5"/>
    <w:rsid w:val="00F32089"/>
    <w:rsid w:val="00F366CF"/>
    <w:rsid w:val="00F50451"/>
    <w:rsid w:val="00F531A4"/>
    <w:rsid w:val="00F63EDB"/>
    <w:rsid w:val="00FF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555D34"/>
  <w15:docId w15:val="{646B222A-0166-406A-87EB-FFFA8A1A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1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1207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a0"/>
    <w:link w:val="4"/>
    <w:uiPriority w:val="99"/>
    <w:locked/>
    <w:rsid w:val="00FF1207"/>
    <w:rPr>
      <w:rFonts w:ascii="Times New Roman" w:hAnsi="Times New Roman" w:cs="Times New Roman"/>
      <w:spacing w:val="-2"/>
      <w:sz w:val="37"/>
      <w:szCs w:val="37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FF1207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1MicrosoftSansSerif">
    <w:name w:val="Заголовок №1 + Microsoft Sans Serif"/>
    <w:aliases w:val="19 pt,Не полужирный"/>
    <w:basedOn w:val="1"/>
    <w:uiPriority w:val="99"/>
    <w:rsid w:val="00FF1207"/>
    <w:rPr>
      <w:rFonts w:ascii="Microsoft Sans Serif" w:hAnsi="Microsoft Sans Serif" w:cs="Microsoft Sans Serif"/>
      <w:b w:val="0"/>
      <w:bCs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FF1207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FF1207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3">
    <w:name w:val="Заголовок №3_"/>
    <w:basedOn w:val="a0"/>
    <w:link w:val="31"/>
    <w:uiPriority w:val="99"/>
    <w:locked/>
    <w:rsid w:val="00FF1207"/>
    <w:rPr>
      <w:rFonts w:ascii="Times New Roman" w:hAnsi="Times New Roman" w:cs="Times New Roman"/>
      <w:sz w:val="40"/>
      <w:szCs w:val="40"/>
      <w:u w:val="none"/>
    </w:rPr>
  </w:style>
  <w:style w:type="character" w:customStyle="1" w:styleId="30">
    <w:name w:val="Заголовок №3"/>
    <w:basedOn w:val="3"/>
    <w:uiPriority w:val="99"/>
    <w:rsid w:val="00FF1207"/>
    <w:rPr>
      <w:rFonts w:ascii="Times New Roman" w:hAnsi="Times New Roman" w:cs="Times New Roman"/>
      <w:sz w:val="40"/>
      <w:szCs w:val="40"/>
      <w:u w:val="single"/>
    </w:rPr>
  </w:style>
  <w:style w:type="character" w:customStyle="1" w:styleId="32">
    <w:name w:val="Основной текст (3)_"/>
    <w:basedOn w:val="a0"/>
    <w:link w:val="33"/>
    <w:uiPriority w:val="99"/>
    <w:locked/>
    <w:rsid w:val="00FF1207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5Exact">
    <w:name w:val="Основной текст (5) Exact"/>
    <w:basedOn w:val="a0"/>
    <w:uiPriority w:val="99"/>
    <w:rsid w:val="00FF1207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FF1207"/>
    <w:rPr>
      <w:rFonts w:ascii="Times New Roman" w:hAnsi="Times New Roman" w:cs="Times New Roman"/>
      <w:sz w:val="28"/>
      <w:szCs w:val="28"/>
      <w:u w:val="none"/>
    </w:rPr>
  </w:style>
  <w:style w:type="character" w:customStyle="1" w:styleId="40">
    <w:name w:val="Заголовок №4_"/>
    <w:basedOn w:val="a0"/>
    <w:link w:val="41"/>
    <w:uiPriority w:val="99"/>
    <w:locked/>
    <w:rsid w:val="00FF12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FF120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Колонтитул"/>
    <w:basedOn w:val="a4"/>
    <w:uiPriority w:val="99"/>
    <w:rsid w:val="00FF120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FF12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4pt">
    <w:name w:val="Заголовок №3 + 14 pt"/>
    <w:aliases w:val="Полужирный"/>
    <w:basedOn w:val="3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314pt1">
    <w:name w:val="Заголовок №3 + 14 pt1"/>
    <w:aliases w:val="Полужирный3"/>
    <w:basedOn w:val="3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12">
    <w:name w:val="Основной текст Знак1"/>
    <w:basedOn w:val="a0"/>
    <w:link w:val="a6"/>
    <w:uiPriority w:val="99"/>
    <w:locked/>
    <w:rsid w:val="00FF1207"/>
    <w:rPr>
      <w:rFonts w:ascii="Times New Roman" w:hAnsi="Times New Roman" w:cs="Times New Roman"/>
      <w:sz w:val="25"/>
      <w:szCs w:val="25"/>
      <w:u w:val="none"/>
    </w:rPr>
  </w:style>
  <w:style w:type="character" w:customStyle="1" w:styleId="100">
    <w:name w:val="Основной текст + 10"/>
    <w:aliases w:val="5 pt"/>
    <w:basedOn w:val="12"/>
    <w:uiPriority w:val="99"/>
    <w:rsid w:val="00FF1207"/>
    <w:rPr>
      <w:rFonts w:ascii="Times New Roman" w:hAnsi="Times New Roman" w:cs="Times New Roman"/>
      <w:sz w:val="21"/>
      <w:szCs w:val="21"/>
      <w:u w:val="none"/>
    </w:rPr>
  </w:style>
  <w:style w:type="character" w:customStyle="1" w:styleId="12pt">
    <w:name w:val="Основной текст + 12 pt"/>
    <w:aliases w:val="Полужирный2,Курсив"/>
    <w:basedOn w:val="12"/>
    <w:uiPriority w:val="99"/>
    <w:rsid w:val="00FF1207"/>
    <w:rPr>
      <w:rFonts w:ascii="Times New Roman" w:hAnsi="Times New Roman" w:cs="Times New Roman"/>
      <w:b/>
      <w:bCs/>
      <w:i/>
      <w:iCs/>
      <w:noProof/>
      <w:sz w:val="24"/>
      <w:szCs w:val="24"/>
      <w:u w:val="none"/>
    </w:rPr>
  </w:style>
  <w:style w:type="character" w:customStyle="1" w:styleId="MicrosoftSansSerif">
    <w:name w:val="Основной текст + Microsoft Sans Serif"/>
    <w:aliases w:val="4 pt"/>
    <w:basedOn w:val="12"/>
    <w:uiPriority w:val="99"/>
    <w:rsid w:val="00FF1207"/>
    <w:rPr>
      <w:rFonts w:ascii="Microsoft Sans Serif" w:hAnsi="Microsoft Sans Serif" w:cs="Microsoft Sans Serif"/>
      <w:noProof/>
      <w:sz w:val="8"/>
      <w:szCs w:val="8"/>
      <w:u w:val="none"/>
    </w:rPr>
  </w:style>
  <w:style w:type="character" w:customStyle="1" w:styleId="SimSun">
    <w:name w:val="Основной текст + SimSun"/>
    <w:aliases w:val="4 pt1"/>
    <w:basedOn w:val="12"/>
    <w:uiPriority w:val="99"/>
    <w:rsid w:val="00FF1207"/>
    <w:rPr>
      <w:rFonts w:ascii="SimSun" w:eastAsia="SimSun" w:hAnsi="Times New Roman" w:cs="SimSun"/>
      <w:sz w:val="8"/>
      <w:szCs w:val="8"/>
      <w:u w:val="none"/>
    </w:rPr>
  </w:style>
  <w:style w:type="character" w:customStyle="1" w:styleId="MicrosoftSansSerif1">
    <w:name w:val="Основной текст + Microsoft Sans Serif1"/>
    <w:aliases w:val="10 pt"/>
    <w:basedOn w:val="12"/>
    <w:uiPriority w:val="99"/>
    <w:rsid w:val="00FF1207"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51">
    <w:name w:val="Заголовок №5_"/>
    <w:basedOn w:val="a0"/>
    <w:link w:val="52"/>
    <w:uiPriority w:val="99"/>
    <w:locked/>
    <w:rsid w:val="00FF1207"/>
    <w:rPr>
      <w:rFonts w:ascii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uiPriority w:val="99"/>
    <w:rsid w:val="00FF1207"/>
    <w:rPr>
      <w:rFonts w:ascii="Times New Roman" w:hAnsi="Times New Roman" w:cs="Times New Roman"/>
      <w:b/>
      <w:bCs/>
      <w:spacing w:val="-6"/>
      <w:sz w:val="16"/>
      <w:szCs w:val="16"/>
      <w:u w:val="none"/>
    </w:rPr>
  </w:style>
  <w:style w:type="character" w:customStyle="1" w:styleId="7Exact1">
    <w:name w:val="Основной текст (7) Exact1"/>
    <w:basedOn w:val="7"/>
    <w:uiPriority w:val="99"/>
    <w:rsid w:val="00FF1207"/>
    <w:rPr>
      <w:rFonts w:ascii="Times New Roman" w:hAnsi="Times New Roman" w:cs="Times New Roman"/>
      <w:b/>
      <w:bCs/>
      <w:color w:val="000000"/>
      <w:spacing w:val="-6"/>
      <w:w w:val="100"/>
      <w:position w:val="0"/>
      <w:sz w:val="16"/>
      <w:szCs w:val="16"/>
      <w:u w:val="single"/>
    </w:rPr>
  </w:style>
  <w:style w:type="character" w:customStyle="1" w:styleId="8Exact">
    <w:name w:val="Основной текст (8) Exact"/>
    <w:basedOn w:val="a0"/>
    <w:link w:val="8"/>
    <w:uiPriority w:val="99"/>
    <w:locked/>
    <w:rsid w:val="00FF1207"/>
    <w:rPr>
      <w:rFonts w:ascii="Times New Roman" w:hAnsi="Times New Roman" w:cs="Times New Roman"/>
      <w:spacing w:val="-2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sid w:val="00FF1207"/>
    <w:rPr>
      <w:rFonts w:ascii="Microsoft Sans Serif" w:hAnsi="Microsoft Sans Serif" w:cs="Microsoft Sans Serif"/>
      <w:i/>
      <w:iCs/>
      <w:noProof/>
      <w:sz w:val="16"/>
      <w:szCs w:val="16"/>
      <w:u w:val="none"/>
    </w:rPr>
  </w:style>
  <w:style w:type="character" w:customStyle="1" w:styleId="10Exact">
    <w:name w:val="Основной текст (10) Exact"/>
    <w:basedOn w:val="a0"/>
    <w:uiPriority w:val="99"/>
    <w:rsid w:val="00FF1207"/>
    <w:rPr>
      <w:rFonts w:ascii="Times New Roman" w:hAnsi="Times New Roman" w:cs="Times New Roman"/>
      <w:noProof/>
      <w:spacing w:val="-4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sid w:val="00FF1207"/>
    <w:rPr>
      <w:rFonts w:ascii="Times New Roman" w:hAnsi="Times New Roman" w:cs="Times New Roman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FF120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sid w:val="00FF1207"/>
    <w:rPr>
      <w:rFonts w:ascii="Times New Roman" w:hAnsi="Times New Roman" w:cs="Times New Roman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sid w:val="00FF120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1">
    <w:name w:val="Основной текст (10)_"/>
    <w:basedOn w:val="a0"/>
    <w:link w:val="1010"/>
    <w:uiPriority w:val="99"/>
    <w:locked/>
    <w:rsid w:val="00FF1207"/>
    <w:rPr>
      <w:rFonts w:ascii="Times New Roman" w:hAnsi="Times New Roman" w:cs="Times New Roman"/>
      <w:sz w:val="21"/>
      <w:szCs w:val="21"/>
      <w:u w:val="none"/>
    </w:rPr>
  </w:style>
  <w:style w:type="character" w:customStyle="1" w:styleId="102">
    <w:name w:val="Основной текст (10)"/>
    <w:basedOn w:val="101"/>
    <w:uiPriority w:val="99"/>
    <w:rsid w:val="00FF1207"/>
    <w:rPr>
      <w:rFonts w:ascii="Times New Roman" w:hAnsi="Times New Roman" w:cs="Times New Roman"/>
      <w:sz w:val="21"/>
      <w:szCs w:val="21"/>
      <w:u w:val="single"/>
    </w:rPr>
  </w:style>
  <w:style w:type="character" w:customStyle="1" w:styleId="53">
    <w:name w:val="Заголовок №5 + Полужирный"/>
    <w:basedOn w:val="51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510">
    <w:name w:val="Заголовок №5 + Полужирный1"/>
    <w:basedOn w:val="51"/>
    <w:uiPriority w:val="99"/>
    <w:rsid w:val="00FF1207"/>
    <w:rPr>
      <w:rFonts w:ascii="Times New Roman" w:hAnsi="Times New Roman" w:cs="Times New Roman"/>
      <w:b/>
      <w:bCs/>
      <w:noProof/>
      <w:sz w:val="28"/>
      <w:szCs w:val="28"/>
      <w:u w:val="none"/>
    </w:rPr>
  </w:style>
  <w:style w:type="character" w:customStyle="1" w:styleId="42">
    <w:name w:val="Заголовок №4"/>
    <w:basedOn w:val="40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60">
    <w:name w:val="Основной текст (6)"/>
    <w:basedOn w:val="6"/>
    <w:uiPriority w:val="99"/>
    <w:rsid w:val="00FF1207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120">
    <w:name w:val="Основной текст (12)_"/>
    <w:basedOn w:val="a0"/>
    <w:link w:val="121"/>
    <w:uiPriority w:val="99"/>
    <w:locked/>
    <w:rsid w:val="00FF1207"/>
    <w:rPr>
      <w:rFonts w:ascii="Times New Roman" w:hAnsi="Times New Roman" w:cs="Times New Roman"/>
      <w:b/>
      <w:bCs/>
      <w:u w:val="none"/>
    </w:rPr>
  </w:style>
  <w:style w:type="character" w:customStyle="1" w:styleId="520">
    <w:name w:val="Заголовок №5 (2)_"/>
    <w:basedOn w:val="a0"/>
    <w:link w:val="521"/>
    <w:uiPriority w:val="99"/>
    <w:locked/>
    <w:rsid w:val="00FF1207"/>
    <w:rPr>
      <w:rFonts w:ascii="Times New Roman" w:hAnsi="Times New Roman" w:cs="Times New Roman"/>
      <w:b/>
      <w:bCs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FF1207"/>
    <w:rPr>
      <w:rFonts w:ascii="SimSun" w:eastAsia="SimSun" w:cs="SimSun"/>
      <w:spacing w:val="-10"/>
      <w:sz w:val="26"/>
      <w:szCs w:val="26"/>
      <w:u w:val="none"/>
    </w:rPr>
  </w:style>
  <w:style w:type="character" w:customStyle="1" w:styleId="1011">
    <w:name w:val="Основной текст + 101"/>
    <w:aliases w:val="5 pt2"/>
    <w:basedOn w:val="12"/>
    <w:uiPriority w:val="99"/>
    <w:rsid w:val="00FF1207"/>
    <w:rPr>
      <w:rFonts w:ascii="Times New Roman" w:hAnsi="Times New Roman" w:cs="Times New Roman"/>
      <w:sz w:val="21"/>
      <w:szCs w:val="21"/>
      <w:u w:val="none"/>
    </w:rPr>
  </w:style>
  <w:style w:type="character" w:customStyle="1" w:styleId="131">
    <w:name w:val="Основной текст + 13"/>
    <w:aliases w:val="5 pt1,Полужирный1,Курсив1"/>
    <w:basedOn w:val="12"/>
    <w:uiPriority w:val="99"/>
    <w:rsid w:val="00FF1207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2pt">
    <w:name w:val="Основной текст + Интервал 2 pt"/>
    <w:basedOn w:val="12"/>
    <w:uiPriority w:val="99"/>
    <w:rsid w:val="00FF1207"/>
    <w:rPr>
      <w:rFonts w:ascii="Times New Roman" w:hAnsi="Times New Roman" w:cs="Times New Roman"/>
      <w:spacing w:val="40"/>
      <w:sz w:val="25"/>
      <w:szCs w:val="25"/>
      <w:u w:val="none"/>
    </w:rPr>
  </w:style>
  <w:style w:type="paragraph" w:customStyle="1" w:styleId="4">
    <w:name w:val="Основной текст (4)"/>
    <w:basedOn w:val="a"/>
    <w:link w:val="4Exact"/>
    <w:uiPriority w:val="99"/>
    <w:rsid w:val="00FF120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2"/>
      <w:sz w:val="37"/>
      <w:szCs w:val="37"/>
    </w:rPr>
  </w:style>
  <w:style w:type="paragraph" w:customStyle="1" w:styleId="10">
    <w:name w:val="Заголовок №1"/>
    <w:basedOn w:val="a"/>
    <w:link w:val="1"/>
    <w:uiPriority w:val="99"/>
    <w:rsid w:val="00FF1207"/>
    <w:pPr>
      <w:shd w:val="clear" w:color="auto" w:fill="FFFFFF"/>
      <w:spacing w:line="466" w:lineRule="exact"/>
      <w:ind w:hanging="420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0">
    <w:name w:val="Основной текст (2)"/>
    <w:basedOn w:val="a"/>
    <w:link w:val="2"/>
    <w:uiPriority w:val="99"/>
    <w:rsid w:val="00FF1207"/>
    <w:pPr>
      <w:shd w:val="clear" w:color="auto" w:fill="FFFFFF"/>
      <w:spacing w:after="2400" w:line="240" w:lineRule="atLeast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rsid w:val="00FF1207"/>
    <w:pPr>
      <w:shd w:val="clear" w:color="auto" w:fill="FFFFFF"/>
      <w:spacing w:before="2400" w:after="18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31">
    <w:name w:val="Заголовок №31"/>
    <w:basedOn w:val="a"/>
    <w:link w:val="3"/>
    <w:uiPriority w:val="99"/>
    <w:rsid w:val="00FF1207"/>
    <w:pPr>
      <w:shd w:val="clear" w:color="auto" w:fill="FFFFFF"/>
      <w:spacing w:line="451" w:lineRule="exact"/>
      <w:jc w:val="center"/>
      <w:outlineLvl w:val="2"/>
    </w:pPr>
    <w:rPr>
      <w:rFonts w:ascii="Times New Roman" w:hAnsi="Times New Roman" w:cs="Times New Roman"/>
      <w:color w:val="auto"/>
      <w:sz w:val="40"/>
      <w:szCs w:val="40"/>
    </w:rPr>
  </w:style>
  <w:style w:type="paragraph" w:customStyle="1" w:styleId="33">
    <w:name w:val="Основной текст (3)"/>
    <w:basedOn w:val="a"/>
    <w:link w:val="32"/>
    <w:uiPriority w:val="99"/>
    <w:rsid w:val="00FF1207"/>
    <w:pPr>
      <w:shd w:val="clear" w:color="auto" w:fill="FFFFFF"/>
      <w:spacing w:before="960" w:after="300" w:line="365" w:lineRule="exac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50">
    <w:name w:val="Основной текст (5)"/>
    <w:basedOn w:val="a"/>
    <w:link w:val="5"/>
    <w:uiPriority w:val="99"/>
    <w:rsid w:val="00FF1207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Заголовок №41"/>
    <w:basedOn w:val="a"/>
    <w:link w:val="40"/>
    <w:uiPriority w:val="99"/>
    <w:rsid w:val="00FF1207"/>
    <w:pPr>
      <w:shd w:val="clear" w:color="auto" w:fill="FFFFFF"/>
      <w:spacing w:line="322" w:lineRule="exact"/>
      <w:jc w:val="center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FF120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61">
    <w:name w:val="Основной текст (6)1"/>
    <w:basedOn w:val="a"/>
    <w:link w:val="6"/>
    <w:uiPriority w:val="99"/>
    <w:rsid w:val="00FF1207"/>
    <w:pPr>
      <w:shd w:val="clear" w:color="auto" w:fill="FFFFFF"/>
      <w:spacing w:after="6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6">
    <w:name w:val="Body Text"/>
    <w:basedOn w:val="a"/>
    <w:link w:val="12"/>
    <w:uiPriority w:val="99"/>
    <w:rsid w:val="00FF1207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FF1207"/>
    <w:rPr>
      <w:color w:val="000000"/>
    </w:rPr>
  </w:style>
  <w:style w:type="character" w:customStyle="1" w:styleId="34">
    <w:name w:val="Основной текст Знак3"/>
    <w:basedOn w:val="a0"/>
    <w:uiPriority w:val="99"/>
    <w:semiHidden/>
    <w:rsid w:val="00FF1207"/>
    <w:rPr>
      <w:rFonts w:cs="Times New Roman"/>
      <w:color w:val="000000"/>
    </w:rPr>
  </w:style>
  <w:style w:type="character" w:customStyle="1" w:styleId="25">
    <w:name w:val="Основной текст Знак2"/>
    <w:basedOn w:val="a0"/>
    <w:uiPriority w:val="99"/>
    <w:semiHidden/>
    <w:rsid w:val="00FF1207"/>
    <w:rPr>
      <w:rFonts w:cs="Courier New"/>
      <w:color w:val="000000"/>
    </w:rPr>
  </w:style>
  <w:style w:type="paragraph" w:customStyle="1" w:styleId="52">
    <w:name w:val="Заголовок №5"/>
    <w:basedOn w:val="a"/>
    <w:link w:val="51"/>
    <w:uiPriority w:val="99"/>
    <w:rsid w:val="00FF1207"/>
    <w:pPr>
      <w:shd w:val="clear" w:color="auto" w:fill="FFFFFF"/>
      <w:spacing w:before="60" w:after="60" w:line="240" w:lineRule="atLeast"/>
      <w:jc w:val="center"/>
      <w:outlineLvl w:val="4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F1207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8">
    <w:name w:val="Основной текст (8)"/>
    <w:basedOn w:val="a"/>
    <w:link w:val="8Exact"/>
    <w:uiPriority w:val="99"/>
    <w:rsid w:val="00FF120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2"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rsid w:val="00FF1207"/>
    <w:pPr>
      <w:shd w:val="clear" w:color="auto" w:fill="FFFFFF"/>
      <w:spacing w:line="206" w:lineRule="exact"/>
      <w:jc w:val="center"/>
    </w:pPr>
    <w:rPr>
      <w:rFonts w:ascii="Microsoft Sans Serif" w:hAnsi="Microsoft Sans Serif" w:cs="Microsoft Sans Serif"/>
      <w:i/>
      <w:iCs/>
      <w:noProof/>
      <w:color w:val="auto"/>
      <w:sz w:val="16"/>
      <w:szCs w:val="16"/>
    </w:rPr>
  </w:style>
  <w:style w:type="paragraph" w:customStyle="1" w:styleId="1010">
    <w:name w:val="Основной текст (10)1"/>
    <w:basedOn w:val="a"/>
    <w:link w:val="101"/>
    <w:uiPriority w:val="99"/>
    <w:rsid w:val="00FF1207"/>
    <w:pPr>
      <w:shd w:val="clear" w:color="auto" w:fill="FFFFFF"/>
      <w:spacing w:line="206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">
    <w:name w:val="Основной текст (11)"/>
    <w:basedOn w:val="a"/>
    <w:link w:val="110"/>
    <w:uiPriority w:val="99"/>
    <w:rsid w:val="00FF1207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a8">
    <w:name w:val="Подпись к таблице"/>
    <w:basedOn w:val="a"/>
    <w:link w:val="a7"/>
    <w:uiPriority w:val="99"/>
    <w:rsid w:val="00FF120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Подпись к таблице (2)"/>
    <w:basedOn w:val="a"/>
    <w:link w:val="23"/>
    <w:uiPriority w:val="99"/>
    <w:rsid w:val="00FF1207"/>
    <w:pPr>
      <w:shd w:val="clear" w:color="auto" w:fill="FFFFFF"/>
      <w:spacing w:line="206" w:lineRule="exact"/>
      <w:jc w:val="center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21">
    <w:name w:val="Основной текст (12)"/>
    <w:basedOn w:val="a"/>
    <w:link w:val="120"/>
    <w:uiPriority w:val="99"/>
    <w:rsid w:val="00FF1207"/>
    <w:pPr>
      <w:shd w:val="clear" w:color="auto" w:fill="FFFFFF"/>
      <w:spacing w:before="3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521">
    <w:name w:val="Заголовок №5 (2)"/>
    <w:basedOn w:val="a"/>
    <w:link w:val="520"/>
    <w:uiPriority w:val="99"/>
    <w:rsid w:val="00FF1207"/>
    <w:pPr>
      <w:shd w:val="clear" w:color="auto" w:fill="FFFFFF"/>
      <w:spacing w:before="600" w:after="36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</w:rPr>
  </w:style>
  <w:style w:type="paragraph" w:customStyle="1" w:styleId="130">
    <w:name w:val="Основной текст (13)"/>
    <w:basedOn w:val="a"/>
    <w:link w:val="13"/>
    <w:uiPriority w:val="99"/>
    <w:rsid w:val="00FF1207"/>
    <w:pPr>
      <w:shd w:val="clear" w:color="auto" w:fill="FFFFFF"/>
      <w:spacing w:before="300" w:after="1740" w:line="240" w:lineRule="atLeast"/>
      <w:jc w:val="center"/>
    </w:pPr>
    <w:rPr>
      <w:rFonts w:ascii="SimSun" w:eastAsia="SimSun" w:cs="SimSun"/>
      <w:color w:val="auto"/>
      <w:spacing w:val="-10"/>
      <w:sz w:val="26"/>
      <w:szCs w:val="26"/>
    </w:rPr>
  </w:style>
  <w:style w:type="paragraph" w:styleId="aa">
    <w:name w:val="caption"/>
    <w:basedOn w:val="a"/>
    <w:next w:val="a"/>
    <w:uiPriority w:val="99"/>
    <w:qFormat/>
    <w:rsid w:val="008A68D7"/>
    <w:pPr>
      <w:widowControl/>
      <w:tabs>
        <w:tab w:val="left" w:pos="9720"/>
        <w:tab w:val="right" w:pos="15138"/>
      </w:tabs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List Paragraph"/>
    <w:basedOn w:val="a"/>
    <w:uiPriority w:val="34"/>
    <w:qFormat/>
    <w:rsid w:val="00F17AF5"/>
    <w:pPr>
      <w:ind w:left="708"/>
    </w:pPr>
  </w:style>
  <w:style w:type="paragraph" w:styleId="ac">
    <w:name w:val="footer"/>
    <w:basedOn w:val="a"/>
    <w:link w:val="ad"/>
    <w:uiPriority w:val="99"/>
    <w:unhideWhenUsed/>
    <w:rsid w:val="00526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6AE2"/>
    <w:rPr>
      <w:color w:val="000000"/>
    </w:rPr>
  </w:style>
  <w:style w:type="paragraph" w:styleId="ae">
    <w:name w:val="header"/>
    <w:basedOn w:val="a"/>
    <w:link w:val="af"/>
    <w:uiPriority w:val="99"/>
    <w:unhideWhenUsed/>
    <w:rsid w:val="00526A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6AE2"/>
    <w:rPr>
      <w:color w:val="000000"/>
    </w:rPr>
  </w:style>
  <w:style w:type="paragraph" w:customStyle="1" w:styleId="ConsPlusNormal">
    <w:name w:val="ConsPlusNormal"/>
    <w:rsid w:val="00EF1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011C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1C8"/>
    <w:rPr>
      <w:rFonts w:ascii="Segoe UI" w:hAnsi="Segoe UI" w:cs="Segoe UI"/>
      <w:color w:val="000000"/>
      <w:sz w:val="18"/>
      <w:szCs w:val="18"/>
    </w:rPr>
  </w:style>
  <w:style w:type="paragraph" w:customStyle="1" w:styleId="ConsPlusCell">
    <w:name w:val="ConsPlusCell"/>
    <w:uiPriority w:val="99"/>
    <w:rsid w:val="0016688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2">
    <w:name w:val="Table Grid"/>
    <w:basedOn w:val="a1"/>
    <w:uiPriority w:val="39"/>
    <w:rsid w:val="00D0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an-gkh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C634-3F28-414B-8CF0-50809B06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aov</dc:creator>
  <cp:lastModifiedBy>ZMA</cp:lastModifiedBy>
  <cp:revision>29</cp:revision>
  <cp:lastPrinted>2024-04-17T00:37:00Z</cp:lastPrinted>
  <dcterms:created xsi:type="dcterms:W3CDTF">2024-04-15T00:44:00Z</dcterms:created>
  <dcterms:modified xsi:type="dcterms:W3CDTF">2025-01-15T02:36:00Z</dcterms:modified>
</cp:coreProperties>
</file>