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80"/>
        <w:gridCol w:w="871"/>
        <w:gridCol w:w="1419"/>
        <w:gridCol w:w="1559"/>
        <w:gridCol w:w="718"/>
        <w:gridCol w:w="416"/>
        <w:gridCol w:w="992"/>
        <w:gridCol w:w="992"/>
        <w:gridCol w:w="567"/>
        <w:gridCol w:w="851"/>
        <w:gridCol w:w="285"/>
        <w:gridCol w:w="423"/>
        <w:gridCol w:w="713"/>
        <w:gridCol w:w="282"/>
        <w:gridCol w:w="1281"/>
        <w:gridCol w:w="1414"/>
        <w:gridCol w:w="1278"/>
        <w:gridCol w:w="1417"/>
        <w:gridCol w:w="119"/>
      </w:tblGrid>
      <w:tr w:rsidR="00F7305E" w:rsidRPr="0057311C" w:rsidTr="00491327">
        <w:trPr>
          <w:trHeight w:val="541"/>
        </w:trPr>
        <w:tc>
          <w:tcPr>
            <w:tcW w:w="680" w:type="dxa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F7305E" w:rsidRDefault="00F7305E" w:rsidP="00E6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4" w:type="dxa"/>
            <w:gridSpan w:val="7"/>
            <w:vMerge w:val="restart"/>
            <w:shd w:val="clear" w:color="auto" w:fill="auto"/>
            <w:vAlign w:val="center"/>
          </w:tcPr>
          <w:p w:rsidR="00F7305E" w:rsidRDefault="00F7305E" w:rsidP="00E6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E6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E6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постановлению администрации Хасанского муниципального округа от 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____» 2024 г. № </w:t>
            </w:r>
          </w:p>
          <w:p w:rsidR="00F7305E" w:rsidRDefault="00F7305E" w:rsidP="00E6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E62B3D" w:rsidRDefault="00F7305E" w:rsidP="00E6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</w:p>
          <w:p w:rsidR="00F7305E" w:rsidRPr="0057311C" w:rsidRDefault="00F7305E" w:rsidP="00E6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муниципальной программе «Развитие транспортного комплекса Хасанского муниципального округа Приморского края» </w:t>
            </w:r>
          </w:p>
        </w:tc>
      </w:tr>
      <w:tr w:rsidR="00F7305E" w:rsidRPr="0057311C" w:rsidTr="00491327">
        <w:trPr>
          <w:trHeight w:val="541"/>
        </w:trPr>
        <w:tc>
          <w:tcPr>
            <w:tcW w:w="680" w:type="dxa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4" w:type="dxa"/>
            <w:gridSpan w:val="7"/>
            <w:vMerge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305E" w:rsidRPr="0057311C" w:rsidTr="00491327">
        <w:trPr>
          <w:trHeight w:val="541"/>
        </w:trPr>
        <w:tc>
          <w:tcPr>
            <w:tcW w:w="680" w:type="dxa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4" w:type="dxa"/>
            <w:gridSpan w:val="7"/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305E" w:rsidRPr="0057311C" w:rsidTr="00491327">
        <w:trPr>
          <w:gridAfter w:val="1"/>
          <w:wAfter w:w="119" w:type="dxa"/>
          <w:trHeight w:val="541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05E" w:rsidRPr="0057311C" w:rsidRDefault="00F7305E" w:rsidP="00F73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 финансирования по годам (в разрезе источников финансирования)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7305E" w:rsidRPr="0057311C" w:rsidTr="00491327">
        <w:trPr>
          <w:gridAfter w:val="1"/>
          <w:wAfter w:w="119" w:type="dxa"/>
          <w:trHeight w:val="323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F7305E" w:rsidRPr="0057311C" w:rsidTr="00491327">
        <w:trPr>
          <w:gridAfter w:val="16"/>
          <w:wAfter w:w="13307" w:type="dxa"/>
          <w:trHeight w:val="237"/>
        </w:trPr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ind w:right="120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ind w:right="120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F7305E" w:rsidRPr="0057311C" w:rsidTr="00491327">
        <w:trPr>
          <w:trHeight w:val="216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Обеспечение сохранности автомобильных дорог общего пользования местного значения в границах муниципального округа, организация и обеспечение безопасности дорожного движения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29 223</w:t>
            </w: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,55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6B135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37 890,99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38 256,02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24 400,00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3E002A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24 900,00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3E002A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154 670,56</w:t>
            </w:r>
          </w:p>
        </w:tc>
      </w:tr>
      <w:tr w:rsidR="00F7305E" w:rsidRPr="0057311C" w:rsidTr="00491327">
        <w:trPr>
          <w:trHeight w:val="255"/>
        </w:trPr>
        <w:tc>
          <w:tcPr>
            <w:tcW w:w="6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71"/>
        </w:trPr>
        <w:tc>
          <w:tcPr>
            <w:tcW w:w="6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10 057,75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D5" w:rsidRDefault="001601D5" w:rsidP="00160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10 057,75</w:t>
            </w:r>
          </w:p>
        </w:tc>
      </w:tr>
      <w:tr w:rsidR="00F7305E" w:rsidRPr="0057311C" w:rsidTr="00491327">
        <w:trPr>
          <w:trHeight w:val="234"/>
        </w:trPr>
        <w:tc>
          <w:tcPr>
            <w:tcW w:w="6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29 223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305E" w:rsidRPr="0057311C" w:rsidRDefault="00F7305E" w:rsidP="00030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</w:t>
            </w:r>
            <w:r w:rsidR="006B135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37 890,99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28 198,27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24 400,00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24 900,00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144 612,81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 в границах муниципального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26 587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,52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84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35 745,00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26 198,27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84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24 400,00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24 900,00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137 830,79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26 587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,52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35 745,00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CF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26 198,27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24 400,00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137830,79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71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обеспечению безопасности дорожного движения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636,03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084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2 145,99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4 509,02</w:t>
            </w:r>
          </w:p>
        </w:tc>
      </w:tr>
      <w:tr w:rsidR="00F7305E" w:rsidRPr="0057311C" w:rsidTr="00491327">
        <w:trPr>
          <w:trHeight w:val="121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1601D5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E046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21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1601D5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E046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96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636,03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084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2 145,99 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EA53B8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4 509,02</w:t>
            </w:r>
          </w:p>
        </w:tc>
      </w:tr>
      <w:tr w:rsidR="00F7305E" w:rsidRPr="0057311C" w:rsidTr="00491327">
        <w:trPr>
          <w:trHeight w:val="81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1601D5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E046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дорожной разметки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084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1 645,99 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CF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2 529,99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671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084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1 645,99 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CF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2 529,99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покраска, закупка дорожных знаков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452,04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952,04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160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78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452,04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952,04</w:t>
            </w:r>
          </w:p>
        </w:tc>
      </w:tr>
      <w:tr w:rsidR="00F7305E" w:rsidRPr="0057311C" w:rsidTr="00491327">
        <w:trPr>
          <w:trHeight w:val="55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противогололёдных материалов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236,78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160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236,78</w:t>
            </w:r>
          </w:p>
        </w:tc>
      </w:tr>
      <w:tr w:rsidR="00F7305E" w:rsidRPr="0057311C" w:rsidTr="00491327">
        <w:trPr>
          <w:trHeight w:val="33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236,78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236,78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05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22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проезда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земельны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участкам,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ам, имеющим трёх и более детей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1063,21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6B135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1 063,21</w:t>
            </w:r>
          </w:p>
        </w:tc>
      </w:tr>
      <w:tr w:rsidR="00F7305E" w:rsidRPr="0057311C" w:rsidTr="00491327">
        <w:trPr>
          <w:trHeight w:val="10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0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0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1063,21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6B135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1 063,21</w:t>
            </w:r>
          </w:p>
        </w:tc>
      </w:tr>
      <w:tr w:rsidR="00F7305E" w:rsidRPr="0057311C" w:rsidTr="00491327">
        <w:trPr>
          <w:trHeight w:val="10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мероприятие: 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и искусственных сооружений на них, 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800,16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6B1355" w:rsidP="00FA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146 271,46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7C55F9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239 571,62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  <w:r w:rsidR="007C5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469,77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FA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88 741,56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7C55F9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132 211,33</w:t>
            </w:r>
          </w:p>
        </w:tc>
      </w:tr>
      <w:tr w:rsidR="00F7305E" w:rsidRPr="0057311C" w:rsidTr="00491327">
        <w:trPr>
          <w:trHeight w:val="2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7C5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6B1355" w:rsidP="00FA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57 529,90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1D5" w:rsidRPr="0057311C" w:rsidRDefault="001601D5" w:rsidP="00160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7C55F9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107 360,29</w:t>
            </w:r>
          </w:p>
        </w:tc>
      </w:tr>
      <w:tr w:rsidR="00F7305E" w:rsidRPr="0057311C" w:rsidTr="00491327">
        <w:trPr>
          <w:trHeight w:val="170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84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84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21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проектно-сметной документации, проведение необходимых экспертиз, строительный контроль при проведении капитального ремонта.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3 900 000,00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7C55F9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4 500,00</w:t>
            </w:r>
          </w:p>
        </w:tc>
      </w:tr>
      <w:tr w:rsidR="00F7305E" w:rsidRPr="0057311C" w:rsidTr="00491327">
        <w:trPr>
          <w:trHeight w:val="9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0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8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48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3 900 000,00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7C55F9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4 500,00</w:t>
            </w:r>
          </w:p>
        </w:tc>
      </w:tr>
      <w:tr w:rsidR="00F7305E" w:rsidRPr="0057311C" w:rsidTr="00491327">
        <w:trPr>
          <w:trHeight w:val="198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21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(в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числе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капитальный) автомобильных дорог общего пользования местного значения в границах муниципального округа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и искусственных сооружений на них, осуществляемый за счет местного бюджета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7C5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785,94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FA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F5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41 084,26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64 870,20</w:t>
            </w:r>
          </w:p>
        </w:tc>
      </w:tr>
      <w:tr w:rsidR="00F7305E" w:rsidRPr="0057311C" w:rsidTr="00491327">
        <w:trPr>
          <w:trHeight w:val="9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487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5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785,94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503C7E" w:rsidP="00FA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C7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41 084,26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64 870,20</w:t>
            </w:r>
          </w:p>
        </w:tc>
      </w:tr>
      <w:tr w:rsidR="00F7305E" w:rsidRPr="0057311C" w:rsidTr="00491327">
        <w:trPr>
          <w:trHeight w:val="1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0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краевого и местного бюджетов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372,45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93 187,20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119 559,65</w:t>
            </w:r>
          </w:p>
        </w:tc>
      </w:tr>
      <w:tr w:rsidR="00F7305E" w:rsidRPr="0057311C" w:rsidTr="00491327">
        <w:trPr>
          <w:trHeight w:val="22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9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88 741, 56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113 741,56</w:t>
            </w:r>
          </w:p>
        </w:tc>
      </w:tr>
      <w:tr w:rsidR="00F7305E" w:rsidRPr="0057311C" w:rsidTr="00491327">
        <w:trPr>
          <w:trHeight w:val="25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372,45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4 445, 64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5 818,09</w:t>
            </w:r>
          </w:p>
        </w:tc>
      </w:tr>
      <w:tr w:rsidR="00F7305E" w:rsidRPr="0057311C" w:rsidTr="00491327">
        <w:trPr>
          <w:trHeight w:val="182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AB3772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B37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автомобильной дороги общего пользования местного значения по ул. Октябрьская, с. Безверхово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26372,45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26 372,45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25 000,00</w:t>
            </w:r>
          </w:p>
        </w:tc>
      </w:tr>
      <w:tr w:rsidR="00F7305E" w:rsidRPr="0057311C" w:rsidTr="00491327">
        <w:trPr>
          <w:trHeight w:val="69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1372,45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8E0466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1 372,45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Default="00F7305E" w:rsidP="0018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автомобильной дороги общего пользования местного значения по ул. Горького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Краскино на сопку Крестовая до памятника Героям Хасана</w:t>
            </w:r>
          </w:p>
          <w:p w:rsidR="00F7305E" w:rsidRPr="0057311C" w:rsidRDefault="00F7305E" w:rsidP="0018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11 918,57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11 918,57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40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11 561,01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11 561,01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9E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357, 56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357,91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асфальтированной автомобильной дороги </w:t>
            </w:r>
            <w:r w:rsidRPr="004817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 пользования ориентир от примыкания краевой автомобильной дороги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(от развилки 214 км) по направлению к автомобильной дороге по ул. Мошляка (с обустройством спрямления)</w:t>
            </w:r>
            <w:r w:rsidRPr="004817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пгт Хасан, Хасанский муниципальный округ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F7305E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(протяженность 0,65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км)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25 501,80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25 501,80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24 736,75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24 736,75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8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865,04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2.3.4</w:t>
            </w:r>
          </w:p>
        </w:tc>
        <w:tc>
          <w:tcPr>
            <w:tcW w:w="22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  <w:r w:rsidRPr="008D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подъездной дороги к пограничной зоне в пгт Хасан  Хасанского муниципального округа Приморского края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7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жизнеобеспечения</w:t>
            </w: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36 617,91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36 617,91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7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34 212,16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34 212,16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7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2 605,75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2 605,75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7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</w:t>
            </w:r>
          </w:p>
        </w:tc>
        <w:tc>
          <w:tcPr>
            <w:tcW w:w="22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  <w:r w:rsidRPr="00EF2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участка автомобильной дороги с. Рисовая Падь-с. Витязь Хасанского муниципального округа Приморского края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35776A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18 795,49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18 795,49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35776A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35776A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18 231,63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18 231,63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35776A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617,28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503C7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617,28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35776A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r w:rsidR="006B1355"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дворовых территорий, проездов к дворовым территориям многоквартирных домов населённых пунктов за счёт краевого и местного бюджетов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19 041,77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03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8 100,00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27 141,77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18 469,77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18 469,77</w:t>
            </w:r>
          </w:p>
        </w:tc>
      </w:tr>
      <w:tr w:rsidR="00F7305E" w:rsidRPr="0057311C" w:rsidTr="00491327">
        <w:trPr>
          <w:trHeight w:val="50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</w:t>
            </w:r>
            <w:r w:rsidR="00F73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76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Проектирование, строительство, реконструкция автомобильных дорог общего пользования местного значения и искусственных сооружений на них в границах муниципального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2 054,36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13 054,36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84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2 054,36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13 054,36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проектно-сметной документации, документации по планировке территории в целях размещения автомобильных дорог, инженерные изыскания, проведение необходимых экспертиз, строительный контроль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2 054,36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13 054,36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2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2 054,36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13 054,36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 (технадзор) при строительстве, реконструкции автомобильных дорог общего пользования местного значения и искусственных сооружений на них в границах муниципального округа.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15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проектно-изыскательских работ для обустройства подъездных дорог к земельным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2 054,36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3 054,36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2 054,36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3 054,36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дорожной деятельности в соответствии с законодательством РФ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D7529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29 239,97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30 513,97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71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D75297" w:rsidP="009E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29 239,97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30 513,97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2F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0C2F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2F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0C2F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2F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0C2F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полномочия в области использования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9E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1 655,00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6 574,00</w:t>
            </w:r>
          </w:p>
        </w:tc>
      </w:tr>
      <w:tr w:rsidR="00F7305E" w:rsidRPr="0057311C" w:rsidTr="00491327">
        <w:trPr>
          <w:trHeight w:val="7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1 655,00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6 574,00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комплексной схемы организации дорожного движения (КСОДД)</w:t>
            </w: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D5385F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57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D5385F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организации дорожного движения </w:t>
            </w:r>
          </w:p>
          <w:p w:rsidR="00F7305E" w:rsidRPr="0057311C" w:rsidRDefault="00F7305E" w:rsidP="005C5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проведением паспортизации автомобильных дорог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9E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1 655,00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D5385F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9E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1 655,00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C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C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1 655,00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4.1.3.</w:t>
            </w:r>
          </w:p>
        </w:tc>
        <w:tc>
          <w:tcPr>
            <w:tcW w:w="22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Аварийно-восстановительные работы на объектах транспортной инфраструктуры</w:t>
            </w:r>
          </w:p>
          <w:p w:rsidR="00EA53B8" w:rsidRPr="0057311C" w:rsidRDefault="00EA53B8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D75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D75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  <w:r w:rsidR="00D75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75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D5385F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27 584, 97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D75297" w:rsidP="00D75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27 584, 97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Pr="00D5385F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27 584, 97</w:t>
            </w:r>
          </w:p>
        </w:tc>
      </w:tr>
      <w:tr w:rsidR="00F7305E" w:rsidRPr="0057311C" w:rsidTr="00491327">
        <w:trPr>
          <w:trHeight w:val="359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внебюджетные источники</w:t>
            </w:r>
          </w:p>
          <w:p w:rsidR="00EA53B8" w:rsidRPr="0057311C" w:rsidRDefault="00EA53B8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5E" w:rsidRPr="0057311C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1601D5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5E" w:rsidRDefault="00F7305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1327" w:rsidRPr="0057311C" w:rsidTr="00491327">
        <w:trPr>
          <w:gridAfter w:val="2"/>
          <w:wAfter w:w="1536" w:type="dxa"/>
          <w:trHeight w:val="151"/>
        </w:trPr>
        <w:tc>
          <w:tcPr>
            <w:tcW w:w="29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327" w:rsidRPr="0057311C" w:rsidRDefault="00491327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ind w:left="-147" w:right="-14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91327" w:rsidRPr="0057311C" w:rsidTr="00491327">
        <w:trPr>
          <w:gridAfter w:val="2"/>
          <w:wAfter w:w="1536" w:type="dxa"/>
          <w:trHeight w:val="151"/>
        </w:trPr>
        <w:tc>
          <w:tcPr>
            <w:tcW w:w="2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327" w:rsidRPr="0057311C" w:rsidRDefault="00491327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ind w:left="-147" w:right="-14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101 297, 71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215 456,77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71 756,02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3A0C2F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24 400,00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24 900,00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E1421E" w:rsidP="00E1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437 710,50</w:t>
            </w:r>
          </w:p>
        </w:tc>
      </w:tr>
      <w:tr w:rsidR="00491327" w:rsidRPr="0057311C" w:rsidTr="00491327">
        <w:trPr>
          <w:gridAfter w:val="2"/>
          <w:wAfter w:w="1536" w:type="dxa"/>
          <w:trHeight w:val="112"/>
        </w:trPr>
        <w:tc>
          <w:tcPr>
            <w:tcW w:w="2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327" w:rsidRPr="0057311C" w:rsidRDefault="00491327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ind w:left="-147" w:right="-1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294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294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E1421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1327" w:rsidRPr="0057311C" w:rsidTr="00491327">
        <w:trPr>
          <w:gridAfter w:val="2"/>
          <w:wAfter w:w="1536" w:type="dxa"/>
          <w:trHeight w:val="136"/>
        </w:trPr>
        <w:tc>
          <w:tcPr>
            <w:tcW w:w="2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327" w:rsidRPr="0057311C" w:rsidRDefault="00491327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ind w:left="-147" w:right="-1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Краевой</w:t>
            </w:r>
          </w:p>
          <w:p w:rsidR="00491327" w:rsidRPr="00491327" w:rsidRDefault="00491327" w:rsidP="0057311C">
            <w:pPr>
              <w:spacing w:after="0" w:line="240" w:lineRule="auto"/>
              <w:ind w:left="-147" w:right="-1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бюджет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</w:t>
            </w:r>
            <w:r w:rsidR="00E142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469,77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294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88 741,56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3A0C2F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10 057,75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E1421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142 269,08</w:t>
            </w:r>
          </w:p>
        </w:tc>
      </w:tr>
      <w:tr w:rsidR="00491327" w:rsidRPr="0057311C" w:rsidTr="00491327">
        <w:trPr>
          <w:gridAfter w:val="2"/>
          <w:wAfter w:w="1536" w:type="dxa"/>
          <w:trHeight w:val="127"/>
        </w:trPr>
        <w:tc>
          <w:tcPr>
            <w:tcW w:w="29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327" w:rsidRPr="0057311C" w:rsidRDefault="00491327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ind w:left="-147" w:right="-1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Местный</w:t>
            </w:r>
          </w:p>
          <w:p w:rsidR="00491327" w:rsidRPr="00491327" w:rsidRDefault="00491327" w:rsidP="0057311C">
            <w:pPr>
              <w:spacing w:after="0" w:line="240" w:lineRule="auto"/>
              <w:ind w:left="-147" w:right="-1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бюджет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57 827,94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294C1F" w:rsidP="00294C1F">
            <w:pPr>
              <w:spacing w:after="0" w:line="240" w:lineRule="auto"/>
              <w:ind w:right="-14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="00491327"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126 715,21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3A0C2F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61 698,27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3A0C2F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24 400,00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3A0C2F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24 900,00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E1421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295 541,42</w:t>
            </w:r>
          </w:p>
        </w:tc>
        <w:bookmarkStart w:id="0" w:name="_GoBack"/>
        <w:bookmarkEnd w:id="0"/>
      </w:tr>
      <w:tr w:rsidR="00491327" w:rsidRPr="0057311C" w:rsidTr="00491327">
        <w:trPr>
          <w:gridAfter w:val="2"/>
          <w:wAfter w:w="1536" w:type="dxa"/>
          <w:trHeight w:val="228"/>
        </w:trPr>
        <w:tc>
          <w:tcPr>
            <w:tcW w:w="29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27" w:rsidRPr="0057311C" w:rsidRDefault="00491327" w:rsidP="0057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ind w:left="-147" w:right="-14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1327" w:rsidRPr="00491327" w:rsidRDefault="00491327" w:rsidP="0057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1327" w:rsidRPr="00491327" w:rsidRDefault="00491327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27" w:rsidRPr="00491327" w:rsidRDefault="00E1421E" w:rsidP="0057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0C5158" w:rsidRPr="0057311C" w:rsidRDefault="000C5158">
      <w:pPr>
        <w:rPr>
          <w:rFonts w:ascii="Times New Roman" w:hAnsi="Times New Roman" w:cs="Times New Roman"/>
        </w:rPr>
      </w:pPr>
    </w:p>
    <w:sectPr w:rsidR="000C5158" w:rsidRPr="0057311C" w:rsidSect="00E62B3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16E5"/>
    <w:multiLevelType w:val="hybridMultilevel"/>
    <w:tmpl w:val="06AE9676"/>
    <w:lvl w:ilvl="0" w:tplc="670A781C">
      <w:numFmt w:val="bullet"/>
      <w:lvlText w:val="-"/>
      <w:lvlJc w:val="left"/>
      <w:pPr>
        <w:tabs>
          <w:tab w:val="num" w:pos="765"/>
        </w:tabs>
        <w:ind w:left="765" w:hanging="7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324469"/>
    <w:multiLevelType w:val="multilevel"/>
    <w:tmpl w:val="B9326B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14466779"/>
    <w:multiLevelType w:val="multilevel"/>
    <w:tmpl w:val="AF46B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9B13EC8"/>
    <w:multiLevelType w:val="multilevel"/>
    <w:tmpl w:val="95EE37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E316725"/>
    <w:multiLevelType w:val="multilevel"/>
    <w:tmpl w:val="EC2C1C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1FEE27C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EB6321C"/>
    <w:multiLevelType w:val="multilevel"/>
    <w:tmpl w:val="392245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D744FFF"/>
    <w:multiLevelType w:val="hybridMultilevel"/>
    <w:tmpl w:val="6644A4E0"/>
    <w:lvl w:ilvl="0" w:tplc="1248951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7EA2BAD"/>
    <w:multiLevelType w:val="multilevel"/>
    <w:tmpl w:val="C6206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4B176457"/>
    <w:multiLevelType w:val="hybridMultilevel"/>
    <w:tmpl w:val="2BCA65E8"/>
    <w:lvl w:ilvl="0" w:tplc="EE12C93C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5E47F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1" w15:restartNumberingAfterBreak="0">
    <w:nsid w:val="54FC2265"/>
    <w:multiLevelType w:val="multilevel"/>
    <w:tmpl w:val="7F2C3D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5AE25AE6"/>
    <w:multiLevelType w:val="multilevel"/>
    <w:tmpl w:val="FBA8EE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CF56440"/>
    <w:multiLevelType w:val="multilevel"/>
    <w:tmpl w:val="512A4798"/>
    <w:lvl w:ilvl="0">
      <w:start w:val="2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2484"/>
        </w:tabs>
        <w:ind w:left="2484" w:hanging="213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2838"/>
        </w:tabs>
        <w:ind w:left="2838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2"/>
        </w:tabs>
        <w:ind w:left="3192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6"/>
        </w:tabs>
        <w:ind w:left="3546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00"/>
        </w:tabs>
        <w:ind w:left="390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54"/>
        </w:tabs>
        <w:ind w:left="4254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08"/>
        </w:tabs>
        <w:ind w:left="4608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4" w15:restartNumberingAfterBreak="0">
    <w:nsid w:val="5DDA327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5" w15:restartNumberingAfterBreak="0">
    <w:nsid w:val="61EF4879"/>
    <w:multiLevelType w:val="multilevel"/>
    <w:tmpl w:val="943E8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6270277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7161178"/>
    <w:multiLevelType w:val="hybridMultilevel"/>
    <w:tmpl w:val="D35034A2"/>
    <w:lvl w:ilvl="0" w:tplc="67F209CA">
      <w:start w:val="5"/>
      <w:numFmt w:val="decimal"/>
      <w:lvlText w:val="%1"/>
      <w:lvlJc w:val="left"/>
      <w:pPr>
        <w:ind w:left="228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03" w:hanging="360"/>
      </w:pPr>
    </w:lvl>
    <w:lvl w:ilvl="2" w:tplc="0419001B">
      <w:start w:val="1"/>
      <w:numFmt w:val="lowerRoman"/>
      <w:lvlText w:val="%3."/>
      <w:lvlJc w:val="right"/>
      <w:pPr>
        <w:ind w:left="3723" w:hanging="180"/>
      </w:pPr>
    </w:lvl>
    <w:lvl w:ilvl="3" w:tplc="0419000F">
      <w:start w:val="1"/>
      <w:numFmt w:val="decimal"/>
      <w:lvlText w:val="%4."/>
      <w:lvlJc w:val="left"/>
      <w:pPr>
        <w:ind w:left="4443" w:hanging="360"/>
      </w:pPr>
    </w:lvl>
    <w:lvl w:ilvl="4" w:tplc="04190019">
      <w:start w:val="1"/>
      <w:numFmt w:val="lowerLetter"/>
      <w:lvlText w:val="%5."/>
      <w:lvlJc w:val="left"/>
      <w:pPr>
        <w:ind w:left="5163" w:hanging="360"/>
      </w:pPr>
    </w:lvl>
    <w:lvl w:ilvl="5" w:tplc="0419001B">
      <w:start w:val="1"/>
      <w:numFmt w:val="lowerRoman"/>
      <w:lvlText w:val="%6."/>
      <w:lvlJc w:val="right"/>
      <w:pPr>
        <w:ind w:left="5883" w:hanging="180"/>
      </w:pPr>
    </w:lvl>
    <w:lvl w:ilvl="6" w:tplc="0419000F">
      <w:start w:val="1"/>
      <w:numFmt w:val="decimal"/>
      <w:lvlText w:val="%7."/>
      <w:lvlJc w:val="left"/>
      <w:pPr>
        <w:ind w:left="6603" w:hanging="360"/>
      </w:pPr>
    </w:lvl>
    <w:lvl w:ilvl="7" w:tplc="04190019">
      <w:start w:val="1"/>
      <w:numFmt w:val="lowerLetter"/>
      <w:lvlText w:val="%8."/>
      <w:lvlJc w:val="left"/>
      <w:pPr>
        <w:ind w:left="7323" w:hanging="360"/>
      </w:pPr>
    </w:lvl>
    <w:lvl w:ilvl="8" w:tplc="0419001B">
      <w:start w:val="1"/>
      <w:numFmt w:val="lowerRoman"/>
      <w:lvlText w:val="%9."/>
      <w:lvlJc w:val="right"/>
      <w:pPr>
        <w:ind w:left="8043" w:hanging="180"/>
      </w:pPr>
    </w:lvl>
  </w:abstractNum>
  <w:abstractNum w:abstractNumId="18" w15:restartNumberingAfterBreak="0">
    <w:nsid w:val="68A1253A"/>
    <w:multiLevelType w:val="multilevel"/>
    <w:tmpl w:val="C16E14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697626D7"/>
    <w:multiLevelType w:val="hybridMultilevel"/>
    <w:tmpl w:val="99C6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5405A"/>
    <w:multiLevelType w:val="multilevel"/>
    <w:tmpl w:val="E6F049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AE750FB"/>
    <w:multiLevelType w:val="multilevel"/>
    <w:tmpl w:val="6480F1EA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20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11"/>
  </w:num>
  <w:num w:numId="11">
    <w:abstractNumId w:val="16"/>
  </w:num>
  <w:num w:numId="12">
    <w:abstractNumId w:val="17"/>
  </w:num>
  <w:num w:numId="13">
    <w:abstractNumId w:val="21"/>
  </w:num>
  <w:num w:numId="14">
    <w:abstractNumId w:val="14"/>
  </w:num>
  <w:num w:numId="15">
    <w:abstractNumId w:val="6"/>
  </w:num>
  <w:num w:numId="16">
    <w:abstractNumId w:val="13"/>
  </w:num>
  <w:num w:numId="17">
    <w:abstractNumId w:val="4"/>
  </w:num>
  <w:num w:numId="18">
    <w:abstractNumId w:val="18"/>
  </w:num>
  <w:num w:numId="19">
    <w:abstractNumId w:val="0"/>
  </w:num>
  <w:num w:numId="20">
    <w:abstractNumId w:val="19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11C"/>
    <w:rsid w:val="00030F50"/>
    <w:rsid w:val="000745C8"/>
    <w:rsid w:val="00074CB6"/>
    <w:rsid w:val="0008410A"/>
    <w:rsid w:val="000B676E"/>
    <w:rsid w:val="000C5158"/>
    <w:rsid w:val="00131216"/>
    <w:rsid w:val="00140734"/>
    <w:rsid w:val="001477B5"/>
    <w:rsid w:val="001601D5"/>
    <w:rsid w:val="001803A1"/>
    <w:rsid w:val="00183030"/>
    <w:rsid w:val="001C28AD"/>
    <w:rsid w:val="001F76FF"/>
    <w:rsid w:val="00283268"/>
    <w:rsid w:val="00294C1F"/>
    <w:rsid w:val="002A241A"/>
    <w:rsid w:val="002E0E7E"/>
    <w:rsid w:val="0035776A"/>
    <w:rsid w:val="003A0C2F"/>
    <w:rsid w:val="003D484D"/>
    <w:rsid w:val="003E002A"/>
    <w:rsid w:val="00441676"/>
    <w:rsid w:val="00476043"/>
    <w:rsid w:val="004817BD"/>
    <w:rsid w:val="00491327"/>
    <w:rsid w:val="004C19F5"/>
    <w:rsid w:val="00503C7E"/>
    <w:rsid w:val="0057311C"/>
    <w:rsid w:val="00590099"/>
    <w:rsid w:val="005C505E"/>
    <w:rsid w:val="005E514B"/>
    <w:rsid w:val="00607D77"/>
    <w:rsid w:val="0066197F"/>
    <w:rsid w:val="006630FF"/>
    <w:rsid w:val="006B1355"/>
    <w:rsid w:val="006F05A2"/>
    <w:rsid w:val="00742FE8"/>
    <w:rsid w:val="007C55F9"/>
    <w:rsid w:val="0080065B"/>
    <w:rsid w:val="00800B1E"/>
    <w:rsid w:val="0084512C"/>
    <w:rsid w:val="008D14A5"/>
    <w:rsid w:val="008E0466"/>
    <w:rsid w:val="009579EA"/>
    <w:rsid w:val="009655F7"/>
    <w:rsid w:val="009A3981"/>
    <w:rsid w:val="009E2281"/>
    <w:rsid w:val="00AB3772"/>
    <w:rsid w:val="00B27C94"/>
    <w:rsid w:val="00B64149"/>
    <w:rsid w:val="00B728F2"/>
    <w:rsid w:val="00B82CD1"/>
    <w:rsid w:val="00BE3F60"/>
    <w:rsid w:val="00C0474D"/>
    <w:rsid w:val="00C27B50"/>
    <w:rsid w:val="00C36582"/>
    <w:rsid w:val="00CD4A90"/>
    <w:rsid w:val="00CF535B"/>
    <w:rsid w:val="00D5385F"/>
    <w:rsid w:val="00D75297"/>
    <w:rsid w:val="00DB20C9"/>
    <w:rsid w:val="00E1421E"/>
    <w:rsid w:val="00E26AC1"/>
    <w:rsid w:val="00E62B3D"/>
    <w:rsid w:val="00E86EAC"/>
    <w:rsid w:val="00EA53B8"/>
    <w:rsid w:val="00ED63B3"/>
    <w:rsid w:val="00EF23F5"/>
    <w:rsid w:val="00F65B2E"/>
    <w:rsid w:val="00F7305E"/>
    <w:rsid w:val="00FA0CC8"/>
    <w:rsid w:val="00FC47C1"/>
    <w:rsid w:val="00FC7081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4FA1"/>
  <w15:docId w15:val="{9F245D65-35BF-4906-870E-240065A8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57311C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57311C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7311C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5731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7311C"/>
  </w:style>
  <w:style w:type="paragraph" w:styleId="a4">
    <w:name w:val="Title"/>
    <w:basedOn w:val="a0"/>
    <w:next w:val="a0"/>
    <w:link w:val="a5"/>
    <w:qFormat/>
    <w:rsid w:val="005731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Заголовок Знак"/>
    <w:basedOn w:val="a1"/>
    <w:link w:val="a4"/>
    <w:rsid w:val="005731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header"/>
    <w:basedOn w:val="a0"/>
    <w:link w:val="a7"/>
    <w:uiPriority w:val="99"/>
    <w:rsid w:val="005731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5731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57311C"/>
  </w:style>
  <w:style w:type="paragraph" w:customStyle="1" w:styleId="a9">
    <w:name w:val="заглавие"/>
    <w:basedOn w:val="a0"/>
    <w:uiPriority w:val="99"/>
    <w:rsid w:val="005731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57311C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311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1"/>
    <w:uiPriority w:val="99"/>
    <w:rsid w:val="0057311C"/>
    <w:rPr>
      <w:color w:val="0000FF"/>
      <w:u w:val="single"/>
    </w:rPr>
  </w:style>
  <w:style w:type="paragraph" w:styleId="ab">
    <w:name w:val="footer"/>
    <w:basedOn w:val="a0"/>
    <w:link w:val="ac"/>
    <w:uiPriority w:val="99"/>
    <w:rsid w:val="005731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5731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выноски Знак"/>
    <w:basedOn w:val="a1"/>
    <w:link w:val="ae"/>
    <w:uiPriority w:val="99"/>
    <w:semiHidden/>
    <w:rsid w:val="0057311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uiPriority w:val="99"/>
    <w:semiHidden/>
    <w:rsid w:val="005731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1"/>
    <w:uiPriority w:val="99"/>
    <w:semiHidden/>
    <w:rsid w:val="0057311C"/>
    <w:rPr>
      <w:rFonts w:ascii="Tahoma" w:hAnsi="Tahoma" w:cs="Tahoma"/>
      <w:sz w:val="16"/>
      <w:szCs w:val="16"/>
    </w:rPr>
  </w:style>
  <w:style w:type="paragraph" w:styleId="af">
    <w:name w:val="List Paragraph"/>
    <w:basedOn w:val="a0"/>
    <w:uiPriority w:val="99"/>
    <w:qFormat/>
    <w:rsid w:val="0057311C"/>
    <w:pPr>
      <w:ind w:left="720"/>
    </w:pPr>
    <w:rPr>
      <w:rFonts w:ascii="Calibri" w:eastAsia="Times New Roman" w:hAnsi="Calibri" w:cs="Calibri"/>
    </w:rPr>
  </w:style>
  <w:style w:type="paragraph" w:styleId="af0">
    <w:name w:val="Normal (Web)"/>
    <w:basedOn w:val="a0"/>
    <w:uiPriority w:val="99"/>
    <w:rsid w:val="0057311C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731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Subtitle"/>
    <w:basedOn w:val="a0"/>
    <w:link w:val="af2"/>
    <w:uiPriority w:val="99"/>
    <w:qFormat/>
    <w:rsid w:val="0057311C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Подзаголовок Знак"/>
    <w:basedOn w:val="a1"/>
    <w:link w:val="af1"/>
    <w:uiPriority w:val="99"/>
    <w:rsid w:val="0057311C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0"/>
    <w:link w:val="af4"/>
    <w:uiPriority w:val="99"/>
    <w:semiHidden/>
    <w:rsid w:val="0057311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5731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7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57311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semiHidden/>
    <w:rsid w:val="005731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caption"/>
    <w:basedOn w:val="a0"/>
    <w:next w:val="a0"/>
    <w:uiPriority w:val="99"/>
    <w:qFormat/>
    <w:rsid w:val="0057311C"/>
    <w:pPr>
      <w:tabs>
        <w:tab w:val="left" w:pos="9720"/>
        <w:tab w:val="right" w:pos="15138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pple-converted-space">
    <w:name w:val="apple-converted-space"/>
    <w:basedOn w:val="a1"/>
    <w:rsid w:val="0057311C"/>
  </w:style>
  <w:style w:type="paragraph" w:customStyle="1" w:styleId="rtecenter">
    <w:name w:val="rtecenter"/>
    <w:basedOn w:val="a0"/>
    <w:rsid w:val="0057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заголов"/>
    <w:basedOn w:val="a0"/>
    <w:rsid w:val="0057311C"/>
    <w:pPr>
      <w:numPr>
        <w:numId w:val="22"/>
      </w:numPr>
      <w:tabs>
        <w:tab w:val="num" w:pos="720"/>
      </w:tabs>
      <w:spacing w:before="120" w:after="240" w:line="240" w:lineRule="auto"/>
      <w:ind w:left="720"/>
      <w:jc w:val="both"/>
      <w:outlineLvl w:val="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msonormal0">
    <w:name w:val="msonormal"/>
    <w:basedOn w:val="a0"/>
    <w:rsid w:val="0057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57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0"/>
    <w:rsid w:val="0057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9">
    <w:name w:val="xl69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70">
    <w:name w:val="xl70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1">
    <w:name w:val="xl71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72">
    <w:name w:val="xl72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3">
    <w:name w:val="xl73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74">
    <w:name w:val="xl74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5">
    <w:name w:val="xl75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6">
    <w:name w:val="xl76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7">
    <w:name w:val="xl77"/>
    <w:basedOn w:val="a0"/>
    <w:rsid w:val="0057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9">
    <w:name w:val="xl79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0">
    <w:name w:val="xl80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1">
    <w:name w:val="xl81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2">
    <w:name w:val="xl82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83">
    <w:name w:val="xl83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4">
    <w:name w:val="xl84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5">
    <w:name w:val="xl85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86">
    <w:name w:val="xl86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88">
    <w:name w:val="xl88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89">
    <w:name w:val="xl89"/>
    <w:basedOn w:val="a0"/>
    <w:rsid w:val="0057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0">
    <w:name w:val="xl90"/>
    <w:basedOn w:val="a0"/>
    <w:rsid w:val="0057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1">
    <w:name w:val="xl91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0"/>
    <w:rsid w:val="005731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3">
    <w:name w:val="xl93"/>
    <w:basedOn w:val="a0"/>
    <w:rsid w:val="005731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4">
    <w:name w:val="xl94"/>
    <w:basedOn w:val="a0"/>
    <w:rsid w:val="00573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5">
    <w:name w:val="xl95"/>
    <w:basedOn w:val="a0"/>
    <w:rsid w:val="005731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6">
    <w:name w:val="xl96"/>
    <w:basedOn w:val="a0"/>
    <w:rsid w:val="005731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7">
    <w:name w:val="xl97"/>
    <w:basedOn w:val="a0"/>
    <w:rsid w:val="0057311C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8">
    <w:name w:val="xl98"/>
    <w:basedOn w:val="a0"/>
    <w:rsid w:val="00573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9">
    <w:name w:val="xl99"/>
    <w:basedOn w:val="a0"/>
    <w:rsid w:val="005731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0">
    <w:name w:val="xl100"/>
    <w:basedOn w:val="a0"/>
    <w:rsid w:val="00573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1">
    <w:name w:val="xl101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2">
    <w:name w:val="xl102"/>
    <w:basedOn w:val="a0"/>
    <w:rsid w:val="00573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3">
    <w:name w:val="xl103"/>
    <w:basedOn w:val="a0"/>
    <w:rsid w:val="00573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4">
    <w:name w:val="xl104"/>
    <w:basedOn w:val="a0"/>
    <w:rsid w:val="0057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0"/>
    <w:rsid w:val="0057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7">
    <w:name w:val="xl107"/>
    <w:basedOn w:val="a0"/>
    <w:rsid w:val="005731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8">
    <w:name w:val="xl108"/>
    <w:basedOn w:val="a0"/>
    <w:rsid w:val="0057311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9">
    <w:name w:val="xl109"/>
    <w:basedOn w:val="a0"/>
    <w:rsid w:val="00573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0">
    <w:name w:val="xl110"/>
    <w:basedOn w:val="a0"/>
    <w:rsid w:val="005731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1">
    <w:name w:val="xl111"/>
    <w:basedOn w:val="a0"/>
    <w:rsid w:val="0057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2">
    <w:name w:val="xl112"/>
    <w:basedOn w:val="a0"/>
    <w:rsid w:val="0057311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3">
    <w:name w:val="xl113"/>
    <w:basedOn w:val="a0"/>
    <w:rsid w:val="00573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4">
    <w:name w:val="xl114"/>
    <w:basedOn w:val="a0"/>
    <w:rsid w:val="0057311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5">
    <w:name w:val="xl115"/>
    <w:basedOn w:val="a0"/>
    <w:rsid w:val="00573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6">
    <w:name w:val="xl116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7">
    <w:name w:val="xl117"/>
    <w:basedOn w:val="a0"/>
    <w:rsid w:val="00573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8">
    <w:name w:val="xl118"/>
    <w:basedOn w:val="a0"/>
    <w:rsid w:val="00573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9">
    <w:name w:val="xl119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0">
    <w:name w:val="xl120"/>
    <w:basedOn w:val="a0"/>
    <w:rsid w:val="00573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1">
    <w:name w:val="xl121"/>
    <w:basedOn w:val="a0"/>
    <w:rsid w:val="00573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2">
    <w:name w:val="xl122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3">
    <w:name w:val="xl123"/>
    <w:basedOn w:val="a0"/>
    <w:rsid w:val="0057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4">
    <w:name w:val="xl124"/>
    <w:basedOn w:val="a0"/>
    <w:rsid w:val="0057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5">
    <w:name w:val="xl125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6">
    <w:name w:val="xl126"/>
    <w:basedOn w:val="a0"/>
    <w:rsid w:val="0057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7">
    <w:name w:val="xl127"/>
    <w:basedOn w:val="a0"/>
    <w:rsid w:val="0057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9">
    <w:name w:val="xl129"/>
    <w:basedOn w:val="a0"/>
    <w:rsid w:val="0057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0">
    <w:name w:val="xl130"/>
    <w:basedOn w:val="a0"/>
    <w:rsid w:val="0057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1">
    <w:name w:val="xl131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2">
    <w:name w:val="xl132"/>
    <w:basedOn w:val="a0"/>
    <w:rsid w:val="0057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33">
    <w:name w:val="xl133"/>
    <w:basedOn w:val="a0"/>
    <w:rsid w:val="0057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34">
    <w:name w:val="xl134"/>
    <w:basedOn w:val="a0"/>
    <w:rsid w:val="0057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35">
    <w:name w:val="xl135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36">
    <w:name w:val="xl136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7">
    <w:name w:val="xl137"/>
    <w:basedOn w:val="a0"/>
    <w:rsid w:val="005731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8">
    <w:name w:val="xl138"/>
    <w:basedOn w:val="a0"/>
    <w:rsid w:val="0057311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9">
    <w:name w:val="xl139"/>
    <w:basedOn w:val="a0"/>
    <w:rsid w:val="00573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0">
    <w:name w:val="xl140"/>
    <w:basedOn w:val="a0"/>
    <w:rsid w:val="0057311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1">
    <w:name w:val="xl141"/>
    <w:basedOn w:val="a0"/>
    <w:rsid w:val="005731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2">
    <w:name w:val="xl142"/>
    <w:basedOn w:val="a0"/>
    <w:rsid w:val="0057311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3">
    <w:name w:val="xl143"/>
    <w:basedOn w:val="a0"/>
    <w:rsid w:val="00573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4">
    <w:name w:val="xl144"/>
    <w:basedOn w:val="a0"/>
    <w:rsid w:val="0057311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5">
    <w:name w:val="xl145"/>
    <w:basedOn w:val="a0"/>
    <w:rsid w:val="00573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6">
    <w:name w:val="xl146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7">
    <w:name w:val="xl147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8">
    <w:name w:val="xl148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49">
    <w:name w:val="xl149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50">
    <w:name w:val="xl150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51">
    <w:name w:val="xl151"/>
    <w:basedOn w:val="a0"/>
    <w:rsid w:val="0057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f6">
    <w:name w:val="Subtle Emphasis"/>
    <w:basedOn w:val="a1"/>
    <w:uiPriority w:val="19"/>
    <w:qFormat/>
    <w:rsid w:val="0057311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5C89-0A74-41EF-B8D8-2BF390A6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4803</TotalTime>
  <Pages>8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203VGI</dc:creator>
  <cp:lastModifiedBy>203VGI</cp:lastModifiedBy>
  <cp:revision>44</cp:revision>
  <cp:lastPrinted>2024-11-08T05:33:00Z</cp:lastPrinted>
  <dcterms:created xsi:type="dcterms:W3CDTF">2024-02-13T05:06:00Z</dcterms:created>
  <dcterms:modified xsi:type="dcterms:W3CDTF">2024-11-11T00:24:00Z</dcterms:modified>
</cp:coreProperties>
</file>