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A688" w14:textId="77777777" w:rsidR="00452928" w:rsidRDefault="00452928" w:rsidP="00452928">
      <w:pPr>
        <w:jc w:val="center"/>
      </w:pPr>
      <w:r>
        <w:rPr>
          <w:bCs/>
          <w:noProof/>
        </w:rPr>
        <w:drawing>
          <wp:inline distT="0" distB="0" distL="0" distR="0" wp14:anchorId="2CD418D9" wp14:editId="5FC9F91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5A8F1" w14:textId="77777777" w:rsidR="0070174B" w:rsidRPr="00CC41AD" w:rsidRDefault="0070174B" w:rsidP="0070174B">
      <w:pPr>
        <w:jc w:val="center"/>
      </w:pPr>
    </w:p>
    <w:p w14:paraId="25BEFC52" w14:textId="77777777" w:rsidR="0070174B" w:rsidRPr="00891890" w:rsidRDefault="0070174B" w:rsidP="0070174B">
      <w:pPr>
        <w:jc w:val="center"/>
      </w:pPr>
      <w:r w:rsidRPr="00891890">
        <w:t>АДМИНИСТРАЦИЯ</w:t>
      </w:r>
    </w:p>
    <w:p w14:paraId="2AE2964E" w14:textId="77777777" w:rsidR="0070174B" w:rsidRDefault="0070174B" w:rsidP="0070174B">
      <w:pPr>
        <w:jc w:val="center"/>
      </w:pPr>
      <w:r w:rsidRPr="00891890">
        <w:t xml:space="preserve">ХАСАНСКОГО МУНИЦИПАЛЬНОГО </w:t>
      </w:r>
      <w:r>
        <w:t>ОКРУГА</w:t>
      </w:r>
    </w:p>
    <w:p w14:paraId="51ACF0DF" w14:textId="77777777" w:rsidR="0070174B" w:rsidRPr="00891890" w:rsidRDefault="0070174B" w:rsidP="0070174B">
      <w:pPr>
        <w:jc w:val="center"/>
      </w:pPr>
      <w:r>
        <w:t>ПРИМОРСКОГО КРАЯ</w:t>
      </w:r>
    </w:p>
    <w:p w14:paraId="72A1803D" w14:textId="77777777" w:rsidR="00452928" w:rsidRPr="005F4EB4" w:rsidRDefault="00452928" w:rsidP="00452928">
      <w:pPr>
        <w:jc w:val="center"/>
        <w:rPr>
          <w:sz w:val="26"/>
          <w:szCs w:val="26"/>
        </w:rPr>
      </w:pPr>
    </w:p>
    <w:p w14:paraId="38C18D36" w14:textId="2951F336" w:rsidR="00452928" w:rsidRPr="00891890" w:rsidRDefault="00452928" w:rsidP="00B805FA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  <w:r w:rsidR="008B611D">
        <w:rPr>
          <w:rFonts w:ascii="Arial" w:hAnsi="Arial"/>
          <w:sz w:val="28"/>
          <w:szCs w:val="28"/>
        </w:rPr>
        <w:t xml:space="preserve"> </w:t>
      </w:r>
    </w:p>
    <w:p w14:paraId="74531D91" w14:textId="77777777" w:rsidR="00452928" w:rsidRPr="00891890" w:rsidRDefault="00452928" w:rsidP="0099369D">
      <w:pPr>
        <w:jc w:val="center"/>
      </w:pPr>
      <w:r w:rsidRPr="00891890">
        <w:t>пгт Славянка</w:t>
      </w:r>
    </w:p>
    <w:p w14:paraId="33A2326C" w14:textId="77777777" w:rsidR="00452928" w:rsidRPr="00891890" w:rsidRDefault="00452928" w:rsidP="00452928">
      <w:pPr>
        <w:jc w:val="both"/>
      </w:pPr>
    </w:p>
    <w:p w14:paraId="70751EB1" w14:textId="10752539" w:rsidR="00452928" w:rsidRPr="00DE7B57" w:rsidRDefault="00FA51B1" w:rsidP="00452928">
      <w:pPr>
        <w:jc w:val="both"/>
      </w:pPr>
      <w:r>
        <w:rPr>
          <w:u w:val="single"/>
        </w:rPr>
        <w:t>04.09.2024г.</w:t>
      </w:r>
      <w:r w:rsidR="002E78FC">
        <w:tab/>
      </w:r>
      <w:r w:rsidR="002E78FC">
        <w:tab/>
      </w:r>
      <w:r w:rsidR="002E78FC">
        <w:tab/>
      </w:r>
      <w:r w:rsidR="002E78FC">
        <w:tab/>
        <w:t xml:space="preserve">            </w:t>
      </w:r>
      <w:r w:rsidR="001419EC">
        <w:t xml:space="preserve">                         </w:t>
      </w:r>
      <w:r w:rsidR="00C44765">
        <w:t xml:space="preserve">             </w:t>
      </w:r>
      <w:r w:rsidR="00841A54">
        <w:t xml:space="preserve">            </w:t>
      </w:r>
      <w:r w:rsidR="0070174B">
        <w:t xml:space="preserve">     </w:t>
      </w:r>
      <w:r w:rsidR="00E13B35">
        <w:t xml:space="preserve">                 </w:t>
      </w:r>
      <w:r w:rsidR="00841A54">
        <w:t xml:space="preserve"> </w:t>
      </w:r>
      <w:r w:rsidR="00BD20D3" w:rsidRPr="00DE7B57">
        <w:t>№</w:t>
      </w:r>
      <w:r w:rsidR="00F127CA">
        <w:t xml:space="preserve"> </w:t>
      </w:r>
      <w:r>
        <w:rPr>
          <w:u w:val="single"/>
        </w:rPr>
        <w:t>1600-па</w:t>
      </w:r>
    </w:p>
    <w:p w14:paraId="582754C0" w14:textId="77777777" w:rsidR="00841A54" w:rsidRPr="00891890" w:rsidRDefault="00841A54" w:rsidP="00452928">
      <w:pPr>
        <w:jc w:val="both"/>
      </w:pPr>
    </w:p>
    <w:p w14:paraId="77EB2BAE" w14:textId="77777777" w:rsidR="00872A93" w:rsidRDefault="00872A93" w:rsidP="00BD20D3">
      <w:r>
        <w:t>О внесении изменений в постановление</w:t>
      </w:r>
    </w:p>
    <w:p w14:paraId="13F79B90" w14:textId="77777777" w:rsidR="00872A93" w:rsidRDefault="00872A93" w:rsidP="00BD20D3">
      <w:r>
        <w:t xml:space="preserve">администрации Хасанского муниципального </w:t>
      </w:r>
    </w:p>
    <w:p w14:paraId="1D17A5C7" w14:textId="77777777" w:rsidR="00872A93" w:rsidRDefault="00872A93" w:rsidP="00BD20D3">
      <w:r>
        <w:t>округа от 02.04.2024 года №619-па</w:t>
      </w:r>
    </w:p>
    <w:p w14:paraId="2F3F7B31" w14:textId="77777777" w:rsidR="00852356" w:rsidRDefault="00872A93" w:rsidP="00BD20D3">
      <w:r>
        <w:t>«</w:t>
      </w:r>
      <w:r w:rsidR="00BD20D3" w:rsidRPr="006D36F8">
        <w:t xml:space="preserve">Об утверждении муниципальной </w:t>
      </w:r>
    </w:p>
    <w:p w14:paraId="3165CD9C" w14:textId="77777777" w:rsidR="00852356" w:rsidRDefault="00852356" w:rsidP="00BD20D3">
      <w:r>
        <w:t>п</w:t>
      </w:r>
      <w:r w:rsidR="00BD20D3" w:rsidRPr="006D36F8">
        <w:t>рограммы</w:t>
      </w:r>
      <w:r>
        <w:t xml:space="preserve"> </w:t>
      </w:r>
      <w:r w:rsidR="008F7132" w:rsidRPr="006D36F8">
        <w:t xml:space="preserve"> </w:t>
      </w:r>
      <w:r w:rsidR="00BD20D3" w:rsidRPr="006D36F8">
        <w:t>«</w:t>
      </w:r>
      <w:r>
        <w:t>Социальная  поддержка</w:t>
      </w:r>
    </w:p>
    <w:p w14:paraId="298DA61A" w14:textId="77777777" w:rsidR="00852356" w:rsidRDefault="00852356" w:rsidP="00BD20D3">
      <w:r>
        <w:t xml:space="preserve">отдельных категорий граждан  </w:t>
      </w:r>
      <w:r w:rsidR="00E4742F">
        <w:t>в</w:t>
      </w:r>
    </w:p>
    <w:p w14:paraId="3A29F169" w14:textId="77777777" w:rsidR="00B53E5B" w:rsidRDefault="00BD20D3" w:rsidP="00BD20D3">
      <w:r w:rsidRPr="006D36F8">
        <w:t>Хасанско</w:t>
      </w:r>
      <w:r w:rsidR="00E4742F">
        <w:t>м</w:t>
      </w:r>
      <w:r w:rsidR="00852356">
        <w:t xml:space="preserve"> </w:t>
      </w:r>
      <w:r w:rsidRPr="006D36F8">
        <w:t xml:space="preserve"> муниципально</w:t>
      </w:r>
      <w:r w:rsidR="00E4742F">
        <w:t>м</w:t>
      </w:r>
      <w:r w:rsidRPr="006D36F8">
        <w:t xml:space="preserve"> </w:t>
      </w:r>
      <w:r w:rsidR="00C568B9">
        <w:t xml:space="preserve"> округ</w:t>
      </w:r>
      <w:r w:rsidR="00E4742F">
        <w:t>е</w:t>
      </w:r>
      <w:r w:rsidR="00345CF5">
        <w:t>»</w:t>
      </w:r>
      <w:r w:rsidR="00B53E5B">
        <w:t xml:space="preserve"> </w:t>
      </w:r>
    </w:p>
    <w:p w14:paraId="761F2B4C" w14:textId="77777777" w:rsidR="00A60EF8" w:rsidRDefault="00A60EF8" w:rsidP="004F1E99"/>
    <w:p w14:paraId="24CD00DE" w14:textId="77777777" w:rsidR="00C568B9" w:rsidRPr="00891890" w:rsidRDefault="00C568B9" w:rsidP="004F1E99"/>
    <w:p w14:paraId="67A6FAAB" w14:textId="77777777" w:rsidR="00036021" w:rsidRPr="005A7CF9" w:rsidRDefault="004F1E99" w:rsidP="005A7CF9">
      <w:pPr>
        <w:pStyle w:val="ConsPlusNormal"/>
        <w:jc w:val="both"/>
        <w:rPr>
          <w:bCs/>
          <w:color w:val="000000"/>
          <w:sz w:val="24"/>
          <w:szCs w:val="24"/>
        </w:rPr>
      </w:pPr>
      <w:r w:rsidRPr="00891890">
        <w:tab/>
      </w:r>
      <w:r w:rsidR="00216AE7" w:rsidRPr="005A7CF9">
        <w:rPr>
          <w:sz w:val="24"/>
          <w:szCs w:val="24"/>
        </w:rPr>
        <w:t xml:space="preserve">В соответствии </w:t>
      </w:r>
      <w:r w:rsidR="00DE7B57" w:rsidRPr="005A7CF9">
        <w:rPr>
          <w:sz w:val="24"/>
          <w:szCs w:val="24"/>
        </w:rPr>
        <w:t xml:space="preserve">со статьей 179 </w:t>
      </w:r>
      <w:r w:rsidR="00036021" w:rsidRPr="005A7CF9">
        <w:rPr>
          <w:sz w:val="24"/>
          <w:szCs w:val="24"/>
        </w:rPr>
        <w:t xml:space="preserve"> Бюджетн</w:t>
      </w:r>
      <w:r w:rsidR="0070174B" w:rsidRPr="005A7CF9">
        <w:rPr>
          <w:sz w:val="24"/>
          <w:szCs w:val="24"/>
        </w:rPr>
        <w:t>ого</w:t>
      </w:r>
      <w:r w:rsidR="00036021" w:rsidRPr="005A7CF9">
        <w:rPr>
          <w:sz w:val="24"/>
          <w:szCs w:val="24"/>
        </w:rPr>
        <w:t xml:space="preserve"> кодекс</w:t>
      </w:r>
      <w:r w:rsidR="0070174B" w:rsidRPr="005A7CF9">
        <w:rPr>
          <w:sz w:val="24"/>
          <w:szCs w:val="24"/>
        </w:rPr>
        <w:t>а</w:t>
      </w:r>
      <w:r w:rsidR="00036021" w:rsidRPr="005A7CF9">
        <w:rPr>
          <w:sz w:val="24"/>
          <w:szCs w:val="24"/>
        </w:rPr>
        <w:t xml:space="preserve"> Российской Федерации,</w:t>
      </w:r>
      <w:r w:rsidR="008F7132" w:rsidRPr="005A7CF9">
        <w:rPr>
          <w:sz w:val="24"/>
          <w:szCs w:val="24"/>
        </w:rPr>
        <w:t xml:space="preserve"> на основании Федерального закона</w:t>
      </w:r>
      <w:r w:rsidR="00036021" w:rsidRPr="005A7CF9">
        <w:rPr>
          <w:sz w:val="24"/>
          <w:szCs w:val="24"/>
        </w:rPr>
        <w:t xml:space="preserve"> </w:t>
      </w:r>
      <w:r w:rsidRPr="005A7CF9">
        <w:rPr>
          <w:sz w:val="24"/>
          <w:szCs w:val="24"/>
        </w:rPr>
        <w:t>от 6 октября 2003 года №</w:t>
      </w:r>
      <w:r w:rsidR="00BD20D3" w:rsidRPr="005A7CF9">
        <w:rPr>
          <w:sz w:val="24"/>
          <w:szCs w:val="24"/>
        </w:rPr>
        <w:t> </w:t>
      </w:r>
      <w:r w:rsidRPr="005A7CF9">
        <w:rPr>
          <w:sz w:val="24"/>
          <w:szCs w:val="24"/>
        </w:rPr>
        <w:t>131-ФЗ «Об общих принципах организации местного самоуправления в Российской Феде</w:t>
      </w:r>
      <w:r w:rsidR="00216AE7" w:rsidRPr="005A7CF9">
        <w:rPr>
          <w:sz w:val="24"/>
          <w:szCs w:val="24"/>
        </w:rPr>
        <w:t>рации»</w:t>
      </w:r>
      <w:r w:rsidR="00B2573B" w:rsidRPr="005A7CF9">
        <w:rPr>
          <w:sz w:val="24"/>
          <w:szCs w:val="24"/>
        </w:rPr>
        <w:t>,</w:t>
      </w:r>
      <w:r w:rsidR="005A7CF9" w:rsidRPr="005A7CF9">
        <w:rPr>
          <w:sz w:val="24"/>
          <w:szCs w:val="24"/>
        </w:rPr>
        <w:t xml:space="preserve"> Федеральн</w:t>
      </w:r>
      <w:r w:rsidR="005A7CF9">
        <w:rPr>
          <w:sz w:val="24"/>
          <w:szCs w:val="24"/>
        </w:rPr>
        <w:t>ого</w:t>
      </w:r>
      <w:r w:rsidR="005A7CF9" w:rsidRPr="005A7CF9">
        <w:rPr>
          <w:sz w:val="24"/>
          <w:szCs w:val="24"/>
        </w:rPr>
        <w:t xml:space="preserve"> закон</w:t>
      </w:r>
      <w:r w:rsidR="005A7CF9">
        <w:rPr>
          <w:sz w:val="24"/>
          <w:szCs w:val="24"/>
        </w:rPr>
        <w:t>а</w:t>
      </w:r>
      <w:r w:rsidR="005A7CF9" w:rsidRPr="005A7CF9">
        <w:rPr>
          <w:sz w:val="24"/>
          <w:szCs w:val="24"/>
        </w:rPr>
        <w:t xml:space="preserve"> от 12</w:t>
      </w:r>
      <w:r w:rsidR="005A7CF9">
        <w:rPr>
          <w:sz w:val="24"/>
          <w:szCs w:val="24"/>
        </w:rPr>
        <w:t xml:space="preserve"> января </w:t>
      </w:r>
      <w:r w:rsidR="005A7CF9" w:rsidRPr="005A7CF9">
        <w:rPr>
          <w:sz w:val="24"/>
          <w:szCs w:val="24"/>
        </w:rPr>
        <w:t>1996</w:t>
      </w:r>
      <w:r w:rsidR="005A7CF9">
        <w:rPr>
          <w:sz w:val="24"/>
          <w:szCs w:val="24"/>
        </w:rPr>
        <w:t xml:space="preserve"> года</w:t>
      </w:r>
      <w:r w:rsidR="005A7CF9" w:rsidRPr="005A7CF9">
        <w:rPr>
          <w:sz w:val="24"/>
          <w:szCs w:val="24"/>
        </w:rPr>
        <w:t xml:space="preserve"> № 7-ФЗ «О некоммерческих организациях», </w:t>
      </w:r>
      <w:r w:rsidR="00C568B9" w:rsidRPr="005A7CF9">
        <w:rPr>
          <w:sz w:val="24"/>
          <w:szCs w:val="24"/>
        </w:rPr>
        <w:t xml:space="preserve">руководствуясь </w:t>
      </w:r>
      <w:r w:rsidR="00036021" w:rsidRPr="005A7CF9">
        <w:rPr>
          <w:sz w:val="24"/>
          <w:szCs w:val="24"/>
        </w:rPr>
        <w:t>Уставом</w:t>
      </w:r>
      <w:r w:rsidRPr="005A7CF9">
        <w:rPr>
          <w:sz w:val="24"/>
          <w:szCs w:val="24"/>
        </w:rPr>
        <w:t xml:space="preserve"> Хасанского муниципального </w:t>
      </w:r>
      <w:r w:rsidR="005A7CF9">
        <w:rPr>
          <w:sz w:val="24"/>
          <w:szCs w:val="24"/>
        </w:rPr>
        <w:t>округа</w:t>
      </w:r>
      <w:r w:rsidRPr="005A7CF9">
        <w:rPr>
          <w:sz w:val="24"/>
          <w:szCs w:val="24"/>
        </w:rPr>
        <w:t>,</w:t>
      </w:r>
      <w:r w:rsidR="00036021" w:rsidRPr="005A7CF9">
        <w:rPr>
          <w:sz w:val="24"/>
          <w:szCs w:val="24"/>
        </w:rPr>
        <w:t xml:space="preserve"> постановлением администрации Хасанского муниципального р</w:t>
      </w:r>
      <w:r w:rsidR="0090435E" w:rsidRPr="005A7CF9">
        <w:rPr>
          <w:sz w:val="24"/>
          <w:szCs w:val="24"/>
        </w:rPr>
        <w:t xml:space="preserve">айона от </w:t>
      </w:r>
      <w:r w:rsidR="005A7CF9">
        <w:rPr>
          <w:sz w:val="24"/>
          <w:szCs w:val="24"/>
        </w:rPr>
        <w:t>2</w:t>
      </w:r>
      <w:r w:rsidR="0090435E" w:rsidRPr="005A7CF9">
        <w:rPr>
          <w:sz w:val="24"/>
          <w:szCs w:val="24"/>
        </w:rPr>
        <w:t xml:space="preserve">6 </w:t>
      </w:r>
      <w:r w:rsidR="005A7CF9">
        <w:rPr>
          <w:sz w:val="24"/>
          <w:szCs w:val="24"/>
        </w:rPr>
        <w:t>декабря</w:t>
      </w:r>
      <w:r w:rsidR="0090435E" w:rsidRPr="005A7CF9">
        <w:rPr>
          <w:sz w:val="24"/>
          <w:szCs w:val="24"/>
        </w:rPr>
        <w:t xml:space="preserve"> 20</w:t>
      </w:r>
      <w:r w:rsidR="005A7CF9">
        <w:rPr>
          <w:sz w:val="24"/>
          <w:szCs w:val="24"/>
        </w:rPr>
        <w:t>22</w:t>
      </w:r>
      <w:r w:rsidR="0090435E" w:rsidRPr="005A7CF9">
        <w:rPr>
          <w:sz w:val="24"/>
          <w:szCs w:val="24"/>
        </w:rPr>
        <w:t xml:space="preserve"> года №</w:t>
      </w:r>
      <w:r w:rsidR="005A7CF9">
        <w:rPr>
          <w:sz w:val="24"/>
          <w:szCs w:val="24"/>
        </w:rPr>
        <w:t> 1068</w:t>
      </w:r>
      <w:r w:rsidR="0090435E" w:rsidRPr="005A7CF9">
        <w:rPr>
          <w:sz w:val="24"/>
          <w:szCs w:val="24"/>
        </w:rPr>
        <w:t>-</w:t>
      </w:r>
      <w:r w:rsidR="00036021" w:rsidRPr="005A7CF9">
        <w:rPr>
          <w:sz w:val="24"/>
          <w:szCs w:val="24"/>
        </w:rPr>
        <w:t>па</w:t>
      </w:r>
      <w:r w:rsidR="00036021" w:rsidRPr="005A7CF9">
        <w:rPr>
          <w:bCs/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Хасанского муниципального </w:t>
      </w:r>
      <w:r w:rsidR="005A7CF9">
        <w:rPr>
          <w:bCs/>
          <w:color w:val="000000"/>
          <w:sz w:val="24"/>
          <w:szCs w:val="24"/>
        </w:rPr>
        <w:t>округа</w:t>
      </w:r>
      <w:r w:rsidR="001858B8" w:rsidRPr="005A7CF9">
        <w:rPr>
          <w:bCs/>
          <w:color w:val="000000"/>
          <w:sz w:val="24"/>
          <w:szCs w:val="24"/>
        </w:rPr>
        <w:t>»</w:t>
      </w:r>
      <w:r w:rsidR="002944CE" w:rsidRPr="005A7CF9">
        <w:rPr>
          <w:bCs/>
          <w:color w:val="000000"/>
          <w:sz w:val="24"/>
          <w:szCs w:val="24"/>
        </w:rPr>
        <w:t xml:space="preserve">, </w:t>
      </w:r>
      <w:r w:rsidR="008B1E95" w:rsidRPr="005A7CF9">
        <w:rPr>
          <w:bCs/>
          <w:color w:val="000000"/>
          <w:sz w:val="24"/>
          <w:szCs w:val="24"/>
        </w:rPr>
        <w:t xml:space="preserve">администрация Хасанского муниципального </w:t>
      </w:r>
      <w:r w:rsidR="005A7CF9">
        <w:rPr>
          <w:bCs/>
          <w:color w:val="000000"/>
          <w:sz w:val="24"/>
          <w:szCs w:val="24"/>
        </w:rPr>
        <w:t>округа</w:t>
      </w:r>
    </w:p>
    <w:p w14:paraId="0BEB70E7" w14:textId="77777777" w:rsidR="00036021" w:rsidRPr="00891890" w:rsidRDefault="00036021" w:rsidP="004F1E99">
      <w:pPr>
        <w:jc w:val="both"/>
      </w:pPr>
    </w:p>
    <w:p w14:paraId="62570E48" w14:textId="77777777" w:rsidR="002944CE" w:rsidRPr="00891890" w:rsidRDefault="004F1E99" w:rsidP="002944CE">
      <w:pPr>
        <w:jc w:val="both"/>
      </w:pPr>
      <w:r w:rsidRPr="00891890">
        <w:t>ПОСТАНОВЛЯЕТ:</w:t>
      </w:r>
      <w:r w:rsidR="002944CE" w:rsidRPr="00891890">
        <w:t xml:space="preserve"> </w:t>
      </w:r>
    </w:p>
    <w:p w14:paraId="40CBBB1F" w14:textId="77777777" w:rsidR="00304498" w:rsidRPr="00891890" w:rsidRDefault="00304498" w:rsidP="002944CE">
      <w:pPr>
        <w:jc w:val="both"/>
      </w:pPr>
    </w:p>
    <w:p w14:paraId="62D65B5E" w14:textId="77777777" w:rsidR="008B611D" w:rsidRDefault="00B2573B" w:rsidP="00A463AE">
      <w:pPr>
        <w:ind w:firstLine="720"/>
        <w:jc w:val="both"/>
      </w:pPr>
      <w:r>
        <w:t>1.  </w:t>
      </w:r>
      <w:r w:rsidR="008B611D">
        <w:t>Внести в постановление администрации Хасанского муниципального округа от 02.04.2024 года № 619-па «Об утверждении муниципальной программы «Социальная поддержка отдельных категорий граждан в Хасанском муниципальном округе» (далее – постановление) следующие изменения:</w:t>
      </w:r>
    </w:p>
    <w:p w14:paraId="547C0D73" w14:textId="5FDB4679" w:rsidR="00872A93" w:rsidRDefault="008B611D" w:rsidP="00DF6800">
      <w:pPr>
        <w:ind w:firstLine="720"/>
        <w:jc w:val="both"/>
      </w:pPr>
      <w:r>
        <w:t>1.1. В паспорте муниципальной программы</w:t>
      </w:r>
      <w:r w:rsidR="00160E65">
        <w:t xml:space="preserve"> </w:t>
      </w:r>
      <w:r>
        <w:t>«Социальная поддержка отдельных категорий граждан в Хасанском муниципальном округе»</w:t>
      </w:r>
      <w:r w:rsidR="00160E65">
        <w:t xml:space="preserve"> </w:t>
      </w:r>
      <w:r>
        <w:t>(далее муниципальная программа), строк</w:t>
      </w:r>
      <w:r w:rsidR="00952F5C">
        <w:t>и</w:t>
      </w:r>
      <w:r w:rsidR="00B47EF8">
        <w:t xml:space="preserve"> «Показатели (индикаторы) муниципальной программы»,</w:t>
      </w:r>
      <w:r w:rsidR="002705F0">
        <w:t xml:space="preserve"> </w:t>
      </w:r>
      <w:r>
        <w:t>«Объемы бюджетных ассигнований муниципальной программы»</w:t>
      </w:r>
      <w:r w:rsidR="00952F5C">
        <w:t xml:space="preserve"> и «Ожидаемые результаты реализации муниципальной программы» </w:t>
      </w:r>
      <w:r>
        <w:t xml:space="preserve"> изложить в следующей редакции</w:t>
      </w:r>
      <w:r w:rsidR="0073123C">
        <w:t>:</w:t>
      </w:r>
    </w:p>
    <w:p w14:paraId="361CC89F" w14:textId="77777777" w:rsidR="00404F60" w:rsidRPr="00891890" w:rsidRDefault="00DE7B57" w:rsidP="00AD75E0">
      <w:pPr>
        <w:spacing w:line="276" w:lineRule="auto"/>
        <w:jc w:val="both"/>
      </w:pPr>
      <w:r w:rsidRPr="002C1235"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B47EF8" w14:paraId="261D8952" w14:textId="77777777" w:rsidTr="00404F60">
        <w:trPr>
          <w:trHeight w:val="6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95F6C" w14:textId="77777777" w:rsidR="00B47EF8" w:rsidRPr="00DF6800" w:rsidRDefault="00B47EF8" w:rsidP="00DF6800">
            <w:pPr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</w:rPr>
              <w:t xml:space="preserve">Показатели (индикаторы) муниципальной программы          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E55AD" w14:textId="77777777" w:rsidR="00B47EF8" w:rsidRPr="00DF6800" w:rsidRDefault="00B47EF8" w:rsidP="00DF68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F6800">
              <w:rPr>
                <w:rFonts w:eastAsia="Calibri"/>
                <w:sz w:val="24"/>
                <w:szCs w:val="24"/>
                <w:lang w:eastAsia="en-US"/>
              </w:rPr>
              <w:t xml:space="preserve">- доля  семей, своевременно получающих  выплаты  социального обеспечения  на  усыновленных (приемных) детей; </w:t>
            </w:r>
          </w:p>
          <w:p w14:paraId="1289A478" w14:textId="77777777" w:rsidR="00B47EF8" w:rsidRPr="00DF6800" w:rsidRDefault="00B47EF8" w:rsidP="00DF680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F6800">
              <w:rPr>
                <w:rFonts w:eastAsia="Calibri"/>
                <w:sz w:val="24"/>
                <w:szCs w:val="24"/>
                <w:lang w:eastAsia="en-US"/>
              </w:rPr>
              <w:t>- обеспечение  жилыми  помещениями  детей-сирот и детей, оставшихся без попечения родителей;</w:t>
            </w:r>
          </w:p>
          <w:p w14:paraId="4577422C" w14:textId="77777777" w:rsidR="00B47EF8" w:rsidRPr="00DF6800" w:rsidRDefault="00B47EF8" w:rsidP="00DF6800">
            <w:pPr>
              <w:rPr>
                <w:sz w:val="24"/>
                <w:szCs w:val="24"/>
              </w:rPr>
            </w:pPr>
            <w:r w:rsidRPr="00DF6800">
              <w:rPr>
                <w:rFonts w:eastAsia="Calibri"/>
                <w:sz w:val="24"/>
                <w:szCs w:val="24"/>
                <w:lang w:eastAsia="en-US"/>
              </w:rPr>
              <w:t>- к</w:t>
            </w:r>
            <w:r w:rsidRPr="00DF6800">
              <w:rPr>
                <w:sz w:val="24"/>
                <w:szCs w:val="24"/>
              </w:rPr>
              <w:t>оличество  социально  ориентированных некоммерческих  организаций, которым  оказана  поддержка;</w:t>
            </w:r>
          </w:p>
          <w:p w14:paraId="0B325CC4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rFonts w:eastAsia="Calibri"/>
                <w:sz w:val="24"/>
                <w:szCs w:val="24"/>
                <w:lang w:eastAsia="en-US"/>
              </w:rPr>
              <w:t>- ч</w:t>
            </w:r>
            <w:r w:rsidRPr="00DF6800">
              <w:rPr>
                <w:color w:val="000000"/>
                <w:sz w:val="24"/>
                <w:szCs w:val="24"/>
              </w:rPr>
              <w:t>исло  граждан  старшего  возраста,  ведущих  активный  образ  жизни</w:t>
            </w:r>
            <w:r w:rsidRPr="00DF680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B47EF8" w14:paraId="340C9F49" w14:textId="77777777" w:rsidTr="00404F60">
        <w:trPr>
          <w:trHeight w:val="6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9D884" w14:textId="77777777" w:rsidR="00B47EF8" w:rsidRPr="00DF6800" w:rsidRDefault="00B47EF8" w:rsidP="00DF6800">
            <w:pPr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Объемы бюджетных </w:t>
            </w:r>
            <w:r w:rsidRPr="00DF6800">
              <w:rPr>
                <w:sz w:val="24"/>
                <w:szCs w:val="24"/>
                <w:lang w:eastAsia="en-US"/>
              </w:rPr>
              <w:lastRenderedPageBreak/>
              <w:t xml:space="preserve">ассигнований  муниципальной программы 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435F8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lastRenderedPageBreak/>
              <w:t xml:space="preserve">Общий объем финансирования мероприятий </w:t>
            </w:r>
            <w:r w:rsidRPr="00DF6800">
              <w:rPr>
                <w:sz w:val="24"/>
                <w:szCs w:val="24"/>
                <w:lang w:eastAsia="en-US"/>
              </w:rPr>
              <w:lastRenderedPageBreak/>
              <w:t>муниципальной программы за счет средств бюджета всех уровней составляет 5</w:t>
            </w:r>
            <w:r w:rsidR="00A463AE" w:rsidRPr="00DF6800">
              <w:rPr>
                <w:sz w:val="24"/>
                <w:szCs w:val="24"/>
                <w:lang w:eastAsia="en-US"/>
              </w:rPr>
              <w:t>3431</w:t>
            </w:r>
            <w:r w:rsidRPr="00DF6800">
              <w:rPr>
                <w:sz w:val="24"/>
                <w:szCs w:val="24"/>
                <w:lang w:eastAsia="en-US"/>
              </w:rPr>
              <w:t xml:space="preserve">,84 тыс. руб. (в текущих ценах каждого года): </w:t>
            </w:r>
          </w:p>
          <w:p w14:paraId="057721CC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- 2024 г. – 400,00 тыс. руб.;</w:t>
            </w:r>
          </w:p>
          <w:p w14:paraId="46583326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bookmarkStart w:id="0" w:name="_Hlk173760349"/>
            <w:r w:rsidRPr="00DF6800">
              <w:rPr>
                <w:sz w:val="24"/>
                <w:szCs w:val="24"/>
                <w:lang w:eastAsia="en-US"/>
              </w:rPr>
              <w:t>- 2025 г. -  2</w:t>
            </w:r>
            <w:r w:rsidR="00A463AE" w:rsidRPr="00DF6800">
              <w:rPr>
                <w:sz w:val="24"/>
                <w:szCs w:val="24"/>
                <w:lang w:eastAsia="en-US"/>
              </w:rPr>
              <w:t>1067</w:t>
            </w:r>
            <w:r w:rsidRPr="00DF6800">
              <w:rPr>
                <w:sz w:val="24"/>
                <w:szCs w:val="24"/>
                <w:lang w:eastAsia="en-US"/>
              </w:rPr>
              <w:t>,54  тыс.руб.;</w:t>
            </w:r>
          </w:p>
          <w:p w14:paraId="40AF20CE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- 2026 г. -  31</w:t>
            </w:r>
            <w:r w:rsidR="00A463AE" w:rsidRPr="00DF6800">
              <w:rPr>
                <w:sz w:val="24"/>
                <w:szCs w:val="24"/>
                <w:lang w:eastAsia="en-US"/>
              </w:rPr>
              <w:t>23</w:t>
            </w:r>
            <w:r w:rsidRPr="00DF6800">
              <w:rPr>
                <w:sz w:val="24"/>
                <w:szCs w:val="24"/>
                <w:lang w:eastAsia="en-US"/>
              </w:rPr>
              <w:t xml:space="preserve">1,30 тыс. руб.; </w:t>
            </w:r>
          </w:p>
          <w:p w14:paraId="198A5D2C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- 2027 г. - </w:t>
            </w:r>
            <w:r w:rsidR="00A463AE" w:rsidRPr="00DF6800">
              <w:rPr>
                <w:sz w:val="24"/>
                <w:szCs w:val="24"/>
                <w:lang w:eastAsia="en-US"/>
              </w:rPr>
              <w:t xml:space="preserve"> 733</w:t>
            </w:r>
            <w:r w:rsidRPr="00DF6800">
              <w:rPr>
                <w:sz w:val="24"/>
                <w:szCs w:val="24"/>
                <w:lang w:eastAsia="en-US"/>
              </w:rPr>
              <w:t>,00   тыс.руб..</w:t>
            </w:r>
          </w:p>
          <w:bookmarkEnd w:id="0"/>
          <w:p w14:paraId="6C252EC2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14:paraId="697FB725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бюджет  Хасанского муниципального округа:</w:t>
            </w:r>
          </w:p>
          <w:p w14:paraId="63A1EB38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- 2024 г. – 400,00 тыс.руб.;</w:t>
            </w:r>
          </w:p>
          <w:p w14:paraId="55C9A8F2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- 2025 г. -  </w:t>
            </w:r>
            <w:r w:rsidR="00A463AE" w:rsidRPr="00DF6800">
              <w:rPr>
                <w:sz w:val="24"/>
                <w:szCs w:val="24"/>
                <w:lang w:eastAsia="en-US"/>
              </w:rPr>
              <w:t>61</w:t>
            </w:r>
            <w:r w:rsidRPr="00DF6800">
              <w:rPr>
                <w:sz w:val="24"/>
                <w:szCs w:val="24"/>
                <w:lang w:eastAsia="en-US"/>
              </w:rPr>
              <w:t>1,00  тыс.руб.;</w:t>
            </w:r>
          </w:p>
          <w:p w14:paraId="34633171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- 2026 г. -  </w:t>
            </w:r>
            <w:r w:rsidR="00A463AE" w:rsidRPr="00DF6800">
              <w:rPr>
                <w:sz w:val="24"/>
                <w:szCs w:val="24"/>
                <w:lang w:eastAsia="en-US"/>
              </w:rPr>
              <w:t>67</w:t>
            </w:r>
            <w:r w:rsidRPr="00DF6800">
              <w:rPr>
                <w:sz w:val="24"/>
                <w:szCs w:val="24"/>
                <w:lang w:eastAsia="en-US"/>
              </w:rPr>
              <w:t xml:space="preserve">2,00  тыс.руб.; </w:t>
            </w:r>
          </w:p>
          <w:p w14:paraId="5C6C9A9C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- 2027 г. -  </w:t>
            </w:r>
            <w:r w:rsidR="00A463AE" w:rsidRPr="00DF6800">
              <w:rPr>
                <w:sz w:val="24"/>
                <w:szCs w:val="24"/>
                <w:lang w:eastAsia="en-US"/>
              </w:rPr>
              <w:t>73</w:t>
            </w:r>
            <w:r w:rsidRPr="00DF6800">
              <w:rPr>
                <w:sz w:val="24"/>
                <w:szCs w:val="24"/>
                <w:lang w:eastAsia="en-US"/>
              </w:rPr>
              <w:t>3,00 тыс.руб.</w:t>
            </w:r>
          </w:p>
          <w:p w14:paraId="4D74355A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краевой бюджет:</w:t>
            </w:r>
          </w:p>
          <w:p w14:paraId="7E2F9FFF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- 2024 г.</w:t>
            </w:r>
            <w:r w:rsidR="00A463AE" w:rsidRPr="00DF6800">
              <w:rPr>
                <w:sz w:val="24"/>
                <w:szCs w:val="24"/>
                <w:lang w:eastAsia="en-US"/>
              </w:rPr>
              <w:t xml:space="preserve">-  </w:t>
            </w:r>
            <w:r w:rsidRPr="00DF6800">
              <w:rPr>
                <w:sz w:val="24"/>
                <w:szCs w:val="24"/>
                <w:lang w:eastAsia="en-US"/>
              </w:rPr>
              <w:t xml:space="preserve"> 0,00 тыс. руб.;</w:t>
            </w:r>
          </w:p>
          <w:p w14:paraId="041A05D5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bookmarkStart w:id="1" w:name="_Hlk173760540"/>
            <w:r w:rsidRPr="00DF6800">
              <w:rPr>
                <w:sz w:val="24"/>
                <w:szCs w:val="24"/>
                <w:lang w:eastAsia="en-US"/>
              </w:rPr>
              <w:t>- 2025 г. -  20456,54  тыс.руб.;</w:t>
            </w:r>
          </w:p>
          <w:p w14:paraId="755E6A28" w14:textId="77777777" w:rsidR="00A463AE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- 2026 г. -  30559,30  тыс.руб.;</w:t>
            </w:r>
          </w:p>
          <w:p w14:paraId="421B800F" w14:textId="77777777" w:rsidR="00B47EF8" w:rsidRPr="00DF6800" w:rsidRDefault="00A463AE" w:rsidP="00DF6800">
            <w:pPr>
              <w:widowControl w:val="0"/>
              <w:tabs>
                <w:tab w:val="left" w:pos="1440"/>
                <w:tab w:val="right" w:pos="9540"/>
              </w:tabs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B47EF8" w:rsidRPr="00DF6800">
              <w:rPr>
                <w:sz w:val="24"/>
                <w:szCs w:val="24"/>
                <w:lang w:eastAsia="en-US"/>
              </w:rPr>
              <w:t xml:space="preserve"> - 2027 г. </w:t>
            </w:r>
            <w:r w:rsidRPr="00DF6800">
              <w:rPr>
                <w:sz w:val="24"/>
                <w:szCs w:val="24"/>
                <w:lang w:eastAsia="en-US"/>
              </w:rPr>
              <w:t>-</w:t>
            </w:r>
            <w:r w:rsidR="00B47EF8" w:rsidRPr="00DF6800">
              <w:rPr>
                <w:sz w:val="24"/>
                <w:szCs w:val="24"/>
                <w:lang w:eastAsia="en-US"/>
              </w:rPr>
              <w:t xml:space="preserve"> </w:t>
            </w:r>
            <w:r w:rsidRPr="00DF6800">
              <w:rPr>
                <w:sz w:val="24"/>
                <w:szCs w:val="24"/>
                <w:lang w:eastAsia="en-US"/>
              </w:rPr>
              <w:t xml:space="preserve"> </w:t>
            </w:r>
            <w:r w:rsidR="00B47EF8" w:rsidRPr="00DF6800">
              <w:rPr>
                <w:sz w:val="24"/>
                <w:szCs w:val="24"/>
                <w:lang w:eastAsia="en-US"/>
              </w:rPr>
              <w:t>0,00 тыс.руб.</w:t>
            </w:r>
            <w:bookmarkEnd w:id="1"/>
          </w:p>
        </w:tc>
      </w:tr>
      <w:tr w:rsidR="00B47EF8" w14:paraId="0F882CD5" w14:textId="77777777" w:rsidTr="00404F60">
        <w:trPr>
          <w:trHeight w:val="6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77335" w14:textId="77777777" w:rsidR="00B47EF8" w:rsidRPr="00DF6800" w:rsidRDefault="00B47EF8" w:rsidP="00DF6800">
            <w:pPr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BA13A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доля семей, своевременно получающих выплаты социального обеспечения на усыновление (приемных) детей ежегодно составляет 100%;</w:t>
            </w:r>
          </w:p>
          <w:p w14:paraId="0A051A45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обеспечен</w:t>
            </w:r>
            <w:r w:rsidR="00F738E2" w:rsidRPr="00DF6800">
              <w:rPr>
                <w:sz w:val="24"/>
                <w:szCs w:val="24"/>
                <w:lang w:eastAsia="en-US"/>
              </w:rPr>
              <w:t>ие</w:t>
            </w:r>
            <w:r w:rsidRPr="00DF6800">
              <w:rPr>
                <w:sz w:val="24"/>
                <w:szCs w:val="24"/>
                <w:lang w:eastAsia="en-US"/>
              </w:rPr>
              <w:t xml:space="preserve"> жилыми помещениями детей- сирот и детей, оставшихся без попечения родителей к 2027 году на </w:t>
            </w:r>
            <w:r w:rsidR="00F738E2" w:rsidRPr="00DF6800">
              <w:rPr>
                <w:sz w:val="24"/>
                <w:szCs w:val="24"/>
                <w:lang w:eastAsia="en-US"/>
              </w:rPr>
              <w:t>15 шт.;</w:t>
            </w:r>
          </w:p>
          <w:p w14:paraId="00CD87A3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>-  увеличение количества социально ориентированных некоммерческих организаций, которым оказана поддержка к 2027 году до 4 единиц;</w:t>
            </w:r>
          </w:p>
          <w:p w14:paraId="67D91F07" w14:textId="77777777" w:rsidR="00B47EF8" w:rsidRPr="00DF6800" w:rsidRDefault="00B47EF8" w:rsidP="00DF6800">
            <w:pPr>
              <w:widowControl w:val="0"/>
              <w:tabs>
                <w:tab w:val="left" w:pos="1440"/>
                <w:tab w:val="right" w:pos="9540"/>
              </w:tabs>
              <w:rPr>
                <w:sz w:val="24"/>
                <w:szCs w:val="24"/>
                <w:lang w:eastAsia="en-US"/>
              </w:rPr>
            </w:pPr>
            <w:r w:rsidRPr="00DF6800">
              <w:rPr>
                <w:sz w:val="24"/>
                <w:szCs w:val="24"/>
                <w:lang w:eastAsia="en-US"/>
              </w:rPr>
              <w:t xml:space="preserve">- увеличение числа граждан старшего возраста, ведущих активный образ жизни к 2027 году до 840 человек. </w:t>
            </w:r>
          </w:p>
        </w:tc>
      </w:tr>
    </w:tbl>
    <w:p w14:paraId="762CABC9" w14:textId="77777777" w:rsidR="00F54DDA" w:rsidRDefault="00404F60" w:rsidP="004B6913">
      <w:pPr>
        <w:spacing w:line="276" w:lineRule="auto"/>
        <w:ind w:firstLine="709"/>
        <w:jc w:val="both"/>
      </w:pPr>
      <w:r>
        <w:t>1.2. В разделе 5 муниципальной программы «Обоснование ресурсного обеспечения реализации  муниципальной программы» абзац 4 изложить в следующей редакции:</w:t>
      </w:r>
    </w:p>
    <w:p w14:paraId="2AC73801" w14:textId="77777777" w:rsidR="00A463AE" w:rsidRDefault="00404F60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t xml:space="preserve">Общий объем </w:t>
      </w:r>
      <w:r w:rsidR="00304C34">
        <w:t xml:space="preserve">финансирования мероприятий муниципальной программы составляет </w:t>
      </w:r>
      <w:r w:rsidR="00A463AE">
        <w:rPr>
          <w:lang w:eastAsia="en-US"/>
        </w:rPr>
        <w:t xml:space="preserve">53431,84 тыс. руб. (в текущих ценах каждого года): </w:t>
      </w:r>
    </w:p>
    <w:p w14:paraId="37BC4D1D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- 2024 г. – 400,00 тыс. руб.;</w:t>
      </w:r>
    </w:p>
    <w:p w14:paraId="4DE727B4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- 2025 г. -  21067,54  тыс.руб.;</w:t>
      </w:r>
    </w:p>
    <w:p w14:paraId="37EAF9E2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- 2026 г. -  31231,30 тыс. руб.; </w:t>
      </w:r>
    </w:p>
    <w:p w14:paraId="4C81369B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- 2027 г. -  733,00   тыс.руб..</w:t>
      </w:r>
    </w:p>
    <w:p w14:paraId="1418BA8B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в том числе: </w:t>
      </w:r>
    </w:p>
    <w:p w14:paraId="13B91EFF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бюджет  Хасанского муниципального округа:</w:t>
      </w:r>
    </w:p>
    <w:p w14:paraId="3FE6CE77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- 2024 г. – 400,00 тыс.руб.;</w:t>
      </w:r>
    </w:p>
    <w:p w14:paraId="148B7D0E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- 2025 г. -  611,00  тыс.руб.;</w:t>
      </w:r>
    </w:p>
    <w:p w14:paraId="4649430C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 xml:space="preserve">- 2026 г. -  672,00  тыс.руб.; </w:t>
      </w:r>
    </w:p>
    <w:p w14:paraId="039E0FB6" w14:textId="77777777" w:rsidR="00A463AE" w:rsidRDefault="00A463AE" w:rsidP="00A463AE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- 2027 г. -  733,00 тыс.руб.</w:t>
      </w:r>
    </w:p>
    <w:p w14:paraId="61CD5F41" w14:textId="77777777" w:rsidR="00B76DF9" w:rsidRDefault="00B76DF9" w:rsidP="00A463AE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 краевой бюджет 51015,84 тыс. руб.:</w:t>
      </w:r>
    </w:p>
    <w:p w14:paraId="1ECC2BEA" w14:textId="77777777" w:rsidR="00CF4CFB" w:rsidRDefault="00CF4CFB" w:rsidP="00A463AE">
      <w:pPr>
        <w:jc w:val="both"/>
        <w:rPr>
          <w:lang w:eastAsia="en-US"/>
        </w:rPr>
      </w:pPr>
      <w:r>
        <w:rPr>
          <w:lang w:eastAsia="en-US"/>
        </w:rPr>
        <w:t>- 2024 г. – 0,00 тыс. руб.;</w:t>
      </w:r>
    </w:p>
    <w:p w14:paraId="19BD67AF" w14:textId="77777777" w:rsidR="00B76DF9" w:rsidRDefault="00B76DF9" w:rsidP="004B6913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- 2025 г. -  20456,54  тыс.руб.;</w:t>
      </w:r>
    </w:p>
    <w:p w14:paraId="123F567B" w14:textId="77777777" w:rsidR="00B76DF9" w:rsidRDefault="00B76DF9" w:rsidP="004B6913">
      <w:pPr>
        <w:widowControl w:val="0"/>
        <w:tabs>
          <w:tab w:val="left" w:pos="1440"/>
          <w:tab w:val="right" w:pos="9540"/>
        </w:tabs>
        <w:jc w:val="both"/>
        <w:rPr>
          <w:lang w:eastAsia="en-US"/>
        </w:rPr>
      </w:pPr>
      <w:r>
        <w:rPr>
          <w:lang w:eastAsia="en-US"/>
        </w:rPr>
        <w:t>- 2026 г. -  30559,30  тыс.руб.;</w:t>
      </w:r>
    </w:p>
    <w:p w14:paraId="22E55F1D" w14:textId="77777777" w:rsidR="00B76DF9" w:rsidRDefault="00B76DF9" w:rsidP="004B6913">
      <w:pPr>
        <w:jc w:val="both"/>
        <w:rPr>
          <w:lang w:eastAsia="en-US"/>
        </w:rPr>
      </w:pPr>
      <w:r>
        <w:rPr>
          <w:lang w:eastAsia="en-US"/>
        </w:rPr>
        <w:t xml:space="preserve"> - 2027 г. – 0,00   тыс.руб.</w:t>
      </w:r>
    </w:p>
    <w:p w14:paraId="547E9860" w14:textId="77777777" w:rsidR="004B6913" w:rsidRDefault="00B76DF9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>1.3. Приложение №1 к муниципальной программе «Перечень показателей муниципальной программы «Социальная поддержка отдельных категорий граждан в Хасанском муниципальном округе</w:t>
      </w:r>
      <w:r w:rsidR="004B6913">
        <w:rPr>
          <w:lang w:eastAsia="en-US"/>
        </w:rPr>
        <w:t>» изложить в новой редакции, согласно приложению №1 к настоящему постановлению.</w:t>
      </w:r>
    </w:p>
    <w:p w14:paraId="17A88799" w14:textId="77777777" w:rsidR="004B6913" w:rsidRDefault="004B6913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1.4. Приложение №2 к муниципальной программе «Перечень мероприятий и объем финансирования муниципальной программы «Социальная поддержка отдельных категорий </w:t>
      </w:r>
      <w:r>
        <w:rPr>
          <w:lang w:eastAsia="en-US"/>
        </w:rPr>
        <w:lastRenderedPageBreak/>
        <w:t>граждан в Хасанском муниципальном округе» изложить в новой редакции, согласно приложению №2 к настоящему постановлению.</w:t>
      </w:r>
    </w:p>
    <w:p w14:paraId="3766C190" w14:textId="77777777" w:rsidR="004B6913" w:rsidRDefault="004B6913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>2. Опубликовать настоящее постановление в Бюллетене муниципальных правовых актов Хасанского муниципального округа в информационно – телекоммуникационной сети     «Интернет».</w:t>
      </w:r>
    </w:p>
    <w:p w14:paraId="7C1C8800" w14:textId="06617C26" w:rsidR="004B6913" w:rsidRDefault="004B6913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 Настоящее постановление вступает в силу </w:t>
      </w:r>
      <w:r w:rsidR="00160E65">
        <w:rPr>
          <w:lang w:eastAsia="en-US"/>
        </w:rPr>
        <w:t>после официального обнародования, кроме положений касающихся отношений возникающих с 01.01.2025 года, которые вступают в силу с 01.01.2025 года</w:t>
      </w:r>
      <w:r>
        <w:rPr>
          <w:lang w:eastAsia="en-US"/>
        </w:rPr>
        <w:t>.</w:t>
      </w:r>
    </w:p>
    <w:p w14:paraId="6D9A6E45" w14:textId="0141E747" w:rsidR="004B6913" w:rsidRDefault="004B6913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4. Контроль за исполнением постановления </w:t>
      </w:r>
      <w:r w:rsidR="00B246B3">
        <w:rPr>
          <w:lang w:eastAsia="en-US"/>
        </w:rPr>
        <w:t>оставляю за собой</w:t>
      </w:r>
      <w:r>
        <w:rPr>
          <w:lang w:eastAsia="en-US"/>
        </w:rPr>
        <w:t>.</w:t>
      </w:r>
    </w:p>
    <w:p w14:paraId="58853A16" w14:textId="77777777" w:rsidR="004B6913" w:rsidRDefault="004B6913" w:rsidP="004B6913">
      <w:pPr>
        <w:ind w:firstLine="709"/>
        <w:jc w:val="both"/>
        <w:rPr>
          <w:lang w:eastAsia="en-US"/>
        </w:rPr>
      </w:pPr>
    </w:p>
    <w:p w14:paraId="0A1242ED" w14:textId="77777777" w:rsidR="004B6913" w:rsidRDefault="004B6913" w:rsidP="004B6913">
      <w:pPr>
        <w:ind w:firstLine="709"/>
        <w:jc w:val="both"/>
        <w:rPr>
          <w:lang w:eastAsia="en-US"/>
        </w:rPr>
      </w:pPr>
    </w:p>
    <w:p w14:paraId="799E24E8" w14:textId="59F02E2B" w:rsidR="004B6913" w:rsidRDefault="00B246B3" w:rsidP="004B6913">
      <w:pPr>
        <w:ind w:firstLine="709"/>
        <w:jc w:val="both"/>
        <w:rPr>
          <w:lang w:eastAsia="en-US"/>
        </w:rPr>
      </w:pPr>
      <w:r>
        <w:rPr>
          <w:lang w:eastAsia="en-US"/>
        </w:rPr>
        <w:t>И.о. г</w:t>
      </w:r>
      <w:r w:rsidR="004B6913">
        <w:rPr>
          <w:lang w:eastAsia="en-US"/>
        </w:rPr>
        <w:t>лав</w:t>
      </w:r>
      <w:r>
        <w:rPr>
          <w:lang w:eastAsia="en-US"/>
        </w:rPr>
        <w:t>ы</w:t>
      </w:r>
      <w:r w:rsidR="004B6913">
        <w:rPr>
          <w:lang w:eastAsia="en-US"/>
        </w:rPr>
        <w:t xml:space="preserve"> Хасанского </w:t>
      </w:r>
    </w:p>
    <w:p w14:paraId="42FADBEE" w14:textId="2159EB4F" w:rsidR="00B76DF9" w:rsidRPr="00B76DF9" w:rsidRDefault="004B6913" w:rsidP="004B6913">
      <w:pPr>
        <w:ind w:firstLine="709"/>
        <w:jc w:val="both"/>
      </w:pPr>
      <w:r>
        <w:rPr>
          <w:lang w:eastAsia="en-US"/>
        </w:rPr>
        <w:t xml:space="preserve">муниципального округа                                                                                     И.В. </w:t>
      </w:r>
      <w:r w:rsidR="00B246B3">
        <w:rPr>
          <w:lang w:eastAsia="en-US"/>
        </w:rPr>
        <w:t>Старцева</w:t>
      </w:r>
      <w:r>
        <w:rPr>
          <w:lang w:eastAsia="en-US"/>
        </w:rPr>
        <w:t xml:space="preserve">  </w:t>
      </w:r>
      <w:r w:rsidR="00B76DF9">
        <w:rPr>
          <w:lang w:eastAsia="en-US"/>
        </w:rPr>
        <w:t xml:space="preserve"> </w:t>
      </w:r>
    </w:p>
    <w:sectPr w:rsidR="00B76DF9" w:rsidRPr="00B76DF9" w:rsidSect="0073123C">
      <w:pgSz w:w="11906" w:h="16838"/>
      <w:pgMar w:top="567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51871671">
    <w:abstractNumId w:val="1"/>
  </w:num>
  <w:num w:numId="2" w16cid:durableId="97892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928"/>
    <w:rsid w:val="000069EF"/>
    <w:rsid w:val="0001635B"/>
    <w:rsid w:val="000249EC"/>
    <w:rsid w:val="00024AC2"/>
    <w:rsid w:val="00036021"/>
    <w:rsid w:val="0005031B"/>
    <w:rsid w:val="00051834"/>
    <w:rsid w:val="00093256"/>
    <w:rsid w:val="000A6055"/>
    <w:rsid w:val="000B0F2B"/>
    <w:rsid w:val="000B2B50"/>
    <w:rsid w:val="000C39E3"/>
    <w:rsid w:val="000D2665"/>
    <w:rsid w:val="000D34F0"/>
    <w:rsid w:val="000D550B"/>
    <w:rsid w:val="00101741"/>
    <w:rsid w:val="001111FD"/>
    <w:rsid w:val="00124BB3"/>
    <w:rsid w:val="00130744"/>
    <w:rsid w:val="001419EC"/>
    <w:rsid w:val="0014703B"/>
    <w:rsid w:val="001542C7"/>
    <w:rsid w:val="00156155"/>
    <w:rsid w:val="00160E65"/>
    <w:rsid w:val="00166840"/>
    <w:rsid w:val="001858B8"/>
    <w:rsid w:val="001B7FC6"/>
    <w:rsid w:val="001C0002"/>
    <w:rsid w:val="001C1E61"/>
    <w:rsid w:val="001C5484"/>
    <w:rsid w:val="001D0FB4"/>
    <w:rsid w:val="001D2A49"/>
    <w:rsid w:val="001D4DF3"/>
    <w:rsid w:val="001E1F44"/>
    <w:rsid w:val="00203FAA"/>
    <w:rsid w:val="00213CCB"/>
    <w:rsid w:val="00216AE7"/>
    <w:rsid w:val="002350A4"/>
    <w:rsid w:val="002371BE"/>
    <w:rsid w:val="00241B70"/>
    <w:rsid w:val="00244F61"/>
    <w:rsid w:val="002705F0"/>
    <w:rsid w:val="00272EFA"/>
    <w:rsid w:val="002763E0"/>
    <w:rsid w:val="002944CE"/>
    <w:rsid w:val="002A0ED7"/>
    <w:rsid w:val="002A1E59"/>
    <w:rsid w:val="002A61D9"/>
    <w:rsid w:val="002A7ED7"/>
    <w:rsid w:val="002B2070"/>
    <w:rsid w:val="002D4E43"/>
    <w:rsid w:val="002E2A8C"/>
    <w:rsid w:val="002E78FC"/>
    <w:rsid w:val="002F1A78"/>
    <w:rsid w:val="002F2B30"/>
    <w:rsid w:val="00302F5B"/>
    <w:rsid w:val="00304498"/>
    <w:rsid w:val="00304C34"/>
    <w:rsid w:val="00343061"/>
    <w:rsid w:val="00345CF5"/>
    <w:rsid w:val="00347319"/>
    <w:rsid w:val="003533F3"/>
    <w:rsid w:val="00360411"/>
    <w:rsid w:val="00371104"/>
    <w:rsid w:val="00381B52"/>
    <w:rsid w:val="003936BB"/>
    <w:rsid w:val="003A1E20"/>
    <w:rsid w:val="003A2137"/>
    <w:rsid w:val="003A4B58"/>
    <w:rsid w:val="003C60F1"/>
    <w:rsid w:val="003F14D1"/>
    <w:rsid w:val="00401D4C"/>
    <w:rsid w:val="00404F60"/>
    <w:rsid w:val="00424B33"/>
    <w:rsid w:val="00433C61"/>
    <w:rsid w:val="0045205E"/>
    <w:rsid w:val="00452928"/>
    <w:rsid w:val="00493B89"/>
    <w:rsid w:val="00494E61"/>
    <w:rsid w:val="00497391"/>
    <w:rsid w:val="004B24BE"/>
    <w:rsid w:val="004B33A2"/>
    <w:rsid w:val="004B6913"/>
    <w:rsid w:val="004C4633"/>
    <w:rsid w:val="004C6C7C"/>
    <w:rsid w:val="004F1E99"/>
    <w:rsid w:val="00522F8F"/>
    <w:rsid w:val="005360FB"/>
    <w:rsid w:val="005560DA"/>
    <w:rsid w:val="0056085A"/>
    <w:rsid w:val="00566E4B"/>
    <w:rsid w:val="005748F3"/>
    <w:rsid w:val="00580EB7"/>
    <w:rsid w:val="0058602A"/>
    <w:rsid w:val="005A7CF9"/>
    <w:rsid w:val="005B30CC"/>
    <w:rsid w:val="005B6B8C"/>
    <w:rsid w:val="005C3E12"/>
    <w:rsid w:val="005F0A92"/>
    <w:rsid w:val="005F4EB4"/>
    <w:rsid w:val="005F68FD"/>
    <w:rsid w:val="005F7AAE"/>
    <w:rsid w:val="0061047F"/>
    <w:rsid w:val="00634707"/>
    <w:rsid w:val="00683407"/>
    <w:rsid w:val="00693023"/>
    <w:rsid w:val="006A61CD"/>
    <w:rsid w:val="006C0093"/>
    <w:rsid w:val="006C1144"/>
    <w:rsid w:val="006C40E3"/>
    <w:rsid w:val="0070174B"/>
    <w:rsid w:val="00703155"/>
    <w:rsid w:val="00711114"/>
    <w:rsid w:val="0073123C"/>
    <w:rsid w:val="007336AB"/>
    <w:rsid w:val="00750737"/>
    <w:rsid w:val="00782184"/>
    <w:rsid w:val="00791262"/>
    <w:rsid w:val="00793F50"/>
    <w:rsid w:val="007D0A68"/>
    <w:rsid w:val="00800384"/>
    <w:rsid w:val="00805EDC"/>
    <w:rsid w:val="00810DF8"/>
    <w:rsid w:val="00814279"/>
    <w:rsid w:val="008243D5"/>
    <w:rsid w:val="00841A54"/>
    <w:rsid w:val="00852356"/>
    <w:rsid w:val="00861B55"/>
    <w:rsid w:val="0086417F"/>
    <w:rsid w:val="00872A93"/>
    <w:rsid w:val="00874DFB"/>
    <w:rsid w:val="00891890"/>
    <w:rsid w:val="008A1B7A"/>
    <w:rsid w:val="008B1E95"/>
    <w:rsid w:val="008B611D"/>
    <w:rsid w:val="008C3B1F"/>
    <w:rsid w:val="008D2460"/>
    <w:rsid w:val="008F7132"/>
    <w:rsid w:val="008F7800"/>
    <w:rsid w:val="0090435E"/>
    <w:rsid w:val="009062A3"/>
    <w:rsid w:val="00945E39"/>
    <w:rsid w:val="00952F5C"/>
    <w:rsid w:val="00955D7D"/>
    <w:rsid w:val="00976CD7"/>
    <w:rsid w:val="009846DC"/>
    <w:rsid w:val="0099369D"/>
    <w:rsid w:val="009A0DD7"/>
    <w:rsid w:val="009B6B64"/>
    <w:rsid w:val="009B72C8"/>
    <w:rsid w:val="009B7776"/>
    <w:rsid w:val="009B7A4A"/>
    <w:rsid w:val="009D06AE"/>
    <w:rsid w:val="009F606B"/>
    <w:rsid w:val="00A02668"/>
    <w:rsid w:val="00A04C10"/>
    <w:rsid w:val="00A46072"/>
    <w:rsid w:val="00A463AE"/>
    <w:rsid w:val="00A46D04"/>
    <w:rsid w:val="00A56191"/>
    <w:rsid w:val="00A60EF8"/>
    <w:rsid w:val="00A7755E"/>
    <w:rsid w:val="00A904C0"/>
    <w:rsid w:val="00AC4C77"/>
    <w:rsid w:val="00AD431D"/>
    <w:rsid w:val="00AD4D74"/>
    <w:rsid w:val="00AD75E0"/>
    <w:rsid w:val="00B14A8D"/>
    <w:rsid w:val="00B246B3"/>
    <w:rsid w:val="00B2573B"/>
    <w:rsid w:val="00B31277"/>
    <w:rsid w:val="00B44AA6"/>
    <w:rsid w:val="00B47EF8"/>
    <w:rsid w:val="00B53E5B"/>
    <w:rsid w:val="00B54D43"/>
    <w:rsid w:val="00B76DF9"/>
    <w:rsid w:val="00B805FA"/>
    <w:rsid w:val="00BA154E"/>
    <w:rsid w:val="00BB6F68"/>
    <w:rsid w:val="00BC49EE"/>
    <w:rsid w:val="00BD0F07"/>
    <w:rsid w:val="00BD20D3"/>
    <w:rsid w:val="00BD3ECB"/>
    <w:rsid w:val="00BD6044"/>
    <w:rsid w:val="00BE5F54"/>
    <w:rsid w:val="00BF0653"/>
    <w:rsid w:val="00C00DFD"/>
    <w:rsid w:val="00C020C3"/>
    <w:rsid w:val="00C10A02"/>
    <w:rsid w:val="00C1273D"/>
    <w:rsid w:val="00C44765"/>
    <w:rsid w:val="00C568B9"/>
    <w:rsid w:val="00C74897"/>
    <w:rsid w:val="00C94393"/>
    <w:rsid w:val="00CA2F9A"/>
    <w:rsid w:val="00CB3BE5"/>
    <w:rsid w:val="00CD33AE"/>
    <w:rsid w:val="00CF4CFB"/>
    <w:rsid w:val="00D11DC0"/>
    <w:rsid w:val="00D35F91"/>
    <w:rsid w:val="00D42588"/>
    <w:rsid w:val="00D43602"/>
    <w:rsid w:val="00D53774"/>
    <w:rsid w:val="00D5671F"/>
    <w:rsid w:val="00D92485"/>
    <w:rsid w:val="00DE2EEA"/>
    <w:rsid w:val="00DE7B57"/>
    <w:rsid w:val="00DF2633"/>
    <w:rsid w:val="00DF6800"/>
    <w:rsid w:val="00E03D59"/>
    <w:rsid w:val="00E13B35"/>
    <w:rsid w:val="00E2499D"/>
    <w:rsid w:val="00E353C6"/>
    <w:rsid w:val="00E372FD"/>
    <w:rsid w:val="00E4742F"/>
    <w:rsid w:val="00EA2624"/>
    <w:rsid w:val="00EA4736"/>
    <w:rsid w:val="00EB1FE5"/>
    <w:rsid w:val="00ED5A74"/>
    <w:rsid w:val="00EF4FC0"/>
    <w:rsid w:val="00F127CA"/>
    <w:rsid w:val="00F13366"/>
    <w:rsid w:val="00F2027A"/>
    <w:rsid w:val="00F25E45"/>
    <w:rsid w:val="00F3309E"/>
    <w:rsid w:val="00F54D3B"/>
    <w:rsid w:val="00F54DDA"/>
    <w:rsid w:val="00F705D3"/>
    <w:rsid w:val="00F71340"/>
    <w:rsid w:val="00F738E2"/>
    <w:rsid w:val="00F75350"/>
    <w:rsid w:val="00F9052C"/>
    <w:rsid w:val="00F94680"/>
    <w:rsid w:val="00FA51B1"/>
    <w:rsid w:val="00FA7BD5"/>
    <w:rsid w:val="00FE2747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4CDE"/>
  <w15:docId w15:val="{80194488-D3CE-401D-94F8-ADF086A2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  <w:style w:type="paragraph" w:styleId="a6">
    <w:name w:val="Normal (Web)"/>
    <w:basedOn w:val="a"/>
    <w:semiHidden/>
    <w:rsid w:val="002E78FC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2E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A7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04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0F01-AF28-48BB-975D-328E54D1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SOP</cp:lastModifiedBy>
  <cp:revision>45</cp:revision>
  <cp:lastPrinted>2024-09-03T07:26:00Z</cp:lastPrinted>
  <dcterms:created xsi:type="dcterms:W3CDTF">2022-08-30T02:03:00Z</dcterms:created>
  <dcterms:modified xsi:type="dcterms:W3CDTF">2024-09-17T07:16:00Z</dcterms:modified>
</cp:coreProperties>
</file>