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CE" w:rsidRDefault="00F261CE" w:rsidP="00B73AD8">
      <w:pPr>
        <w:rPr>
          <w:bCs/>
          <w:noProof/>
        </w:rPr>
      </w:pPr>
    </w:p>
    <w:p w:rsidR="00B73AD8" w:rsidRDefault="00B73AD8" w:rsidP="00F261CE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AD8" w:rsidRDefault="00B73AD8" w:rsidP="00B73AD8">
      <w:pPr>
        <w:jc w:val="center"/>
      </w:pPr>
      <w:r>
        <w:t>АДМИНИСТРАЦИЯ</w:t>
      </w:r>
    </w:p>
    <w:p w:rsidR="00B73AD8" w:rsidRDefault="001A3003" w:rsidP="00B73AD8">
      <w:pPr>
        <w:jc w:val="center"/>
      </w:pPr>
      <w:r>
        <w:t>ХАСАНСКОГО МУНИЦИПАЛЬНОГО ОКРУГА</w:t>
      </w:r>
    </w:p>
    <w:p w:rsidR="00B73AD8" w:rsidRDefault="001A3003" w:rsidP="00B73AD8">
      <w:pPr>
        <w:jc w:val="center"/>
      </w:pPr>
      <w:r>
        <w:t>ПРИМОРСКОГО КРАЯ</w:t>
      </w:r>
    </w:p>
    <w:p w:rsidR="00520A96" w:rsidRDefault="00520A96" w:rsidP="00B73AD8">
      <w:pPr>
        <w:jc w:val="center"/>
      </w:pPr>
    </w:p>
    <w:p w:rsidR="00954133" w:rsidRDefault="00121A84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 w:rsidR="00520A96">
        <w:rPr>
          <w:sz w:val="26"/>
          <w:szCs w:val="26"/>
        </w:rPr>
        <w:t xml:space="preserve"> </w:t>
      </w:r>
    </w:p>
    <w:p w:rsidR="00846F58" w:rsidRDefault="00846F58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Славянка</w:t>
      </w:r>
    </w:p>
    <w:p w:rsidR="00EE550E" w:rsidRDefault="00EE550E" w:rsidP="00846F58">
      <w:pPr>
        <w:jc w:val="center"/>
        <w:rPr>
          <w:sz w:val="26"/>
          <w:szCs w:val="26"/>
        </w:rPr>
      </w:pPr>
    </w:p>
    <w:p w:rsidR="00BF7265" w:rsidRDefault="00BF7265" w:rsidP="00846F58">
      <w:pPr>
        <w:jc w:val="both"/>
        <w:rPr>
          <w:sz w:val="26"/>
          <w:szCs w:val="26"/>
          <w:u w:val="single"/>
        </w:rPr>
      </w:pPr>
    </w:p>
    <w:p w:rsidR="00846F58" w:rsidRPr="007F4757" w:rsidRDefault="006323D7" w:rsidP="00846F5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22.10.2024</w:t>
      </w:r>
      <w:r w:rsidR="00FC2E8E">
        <w:rPr>
          <w:sz w:val="26"/>
          <w:szCs w:val="26"/>
          <w:u w:val="single"/>
        </w:rPr>
        <w:t xml:space="preserve"> г.</w:t>
      </w:r>
      <w:r w:rsidR="00846F58">
        <w:rPr>
          <w:sz w:val="26"/>
          <w:szCs w:val="26"/>
        </w:rPr>
        <w:t xml:space="preserve">                           </w:t>
      </w:r>
      <w:r w:rsidR="00064563">
        <w:rPr>
          <w:sz w:val="26"/>
          <w:szCs w:val="26"/>
        </w:rPr>
        <w:t xml:space="preserve">                           </w:t>
      </w:r>
      <w:r w:rsidR="00846F58">
        <w:rPr>
          <w:sz w:val="26"/>
          <w:szCs w:val="26"/>
        </w:rPr>
        <w:t xml:space="preserve">                                  </w:t>
      </w:r>
      <w:r w:rsidR="00954133">
        <w:rPr>
          <w:sz w:val="26"/>
          <w:szCs w:val="26"/>
        </w:rPr>
        <w:t xml:space="preserve">        </w:t>
      </w:r>
      <w:r w:rsidR="006119D8">
        <w:rPr>
          <w:sz w:val="26"/>
          <w:szCs w:val="26"/>
        </w:rPr>
        <w:t xml:space="preserve">    </w:t>
      </w:r>
      <w:r w:rsidR="00846F58">
        <w:rPr>
          <w:sz w:val="26"/>
          <w:szCs w:val="26"/>
        </w:rPr>
        <w:t>№</w:t>
      </w:r>
      <w:r w:rsidR="00104214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1963</w:t>
      </w:r>
      <w:r w:rsidR="006119D8" w:rsidRPr="00104214">
        <w:rPr>
          <w:sz w:val="26"/>
          <w:szCs w:val="26"/>
          <w:u w:val="single"/>
        </w:rPr>
        <w:t>-па</w:t>
      </w:r>
      <w:r w:rsidR="007F4757">
        <w:rPr>
          <w:sz w:val="26"/>
          <w:szCs w:val="26"/>
          <w:u w:val="single"/>
        </w:rPr>
        <w:t xml:space="preserve"> </w:t>
      </w:r>
    </w:p>
    <w:p w:rsidR="00EE550E" w:rsidRPr="006969FB" w:rsidRDefault="00EE550E" w:rsidP="00846F58">
      <w:pPr>
        <w:jc w:val="both"/>
        <w:rPr>
          <w:sz w:val="26"/>
          <w:szCs w:val="26"/>
        </w:rPr>
      </w:pPr>
    </w:p>
    <w:p w:rsidR="008B31A8" w:rsidRDefault="00F50DD3" w:rsidP="008B31A8">
      <w:pPr>
        <w:rPr>
          <w:rStyle w:val="aa"/>
          <w:b w:val="0"/>
          <w:sz w:val="26"/>
          <w:szCs w:val="26"/>
        </w:rPr>
      </w:pPr>
      <w:r>
        <w:rPr>
          <w:rStyle w:val="aa"/>
          <w:b w:val="0"/>
          <w:sz w:val="26"/>
          <w:szCs w:val="26"/>
        </w:rPr>
        <w:t>Об организации и</w:t>
      </w:r>
      <w:r w:rsidR="008B31A8" w:rsidRPr="008B31A8">
        <w:rPr>
          <w:rStyle w:val="aa"/>
          <w:b w:val="0"/>
          <w:sz w:val="26"/>
          <w:szCs w:val="26"/>
        </w:rPr>
        <w:t xml:space="preserve"> проведении </w:t>
      </w:r>
    </w:p>
    <w:p w:rsidR="008B31A8" w:rsidRDefault="00F50DD3" w:rsidP="008B31A8">
      <w:pPr>
        <w:rPr>
          <w:rStyle w:val="aa"/>
          <w:b w:val="0"/>
          <w:sz w:val="26"/>
          <w:szCs w:val="26"/>
        </w:rPr>
      </w:pPr>
      <w:r>
        <w:rPr>
          <w:rStyle w:val="aa"/>
          <w:b w:val="0"/>
          <w:sz w:val="26"/>
          <w:szCs w:val="26"/>
        </w:rPr>
        <w:t>акции «Чистый берег</w:t>
      </w:r>
      <w:r w:rsidR="00A5795F">
        <w:rPr>
          <w:rStyle w:val="aa"/>
          <w:b w:val="0"/>
          <w:sz w:val="26"/>
          <w:szCs w:val="26"/>
        </w:rPr>
        <w:t>»</w:t>
      </w:r>
    </w:p>
    <w:p w:rsidR="00520A96" w:rsidRPr="00520A96" w:rsidRDefault="00520A96" w:rsidP="00064563">
      <w:pPr>
        <w:rPr>
          <w:sz w:val="26"/>
          <w:szCs w:val="26"/>
        </w:rPr>
      </w:pPr>
    </w:p>
    <w:p w:rsidR="00F50DD3" w:rsidRPr="00F50DD3" w:rsidRDefault="00F50DD3" w:rsidP="00F50DD3">
      <w:pPr>
        <w:ind w:firstLine="709"/>
        <w:jc w:val="both"/>
        <w:rPr>
          <w:sz w:val="26"/>
          <w:szCs w:val="26"/>
        </w:rPr>
      </w:pPr>
      <w:r w:rsidRPr="00F50DD3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Хасанского муниципального округа, в целях реализации муниципальной программы «Молодежная политика </w:t>
      </w:r>
      <w:proofErr w:type="spellStart"/>
      <w:r w:rsidRPr="00F50DD3">
        <w:rPr>
          <w:sz w:val="26"/>
          <w:szCs w:val="26"/>
        </w:rPr>
        <w:t>Х</w:t>
      </w:r>
      <w:r w:rsidR="0020619B">
        <w:rPr>
          <w:sz w:val="26"/>
          <w:szCs w:val="26"/>
        </w:rPr>
        <w:t>асанского</w:t>
      </w:r>
      <w:proofErr w:type="spellEnd"/>
      <w:r w:rsidR="0020619B">
        <w:rPr>
          <w:sz w:val="26"/>
          <w:szCs w:val="26"/>
        </w:rPr>
        <w:t xml:space="preserve"> муниципального округа</w:t>
      </w:r>
      <w:r w:rsidRPr="00F50DD3">
        <w:rPr>
          <w:sz w:val="26"/>
          <w:szCs w:val="26"/>
        </w:rPr>
        <w:t>», утвержденной постановлением администрации Хасанского муниципального района от 14 сентября 2022 года № 615–па, администрация Хасанского муниципального округа</w:t>
      </w:r>
    </w:p>
    <w:p w:rsidR="000B7192" w:rsidRPr="00520A96" w:rsidRDefault="000B7192" w:rsidP="00E05DED">
      <w:pPr>
        <w:jc w:val="both"/>
        <w:rPr>
          <w:sz w:val="26"/>
          <w:szCs w:val="26"/>
        </w:rPr>
      </w:pPr>
    </w:p>
    <w:p w:rsidR="00B73AD8" w:rsidRPr="00520A96" w:rsidRDefault="00B41BCC" w:rsidP="00E05DED">
      <w:pPr>
        <w:jc w:val="both"/>
        <w:rPr>
          <w:sz w:val="26"/>
          <w:szCs w:val="26"/>
        </w:rPr>
      </w:pPr>
      <w:r w:rsidRPr="00520A96">
        <w:rPr>
          <w:sz w:val="26"/>
          <w:szCs w:val="26"/>
        </w:rPr>
        <w:t xml:space="preserve"> </w:t>
      </w:r>
      <w:r w:rsidR="00B73AD8" w:rsidRPr="00520A96">
        <w:rPr>
          <w:sz w:val="26"/>
          <w:szCs w:val="26"/>
        </w:rPr>
        <w:t>ПОСТАНОВЛЯЕТ:</w:t>
      </w:r>
    </w:p>
    <w:p w:rsidR="00D13210" w:rsidRPr="00520A96" w:rsidRDefault="00B73AD8" w:rsidP="00256C31">
      <w:pPr>
        <w:jc w:val="both"/>
        <w:rPr>
          <w:sz w:val="26"/>
          <w:szCs w:val="26"/>
        </w:rPr>
      </w:pPr>
      <w:r w:rsidRPr="00520A96">
        <w:rPr>
          <w:sz w:val="26"/>
          <w:szCs w:val="26"/>
        </w:rPr>
        <w:tab/>
      </w:r>
    </w:p>
    <w:p w:rsidR="008B31A8" w:rsidRDefault="00B83305" w:rsidP="00D62499">
      <w:pPr>
        <w:ind w:firstLine="709"/>
        <w:jc w:val="both"/>
        <w:rPr>
          <w:sz w:val="26"/>
          <w:szCs w:val="26"/>
        </w:rPr>
      </w:pPr>
      <w:r w:rsidRPr="00520A96">
        <w:rPr>
          <w:sz w:val="26"/>
          <w:szCs w:val="26"/>
        </w:rPr>
        <w:t>1. </w:t>
      </w:r>
      <w:r w:rsidR="00717F56">
        <w:rPr>
          <w:sz w:val="26"/>
          <w:szCs w:val="26"/>
        </w:rPr>
        <w:t>Организовать и п</w:t>
      </w:r>
      <w:r w:rsidR="00B73AD8" w:rsidRPr="00520A96">
        <w:rPr>
          <w:sz w:val="26"/>
          <w:szCs w:val="26"/>
        </w:rPr>
        <w:t xml:space="preserve">ровести </w:t>
      </w:r>
      <w:r w:rsidR="00173C41">
        <w:rPr>
          <w:sz w:val="26"/>
          <w:szCs w:val="26"/>
        </w:rPr>
        <w:t>26</w:t>
      </w:r>
      <w:r w:rsidR="00E41E53">
        <w:rPr>
          <w:sz w:val="26"/>
          <w:szCs w:val="26"/>
        </w:rPr>
        <w:t xml:space="preserve"> октября</w:t>
      </w:r>
      <w:r w:rsidR="00846F58" w:rsidRPr="00520A96">
        <w:rPr>
          <w:sz w:val="26"/>
          <w:szCs w:val="26"/>
        </w:rPr>
        <w:t xml:space="preserve"> 2</w:t>
      </w:r>
      <w:r w:rsidR="00EE550E" w:rsidRPr="00520A96">
        <w:rPr>
          <w:sz w:val="26"/>
          <w:szCs w:val="26"/>
        </w:rPr>
        <w:t>0</w:t>
      </w:r>
      <w:r w:rsidR="00BF7265" w:rsidRPr="00520A96">
        <w:rPr>
          <w:sz w:val="26"/>
          <w:szCs w:val="26"/>
        </w:rPr>
        <w:t>2</w:t>
      </w:r>
      <w:r w:rsidR="00E41E53">
        <w:rPr>
          <w:sz w:val="26"/>
          <w:szCs w:val="26"/>
        </w:rPr>
        <w:t>4</w:t>
      </w:r>
      <w:r w:rsidR="00B73AD8" w:rsidRPr="00520A96">
        <w:rPr>
          <w:sz w:val="26"/>
          <w:szCs w:val="26"/>
        </w:rPr>
        <w:t xml:space="preserve"> года</w:t>
      </w:r>
      <w:r w:rsidR="00BA741D">
        <w:rPr>
          <w:sz w:val="26"/>
          <w:szCs w:val="26"/>
        </w:rPr>
        <w:t xml:space="preserve"> на</w:t>
      </w:r>
      <w:r w:rsidR="00E41E53">
        <w:rPr>
          <w:sz w:val="26"/>
          <w:szCs w:val="26"/>
        </w:rPr>
        <w:t xml:space="preserve"> территории</w:t>
      </w:r>
      <w:r w:rsidR="007761A0">
        <w:rPr>
          <w:sz w:val="26"/>
          <w:szCs w:val="26"/>
        </w:rPr>
        <w:t xml:space="preserve"> </w:t>
      </w:r>
      <w:r w:rsidR="00252F21">
        <w:rPr>
          <w:sz w:val="26"/>
          <w:szCs w:val="26"/>
        </w:rPr>
        <w:t xml:space="preserve">набережной </w:t>
      </w:r>
      <w:r w:rsidR="00F56C28">
        <w:rPr>
          <w:sz w:val="26"/>
          <w:szCs w:val="26"/>
        </w:rPr>
        <w:t xml:space="preserve">пляжа </w:t>
      </w:r>
      <w:proofErr w:type="spellStart"/>
      <w:r w:rsidR="00F56C28">
        <w:rPr>
          <w:sz w:val="26"/>
          <w:szCs w:val="26"/>
        </w:rPr>
        <w:t>Холдой</w:t>
      </w:r>
      <w:proofErr w:type="spellEnd"/>
      <w:r w:rsidR="00946CE0">
        <w:rPr>
          <w:sz w:val="26"/>
          <w:szCs w:val="26"/>
        </w:rPr>
        <w:t>,</w:t>
      </w:r>
      <w:r w:rsidR="00E41E53">
        <w:rPr>
          <w:sz w:val="26"/>
          <w:szCs w:val="26"/>
        </w:rPr>
        <w:t xml:space="preserve"> </w:t>
      </w:r>
      <w:proofErr w:type="spellStart"/>
      <w:r w:rsidR="00252F21">
        <w:rPr>
          <w:sz w:val="26"/>
          <w:szCs w:val="26"/>
        </w:rPr>
        <w:t>пгт</w:t>
      </w:r>
      <w:proofErr w:type="spellEnd"/>
      <w:r w:rsidR="008A23B8">
        <w:rPr>
          <w:sz w:val="26"/>
          <w:szCs w:val="26"/>
        </w:rPr>
        <w:t xml:space="preserve"> Славянка</w:t>
      </w:r>
      <w:r w:rsidR="00946CE0">
        <w:rPr>
          <w:sz w:val="26"/>
          <w:szCs w:val="26"/>
        </w:rPr>
        <w:t>,</w:t>
      </w:r>
      <w:r w:rsidR="008A23B8">
        <w:rPr>
          <w:sz w:val="26"/>
          <w:szCs w:val="26"/>
        </w:rPr>
        <w:t xml:space="preserve"> </w:t>
      </w:r>
      <w:proofErr w:type="spellStart"/>
      <w:r w:rsidR="00B73AD8" w:rsidRPr="00520A96">
        <w:rPr>
          <w:sz w:val="26"/>
          <w:szCs w:val="26"/>
        </w:rPr>
        <w:t>Хасанского</w:t>
      </w:r>
      <w:proofErr w:type="spellEnd"/>
      <w:r w:rsidR="00B73AD8" w:rsidRPr="00520A96">
        <w:rPr>
          <w:sz w:val="26"/>
          <w:szCs w:val="26"/>
        </w:rPr>
        <w:t xml:space="preserve"> </w:t>
      </w:r>
      <w:r w:rsidR="00ED247D" w:rsidRPr="00520A96">
        <w:rPr>
          <w:sz w:val="26"/>
          <w:szCs w:val="26"/>
        </w:rPr>
        <w:t>м</w:t>
      </w:r>
      <w:r w:rsidR="001672C5">
        <w:rPr>
          <w:sz w:val="26"/>
          <w:szCs w:val="26"/>
        </w:rPr>
        <w:t>униципального округа</w:t>
      </w:r>
      <w:r w:rsidR="00BD2E94">
        <w:rPr>
          <w:sz w:val="26"/>
          <w:szCs w:val="26"/>
        </w:rPr>
        <w:t xml:space="preserve"> </w:t>
      </w:r>
      <w:r w:rsidR="00F50DD3">
        <w:rPr>
          <w:sz w:val="26"/>
          <w:szCs w:val="26"/>
        </w:rPr>
        <w:t>акцию</w:t>
      </w:r>
      <w:r w:rsidR="008B31A8">
        <w:rPr>
          <w:color w:val="000000"/>
          <w:sz w:val="25"/>
          <w:szCs w:val="25"/>
          <w:shd w:val="clear" w:color="auto" w:fill="FFFFFF"/>
        </w:rPr>
        <w:t xml:space="preserve"> </w:t>
      </w:r>
      <w:r w:rsidR="00F50DD3">
        <w:rPr>
          <w:color w:val="000000"/>
          <w:sz w:val="25"/>
          <w:szCs w:val="25"/>
          <w:shd w:val="clear" w:color="auto" w:fill="FFFFFF"/>
        </w:rPr>
        <w:t>«Чистый берег</w:t>
      </w:r>
      <w:r w:rsidR="008B31A8" w:rsidRPr="00312AA4">
        <w:rPr>
          <w:color w:val="000000"/>
          <w:sz w:val="25"/>
          <w:szCs w:val="25"/>
          <w:shd w:val="clear" w:color="auto" w:fill="FFFFFF"/>
        </w:rPr>
        <w:t>»</w:t>
      </w:r>
      <w:r w:rsidR="00FF027C">
        <w:rPr>
          <w:color w:val="000000"/>
          <w:sz w:val="25"/>
          <w:szCs w:val="25"/>
          <w:shd w:val="clear" w:color="auto" w:fill="FFFFFF"/>
        </w:rPr>
        <w:t xml:space="preserve"> (далее </w:t>
      </w:r>
      <w:r w:rsidR="00F138FC">
        <w:rPr>
          <w:color w:val="000000"/>
          <w:sz w:val="25"/>
          <w:szCs w:val="25"/>
          <w:shd w:val="clear" w:color="auto" w:fill="FFFFFF"/>
        </w:rPr>
        <w:t>-</w:t>
      </w:r>
      <w:r w:rsidR="00FF027C">
        <w:rPr>
          <w:color w:val="000000"/>
          <w:sz w:val="25"/>
          <w:szCs w:val="25"/>
          <w:shd w:val="clear" w:color="auto" w:fill="FFFFFF"/>
        </w:rPr>
        <w:t>Акция)</w:t>
      </w:r>
      <w:r w:rsidR="007C447C">
        <w:rPr>
          <w:color w:val="000000"/>
          <w:sz w:val="25"/>
          <w:szCs w:val="25"/>
          <w:shd w:val="clear" w:color="auto" w:fill="FFFFFF"/>
        </w:rPr>
        <w:t>.</w:t>
      </w:r>
      <w:r w:rsidR="00382F7A" w:rsidRPr="00520A96">
        <w:rPr>
          <w:sz w:val="26"/>
          <w:szCs w:val="26"/>
        </w:rPr>
        <w:tab/>
      </w:r>
    </w:p>
    <w:p w:rsidR="0079113B" w:rsidRDefault="00382F7A" w:rsidP="00F50DD3">
      <w:pPr>
        <w:ind w:firstLine="709"/>
        <w:jc w:val="both"/>
        <w:rPr>
          <w:sz w:val="26"/>
          <w:szCs w:val="26"/>
        </w:rPr>
      </w:pPr>
      <w:r w:rsidRPr="00520A96">
        <w:rPr>
          <w:sz w:val="26"/>
          <w:szCs w:val="26"/>
        </w:rPr>
        <w:t>2.</w:t>
      </w:r>
      <w:r w:rsidR="00F50DD3">
        <w:rPr>
          <w:sz w:val="26"/>
          <w:szCs w:val="26"/>
        </w:rPr>
        <w:t> </w:t>
      </w:r>
      <w:r w:rsidR="00B037E1">
        <w:rPr>
          <w:sz w:val="26"/>
          <w:szCs w:val="26"/>
        </w:rPr>
        <w:t>Утвердить</w:t>
      </w:r>
      <w:r w:rsidR="0079113B">
        <w:rPr>
          <w:sz w:val="26"/>
          <w:szCs w:val="26"/>
        </w:rPr>
        <w:t>:</w:t>
      </w:r>
    </w:p>
    <w:p w:rsidR="00B73AD8" w:rsidRDefault="0079113B" w:rsidP="00F50D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П</w:t>
      </w:r>
      <w:r w:rsidR="00EC1D14">
        <w:rPr>
          <w:sz w:val="26"/>
          <w:szCs w:val="26"/>
        </w:rPr>
        <w:t>оложение об</w:t>
      </w:r>
      <w:r w:rsidR="00F50DD3">
        <w:rPr>
          <w:sz w:val="26"/>
          <w:szCs w:val="26"/>
        </w:rPr>
        <w:t xml:space="preserve"> организации</w:t>
      </w:r>
      <w:r w:rsidR="00B77B87">
        <w:rPr>
          <w:sz w:val="26"/>
          <w:szCs w:val="26"/>
        </w:rPr>
        <w:t xml:space="preserve"> </w:t>
      </w:r>
      <w:r w:rsidR="00EC1D14">
        <w:rPr>
          <w:sz w:val="26"/>
          <w:szCs w:val="26"/>
        </w:rPr>
        <w:t>и прове</w:t>
      </w:r>
      <w:r w:rsidR="006C77AF">
        <w:rPr>
          <w:sz w:val="26"/>
          <w:szCs w:val="26"/>
        </w:rPr>
        <w:t xml:space="preserve">дении </w:t>
      </w:r>
      <w:r w:rsidR="00FF027C">
        <w:rPr>
          <w:sz w:val="26"/>
          <w:szCs w:val="26"/>
        </w:rPr>
        <w:t>Акции</w:t>
      </w:r>
      <w:r>
        <w:rPr>
          <w:sz w:val="26"/>
          <w:szCs w:val="26"/>
        </w:rPr>
        <w:t xml:space="preserve"> </w:t>
      </w:r>
      <w:r w:rsidR="00BE4688">
        <w:rPr>
          <w:sz w:val="26"/>
          <w:szCs w:val="26"/>
        </w:rPr>
        <w:t>(приложение</w:t>
      </w:r>
      <w:r w:rsidR="00787BA1">
        <w:rPr>
          <w:sz w:val="26"/>
          <w:szCs w:val="26"/>
        </w:rPr>
        <w:t xml:space="preserve"> №1</w:t>
      </w:r>
      <w:r>
        <w:rPr>
          <w:sz w:val="26"/>
          <w:szCs w:val="26"/>
        </w:rPr>
        <w:t>);</w:t>
      </w:r>
    </w:p>
    <w:p w:rsidR="0079113B" w:rsidRDefault="00946CE0" w:rsidP="00F50D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Смету</w:t>
      </w:r>
      <w:r w:rsidR="0079113B">
        <w:rPr>
          <w:sz w:val="26"/>
          <w:szCs w:val="26"/>
        </w:rPr>
        <w:t xml:space="preserve"> расходов </w:t>
      </w:r>
      <w:r>
        <w:rPr>
          <w:sz w:val="26"/>
          <w:szCs w:val="26"/>
        </w:rPr>
        <w:t>(приложение № 2).</w:t>
      </w:r>
    </w:p>
    <w:p w:rsidR="00B73AD8" w:rsidRDefault="00E15C07" w:rsidP="00D62499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520A96">
        <w:rPr>
          <w:sz w:val="26"/>
          <w:szCs w:val="26"/>
        </w:rPr>
        <w:t>3</w:t>
      </w:r>
      <w:r w:rsidR="00B83305" w:rsidRPr="00520A96">
        <w:rPr>
          <w:sz w:val="26"/>
          <w:szCs w:val="26"/>
        </w:rPr>
        <w:t>. </w:t>
      </w:r>
      <w:r w:rsidR="006C77AF">
        <w:rPr>
          <w:sz w:val="26"/>
          <w:szCs w:val="26"/>
        </w:rPr>
        <w:t>Управлению</w:t>
      </w:r>
      <w:r w:rsidR="00520A96" w:rsidRPr="00520A96">
        <w:rPr>
          <w:sz w:val="26"/>
          <w:szCs w:val="26"/>
        </w:rPr>
        <w:t xml:space="preserve"> культуры, спорта,</w:t>
      </w:r>
      <w:r w:rsidR="00B73AD8" w:rsidRPr="00520A96">
        <w:rPr>
          <w:sz w:val="26"/>
          <w:szCs w:val="26"/>
        </w:rPr>
        <w:t xml:space="preserve"> молодежной </w:t>
      </w:r>
      <w:r w:rsidR="00520A96" w:rsidRPr="00520A96">
        <w:rPr>
          <w:sz w:val="26"/>
          <w:szCs w:val="26"/>
        </w:rPr>
        <w:t xml:space="preserve">и социальной </w:t>
      </w:r>
      <w:r w:rsidR="00B73AD8" w:rsidRPr="00520A96">
        <w:rPr>
          <w:sz w:val="26"/>
          <w:szCs w:val="26"/>
        </w:rPr>
        <w:t xml:space="preserve">политики администрации </w:t>
      </w:r>
      <w:proofErr w:type="spellStart"/>
      <w:r w:rsidR="001672C5">
        <w:rPr>
          <w:sz w:val="26"/>
          <w:szCs w:val="26"/>
        </w:rPr>
        <w:t>Хасанского</w:t>
      </w:r>
      <w:proofErr w:type="spellEnd"/>
      <w:r w:rsidR="001672C5">
        <w:rPr>
          <w:sz w:val="26"/>
          <w:szCs w:val="26"/>
        </w:rPr>
        <w:t xml:space="preserve"> муниципального округа</w:t>
      </w:r>
      <w:r w:rsidR="00B73AD8" w:rsidRPr="00520A96">
        <w:rPr>
          <w:sz w:val="26"/>
          <w:szCs w:val="26"/>
        </w:rPr>
        <w:t xml:space="preserve"> </w:t>
      </w:r>
      <w:r w:rsidR="00BE4688">
        <w:rPr>
          <w:sz w:val="26"/>
          <w:szCs w:val="26"/>
        </w:rPr>
        <w:t xml:space="preserve">(М.П. </w:t>
      </w:r>
      <w:proofErr w:type="spellStart"/>
      <w:r w:rsidR="00BE4688">
        <w:rPr>
          <w:sz w:val="26"/>
          <w:szCs w:val="26"/>
        </w:rPr>
        <w:t>Горникова</w:t>
      </w:r>
      <w:proofErr w:type="spellEnd"/>
      <w:r w:rsidR="00ED247D" w:rsidRPr="006C77AF">
        <w:rPr>
          <w:sz w:val="26"/>
          <w:szCs w:val="26"/>
        </w:rPr>
        <w:t>)</w:t>
      </w:r>
      <w:r w:rsidR="00B73AD8" w:rsidRPr="00520A96">
        <w:rPr>
          <w:sz w:val="26"/>
          <w:szCs w:val="26"/>
        </w:rPr>
        <w:t xml:space="preserve"> организовать</w:t>
      </w:r>
      <w:r w:rsidR="00D62499">
        <w:rPr>
          <w:sz w:val="26"/>
          <w:szCs w:val="26"/>
        </w:rPr>
        <w:t xml:space="preserve"> </w:t>
      </w:r>
      <w:r w:rsidR="00BE4688">
        <w:rPr>
          <w:sz w:val="26"/>
          <w:szCs w:val="26"/>
        </w:rPr>
        <w:t>и провести</w:t>
      </w:r>
      <w:r w:rsidR="006C77AF">
        <w:rPr>
          <w:sz w:val="26"/>
          <w:szCs w:val="26"/>
        </w:rPr>
        <w:t xml:space="preserve"> </w:t>
      </w:r>
      <w:r w:rsidR="007761A0">
        <w:rPr>
          <w:sz w:val="26"/>
          <w:szCs w:val="26"/>
        </w:rPr>
        <w:t>Акцию</w:t>
      </w:r>
      <w:r w:rsidR="00B73B67">
        <w:rPr>
          <w:sz w:val="26"/>
          <w:szCs w:val="26"/>
        </w:rPr>
        <w:t xml:space="preserve"> </w:t>
      </w:r>
      <w:r w:rsidR="00520A96" w:rsidRPr="00520A96">
        <w:rPr>
          <w:sz w:val="26"/>
          <w:szCs w:val="26"/>
        </w:rPr>
        <w:t>в соответствии с Положением, утвержденным настоящим постановлением</w:t>
      </w:r>
      <w:r w:rsidR="00ED247D" w:rsidRPr="00520A96">
        <w:rPr>
          <w:sz w:val="26"/>
          <w:szCs w:val="26"/>
        </w:rPr>
        <w:t>.</w:t>
      </w:r>
      <w:r w:rsidR="00F658D7" w:rsidRPr="00520A96">
        <w:rPr>
          <w:sz w:val="26"/>
          <w:szCs w:val="26"/>
        </w:rPr>
        <w:t xml:space="preserve"> </w:t>
      </w:r>
    </w:p>
    <w:p w:rsidR="00946CE0" w:rsidRDefault="00D62499" w:rsidP="0029709F">
      <w:pPr>
        <w:tabs>
          <w:tab w:val="left" w:pos="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4. </w:t>
      </w:r>
      <w:r w:rsidR="00F50DD3" w:rsidRPr="00837EA3">
        <w:rPr>
          <w:sz w:val="26"/>
          <w:szCs w:val="26"/>
        </w:rPr>
        <w:t xml:space="preserve">Начальнику управления бухгалтерского учёта и отчетности администрации </w:t>
      </w:r>
      <w:proofErr w:type="spellStart"/>
      <w:r w:rsidR="00F50DD3" w:rsidRPr="00837EA3">
        <w:rPr>
          <w:sz w:val="26"/>
          <w:szCs w:val="26"/>
        </w:rPr>
        <w:t>Хасанского</w:t>
      </w:r>
      <w:proofErr w:type="spellEnd"/>
      <w:r w:rsidR="00F50DD3" w:rsidRPr="00837EA3">
        <w:rPr>
          <w:sz w:val="26"/>
          <w:szCs w:val="26"/>
        </w:rPr>
        <w:t xml:space="preserve"> муниципального округа (М.Н. </w:t>
      </w:r>
      <w:proofErr w:type="spellStart"/>
      <w:r w:rsidR="00F50DD3" w:rsidRPr="00837EA3">
        <w:rPr>
          <w:sz w:val="26"/>
          <w:szCs w:val="26"/>
        </w:rPr>
        <w:t>Снытко</w:t>
      </w:r>
      <w:proofErr w:type="spellEnd"/>
      <w:r w:rsidR="00F50DD3" w:rsidRPr="00837EA3">
        <w:rPr>
          <w:sz w:val="26"/>
          <w:szCs w:val="26"/>
        </w:rPr>
        <w:t>)  списать  с подотчёта начальника управления культуры, спорта, молодёж</w:t>
      </w:r>
      <w:r w:rsidR="007761A0">
        <w:rPr>
          <w:sz w:val="26"/>
          <w:szCs w:val="26"/>
        </w:rPr>
        <w:t xml:space="preserve">ной и социальной политики </w:t>
      </w:r>
      <w:r w:rsidR="00E41E53">
        <w:rPr>
          <w:sz w:val="26"/>
          <w:szCs w:val="26"/>
        </w:rPr>
        <w:t>(</w:t>
      </w:r>
      <w:r w:rsidR="007761A0">
        <w:rPr>
          <w:sz w:val="26"/>
          <w:szCs w:val="26"/>
        </w:rPr>
        <w:t>М.П. </w:t>
      </w:r>
      <w:proofErr w:type="spellStart"/>
      <w:r w:rsidR="00F50DD3" w:rsidRPr="00837EA3">
        <w:rPr>
          <w:sz w:val="26"/>
          <w:szCs w:val="26"/>
        </w:rPr>
        <w:t>Горнико</w:t>
      </w:r>
      <w:r w:rsidR="007761A0">
        <w:rPr>
          <w:sz w:val="26"/>
          <w:szCs w:val="26"/>
        </w:rPr>
        <w:t>вой</w:t>
      </w:r>
      <w:proofErr w:type="spellEnd"/>
      <w:r w:rsidR="00E41E53">
        <w:rPr>
          <w:sz w:val="26"/>
          <w:szCs w:val="26"/>
        </w:rPr>
        <w:t>)</w:t>
      </w:r>
      <w:r w:rsidR="00337A73">
        <w:rPr>
          <w:sz w:val="26"/>
          <w:szCs w:val="26"/>
        </w:rPr>
        <w:t xml:space="preserve"> товар </w:t>
      </w:r>
      <w:r w:rsidR="0079113B">
        <w:rPr>
          <w:sz w:val="26"/>
          <w:szCs w:val="26"/>
        </w:rPr>
        <w:t>(мешки</w:t>
      </w:r>
      <w:r w:rsidR="00F50DD3" w:rsidRPr="00837EA3">
        <w:rPr>
          <w:sz w:val="26"/>
          <w:szCs w:val="26"/>
        </w:rPr>
        <w:t xml:space="preserve">), оплаченный из средств, предусмотренных на финансирование муниципальной программы «Молодежная политика </w:t>
      </w:r>
      <w:proofErr w:type="spellStart"/>
      <w:r w:rsidR="00F50DD3" w:rsidRPr="00837EA3">
        <w:rPr>
          <w:sz w:val="26"/>
          <w:szCs w:val="26"/>
        </w:rPr>
        <w:t>Хасанского</w:t>
      </w:r>
      <w:proofErr w:type="spellEnd"/>
      <w:r w:rsidR="00F50DD3" w:rsidRPr="00837EA3">
        <w:rPr>
          <w:sz w:val="26"/>
          <w:szCs w:val="26"/>
        </w:rPr>
        <w:t xml:space="preserve"> муниципального округ</w:t>
      </w:r>
      <w:r w:rsidR="0079113B">
        <w:rPr>
          <w:sz w:val="26"/>
          <w:szCs w:val="26"/>
        </w:rPr>
        <w:t>а</w:t>
      </w:r>
      <w:r w:rsidR="00F50DD3">
        <w:rPr>
          <w:sz w:val="26"/>
          <w:szCs w:val="26"/>
        </w:rPr>
        <w:t xml:space="preserve">» в сумме </w:t>
      </w:r>
      <w:r w:rsidR="00944E21">
        <w:rPr>
          <w:bCs/>
          <w:sz w:val="26"/>
          <w:szCs w:val="26"/>
        </w:rPr>
        <w:t>500</w:t>
      </w:r>
      <w:r w:rsidR="00F50DD3">
        <w:rPr>
          <w:bCs/>
          <w:sz w:val="26"/>
          <w:szCs w:val="26"/>
        </w:rPr>
        <w:t>0,00</w:t>
      </w:r>
      <w:r w:rsidR="00F50DD3" w:rsidRPr="00837EA3">
        <w:rPr>
          <w:sz w:val="26"/>
          <w:szCs w:val="26"/>
        </w:rPr>
        <w:t xml:space="preserve"> рублей 00 копеек </w:t>
      </w:r>
      <w:r w:rsidR="00944E21">
        <w:rPr>
          <w:sz w:val="26"/>
          <w:szCs w:val="26"/>
        </w:rPr>
        <w:t>(пять тысяч</w:t>
      </w:r>
      <w:r w:rsidR="00F50DD3">
        <w:rPr>
          <w:sz w:val="26"/>
          <w:szCs w:val="26"/>
        </w:rPr>
        <w:t xml:space="preserve"> рублей</w:t>
      </w:r>
      <w:r w:rsidR="00946CE0">
        <w:rPr>
          <w:sz w:val="26"/>
          <w:szCs w:val="26"/>
        </w:rPr>
        <w:t xml:space="preserve"> 00 копеек)-</w:t>
      </w:r>
      <w:r w:rsidR="00F50DD3" w:rsidRPr="00EC574E">
        <w:rPr>
          <w:sz w:val="26"/>
          <w:szCs w:val="26"/>
        </w:rPr>
        <w:t>п</w:t>
      </w:r>
      <w:r w:rsidR="00944E21">
        <w:rPr>
          <w:sz w:val="26"/>
          <w:szCs w:val="26"/>
        </w:rPr>
        <w:t>риобретение мешков</w:t>
      </w:r>
      <w:r w:rsidR="0079113B">
        <w:rPr>
          <w:sz w:val="26"/>
          <w:szCs w:val="26"/>
        </w:rPr>
        <w:t xml:space="preserve"> (счет на оплату № 161 от 03.07.2024г.) </w:t>
      </w:r>
      <w:r w:rsidR="00F50DD3" w:rsidRPr="00EC574E">
        <w:rPr>
          <w:sz w:val="26"/>
          <w:szCs w:val="26"/>
        </w:rPr>
        <w:t>для реализации мероприятий, проводимых</w:t>
      </w:r>
      <w:r w:rsidR="00944E21">
        <w:rPr>
          <w:sz w:val="26"/>
          <w:szCs w:val="26"/>
        </w:rPr>
        <w:t xml:space="preserve">  </w:t>
      </w:r>
      <w:r w:rsidR="00F50DD3" w:rsidRPr="00EC574E">
        <w:rPr>
          <w:sz w:val="26"/>
          <w:szCs w:val="26"/>
        </w:rPr>
        <w:t xml:space="preserve"> администрацией</w:t>
      </w:r>
      <w:r w:rsidR="00944E2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Хасанского</w:t>
      </w:r>
      <w:r w:rsidR="00944E2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F50DD3" w:rsidRPr="00EC574E">
        <w:rPr>
          <w:sz w:val="26"/>
          <w:szCs w:val="26"/>
        </w:rPr>
        <w:t>муниципаль</w:t>
      </w:r>
      <w:r w:rsidR="00F50DD3">
        <w:rPr>
          <w:sz w:val="26"/>
          <w:szCs w:val="26"/>
        </w:rPr>
        <w:t>ного</w:t>
      </w:r>
      <w:r w:rsidR="00944E21">
        <w:rPr>
          <w:sz w:val="26"/>
          <w:szCs w:val="26"/>
        </w:rPr>
        <w:t xml:space="preserve"> </w:t>
      </w:r>
      <w:r w:rsidR="00F50DD3">
        <w:rPr>
          <w:sz w:val="26"/>
          <w:szCs w:val="26"/>
        </w:rPr>
        <w:t xml:space="preserve"> </w:t>
      </w:r>
      <w:r w:rsidR="001B1DEB">
        <w:rPr>
          <w:sz w:val="26"/>
          <w:szCs w:val="26"/>
        </w:rPr>
        <w:t xml:space="preserve">  </w:t>
      </w:r>
      <w:r w:rsidR="00F50DD3">
        <w:rPr>
          <w:sz w:val="26"/>
          <w:szCs w:val="26"/>
        </w:rPr>
        <w:t>округа</w:t>
      </w:r>
      <w:r w:rsidR="00946CE0">
        <w:rPr>
          <w:sz w:val="26"/>
          <w:szCs w:val="26"/>
        </w:rPr>
        <w:t xml:space="preserve">, </w:t>
      </w:r>
      <w:r w:rsidR="00946CE0" w:rsidRPr="00E72E10">
        <w:rPr>
          <w:rFonts w:eastAsia="Calibri"/>
          <w:sz w:val="26"/>
          <w:szCs w:val="26"/>
          <w:lang w:eastAsia="en-US"/>
        </w:rPr>
        <w:t xml:space="preserve">согласно </w:t>
      </w:r>
      <w:r w:rsidR="00946CE0">
        <w:rPr>
          <w:rFonts w:eastAsia="Calibri"/>
          <w:sz w:val="26"/>
          <w:szCs w:val="26"/>
          <w:lang w:eastAsia="en-US"/>
        </w:rPr>
        <w:t xml:space="preserve"> смете расходов (</w:t>
      </w:r>
      <w:r w:rsidR="00946CE0" w:rsidRPr="00E72E10">
        <w:rPr>
          <w:rFonts w:eastAsia="Calibri"/>
          <w:sz w:val="26"/>
          <w:szCs w:val="26"/>
          <w:lang w:eastAsia="en-US"/>
        </w:rPr>
        <w:t>приложени</w:t>
      </w:r>
      <w:r w:rsidR="00946CE0">
        <w:rPr>
          <w:rFonts w:eastAsia="Calibri"/>
          <w:sz w:val="26"/>
          <w:szCs w:val="26"/>
          <w:lang w:eastAsia="en-US"/>
        </w:rPr>
        <w:t>е № 2).</w:t>
      </w:r>
    </w:p>
    <w:p w:rsidR="00F50DD3" w:rsidRPr="00E72E10" w:rsidRDefault="00F50DD3" w:rsidP="00946CE0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EC574E">
        <w:rPr>
          <w:sz w:val="26"/>
          <w:szCs w:val="26"/>
        </w:rPr>
        <w:t>КБК</w:t>
      </w:r>
      <w:r w:rsidR="00D62499">
        <w:rPr>
          <w:sz w:val="26"/>
          <w:szCs w:val="26"/>
        </w:rPr>
        <w:t xml:space="preserve"> </w:t>
      </w:r>
      <w:r w:rsidR="0079113B">
        <w:rPr>
          <w:u w:val="single"/>
        </w:rPr>
        <w:t>024 0707 040031</w:t>
      </w:r>
      <w:r w:rsidR="0079113B" w:rsidRPr="009A4DF6">
        <w:rPr>
          <w:u w:val="single"/>
        </w:rPr>
        <w:t>2</w:t>
      </w:r>
      <w:r w:rsidR="0079113B">
        <w:rPr>
          <w:u w:val="single"/>
        </w:rPr>
        <w:t>1</w:t>
      </w:r>
      <w:r w:rsidR="0079113B" w:rsidRPr="009A4DF6">
        <w:rPr>
          <w:u w:val="single"/>
        </w:rPr>
        <w:t>50</w:t>
      </w:r>
      <w:r w:rsidR="0079113B">
        <w:rPr>
          <w:u w:val="single"/>
        </w:rPr>
        <w:t xml:space="preserve"> </w:t>
      </w:r>
      <w:r w:rsidR="0079113B" w:rsidRPr="009A4DF6">
        <w:rPr>
          <w:u w:val="single"/>
        </w:rPr>
        <w:t>244</w:t>
      </w:r>
      <w:r w:rsidR="00337A73">
        <w:rPr>
          <w:rFonts w:eastAsia="Calibri"/>
          <w:lang w:eastAsia="en-US"/>
        </w:rPr>
        <w:t xml:space="preserve">, </w:t>
      </w:r>
      <w:r w:rsidR="001B1DEB">
        <w:rPr>
          <w:rFonts w:eastAsia="Calibri"/>
          <w:lang w:eastAsia="en-US"/>
        </w:rPr>
        <w:t xml:space="preserve">  </w:t>
      </w:r>
    </w:p>
    <w:p w:rsidR="002E02EB" w:rsidRPr="00520A96" w:rsidRDefault="00975AE8" w:rsidP="00975A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83305" w:rsidRPr="00520A96">
        <w:rPr>
          <w:sz w:val="26"/>
          <w:szCs w:val="26"/>
        </w:rPr>
        <w:t>. </w:t>
      </w:r>
      <w:r w:rsidR="002E02EB" w:rsidRPr="00520A96">
        <w:rPr>
          <w:sz w:val="26"/>
          <w:szCs w:val="26"/>
        </w:rPr>
        <w:t>Начальнику отдела информационной политики, ин</w:t>
      </w:r>
      <w:r>
        <w:rPr>
          <w:sz w:val="26"/>
          <w:szCs w:val="26"/>
        </w:rPr>
        <w:t xml:space="preserve">форматизации и информационной безопасности администрации Хасанского муниципального округа </w:t>
      </w:r>
      <w:r w:rsidR="002E02EB" w:rsidRPr="00520A96">
        <w:rPr>
          <w:sz w:val="26"/>
          <w:szCs w:val="26"/>
        </w:rPr>
        <w:t xml:space="preserve">(М.А. Захаренко) обеспечить размещение настоящего постановления на </w:t>
      </w:r>
      <w:r w:rsidR="002E02EB" w:rsidRPr="00520A96">
        <w:rPr>
          <w:sz w:val="26"/>
          <w:szCs w:val="26"/>
        </w:rPr>
        <w:lastRenderedPageBreak/>
        <w:t>официальном сайте администрации Хасанского муниципального округа в информационно</w:t>
      </w:r>
      <w:r>
        <w:rPr>
          <w:sz w:val="26"/>
          <w:szCs w:val="26"/>
        </w:rPr>
        <w:t>-</w:t>
      </w:r>
      <w:r w:rsidR="002E02EB" w:rsidRPr="00520A96">
        <w:rPr>
          <w:sz w:val="26"/>
          <w:szCs w:val="26"/>
        </w:rPr>
        <w:t>телекоммуникационной сети «Интернет».</w:t>
      </w:r>
    </w:p>
    <w:p w:rsidR="00975AE8" w:rsidRDefault="00975AE8" w:rsidP="00975A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83305" w:rsidRPr="00520A96">
        <w:rPr>
          <w:sz w:val="26"/>
          <w:szCs w:val="26"/>
        </w:rPr>
        <w:t>. </w:t>
      </w:r>
      <w:r w:rsidR="00B73AD8" w:rsidRPr="00520A96">
        <w:rPr>
          <w:sz w:val="26"/>
          <w:szCs w:val="26"/>
        </w:rPr>
        <w:t>Настоящее постановле</w:t>
      </w:r>
      <w:r w:rsidR="004367F9" w:rsidRPr="00520A96">
        <w:rPr>
          <w:sz w:val="26"/>
          <w:szCs w:val="26"/>
        </w:rPr>
        <w:t>ние вступ</w:t>
      </w:r>
      <w:r>
        <w:rPr>
          <w:sz w:val="26"/>
          <w:szCs w:val="26"/>
        </w:rPr>
        <w:t>ает в силу со дня</w:t>
      </w:r>
      <w:r w:rsidR="00AE6DEA" w:rsidRPr="00520A96">
        <w:rPr>
          <w:sz w:val="26"/>
          <w:szCs w:val="26"/>
        </w:rPr>
        <w:t xml:space="preserve"> его </w:t>
      </w:r>
      <w:r w:rsidR="0062711A" w:rsidRPr="00520A96">
        <w:rPr>
          <w:sz w:val="26"/>
          <w:szCs w:val="26"/>
        </w:rPr>
        <w:t>принятия</w:t>
      </w:r>
      <w:r w:rsidR="00AE6DEA" w:rsidRPr="00520A96">
        <w:rPr>
          <w:sz w:val="26"/>
          <w:szCs w:val="26"/>
        </w:rPr>
        <w:t>.</w:t>
      </w:r>
    </w:p>
    <w:p w:rsidR="00AE6DEA" w:rsidRPr="00520A96" w:rsidRDefault="00975AE8" w:rsidP="00946C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73AD8" w:rsidRPr="00520A96">
        <w:rPr>
          <w:sz w:val="26"/>
          <w:szCs w:val="26"/>
        </w:rPr>
        <w:t>.</w:t>
      </w:r>
      <w:r w:rsidR="00B83305" w:rsidRPr="00520A96">
        <w:rPr>
          <w:sz w:val="26"/>
          <w:szCs w:val="26"/>
        </w:rPr>
        <w:t> </w:t>
      </w:r>
      <w:r w:rsidR="007D2E38" w:rsidRPr="00520A96">
        <w:rPr>
          <w:sz w:val="26"/>
          <w:szCs w:val="26"/>
        </w:rPr>
        <w:t xml:space="preserve">Контроль за исполнением настоящего постановления </w:t>
      </w:r>
      <w:r w:rsidR="00946CE0">
        <w:rPr>
          <w:sz w:val="26"/>
          <w:szCs w:val="26"/>
        </w:rPr>
        <w:t>оставляю за собой.</w:t>
      </w:r>
    </w:p>
    <w:p w:rsidR="00AE6DEA" w:rsidRPr="001477AA" w:rsidRDefault="00AE6DEA" w:rsidP="00256C31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</w:pPr>
    </w:p>
    <w:p w:rsidR="004367F9" w:rsidRPr="00EE550E" w:rsidRDefault="004367F9" w:rsidP="00256C31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  <w:rPr>
          <w:sz w:val="26"/>
          <w:szCs w:val="26"/>
        </w:rPr>
      </w:pPr>
    </w:p>
    <w:p w:rsidR="00B73AD8" w:rsidRPr="00520A96" w:rsidRDefault="000D1C7C" w:rsidP="00831672">
      <w:pPr>
        <w:contextualSpacing/>
        <w:jc w:val="both"/>
        <w:rPr>
          <w:sz w:val="26"/>
          <w:szCs w:val="26"/>
        </w:rPr>
      </w:pPr>
      <w:r w:rsidRPr="00520A96">
        <w:rPr>
          <w:sz w:val="26"/>
          <w:szCs w:val="26"/>
        </w:rPr>
        <w:t>Г</w:t>
      </w:r>
      <w:r w:rsidR="00AE6DEA" w:rsidRPr="00520A96">
        <w:rPr>
          <w:sz w:val="26"/>
          <w:szCs w:val="26"/>
        </w:rPr>
        <w:t>лав</w:t>
      </w:r>
      <w:r w:rsidRPr="00520A96">
        <w:rPr>
          <w:sz w:val="26"/>
          <w:szCs w:val="26"/>
        </w:rPr>
        <w:t>а</w:t>
      </w:r>
      <w:r w:rsidR="00B73AD8" w:rsidRPr="00520A96">
        <w:rPr>
          <w:sz w:val="26"/>
          <w:szCs w:val="26"/>
        </w:rPr>
        <w:t xml:space="preserve"> Хасанского </w:t>
      </w:r>
    </w:p>
    <w:p w:rsidR="00B73AD8" w:rsidRPr="00520A96" w:rsidRDefault="00831672" w:rsidP="00831672">
      <w:pPr>
        <w:contextualSpacing/>
        <w:jc w:val="both"/>
        <w:rPr>
          <w:sz w:val="26"/>
          <w:szCs w:val="26"/>
        </w:rPr>
      </w:pPr>
      <w:r w:rsidRPr="00520A96">
        <w:rPr>
          <w:sz w:val="26"/>
          <w:szCs w:val="26"/>
        </w:rPr>
        <w:t>муниципального округа</w:t>
      </w:r>
      <w:r w:rsidR="00B73AD8" w:rsidRPr="00520A96">
        <w:rPr>
          <w:sz w:val="26"/>
          <w:szCs w:val="26"/>
        </w:rPr>
        <w:tab/>
      </w:r>
      <w:r w:rsidR="00B73AD8" w:rsidRPr="00520A96">
        <w:rPr>
          <w:sz w:val="26"/>
          <w:szCs w:val="26"/>
        </w:rPr>
        <w:tab/>
      </w:r>
      <w:r w:rsidR="000D1C7C" w:rsidRPr="00520A96">
        <w:rPr>
          <w:sz w:val="26"/>
          <w:szCs w:val="26"/>
        </w:rPr>
        <w:t xml:space="preserve">                                                                 И.В.Степанов</w:t>
      </w:r>
      <w:r w:rsidR="003C3816" w:rsidRPr="00520A96">
        <w:rPr>
          <w:sz w:val="26"/>
          <w:szCs w:val="26"/>
        </w:rPr>
        <w:t xml:space="preserve"> </w:t>
      </w:r>
    </w:p>
    <w:p w:rsidR="00EE550E" w:rsidRPr="00EE550E" w:rsidRDefault="00EE550E" w:rsidP="00831672">
      <w:pPr>
        <w:contextualSpacing/>
        <w:jc w:val="both"/>
        <w:rPr>
          <w:sz w:val="26"/>
          <w:szCs w:val="26"/>
        </w:rPr>
      </w:pPr>
    </w:p>
    <w:p w:rsidR="00176E70" w:rsidRDefault="00992305" w:rsidP="00831672">
      <w:pPr>
        <w:ind w:firstLine="4962"/>
        <w:contextualSpacing/>
      </w:pPr>
      <w:r w:rsidRPr="00831672">
        <w:t xml:space="preserve"> </w:t>
      </w:r>
    </w:p>
    <w:p w:rsidR="00176E70" w:rsidRDefault="00176E70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311C9A" w:rsidRDefault="00311C9A" w:rsidP="00831672">
      <w:pPr>
        <w:ind w:firstLine="4962"/>
        <w:contextualSpacing/>
      </w:pPr>
    </w:p>
    <w:p w:rsidR="001A3003" w:rsidRDefault="001A3003" w:rsidP="00831672">
      <w:pPr>
        <w:ind w:firstLine="4962"/>
        <w:contextualSpacing/>
      </w:pPr>
    </w:p>
    <w:p w:rsidR="009C3B74" w:rsidRDefault="009C3B74" w:rsidP="00831672">
      <w:pPr>
        <w:ind w:firstLine="4962"/>
        <w:contextualSpacing/>
      </w:pPr>
    </w:p>
    <w:p w:rsidR="009C3B74" w:rsidRDefault="009C3B74" w:rsidP="00831672">
      <w:pPr>
        <w:ind w:firstLine="4962"/>
        <w:contextualSpacing/>
      </w:pPr>
    </w:p>
    <w:p w:rsidR="009C3B74" w:rsidRDefault="009C3B74" w:rsidP="00831672">
      <w:pPr>
        <w:ind w:firstLine="4962"/>
        <w:contextualSpacing/>
      </w:pPr>
    </w:p>
    <w:p w:rsidR="009C3B74" w:rsidRDefault="009C3B74" w:rsidP="00831672">
      <w:pPr>
        <w:ind w:firstLine="4962"/>
        <w:contextualSpacing/>
      </w:pPr>
    </w:p>
    <w:p w:rsidR="009C3B74" w:rsidRDefault="009C3B74" w:rsidP="00831672">
      <w:pPr>
        <w:ind w:firstLine="4962"/>
        <w:contextualSpacing/>
      </w:pPr>
    </w:p>
    <w:p w:rsidR="009C3B74" w:rsidRDefault="009C3B74" w:rsidP="00831672">
      <w:pPr>
        <w:ind w:firstLine="4962"/>
        <w:contextualSpacing/>
      </w:pPr>
    </w:p>
    <w:p w:rsidR="009C3B74" w:rsidRDefault="009C3B74" w:rsidP="00831672">
      <w:pPr>
        <w:ind w:firstLine="4962"/>
        <w:contextualSpacing/>
      </w:pPr>
    </w:p>
    <w:p w:rsidR="009C3B74" w:rsidRDefault="009C3B74" w:rsidP="00831672">
      <w:pPr>
        <w:ind w:firstLine="4962"/>
        <w:contextualSpacing/>
      </w:pPr>
    </w:p>
    <w:p w:rsidR="009C3B74" w:rsidRDefault="009C3B74" w:rsidP="00831672">
      <w:pPr>
        <w:ind w:firstLine="4962"/>
        <w:contextualSpacing/>
      </w:pPr>
    </w:p>
    <w:p w:rsidR="009C3B74" w:rsidRDefault="009C3B74" w:rsidP="00831672">
      <w:pPr>
        <w:ind w:firstLine="4962"/>
        <w:contextualSpacing/>
      </w:pPr>
    </w:p>
    <w:p w:rsidR="009C3B74" w:rsidRDefault="009C3B74" w:rsidP="00831672">
      <w:pPr>
        <w:ind w:firstLine="4962"/>
        <w:contextualSpacing/>
      </w:pPr>
    </w:p>
    <w:p w:rsidR="00946CE0" w:rsidRDefault="00D06E70" w:rsidP="00831672">
      <w:pPr>
        <w:ind w:firstLine="4962"/>
        <w:contextualSpacing/>
      </w:pPr>
      <w:r>
        <w:t xml:space="preserve">                 </w:t>
      </w:r>
    </w:p>
    <w:p w:rsidR="00946CE0" w:rsidRDefault="00946CE0" w:rsidP="00831672">
      <w:pPr>
        <w:ind w:firstLine="4962"/>
        <w:contextualSpacing/>
      </w:pPr>
    </w:p>
    <w:p w:rsidR="00946CE0" w:rsidRDefault="00946CE0" w:rsidP="00831672">
      <w:pPr>
        <w:ind w:firstLine="4962"/>
        <w:contextualSpacing/>
      </w:pPr>
    </w:p>
    <w:p w:rsidR="00946CE0" w:rsidRDefault="00946CE0" w:rsidP="00831672">
      <w:pPr>
        <w:ind w:firstLine="4962"/>
        <w:contextualSpacing/>
      </w:pPr>
    </w:p>
    <w:p w:rsidR="00946CE0" w:rsidRDefault="00946CE0" w:rsidP="00831672">
      <w:pPr>
        <w:ind w:firstLine="4962"/>
        <w:contextualSpacing/>
      </w:pPr>
    </w:p>
    <w:p w:rsidR="00946CE0" w:rsidRDefault="00946CE0" w:rsidP="00831672">
      <w:pPr>
        <w:ind w:firstLine="4962"/>
        <w:contextualSpacing/>
      </w:pPr>
    </w:p>
    <w:p w:rsidR="003C3816" w:rsidRPr="00831672" w:rsidRDefault="00946CE0" w:rsidP="00831672">
      <w:pPr>
        <w:ind w:firstLine="4962"/>
        <w:contextualSpacing/>
      </w:pPr>
      <w:r>
        <w:lastRenderedPageBreak/>
        <w:t xml:space="preserve">                 </w:t>
      </w:r>
      <w:r w:rsidR="0091159C">
        <w:t>Приложение №1</w:t>
      </w:r>
      <w:r w:rsidR="00BE4688">
        <w:t xml:space="preserve"> </w:t>
      </w:r>
    </w:p>
    <w:p w:rsidR="00992305" w:rsidRPr="00831672" w:rsidRDefault="00D06E70" w:rsidP="00831672">
      <w:pPr>
        <w:ind w:firstLine="4962"/>
        <w:contextualSpacing/>
      </w:pPr>
      <w:r>
        <w:t xml:space="preserve">                </w:t>
      </w:r>
      <w:r w:rsidR="003C3816" w:rsidRPr="00831672">
        <w:t xml:space="preserve"> </w:t>
      </w:r>
      <w:r w:rsidR="0091159C">
        <w:t>к постановлению</w:t>
      </w:r>
      <w:r w:rsidR="00B73AD8" w:rsidRPr="00831672">
        <w:t xml:space="preserve"> </w:t>
      </w:r>
      <w:r w:rsidR="00992305" w:rsidRPr="00831672">
        <w:t xml:space="preserve"> </w:t>
      </w:r>
      <w:r>
        <w:t>администрации</w:t>
      </w:r>
      <w:r w:rsidR="00992305" w:rsidRPr="00831672">
        <w:t xml:space="preserve"> </w:t>
      </w:r>
    </w:p>
    <w:p w:rsidR="00B73AD8" w:rsidRPr="00831672" w:rsidRDefault="00992305" w:rsidP="00831672">
      <w:pPr>
        <w:ind w:firstLine="4962"/>
        <w:contextualSpacing/>
      </w:pPr>
      <w:r w:rsidRPr="00831672">
        <w:t xml:space="preserve"> </w:t>
      </w:r>
      <w:r w:rsidR="00D06E70">
        <w:t xml:space="preserve">                </w:t>
      </w:r>
      <w:r w:rsidR="00B73AD8" w:rsidRPr="00831672">
        <w:t xml:space="preserve">Хасанского </w:t>
      </w:r>
      <w:r w:rsidR="00D06E70">
        <w:t>муниципального</w:t>
      </w:r>
    </w:p>
    <w:p w:rsidR="00992305" w:rsidRPr="00831672" w:rsidRDefault="00DC337F" w:rsidP="00831672">
      <w:pPr>
        <w:ind w:firstLine="4962"/>
        <w:contextualSpacing/>
      </w:pPr>
      <w:r>
        <w:t xml:space="preserve"> </w:t>
      </w:r>
      <w:r w:rsidR="00D06E70">
        <w:t xml:space="preserve">               </w:t>
      </w:r>
      <w:r>
        <w:t xml:space="preserve"> округа</w:t>
      </w:r>
    </w:p>
    <w:p w:rsidR="004843C6" w:rsidRPr="00831672" w:rsidRDefault="009F398A" w:rsidP="00831672">
      <w:pPr>
        <w:tabs>
          <w:tab w:val="left" w:pos="5103"/>
        </w:tabs>
        <w:contextualSpacing/>
        <w:rPr>
          <w:u w:val="single"/>
        </w:rPr>
      </w:pPr>
      <w:r w:rsidRPr="00831672">
        <w:t xml:space="preserve">                                                             </w:t>
      </w:r>
      <w:r w:rsidR="003C3816" w:rsidRPr="00831672">
        <w:t xml:space="preserve">               </w:t>
      </w:r>
      <w:r w:rsidR="00992305" w:rsidRPr="00831672">
        <w:t xml:space="preserve"> </w:t>
      </w:r>
      <w:r w:rsidR="00831672">
        <w:t xml:space="preserve">      </w:t>
      </w:r>
      <w:r w:rsidR="003C3816" w:rsidRPr="00831672">
        <w:t xml:space="preserve"> </w:t>
      </w:r>
      <w:r w:rsidR="00D06E70">
        <w:t xml:space="preserve">               </w:t>
      </w:r>
      <w:r w:rsidR="00286B37">
        <w:t xml:space="preserve"> </w:t>
      </w:r>
      <w:r w:rsidR="006119D8" w:rsidRPr="00831672">
        <w:t>о</w:t>
      </w:r>
      <w:r w:rsidR="00B73AD8" w:rsidRPr="00831672">
        <w:t>т</w:t>
      </w:r>
      <w:r w:rsidR="006119D8" w:rsidRPr="00831672">
        <w:t xml:space="preserve"> </w:t>
      </w:r>
      <w:r w:rsidR="00DB22CD">
        <w:rPr>
          <w:u w:val="single"/>
        </w:rPr>
        <w:t>22.10.2024г.</w:t>
      </w:r>
      <w:r w:rsidR="00FC2E8E">
        <w:t xml:space="preserve"> </w:t>
      </w:r>
      <w:r w:rsidR="00B73AD8" w:rsidRPr="00831672">
        <w:t>№</w:t>
      </w:r>
      <w:r w:rsidR="00104214" w:rsidRPr="00831672">
        <w:t xml:space="preserve"> </w:t>
      </w:r>
      <w:r w:rsidR="0030262A">
        <w:t>_</w:t>
      </w:r>
      <w:r w:rsidR="00DB22CD" w:rsidRPr="00DB22CD">
        <w:rPr>
          <w:u w:val="single"/>
        </w:rPr>
        <w:t>1963</w:t>
      </w:r>
      <w:r w:rsidR="0030262A">
        <w:t>_</w:t>
      </w:r>
      <w:r w:rsidR="006119D8" w:rsidRPr="00831672">
        <w:rPr>
          <w:u w:val="single"/>
        </w:rPr>
        <w:t>-па</w:t>
      </w:r>
      <w:r w:rsidR="00B73AD8" w:rsidRPr="00831672">
        <w:t xml:space="preserve"> </w:t>
      </w:r>
      <w:r w:rsidR="00B73AD8" w:rsidRPr="00831672">
        <w:rPr>
          <w:u w:val="single"/>
        </w:rPr>
        <w:t xml:space="preserve"> </w:t>
      </w:r>
    </w:p>
    <w:p w:rsidR="00B73AD8" w:rsidRPr="00831672" w:rsidRDefault="00B73AD8" w:rsidP="00831672">
      <w:pPr>
        <w:contextualSpacing/>
        <w:rPr>
          <w:b/>
        </w:rPr>
      </w:pPr>
    </w:p>
    <w:p w:rsidR="00433E98" w:rsidRPr="00831672" w:rsidRDefault="00433E98" w:rsidP="00831672">
      <w:pPr>
        <w:contextualSpacing/>
        <w:rPr>
          <w:b/>
        </w:rPr>
      </w:pPr>
    </w:p>
    <w:p w:rsidR="00433E98" w:rsidRPr="00831672" w:rsidRDefault="00433E98" w:rsidP="00831672">
      <w:pPr>
        <w:contextualSpacing/>
        <w:rPr>
          <w:b/>
        </w:rPr>
      </w:pPr>
    </w:p>
    <w:p w:rsidR="00B73AD8" w:rsidRPr="00260DE7" w:rsidRDefault="00B73AD8" w:rsidP="00831672">
      <w:pPr>
        <w:contextualSpacing/>
        <w:jc w:val="center"/>
        <w:rPr>
          <w:b/>
          <w:sz w:val="26"/>
          <w:szCs w:val="26"/>
        </w:rPr>
      </w:pPr>
      <w:r w:rsidRPr="00260DE7">
        <w:rPr>
          <w:b/>
          <w:sz w:val="26"/>
          <w:szCs w:val="26"/>
        </w:rPr>
        <w:t>Положение</w:t>
      </w:r>
    </w:p>
    <w:p w:rsidR="00B73AD8" w:rsidRPr="00260DE7" w:rsidRDefault="00BE4688" w:rsidP="00831672">
      <w:pPr>
        <w:contextualSpacing/>
        <w:jc w:val="center"/>
        <w:rPr>
          <w:b/>
          <w:sz w:val="26"/>
          <w:szCs w:val="26"/>
          <w:shd w:val="clear" w:color="auto" w:fill="FFFFFF"/>
        </w:rPr>
      </w:pPr>
      <w:r w:rsidRPr="00260DE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организации и</w:t>
      </w:r>
      <w:r w:rsidR="00B73AD8" w:rsidRPr="00260DE7">
        <w:rPr>
          <w:b/>
          <w:sz w:val="26"/>
          <w:szCs w:val="26"/>
        </w:rPr>
        <w:t xml:space="preserve"> проведении</w:t>
      </w:r>
      <w:r w:rsidR="00975AE8">
        <w:rPr>
          <w:b/>
          <w:sz w:val="26"/>
          <w:szCs w:val="26"/>
        </w:rPr>
        <w:t xml:space="preserve"> акции «Чистый берег</w:t>
      </w:r>
      <w:r w:rsidR="00582A9C">
        <w:rPr>
          <w:b/>
          <w:sz w:val="26"/>
          <w:szCs w:val="26"/>
        </w:rPr>
        <w:t>»</w:t>
      </w:r>
      <w:r w:rsidR="00AB67DA" w:rsidRPr="00260DE7">
        <w:rPr>
          <w:b/>
          <w:sz w:val="26"/>
          <w:szCs w:val="26"/>
          <w:shd w:val="clear" w:color="auto" w:fill="FFFFFF"/>
        </w:rPr>
        <w:t xml:space="preserve"> </w:t>
      </w:r>
      <w:r w:rsidR="00B73AD8" w:rsidRPr="00260DE7">
        <w:rPr>
          <w:b/>
          <w:sz w:val="26"/>
          <w:szCs w:val="26"/>
        </w:rPr>
        <w:t xml:space="preserve"> </w:t>
      </w:r>
    </w:p>
    <w:p w:rsidR="000A43EB" w:rsidRPr="00260DE7" w:rsidRDefault="000A43EB" w:rsidP="00831672">
      <w:pPr>
        <w:pStyle w:val="a3"/>
        <w:ind w:left="3686"/>
        <w:jc w:val="both"/>
        <w:rPr>
          <w:b/>
          <w:sz w:val="26"/>
          <w:szCs w:val="26"/>
        </w:rPr>
      </w:pPr>
    </w:p>
    <w:p w:rsidR="000A43EB" w:rsidRDefault="00B73AD8" w:rsidP="004001D2">
      <w:pPr>
        <w:pStyle w:val="a3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260DE7">
        <w:rPr>
          <w:b/>
          <w:sz w:val="26"/>
          <w:szCs w:val="26"/>
        </w:rPr>
        <w:t>Общие положения</w:t>
      </w:r>
    </w:p>
    <w:p w:rsidR="0032083C" w:rsidRPr="00260DE7" w:rsidRDefault="0032083C" w:rsidP="0032083C">
      <w:pPr>
        <w:pStyle w:val="a3"/>
        <w:ind w:left="4046"/>
        <w:jc w:val="both"/>
        <w:rPr>
          <w:b/>
          <w:sz w:val="26"/>
          <w:szCs w:val="26"/>
        </w:rPr>
      </w:pPr>
    </w:p>
    <w:p w:rsidR="0030262A" w:rsidRPr="0030262A" w:rsidRDefault="0030262A" w:rsidP="0030262A">
      <w:pPr>
        <w:jc w:val="both"/>
        <w:rPr>
          <w:rFonts w:ascii="Arial" w:hAnsi="Arial" w:cs="Arial"/>
          <w:color w:val="474646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1.1. </w:t>
      </w:r>
      <w:r w:rsidR="00B73AD8" w:rsidRPr="0030262A">
        <w:rPr>
          <w:sz w:val="26"/>
          <w:szCs w:val="26"/>
        </w:rPr>
        <w:t xml:space="preserve">Настоящее положение определяет порядок и условия проведения </w:t>
      </w:r>
      <w:r w:rsidR="00975AE8" w:rsidRPr="0030262A">
        <w:rPr>
          <w:sz w:val="26"/>
          <w:szCs w:val="26"/>
        </w:rPr>
        <w:t>акции «Чистый берег</w:t>
      </w:r>
      <w:r w:rsidR="00582A9C" w:rsidRPr="0030262A">
        <w:rPr>
          <w:sz w:val="26"/>
          <w:szCs w:val="26"/>
        </w:rPr>
        <w:t>»</w:t>
      </w:r>
      <w:r w:rsidR="005304B5" w:rsidRPr="0030262A">
        <w:rPr>
          <w:sz w:val="26"/>
          <w:szCs w:val="26"/>
        </w:rPr>
        <w:t xml:space="preserve"> </w:t>
      </w:r>
      <w:r w:rsidR="008C3D1D" w:rsidRPr="0030262A">
        <w:rPr>
          <w:sz w:val="26"/>
          <w:szCs w:val="26"/>
        </w:rPr>
        <w:t>(далее-</w:t>
      </w:r>
      <w:r w:rsidR="00992305" w:rsidRPr="0030262A">
        <w:rPr>
          <w:sz w:val="26"/>
          <w:szCs w:val="26"/>
        </w:rPr>
        <w:t>А</w:t>
      </w:r>
      <w:r w:rsidR="00AB67DA" w:rsidRPr="0030262A">
        <w:rPr>
          <w:sz w:val="26"/>
          <w:szCs w:val="26"/>
        </w:rPr>
        <w:t>кция</w:t>
      </w:r>
      <w:r w:rsidR="008C3D1D" w:rsidRPr="0030262A">
        <w:rPr>
          <w:sz w:val="26"/>
          <w:szCs w:val="26"/>
        </w:rPr>
        <w:t>),</w:t>
      </w:r>
      <w:r w:rsidR="00975AE8" w:rsidRPr="0030262A">
        <w:rPr>
          <w:sz w:val="26"/>
          <w:szCs w:val="26"/>
        </w:rPr>
        <w:t xml:space="preserve"> которая пройдет </w:t>
      </w:r>
      <w:r w:rsidR="00946CE0">
        <w:rPr>
          <w:sz w:val="26"/>
          <w:szCs w:val="26"/>
        </w:rPr>
        <w:t>26</w:t>
      </w:r>
      <w:r>
        <w:rPr>
          <w:sz w:val="26"/>
          <w:szCs w:val="26"/>
        </w:rPr>
        <w:t xml:space="preserve"> октября 2024</w:t>
      </w:r>
      <w:r w:rsidR="00B73AD8" w:rsidRPr="0030262A">
        <w:rPr>
          <w:sz w:val="26"/>
          <w:szCs w:val="26"/>
        </w:rPr>
        <w:t xml:space="preserve"> года.</w:t>
      </w:r>
      <w:r w:rsidR="00AB67DA" w:rsidRPr="0030262A">
        <w:rPr>
          <w:rFonts w:ascii="Arial" w:hAnsi="Arial" w:cs="Arial"/>
          <w:color w:val="474646"/>
          <w:sz w:val="26"/>
          <w:szCs w:val="26"/>
          <w:shd w:val="clear" w:color="auto" w:fill="FFFFFF"/>
        </w:rPr>
        <w:t xml:space="preserve"> </w:t>
      </w:r>
      <w:r w:rsidRPr="0030262A">
        <w:rPr>
          <w:rFonts w:ascii="Arial" w:hAnsi="Arial" w:cs="Arial"/>
          <w:color w:val="474646"/>
          <w:sz w:val="26"/>
          <w:szCs w:val="26"/>
          <w:shd w:val="clear" w:color="auto" w:fill="FFFFFF"/>
        </w:rPr>
        <w:t xml:space="preserve"> </w:t>
      </w:r>
    </w:p>
    <w:p w:rsidR="00B73AD8" w:rsidRPr="0030262A" w:rsidRDefault="0030262A" w:rsidP="003026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0262A">
        <w:rPr>
          <w:sz w:val="26"/>
          <w:szCs w:val="26"/>
        </w:rPr>
        <w:t xml:space="preserve">1.2. Организатором Акции является администрация </w:t>
      </w:r>
      <w:proofErr w:type="spellStart"/>
      <w:r w:rsidRPr="0030262A">
        <w:rPr>
          <w:sz w:val="26"/>
          <w:szCs w:val="26"/>
        </w:rPr>
        <w:t>Хасанского</w:t>
      </w:r>
      <w:proofErr w:type="spellEnd"/>
      <w:r w:rsidRPr="0030262A">
        <w:rPr>
          <w:sz w:val="26"/>
          <w:szCs w:val="26"/>
        </w:rPr>
        <w:t xml:space="preserve"> муниципального округа </w:t>
      </w:r>
      <w:r w:rsidRPr="0030262A">
        <w:rPr>
          <w:rFonts w:ascii="Arial" w:hAnsi="Arial" w:cs="Arial"/>
          <w:color w:val="474646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7162B9" w:rsidRPr="0032083C" w:rsidRDefault="00B73AD8" w:rsidP="0032083C">
      <w:pPr>
        <w:pStyle w:val="a3"/>
        <w:numPr>
          <w:ilvl w:val="0"/>
          <w:numId w:val="4"/>
        </w:numPr>
        <w:tabs>
          <w:tab w:val="left" w:pos="567"/>
        </w:tabs>
        <w:rPr>
          <w:b/>
          <w:sz w:val="26"/>
          <w:szCs w:val="26"/>
        </w:rPr>
      </w:pPr>
      <w:r w:rsidRPr="0032083C">
        <w:rPr>
          <w:b/>
          <w:sz w:val="26"/>
          <w:szCs w:val="26"/>
        </w:rPr>
        <w:t xml:space="preserve">Цель </w:t>
      </w:r>
      <w:r w:rsidR="00AB67DA" w:rsidRPr="0032083C">
        <w:rPr>
          <w:b/>
          <w:sz w:val="26"/>
          <w:szCs w:val="26"/>
        </w:rPr>
        <w:t>акции</w:t>
      </w:r>
    </w:p>
    <w:p w:rsidR="009F59F3" w:rsidRPr="00260DE7" w:rsidRDefault="004572A0" w:rsidP="0032083C">
      <w:pPr>
        <w:shd w:val="clear" w:color="auto" w:fill="FFFFFF"/>
        <w:spacing w:before="100" w:beforeAutospacing="1" w:after="100" w:afterAutospacing="1"/>
        <w:ind w:left="15" w:firstLine="694"/>
        <w:contextualSpacing/>
        <w:jc w:val="both"/>
        <w:rPr>
          <w:rStyle w:val="c5"/>
          <w:color w:val="000000"/>
          <w:sz w:val="26"/>
          <w:szCs w:val="26"/>
        </w:rPr>
      </w:pPr>
      <w:r w:rsidRPr="00260DE7">
        <w:rPr>
          <w:sz w:val="26"/>
          <w:szCs w:val="26"/>
        </w:rPr>
        <w:t>2.1. </w:t>
      </w:r>
      <w:r w:rsidR="00582A9C">
        <w:rPr>
          <w:rStyle w:val="c5"/>
          <w:color w:val="000000"/>
          <w:sz w:val="26"/>
          <w:szCs w:val="26"/>
        </w:rPr>
        <w:t xml:space="preserve">Воспитание экологически грамотного, социально активного </w:t>
      </w:r>
      <w:r w:rsidR="0091159C" w:rsidRPr="0091159C">
        <w:rPr>
          <w:rStyle w:val="c5"/>
          <w:color w:val="000000"/>
          <w:sz w:val="26"/>
          <w:szCs w:val="26"/>
        </w:rPr>
        <w:t>гражданина</w:t>
      </w:r>
      <w:r w:rsidR="00582A9C">
        <w:rPr>
          <w:rStyle w:val="c5"/>
          <w:color w:val="000000"/>
          <w:sz w:val="26"/>
          <w:szCs w:val="26"/>
        </w:rPr>
        <w:t>, ответственного за состояние окружающей среды, бережно относящегося к богатствам природы</w:t>
      </w:r>
      <w:r w:rsidR="009F59F3" w:rsidRPr="00260DE7">
        <w:rPr>
          <w:rStyle w:val="c5"/>
          <w:color w:val="000000"/>
          <w:sz w:val="26"/>
          <w:szCs w:val="26"/>
        </w:rPr>
        <w:t>.</w:t>
      </w:r>
    </w:p>
    <w:p w:rsidR="004001D2" w:rsidRPr="00260DE7" w:rsidRDefault="004001D2" w:rsidP="00831672">
      <w:pPr>
        <w:shd w:val="clear" w:color="auto" w:fill="FFFFFF"/>
        <w:spacing w:before="100" w:beforeAutospacing="1" w:after="100" w:afterAutospacing="1"/>
        <w:ind w:left="15"/>
        <w:contextualSpacing/>
        <w:jc w:val="both"/>
        <w:rPr>
          <w:rStyle w:val="c5"/>
          <w:color w:val="000000"/>
          <w:sz w:val="26"/>
          <w:szCs w:val="26"/>
        </w:rPr>
      </w:pPr>
    </w:p>
    <w:p w:rsidR="00AB67DA" w:rsidRDefault="00AB67DA" w:rsidP="006845A1">
      <w:pPr>
        <w:shd w:val="clear" w:color="auto" w:fill="FFFFFF"/>
        <w:spacing w:before="100" w:beforeAutospacing="1" w:after="100" w:afterAutospacing="1"/>
        <w:ind w:left="15"/>
        <w:contextualSpacing/>
        <w:jc w:val="center"/>
        <w:rPr>
          <w:b/>
          <w:iCs/>
          <w:sz w:val="26"/>
          <w:szCs w:val="26"/>
          <w:shd w:val="clear" w:color="auto" w:fill="FFFFFF"/>
        </w:rPr>
      </w:pPr>
      <w:r w:rsidRPr="00260DE7">
        <w:rPr>
          <w:b/>
          <w:iCs/>
          <w:sz w:val="26"/>
          <w:szCs w:val="26"/>
          <w:shd w:val="clear" w:color="auto" w:fill="FFFFFF"/>
        </w:rPr>
        <w:t>3.</w:t>
      </w:r>
      <w:r w:rsidR="004572A0" w:rsidRPr="00260DE7">
        <w:rPr>
          <w:b/>
          <w:iCs/>
          <w:sz w:val="26"/>
          <w:szCs w:val="26"/>
          <w:shd w:val="clear" w:color="auto" w:fill="FFFFFF"/>
        </w:rPr>
        <w:t xml:space="preserve"> </w:t>
      </w:r>
      <w:r w:rsidRPr="00260DE7">
        <w:rPr>
          <w:b/>
          <w:iCs/>
          <w:sz w:val="26"/>
          <w:szCs w:val="26"/>
          <w:shd w:val="clear" w:color="auto" w:fill="FFFFFF"/>
        </w:rPr>
        <w:t>Задачи акции</w:t>
      </w:r>
    </w:p>
    <w:p w:rsidR="0032083C" w:rsidRPr="00260DE7" w:rsidRDefault="0032083C" w:rsidP="006845A1">
      <w:pPr>
        <w:shd w:val="clear" w:color="auto" w:fill="FFFFFF"/>
        <w:spacing w:before="100" w:beforeAutospacing="1" w:after="100" w:afterAutospacing="1"/>
        <w:ind w:left="15"/>
        <w:contextualSpacing/>
        <w:jc w:val="center"/>
        <w:rPr>
          <w:b/>
          <w:iCs/>
          <w:sz w:val="26"/>
          <w:szCs w:val="26"/>
          <w:shd w:val="clear" w:color="auto" w:fill="FFFFFF"/>
        </w:rPr>
      </w:pPr>
    </w:p>
    <w:p w:rsidR="00AB67DA" w:rsidRPr="00260DE7" w:rsidRDefault="002754E2" w:rsidP="0032083C">
      <w:pPr>
        <w:shd w:val="clear" w:color="auto" w:fill="FFFFFF"/>
        <w:spacing w:before="100" w:beforeAutospacing="1" w:after="100" w:afterAutospacing="1"/>
        <w:ind w:left="17" w:firstLine="69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0262A">
        <w:rPr>
          <w:sz w:val="26"/>
          <w:szCs w:val="26"/>
        </w:rPr>
        <w:t>1</w:t>
      </w:r>
      <w:r w:rsidR="004572A0" w:rsidRPr="00260DE7">
        <w:rPr>
          <w:sz w:val="26"/>
          <w:szCs w:val="26"/>
        </w:rPr>
        <w:t>. </w:t>
      </w:r>
      <w:r w:rsidR="00067FF1">
        <w:rPr>
          <w:sz w:val="26"/>
          <w:szCs w:val="26"/>
        </w:rPr>
        <w:t>Способствовать формированию бережного отношения к труду людей</w:t>
      </w:r>
      <w:r w:rsidR="00831672" w:rsidRPr="00260DE7">
        <w:rPr>
          <w:rStyle w:val="c6"/>
          <w:color w:val="181818"/>
          <w:sz w:val="26"/>
          <w:szCs w:val="26"/>
        </w:rPr>
        <w:t>;</w:t>
      </w:r>
    </w:p>
    <w:p w:rsidR="00AB67DA" w:rsidRPr="00260DE7" w:rsidRDefault="0030262A" w:rsidP="0032083C">
      <w:pPr>
        <w:shd w:val="clear" w:color="auto" w:fill="FFFFFF"/>
        <w:spacing w:before="100" w:beforeAutospacing="1" w:after="100" w:afterAutospacing="1"/>
        <w:ind w:left="17" w:firstLine="692"/>
        <w:contextualSpacing/>
        <w:jc w:val="both"/>
        <w:rPr>
          <w:rStyle w:val="c6"/>
          <w:color w:val="181818"/>
          <w:sz w:val="26"/>
          <w:szCs w:val="26"/>
        </w:rPr>
      </w:pPr>
      <w:r>
        <w:rPr>
          <w:sz w:val="26"/>
          <w:szCs w:val="26"/>
        </w:rPr>
        <w:t>3.2</w:t>
      </w:r>
      <w:r w:rsidR="004572A0" w:rsidRPr="00260DE7">
        <w:rPr>
          <w:sz w:val="26"/>
          <w:szCs w:val="26"/>
        </w:rPr>
        <w:t>.</w:t>
      </w:r>
      <w:r w:rsidR="005B3A43">
        <w:rPr>
          <w:sz w:val="26"/>
          <w:szCs w:val="26"/>
        </w:rPr>
        <w:t xml:space="preserve"> Развивать умение слаженно работать в команде</w:t>
      </w:r>
      <w:r w:rsidR="00831672" w:rsidRPr="00260DE7">
        <w:rPr>
          <w:rStyle w:val="c6"/>
          <w:color w:val="181818"/>
          <w:sz w:val="26"/>
          <w:szCs w:val="26"/>
        </w:rPr>
        <w:t>;</w:t>
      </w:r>
    </w:p>
    <w:p w:rsidR="00831672" w:rsidRPr="00260DE7" w:rsidRDefault="00831672" w:rsidP="0032083C">
      <w:pPr>
        <w:shd w:val="clear" w:color="auto" w:fill="FFFFFF"/>
        <w:spacing w:before="100" w:beforeAutospacing="1" w:after="100" w:afterAutospacing="1"/>
        <w:ind w:left="17" w:firstLine="692"/>
        <w:contextualSpacing/>
        <w:jc w:val="both"/>
        <w:rPr>
          <w:rStyle w:val="c6"/>
          <w:color w:val="181818"/>
          <w:sz w:val="26"/>
          <w:szCs w:val="26"/>
        </w:rPr>
      </w:pPr>
      <w:r w:rsidRPr="00260DE7">
        <w:rPr>
          <w:sz w:val="26"/>
          <w:szCs w:val="26"/>
        </w:rPr>
        <w:t>3.</w:t>
      </w:r>
      <w:r w:rsidR="0030262A">
        <w:rPr>
          <w:sz w:val="26"/>
          <w:szCs w:val="26"/>
        </w:rPr>
        <w:t>3</w:t>
      </w:r>
      <w:r w:rsidRPr="00260DE7">
        <w:rPr>
          <w:color w:val="000000"/>
          <w:sz w:val="26"/>
          <w:szCs w:val="26"/>
          <w:shd w:val="clear" w:color="auto" w:fill="FFFFFF"/>
        </w:rPr>
        <w:t>.</w:t>
      </w:r>
      <w:r w:rsidRPr="00260DE7">
        <w:rPr>
          <w:color w:val="181818"/>
          <w:sz w:val="26"/>
          <w:szCs w:val="26"/>
        </w:rPr>
        <w:t xml:space="preserve"> </w:t>
      </w:r>
      <w:r w:rsidR="00DC001E">
        <w:rPr>
          <w:color w:val="181818"/>
          <w:sz w:val="26"/>
          <w:szCs w:val="26"/>
        </w:rPr>
        <w:t>Воспитывать любовь к окружающим растениям и бережное отношение к ним.</w:t>
      </w:r>
    </w:p>
    <w:p w:rsidR="006F3B88" w:rsidRDefault="001A3003" w:rsidP="006845A1">
      <w:pPr>
        <w:spacing w:after="200" w:line="0" w:lineRule="atLeast"/>
        <w:ind w:right="131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4. </w:t>
      </w:r>
      <w:r w:rsidR="006F3B88" w:rsidRPr="00152234">
        <w:rPr>
          <w:b/>
          <w:color w:val="000000"/>
          <w:sz w:val="26"/>
          <w:szCs w:val="26"/>
        </w:rPr>
        <w:t xml:space="preserve">Участники </w:t>
      </w:r>
      <w:r w:rsidR="009B082C" w:rsidRPr="00152234">
        <w:rPr>
          <w:b/>
          <w:color w:val="000000"/>
          <w:sz w:val="26"/>
          <w:szCs w:val="26"/>
        </w:rPr>
        <w:t>акции</w:t>
      </w:r>
    </w:p>
    <w:p w:rsidR="0032083C" w:rsidRPr="00152234" w:rsidRDefault="0032083C" w:rsidP="006845A1">
      <w:pPr>
        <w:spacing w:after="200" w:line="0" w:lineRule="atLeast"/>
        <w:ind w:right="131"/>
        <w:contextualSpacing/>
        <w:jc w:val="center"/>
        <w:rPr>
          <w:b/>
          <w:color w:val="000000"/>
          <w:sz w:val="26"/>
          <w:szCs w:val="26"/>
        </w:rPr>
      </w:pPr>
    </w:p>
    <w:p w:rsidR="004953FC" w:rsidRDefault="006F3B88" w:rsidP="004953FC">
      <w:pPr>
        <w:spacing w:line="0" w:lineRule="atLeast"/>
        <w:ind w:firstLine="709"/>
        <w:contextualSpacing/>
        <w:rPr>
          <w:lang w:eastAsia="zh-CN"/>
        </w:rPr>
      </w:pPr>
      <w:r w:rsidRPr="006F3B88">
        <w:rPr>
          <w:rFonts w:eastAsia="SimSun"/>
          <w:bCs/>
          <w:sz w:val="26"/>
          <w:szCs w:val="26"/>
        </w:rPr>
        <w:t xml:space="preserve">4.1. </w:t>
      </w:r>
      <w:r w:rsidRPr="00F138FC">
        <w:rPr>
          <w:rFonts w:eastAsia="SimSun"/>
          <w:bCs/>
          <w:sz w:val="26"/>
          <w:szCs w:val="26"/>
        </w:rPr>
        <w:t xml:space="preserve">В </w:t>
      </w:r>
      <w:r w:rsidR="009B082C" w:rsidRPr="00F138FC">
        <w:rPr>
          <w:rFonts w:eastAsia="SimSun"/>
          <w:bCs/>
          <w:sz w:val="26"/>
          <w:szCs w:val="26"/>
        </w:rPr>
        <w:t>Акции</w:t>
      </w:r>
      <w:r w:rsidR="00FF027C" w:rsidRPr="00F138FC">
        <w:rPr>
          <w:rFonts w:eastAsia="SimSun"/>
          <w:bCs/>
          <w:sz w:val="26"/>
          <w:szCs w:val="26"/>
        </w:rPr>
        <w:t xml:space="preserve"> участвуют </w:t>
      </w:r>
      <w:r w:rsidR="001F1C60" w:rsidRPr="00F138FC">
        <w:rPr>
          <w:rFonts w:eastAsia="SimSun"/>
          <w:bCs/>
          <w:sz w:val="26"/>
          <w:szCs w:val="26"/>
        </w:rPr>
        <w:t xml:space="preserve">волонтеры </w:t>
      </w:r>
      <w:r w:rsidR="00946CE0">
        <w:rPr>
          <w:rFonts w:eastAsia="SimSun"/>
          <w:bCs/>
          <w:sz w:val="26"/>
          <w:szCs w:val="26"/>
        </w:rPr>
        <w:t xml:space="preserve">спортивного клуба «Армата» </w:t>
      </w:r>
      <w:proofErr w:type="spellStart"/>
      <w:r w:rsidR="004953FC">
        <w:rPr>
          <w:rFonts w:eastAsia="SimSun"/>
          <w:bCs/>
          <w:sz w:val="26"/>
          <w:szCs w:val="26"/>
        </w:rPr>
        <w:t>Хасанского</w:t>
      </w:r>
      <w:proofErr w:type="spellEnd"/>
      <w:r w:rsidR="004953FC">
        <w:rPr>
          <w:rFonts w:eastAsia="SimSun"/>
          <w:bCs/>
          <w:sz w:val="26"/>
          <w:szCs w:val="26"/>
        </w:rPr>
        <w:t xml:space="preserve">   муниципального   </w:t>
      </w:r>
      <w:proofErr w:type="gramStart"/>
      <w:r w:rsidR="004953FC">
        <w:rPr>
          <w:rFonts w:eastAsia="SimSun"/>
          <w:bCs/>
          <w:sz w:val="26"/>
          <w:szCs w:val="26"/>
        </w:rPr>
        <w:t>округа</w:t>
      </w:r>
      <w:r w:rsidR="00191EB9" w:rsidRPr="00F138FC">
        <w:rPr>
          <w:rFonts w:eastAsia="SimSun"/>
          <w:bCs/>
          <w:sz w:val="26"/>
          <w:szCs w:val="26"/>
        </w:rPr>
        <w:t>,</w:t>
      </w:r>
      <w:r w:rsidR="003F1318">
        <w:rPr>
          <w:rFonts w:eastAsia="SimSun"/>
          <w:bCs/>
          <w:sz w:val="26"/>
          <w:szCs w:val="26"/>
        </w:rPr>
        <w:t xml:space="preserve"> </w:t>
      </w:r>
      <w:r w:rsidR="004953FC">
        <w:rPr>
          <w:rFonts w:eastAsia="SimSun"/>
          <w:bCs/>
          <w:sz w:val="26"/>
          <w:szCs w:val="26"/>
        </w:rPr>
        <w:t xml:space="preserve"> </w:t>
      </w:r>
      <w:r w:rsidR="00946CE0">
        <w:rPr>
          <w:rFonts w:eastAsia="SimSun"/>
          <w:bCs/>
          <w:sz w:val="26"/>
          <w:szCs w:val="26"/>
        </w:rPr>
        <w:t>учащиеся</w:t>
      </w:r>
      <w:proofErr w:type="gramEnd"/>
      <w:r w:rsidR="00946CE0">
        <w:rPr>
          <w:rFonts w:eastAsia="SimSun"/>
          <w:bCs/>
          <w:sz w:val="26"/>
          <w:szCs w:val="26"/>
        </w:rPr>
        <w:t xml:space="preserve"> МБОУ СОШ №1</w:t>
      </w:r>
      <w:r w:rsidR="004C431B">
        <w:rPr>
          <w:sz w:val="26"/>
          <w:szCs w:val="26"/>
          <w:lang w:eastAsia="zh-CN"/>
        </w:rPr>
        <w:t xml:space="preserve">, жители </w:t>
      </w:r>
      <w:proofErr w:type="spellStart"/>
      <w:r w:rsidR="004C431B">
        <w:rPr>
          <w:sz w:val="26"/>
          <w:szCs w:val="26"/>
          <w:lang w:eastAsia="zh-CN"/>
        </w:rPr>
        <w:t>пгт</w:t>
      </w:r>
      <w:proofErr w:type="spellEnd"/>
      <w:r w:rsidR="004C431B">
        <w:rPr>
          <w:sz w:val="26"/>
          <w:szCs w:val="26"/>
          <w:lang w:eastAsia="zh-CN"/>
        </w:rPr>
        <w:t xml:space="preserve"> </w:t>
      </w:r>
      <w:r w:rsidR="00D06E70" w:rsidRPr="00F138FC">
        <w:rPr>
          <w:sz w:val="26"/>
          <w:szCs w:val="26"/>
          <w:lang w:eastAsia="zh-CN"/>
        </w:rPr>
        <w:t>Славянка</w:t>
      </w:r>
      <w:r w:rsidR="004953FC">
        <w:rPr>
          <w:lang w:eastAsia="zh-CN"/>
        </w:rPr>
        <w:t>.</w:t>
      </w:r>
    </w:p>
    <w:p w:rsidR="006F3B88" w:rsidRPr="004953FC" w:rsidRDefault="006F3B88" w:rsidP="004953FC">
      <w:pPr>
        <w:spacing w:line="0" w:lineRule="atLeast"/>
        <w:ind w:firstLine="709"/>
        <w:contextualSpacing/>
        <w:rPr>
          <w:lang w:eastAsia="zh-CN"/>
        </w:rPr>
      </w:pPr>
      <w:r w:rsidRPr="00871769">
        <w:rPr>
          <w:rFonts w:eastAsia="SimSun"/>
          <w:bCs/>
          <w:sz w:val="26"/>
          <w:szCs w:val="26"/>
        </w:rPr>
        <w:t xml:space="preserve">Количество участников – </w:t>
      </w:r>
      <w:r w:rsidR="00FC55C3">
        <w:rPr>
          <w:rFonts w:eastAsia="SimSun"/>
          <w:bCs/>
          <w:sz w:val="26"/>
          <w:szCs w:val="26"/>
        </w:rPr>
        <w:t>55</w:t>
      </w:r>
      <w:r w:rsidRPr="00871769">
        <w:rPr>
          <w:rFonts w:eastAsia="SimSun"/>
          <w:bCs/>
          <w:sz w:val="26"/>
          <w:szCs w:val="26"/>
        </w:rPr>
        <w:t xml:space="preserve"> человек.</w:t>
      </w:r>
    </w:p>
    <w:p w:rsidR="001A3003" w:rsidRPr="006F3B88" w:rsidRDefault="001A3003" w:rsidP="006F3B88">
      <w:pPr>
        <w:keepNext/>
        <w:shd w:val="clear" w:color="auto" w:fill="FFFFFF"/>
        <w:spacing w:line="23" w:lineRule="atLeast"/>
        <w:contextualSpacing/>
        <w:jc w:val="both"/>
        <w:outlineLvl w:val="0"/>
        <w:rPr>
          <w:rFonts w:eastAsia="SimSun"/>
          <w:bCs/>
          <w:sz w:val="26"/>
          <w:szCs w:val="26"/>
        </w:rPr>
      </w:pPr>
    </w:p>
    <w:p w:rsidR="006F3B88" w:rsidRDefault="006F3B88" w:rsidP="006845A1">
      <w:pPr>
        <w:pStyle w:val="c"/>
        <w:numPr>
          <w:ilvl w:val="0"/>
          <w:numId w:val="7"/>
        </w:numPr>
        <w:spacing w:before="0" w:beforeAutospacing="0" w:after="0" w:afterAutospacing="0" w:line="276" w:lineRule="auto"/>
        <w:ind w:right="131"/>
        <w:jc w:val="center"/>
        <w:rPr>
          <w:b/>
          <w:color w:val="000000"/>
          <w:sz w:val="26"/>
          <w:szCs w:val="26"/>
        </w:rPr>
      </w:pPr>
      <w:r w:rsidRPr="0028710A">
        <w:rPr>
          <w:b/>
          <w:color w:val="000000"/>
          <w:sz w:val="26"/>
          <w:szCs w:val="26"/>
        </w:rPr>
        <w:t xml:space="preserve">Порядок проведения </w:t>
      </w:r>
      <w:r w:rsidR="009B082C">
        <w:rPr>
          <w:b/>
          <w:color w:val="000000"/>
          <w:sz w:val="26"/>
          <w:szCs w:val="26"/>
        </w:rPr>
        <w:t>акции</w:t>
      </w:r>
    </w:p>
    <w:p w:rsidR="0032083C" w:rsidRDefault="0032083C" w:rsidP="00C84633">
      <w:pPr>
        <w:pStyle w:val="c"/>
        <w:spacing w:before="0" w:beforeAutospacing="0" w:after="0" w:afterAutospacing="0" w:line="276" w:lineRule="auto"/>
        <w:ind w:right="131" w:firstLine="709"/>
        <w:rPr>
          <w:b/>
          <w:color w:val="000000"/>
          <w:sz w:val="26"/>
          <w:szCs w:val="26"/>
        </w:rPr>
      </w:pPr>
    </w:p>
    <w:p w:rsidR="0003408E" w:rsidRPr="0003408E" w:rsidRDefault="006F3B88" w:rsidP="00C84633">
      <w:pPr>
        <w:ind w:firstLine="709"/>
        <w:jc w:val="both"/>
        <w:rPr>
          <w:rFonts w:eastAsiaTheme="minorEastAsia"/>
          <w:sz w:val="26"/>
          <w:szCs w:val="26"/>
        </w:rPr>
      </w:pPr>
      <w:r w:rsidRPr="0028710A">
        <w:rPr>
          <w:color w:val="000000"/>
          <w:sz w:val="26"/>
          <w:szCs w:val="26"/>
        </w:rPr>
        <w:t>5.1</w:t>
      </w:r>
      <w:r>
        <w:rPr>
          <w:color w:val="000000"/>
          <w:sz w:val="26"/>
          <w:szCs w:val="26"/>
        </w:rPr>
        <w:t>. </w:t>
      </w:r>
      <w:r w:rsidR="009B082C">
        <w:rPr>
          <w:rStyle w:val="apple-converted-space"/>
          <w:sz w:val="26"/>
          <w:szCs w:val="26"/>
          <w:shd w:val="clear" w:color="auto" w:fill="FFFFFF"/>
        </w:rPr>
        <w:t>Акцию</w:t>
      </w:r>
      <w:r w:rsidRPr="0005071A">
        <w:rPr>
          <w:rStyle w:val="apple-converted-space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sz w:val="26"/>
          <w:szCs w:val="26"/>
          <w:shd w:val="clear" w:color="auto" w:fill="FFFFFF"/>
        </w:rPr>
        <w:t>осуществляет</w:t>
      </w:r>
      <w:r w:rsidRPr="008B04A5">
        <w:rPr>
          <w:b/>
          <w:bCs/>
          <w:sz w:val="26"/>
          <w:szCs w:val="26"/>
        </w:rPr>
        <w:t xml:space="preserve"> </w:t>
      </w:r>
      <w:r w:rsidRPr="008B04A5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Хасанского м</w:t>
      </w:r>
      <w:r w:rsidR="00BE4688">
        <w:rPr>
          <w:sz w:val="26"/>
          <w:szCs w:val="26"/>
        </w:rPr>
        <w:t xml:space="preserve">униципального округа </w:t>
      </w:r>
    </w:p>
    <w:p w:rsidR="00547456" w:rsidRPr="006A4CBE" w:rsidRDefault="006F3B88" w:rsidP="00C84633">
      <w:pPr>
        <w:ind w:firstLine="709"/>
        <w:jc w:val="both"/>
        <w:rPr>
          <w:sz w:val="26"/>
          <w:szCs w:val="26"/>
          <w:shd w:val="clear" w:color="auto" w:fill="FFFFFF"/>
        </w:rPr>
      </w:pPr>
      <w:r w:rsidRPr="0028710A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2</w:t>
      </w:r>
      <w:r w:rsidR="009B082C">
        <w:rPr>
          <w:color w:val="000000"/>
          <w:sz w:val="26"/>
          <w:szCs w:val="26"/>
        </w:rPr>
        <w:t>. В ходе Акции</w:t>
      </w:r>
      <w:r w:rsidR="00FD5F9F">
        <w:rPr>
          <w:color w:val="000000"/>
          <w:sz w:val="26"/>
          <w:szCs w:val="26"/>
        </w:rPr>
        <w:t xml:space="preserve"> будет очищена от крупного и мелкого мусора</w:t>
      </w:r>
      <w:r w:rsidR="00E07421">
        <w:rPr>
          <w:color w:val="000000"/>
          <w:sz w:val="26"/>
          <w:szCs w:val="26"/>
        </w:rPr>
        <w:t xml:space="preserve"> </w:t>
      </w:r>
      <w:r w:rsidR="00F138FC">
        <w:rPr>
          <w:color w:val="000000"/>
          <w:sz w:val="26"/>
          <w:szCs w:val="26"/>
        </w:rPr>
        <w:t xml:space="preserve">территория </w:t>
      </w:r>
      <w:r w:rsidR="00946CE0">
        <w:rPr>
          <w:color w:val="000000"/>
          <w:sz w:val="26"/>
          <w:szCs w:val="26"/>
        </w:rPr>
        <w:t xml:space="preserve">набережной пляжа </w:t>
      </w:r>
      <w:proofErr w:type="spellStart"/>
      <w:r w:rsidR="00946CE0">
        <w:rPr>
          <w:color w:val="000000"/>
          <w:sz w:val="26"/>
          <w:szCs w:val="26"/>
        </w:rPr>
        <w:t>Холдой</w:t>
      </w:r>
      <w:proofErr w:type="spellEnd"/>
      <w:r w:rsidR="00946CE0">
        <w:rPr>
          <w:color w:val="000000"/>
          <w:sz w:val="26"/>
          <w:szCs w:val="26"/>
        </w:rPr>
        <w:t xml:space="preserve">, </w:t>
      </w:r>
      <w:proofErr w:type="spellStart"/>
      <w:r w:rsidR="00E07421">
        <w:rPr>
          <w:color w:val="000000"/>
          <w:sz w:val="26"/>
          <w:szCs w:val="26"/>
        </w:rPr>
        <w:t>пгт</w:t>
      </w:r>
      <w:proofErr w:type="spellEnd"/>
      <w:r w:rsidR="00E07421">
        <w:rPr>
          <w:color w:val="000000"/>
          <w:sz w:val="26"/>
          <w:szCs w:val="26"/>
        </w:rPr>
        <w:t xml:space="preserve"> Славянка</w:t>
      </w:r>
      <w:r w:rsidR="00946CE0">
        <w:rPr>
          <w:color w:val="000000"/>
          <w:sz w:val="26"/>
          <w:szCs w:val="26"/>
        </w:rPr>
        <w:t xml:space="preserve">, </w:t>
      </w:r>
      <w:proofErr w:type="spellStart"/>
      <w:r w:rsidR="00946CE0">
        <w:rPr>
          <w:color w:val="000000"/>
          <w:sz w:val="26"/>
          <w:szCs w:val="26"/>
        </w:rPr>
        <w:t>Хасанского</w:t>
      </w:r>
      <w:proofErr w:type="spellEnd"/>
      <w:r w:rsidR="00946CE0">
        <w:rPr>
          <w:color w:val="000000"/>
          <w:sz w:val="26"/>
          <w:szCs w:val="26"/>
        </w:rPr>
        <w:t xml:space="preserve"> муниципального округа.</w:t>
      </w:r>
    </w:p>
    <w:p w:rsidR="006F3B88" w:rsidRPr="00260DE7" w:rsidRDefault="006F3B88" w:rsidP="00831672">
      <w:pPr>
        <w:shd w:val="clear" w:color="auto" w:fill="FFFFFF"/>
        <w:spacing w:before="100" w:beforeAutospacing="1" w:after="100" w:afterAutospacing="1"/>
        <w:ind w:left="17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:rsidR="00B73AD8" w:rsidRPr="0032083C" w:rsidRDefault="00176E70" w:rsidP="0032083C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jc w:val="center"/>
        <w:rPr>
          <w:b/>
          <w:sz w:val="26"/>
          <w:szCs w:val="26"/>
        </w:rPr>
      </w:pPr>
      <w:r w:rsidRPr="0032083C">
        <w:rPr>
          <w:b/>
          <w:sz w:val="26"/>
          <w:szCs w:val="26"/>
        </w:rPr>
        <w:t xml:space="preserve">Дата и время проведения </w:t>
      </w:r>
      <w:r w:rsidR="00927E2D" w:rsidRPr="0032083C">
        <w:rPr>
          <w:b/>
          <w:sz w:val="26"/>
          <w:szCs w:val="26"/>
        </w:rPr>
        <w:t>акции</w:t>
      </w:r>
    </w:p>
    <w:p w:rsidR="0032083C" w:rsidRPr="0032083C" w:rsidRDefault="0032083C" w:rsidP="00C84633">
      <w:pPr>
        <w:pStyle w:val="a3"/>
        <w:tabs>
          <w:tab w:val="left" w:pos="567"/>
          <w:tab w:val="left" w:pos="709"/>
        </w:tabs>
        <w:ind w:left="1080"/>
        <w:rPr>
          <w:b/>
          <w:sz w:val="26"/>
          <w:szCs w:val="26"/>
        </w:rPr>
      </w:pPr>
    </w:p>
    <w:p w:rsidR="00D26AFF" w:rsidRDefault="00747476" w:rsidP="00320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73AD8" w:rsidRPr="00260DE7">
        <w:rPr>
          <w:sz w:val="26"/>
          <w:szCs w:val="26"/>
        </w:rPr>
        <w:t>.1.</w:t>
      </w:r>
      <w:r w:rsidR="004C51EC" w:rsidRPr="00260DE7">
        <w:rPr>
          <w:sz w:val="26"/>
          <w:szCs w:val="26"/>
        </w:rPr>
        <w:t> </w:t>
      </w:r>
      <w:r w:rsidR="00304FAB" w:rsidRPr="00260DE7">
        <w:rPr>
          <w:sz w:val="26"/>
          <w:szCs w:val="26"/>
        </w:rPr>
        <w:t xml:space="preserve"> </w:t>
      </w:r>
      <w:r w:rsidR="00E07421">
        <w:rPr>
          <w:sz w:val="26"/>
          <w:szCs w:val="26"/>
        </w:rPr>
        <w:t xml:space="preserve">Акция проводится </w:t>
      </w:r>
      <w:r w:rsidR="00946CE0">
        <w:rPr>
          <w:sz w:val="26"/>
          <w:szCs w:val="26"/>
        </w:rPr>
        <w:t>26 октября</w:t>
      </w:r>
      <w:r w:rsidR="00AD72CD">
        <w:rPr>
          <w:sz w:val="26"/>
          <w:szCs w:val="26"/>
        </w:rPr>
        <w:t xml:space="preserve"> 202</w:t>
      </w:r>
      <w:r w:rsidR="00946CE0">
        <w:rPr>
          <w:sz w:val="26"/>
          <w:szCs w:val="26"/>
        </w:rPr>
        <w:t>4</w:t>
      </w:r>
      <w:r w:rsidR="00AD72CD">
        <w:rPr>
          <w:sz w:val="26"/>
          <w:szCs w:val="26"/>
        </w:rPr>
        <w:t xml:space="preserve"> года </w:t>
      </w:r>
      <w:r w:rsidR="00304FAB" w:rsidRPr="00260DE7">
        <w:rPr>
          <w:sz w:val="26"/>
          <w:szCs w:val="26"/>
        </w:rPr>
        <w:t>с</w:t>
      </w:r>
      <w:r w:rsidR="00670E70">
        <w:rPr>
          <w:sz w:val="26"/>
          <w:szCs w:val="26"/>
        </w:rPr>
        <w:t xml:space="preserve"> </w:t>
      </w:r>
      <w:r w:rsidR="00E07421">
        <w:rPr>
          <w:sz w:val="26"/>
          <w:szCs w:val="26"/>
        </w:rPr>
        <w:t>10</w:t>
      </w:r>
      <w:r w:rsidR="00304FAB" w:rsidRPr="00260DE7">
        <w:rPr>
          <w:sz w:val="26"/>
          <w:szCs w:val="26"/>
        </w:rPr>
        <w:t>-00 до 1</w:t>
      </w:r>
      <w:r w:rsidR="00E07421">
        <w:rPr>
          <w:sz w:val="26"/>
          <w:szCs w:val="26"/>
        </w:rPr>
        <w:t>6</w:t>
      </w:r>
      <w:r w:rsidR="00304FAB" w:rsidRPr="00260DE7">
        <w:rPr>
          <w:sz w:val="26"/>
          <w:szCs w:val="26"/>
        </w:rPr>
        <w:t>-00</w:t>
      </w:r>
      <w:r w:rsidR="008052CF" w:rsidRPr="00260DE7">
        <w:rPr>
          <w:sz w:val="26"/>
          <w:szCs w:val="26"/>
        </w:rPr>
        <w:t>.</w:t>
      </w:r>
    </w:p>
    <w:p w:rsidR="002B6EB4" w:rsidRPr="00363AE2" w:rsidRDefault="002B6EB4" w:rsidP="002B6EB4">
      <w:pPr>
        <w:pageBreakBefore/>
        <w:jc w:val="both"/>
        <w:rPr>
          <w:lang w:eastAsia="zh-CN"/>
        </w:rPr>
      </w:pPr>
      <w:r>
        <w:rPr>
          <w:lang w:eastAsia="zh-CN"/>
        </w:rPr>
        <w:lastRenderedPageBreak/>
        <w:t xml:space="preserve">             </w:t>
      </w:r>
      <w:r w:rsidRPr="009543A9">
        <w:rPr>
          <w:lang w:eastAsia="zh-CN"/>
        </w:rPr>
        <w:t xml:space="preserve">                                                                  </w:t>
      </w:r>
      <w:r>
        <w:rPr>
          <w:lang w:eastAsia="zh-CN"/>
        </w:rPr>
        <w:t xml:space="preserve"> </w:t>
      </w:r>
      <w:r w:rsidRPr="00363AE2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           </w:t>
      </w:r>
      <w:r w:rsidR="00D06E70">
        <w:rPr>
          <w:sz w:val="25"/>
          <w:szCs w:val="25"/>
        </w:rPr>
        <w:t>Приложение № 2</w:t>
      </w:r>
      <w:r w:rsidRPr="00363AE2">
        <w:rPr>
          <w:sz w:val="25"/>
          <w:szCs w:val="25"/>
        </w:rPr>
        <w:t xml:space="preserve">                                                                          </w:t>
      </w:r>
      <w:r>
        <w:rPr>
          <w:sz w:val="25"/>
          <w:szCs w:val="25"/>
        </w:rPr>
        <w:t xml:space="preserve">   </w:t>
      </w:r>
      <w:r w:rsidRPr="00363AE2">
        <w:rPr>
          <w:lang w:eastAsia="zh-CN"/>
        </w:rPr>
        <w:t xml:space="preserve"> </w:t>
      </w:r>
      <w:r>
        <w:rPr>
          <w:lang w:eastAsia="zh-CN"/>
        </w:rPr>
        <w:t xml:space="preserve">                     </w:t>
      </w:r>
    </w:p>
    <w:p w:rsidR="002B6EB4" w:rsidRPr="00363AE2" w:rsidRDefault="002B6EB4" w:rsidP="002B6EB4">
      <w:pPr>
        <w:spacing w:line="276" w:lineRule="auto"/>
        <w:jc w:val="both"/>
        <w:rPr>
          <w:lang w:eastAsia="zh-CN"/>
        </w:rPr>
      </w:pPr>
      <w:r w:rsidRPr="00363AE2">
        <w:rPr>
          <w:lang w:eastAsia="zh-CN"/>
        </w:rPr>
        <w:t xml:space="preserve">                                                                                   </w:t>
      </w:r>
      <w:r>
        <w:rPr>
          <w:lang w:eastAsia="zh-CN"/>
        </w:rPr>
        <w:t xml:space="preserve">            </w:t>
      </w:r>
      <w:r w:rsidRPr="00363AE2">
        <w:rPr>
          <w:lang w:eastAsia="zh-CN"/>
        </w:rPr>
        <w:t xml:space="preserve"> к постановлению   администрации </w:t>
      </w:r>
    </w:p>
    <w:p w:rsidR="002B6EB4" w:rsidRPr="00363AE2" w:rsidRDefault="002B6EB4" w:rsidP="002B6EB4">
      <w:pPr>
        <w:spacing w:line="276" w:lineRule="auto"/>
        <w:ind w:right="-1"/>
        <w:jc w:val="both"/>
        <w:rPr>
          <w:lang w:eastAsia="zh-CN"/>
        </w:rPr>
      </w:pPr>
      <w:r w:rsidRPr="00363AE2">
        <w:rPr>
          <w:lang w:eastAsia="zh-CN"/>
        </w:rPr>
        <w:t xml:space="preserve">                                                                         </w:t>
      </w:r>
      <w:bookmarkStart w:id="0" w:name="_GoBack"/>
      <w:bookmarkEnd w:id="0"/>
      <w:r w:rsidRPr="00363AE2">
        <w:rPr>
          <w:lang w:eastAsia="zh-CN"/>
        </w:rPr>
        <w:t xml:space="preserve">         </w:t>
      </w:r>
      <w:r>
        <w:rPr>
          <w:lang w:eastAsia="zh-CN"/>
        </w:rPr>
        <w:t xml:space="preserve">           </w:t>
      </w:r>
      <w:r w:rsidRPr="00363AE2">
        <w:rPr>
          <w:lang w:eastAsia="zh-CN"/>
        </w:rPr>
        <w:t xml:space="preserve">  </w:t>
      </w:r>
      <w:r>
        <w:rPr>
          <w:lang w:eastAsia="zh-CN"/>
        </w:rPr>
        <w:t xml:space="preserve"> </w:t>
      </w:r>
      <w:r w:rsidRPr="00363AE2">
        <w:rPr>
          <w:lang w:eastAsia="zh-CN"/>
        </w:rPr>
        <w:t>Хасанского муниципального округа</w:t>
      </w:r>
    </w:p>
    <w:p w:rsidR="002B6EB4" w:rsidRPr="00363AE2" w:rsidRDefault="002B6EB4" w:rsidP="002B6EB4">
      <w:pPr>
        <w:spacing w:after="200" w:line="276" w:lineRule="auto"/>
        <w:jc w:val="center"/>
        <w:rPr>
          <w:u w:val="single"/>
          <w:lang w:eastAsia="zh-CN"/>
        </w:rPr>
      </w:pPr>
      <w:r w:rsidRPr="00363AE2">
        <w:rPr>
          <w:lang w:eastAsia="zh-CN"/>
        </w:rPr>
        <w:t xml:space="preserve">                                                                   </w:t>
      </w:r>
      <w:r w:rsidR="00FC2E8E">
        <w:rPr>
          <w:lang w:eastAsia="zh-CN"/>
        </w:rPr>
        <w:t xml:space="preserve">              </w:t>
      </w:r>
      <w:r w:rsidR="0030262A">
        <w:rPr>
          <w:lang w:eastAsia="zh-CN"/>
        </w:rPr>
        <w:t xml:space="preserve">      </w:t>
      </w:r>
      <w:r w:rsidRPr="00363AE2">
        <w:rPr>
          <w:lang w:eastAsia="zh-CN"/>
        </w:rPr>
        <w:t xml:space="preserve">от </w:t>
      </w:r>
      <w:r w:rsidR="0030262A">
        <w:rPr>
          <w:u w:val="single"/>
          <w:lang w:eastAsia="zh-CN"/>
        </w:rPr>
        <w:t>_</w:t>
      </w:r>
      <w:r w:rsidR="00DB22CD">
        <w:rPr>
          <w:u w:val="single"/>
          <w:lang w:eastAsia="zh-CN"/>
        </w:rPr>
        <w:t>22.10.2024</w:t>
      </w:r>
      <w:r w:rsidR="00FC2E8E">
        <w:rPr>
          <w:u w:val="single"/>
          <w:lang w:eastAsia="zh-CN"/>
        </w:rPr>
        <w:t>г</w:t>
      </w:r>
      <w:r w:rsidRPr="00363AE2">
        <w:rPr>
          <w:u w:val="single"/>
          <w:lang w:eastAsia="zh-CN"/>
        </w:rPr>
        <w:t>.</w:t>
      </w:r>
      <w:r>
        <w:rPr>
          <w:lang w:eastAsia="zh-CN"/>
        </w:rPr>
        <w:t xml:space="preserve"> </w:t>
      </w:r>
      <w:r w:rsidR="0030262A">
        <w:rPr>
          <w:lang w:eastAsia="zh-CN"/>
        </w:rPr>
        <w:t>№ _</w:t>
      </w:r>
      <w:r w:rsidR="00DB22CD" w:rsidRPr="00DB22CD">
        <w:rPr>
          <w:u w:val="single"/>
          <w:lang w:eastAsia="zh-CN"/>
        </w:rPr>
        <w:t>1963</w:t>
      </w:r>
      <w:r w:rsidRPr="00363AE2">
        <w:rPr>
          <w:u w:val="single"/>
          <w:lang w:eastAsia="zh-CN"/>
        </w:rPr>
        <w:t>-па</w:t>
      </w:r>
    </w:p>
    <w:p w:rsidR="002B6EB4" w:rsidRPr="009543A9" w:rsidRDefault="002B6EB4" w:rsidP="002B6EB4">
      <w:pPr>
        <w:spacing w:after="160" w:line="259" w:lineRule="auto"/>
        <w:ind w:left="-142"/>
        <w:rPr>
          <w:lang w:eastAsia="zh-CN"/>
        </w:rPr>
      </w:pPr>
    </w:p>
    <w:p w:rsidR="002B6EB4" w:rsidRPr="00CE2C7B" w:rsidRDefault="00946CE0" w:rsidP="002B6EB4">
      <w:pPr>
        <w:spacing w:line="276" w:lineRule="auto"/>
        <w:jc w:val="center"/>
        <w:rPr>
          <w:sz w:val="26"/>
          <w:szCs w:val="26"/>
        </w:rPr>
      </w:pPr>
      <w:r>
        <w:t>Смета расходов</w:t>
      </w:r>
    </w:p>
    <w:p w:rsidR="002B6EB4" w:rsidRPr="00CE2C7B" w:rsidRDefault="00C32BF0" w:rsidP="002B6EB4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проведение Акции «Чистый берег</w:t>
      </w:r>
      <w:r w:rsidR="002B6EB4" w:rsidRPr="00CE2C7B">
        <w:rPr>
          <w:sz w:val="26"/>
          <w:szCs w:val="26"/>
        </w:rPr>
        <w:t>»</w:t>
      </w:r>
    </w:p>
    <w:p w:rsidR="002B6EB4" w:rsidRPr="009543A9" w:rsidRDefault="002B6EB4" w:rsidP="002B6EB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2525"/>
        <w:gridCol w:w="2643"/>
        <w:gridCol w:w="781"/>
        <w:gridCol w:w="957"/>
        <w:gridCol w:w="1001"/>
        <w:gridCol w:w="1216"/>
      </w:tblGrid>
      <w:tr w:rsidR="009F0BDE" w:rsidRPr="009543A9" w:rsidTr="009F0B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DE" w:rsidRDefault="009F0BDE" w:rsidP="009F0BDE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9F0BDE" w:rsidRDefault="009F0BDE" w:rsidP="009F0BDE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9F0BDE" w:rsidRDefault="009F0BDE" w:rsidP="009F0BDE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</w:t>
            </w:r>
          </w:p>
          <w:p w:rsidR="009F0BDE" w:rsidRDefault="009F0BDE" w:rsidP="009F0BDE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E" w:rsidRDefault="009F0BDE" w:rsidP="009F0BDE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E" w:rsidRDefault="009F0BDE" w:rsidP="009F0BDE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Функциональные, технические и качественные характеристики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DE" w:rsidRDefault="009F0BDE" w:rsidP="009F0BDE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DE" w:rsidRDefault="009F0BDE" w:rsidP="009F0BD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9F0BDE" w:rsidRDefault="009F0BDE" w:rsidP="009F0BDE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Кол- во товара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E" w:rsidRDefault="009F0BDE" w:rsidP="009F0BDE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Цена, (руб.) за шт.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DE" w:rsidRDefault="009F0BDE" w:rsidP="009F0BD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9F0BDE" w:rsidRDefault="009F0BDE" w:rsidP="009F0BD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9F0BDE" w:rsidRDefault="009F0BDE" w:rsidP="009F0BDE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</w:t>
            </w:r>
          </w:p>
          <w:p w:rsidR="009F0BDE" w:rsidRDefault="009F0BDE" w:rsidP="009F0BDE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(руб.)</w:t>
            </w:r>
          </w:p>
        </w:tc>
      </w:tr>
      <w:tr w:rsidR="009F0BDE" w:rsidRPr="009543A9" w:rsidTr="009F0B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DE" w:rsidRDefault="009F0BDE" w:rsidP="009F0BDE">
            <w:pPr>
              <w:ind w:firstLine="426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  <w:p w:rsidR="009F0BDE" w:rsidRPr="009E1059" w:rsidRDefault="009F0BDE" w:rsidP="009F0BDE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DE" w:rsidRPr="009F0BDE" w:rsidRDefault="009F0BDE" w:rsidP="009F0BDE">
            <w:r w:rsidRPr="009F0BDE">
              <w:t>Пакеты мусорные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DE" w:rsidRPr="009F0BDE" w:rsidRDefault="009F0BDE" w:rsidP="009F0BDE">
            <w:pPr>
              <w:pStyle w:val="1"/>
              <w:shd w:val="clear" w:color="auto" w:fill="FFFFFF"/>
              <w:spacing w:before="90" w:after="120"/>
              <w:outlineLvl w:val="0"/>
              <w:rPr>
                <w:b w:val="0"/>
              </w:rPr>
            </w:pPr>
            <w:r w:rsidRPr="009F0BDE">
              <w:rPr>
                <w:b w:val="0"/>
                <w:color w:val="000000"/>
                <w:sz w:val="24"/>
                <w:szCs w:val="24"/>
              </w:rPr>
              <w:t>Мешки для мусора 120 л, прочные, 50 мкм, 20 штук</w:t>
            </w:r>
          </w:p>
          <w:p w:rsidR="009F0BDE" w:rsidRPr="009F0BDE" w:rsidRDefault="009F0BDE" w:rsidP="009F0BDE">
            <w:pPr>
              <w:pStyle w:val="ab"/>
              <w:rPr>
                <w:shd w:val="clear" w:color="auto" w:fill="FFFFFF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DE" w:rsidRPr="009F0BDE" w:rsidRDefault="009F0BDE" w:rsidP="009F0BDE">
            <w:pPr>
              <w:jc w:val="center"/>
              <w:rPr>
                <w:lang w:eastAsia="en-US"/>
              </w:rPr>
            </w:pPr>
            <w:proofErr w:type="spellStart"/>
            <w:r w:rsidRPr="009F0BDE">
              <w:rPr>
                <w:lang w:eastAsia="en-US"/>
              </w:rPr>
              <w:t>уп</w:t>
            </w:r>
            <w:proofErr w:type="spellEnd"/>
            <w:r w:rsidRPr="009F0BDE">
              <w:rPr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DE" w:rsidRPr="009F0BDE" w:rsidRDefault="009F0BDE" w:rsidP="009F0BDE">
            <w:pPr>
              <w:jc w:val="center"/>
            </w:pPr>
            <w:r w:rsidRPr="009F0BDE"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DE" w:rsidRPr="009F0BDE" w:rsidRDefault="009F0BDE" w:rsidP="009F0BDE">
            <w:pPr>
              <w:jc w:val="center"/>
              <w:rPr>
                <w:lang w:eastAsia="en-US"/>
              </w:rPr>
            </w:pPr>
            <w:r w:rsidRPr="009F0BDE">
              <w:rPr>
                <w:lang w:eastAsia="en-US"/>
              </w:rPr>
              <w:t>500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DE" w:rsidRPr="009F0BDE" w:rsidRDefault="009F0BDE" w:rsidP="009F0BDE"/>
          <w:p w:rsidR="009F0BDE" w:rsidRPr="009F0BDE" w:rsidRDefault="009F0BDE" w:rsidP="009F0BDE"/>
          <w:p w:rsidR="009F0BDE" w:rsidRPr="009F0BDE" w:rsidRDefault="009F0BDE" w:rsidP="009F0BDE">
            <w:r w:rsidRPr="009F0BDE">
              <w:t>5000</w:t>
            </w:r>
          </w:p>
        </w:tc>
      </w:tr>
      <w:tr w:rsidR="009F0BDE" w:rsidRPr="009543A9" w:rsidTr="009F0B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DE" w:rsidRPr="009543A9" w:rsidRDefault="009F0BDE" w:rsidP="00C15A1F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DE" w:rsidRPr="002B6EB4" w:rsidRDefault="009F0BDE" w:rsidP="00C15A1F">
            <w:pPr>
              <w:rPr>
                <w:lang w:val="en-US"/>
              </w:rPr>
            </w:pPr>
            <w:r w:rsidRPr="002B6EB4">
              <w:t>Итого</w:t>
            </w:r>
            <w:r>
              <w:rPr>
                <w:lang w:val="en-US"/>
              </w:rPr>
              <w:t>: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DE" w:rsidRPr="009543A9" w:rsidRDefault="009F0BDE" w:rsidP="00C15A1F">
            <w:pPr>
              <w:rPr>
                <w:lang w:eastAsia="zh-CN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DE" w:rsidRPr="00C84633" w:rsidRDefault="009F0BDE" w:rsidP="00C15A1F">
            <w:pPr>
              <w:jc w:val="center"/>
              <w:rPr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DE" w:rsidRPr="00C84633" w:rsidRDefault="009F0BDE" w:rsidP="00C15A1F">
            <w:pPr>
              <w:jc w:val="center"/>
              <w:rPr>
                <w:lang w:eastAsia="zh-C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DE" w:rsidRPr="00C84633" w:rsidRDefault="009F0BDE" w:rsidP="00C15A1F">
            <w:pPr>
              <w:jc w:val="center"/>
              <w:rPr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DE" w:rsidRPr="00C84633" w:rsidRDefault="009F0BDE" w:rsidP="00C15A1F">
            <w:pPr>
              <w:jc w:val="center"/>
            </w:pPr>
            <w:r w:rsidRPr="00C84633">
              <w:t>5000,00</w:t>
            </w:r>
          </w:p>
        </w:tc>
      </w:tr>
    </w:tbl>
    <w:p w:rsidR="002B6EB4" w:rsidRPr="009543A9" w:rsidRDefault="002B6EB4" w:rsidP="002B6EB4"/>
    <w:p w:rsidR="002B6EB4" w:rsidRDefault="002B6EB4" w:rsidP="002B6EB4">
      <w:pPr>
        <w:jc w:val="right"/>
        <w:rPr>
          <w:sz w:val="26"/>
          <w:szCs w:val="26"/>
        </w:rPr>
      </w:pPr>
    </w:p>
    <w:p w:rsidR="002B6EB4" w:rsidRDefault="002B6EB4" w:rsidP="002B6EB4">
      <w:pPr>
        <w:jc w:val="right"/>
        <w:rPr>
          <w:sz w:val="26"/>
          <w:szCs w:val="26"/>
        </w:rPr>
      </w:pPr>
    </w:p>
    <w:p w:rsidR="002B6EB4" w:rsidRDefault="002B6EB4" w:rsidP="002B6EB4">
      <w:pPr>
        <w:jc w:val="right"/>
        <w:rPr>
          <w:sz w:val="26"/>
          <w:szCs w:val="26"/>
        </w:rPr>
      </w:pPr>
    </w:p>
    <w:p w:rsidR="001A3003" w:rsidRDefault="001A3003" w:rsidP="006A4CBE">
      <w:pPr>
        <w:jc w:val="both"/>
        <w:rPr>
          <w:sz w:val="26"/>
          <w:szCs w:val="26"/>
        </w:rPr>
      </w:pPr>
    </w:p>
    <w:sectPr w:rsidR="001A3003" w:rsidSect="00F138FC">
      <w:pgSz w:w="11906" w:h="16838"/>
      <w:pgMar w:top="709" w:right="851" w:bottom="993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61A"/>
    <w:multiLevelType w:val="multilevel"/>
    <w:tmpl w:val="93F0E05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8415C39"/>
    <w:multiLevelType w:val="hybridMultilevel"/>
    <w:tmpl w:val="8446E74A"/>
    <w:lvl w:ilvl="0" w:tplc="737AAB3A">
      <w:start w:val="4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9F24B8B"/>
    <w:multiLevelType w:val="multilevel"/>
    <w:tmpl w:val="D30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75E04"/>
    <w:multiLevelType w:val="hybridMultilevel"/>
    <w:tmpl w:val="9214AD04"/>
    <w:lvl w:ilvl="0" w:tplc="631EF0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31D94"/>
    <w:multiLevelType w:val="hybridMultilevel"/>
    <w:tmpl w:val="C98EF69A"/>
    <w:lvl w:ilvl="0" w:tplc="9B30162A">
      <w:start w:val="3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22C80295"/>
    <w:multiLevelType w:val="multilevel"/>
    <w:tmpl w:val="5C28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C5ED9"/>
    <w:multiLevelType w:val="multilevel"/>
    <w:tmpl w:val="84AA0F3E"/>
    <w:lvl w:ilvl="0">
      <w:start w:val="1"/>
      <w:numFmt w:val="decimal"/>
      <w:lvlText w:val="%1."/>
      <w:lvlJc w:val="left"/>
      <w:pPr>
        <w:ind w:left="390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7" w15:restartNumberingAfterBreak="0">
    <w:nsid w:val="3D906D3A"/>
    <w:multiLevelType w:val="hybridMultilevel"/>
    <w:tmpl w:val="2D7C3948"/>
    <w:lvl w:ilvl="0" w:tplc="561CD2DE">
      <w:start w:val="7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8" w15:restartNumberingAfterBreak="0">
    <w:nsid w:val="53B227F1"/>
    <w:multiLevelType w:val="hybridMultilevel"/>
    <w:tmpl w:val="B998ACD8"/>
    <w:lvl w:ilvl="0" w:tplc="CAFA7E88">
      <w:start w:val="4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9" w15:restartNumberingAfterBreak="0">
    <w:nsid w:val="5A733C84"/>
    <w:multiLevelType w:val="hybridMultilevel"/>
    <w:tmpl w:val="D636570E"/>
    <w:lvl w:ilvl="0" w:tplc="91FC0038">
      <w:start w:val="4"/>
      <w:numFmt w:val="decimal"/>
      <w:lvlText w:val="%1."/>
      <w:lvlJc w:val="left"/>
      <w:pPr>
        <w:ind w:left="4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6" w:hanging="360"/>
      </w:pPr>
    </w:lvl>
    <w:lvl w:ilvl="2" w:tplc="0419001B" w:tentative="1">
      <w:start w:val="1"/>
      <w:numFmt w:val="lowerRoman"/>
      <w:lvlText w:val="%3."/>
      <w:lvlJc w:val="right"/>
      <w:pPr>
        <w:ind w:left="5576" w:hanging="180"/>
      </w:pPr>
    </w:lvl>
    <w:lvl w:ilvl="3" w:tplc="0419000F" w:tentative="1">
      <w:start w:val="1"/>
      <w:numFmt w:val="decimal"/>
      <w:lvlText w:val="%4."/>
      <w:lvlJc w:val="left"/>
      <w:pPr>
        <w:ind w:left="6296" w:hanging="360"/>
      </w:pPr>
    </w:lvl>
    <w:lvl w:ilvl="4" w:tplc="04190019" w:tentative="1">
      <w:start w:val="1"/>
      <w:numFmt w:val="lowerLetter"/>
      <w:lvlText w:val="%5."/>
      <w:lvlJc w:val="left"/>
      <w:pPr>
        <w:ind w:left="7016" w:hanging="360"/>
      </w:pPr>
    </w:lvl>
    <w:lvl w:ilvl="5" w:tplc="0419001B" w:tentative="1">
      <w:start w:val="1"/>
      <w:numFmt w:val="lowerRoman"/>
      <w:lvlText w:val="%6."/>
      <w:lvlJc w:val="right"/>
      <w:pPr>
        <w:ind w:left="7736" w:hanging="180"/>
      </w:pPr>
    </w:lvl>
    <w:lvl w:ilvl="6" w:tplc="0419000F" w:tentative="1">
      <w:start w:val="1"/>
      <w:numFmt w:val="decimal"/>
      <w:lvlText w:val="%7."/>
      <w:lvlJc w:val="left"/>
      <w:pPr>
        <w:ind w:left="8456" w:hanging="360"/>
      </w:pPr>
    </w:lvl>
    <w:lvl w:ilvl="7" w:tplc="04190019" w:tentative="1">
      <w:start w:val="1"/>
      <w:numFmt w:val="lowerLetter"/>
      <w:lvlText w:val="%8."/>
      <w:lvlJc w:val="left"/>
      <w:pPr>
        <w:ind w:left="9176" w:hanging="360"/>
      </w:pPr>
    </w:lvl>
    <w:lvl w:ilvl="8" w:tplc="0419001B" w:tentative="1">
      <w:start w:val="1"/>
      <w:numFmt w:val="lowerRoman"/>
      <w:lvlText w:val="%9."/>
      <w:lvlJc w:val="right"/>
      <w:pPr>
        <w:ind w:left="989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AD8"/>
    <w:rsid w:val="00005D1C"/>
    <w:rsid w:val="0001011D"/>
    <w:rsid w:val="00011B5C"/>
    <w:rsid w:val="000168E9"/>
    <w:rsid w:val="0003408E"/>
    <w:rsid w:val="00052425"/>
    <w:rsid w:val="00054BE3"/>
    <w:rsid w:val="00060D96"/>
    <w:rsid w:val="00064563"/>
    <w:rsid w:val="00067633"/>
    <w:rsid w:val="00067FF1"/>
    <w:rsid w:val="000725BA"/>
    <w:rsid w:val="000778F0"/>
    <w:rsid w:val="000854BB"/>
    <w:rsid w:val="000A43EB"/>
    <w:rsid w:val="000A47E9"/>
    <w:rsid w:val="000B0C31"/>
    <w:rsid w:val="000B53FC"/>
    <w:rsid w:val="000B7192"/>
    <w:rsid w:val="000D1C1F"/>
    <w:rsid w:val="000D1C7C"/>
    <w:rsid w:val="00104214"/>
    <w:rsid w:val="0010469B"/>
    <w:rsid w:val="00121A84"/>
    <w:rsid w:val="0013357C"/>
    <w:rsid w:val="001418ED"/>
    <w:rsid w:val="001442DA"/>
    <w:rsid w:val="0014653A"/>
    <w:rsid w:val="001477AA"/>
    <w:rsid w:val="00152234"/>
    <w:rsid w:val="00160A0F"/>
    <w:rsid w:val="001672C5"/>
    <w:rsid w:val="00171E59"/>
    <w:rsid w:val="00173C41"/>
    <w:rsid w:val="00176E70"/>
    <w:rsid w:val="00191EB9"/>
    <w:rsid w:val="001A1127"/>
    <w:rsid w:val="001A3003"/>
    <w:rsid w:val="001B1DEB"/>
    <w:rsid w:val="001C43B4"/>
    <w:rsid w:val="001E4593"/>
    <w:rsid w:val="001E75BF"/>
    <w:rsid w:val="001F1C60"/>
    <w:rsid w:val="00200ADD"/>
    <w:rsid w:val="00201466"/>
    <w:rsid w:val="00203318"/>
    <w:rsid w:val="0020619B"/>
    <w:rsid w:val="00213314"/>
    <w:rsid w:val="0022441E"/>
    <w:rsid w:val="002335B2"/>
    <w:rsid w:val="00252F21"/>
    <w:rsid w:val="00256C31"/>
    <w:rsid w:val="00257EC6"/>
    <w:rsid w:val="00260DE7"/>
    <w:rsid w:val="002619BC"/>
    <w:rsid w:val="00273346"/>
    <w:rsid w:val="002754E2"/>
    <w:rsid w:val="00286B37"/>
    <w:rsid w:val="00291919"/>
    <w:rsid w:val="0029709F"/>
    <w:rsid w:val="002B2C19"/>
    <w:rsid w:val="002B5E39"/>
    <w:rsid w:val="002B65CA"/>
    <w:rsid w:val="002B6EB4"/>
    <w:rsid w:val="002C3511"/>
    <w:rsid w:val="002C3910"/>
    <w:rsid w:val="002C3B48"/>
    <w:rsid w:val="002D2B20"/>
    <w:rsid w:val="002D3D5A"/>
    <w:rsid w:val="002D59B7"/>
    <w:rsid w:val="002E02EB"/>
    <w:rsid w:val="002E2545"/>
    <w:rsid w:val="002F5374"/>
    <w:rsid w:val="00301813"/>
    <w:rsid w:val="0030262A"/>
    <w:rsid w:val="00304FAB"/>
    <w:rsid w:val="00311C9A"/>
    <w:rsid w:val="003136DB"/>
    <w:rsid w:val="0032083C"/>
    <w:rsid w:val="00327C92"/>
    <w:rsid w:val="00336733"/>
    <w:rsid w:val="00337A73"/>
    <w:rsid w:val="00344105"/>
    <w:rsid w:val="0034683F"/>
    <w:rsid w:val="003510D1"/>
    <w:rsid w:val="0036104C"/>
    <w:rsid w:val="003635F8"/>
    <w:rsid w:val="00382F7A"/>
    <w:rsid w:val="003976CF"/>
    <w:rsid w:val="003A11C3"/>
    <w:rsid w:val="003A2245"/>
    <w:rsid w:val="003A799E"/>
    <w:rsid w:val="003B5402"/>
    <w:rsid w:val="003C3816"/>
    <w:rsid w:val="003C6A55"/>
    <w:rsid w:val="003E40A6"/>
    <w:rsid w:val="003E57B2"/>
    <w:rsid w:val="003E6CE6"/>
    <w:rsid w:val="003F1318"/>
    <w:rsid w:val="003F7EE1"/>
    <w:rsid w:val="004001D2"/>
    <w:rsid w:val="00410E49"/>
    <w:rsid w:val="00433E98"/>
    <w:rsid w:val="0043517C"/>
    <w:rsid w:val="004360B9"/>
    <w:rsid w:val="004367F9"/>
    <w:rsid w:val="00442877"/>
    <w:rsid w:val="00450696"/>
    <w:rsid w:val="004572A0"/>
    <w:rsid w:val="00477491"/>
    <w:rsid w:val="004824DC"/>
    <w:rsid w:val="004843C6"/>
    <w:rsid w:val="004953FC"/>
    <w:rsid w:val="004C431B"/>
    <w:rsid w:val="004C51EC"/>
    <w:rsid w:val="004D1F87"/>
    <w:rsid w:val="0051666D"/>
    <w:rsid w:val="00520A96"/>
    <w:rsid w:val="00523FAD"/>
    <w:rsid w:val="005304B5"/>
    <w:rsid w:val="00540015"/>
    <w:rsid w:val="00540F87"/>
    <w:rsid w:val="00547456"/>
    <w:rsid w:val="005504EF"/>
    <w:rsid w:val="005569F2"/>
    <w:rsid w:val="005708B0"/>
    <w:rsid w:val="00571EB1"/>
    <w:rsid w:val="00573EDB"/>
    <w:rsid w:val="00582A9C"/>
    <w:rsid w:val="0059673D"/>
    <w:rsid w:val="005A5278"/>
    <w:rsid w:val="005A577B"/>
    <w:rsid w:val="005B3A43"/>
    <w:rsid w:val="00602EB7"/>
    <w:rsid w:val="006119D8"/>
    <w:rsid w:val="0061434F"/>
    <w:rsid w:val="00614D3B"/>
    <w:rsid w:val="0062048F"/>
    <w:rsid w:val="0062711A"/>
    <w:rsid w:val="006323D7"/>
    <w:rsid w:val="00633EF2"/>
    <w:rsid w:val="00670E70"/>
    <w:rsid w:val="006820C0"/>
    <w:rsid w:val="006845A1"/>
    <w:rsid w:val="0069219E"/>
    <w:rsid w:val="00694336"/>
    <w:rsid w:val="006969FB"/>
    <w:rsid w:val="006A4CBE"/>
    <w:rsid w:val="006C77AF"/>
    <w:rsid w:val="006D53B6"/>
    <w:rsid w:val="006F3B88"/>
    <w:rsid w:val="006F6289"/>
    <w:rsid w:val="0070381A"/>
    <w:rsid w:val="00710F31"/>
    <w:rsid w:val="00715836"/>
    <w:rsid w:val="007162B9"/>
    <w:rsid w:val="00717F56"/>
    <w:rsid w:val="00731B5C"/>
    <w:rsid w:val="007340F4"/>
    <w:rsid w:val="00734C34"/>
    <w:rsid w:val="00735E7E"/>
    <w:rsid w:val="00747476"/>
    <w:rsid w:val="00760340"/>
    <w:rsid w:val="00760AD3"/>
    <w:rsid w:val="0076150A"/>
    <w:rsid w:val="00764C66"/>
    <w:rsid w:val="00767326"/>
    <w:rsid w:val="007761A0"/>
    <w:rsid w:val="00777829"/>
    <w:rsid w:val="00787BA1"/>
    <w:rsid w:val="0079113B"/>
    <w:rsid w:val="007A17C7"/>
    <w:rsid w:val="007B0ADC"/>
    <w:rsid w:val="007C447C"/>
    <w:rsid w:val="007D21EE"/>
    <w:rsid w:val="007D2E38"/>
    <w:rsid w:val="007D74C5"/>
    <w:rsid w:val="007D7F8C"/>
    <w:rsid w:val="007F4757"/>
    <w:rsid w:val="008052CF"/>
    <w:rsid w:val="008149E9"/>
    <w:rsid w:val="0081663C"/>
    <w:rsid w:val="00826D8A"/>
    <w:rsid w:val="00831672"/>
    <w:rsid w:val="00842280"/>
    <w:rsid w:val="00846F58"/>
    <w:rsid w:val="00871769"/>
    <w:rsid w:val="00871F9A"/>
    <w:rsid w:val="00874EB8"/>
    <w:rsid w:val="008754C9"/>
    <w:rsid w:val="008810F5"/>
    <w:rsid w:val="00883A35"/>
    <w:rsid w:val="008868E9"/>
    <w:rsid w:val="0089018A"/>
    <w:rsid w:val="008A0169"/>
    <w:rsid w:val="008A23B8"/>
    <w:rsid w:val="008A615F"/>
    <w:rsid w:val="008B31A8"/>
    <w:rsid w:val="008B4476"/>
    <w:rsid w:val="008B5FEE"/>
    <w:rsid w:val="008C3D1D"/>
    <w:rsid w:val="008E407F"/>
    <w:rsid w:val="00904208"/>
    <w:rsid w:val="0091159C"/>
    <w:rsid w:val="00917E6A"/>
    <w:rsid w:val="00927E2D"/>
    <w:rsid w:val="00944E21"/>
    <w:rsid w:val="00946CE0"/>
    <w:rsid w:val="0095308B"/>
    <w:rsid w:val="0095390E"/>
    <w:rsid w:val="00954133"/>
    <w:rsid w:val="00963D2E"/>
    <w:rsid w:val="00975AE8"/>
    <w:rsid w:val="00976D81"/>
    <w:rsid w:val="00980505"/>
    <w:rsid w:val="00992305"/>
    <w:rsid w:val="009935E1"/>
    <w:rsid w:val="009A1579"/>
    <w:rsid w:val="009A7A2A"/>
    <w:rsid w:val="009A7E66"/>
    <w:rsid w:val="009B082C"/>
    <w:rsid w:val="009B1BEB"/>
    <w:rsid w:val="009B25CA"/>
    <w:rsid w:val="009B3211"/>
    <w:rsid w:val="009B53DE"/>
    <w:rsid w:val="009C3B74"/>
    <w:rsid w:val="009D31AD"/>
    <w:rsid w:val="009F0BDE"/>
    <w:rsid w:val="009F18AE"/>
    <w:rsid w:val="009F2AE6"/>
    <w:rsid w:val="009F398A"/>
    <w:rsid w:val="009F59F3"/>
    <w:rsid w:val="009F7FF4"/>
    <w:rsid w:val="00A05EAA"/>
    <w:rsid w:val="00A0644D"/>
    <w:rsid w:val="00A07CA4"/>
    <w:rsid w:val="00A15C06"/>
    <w:rsid w:val="00A257D2"/>
    <w:rsid w:val="00A31372"/>
    <w:rsid w:val="00A33DE7"/>
    <w:rsid w:val="00A41658"/>
    <w:rsid w:val="00A443D6"/>
    <w:rsid w:val="00A56848"/>
    <w:rsid w:val="00A5795F"/>
    <w:rsid w:val="00A8154B"/>
    <w:rsid w:val="00A921AE"/>
    <w:rsid w:val="00AB551D"/>
    <w:rsid w:val="00AB67DA"/>
    <w:rsid w:val="00AC1DF9"/>
    <w:rsid w:val="00AD16B5"/>
    <w:rsid w:val="00AD72CD"/>
    <w:rsid w:val="00AE6DEA"/>
    <w:rsid w:val="00AF3E6B"/>
    <w:rsid w:val="00AF7752"/>
    <w:rsid w:val="00B037E1"/>
    <w:rsid w:val="00B2094F"/>
    <w:rsid w:val="00B21758"/>
    <w:rsid w:val="00B23E29"/>
    <w:rsid w:val="00B368AE"/>
    <w:rsid w:val="00B41BCC"/>
    <w:rsid w:val="00B52A26"/>
    <w:rsid w:val="00B53819"/>
    <w:rsid w:val="00B56B6E"/>
    <w:rsid w:val="00B73AD8"/>
    <w:rsid w:val="00B73B67"/>
    <w:rsid w:val="00B77B87"/>
    <w:rsid w:val="00B83305"/>
    <w:rsid w:val="00B9043B"/>
    <w:rsid w:val="00B9636F"/>
    <w:rsid w:val="00BA13F2"/>
    <w:rsid w:val="00BA741D"/>
    <w:rsid w:val="00BC31C3"/>
    <w:rsid w:val="00BC52F8"/>
    <w:rsid w:val="00BC67AD"/>
    <w:rsid w:val="00BD2E94"/>
    <w:rsid w:val="00BD6129"/>
    <w:rsid w:val="00BD6C11"/>
    <w:rsid w:val="00BE1EA5"/>
    <w:rsid w:val="00BE21C0"/>
    <w:rsid w:val="00BE4688"/>
    <w:rsid w:val="00BF7265"/>
    <w:rsid w:val="00C32BF0"/>
    <w:rsid w:val="00C36E13"/>
    <w:rsid w:val="00C544AA"/>
    <w:rsid w:val="00C6695B"/>
    <w:rsid w:val="00C70C88"/>
    <w:rsid w:val="00C71F39"/>
    <w:rsid w:val="00C73BD9"/>
    <w:rsid w:val="00C74F54"/>
    <w:rsid w:val="00C8200F"/>
    <w:rsid w:val="00C824D4"/>
    <w:rsid w:val="00C83B9C"/>
    <w:rsid w:val="00C84633"/>
    <w:rsid w:val="00CA7470"/>
    <w:rsid w:val="00CB6BF9"/>
    <w:rsid w:val="00CC5421"/>
    <w:rsid w:val="00CD2CB5"/>
    <w:rsid w:val="00D01DF6"/>
    <w:rsid w:val="00D06E70"/>
    <w:rsid w:val="00D12B58"/>
    <w:rsid w:val="00D13210"/>
    <w:rsid w:val="00D15B0B"/>
    <w:rsid w:val="00D26334"/>
    <w:rsid w:val="00D26AFF"/>
    <w:rsid w:val="00D43588"/>
    <w:rsid w:val="00D62499"/>
    <w:rsid w:val="00D908B1"/>
    <w:rsid w:val="00D959D1"/>
    <w:rsid w:val="00D96372"/>
    <w:rsid w:val="00DA1254"/>
    <w:rsid w:val="00DB22CD"/>
    <w:rsid w:val="00DC001E"/>
    <w:rsid w:val="00DC1098"/>
    <w:rsid w:val="00DC337F"/>
    <w:rsid w:val="00DE39FF"/>
    <w:rsid w:val="00DF0315"/>
    <w:rsid w:val="00E05DED"/>
    <w:rsid w:val="00E06D13"/>
    <w:rsid w:val="00E07421"/>
    <w:rsid w:val="00E15C07"/>
    <w:rsid w:val="00E40C0C"/>
    <w:rsid w:val="00E41E53"/>
    <w:rsid w:val="00E60BBC"/>
    <w:rsid w:val="00E72E10"/>
    <w:rsid w:val="00E91977"/>
    <w:rsid w:val="00E9664F"/>
    <w:rsid w:val="00E9797F"/>
    <w:rsid w:val="00EC1D14"/>
    <w:rsid w:val="00ED247D"/>
    <w:rsid w:val="00ED62CB"/>
    <w:rsid w:val="00ED68FF"/>
    <w:rsid w:val="00EE550E"/>
    <w:rsid w:val="00EE68CA"/>
    <w:rsid w:val="00EF4C9C"/>
    <w:rsid w:val="00F10DEB"/>
    <w:rsid w:val="00F138FC"/>
    <w:rsid w:val="00F261CE"/>
    <w:rsid w:val="00F334E3"/>
    <w:rsid w:val="00F50DD3"/>
    <w:rsid w:val="00F549F5"/>
    <w:rsid w:val="00F56AB4"/>
    <w:rsid w:val="00F56C28"/>
    <w:rsid w:val="00F61D82"/>
    <w:rsid w:val="00F62DC5"/>
    <w:rsid w:val="00F64B90"/>
    <w:rsid w:val="00F658D7"/>
    <w:rsid w:val="00F7730B"/>
    <w:rsid w:val="00F803BE"/>
    <w:rsid w:val="00F94C85"/>
    <w:rsid w:val="00F97249"/>
    <w:rsid w:val="00FA558D"/>
    <w:rsid w:val="00FC2E8E"/>
    <w:rsid w:val="00FC55C3"/>
    <w:rsid w:val="00FD5F9F"/>
    <w:rsid w:val="00FE1FB4"/>
    <w:rsid w:val="00FE3A6D"/>
    <w:rsid w:val="00FF027C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D198"/>
  <w15:docId w15:val="{679D41E1-3502-4A43-8F78-038C5343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63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9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uiPriority w:val="99"/>
    <w:rsid w:val="00256C31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aliases w:val="Обычный (Web)"/>
    <w:basedOn w:val="a"/>
    <w:uiPriority w:val="99"/>
    <w:rsid w:val="004843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5374"/>
  </w:style>
  <w:style w:type="character" w:customStyle="1" w:styleId="extendedtext-short">
    <w:name w:val="extendedtext-short"/>
    <w:basedOn w:val="a0"/>
    <w:rsid w:val="00D26AFF"/>
  </w:style>
  <w:style w:type="character" w:customStyle="1" w:styleId="10">
    <w:name w:val="Заголовок 1 Знак"/>
    <w:basedOn w:val="a0"/>
    <w:link w:val="1"/>
    <w:uiPriority w:val="9"/>
    <w:rsid w:val="00D26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">
    <w:name w:val="c5"/>
    <w:basedOn w:val="a0"/>
    <w:rsid w:val="00871F9A"/>
  </w:style>
  <w:style w:type="character" w:customStyle="1" w:styleId="c6">
    <w:name w:val="c6"/>
    <w:basedOn w:val="a0"/>
    <w:rsid w:val="00831672"/>
  </w:style>
  <w:style w:type="paragraph" w:styleId="a8">
    <w:name w:val="Body Text"/>
    <w:basedOn w:val="a"/>
    <w:link w:val="a9"/>
    <w:uiPriority w:val="99"/>
    <w:semiHidden/>
    <w:unhideWhenUsed/>
    <w:rsid w:val="00670E7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70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6F3B8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B31A8"/>
    <w:rPr>
      <w:b/>
      <w:bCs/>
    </w:rPr>
  </w:style>
  <w:style w:type="table" w:customStyle="1" w:styleId="11">
    <w:name w:val="Сетка таблицы1"/>
    <w:basedOn w:val="a1"/>
    <w:next w:val="a6"/>
    <w:uiPriority w:val="39"/>
    <w:rsid w:val="00A07CA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2B6EB4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0296-5702-4CDB-8621-143428BD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95</cp:revision>
  <cp:lastPrinted>2023-08-17T22:50:00Z</cp:lastPrinted>
  <dcterms:created xsi:type="dcterms:W3CDTF">2023-04-10T02:51:00Z</dcterms:created>
  <dcterms:modified xsi:type="dcterms:W3CDTF">2024-11-02T02:10:00Z</dcterms:modified>
</cp:coreProperties>
</file>