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BA75" w14:textId="77777777" w:rsidR="00A8100C" w:rsidRDefault="00567EDC" w:rsidP="004B6F02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6E015FA5" wp14:editId="45BF293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1EDD4" w14:textId="77777777" w:rsidR="0097655F" w:rsidRDefault="0097655F" w:rsidP="003127E8">
      <w:pPr>
        <w:spacing w:line="276" w:lineRule="auto"/>
        <w:ind w:hanging="284"/>
        <w:jc w:val="center"/>
      </w:pPr>
    </w:p>
    <w:p w14:paraId="217D90E5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692C617A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66A47FAD" w14:textId="09015B9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4FC30170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071B0D9E" w14:textId="6456E69F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14:paraId="1D1C9C51" w14:textId="3F259710" w:rsidR="00A8100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14:paraId="20211C01" w14:textId="77777777" w:rsidR="0069415B" w:rsidRPr="000D7A2C" w:rsidRDefault="0069415B" w:rsidP="003127E8">
      <w:pPr>
        <w:spacing w:line="276" w:lineRule="auto"/>
        <w:ind w:hanging="284"/>
        <w:jc w:val="center"/>
      </w:pPr>
    </w:p>
    <w:p w14:paraId="6DA5975B" w14:textId="5FCBD093" w:rsidR="00C017AF" w:rsidRPr="00A65031" w:rsidRDefault="00B40DC1" w:rsidP="00885925">
      <w:pPr>
        <w:spacing w:line="276" w:lineRule="auto"/>
      </w:pPr>
      <w:r>
        <w:rPr>
          <w:u w:val="single"/>
        </w:rPr>
        <w:t xml:space="preserve">  </w:t>
      </w:r>
      <w:r w:rsidR="00A61E0C">
        <w:rPr>
          <w:u w:val="single"/>
        </w:rPr>
        <w:t xml:space="preserve">14.11.2024 </w:t>
      </w:r>
      <w:r w:rsidR="00A61E0C" w:rsidRPr="00A65031">
        <w:rPr>
          <w:u w:val="single"/>
        </w:rPr>
        <w:t>г.</w:t>
      </w:r>
      <w:r w:rsidR="00020333" w:rsidRPr="00A65031">
        <w:t xml:space="preserve"> </w:t>
      </w:r>
      <w:r w:rsidR="00885925" w:rsidRPr="00A65031">
        <w:t xml:space="preserve">                       </w:t>
      </w:r>
      <w:r w:rsidR="00020333" w:rsidRPr="00A65031">
        <w:t xml:space="preserve">  </w:t>
      </w:r>
      <w:r w:rsidR="00A65031">
        <w:t xml:space="preserve">   </w:t>
      </w:r>
      <w:r w:rsidR="00020333" w:rsidRPr="00A65031">
        <w:t xml:space="preserve">                     </w:t>
      </w:r>
      <w:r w:rsidR="001F65C2">
        <w:t xml:space="preserve">     </w:t>
      </w:r>
      <w:r w:rsidR="00020333" w:rsidRPr="00A65031">
        <w:t xml:space="preserve">                                </w:t>
      </w:r>
      <w:r w:rsidR="00655D61">
        <w:t xml:space="preserve"> </w:t>
      </w:r>
      <w:r w:rsidR="00020333" w:rsidRPr="00A65031">
        <w:t xml:space="preserve">   </w:t>
      </w:r>
      <w:r w:rsidR="003C67F8">
        <w:t xml:space="preserve">      </w:t>
      </w:r>
      <w:r w:rsidR="009809A2" w:rsidRPr="00A65031">
        <w:t xml:space="preserve">   </w:t>
      </w:r>
      <w:r w:rsidR="0040004B">
        <w:t xml:space="preserve"> </w:t>
      </w:r>
      <w:r w:rsidR="0097655F" w:rsidRPr="00A65031">
        <w:t xml:space="preserve"> </w:t>
      </w:r>
      <w:r w:rsidR="00312AA4" w:rsidRPr="00A65031">
        <w:rPr>
          <w:u w:val="single"/>
        </w:rPr>
        <w:t>№</w:t>
      </w:r>
      <w:r w:rsidR="00655D61">
        <w:rPr>
          <w:u w:val="single"/>
        </w:rPr>
        <w:t xml:space="preserve"> </w:t>
      </w:r>
      <w:r>
        <w:rPr>
          <w:u w:val="single"/>
        </w:rPr>
        <w:t>2136</w:t>
      </w:r>
      <w:r w:rsidR="001F46CF" w:rsidRPr="00A65031">
        <w:rPr>
          <w:u w:val="single"/>
        </w:rPr>
        <w:t xml:space="preserve"> </w:t>
      </w:r>
      <w:r w:rsidR="002A1722" w:rsidRPr="00A65031">
        <w:rPr>
          <w:u w:val="single"/>
        </w:rPr>
        <w:t>-па</w:t>
      </w:r>
    </w:p>
    <w:p w14:paraId="670C3706" w14:textId="3EEA2BDE" w:rsidR="0069415B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</w:t>
      </w:r>
    </w:p>
    <w:p w14:paraId="64DCCB78" w14:textId="13956AB4" w:rsidR="009E20A2" w:rsidRDefault="00DD102D" w:rsidP="003127E8">
      <w:pPr>
        <w:spacing w:line="276" w:lineRule="auto"/>
        <w:ind w:hanging="284"/>
      </w:pPr>
      <w:r>
        <w:t xml:space="preserve">  </w:t>
      </w:r>
    </w:p>
    <w:p w14:paraId="662B41F9" w14:textId="77777777" w:rsidR="00307915" w:rsidRPr="005A0E87" w:rsidRDefault="00307915" w:rsidP="003127E8">
      <w:pPr>
        <w:spacing w:line="276" w:lineRule="auto"/>
        <w:ind w:hanging="284"/>
        <w:rPr>
          <w:sz w:val="16"/>
          <w:szCs w:val="16"/>
        </w:rPr>
      </w:pPr>
    </w:p>
    <w:p w14:paraId="1F9A7CA9" w14:textId="06364132" w:rsidR="00885925" w:rsidRPr="00C742B8" w:rsidRDefault="00370593" w:rsidP="00E536AA">
      <w:pPr>
        <w:tabs>
          <w:tab w:val="left" w:pos="9072"/>
        </w:tabs>
        <w:spacing w:line="276" w:lineRule="auto"/>
        <w:ind w:right="4678" w:hanging="1"/>
        <w:jc w:val="both"/>
        <w:rPr>
          <w:rStyle w:val="aa"/>
          <w:b w:val="0"/>
        </w:rPr>
      </w:pPr>
      <w:r w:rsidRPr="00C742B8">
        <w:rPr>
          <w:rStyle w:val="aa"/>
          <w:b w:val="0"/>
        </w:rPr>
        <w:t>О</w:t>
      </w:r>
      <w:r w:rsidR="004E4D22" w:rsidRPr="00C742B8">
        <w:rPr>
          <w:rStyle w:val="aa"/>
          <w:b w:val="0"/>
        </w:rPr>
        <w:t xml:space="preserve"> </w:t>
      </w:r>
      <w:r w:rsidR="004B6F02" w:rsidRPr="00C742B8">
        <w:rPr>
          <w:rStyle w:val="aa"/>
          <w:b w:val="0"/>
        </w:rPr>
        <w:t xml:space="preserve">проведении </w:t>
      </w:r>
      <w:r w:rsidR="001769D7" w:rsidRPr="001769D7">
        <w:rPr>
          <w:bCs/>
        </w:rPr>
        <w:t xml:space="preserve">Первенства </w:t>
      </w:r>
      <w:proofErr w:type="spellStart"/>
      <w:r w:rsidR="00307915">
        <w:rPr>
          <w:bCs/>
        </w:rPr>
        <w:t>Хасанского</w:t>
      </w:r>
      <w:proofErr w:type="spellEnd"/>
      <w:r w:rsidR="00307915">
        <w:rPr>
          <w:bCs/>
        </w:rPr>
        <w:t xml:space="preserve"> муниципального округа</w:t>
      </w:r>
      <w:r w:rsidR="001769D7" w:rsidRPr="001769D7">
        <w:rPr>
          <w:bCs/>
        </w:rPr>
        <w:t xml:space="preserve"> по баскетболу «КЭС-БАСКЕТ» среди команд общеобразовательных организаций сезона 2024-2025 гг. на территории </w:t>
      </w:r>
      <w:proofErr w:type="spellStart"/>
      <w:r w:rsidR="001769D7" w:rsidRPr="001769D7">
        <w:rPr>
          <w:bCs/>
        </w:rPr>
        <w:t>Хасанского</w:t>
      </w:r>
      <w:proofErr w:type="spellEnd"/>
      <w:r w:rsidR="001769D7" w:rsidRPr="001769D7">
        <w:rPr>
          <w:bCs/>
        </w:rPr>
        <w:t xml:space="preserve"> муниципального округа</w:t>
      </w:r>
    </w:p>
    <w:p w14:paraId="44137285" w14:textId="77777777" w:rsidR="009135CF" w:rsidRPr="00C742B8" w:rsidRDefault="009135CF" w:rsidP="004F3CA3">
      <w:pPr>
        <w:tabs>
          <w:tab w:val="left" w:pos="9072"/>
        </w:tabs>
        <w:spacing w:line="276" w:lineRule="auto"/>
        <w:ind w:left="-567" w:right="5103" w:hanging="1"/>
        <w:jc w:val="both"/>
      </w:pPr>
    </w:p>
    <w:p w14:paraId="3286DE45" w14:textId="55924376" w:rsidR="007C5911" w:rsidRPr="00C742B8" w:rsidRDefault="004648EE" w:rsidP="004648EE">
      <w:pPr>
        <w:spacing w:line="276" w:lineRule="auto"/>
        <w:ind w:firstLine="709"/>
        <w:jc w:val="both"/>
      </w:pPr>
      <w:r w:rsidRPr="00C742B8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округа, календарным планом официальных и спортивных мероприятий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 на 2024 год, утвержденным постановлением администрации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 от 23 января 2024 года № 63-па, администрация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</w:t>
      </w:r>
    </w:p>
    <w:p w14:paraId="6732E1A7" w14:textId="77777777" w:rsidR="001E555A" w:rsidRPr="00C742B8" w:rsidRDefault="001E555A" w:rsidP="004648EE">
      <w:pPr>
        <w:spacing w:line="276" w:lineRule="auto"/>
        <w:ind w:firstLine="709"/>
        <w:jc w:val="both"/>
      </w:pPr>
    </w:p>
    <w:p w14:paraId="7B09CEA9" w14:textId="77777777" w:rsidR="00E440CA" w:rsidRPr="00C742B8" w:rsidRDefault="005466DC" w:rsidP="00885925">
      <w:pPr>
        <w:spacing w:line="276" w:lineRule="auto"/>
        <w:jc w:val="both"/>
      </w:pPr>
      <w:r w:rsidRPr="00C742B8">
        <w:t>ПОСТАНОВЛЯЕТ</w:t>
      </w:r>
      <w:r w:rsidR="00E440CA" w:rsidRPr="00C742B8">
        <w:t>:</w:t>
      </w:r>
    </w:p>
    <w:p w14:paraId="424A222E" w14:textId="77777777" w:rsidR="004906E8" w:rsidRPr="00C742B8" w:rsidRDefault="004906E8" w:rsidP="0097655F">
      <w:pPr>
        <w:spacing w:line="276" w:lineRule="auto"/>
        <w:ind w:left="-284" w:hanging="284"/>
        <w:jc w:val="both"/>
      </w:pPr>
    </w:p>
    <w:p w14:paraId="310E110F" w14:textId="049D2C37" w:rsidR="005A3CF9" w:rsidRPr="00C742B8" w:rsidRDefault="00CF26C1" w:rsidP="006875E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П</w:t>
      </w:r>
      <w:r w:rsidR="005A3CF9" w:rsidRPr="00C742B8">
        <w:t>ровести</w:t>
      </w:r>
      <w:r w:rsidR="002E36E5" w:rsidRPr="00C742B8">
        <w:t xml:space="preserve"> </w:t>
      </w:r>
      <w:r w:rsidR="00C07DF7">
        <w:t>2</w:t>
      </w:r>
      <w:r w:rsidR="001769D7">
        <w:t>3</w:t>
      </w:r>
      <w:r w:rsidR="00305733">
        <w:t xml:space="preserve"> </w:t>
      </w:r>
      <w:r w:rsidR="00C07DF7">
        <w:t>ноября</w:t>
      </w:r>
      <w:r w:rsidR="00751CA9" w:rsidRPr="00C742B8">
        <w:t xml:space="preserve"> </w:t>
      </w:r>
      <w:r w:rsidR="001E54E4" w:rsidRPr="00C742B8">
        <w:t>2024</w:t>
      </w:r>
      <w:r w:rsidR="00786683" w:rsidRPr="00C742B8">
        <w:t xml:space="preserve"> года</w:t>
      </w:r>
      <w:r w:rsidR="002E36E5" w:rsidRPr="00C742B8">
        <w:t xml:space="preserve"> </w:t>
      </w:r>
      <w:r w:rsidR="00307915" w:rsidRPr="00307915">
        <w:t>Первенств</w:t>
      </w:r>
      <w:r w:rsidR="00307915">
        <w:t>о</w:t>
      </w:r>
      <w:r w:rsidR="00307915" w:rsidRPr="00307915">
        <w:t xml:space="preserve"> </w:t>
      </w:r>
      <w:proofErr w:type="spellStart"/>
      <w:r w:rsidR="00307915">
        <w:t>Хасанского</w:t>
      </w:r>
      <w:proofErr w:type="spellEnd"/>
      <w:r w:rsidR="00307915">
        <w:t xml:space="preserve"> муниципального округа</w:t>
      </w:r>
      <w:r w:rsidR="00307915" w:rsidRPr="00307915">
        <w:t xml:space="preserve"> по баскетболу «КЭС-БАСКЕТ» среди команд общеобразовательных организаций сезона 2024-2025 гг. на территории </w:t>
      </w:r>
      <w:proofErr w:type="spellStart"/>
      <w:r w:rsidR="00307915" w:rsidRPr="00307915">
        <w:t>Хасанского</w:t>
      </w:r>
      <w:proofErr w:type="spellEnd"/>
      <w:r w:rsidR="00307915" w:rsidRPr="00307915">
        <w:t xml:space="preserve"> муниципального округа </w:t>
      </w:r>
      <w:r w:rsidR="003A26C5" w:rsidRPr="00C742B8">
        <w:t>(</w:t>
      </w:r>
      <w:r w:rsidR="000219E6" w:rsidRPr="00C742B8">
        <w:t>д</w:t>
      </w:r>
      <w:r w:rsidR="00661D9B" w:rsidRPr="00C742B8">
        <w:t>алее</w:t>
      </w:r>
      <w:r w:rsidR="000219E6" w:rsidRPr="00C742B8">
        <w:t xml:space="preserve"> </w:t>
      </w:r>
      <w:r w:rsidR="00661D9B" w:rsidRPr="00C742B8">
        <w:t>-</w:t>
      </w:r>
      <w:r w:rsidR="000219E6" w:rsidRPr="00C742B8">
        <w:t xml:space="preserve"> </w:t>
      </w:r>
      <w:r w:rsidR="001225AD" w:rsidRPr="00C742B8">
        <w:t>Соревнования</w:t>
      </w:r>
      <w:r w:rsidR="00661D9B" w:rsidRPr="00C742B8">
        <w:t>)</w:t>
      </w:r>
      <w:r w:rsidR="000219E6" w:rsidRPr="00C742B8">
        <w:t>.</w:t>
      </w:r>
    </w:p>
    <w:p w14:paraId="03B137D5" w14:textId="2C3FFFCC" w:rsidR="00661D9B" w:rsidRPr="00C742B8" w:rsidRDefault="00CD68AD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Утвердить П</w:t>
      </w:r>
      <w:r w:rsidR="00661D9B" w:rsidRPr="00C742B8">
        <w:t xml:space="preserve">оложение по проведению </w:t>
      </w:r>
      <w:r w:rsidR="001225AD" w:rsidRPr="00C742B8">
        <w:t>Соревнований</w:t>
      </w:r>
      <w:r w:rsidR="004E4D22" w:rsidRPr="00C742B8">
        <w:t xml:space="preserve"> согласно </w:t>
      </w:r>
      <w:proofErr w:type="gramStart"/>
      <w:r w:rsidR="004D38BD">
        <w:t>приложению</w:t>
      </w:r>
      <w:proofErr w:type="gramEnd"/>
      <w:r w:rsidR="00C40C6D" w:rsidRPr="00C742B8">
        <w:t xml:space="preserve"> </w:t>
      </w:r>
      <w:r w:rsidR="00661D9B" w:rsidRPr="00C742B8">
        <w:t xml:space="preserve">к настоящему постановлению. </w:t>
      </w:r>
    </w:p>
    <w:p w14:paraId="40B78F84" w14:textId="64BF2258" w:rsidR="001F6990" w:rsidRPr="00C742B8" w:rsidRDefault="007C5911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Управлению</w:t>
      </w:r>
      <w:r w:rsidR="001225AD" w:rsidRPr="00C742B8">
        <w:t xml:space="preserve"> культуры, спорта</w:t>
      </w:r>
      <w:r w:rsidR="00931F26" w:rsidRPr="00C742B8">
        <w:t>,</w:t>
      </w:r>
      <w:r w:rsidR="001225AD" w:rsidRPr="00C742B8">
        <w:t xml:space="preserve"> молодёжной </w:t>
      </w:r>
      <w:r w:rsidRPr="00C742B8">
        <w:t xml:space="preserve">и социальной </w:t>
      </w:r>
      <w:r w:rsidR="001225AD" w:rsidRPr="00C742B8">
        <w:t xml:space="preserve">политики администрации </w:t>
      </w:r>
      <w:proofErr w:type="spellStart"/>
      <w:r w:rsidR="001225AD" w:rsidRPr="00C742B8">
        <w:t>Хасанского</w:t>
      </w:r>
      <w:proofErr w:type="spellEnd"/>
      <w:r w:rsidR="001225AD" w:rsidRPr="00C742B8">
        <w:t xml:space="preserve"> муниципального </w:t>
      </w:r>
      <w:r w:rsidRPr="00C742B8">
        <w:t>округа</w:t>
      </w:r>
      <w:r w:rsidR="00284C94" w:rsidRPr="00C742B8">
        <w:t xml:space="preserve"> (</w:t>
      </w:r>
      <w:r w:rsidR="00307915">
        <w:t>О.И. Бражник</w:t>
      </w:r>
      <w:r w:rsidR="001225AD" w:rsidRPr="00C742B8">
        <w:t xml:space="preserve">) </w:t>
      </w:r>
      <w:r w:rsidR="004B6F02" w:rsidRPr="00C742B8">
        <w:t xml:space="preserve">совместно с МБУДО «Детский оздоровительно-образовательный центр Хасанского муниципального </w:t>
      </w:r>
      <w:r w:rsidR="00284C94" w:rsidRPr="00C742B8">
        <w:t xml:space="preserve">округа» </w:t>
      </w:r>
      <w:r w:rsidR="004B6F02" w:rsidRPr="00C742B8">
        <w:t>(А.А. Кузьменко) организовать и провести Соревнования.</w:t>
      </w:r>
    </w:p>
    <w:p w14:paraId="5D098A13" w14:textId="0E0A8027" w:rsidR="00081B9C" w:rsidRPr="00C742B8" w:rsidRDefault="00081B9C" w:rsidP="00885925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851"/>
        <w:jc w:val="both"/>
      </w:pPr>
      <w:r w:rsidRPr="00C742B8">
        <w:t xml:space="preserve">Начальнику </w:t>
      </w:r>
      <w:r w:rsidR="004E4D22" w:rsidRPr="00C742B8">
        <w:t xml:space="preserve">отдела </w:t>
      </w:r>
      <w:r w:rsidR="004E4D22" w:rsidRPr="00C742B8">
        <w:rPr>
          <w:bCs/>
        </w:rPr>
        <w:t xml:space="preserve">информационной политики, информатизации </w:t>
      </w:r>
      <w:r w:rsidR="00A17594" w:rsidRPr="00C742B8">
        <w:rPr>
          <w:bCs/>
        </w:rPr>
        <w:t xml:space="preserve">                           </w:t>
      </w:r>
      <w:r w:rsidR="004E4D22" w:rsidRPr="00C742B8">
        <w:rPr>
          <w:bCs/>
        </w:rPr>
        <w:t>и информационной безопасности</w:t>
      </w:r>
      <w:r w:rsidR="004E4D22" w:rsidRPr="00C742B8">
        <w:t xml:space="preserve"> </w:t>
      </w:r>
      <w:r w:rsidRPr="00C742B8">
        <w:t>администрации Хасанского муницип</w:t>
      </w:r>
      <w:r w:rsidR="00BC1331" w:rsidRPr="00C742B8">
        <w:t xml:space="preserve">ального </w:t>
      </w:r>
      <w:r w:rsidR="007C5911" w:rsidRPr="00C742B8">
        <w:t>округа</w:t>
      </w:r>
      <w:r w:rsidR="00BC1331" w:rsidRPr="00C742B8">
        <w:t xml:space="preserve"> </w:t>
      </w:r>
      <w:r w:rsidR="004E4D22" w:rsidRPr="00C742B8">
        <w:t xml:space="preserve">       </w:t>
      </w:r>
      <w:proofErr w:type="gramStart"/>
      <w:r w:rsidR="004E4D22" w:rsidRPr="00C742B8">
        <w:t xml:space="preserve">   </w:t>
      </w:r>
      <w:r w:rsidR="00BC1331" w:rsidRPr="00C742B8">
        <w:t>(</w:t>
      </w:r>
      <w:proofErr w:type="gramEnd"/>
      <w:r w:rsidR="00BC1331" w:rsidRPr="00C742B8">
        <w:t>М.А. Захаренко) р</w:t>
      </w:r>
      <w:r w:rsidR="00881AC5" w:rsidRPr="00C742B8">
        <w:t>азместить настоящее постановление</w:t>
      </w:r>
      <w:r w:rsidRPr="00C742B8">
        <w:t xml:space="preserve"> на </w:t>
      </w:r>
      <w:r w:rsidR="00E861E6" w:rsidRPr="00C742B8">
        <w:t xml:space="preserve">официальном сайте администрации </w:t>
      </w:r>
      <w:r w:rsidRPr="00C742B8">
        <w:t xml:space="preserve">Хасанского муниципального </w:t>
      </w:r>
      <w:r w:rsidR="007C5911" w:rsidRPr="00C742B8">
        <w:t>округа</w:t>
      </w:r>
      <w:r w:rsidRPr="00C742B8">
        <w:t xml:space="preserve"> в информационно-телекоммуникационной сети «Интернет».</w:t>
      </w:r>
    </w:p>
    <w:p w14:paraId="5202F3E9" w14:textId="05FEF3DA" w:rsidR="00ED57C4" w:rsidRPr="00C742B8" w:rsidRDefault="008042C2" w:rsidP="003B6C25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0" w:firstLine="851"/>
        <w:jc w:val="both"/>
      </w:pPr>
      <w:r w:rsidRPr="008042C2">
        <w:lastRenderedPageBreak/>
        <w:t xml:space="preserve">Контроль за исполнением настоящего постановления </w:t>
      </w:r>
      <w:r w:rsidR="00857CC9">
        <w:t>оставляю за собой.</w:t>
      </w:r>
    </w:p>
    <w:p w14:paraId="565418E5" w14:textId="77777777" w:rsidR="00081B9C" w:rsidRPr="00C742B8" w:rsidRDefault="00081B9C" w:rsidP="00885925">
      <w:pPr>
        <w:spacing w:line="276" w:lineRule="auto"/>
        <w:ind w:firstLine="568"/>
      </w:pPr>
    </w:p>
    <w:p w14:paraId="734BEE91" w14:textId="3570E99A" w:rsidR="00D577F9" w:rsidRPr="00C742B8" w:rsidRDefault="008042C2" w:rsidP="00885925">
      <w:pPr>
        <w:tabs>
          <w:tab w:val="left" w:pos="1134"/>
          <w:tab w:val="left" w:pos="1418"/>
        </w:tabs>
        <w:spacing w:line="276" w:lineRule="auto"/>
      </w:pPr>
      <w:r>
        <w:t>Г</w:t>
      </w:r>
      <w:r w:rsidR="001842F5" w:rsidRPr="00C742B8">
        <w:t>лав</w:t>
      </w:r>
      <w:r>
        <w:t>а</w:t>
      </w:r>
      <w:r w:rsidR="00575AB4" w:rsidRPr="00C742B8">
        <w:t xml:space="preserve"> </w:t>
      </w:r>
      <w:proofErr w:type="spellStart"/>
      <w:r w:rsidR="001F6CAB" w:rsidRPr="00C742B8">
        <w:t>Ха</w:t>
      </w:r>
      <w:r w:rsidR="00826A04" w:rsidRPr="00C742B8">
        <w:t>санского</w:t>
      </w:r>
      <w:proofErr w:type="spellEnd"/>
      <w:r w:rsidR="00826A04" w:rsidRPr="00C742B8">
        <w:t xml:space="preserve"> </w:t>
      </w:r>
    </w:p>
    <w:p w14:paraId="7F940E9B" w14:textId="3CA011F7" w:rsidR="00B55AFB" w:rsidRDefault="00681970" w:rsidP="00C742B8">
      <w:pPr>
        <w:spacing w:line="276" w:lineRule="auto"/>
      </w:pPr>
      <w:r w:rsidRPr="00C742B8">
        <w:t xml:space="preserve">муниципального </w:t>
      </w:r>
      <w:r w:rsidR="007C5911" w:rsidRPr="00C742B8">
        <w:t>округа</w:t>
      </w:r>
      <w:r w:rsidR="00B6433C" w:rsidRPr="00C742B8">
        <w:t xml:space="preserve">                </w:t>
      </w:r>
      <w:r w:rsidR="00575AB4" w:rsidRPr="00C742B8">
        <w:t xml:space="preserve">                   </w:t>
      </w:r>
      <w:r w:rsidR="00D577F9" w:rsidRPr="00C742B8">
        <w:t xml:space="preserve">   </w:t>
      </w:r>
      <w:r w:rsidR="004B77BB" w:rsidRPr="00C742B8">
        <w:t xml:space="preserve">             </w:t>
      </w:r>
      <w:r w:rsidR="00286A2F">
        <w:t xml:space="preserve">       </w:t>
      </w:r>
      <w:r w:rsidR="003127E8" w:rsidRPr="00C742B8">
        <w:t xml:space="preserve">          </w:t>
      </w:r>
      <w:r w:rsidR="002934E0" w:rsidRPr="00C742B8">
        <w:t xml:space="preserve">               </w:t>
      </w:r>
      <w:r w:rsidR="003127E8" w:rsidRPr="00C742B8">
        <w:t xml:space="preserve"> </w:t>
      </w:r>
      <w:r w:rsidR="00284C94" w:rsidRPr="00C742B8">
        <w:t xml:space="preserve">  </w:t>
      </w:r>
      <w:r w:rsidR="001842F5" w:rsidRPr="00C742B8">
        <w:t>И.В. Ст</w:t>
      </w:r>
      <w:r w:rsidR="008042C2">
        <w:t>епанов</w:t>
      </w:r>
    </w:p>
    <w:p w14:paraId="63DE059F" w14:textId="578A9D3F" w:rsidR="00266438" w:rsidRDefault="00266438" w:rsidP="00C742B8">
      <w:pPr>
        <w:spacing w:line="276" w:lineRule="auto"/>
      </w:pPr>
    </w:p>
    <w:p w14:paraId="7BBF56B8" w14:textId="766ED311" w:rsidR="00266438" w:rsidRDefault="00266438" w:rsidP="00C742B8">
      <w:pPr>
        <w:spacing w:line="276" w:lineRule="auto"/>
      </w:pPr>
    </w:p>
    <w:p w14:paraId="14A427B1" w14:textId="78937628" w:rsidR="00266438" w:rsidRDefault="00266438" w:rsidP="00C742B8">
      <w:pPr>
        <w:spacing w:line="276" w:lineRule="auto"/>
      </w:pPr>
    </w:p>
    <w:p w14:paraId="4C28D9F6" w14:textId="563E8EE7" w:rsidR="00266438" w:rsidRDefault="00266438" w:rsidP="00C742B8">
      <w:pPr>
        <w:spacing w:line="276" w:lineRule="auto"/>
      </w:pPr>
    </w:p>
    <w:p w14:paraId="38FD1A45" w14:textId="60E5A78D" w:rsidR="00266438" w:rsidRDefault="00266438" w:rsidP="00C742B8">
      <w:pPr>
        <w:spacing w:line="276" w:lineRule="auto"/>
      </w:pPr>
    </w:p>
    <w:p w14:paraId="6559A7EF" w14:textId="3B8C6240" w:rsidR="00266438" w:rsidRDefault="00266438" w:rsidP="00C742B8">
      <w:pPr>
        <w:spacing w:line="276" w:lineRule="auto"/>
      </w:pPr>
    </w:p>
    <w:p w14:paraId="13A216B5" w14:textId="4C4DCEFB" w:rsidR="00266438" w:rsidRDefault="00266438" w:rsidP="00C742B8">
      <w:pPr>
        <w:spacing w:line="276" w:lineRule="auto"/>
      </w:pPr>
    </w:p>
    <w:p w14:paraId="600A59FC" w14:textId="082AFA7B" w:rsidR="00266438" w:rsidRDefault="00266438" w:rsidP="00C742B8">
      <w:pPr>
        <w:spacing w:line="276" w:lineRule="auto"/>
      </w:pPr>
    </w:p>
    <w:p w14:paraId="73D803AB" w14:textId="41119FCC" w:rsidR="00266438" w:rsidRDefault="00266438" w:rsidP="00C742B8">
      <w:pPr>
        <w:spacing w:line="276" w:lineRule="auto"/>
      </w:pPr>
    </w:p>
    <w:p w14:paraId="5C2C2582" w14:textId="24A7C23F" w:rsidR="00266438" w:rsidRDefault="00266438" w:rsidP="00C742B8">
      <w:pPr>
        <w:spacing w:line="276" w:lineRule="auto"/>
      </w:pPr>
    </w:p>
    <w:p w14:paraId="52D3B271" w14:textId="1E7184CD" w:rsidR="00266438" w:rsidRDefault="00266438" w:rsidP="00C742B8">
      <w:pPr>
        <w:spacing w:line="276" w:lineRule="auto"/>
      </w:pPr>
    </w:p>
    <w:p w14:paraId="04006798" w14:textId="1E92F1C3" w:rsidR="00266438" w:rsidRDefault="00266438" w:rsidP="00C742B8">
      <w:pPr>
        <w:spacing w:line="276" w:lineRule="auto"/>
      </w:pPr>
    </w:p>
    <w:p w14:paraId="06517A85" w14:textId="7ED5E806" w:rsidR="00266438" w:rsidRDefault="00266438" w:rsidP="00C742B8">
      <w:pPr>
        <w:spacing w:line="276" w:lineRule="auto"/>
      </w:pPr>
    </w:p>
    <w:p w14:paraId="6F3338B8" w14:textId="1B13E581" w:rsidR="00266438" w:rsidRDefault="00266438" w:rsidP="00C742B8">
      <w:pPr>
        <w:spacing w:line="276" w:lineRule="auto"/>
      </w:pPr>
    </w:p>
    <w:p w14:paraId="655846AD" w14:textId="069C3943" w:rsidR="00266438" w:rsidRDefault="00266438" w:rsidP="00C742B8">
      <w:pPr>
        <w:spacing w:line="276" w:lineRule="auto"/>
      </w:pPr>
    </w:p>
    <w:p w14:paraId="324D6DB9" w14:textId="5F771664" w:rsidR="00266438" w:rsidRDefault="00266438" w:rsidP="00C742B8">
      <w:pPr>
        <w:spacing w:line="276" w:lineRule="auto"/>
      </w:pPr>
    </w:p>
    <w:p w14:paraId="76A2DF67" w14:textId="616173E4" w:rsidR="00266438" w:rsidRDefault="00266438" w:rsidP="00C742B8">
      <w:pPr>
        <w:spacing w:line="276" w:lineRule="auto"/>
      </w:pPr>
    </w:p>
    <w:p w14:paraId="72A7ED3B" w14:textId="2F44F6DB" w:rsidR="00266438" w:rsidRDefault="00266438" w:rsidP="00C742B8">
      <w:pPr>
        <w:spacing w:line="276" w:lineRule="auto"/>
      </w:pPr>
    </w:p>
    <w:p w14:paraId="03BF044E" w14:textId="5214E885" w:rsidR="00266438" w:rsidRDefault="00266438" w:rsidP="00C742B8">
      <w:pPr>
        <w:spacing w:line="276" w:lineRule="auto"/>
      </w:pPr>
    </w:p>
    <w:p w14:paraId="07291B66" w14:textId="4F0CCCCE" w:rsidR="00266438" w:rsidRDefault="00266438" w:rsidP="00C742B8">
      <w:pPr>
        <w:spacing w:line="276" w:lineRule="auto"/>
      </w:pPr>
    </w:p>
    <w:p w14:paraId="3919CFE1" w14:textId="2E48CACC" w:rsidR="00266438" w:rsidRDefault="00266438" w:rsidP="00C742B8">
      <w:pPr>
        <w:spacing w:line="276" w:lineRule="auto"/>
      </w:pPr>
    </w:p>
    <w:p w14:paraId="3998C8B4" w14:textId="35587E01" w:rsidR="00266438" w:rsidRDefault="00266438" w:rsidP="00C742B8">
      <w:pPr>
        <w:spacing w:line="276" w:lineRule="auto"/>
      </w:pPr>
    </w:p>
    <w:p w14:paraId="1EE6B353" w14:textId="137A2B28" w:rsidR="00266438" w:rsidRDefault="00266438" w:rsidP="00C742B8">
      <w:pPr>
        <w:spacing w:line="276" w:lineRule="auto"/>
      </w:pPr>
    </w:p>
    <w:p w14:paraId="50D65341" w14:textId="4944C785" w:rsidR="00266438" w:rsidRDefault="00266438" w:rsidP="00C742B8">
      <w:pPr>
        <w:spacing w:line="276" w:lineRule="auto"/>
      </w:pPr>
    </w:p>
    <w:p w14:paraId="6EA70A29" w14:textId="193DC6BA" w:rsidR="00266438" w:rsidRDefault="00266438" w:rsidP="00C742B8">
      <w:pPr>
        <w:spacing w:line="276" w:lineRule="auto"/>
      </w:pPr>
    </w:p>
    <w:p w14:paraId="71FD7C8C" w14:textId="24A002CB" w:rsidR="00266438" w:rsidRDefault="00266438" w:rsidP="00C742B8">
      <w:pPr>
        <w:spacing w:line="276" w:lineRule="auto"/>
      </w:pPr>
    </w:p>
    <w:p w14:paraId="2997EA02" w14:textId="43F91469" w:rsidR="00266438" w:rsidRDefault="00266438" w:rsidP="00C742B8">
      <w:pPr>
        <w:spacing w:line="276" w:lineRule="auto"/>
      </w:pPr>
    </w:p>
    <w:p w14:paraId="4590D723" w14:textId="609A2F22" w:rsidR="00266438" w:rsidRDefault="00266438" w:rsidP="00C742B8">
      <w:pPr>
        <w:spacing w:line="276" w:lineRule="auto"/>
      </w:pPr>
    </w:p>
    <w:p w14:paraId="160F07E4" w14:textId="59AE75D1" w:rsidR="00266438" w:rsidRDefault="00266438" w:rsidP="00C742B8">
      <w:pPr>
        <w:spacing w:line="276" w:lineRule="auto"/>
      </w:pPr>
    </w:p>
    <w:p w14:paraId="14EAB16A" w14:textId="0AA4E4DC" w:rsidR="00266438" w:rsidRDefault="00266438" w:rsidP="00C742B8">
      <w:pPr>
        <w:spacing w:line="276" w:lineRule="auto"/>
      </w:pPr>
    </w:p>
    <w:p w14:paraId="72EC8BFC" w14:textId="77C327FF" w:rsidR="00266438" w:rsidRDefault="00266438" w:rsidP="00C742B8">
      <w:pPr>
        <w:spacing w:line="276" w:lineRule="auto"/>
      </w:pPr>
    </w:p>
    <w:p w14:paraId="14E25FBE" w14:textId="4B7FCA79" w:rsidR="00266438" w:rsidRDefault="00266438" w:rsidP="00C742B8">
      <w:pPr>
        <w:spacing w:line="276" w:lineRule="auto"/>
      </w:pPr>
    </w:p>
    <w:p w14:paraId="0087649E" w14:textId="652BC103" w:rsidR="00266438" w:rsidRDefault="00266438" w:rsidP="00C742B8">
      <w:pPr>
        <w:spacing w:line="276" w:lineRule="auto"/>
      </w:pPr>
    </w:p>
    <w:p w14:paraId="5A987219" w14:textId="255DFE81" w:rsidR="00266438" w:rsidRDefault="00266438" w:rsidP="00C742B8">
      <w:pPr>
        <w:spacing w:line="276" w:lineRule="auto"/>
      </w:pPr>
    </w:p>
    <w:p w14:paraId="21F9510A" w14:textId="74A6AC9E" w:rsidR="00266438" w:rsidRDefault="00266438" w:rsidP="00C742B8">
      <w:pPr>
        <w:spacing w:line="276" w:lineRule="auto"/>
      </w:pPr>
    </w:p>
    <w:p w14:paraId="39392E3F" w14:textId="61B002AC" w:rsidR="00266438" w:rsidRDefault="00266438" w:rsidP="00C742B8">
      <w:pPr>
        <w:spacing w:line="276" w:lineRule="auto"/>
      </w:pPr>
    </w:p>
    <w:p w14:paraId="38636DE1" w14:textId="597B3212" w:rsidR="00266438" w:rsidRDefault="00266438" w:rsidP="00C742B8">
      <w:pPr>
        <w:spacing w:line="276" w:lineRule="auto"/>
      </w:pPr>
    </w:p>
    <w:p w14:paraId="663CB481" w14:textId="41E59C25" w:rsidR="00266438" w:rsidRDefault="00266438" w:rsidP="00C742B8">
      <w:pPr>
        <w:spacing w:line="276" w:lineRule="auto"/>
      </w:pPr>
    </w:p>
    <w:p w14:paraId="20A404C5" w14:textId="4F57BE6D" w:rsidR="00266438" w:rsidRDefault="00266438" w:rsidP="00C742B8">
      <w:pPr>
        <w:spacing w:line="276" w:lineRule="auto"/>
      </w:pPr>
    </w:p>
    <w:p w14:paraId="743132A9" w14:textId="1E718026" w:rsidR="00266438" w:rsidRDefault="00266438" w:rsidP="00C742B8">
      <w:pPr>
        <w:spacing w:line="276" w:lineRule="auto"/>
      </w:pPr>
    </w:p>
    <w:p w14:paraId="034DE3F0" w14:textId="5E2E0F28" w:rsidR="00266438" w:rsidRDefault="00266438" w:rsidP="00C742B8">
      <w:pPr>
        <w:spacing w:line="276" w:lineRule="auto"/>
      </w:pPr>
    </w:p>
    <w:p w14:paraId="28084861" w14:textId="60CD695C" w:rsidR="00266438" w:rsidRDefault="00266438" w:rsidP="00C742B8">
      <w:pPr>
        <w:spacing w:line="276" w:lineRule="auto"/>
      </w:pPr>
    </w:p>
    <w:p w14:paraId="434FCA22" w14:textId="670A60C7" w:rsidR="00266438" w:rsidRDefault="00266438" w:rsidP="00C742B8">
      <w:pPr>
        <w:spacing w:line="276" w:lineRule="auto"/>
      </w:pPr>
    </w:p>
    <w:p w14:paraId="1C2EDB78" w14:textId="77777777" w:rsidR="00266438" w:rsidRPr="00266438" w:rsidRDefault="00266438" w:rsidP="00266438">
      <w:pPr>
        <w:shd w:val="clear" w:color="auto" w:fill="FFFFFF"/>
        <w:spacing w:line="320" w:lineRule="atLeast"/>
        <w:ind w:left="5529"/>
        <w:rPr>
          <w:color w:val="000000"/>
          <w:sz w:val="25"/>
          <w:szCs w:val="25"/>
        </w:rPr>
      </w:pPr>
      <w:r w:rsidRPr="00266438">
        <w:rPr>
          <w:color w:val="000000"/>
          <w:sz w:val="25"/>
          <w:szCs w:val="25"/>
        </w:rPr>
        <w:lastRenderedPageBreak/>
        <w:t>Утверждено:</w:t>
      </w:r>
    </w:p>
    <w:p w14:paraId="4CA65286" w14:textId="77777777" w:rsidR="00266438" w:rsidRPr="00266438" w:rsidRDefault="00266438" w:rsidP="00266438">
      <w:pPr>
        <w:shd w:val="clear" w:color="auto" w:fill="FFFFFF"/>
        <w:spacing w:line="320" w:lineRule="atLeast"/>
        <w:ind w:left="5529"/>
        <w:rPr>
          <w:color w:val="000000"/>
          <w:sz w:val="25"/>
          <w:szCs w:val="25"/>
        </w:rPr>
      </w:pPr>
      <w:r w:rsidRPr="00266438">
        <w:rPr>
          <w:color w:val="000000"/>
          <w:sz w:val="25"/>
          <w:szCs w:val="25"/>
        </w:rPr>
        <w:t xml:space="preserve">постановлением администрации </w:t>
      </w:r>
    </w:p>
    <w:p w14:paraId="23B8C6E8" w14:textId="77777777" w:rsidR="00266438" w:rsidRPr="00266438" w:rsidRDefault="00266438" w:rsidP="00266438">
      <w:pPr>
        <w:shd w:val="clear" w:color="auto" w:fill="FFFFFF"/>
        <w:spacing w:line="320" w:lineRule="atLeast"/>
        <w:ind w:left="5529"/>
        <w:rPr>
          <w:color w:val="000000"/>
          <w:sz w:val="25"/>
          <w:szCs w:val="25"/>
        </w:rPr>
      </w:pPr>
      <w:proofErr w:type="spellStart"/>
      <w:r w:rsidRPr="00266438">
        <w:rPr>
          <w:color w:val="000000"/>
          <w:sz w:val="25"/>
          <w:szCs w:val="25"/>
        </w:rPr>
        <w:t>Хасанского</w:t>
      </w:r>
      <w:proofErr w:type="spellEnd"/>
      <w:r w:rsidRPr="00266438">
        <w:rPr>
          <w:color w:val="000000"/>
          <w:sz w:val="25"/>
          <w:szCs w:val="25"/>
        </w:rPr>
        <w:t xml:space="preserve"> муниципального района</w:t>
      </w:r>
    </w:p>
    <w:p w14:paraId="02B37F29" w14:textId="3378B3E3" w:rsidR="00266438" w:rsidRPr="00266438" w:rsidRDefault="00266438" w:rsidP="00266438">
      <w:pPr>
        <w:tabs>
          <w:tab w:val="left" w:pos="2915"/>
        </w:tabs>
        <w:spacing w:line="276" w:lineRule="auto"/>
        <w:ind w:left="5529"/>
        <w:rPr>
          <w:sz w:val="25"/>
          <w:szCs w:val="25"/>
        </w:rPr>
      </w:pPr>
      <w:r w:rsidRPr="00266438">
        <w:rPr>
          <w:bCs/>
          <w:sz w:val="25"/>
          <w:szCs w:val="25"/>
        </w:rPr>
        <w:t>от «</w:t>
      </w:r>
      <w:r>
        <w:rPr>
          <w:bCs/>
          <w:sz w:val="25"/>
          <w:szCs w:val="25"/>
          <w:u w:val="single"/>
        </w:rPr>
        <w:t>14</w:t>
      </w:r>
      <w:r>
        <w:rPr>
          <w:bCs/>
          <w:sz w:val="25"/>
          <w:szCs w:val="25"/>
        </w:rPr>
        <w:t xml:space="preserve">» </w:t>
      </w:r>
      <w:r>
        <w:rPr>
          <w:bCs/>
          <w:sz w:val="25"/>
          <w:szCs w:val="25"/>
          <w:u w:val="single"/>
        </w:rPr>
        <w:t>декабря</w:t>
      </w:r>
      <w:r w:rsidRPr="00266438">
        <w:rPr>
          <w:bCs/>
          <w:sz w:val="25"/>
          <w:szCs w:val="25"/>
          <w:u w:val="single"/>
        </w:rPr>
        <w:t xml:space="preserve"> </w:t>
      </w:r>
      <w:r>
        <w:rPr>
          <w:bCs/>
          <w:sz w:val="25"/>
          <w:szCs w:val="25"/>
        </w:rPr>
        <w:t>2024 г. №</w:t>
      </w:r>
      <w:bookmarkStart w:id="0" w:name="_GoBack"/>
      <w:bookmarkEnd w:id="0"/>
      <w:r>
        <w:rPr>
          <w:bCs/>
          <w:sz w:val="25"/>
          <w:szCs w:val="25"/>
          <w:u w:val="single"/>
        </w:rPr>
        <w:t>2136</w:t>
      </w:r>
      <w:r w:rsidRPr="00266438">
        <w:rPr>
          <w:bCs/>
          <w:sz w:val="25"/>
          <w:szCs w:val="25"/>
          <w:u w:val="single"/>
        </w:rPr>
        <w:t xml:space="preserve"> -па</w:t>
      </w:r>
    </w:p>
    <w:p w14:paraId="3B22094F" w14:textId="77777777" w:rsidR="00266438" w:rsidRPr="00266438" w:rsidRDefault="00266438" w:rsidP="00266438">
      <w:pPr>
        <w:rPr>
          <w:b/>
        </w:rPr>
      </w:pPr>
    </w:p>
    <w:p w14:paraId="23CBE522" w14:textId="77777777" w:rsidR="00266438" w:rsidRPr="00266438" w:rsidRDefault="00266438" w:rsidP="00266438">
      <w:pPr>
        <w:jc w:val="center"/>
        <w:rPr>
          <w:b/>
          <w:sz w:val="25"/>
          <w:szCs w:val="25"/>
        </w:rPr>
      </w:pPr>
      <w:r w:rsidRPr="00266438">
        <w:rPr>
          <w:b/>
          <w:sz w:val="25"/>
          <w:szCs w:val="25"/>
        </w:rPr>
        <w:t>ПОЛОЖЕНИЕ</w:t>
      </w:r>
    </w:p>
    <w:p w14:paraId="60221421" w14:textId="77777777" w:rsidR="00266438" w:rsidRPr="00266438" w:rsidRDefault="00266438" w:rsidP="00266438">
      <w:pPr>
        <w:jc w:val="center"/>
        <w:rPr>
          <w:b/>
          <w:sz w:val="25"/>
          <w:szCs w:val="25"/>
        </w:rPr>
      </w:pPr>
      <w:r w:rsidRPr="00266438">
        <w:rPr>
          <w:sz w:val="25"/>
          <w:szCs w:val="25"/>
        </w:rPr>
        <w:t xml:space="preserve">о проведении Первенства </w:t>
      </w:r>
      <w:proofErr w:type="spellStart"/>
      <w:r w:rsidRPr="00266438">
        <w:rPr>
          <w:sz w:val="25"/>
          <w:szCs w:val="25"/>
        </w:rPr>
        <w:t>Хасанского</w:t>
      </w:r>
      <w:proofErr w:type="spellEnd"/>
      <w:r w:rsidRPr="00266438">
        <w:rPr>
          <w:sz w:val="25"/>
          <w:szCs w:val="25"/>
        </w:rPr>
        <w:t xml:space="preserve"> муниципального округа по баскетболу «КЭС-БАСКЕТ» среди команд общеобразовательных организаций сезона 2024-2025 гг. на территории </w:t>
      </w:r>
      <w:proofErr w:type="spellStart"/>
      <w:r w:rsidRPr="00266438">
        <w:rPr>
          <w:sz w:val="25"/>
          <w:szCs w:val="25"/>
        </w:rPr>
        <w:t>Хасанского</w:t>
      </w:r>
      <w:proofErr w:type="spellEnd"/>
      <w:r w:rsidRPr="00266438">
        <w:rPr>
          <w:sz w:val="25"/>
          <w:szCs w:val="25"/>
        </w:rPr>
        <w:t xml:space="preserve"> муниципального округа</w:t>
      </w:r>
    </w:p>
    <w:p w14:paraId="166B1A78" w14:textId="77777777" w:rsidR="00266438" w:rsidRPr="00266438" w:rsidRDefault="00266438" w:rsidP="00266438">
      <w:pPr>
        <w:jc w:val="center"/>
        <w:rPr>
          <w:b/>
          <w:sz w:val="25"/>
          <w:szCs w:val="25"/>
        </w:rPr>
      </w:pPr>
    </w:p>
    <w:p w14:paraId="25E33753" w14:textId="77777777" w:rsidR="00266438" w:rsidRPr="00266438" w:rsidRDefault="00266438" w:rsidP="00266438">
      <w:pPr>
        <w:numPr>
          <w:ilvl w:val="0"/>
          <w:numId w:val="27"/>
        </w:numPr>
        <w:jc w:val="center"/>
        <w:rPr>
          <w:b/>
          <w:sz w:val="25"/>
          <w:szCs w:val="25"/>
        </w:rPr>
      </w:pPr>
      <w:r w:rsidRPr="00266438">
        <w:rPr>
          <w:b/>
          <w:sz w:val="25"/>
          <w:szCs w:val="25"/>
        </w:rPr>
        <w:t>Общие положения</w:t>
      </w:r>
    </w:p>
    <w:p w14:paraId="18CE3ACE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Первенство Школьной баскетбольной лиги «КЭС-БАСКЕТ» в </w:t>
      </w:r>
      <w:proofErr w:type="spellStart"/>
      <w:r w:rsidRPr="00266438">
        <w:rPr>
          <w:iCs/>
          <w:sz w:val="25"/>
          <w:szCs w:val="25"/>
        </w:rPr>
        <w:t>Хасанском</w:t>
      </w:r>
      <w:proofErr w:type="spellEnd"/>
      <w:r w:rsidRPr="00266438">
        <w:rPr>
          <w:iCs/>
          <w:sz w:val="25"/>
          <w:szCs w:val="25"/>
        </w:rPr>
        <w:t xml:space="preserve"> муниципальном </w:t>
      </w:r>
      <w:proofErr w:type="gramStart"/>
      <w:r w:rsidRPr="00266438">
        <w:rPr>
          <w:iCs/>
          <w:sz w:val="25"/>
          <w:szCs w:val="25"/>
        </w:rPr>
        <w:t xml:space="preserve">округе </w:t>
      </w:r>
      <w:r w:rsidRPr="00266438">
        <w:rPr>
          <w:sz w:val="25"/>
          <w:szCs w:val="25"/>
        </w:rPr>
        <w:t xml:space="preserve"> среди</w:t>
      </w:r>
      <w:proofErr w:type="gramEnd"/>
      <w:r w:rsidRPr="00266438">
        <w:rPr>
          <w:sz w:val="25"/>
          <w:szCs w:val="25"/>
        </w:rPr>
        <w:t xml:space="preserve"> команд общеобразовательных организаций сезона 2024-2025 гг. (далее – Первенство) – физкультурное мероприятие, которое проводится в соответствии с Календарным планом официальных физкультурных мероприятий и спортивных мероприятий </w:t>
      </w:r>
      <w:proofErr w:type="spellStart"/>
      <w:r w:rsidRPr="00266438">
        <w:rPr>
          <w:sz w:val="25"/>
          <w:szCs w:val="25"/>
        </w:rPr>
        <w:t>Хасанского</w:t>
      </w:r>
      <w:proofErr w:type="spellEnd"/>
      <w:r w:rsidRPr="00266438">
        <w:rPr>
          <w:sz w:val="25"/>
          <w:szCs w:val="25"/>
        </w:rPr>
        <w:t xml:space="preserve"> муниципального округа </w:t>
      </w:r>
      <w:r w:rsidRPr="00266438">
        <w:rPr>
          <w:i/>
          <w:sz w:val="25"/>
          <w:szCs w:val="25"/>
        </w:rPr>
        <w:t xml:space="preserve"> </w:t>
      </w:r>
      <w:r w:rsidRPr="00266438">
        <w:rPr>
          <w:sz w:val="25"/>
          <w:szCs w:val="25"/>
        </w:rPr>
        <w:t>на</w:t>
      </w:r>
      <w:r w:rsidRPr="00266438">
        <w:rPr>
          <w:i/>
          <w:sz w:val="25"/>
          <w:szCs w:val="25"/>
        </w:rPr>
        <w:t xml:space="preserve"> </w:t>
      </w:r>
      <w:r w:rsidRPr="00266438">
        <w:rPr>
          <w:sz w:val="25"/>
          <w:szCs w:val="25"/>
        </w:rPr>
        <w:t>2024 год.</w:t>
      </w:r>
    </w:p>
    <w:p w14:paraId="3AB2A789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Первенство является неотъемлемой частью всероссийских соревнований по баскетболу среди команд общеобразовательных организаций (в рамках общероссийского проекта «Баскетбол – в школу»).</w:t>
      </w:r>
    </w:p>
    <w:p w14:paraId="72D1FD2C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Первенство проводится в соответствии с данным Положением, Регламентом Чемпионата Школьной баскетбольной лиги «КЭС-БАСКЕТ», правилами вида спорта «баскетбол», утверждёнными Министерством спорта Российской Федерации,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266438">
        <w:rPr>
          <w:sz w:val="25"/>
          <w:szCs w:val="25"/>
          <w:lang w:val="en-US"/>
        </w:rPr>
        <w:t>COVID</w:t>
      </w:r>
      <w:r w:rsidRPr="00266438">
        <w:rPr>
          <w:sz w:val="25"/>
          <w:szCs w:val="25"/>
        </w:rPr>
        <w:t xml:space="preserve">-19, утверждённым Министерством спорта Российской Федерации  и </w:t>
      </w:r>
      <w:proofErr w:type="spellStart"/>
      <w:r w:rsidRPr="00266438">
        <w:rPr>
          <w:sz w:val="25"/>
          <w:szCs w:val="25"/>
        </w:rPr>
        <w:t>Роспотребнадзором</w:t>
      </w:r>
      <w:proofErr w:type="spellEnd"/>
      <w:r w:rsidRPr="00266438">
        <w:rPr>
          <w:sz w:val="25"/>
          <w:szCs w:val="25"/>
        </w:rPr>
        <w:t xml:space="preserve">, а также в соответствии с требованиями территориальных управлений </w:t>
      </w:r>
      <w:proofErr w:type="spellStart"/>
      <w:r w:rsidRPr="00266438">
        <w:rPr>
          <w:sz w:val="25"/>
          <w:szCs w:val="25"/>
        </w:rPr>
        <w:t>Роспотребнадзора</w:t>
      </w:r>
      <w:proofErr w:type="spellEnd"/>
      <w:r w:rsidRPr="00266438">
        <w:rPr>
          <w:sz w:val="25"/>
          <w:szCs w:val="25"/>
        </w:rPr>
        <w:t xml:space="preserve">. </w:t>
      </w:r>
    </w:p>
    <w:p w14:paraId="7CEA68FB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Требования данного Положения детализируются Регламентом Чемпионата Школьной баскетбольной лиги «КЭС-БАСКЕТ» (далее – Регламент Чемпионата). Регламент Чемпионата размещён на официальном сайте Лиги </w:t>
      </w:r>
      <w:hyperlink r:id="rId7" w:history="1">
        <w:r w:rsidRPr="00266438">
          <w:rPr>
            <w:color w:val="0000FF"/>
            <w:sz w:val="25"/>
            <w:szCs w:val="25"/>
            <w:u w:val="single"/>
          </w:rPr>
          <w:t>www.kes-basket.ru</w:t>
        </w:r>
      </w:hyperlink>
      <w:r w:rsidRPr="00266438">
        <w:rPr>
          <w:sz w:val="25"/>
          <w:szCs w:val="25"/>
        </w:rPr>
        <w:t xml:space="preserve"> в разделе «Документы». </w:t>
      </w:r>
    </w:p>
    <w:p w14:paraId="47CA69E2" w14:textId="77777777" w:rsidR="00266438" w:rsidRPr="00266438" w:rsidRDefault="00266438" w:rsidP="00266438">
      <w:pPr>
        <w:jc w:val="both"/>
        <w:rPr>
          <w:b/>
          <w:sz w:val="25"/>
          <w:szCs w:val="25"/>
        </w:rPr>
      </w:pPr>
      <w:r w:rsidRPr="00266438">
        <w:rPr>
          <w:sz w:val="25"/>
          <w:szCs w:val="25"/>
        </w:rPr>
        <w:t xml:space="preserve">          Первенство проводится отделом культуры, спорта и молодёжной политики</w:t>
      </w:r>
      <w:r w:rsidRPr="00266438">
        <w:rPr>
          <w:sz w:val="26"/>
          <w:szCs w:val="26"/>
        </w:rPr>
        <w:t xml:space="preserve"> </w:t>
      </w:r>
      <w:r w:rsidRPr="00266438">
        <w:rPr>
          <w:sz w:val="25"/>
          <w:szCs w:val="25"/>
        </w:rPr>
        <w:t xml:space="preserve">администрации </w:t>
      </w:r>
      <w:proofErr w:type="spellStart"/>
      <w:r w:rsidRPr="00266438">
        <w:rPr>
          <w:sz w:val="25"/>
          <w:szCs w:val="25"/>
        </w:rPr>
        <w:t>Хасанского</w:t>
      </w:r>
      <w:proofErr w:type="spellEnd"/>
      <w:r w:rsidRPr="00266438">
        <w:rPr>
          <w:sz w:val="25"/>
          <w:szCs w:val="25"/>
        </w:rPr>
        <w:t xml:space="preserve"> муниципального округа и Муниципальным бюджетным учреждением дополнительного образования «Детский оздоровительно-образовательный центр </w:t>
      </w:r>
      <w:proofErr w:type="spellStart"/>
      <w:r w:rsidRPr="00266438">
        <w:rPr>
          <w:sz w:val="25"/>
          <w:szCs w:val="25"/>
        </w:rPr>
        <w:t>Хасанского</w:t>
      </w:r>
      <w:proofErr w:type="spellEnd"/>
      <w:r w:rsidRPr="00266438">
        <w:rPr>
          <w:sz w:val="25"/>
          <w:szCs w:val="25"/>
        </w:rPr>
        <w:t xml:space="preserve"> муниципального округа».</w:t>
      </w:r>
    </w:p>
    <w:p w14:paraId="3B4CD0F4" w14:textId="77777777" w:rsidR="00266438" w:rsidRPr="00266438" w:rsidRDefault="00266438" w:rsidP="00266438">
      <w:pPr>
        <w:numPr>
          <w:ilvl w:val="0"/>
          <w:numId w:val="27"/>
        </w:numPr>
        <w:jc w:val="center"/>
        <w:rPr>
          <w:b/>
          <w:sz w:val="25"/>
          <w:szCs w:val="25"/>
        </w:rPr>
      </w:pPr>
      <w:r w:rsidRPr="00266438">
        <w:rPr>
          <w:b/>
          <w:sz w:val="25"/>
          <w:szCs w:val="25"/>
        </w:rPr>
        <w:t>Цели и задачи Первенства</w:t>
      </w:r>
    </w:p>
    <w:p w14:paraId="0CF8EFEB" w14:textId="77777777" w:rsidR="00266438" w:rsidRPr="00266438" w:rsidRDefault="00266438" w:rsidP="00266438">
      <w:pPr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– популяризация баскетбола в </w:t>
      </w:r>
      <w:proofErr w:type="spellStart"/>
      <w:r w:rsidRPr="00266438">
        <w:rPr>
          <w:sz w:val="25"/>
          <w:szCs w:val="25"/>
        </w:rPr>
        <w:t>Хасанском</w:t>
      </w:r>
      <w:proofErr w:type="spellEnd"/>
      <w:r w:rsidRPr="00266438">
        <w:rPr>
          <w:sz w:val="25"/>
          <w:szCs w:val="25"/>
        </w:rPr>
        <w:t xml:space="preserve"> муниципальном округе, привлечение школьников к регулярным занятиям спортом;</w:t>
      </w:r>
    </w:p>
    <w:p w14:paraId="4518C497" w14:textId="77777777" w:rsidR="00266438" w:rsidRPr="00266438" w:rsidRDefault="00266438" w:rsidP="00266438">
      <w:pPr>
        <w:jc w:val="both"/>
        <w:rPr>
          <w:sz w:val="25"/>
          <w:szCs w:val="25"/>
        </w:rPr>
      </w:pPr>
      <w:r w:rsidRPr="00266438">
        <w:rPr>
          <w:sz w:val="25"/>
          <w:szCs w:val="25"/>
        </w:rPr>
        <w:t>– укрепление здоровья обучающихся, развитие личности, воспитание потребности в здоровом образе жизни;</w:t>
      </w:r>
    </w:p>
    <w:p w14:paraId="623AB3DD" w14:textId="77777777" w:rsidR="00266438" w:rsidRPr="00266438" w:rsidRDefault="00266438" w:rsidP="00266438">
      <w:pPr>
        <w:jc w:val="both"/>
        <w:rPr>
          <w:sz w:val="25"/>
          <w:szCs w:val="25"/>
        </w:rPr>
      </w:pPr>
      <w:r w:rsidRPr="00266438">
        <w:rPr>
          <w:sz w:val="25"/>
          <w:szCs w:val="25"/>
        </w:rPr>
        <w:t>–  повышение спортивного мастерства игроков и команд;</w:t>
      </w:r>
    </w:p>
    <w:p w14:paraId="01130B6B" w14:textId="77777777" w:rsidR="00266438" w:rsidRPr="00266438" w:rsidRDefault="00266438" w:rsidP="00266438">
      <w:pPr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– выявление победителей соревнований в </w:t>
      </w:r>
      <w:proofErr w:type="spellStart"/>
      <w:r w:rsidRPr="00266438">
        <w:rPr>
          <w:sz w:val="25"/>
          <w:szCs w:val="25"/>
        </w:rPr>
        <w:t>Хасанского</w:t>
      </w:r>
      <w:proofErr w:type="spellEnd"/>
      <w:r w:rsidRPr="00266438">
        <w:rPr>
          <w:sz w:val="25"/>
          <w:szCs w:val="25"/>
        </w:rPr>
        <w:t xml:space="preserve"> муниципального округе.</w:t>
      </w:r>
    </w:p>
    <w:p w14:paraId="52A9AB16" w14:textId="77777777" w:rsidR="00266438" w:rsidRPr="00266438" w:rsidRDefault="00266438" w:rsidP="00266438">
      <w:pPr>
        <w:numPr>
          <w:ilvl w:val="0"/>
          <w:numId w:val="27"/>
        </w:numPr>
        <w:jc w:val="center"/>
        <w:rPr>
          <w:b/>
          <w:sz w:val="25"/>
          <w:szCs w:val="25"/>
        </w:rPr>
      </w:pPr>
      <w:r w:rsidRPr="00266438">
        <w:rPr>
          <w:b/>
          <w:sz w:val="25"/>
          <w:szCs w:val="25"/>
        </w:rPr>
        <w:t>Организация и руководство Первенства</w:t>
      </w:r>
    </w:p>
    <w:p w14:paraId="52155311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Общее руководство проведением праздника осуществляет управлением культуры, спорта, молодежной и социальной политики администрации </w:t>
      </w:r>
      <w:proofErr w:type="spellStart"/>
      <w:r w:rsidRPr="00266438">
        <w:rPr>
          <w:sz w:val="25"/>
          <w:szCs w:val="25"/>
        </w:rPr>
        <w:t>Хасанского</w:t>
      </w:r>
      <w:proofErr w:type="spellEnd"/>
      <w:r w:rsidRPr="00266438">
        <w:rPr>
          <w:sz w:val="25"/>
          <w:szCs w:val="25"/>
        </w:rPr>
        <w:t xml:space="preserve"> муниципального округа</w:t>
      </w:r>
      <w:r w:rsidRPr="00266438">
        <w:rPr>
          <w:color w:val="000000"/>
          <w:sz w:val="25"/>
          <w:szCs w:val="25"/>
        </w:rPr>
        <w:t>. Н</w:t>
      </w:r>
      <w:r w:rsidRPr="00266438">
        <w:rPr>
          <w:color w:val="000000"/>
          <w:sz w:val="25"/>
          <w:szCs w:val="25"/>
          <w:lang w:eastAsia="zh-CN"/>
        </w:rPr>
        <w:t xml:space="preserve">епосредственное проведение </w:t>
      </w:r>
      <w:r w:rsidRPr="00266438">
        <w:rPr>
          <w:sz w:val="25"/>
          <w:szCs w:val="25"/>
        </w:rPr>
        <w:t>соревнований</w:t>
      </w:r>
      <w:r w:rsidRPr="00266438">
        <w:rPr>
          <w:color w:val="000000"/>
          <w:sz w:val="25"/>
          <w:szCs w:val="25"/>
          <w:lang w:eastAsia="zh-CN"/>
        </w:rPr>
        <w:t xml:space="preserve"> возлагается</w:t>
      </w:r>
      <w:r w:rsidRPr="00266438">
        <w:rPr>
          <w:sz w:val="25"/>
          <w:szCs w:val="25"/>
        </w:rPr>
        <w:t xml:space="preserve"> на </w:t>
      </w:r>
      <w:r w:rsidRPr="00266438">
        <w:rPr>
          <w:color w:val="000000"/>
          <w:sz w:val="25"/>
          <w:szCs w:val="25"/>
          <w:lang w:eastAsia="zh-CN"/>
        </w:rPr>
        <w:t xml:space="preserve">МБУДО «Детский оздоровительно-образовательный центр </w:t>
      </w:r>
      <w:proofErr w:type="spellStart"/>
      <w:r w:rsidRPr="00266438">
        <w:rPr>
          <w:color w:val="000000"/>
          <w:sz w:val="25"/>
          <w:szCs w:val="25"/>
          <w:lang w:eastAsia="zh-CN"/>
        </w:rPr>
        <w:t>Хасанского</w:t>
      </w:r>
      <w:proofErr w:type="spellEnd"/>
      <w:r w:rsidRPr="00266438">
        <w:rPr>
          <w:color w:val="000000"/>
          <w:sz w:val="25"/>
          <w:szCs w:val="25"/>
          <w:lang w:eastAsia="zh-CN"/>
        </w:rPr>
        <w:t xml:space="preserve"> муниципального округа»</w:t>
      </w:r>
      <w:r w:rsidRPr="00266438">
        <w:rPr>
          <w:sz w:val="25"/>
          <w:szCs w:val="25"/>
        </w:rPr>
        <w:t xml:space="preserve">.         </w:t>
      </w:r>
    </w:p>
    <w:p w14:paraId="1720A3F2" w14:textId="77777777" w:rsidR="00266438" w:rsidRPr="00266438" w:rsidRDefault="00266438" w:rsidP="00266438">
      <w:pPr>
        <w:jc w:val="center"/>
        <w:rPr>
          <w:sz w:val="25"/>
          <w:szCs w:val="25"/>
        </w:rPr>
      </w:pPr>
      <w:r w:rsidRPr="00266438">
        <w:rPr>
          <w:b/>
          <w:sz w:val="25"/>
          <w:szCs w:val="25"/>
        </w:rPr>
        <w:t>4. Место и сроки проведения Первенства</w:t>
      </w:r>
    </w:p>
    <w:p w14:paraId="5A3E3C8D" w14:textId="77777777" w:rsidR="00266438" w:rsidRPr="00266438" w:rsidRDefault="00266438" w:rsidP="00266438">
      <w:pPr>
        <w:tabs>
          <w:tab w:val="left" w:pos="567"/>
          <w:tab w:val="left" w:pos="709"/>
          <w:tab w:val="left" w:pos="993"/>
        </w:tabs>
        <w:spacing w:line="276" w:lineRule="auto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lastRenderedPageBreak/>
        <w:t xml:space="preserve">Финал Первенства проводится 23 ноября 2024 года в спортивном зале в МБУДО «Детский оздоровительно-образовательный (спортивный) центр </w:t>
      </w:r>
      <w:proofErr w:type="spellStart"/>
      <w:r w:rsidRPr="00266438">
        <w:rPr>
          <w:sz w:val="25"/>
          <w:szCs w:val="25"/>
        </w:rPr>
        <w:t>Хасанского</w:t>
      </w:r>
      <w:proofErr w:type="spellEnd"/>
      <w:r w:rsidRPr="00266438">
        <w:rPr>
          <w:sz w:val="25"/>
          <w:szCs w:val="25"/>
        </w:rPr>
        <w:t xml:space="preserve"> муниципального района» </w:t>
      </w:r>
      <w:proofErr w:type="spellStart"/>
      <w:r w:rsidRPr="00266438">
        <w:rPr>
          <w:sz w:val="25"/>
          <w:szCs w:val="25"/>
        </w:rPr>
        <w:t>пгт</w:t>
      </w:r>
      <w:proofErr w:type="spellEnd"/>
      <w:r w:rsidRPr="00266438">
        <w:rPr>
          <w:sz w:val="25"/>
          <w:szCs w:val="25"/>
        </w:rPr>
        <w:t xml:space="preserve"> Славянка, ул. Станислава Черного, д.11.</w:t>
      </w:r>
    </w:p>
    <w:p w14:paraId="20A5CB8F" w14:textId="77777777" w:rsidR="00266438" w:rsidRPr="00266438" w:rsidRDefault="00266438" w:rsidP="00266438">
      <w:pPr>
        <w:rPr>
          <w:sz w:val="25"/>
          <w:szCs w:val="25"/>
          <w:lang w:eastAsia="en-US" w:bidi="en-US"/>
        </w:rPr>
      </w:pPr>
    </w:p>
    <w:p w14:paraId="137EFABA" w14:textId="77777777" w:rsidR="00266438" w:rsidRPr="00266438" w:rsidRDefault="00266438" w:rsidP="00266438">
      <w:pPr>
        <w:rPr>
          <w:sz w:val="25"/>
          <w:szCs w:val="25"/>
          <w:lang w:eastAsia="en-US" w:bidi="en-US"/>
        </w:rPr>
      </w:pPr>
    </w:p>
    <w:p w14:paraId="096579E1" w14:textId="77777777" w:rsidR="00266438" w:rsidRPr="00266438" w:rsidRDefault="00266438" w:rsidP="00266438">
      <w:pPr>
        <w:jc w:val="center"/>
        <w:rPr>
          <w:b/>
          <w:sz w:val="25"/>
          <w:szCs w:val="25"/>
        </w:rPr>
      </w:pPr>
      <w:r w:rsidRPr="00266438">
        <w:rPr>
          <w:b/>
          <w:sz w:val="25"/>
          <w:szCs w:val="25"/>
        </w:rPr>
        <w:t>5. Участники и условия проведения Первенства</w:t>
      </w:r>
    </w:p>
    <w:p w14:paraId="15016B15" w14:textId="77777777" w:rsidR="00266438" w:rsidRPr="00266438" w:rsidRDefault="00266438" w:rsidP="00266438">
      <w:pPr>
        <w:ind w:firstLine="567"/>
        <w:jc w:val="both"/>
        <w:rPr>
          <w:sz w:val="26"/>
          <w:szCs w:val="26"/>
        </w:rPr>
      </w:pPr>
      <w:r w:rsidRPr="00266438">
        <w:rPr>
          <w:sz w:val="26"/>
          <w:szCs w:val="26"/>
        </w:rPr>
        <w:t xml:space="preserve">Участниками Первенства могут быть только обучающиеся общеобразовательных организаций, реализующих программы основного общего, среднего (полного) общего образования, </w:t>
      </w:r>
      <w:r w:rsidRPr="00266438">
        <w:rPr>
          <w:rFonts w:cs="Calibri-Bold"/>
          <w:b/>
          <w:bCs/>
          <w:sz w:val="26"/>
          <w:szCs w:val="26"/>
        </w:rPr>
        <w:t>2007-2012 годов рождения</w:t>
      </w:r>
      <w:r w:rsidRPr="00266438">
        <w:rPr>
          <w:sz w:val="26"/>
          <w:szCs w:val="26"/>
        </w:rPr>
        <w:t xml:space="preserve">. </w:t>
      </w:r>
      <w:r w:rsidRPr="00266438">
        <w:rPr>
          <w:b/>
          <w:sz w:val="26"/>
          <w:szCs w:val="26"/>
        </w:rPr>
        <w:t>Также допускаются игроки, родившиеся после 1 сентября 2006 года</w:t>
      </w:r>
      <w:r w:rsidRPr="00266438">
        <w:rPr>
          <w:sz w:val="26"/>
          <w:szCs w:val="26"/>
        </w:rPr>
        <w:t xml:space="preserve">. </w:t>
      </w:r>
      <w:r w:rsidRPr="00266438">
        <w:rPr>
          <w:b/>
          <w:sz w:val="26"/>
          <w:szCs w:val="26"/>
          <w:u w:val="single"/>
        </w:rPr>
        <w:t xml:space="preserve">Все игроки должны быть учащимися одной общеобразовательной </w:t>
      </w:r>
      <w:r w:rsidRPr="00266438">
        <w:rPr>
          <w:rFonts w:cs="Arial"/>
          <w:b/>
          <w:sz w:val="26"/>
          <w:szCs w:val="26"/>
          <w:u w:val="single"/>
        </w:rPr>
        <w:t>организации.</w:t>
      </w:r>
    </w:p>
    <w:p w14:paraId="7275BCE6" w14:textId="77777777" w:rsidR="00266438" w:rsidRPr="00266438" w:rsidRDefault="00266438" w:rsidP="00266438">
      <w:pPr>
        <w:ind w:firstLineChars="250" w:firstLine="650"/>
        <w:jc w:val="both"/>
        <w:rPr>
          <w:sz w:val="26"/>
          <w:szCs w:val="26"/>
        </w:rPr>
      </w:pPr>
      <w:r w:rsidRPr="00266438">
        <w:rPr>
          <w:sz w:val="26"/>
          <w:szCs w:val="26"/>
        </w:rPr>
        <w:t>Первенство среди команд девушек и юношей общеобразовательных организаций проводится раздельно.</w:t>
      </w:r>
    </w:p>
    <w:p w14:paraId="29DCAD35" w14:textId="77777777" w:rsidR="00266438" w:rsidRPr="00266438" w:rsidRDefault="00266438" w:rsidP="00266438">
      <w:pPr>
        <w:ind w:firstLine="567"/>
        <w:jc w:val="both"/>
        <w:rPr>
          <w:sz w:val="26"/>
          <w:szCs w:val="26"/>
        </w:rPr>
      </w:pPr>
      <w:r w:rsidRPr="00266438">
        <w:rPr>
          <w:sz w:val="26"/>
          <w:szCs w:val="26"/>
        </w:rPr>
        <w:t>К участию в Первенстве допускается не более 2-х женских и 2-х мужских команд от одной общеобразовательной организации.</w:t>
      </w:r>
    </w:p>
    <w:p w14:paraId="11ED823A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Игрок допускается к участию в Первенстве в составе только одной команды.</w:t>
      </w:r>
    </w:p>
    <w:p w14:paraId="5FA9B8D8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К участию в Первенстве допускаются тренер и помощник тренера. Один из них должен являться учителем физической культуры данной общеобразовательной организации.</w:t>
      </w:r>
    </w:p>
    <w:p w14:paraId="0D252524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Протест на нарушение пунктов данного Положения подаётся тренером либо помощником тренера. Подробнее о санкциях, протесах, заявлениях о нарушениях, дисциплинарных наказаниях – в Регламенте Первенства. </w:t>
      </w:r>
    </w:p>
    <w:p w14:paraId="650E946B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Игры Первенства проводятся в соответствии с данным Положением, правилами вида спорта «баскетбол», утверждёнными Министерством спорта Российской Федерации,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266438">
        <w:rPr>
          <w:sz w:val="25"/>
          <w:szCs w:val="25"/>
          <w:lang w:val="en-US"/>
        </w:rPr>
        <w:t>COVID</w:t>
      </w:r>
      <w:r w:rsidRPr="00266438">
        <w:rPr>
          <w:sz w:val="25"/>
          <w:szCs w:val="25"/>
        </w:rPr>
        <w:t xml:space="preserve">-19, утверждённым Министерством спорта Российской Федерации и </w:t>
      </w:r>
      <w:proofErr w:type="spellStart"/>
      <w:r w:rsidRPr="00266438">
        <w:rPr>
          <w:sz w:val="25"/>
          <w:szCs w:val="25"/>
        </w:rPr>
        <w:t>Роспотребнадзором</w:t>
      </w:r>
      <w:proofErr w:type="spellEnd"/>
      <w:r w:rsidRPr="00266438">
        <w:rPr>
          <w:sz w:val="25"/>
          <w:szCs w:val="25"/>
        </w:rPr>
        <w:t xml:space="preserve">, а также в соответствии с требованиями территориальных управлений </w:t>
      </w:r>
      <w:proofErr w:type="spellStart"/>
      <w:r w:rsidRPr="00266438">
        <w:rPr>
          <w:sz w:val="25"/>
          <w:szCs w:val="25"/>
        </w:rPr>
        <w:t>Роспотребнадзора</w:t>
      </w:r>
      <w:proofErr w:type="spellEnd"/>
      <w:r w:rsidRPr="00266438">
        <w:rPr>
          <w:sz w:val="25"/>
          <w:szCs w:val="25"/>
        </w:rPr>
        <w:t xml:space="preserve">. </w:t>
      </w:r>
    </w:p>
    <w:p w14:paraId="7B60AB81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Игры проводятся официальным мячом Первенства ШБЛ «КЭС-БАСКЕТ»: среди команд юношей – мячом размера № 7, среди команд девушек – мячом размера № 6.</w:t>
      </w:r>
    </w:p>
    <w:p w14:paraId="46A05D83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Все участники команды должны иметь единую спортивную форму. </w:t>
      </w:r>
    </w:p>
    <w:p w14:paraId="113048EE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Сторона, принимающая у себя игры, должна обеспечить порядок и безопасность при проведении соревнований (комендантскую бригаду), обслуживающий персонал (медработник, секретарский аппарат), табло (можно перекидное), инвентарь (баскетбольные мячи и др.), а также расписание предстоящих игр. </w:t>
      </w:r>
    </w:p>
    <w:p w14:paraId="046A79E1" w14:textId="77777777" w:rsidR="00266438" w:rsidRPr="00266438" w:rsidRDefault="00266438" w:rsidP="00266438">
      <w:pPr>
        <w:jc w:val="center"/>
        <w:rPr>
          <w:b/>
          <w:sz w:val="25"/>
          <w:szCs w:val="25"/>
        </w:rPr>
      </w:pPr>
      <w:r w:rsidRPr="00266438">
        <w:rPr>
          <w:b/>
          <w:sz w:val="25"/>
          <w:szCs w:val="25"/>
        </w:rPr>
        <w:t>6. Награждение</w:t>
      </w:r>
    </w:p>
    <w:p w14:paraId="03D24EAF" w14:textId="77777777" w:rsidR="00266438" w:rsidRPr="00266438" w:rsidRDefault="00266438" w:rsidP="00266438">
      <w:pPr>
        <w:ind w:firstLine="540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 Команды, занявшие 1–3 места, награждаются кубками, игроки команд – медалями Чемпионата ШБЛ «КЭС-БАСКЕТ». Лучшие игроки награждаются дипломами Чемпионата ШБЛ «КЭС-БАСКЕТ».</w:t>
      </w:r>
    </w:p>
    <w:p w14:paraId="36214DEA" w14:textId="77777777" w:rsidR="00266438" w:rsidRPr="00266438" w:rsidRDefault="00266438" w:rsidP="00266438">
      <w:pPr>
        <w:ind w:firstLine="540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Команда, в установленный срок подавшая заявку на сайте www.kes-basket.ru и принявшая участие в Чемпионате, получает 2 баскетбольных мяча (девушки – размера №6, юноши – размера №7). Баскетбольными мячами награждаются не более 1 команды девушек и 1 команды юношей от общеобразовательной организации.</w:t>
      </w:r>
    </w:p>
    <w:p w14:paraId="36B6E8A5" w14:textId="77777777" w:rsidR="00266438" w:rsidRPr="00266438" w:rsidRDefault="00266438" w:rsidP="00266438">
      <w:pPr>
        <w:ind w:firstLine="540"/>
        <w:jc w:val="both"/>
        <w:rPr>
          <w:sz w:val="25"/>
          <w:szCs w:val="25"/>
        </w:rPr>
      </w:pPr>
    </w:p>
    <w:p w14:paraId="2207C53B" w14:textId="77777777" w:rsidR="00266438" w:rsidRPr="00266438" w:rsidRDefault="00266438" w:rsidP="00266438">
      <w:pPr>
        <w:jc w:val="center"/>
        <w:rPr>
          <w:b/>
          <w:sz w:val="25"/>
          <w:szCs w:val="25"/>
        </w:rPr>
      </w:pPr>
      <w:r w:rsidRPr="00266438">
        <w:rPr>
          <w:b/>
          <w:sz w:val="25"/>
          <w:szCs w:val="25"/>
        </w:rPr>
        <w:t>8. Финансирование</w:t>
      </w:r>
    </w:p>
    <w:p w14:paraId="1F262042" w14:textId="77777777" w:rsidR="00266438" w:rsidRPr="00266438" w:rsidRDefault="00266438" w:rsidP="00266438">
      <w:pPr>
        <w:tabs>
          <w:tab w:val="left" w:pos="9923"/>
        </w:tabs>
        <w:ind w:right="141" w:firstLine="708"/>
        <w:jc w:val="both"/>
        <w:rPr>
          <w:bCs/>
          <w:sz w:val="25"/>
          <w:szCs w:val="25"/>
        </w:rPr>
      </w:pPr>
      <w:r w:rsidRPr="00266438">
        <w:rPr>
          <w:bCs/>
          <w:sz w:val="25"/>
          <w:szCs w:val="25"/>
        </w:rPr>
        <w:t xml:space="preserve">Финансовое обеспечение осуществляется за счёт средств бюджета </w:t>
      </w:r>
      <w:proofErr w:type="spellStart"/>
      <w:r w:rsidRPr="00266438">
        <w:rPr>
          <w:bCs/>
          <w:sz w:val="25"/>
          <w:szCs w:val="25"/>
        </w:rPr>
        <w:t>Хасанского</w:t>
      </w:r>
      <w:proofErr w:type="spellEnd"/>
      <w:r w:rsidRPr="00266438">
        <w:rPr>
          <w:bCs/>
          <w:sz w:val="25"/>
          <w:szCs w:val="25"/>
        </w:rPr>
        <w:t xml:space="preserve"> муниципального округа.</w:t>
      </w:r>
    </w:p>
    <w:p w14:paraId="14B043D2" w14:textId="77777777" w:rsidR="00266438" w:rsidRPr="00266438" w:rsidRDefault="00266438" w:rsidP="00266438">
      <w:pPr>
        <w:tabs>
          <w:tab w:val="left" w:pos="9923"/>
        </w:tabs>
        <w:ind w:right="141" w:firstLine="708"/>
        <w:jc w:val="both"/>
        <w:rPr>
          <w:bCs/>
          <w:sz w:val="25"/>
          <w:szCs w:val="25"/>
        </w:rPr>
      </w:pPr>
      <w:r w:rsidRPr="00266438">
        <w:rPr>
          <w:bCs/>
          <w:sz w:val="25"/>
          <w:szCs w:val="25"/>
        </w:rPr>
        <w:lastRenderedPageBreak/>
        <w:t xml:space="preserve">Расходы по организации и проведению (медицинское обеспечение, обеспечение охраны и безопасности в дни проведения Первенства) осуществляется за счёт средств бюджета </w:t>
      </w:r>
      <w:proofErr w:type="spellStart"/>
      <w:r w:rsidRPr="00266438">
        <w:rPr>
          <w:bCs/>
          <w:sz w:val="25"/>
          <w:szCs w:val="25"/>
        </w:rPr>
        <w:t>Хасанского</w:t>
      </w:r>
      <w:proofErr w:type="spellEnd"/>
      <w:r w:rsidRPr="00266438">
        <w:rPr>
          <w:bCs/>
          <w:sz w:val="25"/>
          <w:szCs w:val="25"/>
        </w:rPr>
        <w:t xml:space="preserve"> муниципального округа, предусмотренных на реализацию календарного плана официальных физкультурных мероприятий и спортивных мероприятий </w:t>
      </w:r>
      <w:proofErr w:type="spellStart"/>
      <w:r w:rsidRPr="00266438">
        <w:rPr>
          <w:bCs/>
          <w:sz w:val="25"/>
          <w:szCs w:val="25"/>
        </w:rPr>
        <w:t>Хасанского</w:t>
      </w:r>
      <w:proofErr w:type="spellEnd"/>
      <w:r w:rsidRPr="00266438">
        <w:rPr>
          <w:bCs/>
          <w:sz w:val="25"/>
          <w:szCs w:val="25"/>
        </w:rPr>
        <w:t xml:space="preserve"> муниципального округа на 2024 год и переданных МБУДО «ДООЦ», в виде субсидий на иные цели.</w:t>
      </w:r>
    </w:p>
    <w:p w14:paraId="49267979" w14:textId="77777777" w:rsidR="00266438" w:rsidRPr="00266438" w:rsidRDefault="00266438" w:rsidP="00266438">
      <w:pPr>
        <w:tabs>
          <w:tab w:val="left" w:pos="9923"/>
        </w:tabs>
        <w:ind w:right="141" w:firstLine="708"/>
        <w:jc w:val="both"/>
        <w:rPr>
          <w:bCs/>
          <w:sz w:val="25"/>
          <w:szCs w:val="25"/>
        </w:rPr>
      </w:pPr>
      <w:r w:rsidRPr="00266438">
        <w:rPr>
          <w:bCs/>
          <w:sz w:val="25"/>
          <w:szCs w:val="25"/>
        </w:rPr>
        <w:t>Кубки, медали и дипломы для награждения предоставляются Школьной баскетбольной лигой.</w:t>
      </w:r>
    </w:p>
    <w:p w14:paraId="640EFAE9" w14:textId="77777777" w:rsidR="00266438" w:rsidRPr="00266438" w:rsidRDefault="00266438" w:rsidP="00266438">
      <w:pPr>
        <w:tabs>
          <w:tab w:val="left" w:pos="9923"/>
        </w:tabs>
        <w:ind w:right="141" w:firstLine="708"/>
        <w:jc w:val="both"/>
        <w:rPr>
          <w:bCs/>
          <w:sz w:val="25"/>
          <w:szCs w:val="25"/>
        </w:rPr>
      </w:pPr>
    </w:p>
    <w:p w14:paraId="2DBCA253" w14:textId="77777777" w:rsidR="00266438" w:rsidRPr="00266438" w:rsidRDefault="00266438" w:rsidP="00266438">
      <w:pPr>
        <w:tabs>
          <w:tab w:val="left" w:pos="9923"/>
        </w:tabs>
        <w:ind w:right="141" w:firstLine="708"/>
        <w:jc w:val="both"/>
        <w:rPr>
          <w:bCs/>
          <w:sz w:val="25"/>
          <w:szCs w:val="25"/>
        </w:rPr>
      </w:pPr>
    </w:p>
    <w:p w14:paraId="38AC1049" w14:textId="77777777" w:rsidR="00266438" w:rsidRPr="00266438" w:rsidRDefault="00266438" w:rsidP="00266438">
      <w:pPr>
        <w:jc w:val="center"/>
        <w:rPr>
          <w:sz w:val="25"/>
          <w:szCs w:val="25"/>
        </w:rPr>
      </w:pPr>
      <w:r w:rsidRPr="00266438">
        <w:rPr>
          <w:b/>
          <w:sz w:val="25"/>
          <w:szCs w:val="25"/>
        </w:rPr>
        <w:t>9. Заявочная кампания и официальная заявка Первенства</w:t>
      </w:r>
    </w:p>
    <w:p w14:paraId="3BF99AF5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Команда допускается к участию в Первенстве только в том случае, если она заполнит электронную форму </w:t>
      </w:r>
      <w:r w:rsidRPr="00266438">
        <w:rPr>
          <w:b/>
          <w:sz w:val="25"/>
          <w:szCs w:val="25"/>
        </w:rPr>
        <w:t xml:space="preserve">бланка участника </w:t>
      </w:r>
      <w:r w:rsidRPr="00266438">
        <w:rPr>
          <w:sz w:val="25"/>
          <w:szCs w:val="25"/>
        </w:rPr>
        <w:t xml:space="preserve">на сайте </w:t>
      </w:r>
      <w:hyperlink r:id="rId8" w:history="1">
        <w:r w:rsidRPr="00266438">
          <w:rPr>
            <w:color w:val="0000FF"/>
            <w:sz w:val="25"/>
            <w:szCs w:val="25"/>
            <w:u w:val="single"/>
            <w:lang w:val="en-US"/>
          </w:rPr>
          <w:t>www</w:t>
        </w:r>
        <w:r w:rsidRPr="00266438">
          <w:rPr>
            <w:color w:val="0000FF"/>
            <w:sz w:val="25"/>
            <w:szCs w:val="25"/>
            <w:u w:val="single"/>
          </w:rPr>
          <w:t>.</w:t>
        </w:r>
        <w:proofErr w:type="spellStart"/>
        <w:r w:rsidRPr="00266438">
          <w:rPr>
            <w:color w:val="0000FF"/>
            <w:sz w:val="25"/>
            <w:szCs w:val="25"/>
            <w:u w:val="single"/>
            <w:lang w:val="en-US"/>
          </w:rPr>
          <w:t>kes</w:t>
        </w:r>
        <w:proofErr w:type="spellEnd"/>
        <w:r w:rsidRPr="00266438">
          <w:rPr>
            <w:color w:val="0000FF"/>
            <w:sz w:val="25"/>
            <w:szCs w:val="25"/>
            <w:u w:val="single"/>
          </w:rPr>
          <w:t>-</w:t>
        </w:r>
        <w:r w:rsidRPr="00266438">
          <w:rPr>
            <w:color w:val="0000FF"/>
            <w:sz w:val="25"/>
            <w:szCs w:val="25"/>
            <w:u w:val="single"/>
            <w:lang w:val="en-US"/>
          </w:rPr>
          <w:t>basket</w:t>
        </w:r>
        <w:r w:rsidRPr="00266438">
          <w:rPr>
            <w:color w:val="0000FF"/>
            <w:sz w:val="25"/>
            <w:szCs w:val="25"/>
            <w:u w:val="single"/>
          </w:rPr>
          <w:t>.</w:t>
        </w:r>
        <w:proofErr w:type="spellStart"/>
        <w:r w:rsidRPr="00266438">
          <w:rPr>
            <w:color w:val="0000FF"/>
            <w:sz w:val="25"/>
            <w:szCs w:val="25"/>
            <w:u w:val="single"/>
            <w:lang w:val="en-US"/>
          </w:rPr>
          <w:t>ru</w:t>
        </w:r>
        <w:proofErr w:type="spellEnd"/>
      </w:hyperlink>
      <w:r w:rsidRPr="00266438">
        <w:rPr>
          <w:sz w:val="25"/>
          <w:szCs w:val="25"/>
        </w:rPr>
        <w:t xml:space="preserve">. </w:t>
      </w:r>
    </w:p>
    <w:p w14:paraId="71BA8C0E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Срок подачи заявок для участия в Первенстве строго ограничен. Заявочная кампания заканчивается 13 октября 2024 г.</w:t>
      </w:r>
    </w:p>
    <w:p w14:paraId="1C9BFA3C" w14:textId="77777777" w:rsidR="00266438" w:rsidRPr="00266438" w:rsidRDefault="00266438" w:rsidP="00266438">
      <w:pPr>
        <w:shd w:val="clear" w:color="auto" w:fill="FFFFFF"/>
        <w:ind w:firstLine="567"/>
        <w:jc w:val="both"/>
        <w:rPr>
          <w:b/>
          <w:sz w:val="25"/>
          <w:szCs w:val="25"/>
        </w:rPr>
      </w:pPr>
      <w:r w:rsidRPr="00266438">
        <w:rPr>
          <w:sz w:val="25"/>
          <w:szCs w:val="25"/>
        </w:rPr>
        <w:t xml:space="preserve">После получения от команды электронной формы </w:t>
      </w:r>
      <w:r w:rsidRPr="00266438">
        <w:rPr>
          <w:b/>
          <w:sz w:val="25"/>
          <w:szCs w:val="25"/>
        </w:rPr>
        <w:t xml:space="preserve">заполненного бланка участника </w:t>
      </w:r>
      <w:r w:rsidRPr="00266438">
        <w:rPr>
          <w:sz w:val="25"/>
          <w:szCs w:val="25"/>
        </w:rPr>
        <w:t>Исполнительная дирекция</w:t>
      </w:r>
      <w:r w:rsidRPr="00266438">
        <w:rPr>
          <w:b/>
          <w:sz w:val="25"/>
          <w:szCs w:val="25"/>
        </w:rPr>
        <w:t xml:space="preserve"> </w:t>
      </w:r>
      <w:r w:rsidRPr="00266438">
        <w:rPr>
          <w:sz w:val="25"/>
          <w:szCs w:val="25"/>
        </w:rPr>
        <w:t xml:space="preserve">отправляет электронное подтверждение о принятой заявке в виде </w:t>
      </w:r>
      <w:r w:rsidRPr="00266438">
        <w:rPr>
          <w:b/>
          <w:sz w:val="25"/>
          <w:szCs w:val="25"/>
        </w:rPr>
        <w:t>официальной заявки Первенства.</w:t>
      </w:r>
    </w:p>
    <w:p w14:paraId="26DBA119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На всех этапах Первенства принимается и является действительной только </w:t>
      </w:r>
      <w:r w:rsidRPr="00266438">
        <w:rPr>
          <w:b/>
          <w:sz w:val="25"/>
          <w:szCs w:val="25"/>
        </w:rPr>
        <w:t>официальная заявка Первенства</w:t>
      </w:r>
      <w:r w:rsidRPr="00266438">
        <w:rPr>
          <w:sz w:val="25"/>
          <w:szCs w:val="25"/>
        </w:rPr>
        <w:t xml:space="preserve"> (с оригиналами печатей). Все другие формы заявок, составленные самостоятельно, не принимаются.</w:t>
      </w:r>
    </w:p>
    <w:p w14:paraId="52BFF2A1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Количественный состав команды в официальной заявке Первенства – не более шестнадцати и не менее десяти игроков, тренер и помощник тренера. </w:t>
      </w:r>
    </w:p>
    <w:p w14:paraId="28CBED52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На каждый отдельный этап Первенства команда может заявить не более двенадцати и не менее восьми игроков из числа тех, кто внесён в официальную заявку команды.</w:t>
      </w:r>
    </w:p>
    <w:p w14:paraId="325C2CAB" w14:textId="77777777" w:rsidR="00266438" w:rsidRPr="00266438" w:rsidRDefault="00266438" w:rsidP="00266438">
      <w:pPr>
        <w:ind w:firstLine="567"/>
        <w:jc w:val="both"/>
        <w:rPr>
          <w:b/>
          <w:sz w:val="25"/>
          <w:szCs w:val="25"/>
        </w:rPr>
      </w:pPr>
      <w:proofErr w:type="spellStart"/>
      <w:r w:rsidRPr="00266438">
        <w:rPr>
          <w:b/>
          <w:sz w:val="25"/>
          <w:szCs w:val="25"/>
        </w:rPr>
        <w:t>Дозаявка</w:t>
      </w:r>
      <w:proofErr w:type="spellEnd"/>
      <w:r w:rsidRPr="00266438">
        <w:rPr>
          <w:b/>
          <w:sz w:val="25"/>
          <w:szCs w:val="25"/>
        </w:rPr>
        <w:t xml:space="preserve"> игроков после начала муниципального этапа на своей территории НЕ РАЗРЕШАЕТСЯ</w:t>
      </w:r>
      <w:r w:rsidRPr="00266438">
        <w:rPr>
          <w:sz w:val="25"/>
          <w:szCs w:val="25"/>
        </w:rPr>
        <w:t>.</w:t>
      </w:r>
    </w:p>
    <w:p w14:paraId="152A79B6" w14:textId="77777777" w:rsidR="00266438" w:rsidRPr="00266438" w:rsidRDefault="00266438" w:rsidP="00266438">
      <w:pPr>
        <w:ind w:firstLine="567"/>
        <w:jc w:val="both"/>
        <w:rPr>
          <w:sz w:val="25"/>
          <w:szCs w:val="25"/>
        </w:rPr>
      </w:pPr>
      <w:r w:rsidRPr="00266438">
        <w:rPr>
          <w:b/>
          <w:sz w:val="25"/>
          <w:szCs w:val="25"/>
          <w:u w:val="single"/>
        </w:rPr>
        <w:t>Примечание:</w:t>
      </w:r>
      <w:r w:rsidRPr="00266438">
        <w:rPr>
          <w:sz w:val="25"/>
          <w:szCs w:val="25"/>
        </w:rPr>
        <w:t xml:space="preserve"> заявки команд, которые не примут участие в муниципальном этапе, будут удалены системой сайта </w:t>
      </w:r>
      <w:r w:rsidRPr="00266438">
        <w:rPr>
          <w:sz w:val="25"/>
          <w:szCs w:val="25"/>
          <w:u w:val="single"/>
        </w:rPr>
        <w:t>www.kes-basket.ru.</w:t>
      </w:r>
      <w:r w:rsidRPr="00266438">
        <w:rPr>
          <w:sz w:val="25"/>
          <w:szCs w:val="25"/>
        </w:rPr>
        <w:t xml:space="preserve"> Данные команды не считаются участниками Первенства и не награждаются комплектами баскетбольных мячей.</w:t>
      </w:r>
    </w:p>
    <w:p w14:paraId="198BE993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Каждая команда для участия в Чемпионате должна представить: </w:t>
      </w:r>
    </w:p>
    <w:p w14:paraId="278C778F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</w:p>
    <w:p w14:paraId="52D3638B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Мандатной комиссии или главному судье:</w:t>
      </w:r>
    </w:p>
    <w:p w14:paraId="129EA6FD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– официальную заявку Чемпионата;</w:t>
      </w:r>
    </w:p>
    <w:p w14:paraId="6B78E311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– техническую заявку команды (по образцу); </w:t>
      </w:r>
    </w:p>
    <w:p w14:paraId="17ABF4FF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– оригинал общегражданского паспорта или копию страницы разворота с </w:t>
      </w:r>
      <w:proofErr w:type="gramStart"/>
      <w:r w:rsidRPr="00266438">
        <w:rPr>
          <w:sz w:val="25"/>
          <w:szCs w:val="25"/>
        </w:rPr>
        <w:t>фотографией  общегражданского</w:t>
      </w:r>
      <w:proofErr w:type="gramEnd"/>
      <w:r w:rsidRPr="00266438">
        <w:rPr>
          <w:sz w:val="25"/>
          <w:szCs w:val="25"/>
        </w:rPr>
        <w:t xml:space="preserve"> паспорта РФ, заверенную нотариусом, – для игроков старше четырнадцати лет; оригинал свидетельства о рождении или копию свидетельства о рождении, заверенную нотариусом, – для игроков моложе четырнадцати лет;</w:t>
      </w:r>
    </w:p>
    <w:p w14:paraId="3AE28AD1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– справки с места учёбы игроков с фотографиями и печатями общеобразовательной организации;</w:t>
      </w:r>
    </w:p>
    <w:p w14:paraId="1FF445E6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– полис обязательного медицинского страхования;</w:t>
      </w:r>
    </w:p>
    <w:p w14:paraId="792A5773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– полис страхования жизни и здоровья от несчастных случаев.</w:t>
      </w:r>
    </w:p>
    <w:p w14:paraId="6869E13E" w14:textId="77777777" w:rsidR="00266438" w:rsidRPr="00266438" w:rsidRDefault="00266438" w:rsidP="00266438">
      <w:pPr>
        <w:contextualSpacing/>
        <w:jc w:val="both"/>
        <w:rPr>
          <w:b/>
          <w:sz w:val="25"/>
          <w:szCs w:val="25"/>
        </w:rPr>
      </w:pPr>
    </w:p>
    <w:p w14:paraId="40F2FB23" w14:textId="77777777" w:rsidR="00266438" w:rsidRPr="00266438" w:rsidRDefault="00266438" w:rsidP="00266438">
      <w:pPr>
        <w:ind w:left="720"/>
        <w:contextualSpacing/>
        <w:jc w:val="center"/>
        <w:rPr>
          <w:b/>
          <w:sz w:val="25"/>
          <w:szCs w:val="25"/>
        </w:rPr>
      </w:pPr>
      <w:r w:rsidRPr="00266438">
        <w:rPr>
          <w:b/>
          <w:sz w:val="25"/>
          <w:szCs w:val="25"/>
        </w:rPr>
        <w:t>10. Обеспечение безопасности участников и зрителей</w:t>
      </w:r>
    </w:p>
    <w:p w14:paraId="449951F8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6"/>
          <w:szCs w:val="26"/>
        </w:rPr>
      </w:pPr>
      <w:r w:rsidRPr="00266438">
        <w:rPr>
          <w:sz w:val="26"/>
          <w:szCs w:val="26"/>
        </w:rPr>
        <w:t xml:space="preserve">Первенство проводится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</w:t>
      </w:r>
      <w:r w:rsidRPr="00266438">
        <w:rPr>
          <w:sz w:val="26"/>
          <w:szCs w:val="26"/>
        </w:rPr>
        <w:lastRenderedPageBreak/>
        <w:t>готовности физкультурного или спортивного сооружения к проведению мероприятий, утверждаемых в установленном порядке.</w:t>
      </w:r>
    </w:p>
    <w:p w14:paraId="48EA7248" w14:textId="77777777" w:rsidR="00266438" w:rsidRPr="00266438" w:rsidRDefault="00266438" w:rsidP="00266438">
      <w:pPr>
        <w:widowControl w:val="0"/>
        <w:shd w:val="clear" w:color="auto" w:fill="FFFFFF"/>
        <w:tabs>
          <w:tab w:val="left" w:pos="9923"/>
        </w:tabs>
        <w:ind w:right="141" w:firstLine="708"/>
        <w:jc w:val="both"/>
        <w:rPr>
          <w:sz w:val="25"/>
          <w:szCs w:val="25"/>
        </w:rPr>
      </w:pPr>
      <w:r w:rsidRPr="00266438">
        <w:rPr>
          <w:sz w:val="25"/>
          <w:szCs w:val="25"/>
          <w:lang w:val="zh-CN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</w:t>
      </w:r>
      <w:r w:rsidRPr="00266438">
        <w:rPr>
          <w:sz w:val="25"/>
          <w:szCs w:val="25"/>
        </w:rPr>
        <w:t>,</w:t>
      </w:r>
      <w:r w:rsidRPr="00266438">
        <w:rPr>
          <w:sz w:val="25"/>
          <w:szCs w:val="25"/>
          <w:lang w:val="zh-CN"/>
        </w:rPr>
        <w:t xml:space="preserve"> утвержденных постановлением </w:t>
      </w:r>
      <w:r w:rsidRPr="00266438">
        <w:rPr>
          <w:sz w:val="25"/>
          <w:szCs w:val="25"/>
        </w:rPr>
        <w:t xml:space="preserve"> </w:t>
      </w:r>
      <w:r w:rsidRPr="00266438">
        <w:rPr>
          <w:sz w:val="25"/>
          <w:szCs w:val="25"/>
          <w:lang w:val="zh-CN"/>
        </w:rPr>
        <w:t>Правительства Российской Федерации от 18 апреля</w:t>
      </w:r>
      <w:r w:rsidRPr="00266438">
        <w:rPr>
          <w:sz w:val="25"/>
          <w:szCs w:val="25"/>
        </w:rPr>
        <w:t xml:space="preserve"> </w:t>
      </w:r>
      <w:r w:rsidRPr="00266438">
        <w:rPr>
          <w:sz w:val="25"/>
          <w:szCs w:val="25"/>
          <w:lang w:val="zh-CN"/>
        </w:rPr>
        <w:t>2014 г. № 353</w:t>
      </w:r>
      <w:r w:rsidRPr="00266438">
        <w:rPr>
          <w:sz w:val="25"/>
          <w:szCs w:val="25"/>
        </w:rPr>
        <w:t>,</w:t>
      </w:r>
      <w:r w:rsidRPr="00266438">
        <w:rPr>
          <w:sz w:val="25"/>
          <w:szCs w:val="25"/>
          <w:lang w:val="zh-CN"/>
        </w:rPr>
        <w:t xml:space="preserve"> а также требованиям правил по соответствующим видам спорта.</w:t>
      </w:r>
    </w:p>
    <w:p w14:paraId="652F102B" w14:textId="77777777" w:rsidR="00266438" w:rsidRPr="00266438" w:rsidRDefault="00266438" w:rsidP="00266438">
      <w:pPr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         Оказание скорой медицинской помощи осуществляется в соответствии </w:t>
      </w:r>
      <w:r w:rsidRPr="00266438">
        <w:rPr>
          <w:sz w:val="25"/>
          <w:szCs w:val="25"/>
        </w:rPr>
        <w:br/>
        <w:t>с приказом Минздрава России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 (ГТО)</w:t>
      </w:r>
      <w:r w:rsidRPr="00266438">
        <w:rPr>
          <w:bCs/>
          <w:sz w:val="25"/>
          <w:szCs w:val="25"/>
        </w:rPr>
        <w:t xml:space="preserve"> и форм медицинских заключений о допуске к участию в физкультурных и спортивных мероприятиях</w:t>
      </w:r>
      <w:r w:rsidRPr="00266438">
        <w:rPr>
          <w:sz w:val="25"/>
          <w:szCs w:val="25"/>
        </w:rPr>
        <w:t>».</w:t>
      </w:r>
    </w:p>
    <w:p w14:paraId="598C1D8F" w14:textId="77777777" w:rsidR="00266438" w:rsidRPr="00266438" w:rsidRDefault="00266438" w:rsidP="00266438">
      <w:pPr>
        <w:shd w:val="clear" w:color="auto" w:fill="FFFFFF"/>
        <w:ind w:firstLine="567"/>
        <w:jc w:val="both"/>
        <w:rPr>
          <w:sz w:val="25"/>
          <w:szCs w:val="25"/>
        </w:rPr>
      </w:pPr>
      <w:r w:rsidRPr="00266438">
        <w:rPr>
          <w:sz w:val="25"/>
          <w:szCs w:val="25"/>
        </w:rPr>
        <w:t xml:space="preserve"> С целью обеспечения сохранности жизни и здоровья игроков, тренеров, иных участников Первенства и зрителей, а также в целях профилактики новой </w:t>
      </w:r>
      <w:proofErr w:type="spellStart"/>
      <w:r w:rsidRPr="00266438">
        <w:rPr>
          <w:sz w:val="25"/>
          <w:szCs w:val="25"/>
        </w:rPr>
        <w:t>коронавирусной</w:t>
      </w:r>
      <w:proofErr w:type="spellEnd"/>
      <w:r w:rsidRPr="00266438">
        <w:rPr>
          <w:sz w:val="25"/>
          <w:szCs w:val="25"/>
        </w:rPr>
        <w:t xml:space="preserve"> инфекции (COVID-19) и её производных все участники Первенства обязаны соблюдать вводимые федеральными и местными органами власти Российской Федерации санитарно-гигиенические нормы, санитарно-эпидемиологические правила и требования. </w:t>
      </w:r>
    </w:p>
    <w:p w14:paraId="6F56CBEA" w14:textId="77777777" w:rsidR="00266438" w:rsidRPr="00266438" w:rsidRDefault="00266438" w:rsidP="00266438">
      <w:pPr>
        <w:shd w:val="clear" w:color="auto" w:fill="FFFFFF"/>
        <w:jc w:val="center"/>
        <w:rPr>
          <w:b/>
          <w:bCs/>
          <w:sz w:val="25"/>
          <w:szCs w:val="25"/>
        </w:rPr>
      </w:pPr>
      <w:r w:rsidRPr="00266438">
        <w:rPr>
          <w:b/>
          <w:bCs/>
          <w:sz w:val="25"/>
          <w:szCs w:val="25"/>
        </w:rPr>
        <w:t>11</w:t>
      </w:r>
      <w:r w:rsidRPr="00266438">
        <w:rPr>
          <w:sz w:val="25"/>
          <w:szCs w:val="25"/>
        </w:rPr>
        <w:t xml:space="preserve">. </w:t>
      </w:r>
      <w:r w:rsidRPr="00266438">
        <w:rPr>
          <w:b/>
          <w:bCs/>
          <w:sz w:val="25"/>
          <w:szCs w:val="25"/>
        </w:rPr>
        <w:t>Страхование участников.</w:t>
      </w:r>
    </w:p>
    <w:p w14:paraId="6FD9CF75" w14:textId="77777777" w:rsidR="00266438" w:rsidRPr="00266438" w:rsidRDefault="00266438" w:rsidP="00266438">
      <w:pPr>
        <w:shd w:val="clear" w:color="auto" w:fill="FFFFFF"/>
        <w:ind w:firstLine="708"/>
        <w:jc w:val="both"/>
        <w:rPr>
          <w:sz w:val="25"/>
          <w:szCs w:val="25"/>
        </w:rPr>
      </w:pPr>
      <w:r w:rsidRPr="00266438">
        <w:rPr>
          <w:sz w:val="25"/>
          <w:szCs w:val="25"/>
        </w:rPr>
        <w:t>Участие в Первенстве осуществляется только при наличии полиса (оригинала) страхования жизни и здоровья от несчастных случаев на каждого участника соревнований, который представляется мандатной комиссии или главному судье этапа в день приезда команды.</w:t>
      </w:r>
    </w:p>
    <w:p w14:paraId="11F8BAA9" w14:textId="77777777" w:rsidR="00266438" w:rsidRPr="00266438" w:rsidRDefault="00266438" w:rsidP="00266438">
      <w:pPr>
        <w:shd w:val="clear" w:color="auto" w:fill="FFFFFF"/>
        <w:rPr>
          <w:sz w:val="25"/>
          <w:szCs w:val="25"/>
        </w:rPr>
      </w:pPr>
    </w:p>
    <w:p w14:paraId="0E1DA251" w14:textId="77777777" w:rsidR="00266438" w:rsidRPr="00266438" w:rsidRDefault="00266438" w:rsidP="00266438">
      <w:pPr>
        <w:ind w:firstLine="720"/>
        <w:jc w:val="center"/>
        <w:rPr>
          <w:sz w:val="25"/>
          <w:szCs w:val="25"/>
        </w:rPr>
      </w:pPr>
      <w:r w:rsidRPr="00266438">
        <w:rPr>
          <w:b/>
          <w:i/>
          <w:sz w:val="25"/>
          <w:szCs w:val="25"/>
        </w:rPr>
        <w:t>Данное положение является официальным вызовом на соревнования.</w:t>
      </w:r>
      <w:r w:rsidRPr="00266438">
        <w:rPr>
          <w:sz w:val="25"/>
          <w:szCs w:val="25"/>
        </w:rPr>
        <w:t xml:space="preserve"> </w:t>
      </w:r>
    </w:p>
    <w:p w14:paraId="21E8A464" w14:textId="77777777" w:rsidR="00266438" w:rsidRPr="00266438" w:rsidRDefault="00266438" w:rsidP="00266438">
      <w:pPr>
        <w:ind w:firstLine="720"/>
        <w:jc w:val="center"/>
        <w:rPr>
          <w:sz w:val="25"/>
          <w:szCs w:val="25"/>
        </w:rPr>
      </w:pPr>
    </w:p>
    <w:p w14:paraId="74F7552F" w14:textId="77777777" w:rsidR="00266438" w:rsidRPr="00266438" w:rsidRDefault="00266438" w:rsidP="00266438">
      <w:pPr>
        <w:ind w:firstLine="720"/>
        <w:jc w:val="center"/>
        <w:rPr>
          <w:sz w:val="25"/>
          <w:szCs w:val="25"/>
        </w:rPr>
      </w:pPr>
    </w:p>
    <w:p w14:paraId="4F8BE981" w14:textId="77777777" w:rsidR="00266438" w:rsidRPr="00266438" w:rsidRDefault="00266438" w:rsidP="00266438">
      <w:pPr>
        <w:ind w:firstLine="720"/>
        <w:jc w:val="center"/>
        <w:rPr>
          <w:sz w:val="25"/>
          <w:szCs w:val="25"/>
        </w:rPr>
      </w:pPr>
    </w:p>
    <w:p w14:paraId="4589D666" w14:textId="77777777" w:rsidR="00266438" w:rsidRPr="00266438" w:rsidRDefault="00266438" w:rsidP="00266438">
      <w:pPr>
        <w:rPr>
          <w:sz w:val="25"/>
          <w:szCs w:val="25"/>
        </w:rPr>
      </w:pPr>
    </w:p>
    <w:p w14:paraId="53F2ED68" w14:textId="77777777" w:rsidR="00266438" w:rsidRPr="00266438" w:rsidRDefault="00266438" w:rsidP="00266438">
      <w:pPr>
        <w:rPr>
          <w:sz w:val="25"/>
          <w:szCs w:val="25"/>
        </w:rPr>
      </w:pPr>
    </w:p>
    <w:p w14:paraId="33DFB019" w14:textId="77777777" w:rsidR="00266438" w:rsidRPr="00266438" w:rsidRDefault="00266438" w:rsidP="00266438">
      <w:pPr>
        <w:rPr>
          <w:sz w:val="25"/>
          <w:szCs w:val="25"/>
        </w:rPr>
      </w:pPr>
    </w:p>
    <w:p w14:paraId="142F97C0" w14:textId="00DD51FB" w:rsidR="00266438" w:rsidRDefault="00266438" w:rsidP="00C742B8">
      <w:pPr>
        <w:spacing w:line="276" w:lineRule="auto"/>
      </w:pPr>
    </w:p>
    <w:p w14:paraId="459ECA9F" w14:textId="77D017B1" w:rsidR="00266438" w:rsidRDefault="00266438" w:rsidP="00C742B8">
      <w:pPr>
        <w:spacing w:line="276" w:lineRule="auto"/>
      </w:pPr>
    </w:p>
    <w:p w14:paraId="0529D61E" w14:textId="77777777" w:rsidR="00266438" w:rsidRPr="00C742B8" w:rsidRDefault="00266438" w:rsidP="00C742B8">
      <w:pPr>
        <w:spacing w:line="276" w:lineRule="auto"/>
      </w:pPr>
    </w:p>
    <w:sectPr w:rsidR="00266438" w:rsidRPr="00C742B8" w:rsidSect="006A483F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Segoe Print"/>
    <w:charset w:val="00"/>
    <w:family w:val="auto"/>
    <w:pitch w:val="default"/>
    <w:sig w:usb0="00000000" w:usb1="00000000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4224B"/>
    <w:multiLevelType w:val="multilevel"/>
    <w:tmpl w:val="10F422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8"/>
  </w:num>
  <w:num w:numId="5">
    <w:abstractNumId w:val="11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24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2"/>
  </w:num>
  <w:num w:numId="15">
    <w:abstractNumId w:val="6"/>
  </w:num>
  <w:num w:numId="16">
    <w:abstractNumId w:val="18"/>
  </w:num>
  <w:num w:numId="17">
    <w:abstractNumId w:val="13"/>
  </w:num>
  <w:num w:numId="18">
    <w:abstractNumId w:val="23"/>
  </w:num>
  <w:num w:numId="19">
    <w:abstractNumId w:val="21"/>
  </w:num>
  <w:num w:numId="20">
    <w:abstractNumId w:val="14"/>
  </w:num>
  <w:num w:numId="21">
    <w:abstractNumId w:val="19"/>
  </w:num>
  <w:num w:numId="22">
    <w:abstractNumId w:val="1"/>
  </w:num>
  <w:num w:numId="23">
    <w:abstractNumId w:val="22"/>
  </w:num>
  <w:num w:numId="24">
    <w:abstractNumId w:val="15"/>
  </w:num>
  <w:num w:numId="25">
    <w:abstractNumId w:val="5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1AD"/>
    <w:rsid w:val="00001E40"/>
    <w:rsid w:val="00003DB2"/>
    <w:rsid w:val="000046C3"/>
    <w:rsid w:val="00007D0E"/>
    <w:rsid w:val="00011446"/>
    <w:rsid w:val="00020333"/>
    <w:rsid w:val="000219E6"/>
    <w:rsid w:val="00031C10"/>
    <w:rsid w:val="00037C63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87B95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4BD2"/>
    <w:rsid w:val="000C5294"/>
    <w:rsid w:val="000D02C3"/>
    <w:rsid w:val="000D7A2C"/>
    <w:rsid w:val="000E265F"/>
    <w:rsid w:val="000E4F19"/>
    <w:rsid w:val="000E5FDC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769D7"/>
    <w:rsid w:val="001842F5"/>
    <w:rsid w:val="001843B4"/>
    <w:rsid w:val="00184912"/>
    <w:rsid w:val="0018530E"/>
    <w:rsid w:val="0018602B"/>
    <w:rsid w:val="001A03B2"/>
    <w:rsid w:val="001A1A14"/>
    <w:rsid w:val="001A3F59"/>
    <w:rsid w:val="001A77BB"/>
    <w:rsid w:val="001C60B2"/>
    <w:rsid w:val="001D5B39"/>
    <w:rsid w:val="001D5CE7"/>
    <w:rsid w:val="001E0BBB"/>
    <w:rsid w:val="001E1DEE"/>
    <w:rsid w:val="001E54E4"/>
    <w:rsid w:val="001E555A"/>
    <w:rsid w:val="001F46CF"/>
    <w:rsid w:val="001F619E"/>
    <w:rsid w:val="001F65C2"/>
    <w:rsid w:val="001F6990"/>
    <w:rsid w:val="001F6CAB"/>
    <w:rsid w:val="00200775"/>
    <w:rsid w:val="0020254D"/>
    <w:rsid w:val="00207971"/>
    <w:rsid w:val="0021425B"/>
    <w:rsid w:val="00215701"/>
    <w:rsid w:val="002248B3"/>
    <w:rsid w:val="00230311"/>
    <w:rsid w:val="00236FEE"/>
    <w:rsid w:val="0025266D"/>
    <w:rsid w:val="002548DB"/>
    <w:rsid w:val="00256FEF"/>
    <w:rsid w:val="0026074A"/>
    <w:rsid w:val="00260AE8"/>
    <w:rsid w:val="00264A51"/>
    <w:rsid w:val="00266438"/>
    <w:rsid w:val="002706AD"/>
    <w:rsid w:val="00270AF7"/>
    <w:rsid w:val="00270EAF"/>
    <w:rsid w:val="002766F6"/>
    <w:rsid w:val="00284C94"/>
    <w:rsid w:val="00285268"/>
    <w:rsid w:val="00286A2F"/>
    <w:rsid w:val="00287199"/>
    <w:rsid w:val="002934E0"/>
    <w:rsid w:val="00295CC1"/>
    <w:rsid w:val="002966FC"/>
    <w:rsid w:val="002A1722"/>
    <w:rsid w:val="002B0379"/>
    <w:rsid w:val="002B0766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E01"/>
    <w:rsid w:val="00304ED0"/>
    <w:rsid w:val="00305733"/>
    <w:rsid w:val="00305E1D"/>
    <w:rsid w:val="00307915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35B07"/>
    <w:rsid w:val="00341E3C"/>
    <w:rsid w:val="00343680"/>
    <w:rsid w:val="003459E4"/>
    <w:rsid w:val="003515E8"/>
    <w:rsid w:val="00354460"/>
    <w:rsid w:val="00360695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A26C5"/>
    <w:rsid w:val="003B3CDE"/>
    <w:rsid w:val="003B60A4"/>
    <w:rsid w:val="003B6C25"/>
    <w:rsid w:val="003B6E5D"/>
    <w:rsid w:val="003B7C2B"/>
    <w:rsid w:val="003C605E"/>
    <w:rsid w:val="003C67F8"/>
    <w:rsid w:val="003C7873"/>
    <w:rsid w:val="003D1B80"/>
    <w:rsid w:val="003D32A2"/>
    <w:rsid w:val="003D6B2C"/>
    <w:rsid w:val="003E03C0"/>
    <w:rsid w:val="003E2863"/>
    <w:rsid w:val="003F7E39"/>
    <w:rsid w:val="0040004B"/>
    <w:rsid w:val="00406B5A"/>
    <w:rsid w:val="00417BB9"/>
    <w:rsid w:val="00422739"/>
    <w:rsid w:val="00425866"/>
    <w:rsid w:val="00431294"/>
    <w:rsid w:val="00431383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48EE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6F02"/>
    <w:rsid w:val="004B77BB"/>
    <w:rsid w:val="004C0993"/>
    <w:rsid w:val="004C2531"/>
    <w:rsid w:val="004D38BD"/>
    <w:rsid w:val="004D38CC"/>
    <w:rsid w:val="004D3C4A"/>
    <w:rsid w:val="004D6953"/>
    <w:rsid w:val="004E004F"/>
    <w:rsid w:val="004E4D22"/>
    <w:rsid w:val="004F1135"/>
    <w:rsid w:val="004F1304"/>
    <w:rsid w:val="004F3CA3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5D61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875E5"/>
    <w:rsid w:val="006909C2"/>
    <w:rsid w:val="0069415B"/>
    <w:rsid w:val="006A483F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86683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E4DCD"/>
    <w:rsid w:val="007F72E6"/>
    <w:rsid w:val="007F7651"/>
    <w:rsid w:val="007F7781"/>
    <w:rsid w:val="008003D7"/>
    <w:rsid w:val="00801392"/>
    <w:rsid w:val="00803CD6"/>
    <w:rsid w:val="008042C2"/>
    <w:rsid w:val="0080526F"/>
    <w:rsid w:val="008140CC"/>
    <w:rsid w:val="00816DDA"/>
    <w:rsid w:val="00826A04"/>
    <w:rsid w:val="00833355"/>
    <w:rsid w:val="008368F9"/>
    <w:rsid w:val="00847C7D"/>
    <w:rsid w:val="00847D18"/>
    <w:rsid w:val="008569AB"/>
    <w:rsid w:val="00857CC9"/>
    <w:rsid w:val="0086686F"/>
    <w:rsid w:val="00871190"/>
    <w:rsid w:val="008732D3"/>
    <w:rsid w:val="00881AC5"/>
    <w:rsid w:val="008827ED"/>
    <w:rsid w:val="008846DD"/>
    <w:rsid w:val="00885925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35CF"/>
    <w:rsid w:val="00915423"/>
    <w:rsid w:val="00927019"/>
    <w:rsid w:val="009314DC"/>
    <w:rsid w:val="00931F26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655F"/>
    <w:rsid w:val="009809A2"/>
    <w:rsid w:val="0098727B"/>
    <w:rsid w:val="0099013D"/>
    <w:rsid w:val="00992500"/>
    <w:rsid w:val="009A1D00"/>
    <w:rsid w:val="009B0FCE"/>
    <w:rsid w:val="009B37EC"/>
    <w:rsid w:val="009C3941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1E67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22F0"/>
    <w:rsid w:val="00A566BC"/>
    <w:rsid w:val="00A60079"/>
    <w:rsid w:val="00A61E0C"/>
    <w:rsid w:val="00A65031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07CE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40DC1"/>
    <w:rsid w:val="00B52ABB"/>
    <w:rsid w:val="00B52E6B"/>
    <w:rsid w:val="00B54156"/>
    <w:rsid w:val="00B55AFB"/>
    <w:rsid w:val="00B60097"/>
    <w:rsid w:val="00B620C8"/>
    <w:rsid w:val="00B6433C"/>
    <w:rsid w:val="00B659D6"/>
    <w:rsid w:val="00B81B96"/>
    <w:rsid w:val="00B8383B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32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07DF7"/>
    <w:rsid w:val="00C10865"/>
    <w:rsid w:val="00C15819"/>
    <w:rsid w:val="00C2081B"/>
    <w:rsid w:val="00C20ADF"/>
    <w:rsid w:val="00C2395C"/>
    <w:rsid w:val="00C248C8"/>
    <w:rsid w:val="00C37081"/>
    <w:rsid w:val="00C4042C"/>
    <w:rsid w:val="00C40C6D"/>
    <w:rsid w:val="00C44CAA"/>
    <w:rsid w:val="00C44FFC"/>
    <w:rsid w:val="00C52A9F"/>
    <w:rsid w:val="00C5749C"/>
    <w:rsid w:val="00C57FB0"/>
    <w:rsid w:val="00C61F54"/>
    <w:rsid w:val="00C70ABD"/>
    <w:rsid w:val="00C71757"/>
    <w:rsid w:val="00C7392B"/>
    <w:rsid w:val="00C73C4A"/>
    <w:rsid w:val="00C742B8"/>
    <w:rsid w:val="00C75CC6"/>
    <w:rsid w:val="00C81171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C573B"/>
    <w:rsid w:val="00CD2363"/>
    <w:rsid w:val="00CD68AD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76F4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894"/>
    <w:rsid w:val="00DE3C89"/>
    <w:rsid w:val="00DE47E2"/>
    <w:rsid w:val="00DE536E"/>
    <w:rsid w:val="00DF2CAA"/>
    <w:rsid w:val="00DF4E54"/>
    <w:rsid w:val="00DF6B7F"/>
    <w:rsid w:val="00E01CF8"/>
    <w:rsid w:val="00E162EB"/>
    <w:rsid w:val="00E16B52"/>
    <w:rsid w:val="00E24B07"/>
    <w:rsid w:val="00E31FB2"/>
    <w:rsid w:val="00E440CA"/>
    <w:rsid w:val="00E44930"/>
    <w:rsid w:val="00E464D4"/>
    <w:rsid w:val="00E536AA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387D"/>
    <w:rsid w:val="00F946EC"/>
    <w:rsid w:val="00F958E5"/>
    <w:rsid w:val="00FA165B"/>
    <w:rsid w:val="00FA231D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1EBC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6947"/>
  <w15:docId w15:val="{EF515516-5A9A-426B-8F38-1C6F92A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26643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664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s-bask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es-bask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8257-6D19-421B-A181-CE1CF2D1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6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201KOS</cp:lastModifiedBy>
  <cp:revision>57</cp:revision>
  <cp:lastPrinted>2024-10-28T02:11:00Z</cp:lastPrinted>
  <dcterms:created xsi:type="dcterms:W3CDTF">2023-02-07T06:51:00Z</dcterms:created>
  <dcterms:modified xsi:type="dcterms:W3CDTF">2024-11-15T04:02:00Z</dcterms:modified>
</cp:coreProperties>
</file>