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drawing>
          <wp:inline>
            <wp:extent cx="581025" cy="7239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81025" cy="7239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АДМИНИСТРАЦИЯ 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ХАСАНСКОГО МУНИЦИПАЛЬНОГО ОКРУГА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ПРИМОРСКОГО КРАЯ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</w:p>
    <w:p w14:paraId="07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</w:t>
      </w:r>
      <w:r>
        <w:rPr>
          <w:rFonts w:ascii="Times New Roman" w:hAnsi="Times New Roman"/>
          <w:sz w:val="26"/>
        </w:rPr>
        <w:t xml:space="preserve">                         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ПОСТАНОВЛЕНИЕ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</w:t>
      </w:r>
    </w:p>
    <w:p w14:paraId="08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          </w:t>
      </w:r>
      <w:r>
        <w:rPr>
          <w:rFonts w:ascii="Times New Roman" w:hAnsi="Times New Roman"/>
          <w:sz w:val="26"/>
        </w:rPr>
        <w:t>пгт</w:t>
      </w:r>
      <w:r>
        <w:rPr>
          <w:rFonts w:ascii="Times New Roman" w:hAnsi="Times New Roman"/>
          <w:sz w:val="26"/>
        </w:rPr>
        <w:t xml:space="preserve"> Славянка                                            </w:t>
      </w:r>
    </w:p>
    <w:p w14:paraId="09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0A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14.11.2024                                                                                              </w:t>
      </w:r>
      <w:r>
        <w:rPr>
          <w:rFonts w:ascii="Times New Roman" w:hAnsi="Times New Roman"/>
          <w:sz w:val="26"/>
        </w:rPr>
        <w:t xml:space="preserve">   </w:t>
      </w:r>
      <w:r>
        <w:rPr>
          <w:rFonts w:ascii="Times New Roman" w:hAnsi="Times New Roman"/>
          <w:sz w:val="26"/>
        </w:rPr>
        <w:t xml:space="preserve">     </w:t>
      </w:r>
      <w:r>
        <w:rPr>
          <w:rFonts w:ascii="Times New Roman" w:hAnsi="Times New Roman"/>
          <w:sz w:val="26"/>
        </w:rPr>
        <w:t>№</w:t>
      </w:r>
      <w:r>
        <w:rPr>
          <w:rFonts w:ascii="Times New Roman" w:hAnsi="Times New Roman"/>
          <w:sz w:val="26"/>
        </w:rPr>
        <w:t xml:space="preserve"> 2141-па</w:t>
      </w:r>
    </w:p>
    <w:p w14:paraId="0B000000">
      <w:pPr>
        <w:sectPr>
          <w:type w:val="continuous"/>
          <w:pgSz w:h="16838" w:orient="portrait" w:w="11906"/>
          <w:pgMar w:bottom="1134" w:footer="708" w:gutter="0" w:header="708" w:left="1701" w:right="850" w:top="709"/>
        </w:sectPr>
      </w:pPr>
    </w:p>
    <w:p w14:paraId="0C000000">
      <w:pPr>
        <w:spacing w:after="0"/>
        <w:ind/>
        <w:jc w:val="both"/>
        <w:rPr>
          <w:rFonts w:ascii="Times New Roman" w:hAnsi="Times New Roman"/>
          <w:sz w:val="26"/>
        </w:rPr>
      </w:pPr>
    </w:p>
    <w:p w14:paraId="0D000000">
      <w:pPr>
        <w:spacing w:after="0" w:line="23" w:lineRule="atLeast"/>
        <w:ind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 xml:space="preserve">б организации и </w:t>
      </w:r>
      <w:r>
        <w:rPr>
          <w:rFonts w:ascii="Times New Roman" w:hAnsi="Times New Roman"/>
          <w:sz w:val="26"/>
        </w:rPr>
        <w:t>проведении семинара</w:t>
      </w:r>
    </w:p>
    <w:p w14:paraId="0E000000">
      <w:pPr>
        <w:spacing w:after="0" w:line="23" w:lineRule="atLeast"/>
        <w:ind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 профилактике </w:t>
      </w:r>
      <w:r>
        <w:rPr>
          <w:rFonts w:ascii="Times New Roman" w:hAnsi="Times New Roman"/>
          <w:sz w:val="26"/>
        </w:rPr>
        <w:t xml:space="preserve">употребления </w:t>
      </w:r>
      <w:r>
        <w:rPr>
          <w:rFonts w:ascii="Times New Roman" w:hAnsi="Times New Roman"/>
          <w:sz w:val="26"/>
        </w:rPr>
        <w:t xml:space="preserve">психоактивных </w:t>
      </w:r>
    </w:p>
    <w:p w14:paraId="0F000000">
      <w:pPr>
        <w:spacing w:after="0" w:line="23" w:lineRule="atLeast"/>
        <w:ind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веществ, </w:t>
      </w:r>
      <w:r>
        <w:rPr>
          <w:rFonts w:ascii="Times New Roman" w:hAnsi="Times New Roman"/>
          <w:sz w:val="26"/>
        </w:rPr>
        <w:t xml:space="preserve">наркотизации и иного </w:t>
      </w:r>
      <w:r>
        <w:rPr>
          <w:rFonts w:ascii="Times New Roman" w:hAnsi="Times New Roman"/>
          <w:sz w:val="26"/>
        </w:rPr>
        <w:t>девиантного</w:t>
      </w:r>
    </w:p>
    <w:p w14:paraId="10000000">
      <w:pPr>
        <w:spacing w:after="0" w:line="23" w:lineRule="atLeast"/>
        <w:ind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поведения молодежи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Хасанского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муниципального</w:t>
      </w:r>
      <w:r>
        <w:rPr>
          <w:rFonts w:ascii="Times New Roman" w:hAnsi="Times New Roman"/>
          <w:sz w:val="26"/>
        </w:rPr>
        <w:t xml:space="preserve"> округа</w:t>
      </w:r>
    </w:p>
    <w:p w14:paraId="11000000">
      <w:pPr>
        <w:spacing w:after="0" w:line="23" w:lineRule="atLeast"/>
        <w:ind/>
        <w:contextualSpacing w:val="1"/>
        <w:jc w:val="both"/>
        <w:rPr>
          <w:rFonts w:ascii="Times New Roman" w:hAnsi="Times New Roman"/>
          <w:sz w:val="26"/>
        </w:rPr>
      </w:pPr>
    </w:p>
    <w:p w14:paraId="12000000">
      <w:pPr>
        <w:spacing w:after="0" w:line="23" w:lineRule="atLeast"/>
        <w:ind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В</w:t>
      </w:r>
      <w:r>
        <w:rPr>
          <w:rFonts w:ascii="Times New Roman" w:hAnsi="Times New Roman"/>
          <w:sz w:val="26"/>
        </w:rPr>
        <w:t xml:space="preserve">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Хасанского муниципального округа, в целях реализации муниципальной программы «Молодежная политика Хасанского муниципального округа</w:t>
      </w:r>
      <w:r>
        <w:rPr>
          <w:rFonts w:ascii="Times New Roman" w:hAnsi="Times New Roman"/>
          <w:sz w:val="26"/>
        </w:rPr>
        <w:t xml:space="preserve">, утвержденной постановлением  </w:t>
      </w:r>
      <w:r>
        <w:rPr>
          <w:rFonts w:ascii="Times New Roman" w:hAnsi="Times New Roman"/>
          <w:sz w:val="26"/>
        </w:rPr>
        <w:t>адми</w:t>
      </w:r>
      <w:r>
        <w:rPr>
          <w:rFonts w:ascii="Times New Roman" w:hAnsi="Times New Roman"/>
          <w:sz w:val="26"/>
        </w:rPr>
        <w:t xml:space="preserve">нистрации  Хасанского </w:t>
      </w:r>
      <w:r>
        <w:rPr>
          <w:rFonts w:ascii="Times New Roman" w:hAnsi="Times New Roman"/>
          <w:sz w:val="26"/>
        </w:rPr>
        <w:t xml:space="preserve"> муниципального     района      от      14 сентября  2022 года № 615–па, администрация Хасанского муниципального округа</w:t>
      </w:r>
    </w:p>
    <w:p w14:paraId="13000000">
      <w:pPr>
        <w:spacing w:after="0"/>
        <w:ind/>
        <w:jc w:val="both"/>
        <w:rPr>
          <w:rFonts w:ascii="Times New Roman" w:hAnsi="Times New Roman"/>
          <w:sz w:val="26"/>
        </w:rPr>
      </w:pPr>
    </w:p>
    <w:p w14:paraId="14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14:paraId="15000000">
      <w:pPr>
        <w:pStyle w:val="Style_1"/>
        <w:spacing w:line="276" w:lineRule="auto"/>
        <w:ind w:firstLine="0" w:left="0" w:right="71"/>
        <w:jc w:val="both"/>
      </w:pPr>
    </w:p>
    <w:p w14:paraId="16000000">
      <w:pPr>
        <w:pStyle w:val="Style_2"/>
        <w:numPr>
          <w:ilvl w:val="0"/>
          <w:numId w:val="1"/>
        </w:numPr>
        <w:tabs>
          <w:tab w:leader="none" w:pos="993" w:val="left"/>
        </w:tabs>
        <w:spacing w:line="23" w:lineRule="atLeast"/>
        <w:ind/>
        <w:jc w:val="both"/>
        <w:rPr>
          <w:sz w:val="26"/>
        </w:rPr>
      </w:pPr>
      <w:r>
        <w:rPr>
          <w:sz w:val="26"/>
        </w:rPr>
        <w:t>В рамках мероприятий</w:t>
      </w:r>
      <w:r>
        <w:rPr>
          <w:sz w:val="26"/>
        </w:rPr>
        <w:t xml:space="preserve">  </w:t>
      </w:r>
      <w:r>
        <w:rPr>
          <w:sz w:val="26"/>
        </w:rPr>
        <w:t xml:space="preserve"> по</w:t>
      </w:r>
      <w:r>
        <w:rPr>
          <w:sz w:val="26"/>
        </w:rPr>
        <w:t xml:space="preserve">  </w:t>
      </w:r>
      <w:r>
        <w:rPr>
          <w:sz w:val="26"/>
        </w:rPr>
        <w:t xml:space="preserve"> профилактике</w:t>
      </w:r>
      <w:r>
        <w:rPr>
          <w:sz w:val="26"/>
        </w:rPr>
        <w:t xml:space="preserve">  </w:t>
      </w:r>
      <w:r>
        <w:rPr>
          <w:sz w:val="26"/>
        </w:rPr>
        <w:t xml:space="preserve"> </w:t>
      </w:r>
      <w:r>
        <w:rPr>
          <w:sz w:val="26"/>
        </w:rPr>
        <w:t xml:space="preserve">употребления </w:t>
      </w:r>
      <w:r>
        <w:rPr>
          <w:sz w:val="26"/>
        </w:rPr>
        <w:t xml:space="preserve">  </w:t>
      </w:r>
      <w:r>
        <w:rPr>
          <w:sz w:val="26"/>
        </w:rPr>
        <w:t>психоактивных</w:t>
      </w:r>
    </w:p>
    <w:p w14:paraId="17000000">
      <w:pPr>
        <w:tabs>
          <w:tab w:leader="none" w:pos="993" w:val="left"/>
        </w:tabs>
        <w:spacing w:line="23" w:lineRule="atLeast"/>
        <w:ind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веществ, наркотизации и иного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девиантного</w:t>
      </w:r>
      <w:r>
        <w:rPr>
          <w:rFonts w:ascii="Times New Roman" w:hAnsi="Times New Roman"/>
          <w:sz w:val="26"/>
        </w:rPr>
        <w:t xml:space="preserve"> поведения молодежи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Хасанского</w:t>
      </w:r>
      <w:r>
        <w:rPr>
          <w:rFonts w:ascii="Times New Roman" w:hAnsi="Times New Roman"/>
          <w:sz w:val="26"/>
        </w:rPr>
        <w:t xml:space="preserve"> муниципального округа</w:t>
      </w:r>
      <w:r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t xml:space="preserve">организовать и провести </w:t>
      </w:r>
      <w:r>
        <w:rPr>
          <w:rFonts w:ascii="Times New Roman" w:hAnsi="Times New Roman"/>
          <w:sz w:val="26"/>
        </w:rPr>
        <w:t>14</w:t>
      </w:r>
      <w:r>
        <w:rPr>
          <w:rFonts w:ascii="Times New Roman" w:hAnsi="Times New Roman"/>
          <w:sz w:val="26"/>
        </w:rPr>
        <w:t xml:space="preserve"> ноября</w:t>
      </w:r>
      <w:r>
        <w:rPr>
          <w:rFonts w:ascii="Times New Roman" w:hAnsi="Times New Roman"/>
          <w:sz w:val="26"/>
        </w:rPr>
        <w:t xml:space="preserve"> 2024</w:t>
      </w:r>
      <w:r>
        <w:rPr>
          <w:rFonts w:ascii="Times New Roman" w:hAnsi="Times New Roman"/>
          <w:sz w:val="26"/>
        </w:rPr>
        <w:t xml:space="preserve"> года семинар по </w:t>
      </w:r>
      <w:r>
        <w:rPr>
          <w:rFonts w:ascii="Times New Roman" w:hAnsi="Times New Roman"/>
          <w:sz w:val="26"/>
        </w:rPr>
        <w:t>вопросам профилактики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употребления </w:t>
      </w:r>
      <w:r>
        <w:rPr>
          <w:rFonts w:ascii="Times New Roman" w:hAnsi="Times New Roman"/>
          <w:sz w:val="26"/>
        </w:rPr>
        <w:t>психоактивных</w:t>
      </w:r>
      <w:r>
        <w:rPr>
          <w:rFonts w:ascii="Times New Roman" w:hAnsi="Times New Roman"/>
          <w:sz w:val="26"/>
        </w:rPr>
        <w:t xml:space="preserve"> веществ, наркотизации и иного </w:t>
      </w:r>
      <w:r>
        <w:rPr>
          <w:rFonts w:ascii="Times New Roman" w:hAnsi="Times New Roman"/>
          <w:sz w:val="26"/>
        </w:rPr>
        <w:t>девиантного</w:t>
      </w:r>
      <w:r>
        <w:rPr>
          <w:rFonts w:ascii="Times New Roman" w:hAnsi="Times New Roman"/>
          <w:sz w:val="26"/>
        </w:rPr>
        <w:t xml:space="preserve"> поведения</w:t>
      </w:r>
      <w:r>
        <w:rPr>
          <w:rFonts w:ascii="Times New Roman" w:hAnsi="Times New Roman"/>
          <w:sz w:val="26"/>
        </w:rPr>
        <w:t xml:space="preserve"> молодежи </w:t>
      </w:r>
      <w:r>
        <w:rPr>
          <w:rFonts w:ascii="Times New Roman" w:hAnsi="Times New Roman"/>
          <w:sz w:val="26"/>
        </w:rPr>
        <w:t>Х</w:t>
      </w:r>
      <w:r>
        <w:rPr>
          <w:rFonts w:ascii="Times New Roman" w:hAnsi="Times New Roman"/>
          <w:sz w:val="26"/>
        </w:rPr>
        <w:t>асанского</w:t>
      </w:r>
      <w:r>
        <w:rPr>
          <w:rFonts w:ascii="Times New Roman" w:hAnsi="Times New Roman"/>
          <w:sz w:val="26"/>
        </w:rPr>
        <w:t xml:space="preserve"> муниципального округа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(далее – </w:t>
      </w:r>
      <w:r>
        <w:rPr>
          <w:rFonts w:ascii="Times New Roman" w:hAnsi="Times New Roman"/>
          <w:sz w:val="26"/>
        </w:rPr>
        <w:t>Семинар</w:t>
      </w:r>
      <w:r>
        <w:rPr>
          <w:rFonts w:ascii="Times New Roman" w:hAnsi="Times New Roman"/>
          <w:sz w:val="26"/>
        </w:rPr>
        <w:t>)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</w:t>
      </w:r>
    </w:p>
    <w:p w14:paraId="18000000">
      <w:pPr>
        <w:tabs>
          <w:tab w:leader="none" w:pos="993" w:val="left"/>
        </w:tabs>
        <w:spacing w:after="0" w:line="23" w:lineRule="atLeast"/>
        <w:ind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 </w:t>
      </w:r>
      <w:r>
        <w:rPr>
          <w:rFonts w:ascii="Times New Roman" w:hAnsi="Times New Roman"/>
          <w:sz w:val="26"/>
        </w:rPr>
        <w:t xml:space="preserve">Утвердить </w:t>
      </w:r>
      <w:r>
        <w:rPr>
          <w:rFonts w:ascii="Times New Roman" w:hAnsi="Times New Roman"/>
          <w:sz w:val="26"/>
        </w:rPr>
        <w:t>прилагаемое:</w:t>
      </w:r>
    </w:p>
    <w:p w14:paraId="19000000">
      <w:pPr>
        <w:tabs>
          <w:tab w:leader="none" w:pos="993" w:val="left"/>
        </w:tabs>
        <w:spacing w:after="0" w:line="23" w:lineRule="atLeast"/>
        <w:ind w:firstLine="567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2.1. </w:t>
      </w:r>
      <w:r>
        <w:rPr>
          <w:rFonts w:ascii="Times New Roman" w:hAnsi="Times New Roman"/>
          <w:sz w:val="26"/>
        </w:rPr>
        <w:t>П</w:t>
      </w:r>
      <w:r>
        <w:rPr>
          <w:rFonts w:ascii="Times New Roman" w:hAnsi="Times New Roman"/>
          <w:sz w:val="26"/>
        </w:rPr>
        <w:t xml:space="preserve">оложение 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 xml:space="preserve"> проведении </w:t>
      </w:r>
      <w:r>
        <w:rPr>
          <w:rFonts w:ascii="Times New Roman" w:hAnsi="Times New Roman"/>
          <w:sz w:val="26"/>
        </w:rPr>
        <w:t>С</w:t>
      </w:r>
      <w:r>
        <w:rPr>
          <w:rFonts w:ascii="Times New Roman" w:hAnsi="Times New Roman"/>
          <w:sz w:val="26"/>
        </w:rPr>
        <w:t>еминара.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  </w:t>
      </w:r>
    </w:p>
    <w:p w14:paraId="1A000000">
      <w:pPr>
        <w:tabs>
          <w:tab w:leader="none" w:pos="993" w:val="left"/>
        </w:tabs>
        <w:spacing w:after="0" w:line="23" w:lineRule="atLeast"/>
        <w:ind w:firstLine="567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</w:t>
      </w:r>
      <w:r>
        <w:rPr>
          <w:rFonts w:ascii="Times New Roman" w:hAnsi="Times New Roman"/>
          <w:sz w:val="26"/>
        </w:rPr>
        <w:t> </w:t>
      </w:r>
      <w:r>
        <w:rPr>
          <w:rFonts w:ascii="Times New Roman" w:hAnsi="Times New Roman"/>
          <w:sz w:val="26"/>
        </w:rPr>
        <w:t>Управлению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  </w:t>
      </w:r>
      <w:r>
        <w:rPr>
          <w:rFonts w:ascii="Times New Roman" w:hAnsi="Times New Roman"/>
          <w:sz w:val="26"/>
        </w:rPr>
        <w:t xml:space="preserve">культуры, </w:t>
      </w:r>
      <w:r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>спорта,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молодежной </w:t>
      </w:r>
      <w:r>
        <w:rPr>
          <w:rFonts w:ascii="Times New Roman" w:hAnsi="Times New Roman"/>
          <w:sz w:val="26"/>
        </w:rPr>
        <w:t>и социальной</w:t>
      </w:r>
      <w:r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 xml:space="preserve">политики </w:t>
      </w:r>
      <w:r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 xml:space="preserve"> администрации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Хасанского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муниципального округа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(Е.С.</w:t>
      </w:r>
      <w:r>
        <w:rPr>
          <w:rFonts w:ascii="Times New Roman" w:hAnsi="Times New Roman"/>
          <w:sz w:val="26"/>
        </w:rPr>
        <w:t xml:space="preserve"> Панченко</w:t>
      </w:r>
      <w:r>
        <w:rPr>
          <w:rFonts w:ascii="Times New Roman" w:hAnsi="Times New Roman"/>
          <w:sz w:val="26"/>
        </w:rPr>
        <w:t xml:space="preserve">) </w:t>
      </w:r>
      <w:r>
        <w:rPr>
          <w:rFonts w:ascii="Times New Roman" w:hAnsi="Times New Roman"/>
          <w:sz w:val="26"/>
        </w:rPr>
        <w:t>организовать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проведение </w:t>
      </w:r>
      <w:r>
        <w:rPr>
          <w:rFonts w:ascii="Times New Roman" w:hAnsi="Times New Roman"/>
          <w:sz w:val="26"/>
        </w:rPr>
        <w:t>Семинара.</w:t>
      </w:r>
    </w:p>
    <w:p w14:paraId="1B000000">
      <w:pPr>
        <w:tabs>
          <w:tab w:leader="none" w:pos="993" w:val="left"/>
        </w:tabs>
        <w:spacing w:after="0" w:line="23" w:lineRule="atLeast"/>
        <w:ind w:firstLine="0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  <w:highlight w:val="white"/>
        </w:rPr>
        <w:t xml:space="preserve">      4. Главному </w:t>
      </w:r>
      <w:r>
        <w:rPr>
          <w:rFonts w:ascii="Times New Roman" w:hAnsi="Times New Roman"/>
          <w:color w:val="000000"/>
          <w:sz w:val="26"/>
          <w:highlight w:val="white"/>
        </w:rPr>
        <w:t xml:space="preserve"> специалисту отдела по работе с</w:t>
      </w:r>
      <w:r>
        <w:rPr>
          <w:rFonts w:ascii="Times New Roman" w:hAnsi="Times New Roman"/>
          <w:sz w:val="26"/>
        </w:rPr>
        <w:t xml:space="preserve">  несовершеннолетн</w:t>
      </w:r>
      <w:r>
        <w:rPr>
          <w:rFonts w:ascii="Times New Roman" w:hAnsi="Times New Roman"/>
          <w:sz w:val="26"/>
        </w:rPr>
        <w:t>ими</w:t>
      </w:r>
      <w:r>
        <w:rPr>
          <w:rFonts w:ascii="Times New Roman" w:hAnsi="Times New Roman"/>
          <w:sz w:val="26"/>
        </w:rPr>
        <w:t xml:space="preserve"> и защите их прав администрации </w:t>
      </w:r>
      <w:r>
        <w:rPr>
          <w:rFonts w:ascii="Times New Roman" w:hAnsi="Times New Roman"/>
          <w:sz w:val="26"/>
        </w:rPr>
        <w:t>Хасанского</w:t>
      </w:r>
      <w:r>
        <w:rPr>
          <w:rFonts w:ascii="Times New Roman" w:hAnsi="Times New Roman"/>
          <w:sz w:val="26"/>
        </w:rPr>
        <w:t xml:space="preserve"> муниципального округа</w:t>
      </w:r>
      <w:r>
        <w:rPr>
          <w:rFonts w:ascii="Times New Roman" w:hAnsi="Times New Roman"/>
          <w:sz w:val="26"/>
        </w:rPr>
        <w:t xml:space="preserve"> (Н</w:t>
      </w:r>
      <w:r>
        <w:rPr>
          <w:rFonts w:ascii="Times New Roman" w:hAnsi="Times New Roman"/>
          <w:sz w:val="26"/>
        </w:rPr>
        <w:t>.А.Кирик</w:t>
      </w:r>
      <w:r>
        <w:rPr>
          <w:rFonts w:ascii="Times New Roman" w:hAnsi="Times New Roman"/>
          <w:sz w:val="26"/>
        </w:rPr>
        <w:t xml:space="preserve">) </w:t>
      </w:r>
      <w:r>
        <w:rPr>
          <w:rFonts w:ascii="Times New Roman" w:hAnsi="Times New Roman"/>
          <w:sz w:val="26"/>
        </w:rPr>
        <w:t xml:space="preserve">организовать </w:t>
      </w:r>
      <w:r>
        <w:rPr>
          <w:rFonts w:ascii="Times New Roman" w:hAnsi="Times New Roman"/>
          <w:color w:val="181818"/>
          <w:sz w:val="26"/>
        </w:rPr>
        <w:t>явку участников</w:t>
      </w:r>
      <w:r>
        <w:rPr>
          <w:rFonts w:ascii="Times New Roman" w:hAnsi="Times New Roman"/>
          <w:color w:val="181818"/>
          <w:sz w:val="26"/>
        </w:rPr>
        <w:t xml:space="preserve"> </w:t>
      </w:r>
      <w:r>
        <w:rPr>
          <w:rFonts w:ascii="Times New Roman" w:hAnsi="Times New Roman"/>
          <w:color w:val="181818"/>
          <w:sz w:val="26"/>
        </w:rPr>
        <w:t>Семинара</w:t>
      </w:r>
      <w:r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t xml:space="preserve">уведомить лиц, </w:t>
      </w:r>
      <w:r>
        <w:rPr>
          <w:rFonts w:ascii="Times New Roman" w:hAnsi="Times New Roman"/>
          <w:sz w:val="26"/>
        </w:rPr>
        <w:t>с которыми проводится индивидуальная профилактическая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работа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в </w:t>
      </w:r>
      <w:r>
        <w:rPr>
          <w:rFonts w:ascii="Times New Roman" w:hAnsi="Times New Roman"/>
          <w:sz w:val="26"/>
        </w:rPr>
        <w:t>комиссии по делам несовершеннолетних</w:t>
      </w:r>
      <w:r>
        <w:rPr>
          <w:rFonts w:ascii="Times New Roman" w:hAnsi="Times New Roman"/>
          <w:sz w:val="26"/>
        </w:rPr>
        <w:t xml:space="preserve"> и </w:t>
      </w:r>
      <w:r>
        <w:rPr>
          <w:rFonts w:ascii="Times New Roman" w:hAnsi="Times New Roman"/>
          <w:sz w:val="26"/>
        </w:rPr>
        <w:t>защите их прав</w:t>
      </w:r>
      <w:r>
        <w:rPr>
          <w:rFonts w:ascii="Times New Roman" w:hAnsi="Times New Roman"/>
          <w:sz w:val="26"/>
        </w:rPr>
        <w:t xml:space="preserve"> администрации </w:t>
      </w:r>
      <w:r>
        <w:rPr>
          <w:rFonts w:ascii="Times New Roman" w:hAnsi="Times New Roman"/>
          <w:sz w:val="26"/>
        </w:rPr>
        <w:t>Хасанского</w:t>
      </w:r>
      <w:r>
        <w:rPr>
          <w:rFonts w:ascii="Times New Roman" w:hAnsi="Times New Roman"/>
          <w:sz w:val="26"/>
        </w:rPr>
        <w:t xml:space="preserve"> муниципального округа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о проводимом </w:t>
      </w:r>
      <w:r>
        <w:rPr>
          <w:rFonts w:ascii="Times New Roman" w:hAnsi="Times New Roman"/>
          <w:sz w:val="26"/>
        </w:rPr>
        <w:t>Семинаре</w:t>
      </w:r>
      <w:r>
        <w:rPr>
          <w:rFonts w:ascii="Times New Roman" w:hAnsi="Times New Roman"/>
          <w:color w:val="181818"/>
          <w:sz w:val="26"/>
        </w:rPr>
        <w:t>.</w:t>
      </w:r>
    </w:p>
    <w:p w14:paraId="1C000000">
      <w:pPr>
        <w:tabs>
          <w:tab w:leader="none" w:pos="993" w:val="left"/>
        </w:tabs>
        <w:spacing w:after="0" w:line="23" w:lineRule="atLeast"/>
        <w:ind w:firstLine="0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5.Начальнику МКУ «Управление образования Хасанского муниципального округа» (Е.А.Алексеева ) организовать участие в семинаре учащихся старших классов общеобразовательных учреждений Хасанского муниципального округа .</w:t>
      </w:r>
    </w:p>
    <w:p w14:paraId="1D000000">
      <w:pPr>
        <w:spacing w:after="0" w:line="23" w:lineRule="atLeast"/>
        <w:ind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6</w:t>
      </w:r>
      <w:r>
        <w:rPr>
          <w:rFonts w:ascii="Times New Roman" w:hAnsi="Times New Roman"/>
          <w:sz w:val="26"/>
        </w:rPr>
        <w:t>. </w:t>
      </w:r>
      <w:r>
        <w:rPr>
          <w:rFonts w:ascii="Times New Roman" w:hAnsi="Times New Roman"/>
          <w:sz w:val="26"/>
        </w:rPr>
        <w:t>Рекомендовать г</w:t>
      </w:r>
      <w:r>
        <w:rPr>
          <w:rFonts w:ascii="Times New Roman" w:hAnsi="Times New Roman"/>
          <w:sz w:val="26"/>
        </w:rPr>
        <w:t>лавному врачу КГБУЗ «</w:t>
      </w:r>
      <w:r>
        <w:rPr>
          <w:rFonts w:ascii="Times New Roman" w:hAnsi="Times New Roman"/>
          <w:sz w:val="26"/>
        </w:rPr>
        <w:t>Хасанская</w:t>
      </w:r>
      <w:r>
        <w:rPr>
          <w:rFonts w:ascii="Times New Roman" w:hAnsi="Times New Roman"/>
          <w:sz w:val="26"/>
        </w:rPr>
        <w:t xml:space="preserve"> центральная р</w:t>
      </w:r>
      <w:r>
        <w:rPr>
          <w:rFonts w:ascii="Times New Roman" w:hAnsi="Times New Roman"/>
          <w:sz w:val="26"/>
        </w:rPr>
        <w:t>айонная больница»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(Е.Е. </w:t>
      </w:r>
      <w:r>
        <w:rPr>
          <w:rFonts w:ascii="Times New Roman" w:hAnsi="Times New Roman"/>
          <w:sz w:val="26"/>
        </w:rPr>
        <w:t>Махиня</w:t>
      </w:r>
      <w:r>
        <w:rPr>
          <w:rFonts w:ascii="Times New Roman" w:hAnsi="Times New Roman"/>
          <w:sz w:val="26"/>
        </w:rPr>
        <w:t xml:space="preserve">) </w:t>
      </w:r>
      <w:r>
        <w:rPr>
          <w:rFonts w:ascii="Times New Roman" w:hAnsi="Times New Roman"/>
          <w:sz w:val="26"/>
        </w:rPr>
        <w:t>направить врача нарколога</w:t>
      </w:r>
      <w:r>
        <w:rPr>
          <w:rFonts w:ascii="Times New Roman" w:hAnsi="Times New Roman"/>
          <w:sz w:val="26"/>
        </w:rPr>
        <w:t xml:space="preserve"> КГБУЗ </w:t>
      </w: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>ХЦРБ</w:t>
      </w:r>
      <w:r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для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сод</w:t>
      </w:r>
      <w:r>
        <w:rPr>
          <w:rFonts w:ascii="Times New Roman" w:hAnsi="Times New Roman"/>
          <w:sz w:val="26"/>
        </w:rPr>
        <w:t xml:space="preserve">ействия </w:t>
      </w:r>
      <w:r>
        <w:rPr>
          <w:rFonts w:ascii="Times New Roman" w:hAnsi="Times New Roman"/>
          <w:sz w:val="26"/>
        </w:rPr>
        <w:t>в проведении Семинара</w:t>
      </w:r>
      <w:r>
        <w:rPr>
          <w:rFonts w:ascii="Times New Roman" w:hAnsi="Times New Roman"/>
          <w:sz w:val="26"/>
        </w:rPr>
        <w:t xml:space="preserve">. </w:t>
      </w:r>
    </w:p>
    <w:p w14:paraId="1E000000">
      <w:pPr>
        <w:spacing w:after="0" w:line="23" w:lineRule="atLeast"/>
        <w:ind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</w:t>
      </w:r>
      <w:r>
        <w:rPr>
          <w:rFonts w:ascii="Times New Roman" w:hAnsi="Times New Roman"/>
          <w:sz w:val="26"/>
        </w:rPr>
        <w:t>7</w:t>
      </w:r>
      <w:r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</w:rPr>
        <w:t>Рекомендовать н</w:t>
      </w:r>
      <w:r>
        <w:rPr>
          <w:rFonts w:ascii="Times New Roman" w:hAnsi="Times New Roman"/>
          <w:sz w:val="26"/>
        </w:rPr>
        <w:t>ачальнику отдела министерства внутренних</w:t>
      </w:r>
      <w:r>
        <w:rPr>
          <w:rFonts w:ascii="Times New Roman" w:hAnsi="Times New Roman"/>
          <w:sz w:val="26"/>
        </w:rPr>
        <w:t xml:space="preserve"> дел России «</w:t>
      </w:r>
      <w:r>
        <w:rPr>
          <w:rFonts w:ascii="Times New Roman" w:hAnsi="Times New Roman"/>
          <w:sz w:val="26"/>
        </w:rPr>
        <w:t>Хасанский</w:t>
      </w:r>
      <w:r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(А.</w:t>
      </w:r>
      <w:r>
        <w:rPr>
          <w:rFonts w:ascii="Times New Roman" w:hAnsi="Times New Roman"/>
          <w:sz w:val="26"/>
        </w:rPr>
        <w:t xml:space="preserve">В. </w:t>
      </w:r>
      <w:r>
        <w:rPr>
          <w:rFonts w:ascii="Times New Roman" w:hAnsi="Times New Roman"/>
          <w:sz w:val="26"/>
        </w:rPr>
        <w:t>Сухойвану</w:t>
      </w:r>
      <w:r>
        <w:rPr>
          <w:rFonts w:ascii="Times New Roman" w:hAnsi="Times New Roman"/>
          <w:sz w:val="26"/>
        </w:rPr>
        <w:t xml:space="preserve">) </w:t>
      </w:r>
      <w:r>
        <w:rPr>
          <w:rFonts w:ascii="Times New Roman" w:hAnsi="Times New Roman"/>
          <w:sz w:val="26"/>
        </w:rPr>
        <w:t xml:space="preserve">направить ответственного сотрудника для содействия в проведении </w:t>
      </w:r>
      <w:r>
        <w:rPr>
          <w:rFonts w:ascii="Times New Roman" w:hAnsi="Times New Roman"/>
          <w:sz w:val="26"/>
        </w:rPr>
        <w:t>Семинара</w:t>
      </w:r>
      <w:r>
        <w:rPr>
          <w:rFonts w:ascii="Times New Roman" w:hAnsi="Times New Roman"/>
          <w:sz w:val="26"/>
        </w:rPr>
        <w:t>.</w:t>
      </w:r>
    </w:p>
    <w:p w14:paraId="1F000000">
      <w:pPr>
        <w:tabs>
          <w:tab w:leader="none" w:pos="0" w:val="left"/>
          <w:tab w:leader="none" w:pos="974" w:val="left"/>
        </w:tabs>
        <w:spacing w:after="0" w:line="23" w:lineRule="atLeast"/>
        <w:ind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8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 </w:t>
      </w:r>
      <w:r>
        <w:rPr>
          <w:rFonts w:ascii="Times New Roman" w:hAnsi="Times New Roman"/>
          <w:sz w:val="26"/>
        </w:rPr>
        <w:t xml:space="preserve">Начальнику отдела информационной политики, информатизации и информационной    безопасности     администрации   </w:t>
      </w:r>
      <w:r>
        <w:rPr>
          <w:rFonts w:ascii="Times New Roman" w:hAnsi="Times New Roman"/>
          <w:sz w:val="26"/>
        </w:rPr>
        <w:t>Хасанского</w:t>
      </w:r>
      <w:r>
        <w:rPr>
          <w:rFonts w:ascii="Times New Roman" w:hAnsi="Times New Roman"/>
          <w:sz w:val="26"/>
        </w:rPr>
        <w:t xml:space="preserve">    муниципального   округа  (М.А. Захаренко) обеспечить размещение настоящего постановления на официальном сайте администрации </w:t>
      </w:r>
      <w:r>
        <w:rPr>
          <w:rFonts w:ascii="Times New Roman" w:hAnsi="Times New Roman"/>
          <w:sz w:val="26"/>
        </w:rPr>
        <w:t>Хасанского</w:t>
      </w:r>
      <w:r>
        <w:rPr>
          <w:rFonts w:ascii="Times New Roman" w:hAnsi="Times New Roman"/>
          <w:sz w:val="26"/>
        </w:rPr>
        <w:t xml:space="preserve"> муниципального округа в информационно - телекоммуникационной сети «Интернет».</w:t>
      </w:r>
    </w:p>
    <w:p w14:paraId="20000000">
      <w:pPr>
        <w:tabs>
          <w:tab w:leader="none" w:pos="0" w:val="left"/>
        </w:tabs>
        <w:spacing w:after="0" w:line="23" w:lineRule="atLeast"/>
        <w:ind w:firstLine="567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9</w:t>
      </w:r>
      <w:r>
        <w:rPr>
          <w:rFonts w:ascii="Times New Roman" w:hAnsi="Times New Roman"/>
          <w:sz w:val="26"/>
        </w:rPr>
        <w:t>. </w:t>
      </w:r>
      <w:r>
        <w:rPr>
          <w:rFonts w:ascii="Times New Roman" w:hAnsi="Times New Roman"/>
          <w:sz w:val="26"/>
        </w:rPr>
        <w:t xml:space="preserve">Настоящее постановление вступает в силу со дня его принятия. </w:t>
      </w:r>
    </w:p>
    <w:p w14:paraId="21000000">
      <w:pPr>
        <w:tabs>
          <w:tab w:leader="none" w:pos="0" w:val="left"/>
        </w:tabs>
        <w:spacing w:after="0" w:line="23" w:lineRule="atLeast"/>
        <w:ind w:firstLine="567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4"/>
        </w:rPr>
        <w:t xml:space="preserve">10 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6"/>
        </w:rPr>
        <w:t>Контроль за исполнением настоящего постановления оставляю за собой</w:t>
      </w:r>
    </w:p>
    <w:p w14:paraId="22000000">
      <w:pPr>
        <w:tabs>
          <w:tab w:leader="none" w:pos="0" w:val="left"/>
        </w:tabs>
        <w:spacing w:after="0" w:line="23" w:lineRule="atLeast"/>
        <w:ind w:firstLine="567" w:left="0"/>
        <w:contextualSpacing w:val="1"/>
        <w:jc w:val="both"/>
        <w:rPr>
          <w:rFonts w:ascii="Times New Roman" w:hAnsi="Times New Roman"/>
          <w:sz w:val="26"/>
        </w:rPr>
      </w:pPr>
    </w:p>
    <w:p w14:paraId="23000000">
      <w:pPr>
        <w:tabs>
          <w:tab w:leader="none" w:pos="0" w:val="left"/>
        </w:tabs>
        <w:spacing w:after="0" w:line="23" w:lineRule="atLeast"/>
        <w:ind w:firstLine="567" w:left="0"/>
        <w:contextualSpacing w:val="1"/>
        <w:jc w:val="both"/>
        <w:rPr>
          <w:rFonts w:ascii="Times New Roman" w:hAnsi="Times New Roman"/>
          <w:sz w:val="26"/>
        </w:rPr>
      </w:pPr>
    </w:p>
    <w:p w14:paraId="24000000">
      <w:pPr>
        <w:tabs>
          <w:tab w:leader="none" w:pos="709" w:val="left"/>
        </w:tabs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</w:t>
      </w:r>
      <w:r>
        <w:rPr>
          <w:rFonts w:ascii="Times New Roman" w:hAnsi="Times New Roman"/>
          <w:sz w:val="26"/>
        </w:rPr>
        <w:t>лав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 xml:space="preserve"> Хасанского </w:t>
      </w:r>
      <w:r>
        <w:rPr>
          <w:rFonts w:ascii="Times New Roman" w:hAnsi="Times New Roman"/>
          <w:sz w:val="26"/>
        </w:rPr>
        <w:t xml:space="preserve"> </w:t>
      </w:r>
    </w:p>
    <w:p w14:paraId="25000000">
      <w:pPr>
        <w:tabs>
          <w:tab w:leader="none" w:pos="709" w:val="left"/>
        </w:tabs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муниципального округа</w:t>
      </w:r>
      <w:r>
        <w:rPr>
          <w:rFonts w:ascii="Times New Roman" w:hAnsi="Times New Roman"/>
          <w:sz w:val="26"/>
        </w:rPr>
        <w:t xml:space="preserve">   </w:t>
      </w:r>
      <w:r>
        <w:rPr>
          <w:rFonts w:ascii="Times New Roman" w:hAnsi="Times New Roman"/>
          <w:sz w:val="26"/>
        </w:rPr>
        <w:t xml:space="preserve">                                    </w:t>
      </w:r>
      <w:r>
        <w:rPr>
          <w:rFonts w:ascii="Times New Roman" w:hAnsi="Times New Roman"/>
          <w:sz w:val="26"/>
        </w:rPr>
        <w:t xml:space="preserve">                 </w:t>
      </w:r>
      <w:r>
        <w:rPr>
          <w:rFonts w:ascii="Times New Roman" w:hAnsi="Times New Roman"/>
          <w:sz w:val="26"/>
        </w:rPr>
        <w:t xml:space="preserve">    </w:t>
      </w:r>
      <w:r>
        <w:rPr>
          <w:rFonts w:ascii="Times New Roman" w:hAnsi="Times New Roman"/>
          <w:sz w:val="26"/>
        </w:rPr>
        <w:t xml:space="preserve">    </w:t>
      </w:r>
      <w:r>
        <w:rPr>
          <w:rFonts w:ascii="Times New Roman" w:hAnsi="Times New Roman"/>
          <w:sz w:val="26"/>
        </w:rPr>
        <w:t xml:space="preserve">          </w:t>
      </w:r>
      <w:r>
        <w:rPr>
          <w:rFonts w:ascii="Times New Roman" w:hAnsi="Times New Roman"/>
          <w:sz w:val="26"/>
        </w:rPr>
        <w:t xml:space="preserve">   И.В.Степанов</w:t>
      </w:r>
    </w:p>
    <w:p w14:paraId="26000000">
      <w:pPr>
        <w:sectPr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27000000">
      <w:pPr>
        <w:spacing w:after="0"/>
        <w:ind w:firstLine="0" w:left="5103"/>
        <w:rPr>
          <w:rFonts w:ascii="Times New Roman" w:hAnsi="Times New Roman"/>
          <w:sz w:val="26"/>
        </w:rPr>
      </w:pPr>
    </w:p>
    <w:p w14:paraId="28000000">
      <w:pPr>
        <w:spacing w:after="0"/>
        <w:ind w:firstLine="0" w:left="5103"/>
        <w:rPr>
          <w:rFonts w:ascii="Times New Roman" w:hAnsi="Times New Roman"/>
          <w:sz w:val="26"/>
        </w:rPr>
      </w:pPr>
    </w:p>
    <w:p w14:paraId="29000000">
      <w:pPr>
        <w:spacing w:after="0"/>
        <w:ind w:firstLine="0" w:left="5103"/>
        <w:rPr>
          <w:rFonts w:ascii="Times New Roman" w:hAnsi="Times New Roman"/>
          <w:sz w:val="26"/>
        </w:rPr>
      </w:pPr>
    </w:p>
    <w:p w14:paraId="2A000000">
      <w:pPr>
        <w:spacing w:after="0"/>
        <w:ind w:firstLine="0" w:left="5103"/>
        <w:rPr>
          <w:rFonts w:ascii="Times New Roman" w:hAnsi="Times New Roman"/>
          <w:sz w:val="26"/>
        </w:rPr>
      </w:pPr>
    </w:p>
    <w:p w14:paraId="2B000000">
      <w:pPr>
        <w:spacing w:after="0"/>
        <w:ind w:firstLine="0" w:left="5103"/>
        <w:rPr>
          <w:rFonts w:ascii="Times New Roman" w:hAnsi="Times New Roman"/>
          <w:sz w:val="26"/>
        </w:rPr>
      </w:pPr>
    </w:p>
    <w:p w14:paraId="2C000000">
      <w:pPr>
        <w:spacing w:after="0"/>
        <w:ind w:firstLine="0" w:left="5103"/>
        <w:rPr>
          <w:rFonts w:ascii="Times New Roman" w:hAnsi="Times New Roman"/>
          <w:sz w:val="26"/>
        </w:rPr>
      </w:pPr>
    </w:p>
    <w:p w14:paraId="2D000000">
      <w:pPr>
        <w:spacing w:after="0"/>
        <w:ind w:firstLine="0" w:left="5103"/>
        <w:rPr>
          <w:rFonts w:ascii="Times New Roman" w:hAnsi="Times New Roman"/>
          <w:sz w:val="26"/>
        </w:rPr>
      </w:pPr>
    </w:p>
    <w:p w14:paraId="2E000000">
      <w:pPr>
        <w:spacing w:after="0"/>
        <w:ind w:firstLine="0" w:left="5103"/>
        <w:rPr>
          <w:rFonts w:ascii="Times New Roman" w:hAnsi="Times New Roman"/>
          <w:sz w:val="26"/>
        </w:rPr>
      </w:pPr>
    </w:p>
    <w:p w14:paraId="2F000000">
      <w:pPr>
        <w:spacing w:after="0"/>
        <w:ind w:firstLine="0" w:left="5103"/>
        <w:rPr>
          <w:rFonts w:ascii="Times New Roman" w:hAnsi="Times New Roman"/>
          <w:sz w:val="26"/>
        </w:rPr>
      </w:pPr>
    </w:p>
    <w:p w14:paraId="30000000">
      <w:pPr>
        <w:spacing w:after="0"/>
        <w:ind w:firstLine="0" w:left="5103"/>
        <w:rPr>
          <w:rFonts w:ascii="Times New Roman" w:hAnsi="Times New Roman"/>
          <w:sz w:val="26"/>
        </w:rPr>
      </w:pPr>
    </w:p>
    <w:p w14:paraId="31000000">
      <w:pPr>
        <w:spacing w:after="0"/>
        <w:ind w:firstLine="0" w:left="5103"/>
        <w:rPr>
          <w:rFonts w:ascii="Times New Roman" w:hAnsi="Times New Roman"/>
          <w:sz w:val="26"/>
        </w:rPr>
      </w:pPr>
    </w:p>
    <w:p w14:paraId="32000000">
      <w:pPr>
        <w:spacing w:after="0"/>
        <w:ind w:firstLine="0" w:left="5103"/>
        <w:rPr>
          <w:rFonts w:ascii="Times New Roman" w:hAnsi="Times New Roman"/>
          <w:sz w:val="26"/>
        </w:rPr>
      </w:pPr>
    </w:p>
    <w:p w14:paraId="33000000">
      <w:pPr>
        <w:spacing w:after="0"/>
        <w:ind w:firstLine="0" w:left="5103"/>
        <w:rPr>
          <w:rFonts w:ascii="Times New Roman" w:hAnsi="Times New Roman"/>
          <w:sz w:val="26"/>
        </w:rPr>
      </w:pPr>
    </w:p>
    <w:p w14:paraId="34000000">
      <w:pPr>
        <w:spacing w:after="0"/>
        <w:ind w:firstLine="0" w:left="5103"/>
        <w:rPr>
          <w:rFonts w:ascii="Times New Roman" w:hAnsi="Times New Roman"/>
          <w:sz w:val="26"/>
        </w:rPr>
      </w:pPr>
    </w:p>
    <w:p w14:paraId="35000000">
      <w:pPr>
        <w:spacing w:after="0"/>
        <w:ind w:firstLine="0" w:left="5103"/>
        <w:rPr>
          <w:rFonts w:ascii="Times New Roman" w:hAnsi="Times New Roman"/>
          <w:sz w:val="26"/>
        </w:rPr>
      </w:pPr>
    </w:p>
    <w:p w14:paraId="36000000">
      <w:pPr>
        <w:spacing w:after="0"/>
        <w:ind w:firstLine="0" w:left="5103"/>
        <w:rPr>
          <w:rFonts w:ascii="Times New Roman" w:hAnsi="Times New Roman"/>
          <w:sz w:val="26"/>
        </w:rPr>
      </w:pPr>
    </w:p>
    <w:p w14:paraId="37000000">
      <w:pPr>
        <w:spacing w:after="0"/>
        <w:ind w:firstLine="0" w:left="5103"/>
        <w:rPr>
          <w:rFonts w:ascii="Times New Roman" w:hAnsi="Times New Roman"/>
          <w:sz w:val="26"/>
        </w:rPr>
      </w:pPr>
    </w:p>
    <w:p w14:paraId="38000000">
      <w:pPr>
        <w:spacing w:after="0"/>
        <w:ind w:firstLine="0" w:left="5103"/>
        <w:rPr>
          <w:rFonts w:ascii="Times New Roman" w:hAnsi="Times New Roman"/>
          <w:sz w:val="26"/>
        </w:rPr>
      </w:pPr>
    </w:p>
    <w:p w14:paraId="39000000">
      <w:pPr>
        <w:spacing w:after="0"/>
        <w:ind w:firstLine="0" w:left="5103"/>
        <w:rPr>
          <w:rFonts w:ascii="Times New Roman" w:hAnsi="Times New Roman"/>
          <w:sz w:val="26"/>
        </w:rPr>
      </w:pPr>
    </w:p>
    <w:p w14:paraId="3A000000">
      <w:pPr>
        <w:spacing w:after="0"/>
        <w:ind w:firstLine="0" w:left="5103"/>
        <w:rPr>
          <w:rFonts w:ascii="Times New Roman" w:hAnsi="Times New Roman"/>
          <w:sz w:val="26"/>
        </w:rPr>
      </w:pPr>
    </w:p>
    <w:p w14:paraId="3B000000">
      <w:pPr>
        <w:spacing w:after="0"/>
        <w:ind w:firstLine="0" w:left="5103"/>
        <w:rPr>
          <w:rFonts w:ascii="Times New Roman" w:hAnsi="Times New Roman"/>
          <w:sz w:val="26"/>
        </w:rPr>
      </w:pPr>
    </w:p>
    <w:p w14:paraId="3C000000">
      <w:pPr>
        <w:spacing w:after="0"/>
        <w:ind w:firstLine="0" w:left="5103"/>
        <w:rPr>
          <w:rFonts w:ascii="Times New Roman" w:hAnsi="Times New Roman"/>
          <w:sz w:val="26"/>
        </w:rPr>
      </w:pPr>
    </w:p>
    <w:p w14:paraId="3D000000">
      <w:pPr>
        <w:spacing w:after="0"/>
        <w:ind w:firstLine="0" w:left="5103"/>
        <w:rPr>
          <w:rFonts w:ascii="Times New Roman" w:hAnsi="Times New Roman"/>
          <w:sz w:val="26"/>
        </w:rPr>
      </w:pPr>
    </w:p>
    <w:p w14:paraId="3E000000">
      <w:pPr>
        <w:spacing w:after="0"/>
        <w:ind w:firstLine="0" w:left="5103"/>
        <w:rPr>
          <w:rFonts w:ascii="Times New Roman" w:hAnsi="Times New Roman"/>
          <w:sz w:val="26"/>
        </w:rPr>
      </w:pPr>
    </w:p>
    <w:p w14:paraId="3F000000">
      <w:pPr>
        <w:spacing w:after="0"/>
        <w:ind w:firstLine="0" w:left="5103"/>
        <w:rPr>
          <w:rFonts w:ascii="Times New Roman" w:hAnsi="Times New Roman"/>
          <w:sz w:val="26"/>
        </w:rPr>
      </w:pPr>
    </w:p>
    <w:p w14:paraId="40000000">
      <w:pPr>
        <w:spacing w:after="0"/>
        <w:ind w:firstLine="0" w:left="5103"/>
        <w:rPr>
          <w:rFonts w:ascii="Times New Roman" w:hAnsi="Times New Roman"/>
          <w:sz w:val="26"/>
        </w:rPr>
      </w:pPr>
    </w:p>
    <w:p w14:paraId="41000000">
      <w:pPr>
        <w:spacing w:after="0"/>
        <w:ind w:firstLine="0" w:left="5103"/>
        <w:rPr>
          <w:rFonts w:ascii="Times New Roman" w:hAnsi="Times New Roman"/>
          <w:sz w:val="26"/>
        </w:rPr>
      </w:pPr>
    </w:p>
    <w:p w14:paraId="42000000">
      <w:pPr>
        <w:spacing w:after="0"/>
        <w:ind w:firstLine="0" w:left="5103"/>
        <w:rPr>
          <w:rFonts w:ascii="Times New Roman" w:hAnsi="Times New Roman"/>
          <w:sz w:val="26"/>
        </w:rPr>
      </w:pPr>
    </w:p>
    <w:p w14:paraId="43000000">
      <w:pPr>
        <w:spacing w:after="0"/>
        <w:ind w:firstLine="0" w:left="5103"/>
        <w:rPr>
          <w:rFonts w:ascii="Times New Roman" w:hAnsi="Times New Roman"/>
          <w:sz w:val="26"/>
        </w:rPr>
      </w:pPr>
    </w:p>
    <w:p w14:paraId="44000000">
      <w:pPr>
        <w:spacing w:after="0"/>
        <w:ind w:firstLine="0" w:left="510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</w:p>
    <w:p w14:paraId="45000000">
      <w:pPr>
        <w:spacing w:after="0"/>
        <w:ind w:firstLine="0" w:left="5103"/>
        <w:rPr>
          <w:rFonts w:ascii="Times New Roman" w:hAnsi="Times New Roman"/>
          <w:color w:val="181818"/>
          <w:sz w:val="26"/>
        </w:rPr>
      </w:pPr>
      <w:r>
        <w:rPr>
          <w:rFonts w:ascii="Times New Roman" w:hAnsi="Times New Roman"/>
          <w:color w:val="181818"/>
          <w:sz w:val="26"/>
        </w:rPr>
        <w:t>Утверждено постановлением</w:t>
      </w:r>
      <w:r>
        <w:rPr>
          <w:rFonts w:ascii="Times New Roman" w:hAnsi="Times New Roman"/>
          <w:color w:val="181818"/>
          <w:sz w:val="26"/>
        </w:rPr>
        <w:t xml:space="preserve">  администрации</w:t>
      </w:r>
      <w:r>
        <w:rPr>
          <w:rFonts w:ascii="Times New Roman" w:hAnsi="Times New Roman"/>
          <w:color w:val="181818"/>
          <w:sz w:val="26"/>
        </w:rPr>
        <w:t xml:space="preserve"> </w:t>
      </w:r>
      <w:r>
        <w:rPr>
          <w:rFonts w:ascii="Times New Roman" w:hAnsi="Times New Roman"/>
          <w:color w:val="181818"/>
          <w:sz w:val="26"/>
        </w:rPr>
        <w:t>Хасанского</w:t>
      </w:r>
      <w:r>
        <w:rPr>
          <w:rFonts w:ascii="Times New Roman" w:hAnsi="Times New Roman"/>
          <w:color w:val="181818"/>
          <w:sz w:val="26"/>
        </w:rPr>
        <w:t xml:space="preserve"> муниципального округа</w:t>
      </w:r>
    </w:p>
    <w:p w14:paraId="46000000">
      <w:pPr>
        <w:spacing w:after="0"/>
        <w:ind w:firstLine="0" w:left="5103"/>
        <w:rPr>
          <w:rFonts w:ascii="Times New Roman" w:hAnsi="Times New Roman"/>
          <w:color w:val="181818"/>
          <w:sz w:val="26"/>
        </w:rPr>
      </w:pPr>
      <w:r>
        <w:rPr>
          <w:rFonts w:ascii="Times New Roman" w:hAnsi="Times New Roman"/>
          <w:color w:val="181818"/>
          <w:sz w:val="26"/>
        </w:rPr>
        <w:t>о</w:t>
      </w:r>
      <w:r>
        <w:rPr>
          <w:rFonts w:ascii="Times New Roman" w:hAnsi="Times New Roman"/>
          <w:color w:val="181818"/>
          <w:sz w:val="26"/>
        </w:rPr>
        <w:t>т</w:t>
      </w:r>
      <w:r>
        <w:rPr>
          <w:rFonts w:ascii="Times New Roman" w:hAnsi="Times New Roman"/>
          <w:color w:val="181818"/>
          <w:sz w:val="26"/>
        </w:rPr>
        <w:t xml:space="preserve"> </w:t>
      </w:r>
      <w:r>
        <w:rPr>
          <w:rFonts w:ascii="Times New Roman" w:hAnsi="Times New Roman"/>
          <w:color w:val="181818"/>
          <w:sz w:val="26"/>
          <w:u w:val="single"/>
        </w:rPr>
        <w:t xml:space="preserve">______ </w:t>
      </w:r>
      <w:r>
        <w:rPr>
          <w:rFonts w:ascii="Times New Roman" w:hAnsi="Times New Roman"/>
          <w:color w:val="181818"/>
          <w:sz w:val="26"/>
        </w:rPr>
        <w:t xml:space="preserve">№ </w:t>
      </w:r>
      <w:r>
        <w:rPr>
          <w:rFonts w:ascii="Times New Roman" w:hAnsi="Times New Roman"/>
          <w:color w:val="181818"/>
          <w:sz w:val="26"/>
          <w:u w:val="single"/>
        </w:rPr>
        <w:t xml:space="preserve">___           </w:t>
      </w:r>
      <w:r>
        <w:rPr>
          <w:rFonts w:ascii="Times New Roman" w:hAnsi="Times New Roman"/>
          <w:color w:val="181818"/>
          <w:sz w:val="26"/>
        </w:rPr>
        <w:t xml:space="preserve">           </w:t>
      </w:r>
      <w:r>
        <w:rPr>
          <w:rFonts w:ascii="Times New Roman" w:hAnsi="Times New Roman"/>
          <w:color w:val="181818"/>
          <w:sz w:val="26"/>
        </w:rPr>
        <w:t xml:space="preserve">               </w:t>
      </w:r>
    </w:p>
    <w:p w14:paraId="47000000">
      <w:pPr>
        <w:tabs>
          <w:tab w:leader="none" w:pos="300" w:val="left"/>
          <w:tab w:leader="none" w:pos="3720" w:val="left"/>
          <w:tab w:leader="none" w:pos="4677" w:val="center"/>
        </w:tabs>
        <w:ind/>
        <w:rPr>
          <w:rFonts w:ascii="Times New Roman" w:hAnsi="Times New Roman"/>
          <w:b w:val="1"/>
          <w:sz w:val="26"/>
        </w:rPr>
      </w:pPr>
    </w:p>
    <w:p w14:paraId="48000000">
      <w:pPr>
        <w:tabs>
          <w:tab w:leader="none" w:pos="300" w:val="left"/>
          <w:tab w:leader="none" w:pos="3720" w:val="left"/>
          <w:tab w:leader="none" w:pos="4677" w:val="center"/>
        </w:tabs>
        <w:spacing w:after="0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ПОЛОЖЕНИЕ</w:t>
      </w:r>
    </w:p>
    <w:p w14:paraId="49000000">
      <w:pPr>
        <w:spacing w:after="0" w:line="23" w:lineRule="atLeast"/>
        <w:ind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>О проведении</w:t>
      </w:r>
      <w:r>
        <w:rPr>
          <w:rFonts w:ascii="Times New Roman" w:hAnsi="Times New Roman"/>
          <w:sz w:val="26"/>
        </w:rPr>
        <w:t> </w:t>
      </w:r>
      <w:r>
        <w:rPr>
          <w:rFonts w:ascii="Times New Roman" w:hAnsi="Times New Roman"/>
          <w:sz w:val="26"/>
        </w:rPr>
        <w:t>семинара</w:t>
      </w:r>
      <w:r>
        <w:rPr>
          <w:rFonts w:ascii="Times New Roman" w:hAnsi="Times New Roman"/>
          <w:sz w:val="26"/>
        </w:rPr>
        <w:t xml:space="preserve"> по профилактике употребления </w:t>
      </w:r>
      <w:r>
        <w:rPr>
          <w:rFonts w:ascii="Times New Roman" w:hAnsi="Times New Roman"/>
          <w:sz w:val="26"/>
        </w:rPr>
        <w:t>психоактивных</w:t>
      </w:r>
      <w:r>
        <w:rPr>
          <w:rFonts w:ascii="Times New Roman" w:hAnsi="Times New Roman"/>
          <w:sz w:val="26"/>
        </w:rPr>
        <w:t xml:space="preserve"> веществ, наркотизации и иного </w:t>
      </w:r>
      <w:r>
        <w:rPr>
          <w:rFonts w:ascii="Times New Roman" w:hAnsi="Times New Roman"/>
          <w:sz w:val="26"/>
        </w:rPr>
        <w:t>девиантного</w:t>
      </w:r>
      <w:r>
        <w:rPr>
          <w:rFonts w:ascii="Times New Roman" w:hAnsi="Times New Roman"/>
          <w:sz w:val="26"/>
        </w:rPr>
        <w:t xml:space="preserve"> поведения молодежи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Хасанского</w:t>
      </w:r>
      <w:r>
        <w:rPr>
          <w:rFonts w:ascii="Times New Roman" w:hAnsi="Times New Roman"/>
          <w:sz w:val="26"/>
        </w:rPr>
        <w:t xml:space="preserve"> муниципального округа</w:t>
      </w:r>
      <w:r>
        <w:rPr>
          <w:rFonts w:ascii="Times New Roman" w:hAnsi="Times New Roman"/>
          <w:sz w:val="26"/>
        </w:rPr>
        <w:t xml:space="preserve"> </w:t>
      </w:r>
    </w:p>
    <w:p w14:paraId="4A000000">
      <w:pPr>
        <w:pStyle w:val="Style_3"/>
        <w:numPr>
          <w:ilvl w:val="0"/>
          <w:numId w:val="2"/>
        </w:numPr>
        <w:spacing w:after="0" w:before="131" w:line="276" w:lineRule="auto"/>
        <w:ind w:right="131"/>
        <w:jc w:val="center"/>
        <w:rPr>
          <w:b w:val="1"/>
          <w:color w:val="000000"/>
          <w:sz w:val="26"/>
        </w:rPr>
      </w:pPr>
      <w:r>
        <w:rPr>
          <w:b w:val="1"/>
          <w:color w:val="000000"/>
          <w:sz w:val="26"/>
        </w:rPr>
        <w:t>Общие положения</w:t>
      </w:r>
    </w:p>
    <w:p w14:paraId="4B000000">
      <w:pPr>
        <w:spacing w:after="0"/>
        <w:ind w:firstLine="426" w:left="0"/>
        <w:jc w:val="both"/>
        <w:rPr>
          <w:rFonts w:ascii="Times New Roman" w:hAnsi="Times New Roman"/>
          <w:color w:val="000000"/>
          <w:sz w:val="26"/>
        </w:rPr>
      </w:pPr>
    </w:p>
    <w:p w14:paraId="4C000000">
      <w:pPr>
        <w:spacing w:after="0" w:line="23" w:lineRule="atLeast"/>
        <w:ind w:firstLine="426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1.1. Настоящее положение определяет порядок </w:t>
      </w:r>
      <w:r>
        <w:rPr>
          <w:rFonts w:ascii="Times New Roman" w:hAnsi="Times New Roman"/>
          <w:sz w:val="26"/>
        </w:rPr>
        <w:t xml:space="preserve">проведения </w:t>
      </w:r>
      <w:r>
        <w:rPr>
          <w:rFonts w:ascii="Times New Roman" w:hAnsi="Times New Roman"/>
          <w:sz w:val="26"/>
        </w:rPr>
        <w:t>семинара</w:t>
      </w:r>
      <w:r>
        <w:rPr>
          <w:rFonts w:ascii="Times New Roman" w:hAnsi="Times New Roman"/>
          <w:sz w:val="26"/>
        </w:rPr>
        <w:t xml:space="preserve"> по профилактике употребления </w:t>
      </w:r>
      <w:r>
        <w:rPr>
          <w:rFonts w:ascii="Times New Roman" w:hAnsi="Times New Roman"/>
          <w:sz w:val="26"/>
        </w:rPr>
        <w:t>психоактивных</w:t>
      </w:r>
      <w:r>
        <w:rPr>
          <w:rFonts w:ascii="Times New Roman" w:hAnsi="Times New Roman"/>
          <w:sz w:val="26"/>
        </w:rPr>
        <w:t xml:space="preserve"> веществ, наркотизации и иного </w:t>
      </w:r>
      <w:r>
        <w:rPr>
          <w:rFonts w:ascii="Times New Roman" w:hAnsi="Times New Roman"/>
          <w:sz w:val="26"/>
        </w:rPr>
        <w:t>девиантного</w:t>
      </w:r>
      <w:r>
        <w:rPr>
          <w:rFonts w:ascii="Times New Roman" w:hAnsi="Times New Roman"/>
          <w:sz w:val="26"/>
        </w:rPr>
        <w:t xml:space="preserve"> поведения молодежи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Хасанского</w:t>
      </w:r>
      <w:r>
        <w:rPr>
          <w:rFonts w:ascii="Times New Roman" w:hAnsi="Times New Roman"/>
          <w:sz w:val="26"/>
        </w:rPr>
        <w:t xml:space="preserve"> муниципального округа</w:t>
      </w:r>
      <w:r>
        <w:rPr>
          <w:rFonts w:ascii="Times New Roman" w:hAnsi="Times New Roman"/>
          <w:sz w:val="26"/>
        </w:rPr>
        <w:t xml:space="preserve"> (далее – Семинар</w:t>
      </w:r>
      <w:r>
        <w:rPr>
          <w:rFonts w:ascii="Times New Roman" w:hAnsi="Times New Roman"/>
          <w:sz w:val="26"/>
        </w:rPr>
        <w:t xml:space="preserve">). </w:t>
      </w:r>
    </w:p>
    <w:p w14:paraId="4D000000">
      <w:pPr>
        <w:spacing w:line="23" w:lineRule="atLeast"/>
        <w:ind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     </w:t>
      </w:r>
      <w:r>
        <w:rPr>
          <w:rFonts w:ascii="Times New Roman" w:hAnsi="Times New Roman"/>
          <w:color w:val="000000"/>
          <w:sz w:val="26"/>
        </w:rPr>
        <w:t xml:space="preserve">1.2. </w:t>
      </w:r>
      <w:r>
        <w:rPr>
          <w:rFonts w:ascii="Times New Roman" w:hAnsi="Times New Roman"/>
          <w:sz w:val="26"/>
        </w:rPr>
        <w:t xml:space="preserve">Организатором      Семинара     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является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 xml:space="preserve">       </w:t>
      </w:r>
      <w:r>
        <w:rPr>
          <w:rFonts w:ascii="Times New Roman" w:hAnsi="Times New Roman"/>
          <w:sz w:val="26"/>
        </w:rPr>
        <w:t xml:space="preserve">администрация </w:t>
      </w:r>
      <w:r>
        <w:rPr>
          <w:rFonts w:ascii="Times New Roman" w:hAnsi="Times New Roman"/>
          <w:sz w:val="26"/>
        </w:rPr>
        <w:t xml:space="preserve">     </w:t>
      </w:r>
      <w:r>
        <w:rPr>
          <w:rFonts w:ascii="Times New Roman" w:hAnsi="Times New Roman"/>
          <w:sz w:val="26"/>
        </w:rPr>
        <w:t>Хасанского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муниципального округа</w:t>
      </w:r>
      <w:r>
        <w:rPr>
          <w:rFonts w:ascii="Times New Roman" w:hAnsi="Times New Roman"/>
          <w:sz w:val="26"/>
        </w:rPr>
        <w:t xml:space="preserve"> совместно </w:t>
      </w:r>
      <w:r>
        <w:rPr>
          <w:rFonts w:ascii="Times New Roman" w:hAnsi="Times New Roman"/>
          <w:sz w:val="26"/>
        </w:rPr>
        <w:t xml:space="preserve">с </w:t>
      </w:r>
      <w:r>
        <w:rPr>
          <w:rFonts w:ascii="Times New Roman" w:hAnsi="Times New Roman"/>
          <w:sz w:val="26"/>
        </w:rPr>
        <w:t xml:space="preserve"> </w:t>
      </w:r>
      <w:r>
        <w:rPr>
          <w:rStyle w:val="Style_4_ch"/>
          <w:rFonts w:ascii="Times New Roman" w:hAnsi="Times New Roman"/>
          <w:sz w:val="26"/>
        </w:rPr>
        <w:t>МКУ</w:t>
      </w:r>
      <w:r>
        <w:rPr>
          <w:rStyle w:val="Style_4_ch"/>
          <w:rFonts w:ascii="Times New Roman" w:hAnsi="Times New Roman"/>
          <w:sz w:val="26"/>
        </w:rPr>
        <w:t xml:space="preserve"> «</w:t>
      </w:r>
      <w:r>
        <w:rPr>
          <w:rStyle w:val="Style_4_ch"/>
          <w:rFonts w:ascii="Times New Roman" w:hAnsi="Times New Roman"/>
          <w:sz w:val="26"/>
        </w:rPr>
        <w:t>Управление</w:t>
      </w:r>
      <w:r>
        <w:rPr>
          <w:rStyle w:val="Style_4_ch"/>
          <w:rFonts w:ascii="Times New Roman" w:hAnsi="Times New Roman"/>
          <w:sz w:val="26"/>
        </w:rPr>
        <w:t xml:space="preserve"> </w:t>
      </w:r>
      <w:r>
        <w:rPr>
          <w:rStyle w:val="Style_4_ch"/>
          <w:rFonts w:ascii="Times New Roman" w:hAnsi="Times New Roman"/>
          <w:sz w:val="26"/>
        </w:rPr>
        <w:t>образования</w:t>
      </w:r>
      <w:r>
        <w:rPr>
          <w:rStyle w:val="Style_4_ch"/>
          <w:rFonts w:ascii="Times New Roman" w:hAnsi="Times New Roman"/>
          <w:sz w:val="26"/>
        </w:rPr>
        <w:t xml:space="preserve"> </w:t>
      </w:r>
      <w:r>
        <w:rPr>
          <w:rStyle w:val="Style_4_ch"/>
          <w:rFonts w:ascii="Times New Roman" w:hAnsi="Times New Roman"/>
          <w:sz w:val="26"/>
        </w:rPr>
        <w:t>Хасанского</w:t>
      </w:r>
      <w:r>
        <w:rPr>
          <w:rStyle w:val="Style_4_ch"/>
          <w:rFonts w:ascii="Times New Roman" w:hAnsi="Times New Roman"/>
          <w:sz w:val="26"/>
        </w:rPr>
        <w:t xml:space="preserve"> </w:t>
      </w:r>
      <w:r>
        <w:rPr>
          <w:rStyle w:val="Style_4_ch"/>
          <w:rFonts w:ascii="Times New Roman" w:hAnsi="Times New Roman"/>
          <w:sz w:val="26"/>
        </w:rPr>
        <w:t>муниципального</w:t>
      </w:r>
      <w:r>
        <w:rPr>
          <w:rStyle w:val="Style_4_ch"/>
          <w:rFonts w:ascii="Times New Roman" w:hAnsi="Times New Roman"/>
          <w:sz w:val="26"/>
        </w:rPr>
        <w:t xml:space="preserve"> </w:t>
      </w:r>
      <w:r>
        <w:rPr>
          <w:rStyle w:val="Style_4_ch"/>
          <w:rFonts w:ascii="Times New Roman" w:hAnsi="Times New Roman"/>
          <w:sz w:val="26"/>
        </w:rPr>
        <w:t>округа</w:t>
      </w:r>
      <w:r>
        <w:rPr>
          <w:rStyle w:val="Style_4_ch"/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>. 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>бщее руководство и  непосредственное проведение</w:t>
      </w:r>
      <w:r>
        <w:rPr>
          <w:rStyle w:val="Style_5_ch"/>
          <w:rFonts w:ascii="Times New Roman" w:hAnsi="Times New Roman"/>
          <w:sz w:val="26"/>
          <w:highlight w:val="white"/>
        </w:rPr>
        <w:t xml:space="preserve"> Семинара</w:t>
      </w:r>
      <w:r>
        <w:rPr>
          <w:rStyle w:val="Style_5_ch"/>
          <w:rFonts w:ascii="Times New Roman" w:hAnsi="Times New Roman"/>
          <w:sz w:val="26"/>
          <w:highlight w:val="white"/>
        </w:rPr>
        <w:t xml:space="preserve"> </w:t>
      </w:r>
      <w:r>
        <w:rPr>
          <w:rFonts w:ascii="Times New Roman" w:hAnsi="Times New Roman"/>
          <w:sz w:val="26"/>
        </w:rPr>
        <w:t xml:space="preserve">осуществляет </w:t>
      </w:r>
      <w:r>
        <w:rPr>
          <w:rFonts w:ascii="Times New Roman" w:hAnsi="Times New Roman"/>
          <w:sz w:val="26"/>
        </w:rPr>
        <w:t>управление культуры, спорта,</w:t>
      </w:r>
      <w:r>
        <w:rPr>
          <w:rFonts w:ascii="Times New Roman" w:hAnsi="Times New Roman"/>
          <w:sz w:val="26"/>
        </w:rPr>
        <w:t xml:space="preserve"> молодежной </w:t>
      </w:r>
      <w:r>
        <w:rPr>
          <w:rFonts w:ascii="Times New Roman" w:hAnsi="Times New Roman"/>
          <w:sz w:val="26"/>
        </w:rPr>
        <w:t xml:space="preserve">и социальной </w:t>
      </w:r>
      <w:r>
        <w:rPr>
          <w:rFonts w:ascii="Times New Roman" w:hAnsi="Times New Roman"/>
          <w:sz w:val="26"/>
        </w:rPr>
        <w:t xml:space="preserve">политики  администрации </w:t>
      </w:r>
      <w:r>
        <w:rPr>
          <w:rFonts w:ascii="Times New Roman" w:hAnsi="Times New Roman"/>
          <w:sz w:val="26"/>
        </w:rPr>
        <w:t>Хасанского</w:t>
      </w:r>
      <w:r>
        <w:rPr>
          <w:rFonts w:ascii="Times New Roman" w:hAnsi="Times New Roman"/>
          <w:sz w:val="26"/>
        </w:rPr>
        <w:t xml:space="preserve"> муниципального округа</w:t>
      </w:r>
      <w:r>
        <w:rPr>
          <w:rFonts w:ascii="Times New Roman" w:hAnsi="Times New Roman"/>
          <w:sz w:val="26"/>
        </w:rPr>
        <w:t xml:space="preserve"> с непосредственным участием</w:t>
      </w:r>
      <w:r>
        <w:rPr>
          <w:rFonts w:ascii="Times New Roman" w:hAnsi="Times New Roman"/>
          <w:sz w:val="26"/>
        </w:rPr>
        <w:t xml:space="preserve"> специалиста </w:t>
      </w:r>
      <w:r>
        <w:rPr>
          <w:rFonts w:ascii="Times New Roman" w:hAnsi="Times New Roman"/>
          <w:sz w:val="26"/>
        </w:rPr>
        <w:t xml:space="preserve">комиссии по делам несовершеннолетних и защите их прав администрации  </w:t>
      </w:r>
      <w:r>
        <w:rPr>
          <w:rFonts w:ascii="Times New Roman" w:hAnsi="Times New Roman"/>
          <w:sz w:val="26"/>
        </w:rPr>
        <w:t>Хасанского</w:t>
      </w:r>
      <w:r>
        <w:rPr>
          <w:rFonts w:ascii="Times New Roman" w:hAnsi="Times New Roman"/>
          <w:sz w:val="26"/>
        </w:rPr>
        <w:t xml:space="preserve"> муниципального округа</w:t>
      </w:r>
      <w:r>
        <w:rPr>
          <w:rFonts w:ascii="Times New Roman" w:hAnsi="Times New Roman"/>
          <w:sz w:val="26"/>
        </w:rPr>
        <w:t xml:space="preserve">, </w:t>
      </w:r>
      <w:r>
        <w:rPr>
          <w:rStyle w:val="Style_4_ch"/>
          <w:rFonts w:ascii="Times New Roman" w:hAnsi="Times New Roman"/>
          <w:sz w:val="26"/>
        </w:rPr>
        <w:t xml:space="preserve">МБУДО «Детский оздоровительно-образовательный центр </w:t>
      </w:r>
      <w:r>
        <w:rPr>
          <w:rStyle w:val="Style_4_ch"/>
          <w:rFonts w:ascii="Times New Roman" w:hAnsi="Times New Roman"/>
          <w:sz w:val="26"/>
        </w:rPr>
        <w:t>Хасанского</w:t>
      </w:r>
      <w:r>
        <w:rPr>
          <w:rStyle w:val="Style_4_ch"/>
          <w:rFonts w:ascii="Times New Roman" w:hAnsi="Times New Roman"/>
          <w:sz w:val="26"/>
        </w:rPr>
        <w:t xml:space="preserve"> </w:t>
      </w:r>
      <w:r>
        <w:rPr>
          <w:rStyle w:val="Style_4_ch"/>
          <w:rFonts w:ascii="Times New Roman" w:hAnsi="Times New Roman"/>
          <w:sz w:val="26"/>
        </w:rPr>
        <w:t>муниципального</w:t>
      </w:r>
      <w:r>
        <w:rPr>
          <w:rStyle w:val="Style_4_ch"/>
          <w:rFonts w:ascii="Times New Roman" w:hAnsi="Times New Roman"/>
          <w:sz w:val="26"/>
        </w:rPr>
        <w:t xml:space="preserve"> </w:t>
      </w:r>
      <w:r>
        <w:rPr>
          <w:rStyle w:val="Style_4_ch"/>
          <w:rFonts w:ascii="Times New Roman" w:hAnsi="Times New Roman"/>
          <w:sz w:val="26"/>
        </w:rPr>
        <w:t>округа</w:t>
      </w:r>
      <w:r>
        <w:rPr>
          <w:rStyle w:val="Style_4_ch"/>
          <w:rFonts w:ascii="Times New Roman" w:hAnsi="Times New Roman"/>
          <w:sz w:val="26"/>
        </w:rPr>
        <w:t xml:space="preserve">», </w:t>
      </w:r>
      <w:r>
        <w:rPr>
          <w:rFonts w:ascii="Times New Roman" w:hAnsi="Times New Roman"/>
          <w:sz w:val="26"/>
        </w:rPr>
        <w:t xml:space="preserve">сотрудника </w:t>
      </w:r>
      <w:r>
        <w:rPr>
          <w:rFonts w:ascii="Times New Roman" w:hAnsi="Times New Roman"/>
          <w:sz w:val="26"/>
        </w:rPr>
        <w:t xml:space="preserve">ОМВД России </w:t>
      </w: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>Хасанский</w:t>
      </w:r>
      <w:r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t xml:space="preserve">врача-нарколога </w:t>
      </w:r>
      <w:r>
        <w:rPr>
          <w:rFonts w:ascii="Times New Roman" w:hAnsi="Times New Roman"/>
          <w:sz w:val="26"/>
        </w:rPr>
        <w:t>КГБУЗ «</w:t>
      </w:r>
      <w:r>
        <w:rPr>
          <w:rFonts w:ascii="Times New Roman" w:hAnsi="Times New Roman"/>
          <w:sz w:val="26"/>
        </w:rPr>
        <w:t>Хасанская</w:t>
      </w:r>
      <w:r>
        <w:rPr>
          <w:rFonts w:ascii="Times New Roman" w:hAnsi="Times New Roman"/>
          <w:sz w:val="26"/>
        </w:rPr>
        <w:t xml:space="preserve"> центральная районная больница».</w:t>
      </w:r>
    </w:p>
    <w:p w14:paraId="4E000000">
      <w:pPr>
        <w:pStyle w:val="Style_3"/>
        <w:spacing w:after="0" w:before="0" w:line="276" w:lineRule="auto"/>
        <w:ind w:firstLine="0" w:left="131" w:right="131"/>
        <w:jc w:val="center"/>
        <w:rPr>
          <w:b w:val="1"/>
          <w:color w:val="000000"/>
          <w:sz w:val="26"/>
        </w:rPr>
      </w:pPr>
      <w:r>
        <w:rPr>
          <w:b w:val="1"/>
          <w:color w:val="000000"/>
          <w:sz w:val="26"/>
        </w:rPr>
        <w:t xml:space="preserve">2. Цели и задачи </w:t>
      </w:r>
    </w:p>
    <w:p w14:paraId="4F000000">
      <w:pPr>
        <w:pStyle w:val="Style_6"/>
        <w:spacing w:after="0" w:before="0" w:line="276" w:lineRule="auto"/>
        <w:ind w:firstLine="131" w:left="0" w:right="131"/>
        <w:jc w:val="both"/>
        <w:rPr>
          <w:color w:val="000000"/>
          <w:sz w:val="26"/>
        </w:rPr>
      </w:pPr>
    </w:p>
    <w:p w14:paraId="50000000">
      <w:pPr>
        <w:pStyle w:val="Style_6"/>
        <w:spacing w:after="0" w:before="0" w:line="23" w:lineRule="atLeast"/>
        <w:ind w:firstLine="426" w:left="0" w:right="131"/>
        <w:contextualSpacing w:val="1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2.1. Цель проведения </w:t>
      </w:r>
      <w:r>
        <w:rPr>
          <w:color w:val="000000"/>
          <w:sz w:val="26"/>
        </w:rPr>
        <w:t>Семинара</w:t>
      </w:r>
      <w:r>
        <w:rPr>
          <w:color w:val="000000"/>
          <w:sz w:val="26"/>
        </w:rPr>
        <w:t>:</w:t>
      </w:r>
    </w:p>
    <w:p w14:paraId="51000000">
      <w:pPr>
        <w:pStyle w:val="Style_6"/>
        <w:spacing w:after="0" w:before="0" w:line="23" w:lineRule="atLeast"/>
        <w:ind w:firstLine="426" w:left="0" w:right="131"/>
        <w:contextualSpacing w:val="1"/>
        <w:jc w:val="both"/>
        <w:rPr>
          <w:rFonts w:ascii="Arial" w:hAnsi="Arial"/>
          <w:color w:val="000000"/>
          <w:sz w:val="19"/>
          <w:highlight w:val="white"/>
        </w:rPr>
      </w:pPr>
      <w:r>
        <w:rPr>
          <w:color w:val="000000"/>
          <w:sz w:val="26"/>
        </w:rPr>
        <w:t xml:space="preserve">- </w:t>
      </w:r>
      <w:r>
        <w:rPr>
          <w:color w:val="000000"/>
          <w:sz w:val="26"/>
        </w:rPr>
        <w:t xml:space="preserve">  </w:t>
      </w:r>
      <w:r>
        <w:rPr>
          <w:color w:val="000000"/>
          <w:sz w:val="26"/>
        </w:rPr>
        <w:t xml:space="preserve">профилактика </w:t>
      </w:r>
      <w:r>
        <w:rPr>
          <w:color w:val="000000"/>
          <w:sz w:val="26"/>
        </w:rPr>
        <w:t>деструктивного и асоциального по</w:t>
      </w:r>
      <w:r>
        <w:rPr>
          <w:color w:val="000000"/>
          <w:sz w:val="26"/>
        </w:rPr>
        <w:t>ведения среди молодежи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Хасанского</w:t>
      </w:r>
      <w:r>
        <w:rPr>
          <w:color w:val="000000"/>
          <w:sz w:val="26"/>
        </w:rPr>
        <w:t xml:space="preserve"> округа</w:t>
      </w:r>
      <w:r>
        <w:rPr>
          <w:color w:val="000000"/>
          <w:sz w:val="26"/>
        </w:rPr>
        <w:t xml:space="preserve"> (</w:t>
      </w:r>
      <w:r>
        <w:rPr>
          <w:color w:val="000000"/>
          <w:sz w:val="26"/>
          <w:highlight w:val="white"/>
        </w:rPr>
        <w:t>преступности, алкоголизма, наркомании, суицидов</w:t>
      </w:r>
      <w:r>
        <w:rPr>
          <w:color w:val="000000"/>
          <w:sz w:val="26"/>
          <w:highlight w:val="white"/>
        </w:rPr>
        <w:t>)</w:t>
      </w:r>
      <w:r>
        <w:rPr>
          <w:rFonts w:ascii="Arial" w:hAnsi="Arial"/>
          <w:color w:val="000000"/>
          <w:sz w:val="19"/>
          <w:highlight w:val="white"/>
        </w:rPr>
        <w:t xml:space="preserve"> </w:t>
      </w:r>
    </w:p>
    <w:p w14:paraId="52000000">
      <w:pPr>
        <w:pStyle w:val="Style_6"/>
        <w:spacing w:after="0" w:before="0" w:line="23" w:lineRule="atLeast"/>
        <w:ind w:firstLine="426" w:left="0" w:right="131"/>
        <w:contextualSpacing w:val="1"/>
        <w:jc w:val="both"/>
        <w:rPr>
          <w:rFonts w:ascii="Arial" w:hAnsi="Arial"/>
          <w:color w:val="000000"/>
          <w:sz w:val="19"/>
          <w:highlight w:val="white"/>
        </w:rPr>
      </w:pPr>
      <w:r>
        <w:rPr>
          <w:color w:val="000000"/>
          <w:sz w:val="26"/>
        </w:rPr>
        <w:t xml:space="preserve">-  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 xml:space="preserve">повышение уровня информированности  </w:t>
      </w:r>
      <w:r>
        <w:rPr>
          <w:color w:val="000000"/>
          <w:sz w:val="26"/>
        </w:rPr>
        <w:t>п</w:t>
      </w:r>
      <w:r>
        <w:rPr>
          <w:color w:val="000000"/>
          <w:sz w:val="26"/>
        </w:rPr>
        <w:t>о</w:t>
      </w:r>
      <w:r>
        <w:rPr>
          <w:color w:val="000000"/>
          <w:sz w:val="26"/>
        </w:rPr>
        <w:t xml:space="preserve"> профилактике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деструктивного и асоциального по</w:t>
      </w:r>
      <w:r>
        <w:rPr>
          <w:color w:val="000000"/>
          <w:sz w:val="26"/>
        </w:rPr>
        <w:t>ведения среди молодежи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Хасанского</w:t>
      </w:r>
      <w:r>
        <w:rPr>
          <w:color w:val="000000"/>
          <w:sz w:val="26"/>
        </w:rPr>
        <w:t xml:space="preserve"> округа</w:t>
      </w:r>
      <w:r>
        <w:rPr>
          <w:color w:val="000000"/>
          <w:sz w:val="26"/>
        </w:rPr>
        <w:t xml:space="preserve"> (</w:t>
      </w:r>
      <w:r>
        <w:rPr>
          <w:color w:val="000000"/>
          <w:sz w:val="26"/>
          <w:highlight w:val="white"/>
        </w:rPr>
        <w:t>преступности, алкоголизма, наркомании, суицидов</w:t>
      </w:r>
      <w:r>
        <w:rPr>
          <w:color w:val="000000"/>
          <w:sz w:val="26"/>
          <w:highlight w:val="white"/>
        </w:rPr>
        <w:t>)</w:t>
      </w:r>
      <w:r>
        <w:rPr>
          <w:rFonts w:ascii="Arial" w:hAnsi="Arial"/>
          <w:color w:val="000000"/>
          <w:sz w:val="19"/>
          <w:highlight w:val="white"/>
        </w:rPr>
        <w:t xml:space="preserve"> </w:t>
      </w:r>
    </w:p>
    <w:p w14:paraId="53000000">
      <w:pPr>
        <w:pStyle w:val="Style_6"/>
        <w:spacing w:after="0" w:before="0" w:line="23" w:lineRule="atLeast"/>
        <w:ind w:firstLine="426" w:left="0" w:right="131"/>
        <w:contextualSpacing w:val="1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2.2. Задачи проведения </w:t>
      </w:r>
      <w:r>
        <w:rPr>
          <w:color w:val="000000"/>
          <w:sz w:val="26"/>
        </w:rPr>
        <w:t>Семинара</w:t>
      </w:r>
      <w:r>
        <w:rPr>
          <w:color w:val="000000"/>
          <w:sz w:val="26"/>
        </w:rPr>
        <w:t>:</w:t>
      </w:r>
    </w:p>
    <w:p w14:paraId="54000000">
      <w:pPr>
        <w:spacing w:after="0" w:line="23" w:lineRule="atLeast"/>
        <w:ind w:firstLine="426" w:left="0"/>
        <w:contextualSpacing w:val="1"/>
        <w:jc w:val="both"/>
        <w:rPr>
          <w:rFonts w:ascii="Times New Roman" w:hAnsi="Times New Roman"/>
          <w:color w:val="181818"/>
          <w:sz w:val="26"/>
        </w:rPr>
      </w:pPr>
      <w:r>
        <w:rPr>
          <w:rFonts w:ascii="Times New Roman" w:hAnsi="Times New Roman"/>
          <w:color w:val="181818"/>
          <w:sz w:val="26"/>
        </w:rPr>
        <w:t xml:space="preserve"> - </w:t>
      </w:r>
      <w:r>
        <w:rPr>
          <w:rFonts w:ascii="Times New Roman" w:hAnsi="Times New Roman"/>
          <w:color w:val="181818"/>
          <w:sz w:val="26"/>
        </w:rPr>
        <w:t>ф</w:t>
      </w:r>
      <w:r>
        <w:rPr>
          <w:rFonts w:ascii="Times New Roman" w:hAnsi="Times New Roman"/>
          <w:color w:val="181818"/>
          <w:sz w:val="26"/>
        </w:rPr>
        <w:t>ормирование у молодежи</w:t>
      </w:r>
      <w:r>
        <w:rPr>
          <w:rFonts w:ascii="Times New Roman" w:hAnsi="Times New Roman"/>
          <w:color w:val="181818"/>
          <w:sz w:val="26"/>
        </w:rPr>
        <w:t xml:space="preserve"> </w:t>
      </w:r>
      <w:r>
        <w:rPr>
          <w:rFonts w:ascii="Times New Roman" w:hAnsi="Times New Roman"/>
          <w:color w:val="181818"/>
          <w:sz w:val="26"/>
        </w:rPr>
        <w:t>Хасанского</w:t>
      </w:r>
      <w:r>
        <w:rPr>
          <w:rFonts w:ascii="Times New Roman" w:hAnsi="Times New Roman"/>
          <w:color w:val="181818"/>
          <w:sz w:val="26"/>
        </w:rPr>
        <w:t xml:space="preserve"> округа</w:t>
      </w:r>
      <w:r>
        <w:rPr>
          <w:rFonts w:ascii="Times New Roman" w:hAnsi="Times New Roman"/>
          <w:color w:val="181818"/>
          <w:sz w:val="26"/>
        </w:rPr>
        <w:t xml:space="preserve"> активной жизненной позиции</w:t>
      </w:r>
      <w:r>
        <w:rPr>
          <w:rFonts w:ascii="Times New Roman" w:hAnsi="Times New Roman"/>
          <w:color w:val="181818"/>
          <w:sz w:val="26"/>
        </w:rPr>
        <w:t xml:space="preserve"> по отношению к здоровому образу жизни</w:t>
      </w:r>
      <w:r>
        <w:rPr>
          <w:rFonts w:ascii="Times New Roman" w:hAnsi="Times New Roman"/>
          <w:color w:val="181818"/>
          <w:sz w:val="26"/>
        </w:rPr>
        <w:t>;</w:t>
      </w:r>
    </w:p>
    <w:p w14:paraId="55000000">
      <w:pPr>
        <w:spacing w:after="0" w:line="23" w:lineRule="atLeast"/>
        <w:ind w:firstLine="426" w:left="0"/>
        <w:contextualSpacing w:val="1"/>
        <w:jc w:val="both"/>
        <w:rPr>
          <w:color w:val="000000"/>
          <w:sz w:val="26"/>
        </w:rPr>
      </w:pPr>
      <w:r>
        <w:rPr>
          <w:rFonts w:ascii="Arial" w:hAnsi="Arial"/>
          <w:color w:val="333333"/>
          <w:sz w:val="18"/>
          <w:highlight w:val="white"/>
        </w:rPr>
        <w:t> </w:t>
      </w:r>
      <w:r>
        <w:rPr>
          <w:rFonts w:ascii="Times New Roman" w:hAnsi="Times New Roman"/>
          <w:color w:val="181818"/>
          <w:sz w:val="26"/>
        </w:rPr>
        <w:t>- </w:t>
      </w:r>
      <w:r>
        <w:rPr>
          <w:rFonts w:ascii="Times New Roman" w:hAnsi="Times New Roman"/>
          <w:color w:val="181818"/>
          <w:sz w:val="26"/>
        </w:rPr>
        <w:t xml:space="preserve">активизация и повышение качества работы по профилактике наркомании, алкоголизма и </w:t>
      </w:r>
      <w:r>
        <w:rPr>
          <w:rFonts w:ascii="Times New Roman" w:hAnsi="Times New Roman"/>
          <w:color w:val="181818"/>
          <w:sz w:val="26"/>
        </w:rPr>
        <w:t>табакокурения</w:t>
      </w:r>
      <w:r>
        <w:rPr>
          <w:rFonts w:ascii="Times New Roman" w:hAnsi="Times New Roman"/>
          <w:color w:val="181818"/>
          <w:sz w:val="26"/>
        </w:rPr>
        <w:t>;</w:t>
      </w:r>
      <w:r>
        <w:rPr>
          <w:color w:val="000000"/>
          <w:sz w:val="26"/>
        </w:rPr>
        <w:t xml:space="preserve"> </w:t>
      </w:r>
    </w:p>
    <w:p w14:paraId="56000000">
      <w:pPr>
        <w:spacing w:line="23" w:lineRule="atLeast"/>
        <w:ind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</w:t>
      </w:r>
      <w:r>
        <w:rPr>
          <w:rFonts w:ascii="Times New Roman" w:hAnsi="Times New Roman"/>
          <w:sz w:val="26"/>
        </w:rPr>
        <w:t xml:space="preserve">- повышение ответственности за свои поступки, развитие </w:t>
      </w:r>
      <w:r>
        <w:rPr>
          <w:rFonts w:ascii="Times New Roman" w:hAnsi="Times New Roman"/>
          <w:sz w:val="26"/>
        </w:rPr>
        <w:t>саморегуляции</w:t>
      </w:r>
      <w:r>
        <w:rPr>
          <w:rFonts w:ascii="Times New Roman" w:hAnsi="Times New Roman"/>
          <w:sz w:val="26"/>
        </w:rPr>
        <w:t xml:space="preserve"> и способности к планированию поступков, выработку позитивных жизненных целей</w:t>
      </w:r>
      <w:r>
        <w:rPr>
          <w:rFonts w:ascii="Times New Roman" w:hAnsi="Times New Roman"/>
          <w:sz w:val="26"/>
        </w:rPr>
        <w:t>;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</w:t>
      </w:r>
    </w:p>
    <w:p w14:paraId="57000000">
      <w:pPr>
        <w:spacing w:line="23" w:lineRule="atLeast"/>
        <w:ind/>
        <w:contextualSpacing w:val="1"/>
        <w:jc w:val="both"/>
        <w:rPr>
          <w:sz w:val="26"/>
        </w:rPr>
      </w:pPr>
      <w:r>
        <w:rPr>
          <w:rFonts w:ascii="Times New Roman" w:hAnsi="Times New Roman"/>
          <w:sz w:val="26"/>
        </w:rPr>
        <w:t xml:space="preserve">       </w:t>
      </w:r>
      <w:r>
        <w:rPr>
          <w:color w:val="000000"/>
          <w:sz w:val="26"/>
        </w:rPr>
        <w:t>- </w:t>
      </w:r>
      <w:r>
        <w:rPr>
          <w:rFonts w:ascii="Times New Roman" w:hAnsi="Times New Roman"/>
          <w:color w:val="000000"/>
          <w:sz w:val="26"/>
        </w:rPr>
        <w:t>формирование единого подхода к разработке и реализации меропр</w:t>
      </w:r>
      <w:r>
        <w:rPr>
          <w:rFonts w:ascii="Times New Roman" w:hAnsi="Times New Roman"/>
          <w:color w:val="000000"/>
          <w:sz w:val="26"/>
        </w:rPr>
        <w:t xml:space="preserve">иятий, осуществляемых </w:t>
      </w:r>
      <w:r>
        <w:rPr>
          <w:rFonts w:ascii="Times New Roman" w:hAnsi="Times New Roman"/>
          <w:color w:val="000000"/>
          <w:sz w:val="26"/>
        </w:rPr>
        <w:t>в сфере</w:t>
      </w:r>
      <w:r>
        <w:rPr>
          <w:rFonts w:ascii="Times New Roman" w:hAnsi="Times New Roman"/>
          <w:sz w:val="26"/>
        </w:rPr>
        <w:t xml:space="preserve">   профилактики  противоправных действий среди молодежи </w:t>
      </w:r>
      <w:r>
        <w:rPr>
          <w:rFonts w:ascii="Times New Roman" w:hAnsi="Times New Roman"/>
          <w:sz w:val="26"/>
        </w:rPr>
        <w:t>Х</w:t>
      </w:r>
      <w:r>
        <w:rPr>
          <w:rFonts w:ascii="Times New Roman" w:hAnsi="Times New Roman"/>
          <w:sz w:val="26"/>
        </w:rPr>
        <w:t>асанского</w:t>
      </w:r>
      <w:r>
        <w:rPr>
          <w:rFonts w:ascii="Times New Roman" w:hAnsi="Times New Roman"/>
          <w:sz w:val="26"/>
        </w:rPr>
        <w:t xml:space="preserve"> муниципального округа</w:t>
      </w:r>
      <w:r>
        <w:rPr>
          <w:rFonts w:ascii="Times New Roman" w:hAnsi="Times New Roman"/>
          <w:sz w:val="26"/>
        </w:rPr>
        <w:t>;</w:t>
      </w:r>
      <w:r>
        <w:rPr>
          <w:sz w:val="26"/>
        </w:rPr>
        <w:t xml:space="preserve"> </w:t>
      </w:r>
    </w:p>
    <w:p w14:paraId="58000000">
      <w:pPr>
        <w:spacing w:line="23" w:lineRule="atLeast"/>
        <w:ind/>
        <w:contextualSpacing w:val="1"/>
        <w:jc w:val="both"/>
        <w:rPr>
          <w:rFonts w:ascii="Times New Roman" w:hAnsi="Times New Roman"/>
          <w:sz w:val="26"/>
        </w:rPr>
      </w:pPr>
      <w:r>
        <w:rPr>
          <w:sz w:val="26"/>
        </w:rPr>
        <w:t xml:space="preserve">       </w:t>
      </w:r>
      <w:r>
        <w:rPr>
          <w:sz w:val="26"/>
        </w:rPr>
        <w:t>- </w:t>
      </w:r>
      <w:r>
        <w:rPr>
          <w:rFonts w:ascii="Times New Roman" w:hAnsi="Times New Roman"/>
          <w:sz w:val="26"/>
        </w:rPr>
        <w:t xml:space="preserve">выявление активных участников </w:t>
      </w:r>
      <w:r>
        <w:rPr>
          <w:rFonts w:ascii="Times New Roman" w:hAnsi="Times New Roman"/>
          <w:sz w:val="26"/>
        </w:rPr>
        <w:t>Семинара</w:t>
      </w:r>
      <w:r>
        <w:rPr>
          <w:rFonts w:ascii="Times New Roman" w:hAnsi="Times New Roman"/>
          <w:sz w:val="26"/>
        </w:rPr>
        <w:t xml:space="preserve"> с целью формирования  агитбригад по профилактике противоправного поведения и профилактике здорового образа жизни</w:t>
      </w:r>
      <w:r>
        <w:rPr>
          <w:rFonts w:ascii="Times New Roman" w:hAnsi="Times New Roman"/>
          <w:color w:val="181818"/>
          <w:sz w:val="26"/>
        </w:rPr>
        <w:t>.</w:t>
      </w:r>
    </w:p>
    <w:p w14:paraId="59000000">
      <w:pPr>
        <w:pStyle w:val="Style_6"/>
        <w:numPr>
          <w:ilvl w:val="0"/>
          <w:numId w:val="3"/>
        </w:numPr>
        <w:spacing w:after="0" w:before="0" w:line="276" w:lineRule="auto"/>
        <w:ind w:right="131"/>
        <w:jc w:val="center"/>
        <w:rPr>
          <w:b w:val="1"/>
          <w:color w:val="000000"/>
          <w:sz w:val="26"/>
        </w:rPr>
      </w:pPr>
      <w:r>
        <w:rPr>
          <w:b w:val="1"/>
          <w:color w:val="000000"/>
          <w:sz w:val="26"/>
        </w:rPr>
        <w:t xml:space="preserve">Сроки  и место проведения </w:t>
      </w:r>
    </w:p>
    <w:p w14:paraId="5A000000">
      <w:pPr>
        <w:pStyle w:val="Style_6"/>
        <w:spacing w:after="0" w:before="0" w:line="276" w:lineRule="auto"/>
        <w:ind w:firstLine="0" w:left="131" w:right="131"/>
        <w:rPr>
          <w:b w:val="1"/>
          <w:color w:val="000000"/>
          <w:sz w:val="26"/>
        </w:rPr>
      </w:pPr>
    </w:p>
    <w:p w14:paraId="5B000000">
      <w:pPr>
        <w:spacing w:line="23" w:lineRule="atLeast"/>
        <w:ind/>
        <w:contextualSpacing w:val="1"/>
        <w:jc w:val="both"/>
        <w:rPr>
          <w:b w:val="1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     </w:t>
      </w:r>
      <w:r>
        <w:rPr>
          <w:rFonts w:ascii="Times New Roman" w:hAnsi="Times New Roman"/>
          <w:color w:val="000000"/>
          <w:sz w:val="26"/>
        </w:rPr>
        <w:t>3.1. Семинар</w:t>
      </w:r>
      <w:r>
        <w:rPr>
          <w:rFonts w:ascii="Times New Roman" w:hAnsi="Times New Roman"/>
          <w:color w:val="000000"/>
          <w:sz w:val="26"/>
        </w:rPr>
        <w:t xml:space="preserve">   </w:t>
      </w:r>
      <w:r>
        <w:rPr>
          <w:rFonts w:ascii="Times New Roman" w:hAnsi="Times New Roman"/>
          <w:color w:val="000000"/>
          <w:sz w:val="26"/>
        </w:rPr>
        <w:t xml:space="preserve"> проводится </w:t>
      </w:r>
      <w:r>
        <w:rPr>
          <w:rFonts w:ascii="Times New Roman" w:hAnsi="Times New Roman"/>
          <w:color w:val="000000"/>
          <w:sz w:val="26"/>
        </w:rPr>
        <w:t>14</w:t>
      </w:r>
      <w:r>
        <w:rPr>
          <w:rFonts w:ascii="Times New Roman" w:hAnsi="Times New Roman"/>
          <w:color w:val="000000"/>
          <w:sz w:val="26"/>
        </w:rPr>
        <w:t xml:space="preserve"> ноября</w:t>
      </w:r>
      <w:r>
        <w:rPr>
          <w:rFonts w:ascii="Times New Roman" w:hAnsi="Times New Roman"/>
          <w:color w:val="000000"/>
          <w:sz w:val="26"/>
        </w:rPr>
        <w:t xml:space="preserve"> 2024</w:t>
      </w:r>
      <w:r>
        <w:rPr>
          <w:rFonts w:ascii="Times New Roman" w:hAnsi="Times New Roman"/>
          <w:color w:val="000000"/>
          <w:sz w:val="26"/>
        </w:rPr>
        <w:t xml:space="preserve"> года </w:t>
      </w:r>
      <w:r>
        <w:rPr>
          <w:rFonts w:ascii="Times New Roman" w:hAnsi="Times New Roman"/>
          <w:color w:val="000000"/>
          <w:sz w:val="26"/>
        </w:rPr>
        <w:t xml:space="preserve">с </w:t>
      </w:r>
      <w:r>
        <w:rPr>
          <w:rFonts w:ascii="Times New Roman" w:hAnsi="Times New Roman"/>
          <w:color w:val="000000"/>
          <w:sz w:val="26"/>
        </w:rPr>
        <w:t>14-00</w:t>
      </w:r>
      <w:r>
        <w:rPr>
          <w:rFonts w:ascii="Times New Roman" w:hAnsi="Times New Roman"/>
          <w:color w:val="000000"/>
          <w:sz w:val="26"/>
        </w:rPr>
        <w:t xml:space="preserve"> до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15-00</w:t>
      </w:r>
      <w:r>
        <w:rPr>
          <w:rFonts w:ascii="Times New Roman" w:hAnsi="Times New Roman"/>
          <w:color w:val="000000"/>
          <w:sz w:val="26"/>
        </w:rPr>
        <w:t xml:space="preserve"> часов </w:t>
      </w:r>
      <w:r>
        <w:rPr>
          <w:rFonts w:ascii="Times New Roman" w:hAnsi="Times New Roman"/>
          <w:color w:val="000000"/>
          <w:sz w:val="26"/>
        </w:rPr>
        <w:t xml:space="preserve">    </w:t>
      </w:r>
      <w:r>
        <w:rPr>
          <w:rFonts w:ascii="Times New Roman" w:hAnsi="Times New Roman"/>
          <w:color w:val="000000"/>
          <w:sz w:val="26"/>
        </w:rPr>
        <w:t>в</w:t>
      </w:r>
      <w:r>
        <w:rPr>
          <w:color w:val="000000"/>
          <w:sz w:val="26"/>
        </w:rPr>
        <w:t xml:space="preserve"> </w:t>
      </w:r>
      <w:r>
        <w:rPr>
          <w:rStyle w:val="Style_4_ch"/>
          <w:rFonts w:ascii="Times New Roman" w:hAnsi="Times New Roman"/>
          <w:sz w:val="26"/>
        </w:rPr>
        <w:t>актовом зале ДООЦ</w:t>
      </w:r>
      <w:r>
        <w:rPr>
          <w:rStyle w:val="Style_4_ch"/>
          <w:rFonts w:ascii="Times New Roman" w:hAnsi="Times New Roman"/>
          <w:sz w:val="26"/>
        </w:rPr>
        <w:t xml:space="preserve"> </w:t>
      </w:r>
      <w:r>
        <w:rPr>
          <w:rStyle w:val="Style_4_ch"/>
          <w:rFonts w:ascii="Times New Roman" w:hAnsi="Times New Roman"/>
          <w:sz w:val="26"/>
        </w:rPr>
        <w:t>Хасанского</w:t>
      </w:r>
      <w:r>
        <w:rPr>
          <w:rStyle w:val="Style_4_ch"/>
          <w:rFonts w:ascii="Times New Roman" w:hAnsi="Times New Roman"/>
          <w:sz w:val="26"/>
        </w:rPr>
        <w:t xml:space="preserve"> муниципального округа</w:t>
      </w:r>
      <w:r>
        <w:rPr>
          <w:rStyle w:val="Style_4_ch"/>
          <w:rFonts w:ascii="Times New Roman" w:hAnsi="Times New Roman"/>
          <w:sz w:val="26"/>
        </w:rPr>
        <w:t>.</w:t>
      </w:r>
    </w:p>
    <w:p w14:paraId="5C000000">
      <w:pPr>
        <w:pStyle w:val="Style_6"/>
        <w:numPr>
          <w:ilvl w:val="0"/>
          <w:numId w:val="3"/>
        </w:numPr>
        <w:spacing w:after="0" w:before="0" w:line="276" w:lineRule="auto"/>
        <w:ind w:right="131"/>
        <w:jc w:val="center"/>
        <w:rPr>
          <w:b w:val="1"/>
          <w:color w:val="000000"/>
          <w:sz w:val="26"/>
        </w:rPr>
      </w:pPr>
      <w:r>
        <w:rPr>
          <w:b w:val="1"/>
          <w:color w:val="000000"/>
          <w:sz w:val="26"/>
        </w:rPr>
        <w:t xml:space="preserve">Участники </w:t>
      </w:r>
    </w:p>
    <w:p w14:paraId="5D000000">
      <w:pPr>
        <w:pStyle w:val="Style_6"/>
        <w:spacing w:after="0" w:before="0" w:line="276" w:lineRule="auto"/>
        <w:ind w:firstLine="0" w:left="851" w:right="131"/>
        <w:rPr>
          <w:b w:val="1"/>
          <w:color w:val="000000"/>
          <w:sz w:val="26"/>
        </w:rPr>
      </w:pPr>
    </w:p>
    <w:p w14:paraId="5E000000">
      <w:pPr>
        <w:pStyle w:val="Style_7"/>
        <w:spacing w:line="23" w:lineRule="atLeast"/>
        <w:ind/>
        <w:contextualSpacing w:val="1"/>
        <w:jc w:val="both"/>
        <w:rPr>
          <w:b w:val="0"/>
          <w:sz w:val="26"/>
        </w:rPr>
      </w:pPr>
      <w:r>
        <w:rPr>
          <w:b w:val="0"/>
          <w:sz w:val="26"/>
        </w:rPr>
        <w:t xml:space="preserve">        </w:t>
      </w:r>
      <w:r>
        <w:rPr>
          <w:b w:val="0"/>
          <w:sz w:val="26"/>
        </w:rPr>
        <w:t xml:space="preserve">4.1. В </w:t>
      </w:r>
      <w:r>
        <w:rPr>
          <w:b w:val="0"/>
          <w:sz w:val="26"/>
        </w:rPr>
        <w:t>Семинаре принимают участие учащиеся старших классов общеобразовательных учреждений ; лица, с которыми проводится индивидуальная профилактическая работа в комиссии по делам несовершеннолетних и защите их прав.Количество участников – 80 человек.</w:t>
      </w:r>
      <w:r>
        <w:rPr>
          <w:b w:val="0"/>
          <w:sz w:val="26"/>
        </w:rPr>
        <w:t xml:space="preserve"> </w:t>
      </w:r>
    </w:p>
    <w:p w14:paraId="5F000000">
      <w:pPr>
        <w:pStyle w:val="Style_7"/>
        <w:numPr>
          <w:ilvl w:val="0"/>
          <w:numId w:val="3"/>
        </w:numPr>
        <w:spacing w:line="23" w:lineRule="atLeast"/>
        <w:ind/>
        <w:contextualSpacing w:val="1"/>
        <w:jc w:val="center"/>
        <w:rPr>
          <w:b w:val="0"/>
          <w:sz w:val="26"/>
        </w:rPr>
      </w:pPr>
      <w:r>
        <w:rPr>
          <w:b w:val="1"/>
          <w:color w:val="000000"/>
          <w:sz w:val="26"/>
        </w:rPr>
        <w:t xml:space="preserve">Порядок проведения </w:t>
      </w:r>
    </w:p>
    <w:p w14:paraId="60000000">
      <w:pPr>
        <w:pStyle w:val="Style_3"/>
        <w:spacing w:after="0" w:before="0" w:line="276" w:lineRule="auto"/>
        <w:ind w:firstLine="0" w:left="1080" w:right="131"/>
        <w:rPr>
          <w:b w:val="1"/>
          <w:color w:val="000000"/>
          <w:sz w:val="26"/>
        </w:rPr>
      </w:pPr>
    </w:p>
    <w:p w14:paraId="61000000">
      <w:pPr>
        <w:pStyle w:val="Style_6"/>
        <w:spacing w:after="0" w:before="0" w:line="23" w:lineRule="atLeast"/>
        <w:ind w:firstLine="425" w:left="0" w:right="130"/>
        <w:contextualSpacing w:val="1"/>
        <w:jc w:val="both"/>
        <w:rPr>
          <w:sz w:val="26"/>
        </w:rPr>
      </w:pPr>
      <w:r>
        <w:rPr>
          <w:color w:val="000000"/>
          <w:sz w:val="26"/>
        </w:rPr>
        <w:t>5.1</w:t>
      </w:r>
      <w:r>
        <w:rPr>
          <w:color w:val="000000"/>
          <w:sz w:val="26"/>
        </w:rPr>
        <w:t>. </w:t>
      </w:r>
      <w:r>
        <w:rPr>
          <w:rStyle w:val="Style_5_ch"/>
          <w:sz w:val="26"/>
          <w:highlight w:val="white"/>
        </w:rPr>
        <w:t>Семинар</w:t>
      </w:r>
      <w:r>
        <w:rPr>
          <w:rStyle w:val="Style_5_ch"/>
          <w:b w:val="0"/>
          <w:sz w:val="26"/>
          <w:highlight w:val="white"/>
        </w:rPr>
        <w:t xml:space="preserve"> проводит</w:t>
      </w:r>
      <w:r>
        <w:rPr>
          <w:b w:val="0"/>
          <w:sz w:val="26"/>
        </w:rPr>
        <w:t xml:space="preserve"> </w:t>
      </w:r>
      <w:r>
        <w:rPr>
          <w:sz w:val="26"/>
        </w:rPr>
        <w:t xml:space="preserve">администрация </w:t>
      </w:r>
      <w:r>
        <w:rPr>
          <w:sz w:val="26"/>
        </w:rPr>
        <w:t>Хасанского</w:t>
      </w:r>
      <w:r>
        <w:rPr>
          <w:sz w:val="26"/>
        </w:rPr>
        <w:t xml:space="preserve"> муниципального округа</w:t>
      </w:r>
      <w:r>
        <w:rPr>
          <w:sz w:val="26"/>
        </w:rPr>
        <w:t xml:space="preserve"> совместно с</w:t>
      </w:r>
      <w:r>
        <w:rPr>
          <w:sz w:val="26"/>
        </w:rPr>
        <w:t xml:space="preserve"> </w:t>
      </w:r>
      <w:r>
        <w:rPr>
          <w:rStyle w:val="Style_4_ch"/>
          <w:sz w:val="26"/>
        </w:rPr>
        <w:t>МКУ</w:t>
      </w:r>
      <w:r>
        <w:rPr>
          <w:rStyle w:val="Style_4_ch"/>
          <w:sz w:val="26"/>
        </w:rPr>
        <w:t xml:space="preserve"> «</w:t>
      </w:r>
      <w:r>
        <w:rPr>
          <w:rStyle w:val="Style_4_ch"/>
          <w:sz w:val="26"/>
        </w:rPr>
        <w:t>Управление</w:t>
      </w:r>
      <w:r>
        <w:rPr>
          <w:rStyle w:val="Style_4_ch"/>
          <w:sz w:val="26"/>
        </w:rPr>
        <w:t xml:space="preserve"> </w:t>
      </w:r>
      <w:r>
        <w:rPr>
          <w:rStyle w:val="Style_4_ch"/>
          <w:sz w:val="26"/>
        </w:rPr>
        <w:t>образования</w:t>
      </w:r>
      <w:r>
        <w:rPr>
          <w:rStyle w:val="Style_4_ch"/>
          <w:sz w:val="26"/>
        </w:rPr>
        <w:t xml:space="preserve"> </w:t>
      </w:r>
      <w:r>
        <w:rPr>
          <w:rStyle w:val="Style_4_ch"/>
          <w:sz w:val="26"/>
        </w:rPr>
        <w:t>Хасанского</w:t>
      </w:r>
      <w:r>
        <w:rPr>
          <w:rStyle w:val="Style_4_ch"/>
          <w:sz w:val="26"/>
        </w:rPr>
        <w:t xml:space="preserve"> </w:t>
      </w:r>
      <w:r>
        <w:rPr>
          <w:rStyle w:val="Style_4_ch"/>
          <w:sz w:val="26"/>
        </w:rPr>
        <w:t>муниципального</w:t>
      </w:r>
      <w:r>
        <w:rPr>
          <w:rStyle w:val="Style_4_ch"/>
          <w:sz w:val="26"/>
        </w:rPr>
        <w:t xml:space="preserve"> </w:t>
      </w:r>
      <w:r>
        <w:rPr>
          <w:rStyle w:val="Style_4_ch"/>
          <w:sz w:val="26"/>
        </w:rPr>
        <w:t>округа</w:t>
      </w:r>
      <w:r>
        <w:rPr>
          <w:rStyle w:val="Style_4_ch"/>
          <w:sz w:val="26"/>
        </w:rPr>
        <w:t>»</w:t>
      </w:r>
      <w:r>
        <w:rPr>
          <w:rStyle w:val="Style_4_ch"/>
          <w:sz w:val="26"/>
        </w:rPr>
        <w:t>,</w:t>
      </w:r>
      <w:r>
        <w:rPr>
          <w:rStyle w:val="Style_4_ch"/>
          <w:sz w:val="26"/>
        </w:rPr>
        <w:t xml:space="preserve"> </w:t>
      </w:r>
      <w:r>
        <w:rPr>
          <w:rStyle w:val="Style_4_ch"/>
          <w:sz w:val="26"/>
        </w:rPr>
        <w:t xml:space="preserve">МБУ ДО «Детский оздоровительно-образовательный центр </w:t>
      </w:r>
      <w:r>
        <w:rPr>
          <w:rStyle w:val="Style_4_ch"/>
          <w:sz w:val="26"/>
        </w:rPr>
        <w:t>Хасанского</w:t>
      </w:r>
      <w:r>
        <w:rPr>
          <w:rStyle w:val="Style_4_ch"/>
          <w:sz w:val="26"/>
        </w:rPr>
        <w:t xml:space="preserve"> </w:t>
      </w:r>
      <w:r>
        <w:rPr>
          <w:rStyle w:val="Style_4_ch"/>
          <w:sz w:val="26"/>
        </w:rPr>
        <w:t>муниципального</w:t>
      </w:r>
      <w:r>
        <w:rPr>
          <w:rStyle w:val="Style_4_ch"/>
          <w:sz w:val="26"/>
        </w:rPr>
        <w:t xml:space="preserve"> </w:t>
      </w:r>
      <w:r>
        <w:rPr>
          <w:rStyle w:val="Style_4_ch"/>
          <w:sz w:val="26"/>
        </w:rPr>
        <w:t>округа</w:t>
      </w:r>
      <w:r>
        <w:rPr>
          <w:rStyle w:val="Style_4_ch"/>
          <w:sz w:val="26"/>
        </w:rPr>
        <w:t>»</w:t>
      </w:r>
      <w:r>
        <w:rPr>
          <w:rStyle w:val="Style_4_ch"/>
          <w:sz w:val="26"/>
        </w:rPr>
        <w:t>,</w:t>
      </w:r>
      <w:r>
        <w:rPr>
          <w:rStyle w:val="Style_4_ch"/>
          <w:sz w:val="26"/>
        </w:rPr>
        <w:t xml:space="preserve"> </w:t>
      </w:r>
      <w:r>
        <w:rPr>
          <w:sz w:val="26"/>
        </w:rPr>
        <w:t>ОМВД России «</w:t>
      </w:r>
      <w:r>
        <w:rPr>
          <w:sz w:val="26"/>
        </w:rPr>
        <w:t>Хасанский</w:t>
      </w:r>
      <w:r>
        <w:rPr>
          <w:sz w:val="26"/>
        </w:rPr>
        <w:t xml:space="preserve">», </w:t>
      </w:r>
      <w:r>
        <w:rPr>
          <w:sz w:val="26"/>
        </w:rPr>
        <w:t>КГ</w:t>
      </w:r>
      <w:r>
        <w:rPr>
          <w:sz w:val="26"/>
        </w:rPr>
        <w:t>БУЗ «</w:t>
      </w:r>
      <w:r>
        <w:rPr>
          <w:sz w:val="26"/>
        </w:rPr>
        <w:t>Хасанская</w:t>
      </w:r>
      <w:r>
        <w:rPr>
          <w:sz w:val="26"/>
        </w:rPr>
        <w:t xml:space="preserve"> центральная район</w:t>
      </w:r>
      <w:r>
        <w:rPr>
          <w:sz w:val="26"/>
        </w:rPr>
        <w:t>ная больница»</w:t>
      </w:r>
      <w:r>
        <w:rPr>
          <w:rStyle w:val="Style_4_ch"/>
          <w:sz w:val="26"/>
        </w:rPr>
        <w:t>.</w:t>
      </w:r>
    </w:p>
    <w:p w14:paraId="62000000">
      <w:pPr>
        <w:pStyle w:val="Style_6"/>
        <w:spacing w:after="0" w:before="0" w:line="23" w:lineRule="atLeast"/>
        <w:ind w:firstLine="425" w:left="0" w:right="130"/>
        <w:contextualSpacing w:val="1"/>
        <w:jc w:val="both"/>
        <w:rPr>
          <w:sz w:val="26"/>
        </w:rPr>
      </w:pP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5.</w:t>
      </w:r>
      <w:r>
        <w:rPr>
          <w:color w:val="000000"/>
          <w:sz w:val="26"/>
        </w:rPr>
        <w:t xml:space="preserve">2. 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В ходе Семинара</w:t>
      </w:r>
      <w:r>
        <w:rPr>
          <w:color w:val="000000"/>
          <w:sz w:val="26"/>
        </w:rPr>
        <w:t xml:space="preserve"> будут проведены информационные лекции </w:t>
      </w:r>
      <w:r>
        <w:rPr>
          <w:sz w:val="26"/>
        </w:rPr>
        <w:t xml:space="preserve">по профилактике употребления </w:t>
      </w:r>
      <w:r>
        <w:rPr>
          <w:sz w:val="26"/>
        </w:rPr>
        <w:t>психоактивных</w:t>
      </w:r>
      <w:r>
        <w:rPr>
          <w:sz w:val="26"/>
        </w:rPr>
        <w:t xml:space="preserve"> веществ, наркотизации и иного </w:t>
      </w:r>
      <w:r>
        <w:rPr>
          <w:sz w:val="26"/>
        </w:rPr>
        <w:t>девиантного</w:t>
      </w:r>
      <w:r>
        <w:rPr>
          <w:sz w:val="26"/>
        </w:rPr>
        <w:t xml:space="preserve"> поведения молодежи</w:t>
      </w:r>
      <w:r>
        <w:rPr>
          <w:sz w:val="26"/>
        </w:rPr>
        <w:t xml:space="preserve"> </w:t>
      </w:r>
      <w:r>
        <w:rPr>
          <w:sz w:val="26"/>
        </w:rPr>
        <w:t>Хасанского</w:t>
      </w:r>
      <w:r>
        <w:rPr>
          <w:sz w:val="26"/>
        </w:rPr>
        <w:t xml:space="preserve"> муниципального округа</w:t>
      </w:r>
      <w:r>
        <w:rPr>
          <w:sz w:val="26"/>
        </w:rPr>
        <w:t>.</w:t>
      </w:r>
      <w:bookmarkStart w:id="1" w:name="_GoBack"/>
      <w:bookmarkEnd w:id="1"/>
    </w:p>
    <w:p w14:paraId="63000000">
      <w:pPr>
        <w:pStyle w:val="Style_6"/>
        <w:spacing w:after="0" w:before="0" w:line="23" w:lineRule="atLeast"/>
        <w:ind w:firstLine="425" w:left="0" w:right="130"/>
        <w:contextualSpacing w:val="1"/>
        <w:jc w:val="both"/>
        <w:rPr>
          <w:sz w:val="26"/>
        </w:rPr>
      </w:pPr>
    </w:p>
    <w:p w14:paraId="64000000">
      <w:pPr>
        <w:pStyle w:val="Style_6"/>
        <w:spacing w:after="0" w:before="0" w:line="276" w:lineRule="auto"/>
        <w:ind w:firstLine="426" w:left="0" w:right="131"/>
        <w:jc w:val="both"/>
        <w:rPr>
          <w:sz w:val="26"/>
        </w:rPr>
      </w:pPr>
    </w:p>
    <w:p w14:paraId="65000000">
      <w:pPr>
        <w:pStyle w:val="Style_6"/>
        <w:spacing w:after="0" w:before="0" w:line="276" w:lineRule="auto"/>
        <w:ind w:firstLine="426" w:left="0" w:right="131"/>
        <w:jc w:val="both"/>
        <w:rPr>
          <w:sz w:val="26"/>
        </w:rPr>
      </w:pPr>
    </w:p>
    <w:p w14:paraId="66000000">
      <w:pPr>
        <w:pStyle w:val="Style_6"/>
        <w:spacing w:after="0" w:before="0" w:line="276" w:lineRule="auto"/>
        <w:ind w:firstLine="426" w:left="0" w:right="131"/>
        <w:jc w:val="both"/>
        <w:rPr>
          <w:sz w:val="26"/>
        </w:rPr>
      </w:pPr>
    </w:p>
    <w:p w14:paraId="67000000">
      <w:pPr>
        <w:pStyle w:val="Style_6"/>
        <w:spacing w:after="0" w:before="0" w:line="276" w:lineRule="auto"/>
        <w:ind w:firstLine="426" w:left="0" w:right="131"/>
        <w:jc w:val="both"/>
        <w:rPr>
          <w:sz w:val="26"/>
        </w:rPr>
      </w:pPr>
    </w:p>
    <w:p w14:paraId="68000000">
      <w:pPr>
        <w:pStyle w:val="Style_6"/>
        <w:spacing w:after="0" w:before="0" w:line="276" w:lineRule="auto"/>
        <w:ind w:firstLine="426" w:left="0" w:right="131"/>
        <w:jc w:val="both"/>
        <w:rPr>
          <w:sz w:val="26"/>
        </w:rPr>
      </w:pPr>
    </w:p>
    <w:p w14:paraId="69000000">
      <w:pPr>
        <w:pStyle w:val="Style_6"/>
        <w:spacing w:after="0" w:before="0" w:line="276" w:lineRule="auto"/>
        <w:ind w:firstLine="426" w:left="0" w:right="131"/>
        <w:jc w:val="both"/>
        <w:rPr>
          <w:sz w:val="26"/>
        </w:rPr>
      </w:pPr>
    </w:p>
    <w:p w14:paraId="6A000000">
      <w:pPr>
        <w:pStyle w:val="Style_6"/>
        <w:spacing w:after="0" w:before="0" w:line="276" w:lineRule="auto"/>
        <w:ind w:firstLine="426" w:left="0" w:right="131"/>
        <w:jc w:val="both"/>
        <w:rPr>
          <w:sz w:val="26"/>
        </w:rPr>
      </w:pPr>
    </w:p>
    <w:p w14:paraId="6B000000">
      <w:pPr>
        <w:pStyle w:val="Style_6"/>
        <w:spacing w:after="0" w:before="0" w:line="276" w:lineRule="auto"/>
        <w:ind w:firstLine="426" w:left="0" w:right="131"/>
        <w:jc w:val="both"/>
        <w:rPr>
          <w:sz w:val="26"/>
        </w:rPr>
      </w:pPr>
    </w:p>
    <w:p w14:paraId="6C000000">
      <w:pPr>
        <w:pStyle w:val="Style_6"/>
        <w:spacing w:after="0" w:before="0" w:line="276" w:lineRule="auto"/>
        <w:ind w:firstLine="426" w:left="0" w:right="131"/>
        <w:jc w:val="both"/>
        <w:rPr>
          <w:sz w:val="26"/>
        </w:rPr>
      </w:pPr>
    </w:p>
    <w:p w14:paraId="6D000000">
      <w:pPr>
        <w:pStyle w:val="Style_6"/>
        <w:spacing w:after="0" w:before="0" w:line="276" w:lineRule="auto"/>
        <w:ind w:firstLine="426" w:left="0" w:right="131"/>
        <w:jc w:val="both"/>
        <w:rPr>
          <w:sz w:val="26"/>
        </w:rPr>
      </w:pPr>
    </w:p>
    <w:p w14:paraId="6E000000">
      <w:pPr>
        <w:pStyle w:val="Style_6"/>
        <w:spacing w:after="0" w:before="0" w:line="276" w:lineRule="auto"/>
        <w:ind w:firstLine="426" w:left="0" w:right="131"/>
        <w:jc w:val="both"/>
        <w:rPr>
          <w:sz w:val="26"/>
        </w:rPr>
      </w:pPr>
    </w:p>
    <w:p w14:paraId="6F000000">
      <w:pPr>
        <w:sectPr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70000000">
      <w:pPr>
        <w:spacing w:after="0"/>
        <w:ind w:firstLine="0" w:left="510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                                                                                        </w:t>
      </w:r>
    </w:p>
    <w:p w14:paraId="71000000">
      <w:pPr>
        <w:spacing w:after="0"/>
        <w:ind w:firstLine="0" w:left="5103"/>
        <w:jc w:val="both"/>
        <w:rPr>
          <w:rFonts w:ascii="Times New Roman" w:hAnsi="Times New Roman"/>
          <w:sz w:val="26"/>
        </w:rPr>
      </w:pPr>
    </w:p>
    <w:p w14:paraId="72000000">
      <w:pPr>
        <w:spacing w:after="0"/>
        <w:ind w:firstLine="0" w:left="5103"/>
        <w:jc w:val="both"/>
        <w:rPr>
          <w:rFonts w:ascii="Times New Roman" w:hAnsi="Times New Roman"/>
          <w:sz w:val="26"/>
        </w:rPr>
      </w:pPr>
    </w:p>
    <w:p w14:paraId="73000000">
      <w:pPr>
        <w:spacing w:after="0"/>
        <w:ind w:firstLine="0" w:left="5103"/>
        <w:jc w:val="both"/>
        <w:rPr>
          <w:rFonts w:ascii="Times New Roman" w:hAnsi="Times New Roman"/>
          <w:sz w:val="26"/>
        </w:rPr>
      </w:pPr>
    </w:p>
    <w:p w14:paraId="74000000">
      <w:pPr>
        <w:spacing w:after="0"/>
        <w:ind w:firstLine="0" w:left="5103"/>
        <w:jc w:val="both"/>
        <w:rPr>
          <w:rFonts w:ascii="Times New Roman" w:hAnsi="Times New Roman"/>
          <w:sz w:val="26"/>
        </w:rPr>
      </w:pPr>
    </w:p>
    <w:p w14:paraId="75000000">
      <w:pPr>
        <w:spacing w:after="0"/>
        <w:ind w:firstLine="0" w:left="5103"/>
        <w:jc w:val="both"/>
        <w:rPr>
          <w:rFonts w:ascii="Times New Roman" w:hAnsi="Times New Roman"/>
          <w:sz w:val="26"/>
        </w:rPr>
      </w:pPr>
    </w:p>
    <w:p w14:paraId="76000000">
      <w:pPr>
        <w:spacing w:after="0"/>
        <w:ind w:firstLine="0" w:left="5103"/>
        <w:jc w:val="both"/>
        <w:rPr>
          <w:rFonts w:ascii="Times New Roman" w:hAnsi="Times New Roman"/>
          <w:sz w:val="26"/>
        </w:rPr>
      </w:pPr>
    </w:p>
    <w:p w14:paraId="77000000">
      <w:pPr>
        <w:spacing w:after="0"/>
        <w:ind w:firstLine="0" w:left="5103"/>
        <w:jc w:val="both"/>
        <w:rPr>
          <w:rFonts w:ascii="Times New Roman" w:hAnsi="Times New Roman"/>
          <w:sz w:val="26"/>
        </w:rPr>
      </w:pPr>
    </w:p>
    <w:p w14:paraId="78000000">
      <w:pPr>
        <w:spacing w:after="0"/>
        <w:ind w:firstLine="0" w:left="5103"/>
        <w:jc w:val="both"/>
        <w:rPr>
          <w:rFonts w:ascii="Times New Roman" w:hAnsi="Times New Roman"/>
          <w:sz w:val="26"/>
        </w:rPr>
      </w:pPr>
    </w:p>
    <w:p w14:paraId="79000000">
      <w:pPr>
        <w:spacing w:after="0"/>
        <w:ind w:firstLine="0" w:left="5103"/>
        <w:jc w:val="both"/>
        <w:rPr>
          <w:rFonts w:ascii="Times New Roman" w:hAnsi="Times New Roman"/>
          <w:sz w:val="26"/>
        </w:rPr>
      </w:pPr>
    </w:p>
    <w:p w14:paraId="7A000000">
      <w:pPr>
        <w:spacing w:after="0"/>
        <w:ind w:firstLine="0" w:left="5103"/>
        <w:jc w:val="both"/>
        <w:rPr>
          <w:rFonts w:ascii="Times New Roman" w:hAnsi="Times New Roman"/>
          <w:sz w:val="26"/>
        </w:rPr>
      </w:pPr>
    </w:p>
    <w:p w14:paraId="7B000000">
      <w:pPr>
        <w:spacing w:after="0"/>
        <w:ind w:firstLine="0" w:left="5103"/>
        <w:jc w:val="both"/>
        <w:rPr>
          <w:rFonts w:ascii="Times New Roman" w:hAnsi="Times New Roman"/>
          <w:sz w:val="26"/>
        </w:rPr>
      </w:pPr>
    </w:p>
    <w:p w14:paraId="7C000000">
      <w:pPr>
        <w:spacing w:after="0"/>
        <w:ind w:firstLine="0" w:left="510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                                       </w:t>
      </w:r>
    </w:p>
    <w:p w14:paraId="7D000000">
      <w:pPr>
        <w:sectPr>
          <w:type w:val="continuous"/>
          <w:pgSz w:h="11906" w:orient="landscape" w:w="16838"/>
          <w:pgMar w:bottom="851" w:footer="709" w:gutter="0" w:header="709" w:left="1134" w:right="1134" w:top="1134"/>
        </w:sectPr>
      </w:pPr>
    </w:p>
    <w:p w14:paraId="7E000000">
      <w:pPr>
        <w:spacing w:after="0"/>
        <w:ind w:firstLine="0" w:left="5103"/>
        <w:rPr>
          <w:rFonts w:ascii="Times New Roman" w:hAnsi="Times New Roman"/>
          <w:sz w:val="26"/>
        </w:rPr>
      </w:pPr>
      <w:r>
        <w:rPr>
          <w:b w:val="1"/>
          <w:sz w:val="26"/>
        </w:rPr>
        <w:t xml:space="preserve"> 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927"/>
      </w:pPr>
    </w:lvl>
    <w:lvl w:ilvl="1">
      <w:start w:val="1"/>
      <w:numFmt w:val="lowerLetter"/>
      <w:lvlText w:val="%2."/>
      <w:lvlJc w:val="left"/>
      <w:pPr>
        <w:ind w:hanging="360" w:left="1647"/>
      </w:pPr>
    </w:lvl>
    <w:lvl w:ilvl="2">
      <w:start w:val="1"/>
      <w:numFmt w:val="lowerRoman"/>
      <w:lvlText w:val="%3."/>
      <w:lvlJc w:val="right"/>
      <w:pPr>
        <w:ind w:hanging="180" w:left="2367"/>
      </w:pPr>
    </w:lvl>
    <w:lvl w:ilvl="3">
      <w:start w:val="1"/>
      <w:numFmt w:val="decimal"/>
      <w:lvlText w:val="%4."/>
      <w:lvlJc w:val="left"/>
      <w:pPr>
        <w:ind w:hanging="360" w:left="3087"/>
      </w:pPr>
    </w:lvl>
    <w:lvl w:ilvl="4">
      <w:start w:val="1"/>
      <w:numFmt w:val="lowerLetter"/>
      <w:lvlText w:val="%5."/>
      <w:lvlJc w:val="left"/>
      <w:pPr>
        <w:ind w:hanging="360" w:left="3807"/>
      </w:pPr>
    </w:lvl>
    <w:lvl w:ilvl="5">
      <w:start w:val="1"/>
      <w:numFmt w:val="lowerRoman"/>
      <w:lvlText w:val="%6."/>
      <w:lvlJc w:val="right"/>
      <w:pPr>
        <w:ind w:hanging="180" w:left="4527"/>
      </w:pPr>
    </w:lvl>
    <w:lvl w:ilvl="6">
      <w:start w:val="1"/>
      <w:numFmt w:val="decimal"/>
      <w:lvlText w:val="%7."/>
      <w:lvlJc w:val="left"/>
      <w:pPr>
        <w:ind w:hanging="360" w:left="5247"/>
      </w:pPr>
    </w:lvl>
    <w:lvl w:ilvl="7">
      <w:start w:val="1"/>
      <w:numFmt w:val="lowerLetter"/>
      <w:lvlText w:val="%8."/>
      <w:lvlJc w:val="left"/>
      <w:pPr>
        <w:ind w:hanging="360" w:left="5967"/>
      </w:pPr>
    </w:lvl>
    <w:lvl w:ilvl="8">
      <w:start w:val="1"/>
      <w:numFmt w:val="lowerRoman"/>
      <w:lvlText w:val="%9."/>
      <w:lvlJc w:val="right"/>
      <w:pPr>
        <w:ind w:hanging="180" w:left="6687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491"/>
      </w:pPr>
    </w:lvl>
    <w:lvl w:ilvl="1">
      <w:start w:val="1"/>
      <w:numFmt w:val="lowerLetter"/>
      <w:lvlText w:val="%2."/>
      <w:lvlJc w:val="left"/>
      <w:pPr>
        <w:ind w:hanging="360" w:left="1211"/>
      </w:pPr>
    </w:lvl>
    <w:lvl w:ilvl="2">
      <w:start w:val="1"/>
      <w:numFmt w:val="lowerRoman"/>
      <w:lvlText w:val="%3."/>
      <w:lvlJc w:val="right"/>
      <w:pPr>
        <w:ind w:hanging="180" w:left="1931"/>
      </w:pPr>
    </w:lvl>
    <w:lvl w:ilvl="3">
      <w:start w:val="1"/>
      <w:numFmt w:val="decimal"/>
      <w:lvlText w:val="%4."/>
      <w:lvlJc w:val="left"/>
      <w:pPr>
        <w:ind w:hanging="360" w:left="2651"/>
      </w:pPr>
    </w:lvl>
    <w:lvl w:ilvl="4">
      <w:start w:val="1"/>
      <w:numFmt w:val="lowerLetter"/>
      <w:lvlText w:val="%5."/>
      <w:lvlJc w:val="left"/>
      <w:pPr>
        <w:ind w:hanging="360" w:left="3371"/>
      </w:pPr>
    </w:lvl>
    <w:lvl w:ilvl="5">
      <w:start w:val="1"/>
      <w:numFmt w:val="lowerRoman"/>
      <w:lvlText w:val="%6."/>
      <w:lvlJc w:val="right"/>
      <w:pPr>
        <w:ind w:hanging="180" w:left="4091"/>
      </w:pPr>
    </w:lvl>
    <w:lvl w:ilvl="6">
      <w:start w:val="1"/>
      <w:numFmt w:val="decimal"/>
      <w:lvlText w:val="%7."/>
      <w:lvlJc w:val="left"/>
      <w:pPr>
        <w:ind w:hanging="360" w:left="4811"/>
      </w:pPr>
    </w:lvl>
    <w:lvl w:ilvl="7">
      <w:start w:val="1"/>
      <w:numFmt w:val="lowerLetter"/>
      <w:lvlText w:val="%8."/>
      <w:lvlJc w:val="left"/>
      <w:pPr>
        <w:ind w:hanging="360" w:left="5531"/>
      </w:pPr>
    </w:lvl>
    <w:lvl w:ilvl="8">
      <w:start w:val="1"/>
      <w:numFmt w:val="lowerRoman"/>
      <w:lvlText w:val="%9."/>
      <w:lvlJc w:val="right"/>
      <w:pPr>
        <w:ind w:hanging="180" w:left="6251"/>
      </w:pPr>
    </w:lvl>
  </w:abstractNum>
  <w:abstractNum w:abstractNumId="2">
    <w:lvl w:ilvl="0">
      <w:start w:val="3"/>
      <w:numFmt w:val="decimal"/>
      <w:lvlText w:val="%1."/>
      <w:lvlJc w:val="left"/>
      <w:pPr>
        <w:ind w:hanging="360" w:left="851"/>
      </w:pPr>
    </w:lvl>
    <w:lvl w:ilvl="1">
      <w:start w:val="1"/>
      <w:numFmt w:val="lowerLetter"/>
      <w:lvlText w:val="%2."/>
      <w:lvlJc w:val="left"/>
      <w:pPr>
        <w:ind w:hanging="360" w:left="1571"/>
      </w:pPr>
    </w:lvl>
    <w:lvl w:ilvl="2">
      <w:start w:val="1"/>
      <w:numFmt w:val="lowerRoman"/>
      <w:lvlText w:val="%3."/>
      <w:lvlJc w:val="right"/>
      <w:pPr>
        <w:ind w:hanging="180" w:left="2291"/>
      </w:pPr>
    </w:lvl>
    <w:lvl w:ilvl="3">
      <w:start w:val="1"/>
      <w:numFmt w:val="decimal"/>
      <w:lvlText w:val="%4."/>
      <w:lvlJc w:val="left"/>
      <w:pPr>
        <w:ind w:hanging="360" w:left="3011"/>
      </w:pPr>
    </w:lvl>
    <w:lvl w:ilvl="4">
      <w:start w:val="1"/>
      <w:numFmt w:val="lowerLetter"/>
      <w:lvlText w:val="%5."/>
      <w:lvlJc w:val="left"/>
      <w:pPr>
        <w:ind w:hanging="360" w:left="3731"/>
      </w:pPr>
    </w:lvl>
    <w:lvl w:ilvl="5">
      <w:start w:val="1"/>
      <w:numFmt w:val="lowerRoman"/>
      <w:lvlText w:val="%6."/>
      <w:lvlJc w:val="right"/>
      <w:pPr>
        <w:ind w:hanging="180" w:left="4451"/>
      </w:pPr>
    </w:lvl>
    <w:lvl w:ilvl="6">
      <w:start w:val="1"/>
      <w:numFmt w:val="decimal"/>
      <w:lvlText w:val="%7."/>
      <w:lvlJc w:val="left"/>
      <w:pPr>
        <w:ind w:hanging="360" w:left="5171"/>
      </w:pPr>
    </w:lvl>
    <w:lvl w:ilvl="7">
      <w:start w:val="1"/>
      <w:numFmt w:val="lowerLetter"/>
      <w:lvlText w:val="%8."/>
      <w:lvlJc w:val="left"/>
      <w:pPr>
        <w:ind w:hanging="360" w:left="5891"/>
      </w:pPr>
    </w:lvl>
    <w:lvl w:ilvl="8">
      <w:start w:val="1"/>
      <w:numFmt w:val="lowerRoman"/>
      <w:lvlText w:val="%9."/>
      <w:lvlJc w:val="right"/>
      <w:pPr>
        <w:ind w:hanging="180" w:left="6611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</w:style>
  <w:style w:default="1" w:styleId="Style_8_ch" w:type="character">
    <w:name w:val="Normal"/>
    <w:link w:val="Style_8"/>
  </w:style>
  <w:style w:styleId="Style_9" w:type="paragraph">
    <w:name w:val="Font Style11"/>
    <w:link w:val="Style_9_ch"/>
    <w:rPr>
      <w:rFonts w:ascii="Times New Roman" w:hAnsi="Times New Roman"/>
      <w:sz w:val="24"/>
    </w:rPr>
  </w:style>
  <w:style w:styleId="Style_9_ch" w:type="character">
    <w:name w:val="Font Style11"/>
    <w:link w:val="Style_9"/>
    <w:rPr>
      <w:rFonts w:ascii="Times New Roman" w:hAnsi="Times New Roman"/>
      <w:sz w:val="24"/>
    </w:rPr>
  </w:style>
  <w:style w:styleId="Style_10" w:type="paragraph">
    <w:name w:val="toc 2"/>
    <w:next w:val="Style_8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8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6" w:type="paragraph">
    <w:name w:val="Normal (Web)"/>
    <w:basedOn w:val="Style_8"/>
    <w:link w:val="Style_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_ch" w:type="character">
    <w:name w:val="Normal (Web)"/>
    <w:basedOn w:val="Style_8_ch"/>
    <w:link w:val="Style_6"/>
    <w:rPr>
      <w:rFonts w:ascii="Times New Roman" w:hAnsi="Times New Roman"/>
      <w:sz w:val="24"/>
    </w:rPr>
  </w:style>
  <w:style w:styleId="Style_12" w:type="paragraph">
    <w:name w:val="Style3"/>
    <w:basedOn w:val="Style_8"/>
    <w:link w:val="Style_12_ch"/>
    <w:pPr>
      <w:widowControl w:val="0"/>
      <w:spacing w:after="0" w:line="274" w:lineRule="exact"/>
      <w:ind w:firstLine="725" w:left="0"/>
      <w:jc w:val="both"/>
    </w:pPr>
    <w:rPr>
      <w:rFonts w:ascii="Times New Roman" w:hAnsi="Times New Roman"/>
      <w:sz w:val="24"/>
    </w:rPr>
  </w:style>
  <w:style w:styleId="Style_12_ch" w:type="character">
    <w:name w:val="Style3"/>
    <w:basedOn w:val="Style_8_ch"/>
    <w:link w:val="Style_12"/>
    <w:rPr>
      <w:rFonts w:ascii="Times New Roman" w:hAnsi="Times New Roman"/>
      <w:sz w:val="24"/>
    </w:rPr>
  </w:style>
  <w:style w:styleId="Style_13" w:type="paragraph">
    <w:name w:val="toc 6"/>
    <w:next w:val="Style_8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8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Обычный1"/>
    <w:link w:val="Style_15_ch"/>
    <w:pPr>
      <w:widowControl w:val="0"/>
      <w:spacing w:after="0" w:line="240" w:lineRule="auto"/>
      <w:ind w:firstLine="400" w:left="0"/>
      <w:jc w:val="both"/>
    </w:pPr>
    <w:rPr>
      <w:rFonts w:ascii="Times New Roman" w:hAnsi="Times New Roman"/>
      <w:sz w:val="24"/>
    </w:rPr>
  </w:style>
  <w:style w:styleId="Style_15_ch" w:type="character">
    <w:name w:val="Обычный1"/>
    <w:link w:val="Style_15"/>
    <w:rPr>
      <w:rFonts w:ascii="Times New Roman" w:hAnsi="Times New Roman"/>
      <w:sz w:val="24"/>
    </w:rPr>
  </w:style>
  <w:style w:styleId="Style_16" w:type="paragraph">
    <w:name w:val="End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Endnote"/>
    <w:link w:val="Style_16"/>
    <w:rPr>
      <w:rFonts w:ascii="XO Thames" w:hAnsi="XO Thames"/>
      <w:sz w:val="22"/>
    </w:rPr>
  </w:style>
  <w:style w:styleId="Style_17" w:type="paragraph">
    <w:name w:val="heading 3"/>
    <w:next w:val="Style_8"/>
    <w:link w:val="Style_1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1" w:type="paragraph">
    <w:name w:val="Body Text Indent"/>
    <w:basedOn w:val="Style_8"/>
    <w:link w:val="Style_1_ch"/>
    <w:pPr>
      <w:spacing w:after="0" w:line="240" w:lineRule="auto"/>
      <w:ind w:firstLine="708" w:left="0" w:right="-185"/>
    </w:pPr>
    <w:rPr>
      <w:rFonts w:ascii="Times New Roman" w:hAnsi="Times New Roman"/>
      <w:sz w:val="24"/>
    </w:rPr>
  </w:style>
  <w:style w:styleId="Style_1_ch" w:type="character">
    <w:name w:val="Body Text Indent"/>
    <w:basedOn w:val="Style_8_ch"/>
    <w:link w:val="Style_1"/>
    <w:rPr>
      <w:rFonts w:ascii="Times New Roman" w:hAnsi="Times New Roman"/>
      <w:sz w:val="24"/>
    </w:rPr>
  </w:style>
  <w:style w:styleId="Style_18" w:type="paragraph">
    <w:name w:val="toc 3"/>
    <w:next w:val="Style_8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heading 5"/>
    <w:next w:val="Style_8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7" w:type="paragraph">
    <w:name w:val="heading 1"/>
    <w:basedOn w:val="Style_8"/>
    <w:next w:val="Style_8"/>
    <w:link w:val="Style_7_ch"/>
    <w:uiPriority w:val="9"/>
    <w:qFormat/>
    <w:pPr>
      <w:keepNext w:val="1"/>
      <w:spacing w:after="0" w:line="240" w:lineRule="auto"/>
      <w:ind/>
      <w:jc w:val="center"/>
      <w:outlineLvl w:val="0"/>
    </w:pPr>
    <w:rPr>
      <w:rFonts w:ascii="Times New Roman" w:hAnsi="Times New Roman"/>
      <w:b w:val="1"/>
      <w:sz w:val="24"/>
    </w:rPr>
  </w:style>
  <w:style w:styleId="Style_7_ch" w:type="character">
    <w:name w:val="heading 1"/>
    <w:basedOn w:val="Style_8_ch"/>
    <w:link w:val="Style_7"/>
    <w:rPr>
      <w:rFonts w:ascii="Times New Roman" w:hAnsi="Times New Roman"/>
      <w:b w:val="1"/>
      <w:sz w:val="24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8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Balloon Text"/>
    <w:basedOn w:val="Style_8"/>
    <w:link w:val="Style_23_ch"/>
    <w:pPr>
      <w:spacing w:after="0" w:line="240" w:lineRule="auto"/>
      <w:ind/>
    </w:pPr>
    <w:rPr>
      <w:rFonts w:ascii="Tahoma" w:hAnsi="Tahoma"/>
      <w:sz w:val="16"/>
    </w:rPr>
  </w:style>
  <w:style w:styleId="Style_23_ch" w:type="character">
    <w:name w:val="Balloon Text"/>
    <w:basedOn w:val="Style_8_ch"/>
    <w:link w:val="Style_23"/>
    <w:rPr>
      <w:rFonts w:ascii="Tahoma" w:hAnsi="Tahoma"/>
      <w:sz w:val="16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8"/>
    </w:rPr>
  </w:style>
  <w:style w:styleId="Style_24_ch" w:type="character">
    <w:name w:val="Header and Footer"/>
    <w:link w:val="Style_24"/>
    <w:rPr>
      <w:rFonts w:ascii="XO Thames" w:hAnsi="XO Thames"/>
      <w:sz w:val="28"/>
    </w:rPr>
  </w:style>
  <w:style w:styleId="Style_25" w:type="paragraph">
    <w:name w:val="toc 9"/>
    <w:next w:val="Style_8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3" w:type="paragraph">
    <w:name w:val="c"/>
    <w:basedOn w:val="Style_8"/>
    <w:link w:val="Style_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_ch" w:type="character">
    <w:name w:val="c"/>
    <w:basedOn w:val="Style_8_ch"/>
    <w:link w:val="Style_3"/>
    <w:rPr>
      <w:rFonts w:ascii="Times New Roman" w:hAnsi="Times New Roman"/>
      <w:sz w:val="24"/>
    </w:rPr>
  </w:style>
  <w:style w:styleId="Style_2" w:type="paragraph">
    <w:name w:val="List Paragraph"/>
    <w:basedOn w:val="Style_8"/>
    <w:link w:val="Style_2_ch"/>
    <w:pPr>
      <w:spacing w:after="0" w:line="240" w:lineRule="auto"/>
      <w:ind w:firstLine="0" w:left="720"/>
      <w:contextualSpacing w:val="1"/>
    </w:pPr>
    <w:rPr>
      <w:rFonts w:ascii="Times New Roman" w:hAnsi="Times New Roman"/>
      <w:sz w:val="20"/>
    </w:rPr>
  </w:style>
  <w:style w:styleId="Style_2_ch" w:type="character">
    <w:name w:val="List Paragraph"/>
    <w:basedOn w:val="Style_8_ch"/>
    <w:link w:val="Style_2"/>
    <w:rPr>
      <w:rFonts w:ascii="Times New Roman" w:hAnsi="Times New Roman"/>
      <w:sz w:val="20"/>
    </w:rPr>
  </w:style>
  <w:style w:styleId="Style_26" w:type="paragraph">
    <w:name w:val="toc 8"/>
    <w:next w:val="Style_8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8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4" w:type="paragraph">
    <w:name w:val="extendedtext-short"/>
    <w:basedOn w:val="Style_28"/>
    <w:link w:val="Style_4_ch"/>
  </w:style>
  <w:style w:styleId="Style_4_ch" w:type="character">
    <w:name w:val="extendedtext-short"/>
    <w:basedOn w:val="Style_28_ch"/>
    <w:link w:val="Style_4"/>
  </w:style>
  <w:style w:styleId="Style_28" w:type="paragraph">
    <w:name w:val="Default Paragraph Font"/>
    <w:link w:val="Style_28_ch"/>
  </w:style>
  <w:style w:styleId="Style_28_ch" w:type="character">
    <w:name w:val="Default Paragraph Font"/>
    <w:link w:val="Style_28"/>
  </w:style>
  <w:style w:styleId="Style_29" w:type="paragraph">
    <w:name w:val="Subtitle"/>
    <w:next w:val="Style_8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8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8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5" w:type="paragraph">
    <w:name w:val="apple-converted-space"/>
    <w:basedOn w:val="Style_28"/>
    <w:link w:val="Style_5_ch"/>
  </w:style>
  <w:style w:styleId="Style_5_ch" w:type="character">
    <w:name w:val="apple-converted-space"/>
    <w:basedOn w:val="Style_28_ch"/>
    <w:link w:val="Style_5"/>
  </w:style>
  <w:style w:styleId="Style_32" w:type="paragraph">
    <w:name w:val="heading 2"/>
    <w:basedOn w:val="Style_8"/>
    <w:next w:val="Style_8"/>
    <w:link w:val="Style_32_ch"/>
    <w:uiPriority w:val="9"/>
    <w:qFormat/>
    <w:pPr>
      <w:keepNext w:val="1"/>
      <w:keepLines w:val="1"/>
      <w:spacing w:after="0"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32_ch" w:type="character">
    <w:name w:val="heading 2"/>
    <w:basedOn w:val="Style_8_ch"/>
    <w:link w:val="Style_32"/>
    <w:rPr>
      <w:rFonts w:asciiTheme="majorAscii" w:hAnsiTheme="majorHAnsi"/>
      <w:b w:val="1"/>
      <w:color w:themeColor="accent1" w:val="4F81BD"/>
      <w:sz w:val="26"/>
    </w:rPr>
  </w:style>
  <w:style w:styleId="Style_33" w:type="table">
    <w:name w:val="Table Grid"/>
    <w:basedOn w:val="Style_3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  <w:style w:default="1" w:styleId="Style_3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2024-11-19T07:14:56Z</dcterms:modified>
</cp:coreProperties>
</file>