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69B21" w14:textId="77777777" w:rsidR="00463EF3" w:rsidRPr="00463EF3" w:rsidRDefault="00463EF3" w:rsidP="00463EF3">
      <w:pPr>
        <w:jc w:val="center"/>
        <w:rPr>
          <w:rFonts w:eastAsia="Times New Roman"/>
          <w:sz w:val="24"/>
          <w:szCs w:val="24"/>
          <w:lang w:eastAsia="ru-RU"/>
        </w:rPr>
      </w:pPr>
      <w:r>
        <w:rPr>
          <w:rFonts w:eastAsia="Times New Roman"/>
          <w:bCs/>
          <w:noProof/>
          <w:sz w:val="24"/>
          <w:szCs w:val="24"/>
          <w:lang w:eastAsia="ru-RU"/>
        </w:rPr>
        <w:drawing>
          <wp:inline distT="0" distB="0" distL="0" distR="0" wp14:anchorId="6FC66573" wp14:editId="292ED9E0">
            <wp:extent cx="584200" cy="719455"/>
            <wp:effectExtent l="0" t="0" r="6350" b="4445"/>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377A106A" w14:textId="77777777" w:rsidR="00463EF3" w:rsidRPr="00463EF3" w:rsidRDefault="00463EF3" w:rsidP="00463EF3">
      <w:pPr>
        <w:jc w:val="center"/>
        <w:rPr>
          <w:rFonts w:eastAsia="Times New Roman"/>
          <w:sz w:val="24"/>
          <w:szCs w:val="24"/>
          <w:lang w:eastAsia="ru-RU"/>
        </w:rPr>
      </w:pPr>
    </w:p>
    <w:p w14:paraId="60D47AA9"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АДМИНИСТРАЦИЯ</w:t>
      </w:r>
    </w:p>
    <w:p w14:paraId="5272A286"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ХАСАНСКОГО МУНИЦИПАЛЬНОГО ОКРУГА</w:t>
      </w:r>
    </w:p>
    <w:p w14:paraId="12D1D58F"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ПРИМОРСКОГО КРАЯ</w:t>
      </w:r>
    </w:p>
    <w:p w14:paraId="16FA917D" w14:textId="77777777" w:rsidR="00463EF3" w:rsidRPr="00463EF3" w:rsidRDefault="00463EF3" w:rsidP="00463EF3">
      <w:pPr>
        <w:jc w:val="center"/>
        <w:rPr>
          <w:rFonts w:eastAsia="Times New Roman"/>
          <w:sz w:val="24"/>
          <w:szCs w:val="24"/>
          <w:lang w:eastAsia="ru-RU"/>
        </w:rPr>
      </w:pPr>
    </w:p>
    <w:p w14:paraId="25AC2747" w14:textId="77777777" w:rsidR="00463EF3" w:rsidRPr="00463EF3" w:rsidRDefault="00463EF3" w:rsidP="00463EF3">
      <w:pPr>
        <w:jc w:val="center"/>
        <w:rPr>
          <w:rFonts w:eastAsia="Times New Roman"/>
          <w:sz w:val="24"/>
          <w:szCs w:val="24"/>
          <w:lang w:eastAsia="ru-RU"/>
        </w:rPr>
      </w:pPr>
      <w:r w:rsidRPr="00463EF3">
        <w:rPr>
          <w:rFonts w:ascii="Arial" w:eastAsia="Times New Roman" w:hAnsi="Arial"/>
          <w:sz w:val="32"/>
          <w:szCs w:val="24"/>
          <w:lang w:eastAsia="ru-RU"/>
        </w:rPr>
        <w:t>ПОСТАНОВЛЕНИЕ</w:t>
      </w:r>
    </w:p>
    <w:p w14:paraId="586B917A" w14:textId="77777777" w:rsidR="00463EF3" w:rsidRPr="00463EF3" w:rsidRDefault="00463EF3" w:rsidP="00463EF3">
      <w:pPr>
        <w:jc w:val="center"/>
        <w:rPr>
          <w:rFonts w:eastAsia="Times New Roman"/>
          <w:sz w:val="24"/>
          <w:szCs w:val="24"/>
          <w:lang w:eastAsia="ru-RU"/>
        </w:rPr>
      </w:pPr>
      <w:proofErr w:type="spellStart"/>
      <w:r w:rsidRPr="00463EF3">
        <w:rPr>
          <w:rFonts w:eastAsia="Times New Roman"/>
          <w:sz w:val="24"/>
          <w:szCs w:val="24"/>
          <w:lang w:eastAsia="ru-RU"/>
        </w:rPr>
        <w:t>пгт</w:t>
      </w:r>
      <w:proofErr w:type="spellEnd"/>
      <w:r w:rsidRPr="00463EF3">
        <w:rPr>
          <w:rFonts w:eastAsia="Times New Roman"/>
          <w:sz w:val="24"/>
          <w:szCs w:val="24"/>
          <w:lang w:eastAsia="ru-RU"/>
        </w:rPr>
        <w:t xml:space="preserve"> Славянка</w:t>
      </w:r>
    </w:p>
    <w:p w14:paraId="31B8E87C"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1DBBBDDB" w14:textId="7A8C92E1" w:rsidR="00714038" w:rsidRPr="00714038" w:rsidRDefault="00622986" w:rsidP="00596C11">
      <w:pPr>
        <w:overflowPunct w:val="0"/>
        <w:autoSpaceDE w:val="0"/>
        <w:autoSpaceDN w:val="0"/>
        <w:adjustRightInd w:val="0"/>
        <w:rPr>
          <w:rFonts w:eastAsia="Times New Roman"/>
          <w:sz w:val="26"/>
          <w:szCs w:val="26"/>
          <w:lang w:eastAsia="en-US"/>
        </w:rPr>
      </w:pPr>
      <w:r>
        <w:rPr>
          <w:rFonts w:eastAsia="Times New Roman"/>
          <w:sz w:val="26"/>
          <w:szCs w:val="26"/>
          <w:lang w:eastAsia="en-US"/>
        </w:rPr>
        <w:t>22.11.2024</w:t>
      </w:r>
      <w:r w:rsidR="00714038" w:rsidRPr="007E3AD4">
        <w:rPr>
          <w:rFonts w:eastAsia="Times New Roman"/>
          <w:sz w:val="26"/>
          <w:szCs w:val="26"/>
          <w:lang w:eastAsia="en-US"/>
        </w:rPr>
        <w:t xml:space="preserve">                                </w:t>
      </w:r>
      <w:r w:rsidR="00714038" w:rsidRPr="00714038">
        <w:rPr>
          <w:rFonts w:eastAsia="Times New Roman"/>
          <w:sz w:val="26"/>
          <w:szCs w:val="26"/>
          <w:lang w:eastAsia="en-US"/>
        </w:rPr>
        <w:t xml:space="preserve">                                                       </w:t>
      </w:r>
      <w:r w:rsidR="00596C11">
        <w:rPr>
          <w:rFonts w:eastAsia="Times New Roman"/>
          <w:sz w:val="26"/>
          <w:szCs w:val="26"/>
          <w:lang w:eastAsia="en-US"/>
        </w:rPr>
        <w:t xml:space="preserve">           </w:t>
      </w:r>
      <w:r>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2218</w:t>
      </w:r>
      <w:r w:rsidR="00714038" w:rsidRPr="00714038">
        <w:rPr>
          <w:rFonts w:eastAsia="Times New Roman"/>
          <w:sz w:val="26"/>
          <w:szCs w:val="26"/>
          <w:lang w:eastAsia="en-US"/>
        </w:rPr>
        <w:t>-па</w:t>
      </w:r>
    </w:p>
    <w:p w14:paraId="466F481C"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362E33F0" w14:textId="77777777" w:rsidR="00463EF3" w:rsidRPr="007E7E11" w:rsidRDefault="00463EF3" w:rsidP="00714038">
      <w:pPr>
        <w:overflowPunct w:val="0"/>
        <w:autoSpaceDE w:val="0"/>
        <w:autoSpaceDN w:val="0"/>
        <w:adjustRightInd w:val="0"/>
        <w:ind w:right="2901"/>
        <w:jc w:val="both"/>
        <w:rPr>
          <w:rFonts w:eastAsia="Times New Roman"/>
          <w:sz w:val="26"/>
          <w:szCs w:val="26"/>
          <w:lang w:eastAsia="en-US"/>
        </w:rPr>
      </w:pPr>
    </w:p>
    <w:p w14:paraId="258B48E5" w14:textId="36FB8C3A" w:rsidR="00714038" w:rsidRPr="007E7E11" w:rsidRDefault="00424C97" w:rsidP="00CA1DA0">
      <w:pPr>
        <w:overflowPunct w:val="0"/>
        <w:autoSpaceDE w:val="0"/>
        <w:autoSpaceDN w:val="0"/>
        <w:adjustRightInd w:val="0"/>
        <w:ind w:right="3826"/>
        <w:jc w:val="both"/>
        <w:rPr>
          <w:rFonts w:eastAsia="Calibri"/>
          <w:sz w:val="26"/>
          <w:szCs w:val="26"/>
          <w:lang w:eastAsia="en-US"/>
        </w:rPr>
      </w:pPr>
      <w:r>
        <w:rPr>
          <w:rFonts w:eastAsia="Times New Roman"/>
          <w:color w:val="000000"/>
          <w:sz w:val="26"/>
          <w:szCs w:val="26"/>
          <w:lang w:eastAsia="en-US"/>
        </w:rPr>
        <w:t xml:space="preserve">О внесении изменений в постановление </w:t>
      </w:r>
      <w:bookmarkStart w:id="0" w:name="_Hlk141690718"/>
      <w:r>
        <w:rPr>
          <w:rFonts w:eastAsia="Times New Roman"/>
          <w:color w:val="000000"/>
          <w:sz w:val="26"/>
          <w:szCs w:val="26"/>
          <w:lang w:eastAsia="en-US"/>
        </w:rPr>
        <w:t>администрации Хасанского муниципального округа Приморского края от 11.0</w:t>
      </w:r>
      <w:r w:rsidR="00CA1DA0">
        <w:rPr>
          <w:rFonts w:eastAsia="Times New Roman"/>
          <w:color w:val="000000"/>
          <w:sz w:val="26"/>
          <w:szCs w:val="26"/>
          <w:lang w:eastAsia="en-US"/>
        </w:rPr>
        <w:t>7</w:t>
      </w:r>
      <w:r>
        <w:rPr>
          <w:rFonts w:eastAsia="Times New Roman"/>
          <w:color w:val="000000"/>
          <w:sz w:val="26"/>
          <w:szCs w:val="26"/>
          <w:lang w:eastAsia="en-US"/>
        </w:rPr>
        <w:t>.202</w:t>
      </w:r>
      <w:r w:rsidR="00CA1DA0">
        <w:rPr>
          <w:rFonts w:eastAsia="Times New Roman"/>
          <w:color w:val="000000"/>
          <w:sz w:val="26"/>
          <w:szCs w:val="26"/>
          <w:lang w:eastAsia="en-US"/>
        </w:rPr>
        <w:t>4</w:t>
      </w:r>
      <w:r>
        <w:rPr>
          <w:rFonts w:eastAsia="Times New Roman"/>
          <w:color w:val="000000"/>
          <w:sz w:val="26"/>
          <w:szCs w:val="26"/>
          <w:lang w:eastAsia="en-US"/>
        </w:rPr>
        <w:t xml:space="preserve"> № </w:t>
      </w:r>
      <w:r w:rsidR="00CA1DA0">
        <w:rPr>
          <w:rFonts w:eastAsia="Times New Roman"/>
          <w:color w:val="000000"/>
          <w:sz w:val="26"/>
          <w:szCs w:val="26"/>
          <w:lang w:eastAsia="en-US"/>
        </w:rPr>
        <w:t>1273</w:t>
      </w:r>
      <w:r>
        <w:rPr>
          <w:rFonts w:eastAsia="Times New Roman"/>
          <w:color w:val="000000"/>
          <w:sz w:val="26"/>
          <w:szCs w:val="26"/>
          <w:lang w:eastAsia="en-US"/>
        </w:rPr>
        <w:t>-па «</w:t>
      </w:r>
      <w:r w:rsidR="00CA1DA0" w:rsidRPr="00CA1DA0">
        <w:rPr>
          <w:rFonts w:eastAsia="Times New Roman"/>
          <w:color w:val="000000"/>
          <w:sz w:val="26"/>
          <w:szCs w:val="26"/>
          <w:lang w:eastAsia="en-US"/>
        </w:rPr>
        <w:t>Об утверждении Порядка предоставления иной меры социальной поддержки в виде единовременной денежной выплаты взамен</w:t>
      </w:r>
      <w:r w:rsidR="00CA1DA0">
        <w:rPr>
          <w:rFonts w:eastAsia="Times New Roman"/>
          <w:color w:val="000000"/>
          <w:sz w:val="26"/>
          <w:szCs w:val="26"/>
          <w:lang w:eastAsia="en-US"/>
        </w:rPr>
        <w:t xml:space="preserve"> </w:t>
      </w:r>
      <w:r w:rsidR="00CA1DA0" w:rsidRPr="00CA1DA0">
        <w:rPr>
          <w:rFonts w:eastAsia="Times New Roman"/>
          <w:color w:val="000000"/>
          <w:sz w:val="26"/>
          <w:szCs w:val="26"/>
          <w:lang w:eastAsia="en-US"/>
        </w:rPr>
        <w:t>предоставления земельного участка в собственность бесплатно гражданам, имеющим трех и более детей</w:t>
      </w:r>
      <w:r w:rsidR="00CA1DA0">
        <w:rPr>
          <w:rFonts w:eastAsia="Times New Roman"/>
          <w:color w:val="000000"/>
          <w:sz w:val="26"/>
          <w:szCs w:val="26"/>
          <w:lang w:eastAsia="en-US"/>
        </w:rPr>
        <w:t xml:space="preserve"> </w:t>
      </w:r>
      <w:r w:rsidR="00CA1DA0" w:rsidRPr="00CA1DA0">
        <w:rPr>
          <w:rFonts w:eastAsia="Times New Roman"/>
          <w:color w:val="000000"/>
          <w:sz w:val="26"/>
          <w:szCs w:val="26"/>
          <w:lang w:eastAsia="en-US"/>
        </w:rPr>
        <w:t>в Хасанском муниципальном округе</w:t>
      </w:r>
      <w:r w:rsidR="00AB2AF4" w:rsidRPr="007E7E11">
        <w:rPr>
          <w:sz w:val="26"/>
          <w:szCs w:val="26"/>
        </w:rPr>
        <w:t>»</w:t>
      </w:r>
      <w:bookmarkEnd w:id="0"/>
    </w:p>
    <w:p w14:paraId="6B783056" w14:textId="77777777" w:rsidR="00714038" w:rsidRPr="00592F3C" w:rsidRDefault="00714038" w:rsidP="00714038">
      <w:pPr>
        <w:autoSpaceDE w:val="0"/>
        <w:autoSpaceDN w:val="0"/>
        <w:adjustRightInd w:val="0"/>
        <w:jc w:val="both"/>
        <w:rPr>
          <w:rFonts w:eastAsia="Times New Roman"/>
          <w:sz w:val="26"/>
          <w:szCs w:val="26"/>
          <w:lang w:eastAsia="en-US"/>
        </w:rPr>
      </w:pPr>
    </w:p>
    <w:p w14:paraId="7CE34774" w14:textId="1E7FCC7E" w:rsidR="00714038" w:rsidRPr="00592F3C" w:rsidRDefault="00714038" w:rsidP="00AB2AF4">
      <w:pPr>
        <w:autoSpaceDE w:val="0"/>
        <w:autoSpaceDN w:val="0"/>
        <w:adjustRightInd w:val="0"/>
        <w:jc w:val="both"/>
        <w:rPr>
          <w:rFonts w:eastAsia="Calibri"/>
          <w:sz w:val="26"/>
          <w:szCs w:val="26"/>
          <w:lang w:eastAsia="en-US"/>
        </w:rPr>
      </w:pPr>
      <w:r w:rsidRPr="00592F3C">
        <w:rPr>
          <w:rFonts w:eastAsia="Times New Roman"/>
          <w:sz w:val="26"/>
          <w:szCs w:val="26"/>
          <w:lang w:eastAsia="en-US"/>
        </w:rPr>
        <w:tab/>
      </w:r>
      <w:r w:rsidRPr="00592F3C">
        <w:rPr>
          <w:rFonts w:eastAsia="Calibri"/>
          <w:sz w:val="26"/>
          <w:szCs w:val="26"/>
          <w:lang w:eastAsia="en-US"/>
        </w:rPr>
        <w:t xml:space="preserve">В соответствии с Федеральным </w:t>
      </w:r>
      <w:hyperlink r:id="rId9" w:history="1">
        <w:r w:rsidRPr="00592F3C">
          <w:rPr>
            <w:rFonts w:eastAsia="Calibri"/>
            <w:sz w:val="26"/>
            <w:szCs w:val="26"/>
            <w:lang w:eastAsia="en-US"/>
          </w:rPr>
          <w:t>законом</w:t>
        </w:r>
      </w:hyperlink>
      <w:r w:rsidRPr="00592F3C">
        <w:rPr>
          <w:rFonts w:eastAsia="Calibri"/>
          <w:sz w:val="26"/>
          <w:szCs w:val="26"/>
          <w:lang w:eastAsia="en-US"/>
        </w:rPr>
        <w:t xml:space="preserve"> от 27 июля 2010  № 210-ФЗ «Об организации предоставления государственных и муниципальных услуг»,</w:t>
      </w:r>
      <w:r w:rsidR="00AB2AF4">
        <w:rPr>
          <w:rFonts w:eastAsia="Times New Roman"/>
          <w:sz w:val="26"/>
          <w:szCs w:val="26"/>
          <w:lang w:eastAsia="ru-RU"/>
        </w:rPr>
        <w:t xml:space="preserve"> </w:t>
      </w:r>
      <w:r w:rsidR="00CA1DA0" w:rsidRPr="00CA1DA0">
        <w:rPr>
          <w:rFonts w:eastAsia="Times New Roman"/>
          <w:sz w:val="26"/>
          <w:szCs w:val="26"/>
          <w:lang w:eastAsia="ru-RU"/>
        </w:rPr>
        <w:t>Законом Приморского края от 8 ноября 2011 года N 837-КЗ "О бесплатном предоставлении земельных участков гражданам, имеющим трех и более детей, в Приморском крае",</w:t>
      </w:r>
      <w:r w:rsidR="00CA1DA0">
        <w:rPr>
          <w:rFonts w:eastAsia="Times New Roman"/>
          <w:sz w:val="26"/>
          <w:szCs w:val="26"/>
          <w:lang w:eastAsia="ru-RU"/>
        </w:rPr>
        <w:t xml:space="preserve"> </w:t>
      </w:r>
      <w:r w:rsidR="00231852">
        <w:rPr>
          <w:sz w:val="26"/>
          <w:szCs w:val="26"/>
        </w:rPr>
        <w:t>постановлением администрации Хасанского муниципального округа Приморского края от 13</w:t>
      </w:r>
      <w:r w:rsidR="00596C11">
        <w:rPr>
          <w:sz w:val="26"/>
          <w:szCs w:val="26"/>
        </w:rPr>
        <w:t xml:space="preserve"> января </w:t>
      </w:r>
      <w:r w:rsidR="00231852">
        <w:rPr>
          <w:sz w:val="26"/>
          <w:szCs w:val="26"/>
        </w:rPr>
        <w:t>202</w:t>
      </w:r>
      <w:r w:rsidR="007E7E11">
        <w:rPr>
          <w:sz w:val="26"/>
          <w:szCs w:val="26"/>
        </w:rPr>
        <w:t>3</w:t>
      </w:r>
      <w:r w:rsidR="00231852">
        <w:rPr>
          <w:sz w:val="26"/>
          <w:szCs w:val="26"/>
        </w:rPr>
        <w:t xml:space="preserve"> № 22-па «Об утверждении Порядка разработки и утверждения административных регламентов предоставления муниципальных услуг», </w:t>
      </w:r>
      <w:r w:rsidR="00424C97">
        <w:rPr>
          <w:sz w:val="26"/>
          <w:szCs w:val="26"/>
        </w:rPr>
        <w:t xml:space="preserve">руководствуясь </w:t>
      </w:r>
      <w:r w:rsidR="00592F3C" w:rsidRPr="00592F3C">
        <w:rPr>
          <w:sz w:val="26"/>
          <w:szCs w:val="26"/>
        </w:rPr>
        <w:t xml:space="preserve">Уставом Хасанского муниципального </w:t>
      </w:r>
      <w:proofErr w:type="gramStart"/>
      <w:r w:rsidR="00592F3C" w:rsidRPr="00592F3C">
        <w:rPr>
          <w:sz w:val="26"/>
          <w:szCs w:val="26"/>
        </w:rPr>
        <w:t xml:space="preserve">округа, </w:t>
      </w:r>
      <w:r w:rsidRPr="00592F3C">
        <w:rPr>
          <w:rFonts w:eastAsia="Calibri"/>
          <w:sz w:val="26"/>
          <w:szCs w:val="26"/>
          <w:lang w:eastAsia="en-US"/>
        </w:rPr>
        <w:t xml:space="preserve"> </w:t>
      </w:r>
      <w:r w:rsidR="00424C97">
        <w:rPr>
          <w:rFonts w:eastAsia="Calibri"/>
          <w:sz w:val="26"/>
          <w:szCs w:val="26"/>
          <w:lang w:eastAsia="en-US"/>
        </w:rPr>
        <w:t>на</w:t>
      </w:r>
      <w:proofErr w:type="gramEnd"/>
      <w:r w:rsidR="00424C97">
        <w:rPr>
          <w:rFonts w:eastAsia="Calibri"/>
          <w:sz w:val="26"/>
          <w:szCs w:val="26"/>
          <w:lang w:eastAsia="en-US"/>
        </w:rPr>
        <w:t xml:space="preserve"> основании протеста Прокуратуры Хасанского района № </w:t>
      </w:r>
      <w:r w:rsidR="00F47578">
        <w:rPr>
          <w:rFonts w:eastAsia="Calibri"/>
          <w:sz w:val="26"/>
          <w:szCs w:val="26"/>
          <w:lang w:eastAsia="en-US"/>
        </w:rPr>
        <w:t>7-26</w:t>
      </w:r>
      <w:r w:rsidR="00CA1DA0">
        <w:rPr>
          <w:rFonts w:eastAsia="Calibri"/>
          <w:sz w:val="26"/>
          <w:szCs w:val="26"/>
          <w:lang w:eastAsia="en-US"/>
        </w:rPr>
        <w:t>-</w:t>
      </w:r>
      <w:r w:rsidR="00F47578">
        <w:rPr>
          <w:rFonts w:eastAsia="Calibri"/>
          <w:sz w:val="26"/>
          <w:szCs w:val="26"/>
          <w:lang w:eastAsia="en-US"/>
        </w:rPr>
        <w:t>2024/</w:t>
      </w:r>
      <w:r w:rsidR="00CA1DA0">
        <w:rPr>
          <w:rFonts w:eastAsia="Calibri"/>
          <w:sz w:val="26"/>
          <w:szCs w:val="26"/>
          <w:lang w:eastAsia="en-US"/>
        </w:rPr>
        <w:t>172</w:t>
      </w:r>
      <w:r w:rsidR="00424C97">
        <w:rPr>
          <w:rFonts w:eastAsia="Calibri"/>
          <w:sz w:val="26"/>
          <w:szCs w:val="26"/>
          <w:lang w:eastAsia="en-US"/>
        </w:rPr>
        <w:t xml:space="preserve"> от </w:t>
      </w:r>
      <w:r w:rsidR="00CA1DA0">
        <w:rPr>
          <w:rFonts w:eastAsia="Calibri"/>
          <w:sz w:val="26"/>
          <w:szCs w:val="26"/>
          <w:lang w:eastAsia="en-US"/>
        </w:rPr>
        <w:t>08.11</w:t>
      </w:r>
      <w:r w:rsidR="00F47578">
        <w:rPr>
          <w:rFonts w:eastAsia="Calibri"/>
          <w:sz w:val="26"/>
          <w:szCs w:val="26"/>
          <w:lang w:eastAsia="en-US"/>
        </w:rPr>
        <w:t>.2024</w:t>
      </w:r>
      <w:r w:rsidR="00424C97">
        <w:rPr>
          <w:rFonts w:eastAsia="Calibri"/>
          <w:sz w:val="26"/>
          <w:szCs w:val="26"/>
          <w:lang w:eastAsia="en-US"/>
        </w:rPr>
        <w:t xml:space="preserve"> (вход. № </w:t>
      </w:r>
      <w:r w:rsidR="00CA1DA0">
        <w:rPr>
          <w:rFonts w:eastAsia="Calibri"/>
          <w:sz w:val="26"/>
          <w:szCs w:val="26"/>
          <w:lang w:eastAsia="en-US"/>
        </w:rPr>
        <w:t>10625</w:t>
      </w:r>
      <w:r w:rsidR="00424C97">
        <w:rPr>
          <w:rFonts w:eastAsia="Calibri"/>
          <w:sz w:val="26"/>
          <w:szCs w:val="26"/>
          <w:lang w:eastAsia="en-US"/>
        </w:rPr>
        <w:t xml:space="preserve"> от </w:t>
      </w:r>
      <w:r w:rsidR="00CA1DA0">
        <w:rPr>
          <w:rFonts w:eastAsia="Calibri"/>
          <w:sz w:val="26"/>
          <w:szCs w:val="26"/>
          <w:lang w:eastAsia="en-US"/>
        </w:rPr>
        <w:t>11.11</w:t>
      </w:r>
      <w:r w:rsidR="00F47578">
        <w:rPr>
          <w:rFonts w:eastAsia="Calibri"/>
          <w:sz w:val="26"/>
          <w:szCs w:val="26"/>
          <w:lang w:eastAsia="en-US"/>
        </w:rPr>
        <w:t>.2024</w:t>
      </w:r>
      <w:r w:rsidR="00424C97">
        <w:rPr>
          <w:rFonts w:eastAsia="Calibri"/>
          <w:sz w:val="26"/>
          <w:szCs w:val="26"/>
          <w:lang w:eastAsia="en-US"/>
        </w:rPr>
        <w:t xml:space="preserve">), </w:t>
      </w:r>
      <w:r w:rsidRPr="00592F3C">
        <w:rPr>
          <w:rFonts w:eastAsia="Calibri"/>
          <w:sz w:val="26"/>
          <w:szCs w:val="26"/>
          <w:lang w:eastAsia="en-US"/>
        </w:rPr>
        <w:t xml:space="preserve">администрация Хасанского муниципального </w:t>
      </w:r>
      <w:r w:rsidR="0051638E">
        <w:rPr>
          <w:rFonts w:eastAsia="Calibri"/>
          <w:sz w:val="26"/>
          <w:szCs w:val="26"/>
          <w:lang w:eastAsia="en-US"/>
        </w:rPr>
        <w:t>округа</w:t>
      </w:r>
    </w:p>
    <w:p w14:paraId="363922DB" w14:textId="77777777" w:rsidR="00714038" w:rsidRPr="00592F3C" w:rsidRDefault="00714038" w:rsidP="00714038">
      <w:pPr>
        <w:overflowPunct w:val="0"/>
        <w:autoSpaceDE w:val="0"/>
        <w:autoSpaceDN w:val="0"/>
        <w:adjustRightInd w:val="0"/>
        <w:ind w:firstLine="708"/>
        <w:jc w:val="both"/>
        <w:rPr>
          <w:rFonts w:eastAsia="Times New Roman"/>
          <w:sz w:val="26"/>
          <w:szCs w:val="26"/>
          <w:lang w:eastAsia="en-US"/>
        </w:rPr>
      </w:pPr>
    </w:p>
    <w:p w14:paraId="48FAECD2"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r w:rsidRPr="00592F3C">
        <w:rPr>
          <w:rFonts w:eastAsia="Times New Roman"/>
          <w:sz w:val="26"/>
          <w:szCs w:val="26"/>
          <w:lang w:eastAsia="en-US"/>
        </w:rPr>
        <w:t>ПОСТАНОВЛЯЕТ:</w:t>
      </w:r>
    </w:p>
    <w:p w14:paraId="5D5C1625"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p>
    <w:p w14:paraId="1A3B3478" w14:textId="20C819C8" w:rsidR="000B0EEE" w:rsidRDefault="00714038" w:rsidP="00FA2D8D">
      <w:pPr>
        <w:ind w:firstLine="709"/>
        <w:jc w:val="both"/>
        <w:outlineLvl w:val="0"/>
        <w:rPr>
          <w:rFonts w:eastAsia="Times New Roman"/>
          <w:sz w:val="26"/>
          <w:szCs w:val="26"/>
          <w:lang w:eastAsia="en-US"/>
        </w:rPr>
      </w:pPr>
      <w:r w:rsidRPr="00AB2AF4">
        <w:rPr>
          <w:rFonts w:eastAsia="Times New Roman"/>
          <w:sz w:val="26"/>
          <w:szCs w:val="26"/>
          <w:lang w:eastAsia="en-US"/>
        </w:rPr>
        <w:t xml:space="preserve">1. </w:t>
      </w:r>
      <w:r w:rsidR="000B0EEE">
        <w:rPr>
          <w:rFonts w:eastAsia="Times New Roman"/>
          <w:sz w:val="26"/>
          <w:szCs w:val="26"/>
          <w:lang w:eastAsia="en-US"/>
        </w:rPr>
        <w:t xml:space="preserve">Внести в </w:t>
      </w:r>
      <w:bookmarkStart w:id="1" w:name="_Hlk182832312"/>
      <w:r w:rsidR="000B0EEE">
        <w:rPr>
          <w:rFonts w:eastAsia="Times New Roman"/>
          <w:sz w:val="26"/>
          <w:szCs w:val="26"/>
          <w:lang w:eastAsia="en-US"/>
        </w:rPr>
        <w:t xml:space="preserve">постановление </w:t>
      </w:r>
      <w:r w:rsidR="000B0EEE">
        <w:rPr>
          <w:rFonts w:eastAsia="Times New Roman"/>
          <w:color w:val="000000"/>
          <w:sz w:val="26"/>
          <w:szCs w:val="26"/>
          <w:lang w:eastAsia="en-US"/>
        </w:rPr>
        <w:t xml:space="preserve">администрации Хасанского муниципального округа Приморского края от </w:t>
      </w:r>
      <w:r w:rsidR="00CA1DA0" w:rsidRPr="00CA1DA0">
        <w:rPr>
          <w:rFonts w:eastAsia="Times New Roman"/>
          <w:color w:val="000000"/>
          <w:sz w:val="26"/>
          <w:szCs w:val="26"/>
          <w:lang w:eastAsia="en-US"/>
        </w:rPr>
        <w:t>11.07.2024 № 1273-па «Об утверждении Порядка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 имеющим трех и более детей в Хасанском муниципальном округе</w:t>
      </w:r>
      <w:bookmarkEnd w:id="1"/>
      <w:r w:rsidR="00CA1DA0" w:rsidRPr="00CA1DA0">
        <w:rPr>
          <w:rFonts w:eastAsia="Times New Roman"/>
          <w:color w:val="000000"/>
          <w:sz w:val="26"/>
          <w:szCs w:val="26"/>
          <w:lang w:eastAsia="en-US"/>
        </w:rPr>
        <w:t xml:space="preserve">» </w:t>
      </w:r>
      <w:r w:rsidR="000B0EEE">
        <w:rPr>
          <w:sz w:val="26"/>
          <w:szCs w:val="26"/>
        </w:rPr>
        <w:t>(далее по тексту – постановление) следующие изменения:</w:t>
      </w:r>
    </w:p>
    <w:p w14:paraId="11F42636" w14:textId="7FD4D936" w:rsidR="00FA2D8D" w:rsidRDefault="000B0EEE" w:rsidP="00FA2D8D">
      <w:pPr>
        <w:ind w:firstLine="709"/>
        <w:jc w:val="both"/>
        <w:outlineLvl w:val="0"/>
        <w:rPr>
          <w:rFonts w:eastAsia="Calibri"/>
          <w:sz w:val="26"/>
          <w:szCs w:val="26"/>
          <w:lang w:eastAsia="en-US"/>
        </w:rPr>
      </w:pPr>
      <w:r>
        <w:rPr>
          <w:rFonts w:eastAsia="Times New Roman"/>
          <w:sz w:val="26"/>
          <w:szCs w:val="26"/>
        </w:rPr>
        <w:t xml:space="preserve">1.1. </w:t>
      </w:r>
      <w:r w:rsidR="00CA1DA0">
        <w:rPr>
          <w:rFonts w:eastAsia="Times New Roman"/>
          <w:sz w:val="26"/>
          <w:szCs w:val="26"/>
        </w:rPr>
        <w:t>Пункт 2</w:t>
      </w:r>
      <w:r w:rsidR="00DA64B9">
        <w:rPr>
          <w:rFonts w:eastAsia="Times New Roman"/>
          <w:sz w:val="26"/>
          <w:szCs w:val="26"/>
        </w:rPr>
        <w:t xml:space="preserve"> </w:t>
      </w:r>
      <w:r w:rsidR="00CA1DA0" w:rsidRPr="00CA1DA0">
        <w:rPr>
          <w:rFonts w:eastAsia="Times New Roman"/>
          <w:sz w:val="26"/>
          <w:szCs w:val="26"/>
        </w:rPr>
        <w:t>Порядка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 имеющим трех и более детей в Хасанском муниципальном округе</w:t>
      </w:r>
      <w:r w:rsidR="00CA1DA0">
        <w:rPr>
          <w:rFonts w:eastAsia="Times New Roman"/>
          <w:sz w:val="26"/>
          <w:szCs w:val="26"/>
        </w:rPr>
        <w:t xml:space="preserve"> утвержденного </w:t>
      </w:r>
      <w:r w:rsidR="00CA1DA0" w:rsidRPr="00CA1DA0">
        <w:rPr>
          <w:rFonts w:eastAsia="Times New Roman"/>
          <w:sz w:val="26"/>
          <w:szCs w:val="26"/>
          <w:lang w:eastAsia="en-US"/>
        </w:rPr>
        <w:t>постановление</w:t>
      </w:r>
      <w:r w:rsidR="00DA64B9">
        <w:rPr>
          <w:rFonts w:eastAsia="Times New Roman"/>
          <w:sz w:val="26"/>
          <w:szCs w:val="26"/>
          <w:lang w:eastAsia="en-US"/>
        </w:rPr>
        <w:t>м (далее по тексту – Порядок)</w:t>
      </w:r>
      <w:r w:rsidR="00592F3C" w:rsidRPr="00AB2AF4">
        <w:rPr>
          <w:rFonts w:eastAsia="Calibri"/>
          <w:sz w:val="26"/>
          <w:szCs w:val="26"/>
          <w:lang w:eastAsia="en-US"/>
        </w:rPr>
        <w:t>,</w:t>
      </w:r>
      <w:r w:rsidR="00FA2D8D">
        <w:rPr>
          <w:rFonts w:eastAsia="Calibri"/>
          <w:sz w:val="26"/>
          <w:szCs w:val="26"/>
          <w:lang w:eastAsia="en-US"/>
        </w:rPr>
        <w:t xml:space="preserve"> изложить в новой редакции:</w:t>
      </w:r>
    </w:p>
    <w:p w14:paraId="668EC940" w14:textId="512D0590" w:rsidR="00CA1DA0" w:rsidRPr="00CA1DA0" w:rsidRDefault="00834D38" w:rsidP="00CA1DA0">
      <w:pPr>
        <w:ind w:firstLine="709"/>
        <w:jc w:val="both"/>
        <w:outlineLvl w:val="0"/>
        <w:rPr>
          <w:rFonts w:eastAsia="Calibri"/>
          <w:sz w:val="26"/>
          <w:szCs w:val="26"/>
          <w:lang w:eastAsia="en-US"/>
        </w:rPr>
      </w:pPr>
      <w:r>
        <w:rPr>
          <w:rFonts w:eastAsia="Calibri"/>
          <w:sz w:val="26"/>
          <w:szCs w:val="26"/>
          <w:lang w:eastAsia="en-US"/>
        </w:rPr>
        <w:lastRenderedPageBreak/>
        <w:t>«</w:t>
      </w:r>
      <w:r w:rsidR="00CA1DA0" w:rsidRPr="00CA1DA0">
        <w:rPr>
          <w:rFonts w:eastAsia="Calibri"/>
          <w:sz w:val="26"/>
          <w:szCs w:val="26"/>
          <w:lang w:eastAsia="en-US"/>
        </w:rPr>
        <w:t>2. Гражданин вправе обратиться за предоставлением единовременной денежной выплаты в случае, если по истечении 180 дней со дня включения его в реестр управлением имущественных отношений администрации Хасанского муниципального округа не принято решение о предоставлении ему в собственность бесплатно земельного участка. Единовременная денежная выплата выдается с согласия гражданина (граждан), выраженного в письменной форме (приложение 1), на следующие цели:</w:t>
      </w:r>
    </w:p>
    <w:p w14:paraId="73CA828F" w14:textId="11B16ED5" w:rsidR="00CA1DA0" w:rsidRPr="00CA1DA0" w:rsidRDefault="00CA1DA0" w:rsidP="00CA1DA0">
      <w:pPr>
        <w:ind w:firstLine="709"/>
        <w:jc w:val="both"/>
        <w:outlineLvl w:val="0"/>
        <w:rPr>
          <w:rFonts w:eastAsia="Calibri"/>
          <w:sz w:val="26"/>
          <w:szCs w:val="26"/>
          <w:lang w:eastAsia="en-US"/>
        </w:rPr>
      </w:pPr>
      <w:r w:rsidRPr="00CA1DA0">
        <w:rPr>
          <w:rFonts w:eastAsia="Calibri"/>
          <w:sz w:val="26"/>
          <w:szCs w:val="26"/>
          <w:lang w:eastAsia="en-US"/>
        </w:rPr>
        <w:t>1) для приобретения или компенсации затрат на приобретение гражданином, включенным в реестр, и (или) его супругом (супругой) жилого дома, части жилого дома, квартиры,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14:paraId="7E2A632B" w14:textId="77777777" w:rsidR="00CA1DA0" w:rsidRPr="00CA1DA0" w:rsidRDefault="00CA1DA0" w:rsidP="00CA1DA0">
      <w:pPr>
        <w:ind w:firstLine="709"/>
        <w:jc w:val="both"/>
        <w:outlineLvl w:val="0"/>
        <w:rPr>
          <w:rFonts w:eastAsia="Calibri"/>
          <w:sz w:val="26"/>
          <w:szCs w:val="26"/>
          <w:lang w:eastAsia="en-US"/>
        </w:rPr>
      </w:pPr>
      <w:r w:rsidRPr="00CA1DA0">
        <w:rPr>
          <w:rFonts w:eastAsia="Calibri"/>
          <w:sz w:val="26"/>
          <w:szCs w:val="26"/>
          <w:lang w:eastAsia="en-US"/>
        </w:rPr>
        <w:t>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14:paraId="3B2B65E7" w14:textId="77777777" w:rsidR="00CA1DA0" w:rsidRPr="00CA1DA0" w:rsidRDefault="00CA1DA0" w:rsidP="00CA1DA0">
      <w:pPr>
        <w:ind w:firstLine="709"/>
        <w:jc w:val="both"/>
        <w:outlineLvl w:val="0"/>
        <w:rPr>
          <w:rFonts w:eastAsia="Calibri"/>
          <w:sz w:val="26"/>
          <w:szCs w:val="26"/>
          <w:lang w:eastAsia="en-US"/>
        </w:rPr>
      </w:pPr>
      <w:r w:rsidRPr="00CA1DA0">
        <w:rPr>
          <w:rFonts w:eastAsia="Calibri"/>
          <w:sz w:val="26"/>
          <w:szCs w:val="26"/>
          <w:lang w:eastAsia="en-US"/>
        </w:rPr>
        <w:t>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жилого дома, части жилого дома, квартиры или строительство, реконструкцию индивидуального жилого дома, расположенного на территории Приморского края;</w:t>
      </w:r>
    </w:p>
    <w:p w14:paraId="5F007FCE" w14:textId="77777777" w:rsidR="00CA1DA0" w:rsidRPr="00CA1DA0" w:rsidRDefault="00CA1DA0" w:rsidP="00CA1DA0">
      <w:pPr>
        <w:ind w:firstLine="709"/>
        <w:jc w:val="both"/>
        <w:outlineLvl w:val="0"/>
        <w:rPr>
          <w:rFonts w:eastAsia="Calibri"/>
          <w:sz w:val="26"/>
          <w:szCs w:val="26"/>
          <w:lang w:eastAsia="en-US"/>
        </w:rPr>
      </w:pPr>
      <w:r w:rsidRPr="00CA1DA0">
        <w:rPr>
          <w:rFonts w:eastAsia="Calibri"/>
          <w:sz w:val="26"/>
          <w:szCs w:val="26"/>
          <w:lang w:eastAsia="en-US"/>
        </w:rPr>
        <w:t>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жилого дома, части жилого дома, квартиры или строительство, реконструкцию индивидуального жилого дома, расположенных на территории Приморского края, за исключением иных процентов, штрафов, комиссий и пеней за просрочку исполнения обязательств по этим кредитам или займам;</w:t>
      </w:r>
    </w:p>
    <w:p w14:paraId="2F50F892" w14:textId="77777777" w:rsidR="00CA1DA0" w:rsidRPr="00CA1DA0" w:rsidRDefault="00CA1DA0" w:rsidP="00CA1DA0">
      <w:pPr>
        <w:ind w:firstLine="709"/>
        <w:jc w:val="both"/>
        <w:outlineLvl w:val="0"/>
        <w:rPr>
          <w:rFonts w:eastAsia="Calibri"/>
          <w:sz w:val="26"/>
          <w:szCs w:val="26"/>
          <w:lang w:eastAsia="en-US"/>
        </w:rPr>
      </w:pPr>
      <w:r w:rsidRPr="00CA1DA0">
        <w:rPr>
          <w:rFonts w:eastAsia="Calibri"/>
          <w:sz w:val="26"/>
          <w:szCs w:val="26"/>
          <w:lang w:eastAsia="en-US"/>
        </w:rPr>
        <w:t>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14:paraId="6F670323" w14:textId="5072C7B6" w:rsidR="00CA1DA0" w:rsidRDefault="00CA1DA0" w:rsidP="00CA1DA0">
      <w:pPr>
        <w:ind w:firstLine="709"/>
        <w:jc w:val="both"/>
        <w:outlineLvl w:val="0"/>
        <w:rPr>
          <w:rFonts w:eastAsia="Calibri"/>
          <w:sz w:val="26"/>
          <w:szCs w:val="26"/>
          <w:lang w:eastAsia="en-US"/>
        </w:rPr>
      </w:pPr>
      <w:r w:rsidRPr="00CA1DA0">
        <w:rPr>
          <w:rFonts w:eastAsia="Calibri"/>
          <w:sz w:val="26"/>
          <w:szCs w:val="26"/>
          <w:lang w:eastAsia="en-US"/>
        </w:rPr>
        <w:t>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r w:rsidR="00DA64B9">
        <w:rPr>
          <w:rFonts w:eastAsia="Calibri"/>
          <w:sz w:val="26"/>
          <w:szCs w:val="26"/>
          <w:lang w:eastAsia="en-US"/>
        </w:rPr>
        <w:t>»</w:t>
      </w:r>
      <w:r w:rsidRPr="00CA1DA0">
        <w:rPr>
          <w:rFonts w:eastAsia="Calibri"/>
          <w:sz w:val="26"/>
          <w:szCs w:val="26"/>
          <w:lang w:eastAsia="en-US"/>
        </w:rPr>
        <w:t>.</w:t>
      </w:r>
    </w:p>
    <w:p w14:paraId="378F5CED" w14:textId="77777777" w:rsidR="00DA64B9" w:rsidRDefault="00DA64B9" w:rsidP="00834D38">
      <w:pPr>
        <w:ind w:firstLine="709"/>
        <w:jc w:val="both"/>
        <w:outlineLvl w:val="0"/>
        <w:rPr>
          <w:rFonts w:eastAsia="Calibri"/>
          <w:sz w:val="26"/>
          <w:szCs w:val="26"/>
          <w:lang w:eastAsia="en-US"/>
        </w:rPr>
      </w:pPr>
      <w:r>
        <w:rPr>
          <w:rFonts w:eastAsia="Calibri"/>
          <w:sz w:val="26"/>
          <w:szCs w:val="26"/>
          <w:lang w:eastAsia="en-US"/>
        </w:rPr>
        <w:t xml:space="preserve">1.2. </w:t>
      </w:r>
      <w:r w:rsidRPr="00DA64B9">
        <w:rPr>
          <w:rFonts w:eastAsia="Calibri"/>
          <w:sz w:val="26"/>
          <w:szCs w:val="26"/>
          <w:lang w:eastAsia="en-US"/>
        </w:rPr>
        <w:t>Пункт 10</w:t>
      </w:r>
      <w:r>
        <w:rPr>
          <w:rFonts w:eastAsia="Calibri"/>
          <w:sz w:val="26"/>
          <w:szCs w:val="26"/>
          <w:lang w:eastAsia="en-US"/>
        </w:rPr>
        <w:t xml:space="preserve"> </w:t>
      </w:r>
      <w:r w:rsidRPr="00DA64B9">
        <w:rPr>
          <w:rFonts w:eastAsia="Calibri"/>
          <w:sz w:val="26"/>
          <w:szCs w:val="26"/>
          <w:lang w:eastAsia="en-US"/>
        </w:rPr>
        <w:t>Порядка, изложить в новой редакции:</w:t>
      </w:r>
    </w:p>
    <w:p w14:paraId="496E2DD3" w14:textId="4BD2A4DE" w:rsidR="00834D38" w:rsidRPr="00834D38" w:rsidRDefault="00DA64B9" w:rsidP="00834D38">
      <w:pPr>
        <w:ind w:firstLine="709"/>
        <w:jc w:val="both"/>
        <w:outlineLvl w:val="0"/>
        <w:rPr>
          <w:rFonts w:eastAsia="Calibri"/>
          <w:sz w:val="26"/>
          <w:szCs w:val="26"/>
          <w:lang w:eastAsia="en-US"/>
        </w:rPr>
      </w:pPr>
      <w:r>
        <w:rPr>
          <w:rFonts w:eastAsia="Calibri"/>
          <w:sz w:val="26"/>
          <w:szCs w:val="26"/>
          <w:lang w:eastAsia="en-US"/>
        </w:rPr>
        <w:t>«</w:t>
      </w:r>
      <w:r w:rsidR="00834D38" w:rsidRPr="00834D38">
        <w:rPr>
          <w:rFonts w:eastAsia="Calibri"/>
          <w:sz w:val="26"/>
          <w:szCs w:val="26"/>
          <w:lang w:eastAsia="en-US"/>
        </w:rPr>
        <w:t>10. Уполномоченный орган в течение 20 рабочих дней со дня представления гражданином заявления и прилагаемых к нему документов в соответствии с целями, указанными в пункте 2 настоящего Порядка, производит перечисление денежных средств в безналичной форме на счет продавца, либо застройщика, указанного в договоре участия в долевом строительстве, либо лица, осуществляющего уступку прав по договору уступки прав требования по договору участия в долевом строительстве, либо на банковский счет гражданина, открытый в кредитной организации, предоставившей ипотечный жилищный кредит (заем)</w:t>
      </w:r>
      <w:r w:rsidR="00834D38">
        <w:rPr>
          <w:rFonts w:eastAsia="Calibri"/>
          <w:sz w:val="26"/>
          <w:szCs w:val="26"/>
          <w:lang w:eastAsia="en-US"/>
        </w:rPr>
        <w:t xml:space="preserve">, </w:t>
      </w:r>
      <w:r w:rsidR="00834D38" w:rsidRPr="00834D38">
        <w:rPr>
          <w:rFonts w:eastAsia="Calibri"/>
          <w:sz w:val="26"/>
          <w:szCs w:val="26"/>
          <w:lang w:eastAsia="en-US"/>
        </w:rPr>
        <w:t>либо на банковский счет гражданина</w:t>
      </w:r>
      <w:r w:rsidR="00834D38">
        <w:rPr>
          <w:rFonts w:eastAsia="Calibri"/>
          <w:sz w:val="26"/>
          <w:szCs w:val="26"/>
          <w:lang w:eastAsia="en-US"/>
        </w:rPr>
        <w:t xml:space="preserve"> (в случае компенсации </w:t>
      </w:r>
      <w:r w:rsidR="00834D38" w:rsidRPr="00834D38">
        <w:rPr>
          <w:rFonts w:eastAsia="Calibri"/>
          <w:sz w:val="26"/>
          <w:szCs w:val="26"/>
          <w:lang w:eastAsia="en-US"/>
        </w:rPr>
        <w:t>затрат на приобретение гражданином, включенным в реестр, и (или) его супругом (супругой) жилого дома, части жилого дома, квартиры, объекта долевого участия в строительстве - квартиры в многоквартирном доме, объекта незавершенного строительства (индивидуальный жилой дом)</w:t>
      </w:r>
      <w:r>
        <w:rPr>
          <w:rFonts w:eastAsia="Calibri"/>
          <w:sz w:val="26"/>
          <w:szCs w:val="26"/>
          <w:lang w:eastAsia="en-US"/>
        </w:rPr>
        <w:t>»</w:t>
      </w:r>
      <w:r w:rsidR="00834D38" w:rsidRPr="00834D38">
        <w:rPr>
          <w:rFonts w:eastAsia="Calibri"/>
          <w:sz w:val="26"/>
          <w:szCs w:val="26"/>
          <w:lang w:eastAsia="en-US"/>
        </w:rPr>
        <w:t>.</w:t>
      </w:r>
    </w:p>
    <w:p w14:paraId="45A29F93" w14:textId="77777777" w:rsidR="00DA64B9" w:rsidRDefault="00DA64B9" w:rsidP="00834D38">
      <w:pPr>
        <w:ind w:firstLine="709"/>
        <w:jc w:val="both"/>
        <w:outlineLvl w:val="0"/>
        <w:rPr>
          <w:rFonts w:eastAsia="Calibri"/>
          <w:sz w:val="26"/>
          <w:szCs w:val="26"/>
          <w:lang w:eastAsia="en-US"/>
        </w:rPr>
      </w:pPr>
      <w:r w:rsidRPr="00DA64B9">
        <w:rPr>
          <w:rFonts w:eastAsia="Calibri"/>
          <w:sz w:val="26"/>
          <w:szCs w:val="26"/>
          <w:lang w:eastAsia="en-US"/>
        </w:rPr>
        <w:lastRenderedPageBreak/>
        <w:t>1.</w:t>
      </w:r>
      <w:r>
        <w:rPr>
          <w:rFonts w:eastAsia="Calibri"/>
          <w:sz w:val="26"/>
          <w:szCs w:val="26"/>
          <w:lang w:eastAsia="en-US"/>
        </w:rPr>
        <w:t>3</w:t>
      </w:r>
      <w:r w:rsidRPr="00DA64B9">
        <w:rPr>
          <w:rFonts w:eastAsia="Calibri"/>
          <w:sz w:val="26"/>
          <w:szCs w:val="26"/>
          <w:lang w:eastAsia="en-US"/>
        </w:rPr>
        <w:t>. Пункт 10</w:t>
      </w:r>
      <w:r>
        <w:rPr>
          <w:rFonts w:eastAsia="Calibri"/>
          <w:sz w:val="26"/>
          <w:szCs w:val="26"/>
          <w:lang w:eastAsia="en-US"/>
        </w:rPr>
        <w:t>(1)</w:t>
      </w:r>
      <w:r w:rsidRPr="00DA64B9">
        <w:rPr>
          <w:rFonts w:eastAsia="Calibri"/>
          <w:sz w:val="26"/>
          <w:szCs w:val="26"/>
          <w:lang w:eastAsia="en-US"/>
        </w:rPr>
        <w:t xml:space="preserve"> Порядка, изложить в новой редакции:</w:t>
      </w:r>
    </w:p>
    <w:p w14:paraId="0AE393AD" w14:textId="1D6781C5" w:rsidR="00834D38" w:rsidRPr="00834D38" w:rsidRDefault="00DA64B9" w:rsidP="00834D38">
      <w:pPr>
        <w:ind w:firstLine="709"/>
        <w:jc w:val="both"/>
        <w:outlineLvl w:val="0"/>
        <w:rPr>
          <w:rFonts w:eastAsia="Calibri"/>
          <w:sz w:val="26"/>
          <w:szCs w:val="26"/>
          <w:lang w:eastAsia="en-US"/>
        </w:rPr>
      </w:pPr>
      <w:r>
        <w:rPr>
          <w:rFonts w:eastAsia="Calibri"/>
          <w:sz w:val="26"/>
          <w:szCs w:val="26"/>
          <w:lang w:eastAsia="en-US"/>
        </w:rPr>
        <w:t>«</w:t>
      </w:r>
      <w:r w:rsidR="00834D38" w:rsidRPr="00834D38">
        <w:rPr>
          <w:rFonts w:eastAsia="Calibri"/>
          <w:sz w:val="26"/>
          <w:szCs w:val="26"/>
          <w:lang w:eastAsia="en-US"/>
        </w:rPr>
        <w:t>10(1). Гражданин, включенный в реестр, вправе обратиться за предоставлением единовременной денежной выплаты:</w:t>
      </w:r>
    </w:p>
    <w:p w14:paraId="57A4F81D" w14:textId="1FB7C08C" w:rsidR="00834D38" w:rsidRPr="00834D38" w:rsidRDefault="00834D38" w:rsidP="00834D38">
      <w:pPr>
        <w:ind w:firstLine="709"/>
        <w:jc w:val="both"/>
        <w:outlineLvl w:val="0"/>
        <w:rPr>
          <w:rFonts w:eastAsia="Calibri"/>
          <w:sz w:val="26"/>
          <w:szCs w:val="26"/>
          <w:lang w:eastAsia="en-US"/>
        </w:rPr>
      </w:pPr>
      <w:r w:rsidRPr="00834D38">
        <w:rPr>
          <w:rFonts w:eastAsia="Calibri"/>
          <w:sz w:val="26"/>
          <w:szCs w:val="26"/>
          <w:lang w:eastAsia="en-US"/>
        </w:rPr>
        <w:t xml:space="preserve">на цели, указанные в </w:t>
      </w:r>
      <w:r>
        <w:rPr>
          <w:rFonts w:eastAsia="Calibri"/>
          <w:sz w:val="26"/>
          <w:szCs w:val="26"/>
          <w:lang w:eastAsia="en-US"/>
        </w:rPr>
        <w:t xml:space="preserve">подпунктах </w:t>
      </w:r>
      <w:r w:rsidRPr="00834D38">
        <w:rPr>
          <w:rFonts w:eastAsia="Calibri"/>
          <w:sz w:val="26"/>
          <w:szCs w:val="26"/>
          <w:lang w:eastAsia="en-US"/>
        </w:rPr>
        <w:t xml:space="preserve"> 1, 2, 5, 6 </w:t>
      </w:r>
      <w:r>
        <w:rPr>
          <w:rFonts w:eastAsia="Calibri"/>
          <w:sz w:val="26"/>
          <w:szCs w:val="26"/>
          <w:lang w:eastAsia="en-US"/>
        </w:rPr>
        <w:t>пункта 2 настоящего порядка</w:t>
      </w:r>
      <w:r w:rsidRPr="00834D38">
        <w:rPr>
          <w:rFonts w:eastAsia="Calibri"/>
          <w:sz w:val="26"/>
          <w:szCs w:val="26"/>
          <w:lang w:eastAsia="en-US"/>
        </w:rPr>
        <w:t xml:space="preserve">, - если право собственности гражданина, включенного в реестр, и (или) его супруга (супруги) на объекты недвижимого имущества, указанные в </w:t>
      </w:r>
      <w:r>
        <w:rPr>
          <w:rFonts w:eastAsia="Calibri"/>
          <w:sz w:val="26"/>
          <w:szCs w:val="26"/>
          <w:lang w:eastAsia="en-US"/>
        </w:rPr>
        <w:t>под</w:t>
      </w:r>
      <w:r w:rsidRPr="00834D38">
        <w:rPr>
          <w:rFonts w:eastAsia="Calibri"/>
          <w:sz w:val="26"/>
          <w:szCs w:val="26"/>
          <w:lang w:eastAsia="en-US"/>
        </w:rPr>
        <w:t>пунктах 1, 2, 5, 6 пункта 2 настоящего порядка, возникло после включения гражданина в реестр;</w:t>
      </w:r>
    </w:p>
    <w:p w14:paraId="6ECF4713" w14:textId="3C0E91F0" w:rsidR="00834D38" w:rsidRPr="00834D38" w:rsidRDefault="00834D38" w:rsidP="00834D38">
      <w:pPr>
        <w:ind w:firstLine="709"/>
        <w:jc w:val="both"/>
        <w:outlineLvl w:val="0"/>
        <w:rPr>
          <w:rFonts w:eastAsia="Calibri"/>
          <w:sz w:val="26"/>
          <w:szCs w:val="26"/>
          <w:lang w:eastAsia="en-US"/>
        </w:rPr>
      </w:pPr>
      <w:r w:rsidRPr="00834D38">
        <w:rPr>
          <w:rFonts w:eastAsia="Calibri"/>
          <w:sz w:val="26"/>
          <w:szCs w:val="26"/>
          <w:lang w:eastAsia="en-US"/>
        </w:rPr>
        <w:t xml:space="preserve">на цели, указанные в </w:t>
      </w:r>
      <w:r>
        <w:rPr>
          <w:rFonts w:eastAsia="Calibri"/>
          <w:sz w:val="26"/>
          <w:szCs w:val="26"/>
          <w:lang w:eastAsia="en-US"/>
        </w:rPr>
        <w:t>под</w:t>
      </w:r>
      <w:r w:rsidRPr="00834D38">
        <w:rPr>
          <w:rFonts w:eastAsia="Calibri"/>
          <w:sz w:val="26"/>
          <w:szCs w:val="26"/>
          <w:lang w:eastAsia="en-US"/>
        </w:rPr>
        <w:t xml:space="preserve">пунктах 3, 4 пункта 2 настоящего порядка, - если обязательства гражданина, включенного в реестр, и (или) его супруга (супруги), указанные в </w:t>
      </w:r>
      <w:r>
        <w:rPr>
          <w:rFonts w:eastAsia="Calibri"/>
          <w:sz w:val="26"/>
          <w:szCs w:val="26"/>
          <w:lang w:eastAsia="en-US"/>
        </w:rPr>
        <w:t>под</w:t>
      </w:r>
      <w:r w:rsidRPr="00834D38">
        <w:rPr>
          <w:rFonts w:eastAsia="Calibri"/>
          <w:sz w:val="26"/>
          <w:szCs w:val="26"/>
          <w:lang w:eastAsia="en-US"/>
        </w:rPr>
        <w:t>пунктах 3, 4 пункта 2 настоящего порядка, возникли до включения гражданина в реестр и на момент включения гражданина в реестр были действующими либо указанные обязательства возникли после включения гражданина в реестр.</w:t>
      </w:r>
    </w:p>
    <w:p w14:paraId="54240F01" w14:textId="77777777" w:rsidR="00834D38" w:rsidRDefault="00834D38" w:rsidP="00834D38">
      <w:pPr>
        <w:ind w:firstLine="709"/>
        <w:jc w:val="both"/>
        <w:outlineLvl w:val="0"/>
        <w:rPr>
          <w:rFonts w:eastAsia="Calibri"/>
          <w:sz w:val="26"/>
          <w:szCs w:val="26"/>
          <w:lang w:eastAsia="en-US"/>
        </w:rPr>
      </w:pPr>
      <w:r w:rsidRPr="00834D38">
        <w:rPr>
          <w:rFonts w:eastAsia="Calibri"/>
          <w:sz w:val="26"/>
          <w:szCs w:val="26"/>
          <w:lang w:eastAsia="en-US"/>
        </w:rPr>
        <w:t>Единовременная денежная выплата для компенсации затрат, предусмотренных частью 1 настоящей статьи, понесенных супругом (супругой) гражданина, включенного в реестр, предоставляется гражданину, включенному в реестр, при условии, что указанные затраты понесены супругом (супругой) в период брака с ним.</w:t>
      </w:r>
    </w:p>
    <w:p w14:paraId="1E94A4DF" w14:textId="61C9422B" w:rsidR="00834D38" w:rsidRPr="00834D38" w:rsidRDefault="00834D38" w:rsidP="00834D38">
      <w:pPr>
        <w:ind w:firstLine="709"/>
        <w:jc w:val="both"/>
        <w:outlineLvl w:val="0"/>
        <w:rPr>
          <w:rFonts w:eastAsia="Calibri"/>
          <w:sz w:val="26"/>
          <w:szCs w:val="26"/>
          <w:lang w:eastAsia="en-US"/>
        </w:rPr>
      </w:pPr>
      <w:r w:rsidRPr="00834D38">
        <w:rPr>
          <w:rFonts w:eastAsia="Calibri"/>
          <w:sz w:val="26"/>
          <w:szCs w:val="26"/>
          <w:lang w:eastAsia="en-US"/>
        </w:rPr>
        <w:t>Граждане, получившие единовременную денежную выплату, считаются реализовавшими свое право на бесплатное получение земельного участка в соответствии с Законом Приморского края от 8 ноября 2011 года N 837-КЗ "О бесплатном предоставлении земельных участков гражданам, имеющим трех и более детей, в Приморском крае</w:t>
      </w:r>
      <w:r w:rsidR="00DA64B9">
        <w:rPr>
          <w:rFonts w:eastAsia="Calibri"/>
          <w:sz w:val="26"/>
          <w:szCs w:val="26"/>
          <w:lang w:eastAsia="en-US"/>
        </w:rPr>
        <w:t>.</w:t>
      </w:r>
      <w:r w:rsidRPr="00834D38">
        <w:rPr>
          <w:rFonts w:eastAsia="Calibri"/>
          <w:sz w:val="26"/>
          <w:szCs w:val="26"/>
          <w:lang w:eastAsia="en-US"/>
        </w:rPr>
        <w:t>"</w:t>
      </w:r>
    </w:p>
    <w:p w14:paraId="60974415" w14:textId="2CD2D58D" w:rsidR="00592F3C" w:rsidRPr="00AB2AF4" w:rsidRDefault="000B0EEE" w:rsidP="00834D38">
      <w:pPr>
        <w:ind w:firstLine="709"/>
        <w:jc w:val="both"/>
        <w:outlineLvl w:val="0"/>
        <w:rPr>
          <w:rFonts w:eastAsia="Times New Roman"/>
          <w:sz w:val="26"/>
          <w:szCs w:val="26"/>
        </w:rPr>
      </w:pPr>
      <w:r>
        <w:rPr>
          <w:rFonts w:eastAsia="Times New Roman"/>
          <w:sz w:val="26"/>
          <w:szCs w:val="26"/>
          <w:lang w:eastAsia="en-US"/>
        </w:rPr>
        <w:t>2</w:t>
      </w:r>
      <w:r w:rsidR="00714038" w:rsidRPr="00AB2AF4">
        <w:rPr>
          <w:rFonts w:eastAsia="Times New Roman"/>
          <w:sz w:val="26"/>
          <w:szCs w:val="26"/>
          <w:lang w:eastAsia="en-US"/>
        </w:rPr>
        <w:t xml:space="preserve">. Опубликовать настоящее постановление в Бюллетене муниципальных правовых актов Хасанского муниципального </w:t>
      </w:r>
      <w:r w:rsidR="00596C11">
        <w:rPr>
          <w:rFonts w:eastAsia="Times New Roman"/>
          <w:sz w:val="26"/>
          <w:szCs w:val="26"/>
          <w:lang w:eastAsia="en-US"/>
        </w:rPr>
        <w:t>округа</w:t>
      </w:r>
      <w:r w:rsidR="00714038" w:rsidRPr="00AB2AF4">
        <w:rPr>
          <w:rFonts w:eastAsia="Times New Roman"/>
          <w:sz w:val="26"/>
          <w:szCs w:val="26"/>
          <w:lang w:eastAsia="en-US"/>
        </w:rPr>
        <w:t xml:space="preserve"> и разместить на официальном сайте Хасанского муниципального округа </w:t>
      </w:r>
      <w:hyperlink r:id="rId10" w:history="1">
        <w:r w:rsidR="00714038" w:rsidRPr="00AB2AF4">
          <w:rPr>
            <w:rFonts w:eastAsia="Times New Roman"/>
            <w:sz w:val="26"/>
            <w:szCs w:val="26"/>
            <w:lang w:eastAsia="en-US"/>
          </w:rPr>
          <w:t>https://xasanskij-r25.gosweb.gosuslugi.ru</w:t>
        </w:r>
      </w:hyperlink>
      <w:r w:rsidR="00592F3C" w:rsidRPr="00AB2AF4">
        <w:rPr>
          <w:rFonts w:eastAsia="Times New Roman"/>
          <w:sz w:val="26"/>
          <w:szCs w:val="26"/>
        </w:rPr>
        <w:t>.</w:t>
      </w:r>
    </w:p>
    <w:p w14:paraId="14052320" w14:textId="3575843B" w:rsidR="0051638E" w:rsidRDefault="000B0EEE" w:rsidP="00714038">
      <w:pPr>
        <w:ind w:firstLine="708"/>
        <w:jc w:val="both"/>
        <w:rPr>
          <w:rFonts w:eastAsia="Times New Roman"/>
          <w:color w:val="000000"/>
          <w:sz w:val="26"/>
          <w:szCs w:val="26"/>
          <w:lang w:eastAsia="en-US"/>
        </w:rPr>
      </w:pPr>
      <w:r>
        <w:rPr>
          <w:rFonts w:eastAsia="Times New Roman"/>
          <w:color w:val="000000"/>
          <w:sz w:val="26"/>
          <w:szCs w:val="26"/>
          <w:lang w:eastAsia="en-US"/>
        </w:rPr>
        <w:t>3</w:t>
      </w:r>
      <w:r w:rsidR="00714038" w:rsidRPr="00AB2AF4">
        <w:rPr>
          <w:rFonts w:eastAsia="Times New Roman"/>
          <w:color w:val="000000"/>
          <w:sz w:val="26"/>
          <w:szCs w:val="26"/>
          <w:lang w:eastAsia="en-US"/>
        </w:rPr>
        <w:t xml:space="preserve">. Настоящее постановление вступает в силу </w:t>
      </w:r>
      <w:r w:rsidR="00DA64B9">
        <w:rPr>
          <w:rFonts w:eastAsia="Times New Roman"/>
          <w:color w:val="000000"/>
          <w:sz w:val="26"/>
          <w:szCs w:val="26"/>
          <w:lang w:eastAsia="en-US"/>
        </w:rPr>
        <w:t xml:space="preserve">после </w:t>
      </w:r>
      <w:r w:rsidR="00DA64B9" w:rsidRPr="00AB2AF4">
        <w:rPr>
          <w:rFonts w:eastAsia="Times New Roman"/>
          <w:color w:val="000000"/>
          <w:sz w:val="26"/>
          <w:szCs w:val="26"/>
          <w:lang w:eastAsia="en-US"/>
        </w:rPr>
        <w:t>его</w:t>
      </w:r>
      <w:r w:rsidR="00714038" w:rsidRPr="00AB2AF4">
        <w:rPr>
          <w:rFonts w:eastAsia="Times New Roman"/>
          <w:color w:val="000000"/>
          <w:sz w:val="26"/>
          <w:szCs w:val="26"/>
          <w:lang w:eastAsia="en-US"/>
        </w:rPr>
        <w:t xml:space="preserve"> официального </w:t>
      </w:r>
      <w:r w:rsidR="00DA64B9">
        <w:rPr>
          <w:rFonts w:eastAsia="Times New Roman"/>
          <w:color w:val="000000"/>
          <w:sz w:val="26"/>
          <w:szCs w:val="26"/>
          <w:lang w:eastAsia="en-US"/>
        </w:rPr>
        <w:t>обнародования</w:t>
      </w:r>
      <w:r w:rsidR="00714038" w:rsidRPr="00AB2AF4">
        <w:rPr>
          <w:rFonts w:eastAsia="Times New Roman"/>
          <w:color w:val="000000"/>
          <w:sz w:val="26"/>
          <w:szCs w:val="26"/>
          <w:lang w:eastAsia="en-US"/>
        </w:rPr>
        <w:t xml:space="preserve">.  </w:t>
      </w:r>
    </w:p>
    <w:p w14:paraId="24213C8C" w14:textId="6CEA8041" w:rsidR="00714038" w:rsidRPr="00AB2AF4" w:rsidRDefault="000B0EEE" w:rsidP="00714038">
      <w:pPr>
        <w:ind w:firstLine="708"/>
        <w:jc w:val="both"/>
        <w:rPr>
          <w:rFonts w:eastAsia="Times New Roman"/>
          <w:color w:val="000000"/>
          <w:sz w:val="26"/>
          <w:szCs w:val="26"/>
          <w:lang w:eastAsia="en-US"/>
        </w:rPr>
      </w:pPr>
      <w:r>
        <w:rPr>
          <w:rFonts w:eastAsia="Times New Roman"/>
          <w:color w:val="000000"/>
          <w:sz w:val="26"/>
          <w:szCs w:val="26"/>
          <w:lang w:eastAsia="en-US"/>
        </w:rPr>
        <w:t>4</w:t>
      </w:r>
      <w:r w:rsidR="0051638E">
        <w:rPr>
          <w:rFonts w:eastAsia="Times New Roman"/>
          <w:color w:val="000000"/>
          <w:sz w:val="26"/>
          <w:szCs w:val="26"/>
          <w:lang w:eastAsia="en-US"/>
        </w:rPr>
        <w:t xml:space="preserve">. </w:t>
      </w:r>
      <w:r w:rsidR="0051638E" w:rsidRPr="005B4848">
        <w:rPr>
          <w:sz w:val="26"/>
          <w:szCs w:val="26"/>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0051638E" w:rsidRPr="005B4848">
        <w:rPr>
          <w:sz w:val="26"/>
          <w:szCs w:val="26"/>
        </w:rPr>
        <w:t>Н.Г.Бабич</w:t>
      </w:r>
      <w:proofErr w:type="spellEnd"/>
      <w:r w:rsidR="0051638E">
        <w:rPr>
          <w:rFonts w:eastAsia="SimSun"/>
          <w:color w:val="000000"/>
          <w:sz w:val="26"/>
          <w:szCs w:val="26"/>
          <w:lang w:eastAsia="zh-CN"/>
        </w:rPr>
        <w:t>.</w:t>
      </w:r>
      <w:r w:rsidR="00714038" w:rsidRPr="00AB2AF4">
        <w:rPr>
          <w:rFonts w:eastAsia="Times New Roman"/>
          <w:color w:val="000000"/>
          <w:sz w:val="26"/>
          <w:szCs w:val="26"/>
          <w:lang w:eastAsia="en-US"/>
        </w:rPr>
        <w:t xml:space="preserve">   </w:t>
      </w:r>
    </w:p>
    <w:p w14:paraId="2A1C89FF" w14:textId="77777777" w:rsidR="00714038" w:rsidRPr="00AB2AF4"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14:paraId="23E6CBE3" w14:textId="77777777" w:rsidR="00592F3C" w:rsidRDefault="00592F3C" w:rsidP="00714038">
      <w:pPr>
        <w:shd w:val="clear" w:color="auto" w:fill="FFFFFF"/>
        <w:overflowPunct w:val="0"/>
        <w:autoSpaceDE w:val="0"/>
        <w:autoSpaceDN w:val="0"/>
        <w:adjustRightInd w:val="0"/>
        <w:jc w:val="both"/>
        <w:rPr>
          <w:rFonts w:eastAsia="Times New Roman"/>
          <w:color w:val="000000"/>
          <w:sz w:val="26"/>
          <w:szCs w:val="26"/>
          <w:lang w:eastAsia="en-US"/>
        </w:rPr>
      </w:pPr>
    </w:p>
    <w:p w14:paraId="68288B8B" w14:textId="77777777"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767E49A8" w14:textId="77777777"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512ABDF6" w14:textId="4F52785A" w:rsidR="00AB2AF4" w:rsidRPr="00714038" w:rsidRDefault="00714038" w:rsidP="00F47578">
      <w:pPr>
        <w:shd w:val="clear" w:color="auto" w:fill="FFFFFF"/>
        <w:overflowPunct w:val="0"/>
        <w:autoSpaceDE w:val="0"/>
        <w:autoSpaceDN w:val="0"/>
        <w:adjustRightInd w:val="0"/>
        <w:rPr>
          <w:rFonts w:eastAsia="Calibri"/>
          <w:b/>
          <w:sz w:val="26"/>
          <w:szCs w:val="26"/>
          <w:lang w:eastAsia="en-US"/>
        </w:rPr>
      </w:pPr>
      <w:r w:rsidRPr="00714038">
        <w:rPr>
          <w:rFonts w:eastAsia="Times New Roman"/>
          <w:color w:val="000000"/>
          <w:sz w:val="26"/>
          <w:szCs w:val="26"/>
          <w:lang w:eastAsia="en-US"/>
        </w:rPr>
        <w:t xml:space="preserve">муниципального </w:t>
      </w:r>
      <w:r w:rsidR="00463EF3">
        <w:rPr>
          <w:rFonts w:eastAsia="Times New Roman"/>
          <w:color w:val="000000"/>
          <w:sz w:val="26"/>
          <w:szCs w:val="26"/>
          <w:lang w:eastAsia="en-US"/>
        </w:rPr>
        <w:t>округа</w:t>
      </w:r>
      <w:r w:rsidRPr="00714038">
        <w:rPr>
          <w:rFonts w:eastAsia="Times New Roman"/>
          <w:color w:val="000000"/>
          <w:sz w:val="26"/>
          <w:szCs w:val="26"/>
          <w:lang w:eastAsia="en-US"/>
        </w:rPr>
        <w:tab/>
        <w:t xml:space="preserve">                                                          </w:t>
      </w:r>
      <w:r w:rsidR="00463EF3">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p>
    <w:sectPr w:rsidR="00AB2AF4" w:rsidRPr="00714038" w:rsidSect="002E5C05">
      <w:footerReference w:type="default" r:id="rId11"/>
      <w:pgSz w:w="11906" w:h="16838"/>
      <w:pgMar w:top="1134" w:right="567" w:bottom="1134" w:left="1276"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3A3F5" w14:textId="77777777" w:rsidR="00A54E27" w:rsidRDefault="00A54E27">
      <w:r>
        <w:separator/>
      </w:r>
    </w:p>
  </w:endnote>
  <w:endnote w:type="continuationSeparator" w:id="0">
    <w:p w14:paraId="4C652B6B" w14:textId="77777777" w:rsidR="00A54E27" w:rsidRDefault="00A5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PT Astra Serif">
    <w:altName w:val="Arial"/>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850B" w14:textId="77777777" w:rsidR="00FA2D8D" w:rsidRDefault="00FA2D8D"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3E89D" w14:textId="77777777" w:rsidR="00A54E27" w:rsidRDefault="00A54E27">
      <w:r>
        <w:separator/>
      </w:r>
    </w:p>
  </w:footnote>
  <w:footnote w:type="continuationSeparator" w:id="0">
    <w:p w14:paraId="59F0D2F0" w14:textId="77777777" w:rsidR="00A54E27" w:rsidRDefault="00A5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7"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0"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3"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5"/>
  </w:num>
  <w:num w:numId="3">
    <w:abstractNumId w:val="27"/>
  </w:num>
  <w:num w:numId="4">
    <w:abstractNumId w:val="15"/>
  </w:num>
  <w:num w:numId="5">
    <w:abstractNumId w:val="18"/>
  </w:num>
  <w:num w:numId="6">
    <w:abstractNumId w:val="29"/>
  </w:num>
  <w:num w:numId="7">
    <w:abstractNumId w:val="34"/>
  </w:num>
  <w:num w:numId="8">
    <w:abstractNumId w:val="7"/>
  </w:num>
  <w:num w:numId="9">
    <w:abstractNumId w:val="11"/>
  </w:num>
  <w:num w:numId="10">
    <w:abstractNumId w:val="26"/>
  </w:num>
  <w:num w:numId="11">
    <w:abstractNumId w:val="23"/>
  </w:num>
  <w:num w:numId="12">
    <w:abstractNumId w:val="14"/>
  </w:num>
  <w:num w:numId="13">
    <w:abstractNumId w:val="9"/>
  </w:num>
  <w:num w:numId="14">
    <w:abstractNumId w:val="31"/>
  </w:num>
  <w:num w:numId="15">
    <w:abstractNumId w:val="24"/>
  </w:num>
  <w:num w:numId="16">
    <w:abstractNumId w:val="30"/>
  </w:num>
  <w:num w:numId="17">
    <w:abstractNumId w:val="20"/>
  </w:num>
  <w:num w:numId="18">
    <w:abstractNumId w:val="28"/>
  </w:num>
  <w:num w:numId="19">
    <w:abstractNumId w:val="13"/>
  </w:num>
  <w:num w:numId="20">
    <w:abstractNumId w:val="17"/>
  </w:num>
  <w:num w:numId="21">
    <w:abstractNumId w:val="12"/>
  </w:num>
  <w:num w:numId="22">
    <w:abstractNumId w:val="36"/>
  </w:num>
  <w:num w:numId="23">
    <w:abstractNumId w:val="35"/>
  </w:num>
  <w:num w:numId="24">
    <w:abstractNumId w:val="21"/>
  </w:num>
  <w:num w:numId="25">
    <w:abstractNumId w:val="10"/>
  </w:num>
  <w:num w:numId="26">
    <w:abstractNumId w:val="32"/>
  </w:num>
  <w:num w:numId="27">
    <w:abstractNumId w:val="16"/>
  </w:num>
  <w:num w:numId="28">
    <w:abstractNumId w:val="8"/>
  </w:num>
  <w:num w:numId="29">
    <w:abstractNumId w:val="2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DB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0EEE"/>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442"/>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00A2"/>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AF6"/>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5C05"/>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0C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140"/>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58A"/>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4C97"/>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54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3EF3"/>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0"/>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552C"/>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38E"/>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03"/>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17A"/>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C11"/>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BA7"/>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986"/>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2D8"/>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078"/>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3B41"/>
    <w:rsid w:val="00754408"/>
    <w:rsid w:val="00754AF7"/>
    <w:rsid w:val="00755F3F"/>
    <w:rsid w:val="00756220"/>
    <w:rsid w:val="007564DD"/>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E7E11"/>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D38"/>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1F4F"/>
    <w:rsid w:val="008526AA"/>
    <w:rsid w:val="00852750"/>
    <w:rsid w:val="0085295C"/>
    <w:rsid w:val="00852B7C"/>
    <w:rsid w:val="00852BB6"/>
    <w:rsid w:val="00853026"/>
    <w:rsid w:val="00853367"/>
    <w:rsid w:val="00853504"/>
    <w:rsid w:val="00853D20"/>
    <w:rsid w:val="00853E03"/>
    <w:rsid w:val="00854372"/>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759"/>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06F3"/>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4E27"/>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AF4"/>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38E"/>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8FB"/>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279"/>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DA0"/>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CD0"/>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4B9"/>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292"/>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3F6"/>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833"/>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578"/>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2D8D"/>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023505"/>
  <w15:docId w15:val="{E9C4A965-4B0F-4F97-A231-DA5C02E2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uiPriority w:val="9"/>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uiPriority w:val="9"/>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uiPriority w:val="9"/>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uiPriority w:val="9"/>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uiPriority w:val="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uiPriority w:val="9"/>
    <w:qFormat/>
    <w:rsid w:val="00235447"/>
    <w:pPr>
      <w:keepNext/>
      <w:numPr>
        <w:ilvl w:val="7"/>
        <w:numId w:val="14"/>
      </w:numPr>
      <w:outlineLvl w:val="7"/>
    </w:pPr>
    <w:rPr>
      <w:bCs/>
      <w:lang w:val="x-none"/>
    </w:rPr>
  </w:style>
  <w:style w:type="paragraph" w:styleId="9">
    <w:name w:val="heading 9"/>
    <w:basedOn w:val="a5"/>
    <w:next w:val="a5"/>
    <w:link w:val="90"/>
    <w:uiPriority w:val="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uiPriority w:val="99"/>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q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uiPriority w:val="99"/>
    <w:semiHidden/>
    <w:rsid w:val="0035694F"/>
  </w:style>
  <w:style w:type="table" w:customStyle="1" w:styleId="37">
    <w:name w:val="Сетка таблицы3"/>
    <w:basedOn w:val="a7"/>
    <w:next w:val="af5"/>
    <w:uiPriority w:val="39"/>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uiPriority w:val="99"/>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3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5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uiPriority w:val="39"/>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uiPriority w:val="9"/>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8">
    <w:name w:val="Body Text Indent 3"/>
    <w:basedOn w:val="a5"/>
    <w:link w:val="39"/>
    <w:unhideWhenUsed/>
    <w:rsid w:val="00EC30A6"/>
    <w:pPr>
      <w:spacing w:after="120"/>
      <w:ind w:left="283"/>
    </w:pPr>
    <w:rPr>
      <w:sz w:val="16"/>
      <w:szCs w:val="16"/>
      <w:lang w:val="x-none"/>
    </w:rPr>
  </w:style>
  <w:style w:type="character" w:customStyle="1" w:styleId="39">
    <w:name w:val="Основной текст с отступом 3 Знак"/>
    <w:link w:val="38"/>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uiPriority w:val="99"/>
    <w:semiHidden/>
    <w:unhideWhenUsed/>
    <w:rsid w:val="003F7D11"/>
  </w:style>
  <w:style w:type="table" w:customStyle="1" w:styleId="110">
    <w:name w:val="Сетка таблицы11"/>
    <w:basedOn w:val="a7"/>
    <w:next w:val="af5"/>
    <w:uiPriority w:val="39"/>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uiPriority w:val="99"/>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uiPriority w:val="99"/>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rsid w:val="003F7D11"/>
    <w:rPr>
      <w:b/>
      <w:bCs/>
      <w:lang w:val="x-none" w:eastAsia="en-US"/>
    </w:rPr>
  </w:style>
  <w:style w:type="paragraph" w:styleId="afff1">
    <w:name w:val="annotation subject"/>
    <w:basedOn w:val="afff"/>
    <w:next w:val="afff"/>
    <w:link w:val="afff0"/>
    <w:uiPriority w:val="99"/>
    <w:unhideWhenUsed/>
    <w:rsid w:val="003F7D11"/>
    <w:rPr>
      <w:b/>
      <w:bCs/>
    </w:rPr>
  </w:style>
  <w:style w:type="character" w:customStyle="1" w:styleId="1d">
    <w:name w:val="Тема примечания Знак1"/>
    <w:uiPriority w:val="99"/>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uiPriority w:val="99"/>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3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3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uiPriority w:val="39"/>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uiPriority w:val="9"/>
    <w:rsid w:val="00B67251"/>
    <w:rPr>
      <w:rFonts w:eastAsia="MS Mincho"/>
      <w:bCs/>
      <w:i/>
      <w:iCs/>
      <w:lang w:val="x-none" w:eastAsia="ja-JP"/>
    </w:rPr>
  </w:style>
  <w:style w:type="character" w:customStyle="1" w:styleId="60">
    <w:name w:val="Заголовок 6 Знак"/>
    <w:link w:val="6"/>
    <w:uiPriority w:val="9"/>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uiPriority w:val="9"/>
    <w:rsid w:val="00B67251"/>
    <w:rPr>
      <w:rFonts w:eastAsia="MS Mincho"/>
      <w:b/>
      <w:bCs/>
      <w:sz w:val="16"/>
      <w:lang w:val="x-none" w:eastAsia="ja-JP"/>
    </w:rPr>
  </w:style>
  <w:style w:type="character" w:customStyle="1" w:styleId="80">
    <w:name w:val="Заголовок 8 Знак"/>
    <w:link w:val="8"/>
    <w:uiPriority w:val="9"/>
    <w:rsid w:val="00B67251"/>
    <w:rPr>
      <w:rFonts w:eastAsia="MS Mincho"/>
      <w:bCs/>
      <w:lang w:val="x-none" w:eastAsia="ja-JP"/>
    </w:rPr>
  </w:style>
  <w:style w:type="character" w:customStyle="1" w:styleId="90">
    <w:name w:val="Заголовок 9 Знак"/>
    <w:link w:val="9"/>
    <w:uiPriority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uiPriority w:val="39"/>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uiPriority w:val="39"/>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uiPriority w:val="39"/>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3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locked/>
    <w:rsid w:val="006D1090"/>
    <w:rPr>
      <w:sz w:val="23"/>
      <w:szCs w:val="23"/>
      <w:shd w:val="clear" w:color="auto" w:fill="FFFFFF"/>
    </w:rPr>
  </w:style>
  <w:style w:type="paragraph" w:customStyle="1" w:styleId="Bodytext30">
    <w:name w:val="Body text (3)"/>
    <w:basedOn w:val="a5"/>
    <w:link w:val="Bodytext3"/>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a"/>
    <w:uiPriority w:val="34"/>
    <w:qFormat/>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e">
    <w:name w:val="_Адресат"/>
    <w:basedOn w:val="a5"/>
    <w:next w:val="a5"/>
    <w:rsid w:val="00AB2AF4"/>
    <w:pPr>
      <w:keepNext/>
      <w:keepLines/>
      <w:widowControl w:val="0"/>
      <w:suppressAutoHyphens/>
      <w:autoSpaceDE w:val="0"/>
      <w:autoSpaceDN w:val="0"/>
      <w:adjustRightInd w:val="0"/>
      <w:spacing w:before="120"/>
      <w:ind w:left="5273"/>
    </w:pPr>
    <w:rPr>
      <w:rFonts w:ascii="Arial" w:eastAsia="Times New Roman" w:hAnsi="Arial" w:cs="Arial"/>
      <w:sz w:val="28"/>
      <w:lang w:eastAsia="ru-RU"/>
    </w:rPr>
  </w:style>
  <w:style w:type="paragraph" w:customStyle="1" w:styleId="affffffffff">
    <w:name w:val="_Текст"/>
    <w:basedOn w:val="a5"/>
    <w:rsid w:val="00AB2AF4"/>
    <w:pPr>
      <w:widowControl w:val="0"/>
      <w:autoSpaceDE w:val="0"/>
      <w:autoSpaceDN w:val="0"/>
      <w:adjustRightInd w:val="0"/>
      <w:ind w:right="454" w:firstLine="709"/>
      <w:jc w:val="both"/>
    </w:pPr>
    <w:rPr>
      <w:rFonts w:ascii="Arial" w:eastAsia="Times New Roman" w:hAnsi="Arial" w:cs="Arial"/>
      <w:sz w:val="28"/>
      <w:szCs w:val="28"/>
      <w:lang w:eastAsia="ru-RU"/>
    </w:rPr>
  </w:style>
  <w:style w:type="paragraph" w:customStyle="1" w:styleId="affffffffff0">
    <w:name w:val="_Обращение"/>
    <w:basedOn w:val="a5"/>
    <w:next w:val="affffffffff"/>
    <w:rsid w:val="00AB2AF4"/>
    <w:pPr>
      <w:keepNext/>
      <w:keepLines/>
      <w:widowControl w:val="0"/>
      <w:suppressAutoHyphens/>
      <w:autoSpaceDE w:val="0"/>
      <w:autoSpaceDN w:val="0"/>
      <w:adjustRightInd w:val="0"/>
      <w:spacing w:after="240"/>
      <w:ind w:right="454"/>
      <w:jc w:val="center"/>
    </w:pPr>
    <w:rPr>
      <w:rFonts w:ascii="Arial" w:eastAsia="Times New Roman" w:hAnsi="Arial" w:cs="Arial"/>
      <w:spacing w:val="30"/>
      <w:sz w:val="28"/>
      <w:szCs w:val="28"/>
      <w:lang w:eastAsia="ru-RU"/>
    </w:rPr>
  </w:style>
  <w:style w:type="paragraph" w:customStyle="1" w:styleId="affffffffff1">
    <w:name w:val="_Подпись"/>
    <w:basedOn w:val="a5"/>
    <w:rsid w:val="00AB2AF4"/>
    <w:pPr>
      <w:widowControl w:val="0"/>
      <w:tabs>
        <w:tab w:val="right" w:pos="9072"/>
      </w:tabs>
      <w:autoSpaceDE w:val="0"/>
      <w:autoSpaceDN w:val="0"/>
      <w:adjustRightInd w:val="0"/>
      <w:ind w:right="680"/>
    </w:pPr>
    <w:rPr>
      <w:rFonts w:ascii="Arial" w:eastAsia="Times New Roman" w:hAnsi="Arial" w:cs="Arial"/>
      <w:sz w:val="28"/>
      <w:lang w:eastAsia="ru-RU"/>
    </w:rPr>
  </w:style>
  <w:style w:type="paragraph" w:customStyle="1" w:styleId="1-21">
    <w:name w:val="Средняя сетка 1 - Акцент 21"/>
    <w:basedOn w:val="a5"/>
    <w:uiPriority w:val="34"/>
    <w:qFormat/>
    <w:rsid w:val="00AB2AF4"/>
    <w:pPr>
      <w:spacing w:after="200" w:line="276" w:lineRule="auto"/>
      <w:ind w:left="720"/>
      <w:contextualSpacing/>
    </w:pPr>
    <w:rPr>
      <w:rFonts w:ascii="Calibri" w:eastAsia="Calibri" w:hAnsi="Calibri"/>
      <w:sz w:val="22"/>
      <w:szCs w:val="22"/>
      <w:lang w:eastAsia="en-US"/>
    </w:rPr>
  </w:style>
  <w:style w:type="paragraph" w:customStyle="1" w:styleId="affffffffff2">
    <w:name w:val="Знак Знак Знак Знак"/>
    <w:basedOn w:val="a5"/>
    <w:rsid w:val="00AB2AF4"/>
    <w:pPr>
      <w:spacing w:before="100" w:beforeAutospacing="1" w:after="100" w:afterAutospacing="1"/>
    </w:pPr>
    <w:rPr>
      <w:rFonts w:ascii="Tahoma" w:eastAsia="Times New Roman" w:hAnsi="Tahoma"/>
      <w:lang w:val="en-US" w:eastAsia="en-US"/>
    </w:rPr>
  </w:style>
  <w:style w:type="paragraph" w:customStyle="1" w:styleId="2ffd">
    <w:name w:val="Абзац списка2"/>
    <w:basedOn w:val="a5"/>
    <w:rsid w:val="00AB2AF4"/>
    <w:pPr>
      <w:ind w:left="720"/>
    </w:pPr>
    <w:rPr>
      <w:rFonts w:eastAsia="Times New Roman"/>
      <w:sz w:val="24"/>
      <w:lang w:eastAsia="ru-RU"/>
    </w:rPr>
  </w:style>
  <w:style w:type="paragraph" w:customStyle="1" w:styleId="-112">
    <w:name w:val="Цветная заливка - Акцент 11"/>
    <w:hidden/>
    <w:uiPriority w:val="71"/>
    <w:rsid w:val="00AB2AF4"/>
    <w:rPr>
      <w:sz w:val="24"/>
      <w:szCs w:val="24"/>
    </w:rPr>
  </w:style>
  <w:style w:type="paragraph" w:customStyle="1" w:styleId="affffffffff3">
    <w:name w:val="÷¬__ ÷¬__ ÷¬__ ÷¬__"/>
    <w:basedOn w:val="a5"/>
    <w:rsid w:val="00AB2AF4"/>
    <w:pPr>
      <w:spacing w:before="100" w:beforeAutospacing="1" w:after="100" w:afterAutospacing="1"/>
    </w:pPr>
    <w:rPr>
      <w:rFonts w:ascii="Tahoma" w:eastAsia="Times New Roman" w:hAnsi="Tahoma"/>
      <w:lang w:val="en-US" w:eastAsia="en-US"/>
    </w:rPr>
  </w:style>
  <w:style w:type="paragraph" w:customStyle="1" w:styleId="P16">
    <w:name w:val="P16"/>
    <w:basedOn w:val="a5"/>
    <w:hidden/>
    <w:rsid w:val="00AB2AF4"/>
    <w:pPr>
      <w:widowControl w:val="0"/>
      <w:adjustRightInd w:val="0"/>
      <w:jc w:val="center"/>
      <w:textAlignment w:val="baseline"/>
    </w:pPr>
    <w:rPr>
      <w:rFonts w:eastAsia="SimSun1"/>
      <w:b/>
      <w:sz w:val="24"/>
      <w:lang w:eastAsia="ru-RU"/>
    </w:rPr>
  </w:style>
  <w:style w:type="paragraph" w:customStyle="1" w:styleId="P59">
    <w:name w:val="P59"/>
    <w:basedOn w:val="a5"/>
    <w:hidden/>
    <w:rsid w:val="00AB2AF4"/>
    <w:pPr>
      <w:widowControl w:val="0"/>
      <w:tabs>
        <w:tab w:val="left" w:pos="-3420"/>
      </w:tabs>
      <w:adjustRightInd w:val="0"/>
      <w:jc w:val="center"/>
      <w:textAlignment w:val="baseline"/>
    </w:pPr>
    <w:rPr>
      <w:rFonts w:eastAsia="Times New Roman"/>
      <w:sz w:val="24"/>
      <w:lang w:eastAsia="ru-RU"/>
    </w:rPr>
  </w:style>
  <w:style w:type="paragraph" w:customStyle="1" w:styleId="P61">
    <w:name w:val="P61"/>
    <w:basedOn w:val="a5"/>
    <w:hidden/>
    <w:rsid w:val="00AB2AF4"/>
    <w:pPr>
      <w:widowControl w:val="0"/>
      <w:tabs>
        <w:tab w:val="left" w:pos="-3420"/>
      </w:tabs>
      <w:adjustRightInd w:val="0"/>
      <w:jc w:val="center"/>
      <w:textAlignment w:val="baseline"/>
    </w:pPr>
    <w:rPr>
      <w:rFonts w:eastAsia="Times New Roman"/>
      <w:sz w:val="28"/>
      <w:lang w:eastAsia="ru-RU"/>
    </w:rPr>
  </w:style>
  <w:style w:type="paragraph" w:customStyle="1" w:styleId="P103">
    <w:name w:val="P103"/>
    <w:basedOn w:val="a5"/>
    <w:hidden/>
    <w:rsid w:val="00AB2AF4"/>
    <w:pPr>
      <w:widowControl w:val="0"/>
      <w:tabs>
        <w:tab w:val="left" w:pos="6054"/>
      </w:tabs>
      <w:autoSpaceDE w:val="0"/>
      <w:autoSpaceDN w:val="0"/>
      <w:adjustRightInd w:val="0"/>
      <w:ind w:left="5760"/>
      <w:textAlignment w:val="baseline"/>
    </w:pPr>
    <w:rPr>
      <w:rFonts w:eastAsia="Times New Roman"/>
      <w:sz w:val="24"/>
      <w:lang w:eastAsia="ru-RU"/>
    </w:rPr>
  </w:style>
  <w:style w:type="character" w:customStyle="1" w:styleId="T3">
    <w:name w:val="T3"/>
    <w:hidden/>
    <w:rsid w:val="00AB2AF4"/>
    <w:rPr>
      <w:sz w:val="24"/>
    </w:rPr>
  </w:style>
  <w:style w:type="paragraph" w:customStyle="1" w:styleId="affffffffff4">
    <w:name w:val="МУ Обычный стиль"/>
    <w:basedOn w:val="a5"/>
    <w:autoRedefine/>
    <w:rsid w:val="00AB2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lang w:eastAsia="ru-RU"/>
    </w:rPr>
  </w:style>
  <w:style w:type="paragraph" w:customStyle="1" w:styleId="1231">
    <w:name w:val="_Список_123"/>
    <w:rsid w:val="00AB2AF4"/>
    <w:pPr>
      <w:tabs>
        <w:tab w:val="left" w:pos="851"/>
        <w:tab w:val="left" w:pos="1644"/>
        <w:tab w:val="left" w:pos="1928"/>
        <w:tab w:val="left" w:pos="2325"/>
      </w:tabs>
      <w:spacing w:after="60"/>
      <w:jc w:val="both"/>
    </w:pPr>
    <w:rPr>
      <w:sz w:val="24"/>
    </w:rPr>
  </w:style>
  <w:style w:type="character" w:customStyle="1" w:styleId="2ffe">
    <w:name w:val="Название Знак2"/>
    <w:rsid w:val="00AB2AF4"/>
    <w:rPr>
      <w:rFonts w:ascii="Calibri Light" w:eastAsia="Times New Roman" w:hAnsi="Calibri Light" w:cs="Times New Roman"/>
      <w:b/>
      <w:bCs/>
      <w:kern w:val="28"/>
      <w:sz w:val="32"/>
      <w:szCs w:val="32"/>
    </w:rPr>
  </w:style>
  <w:style w:type="paragraph" w:customStyle="1" w:styleId="1fff3">
    <w:name w:val="Название1"/>
    <w:basedOn w:val="a5"/>
    <w:next w:val="a5"/>
    <w:qFormat/>
    <w:rsid w:val="00AB2AF4"/>
    <w:pPr>
      <w:contextualSpacing/>
    </w:pPr>
    <w:rPr>
      <w:rFonts w:ascii="Calibri Light" w:eastAsia="Times New Roman" w:hAnsi="Calibri Light"/>
      <w:b/>
      <w:bCs/>
      <w:kern w:val="28"/>
      <w:sz w:val="32"/>
      <w:szCs w:val="32"/>
      <w:lang w:eastAsia="ru-RU"/>
    </w:rPr>
  </w:style>
  <w:style w:type="character" w:customStyle="1" w:styleId="1fff4">
    <w:name w:val="Заголовок Знак1"/>
    <w:basedOn w:val="a6"/>
    <w:uiPriority w:val="10"/>
    <w:rsid w:val="00AB2AF4"/>
    <w:rPr>
      <w:rFonts w:asciiTheme="majorHAnsi" w:eastAsiaTheme="majorEastAsia" w:hAnsiTheme="majorHAnsi" w:cstheme="majorBidi"/>
      <w:spacing w:val="-10"/>
      <w:kern w:val="28"/>
      <w:sz w:val="56"/>
      <w:szCs w:val="56"/>
      <w:lang w:eastAsia="ru-RU"/>
    </w:rPr>
  </w:style>
  <w:style w:type="character" w:customStyle="1" w:styleId="1fff5">
    <w:name w:val="Название Знак1"/>
    <w:basedOn w:val="a6"/>
    <w:rsid w:val="00AB2AF4"/>
    <w:rPr>
      <w:rFonts w:asciiTheme="majorHAnsi" w:eastAsiaTheme="majorEastAsia" w:hAnsiTheme="majorHAnsi" w:cstheme="majorBidi"/>
      <w:spacing w:val="-10"/>
      <w:kern w:val="28"/>
      <w:sz w:val="56"/>
      <w:szCs w:val="56"/>
    </w:rPr>
  </w:style>
  <w:style w:type="paragraph" w:customStyle="1" w:styleId="Standard">
    <w:name w:val="Standard"/>
    <w:rsid w:val="00AB2AF4"/>
    <w:pPr>
      <w:suppressAutoHyphens/>
      <w:autoSpaceDN w:val="0"/>
      <w:spacing w:after="160" w:line="256" w:lineRule="auto"/>
    </w:pPr>
    <w:rPr>
      <w:rFonts w:ascii="Calibri" w:eastAsia="SimSun" w:hAnsi="Calibri" w:cs="Calibri"/>
      <w:kern w:val="3"/>
      <w:sz w:val="22"/>
      <w:szCs w:val="22"/>
      <w:lang w:eastAsia="en-US"/>
    </w:rPr>
  </w:style>
  <w:style w:type="character" w:customStyle="1" w:styleId="affffffffff5">
    <w:name w:val="ПГУ Название документа Знак"/>
    <w:link w:val="affffffffff6"/>
    <w:locked/>
    <w:rsid w:val="00AB2AF4"/>
    <w:rPr>
      <w:rFonts w:eastAsia="Calibri"/>
      <w:spacing w:val="2"/>
      <w:sz w:val="24"/>
      <w:szCs w:val="24"/>
      <w:shd w:val="clear" w:color="auto" w:fill="FFFFFF"/>
    </w:rPr>
  </w:style>
  <w:style w:type="paragraph" w:customStyle="1" w:styleId="affffffffff6">
    <w:name w:val="ПГУ Название документа"/>
    <w:basedOn w:val="afff9"/>
    <w:link w:val="affffffffff5"/>
    <w:autoRedefine/>
    <w:qFormat/>
    <w:rsid w:val="00AB2AF4"/>
    <w:pPr>
      <w:shd w:val="clear" w:color="auto" w:fill="FFFFFF"/>
      <w:jc w:val="center"/>
    </w:pPr>
    <w:rPr>
      <w:rFonts w:ascii="Times New Roman" w:hAnsi="Times New Roman"/>
      <w:spacing w:val="2"/>
      <w:sz w:val="24"/>
      <w:szCs w:val="24"/>
    </w:rPr>
  </w:style>
  <w:style w:type="character" w:customStyle="1" w:styleId="affffffffff7">
    <w:name w:val="ПГУ Основной текст Знак"/>
    <w:link w:val="affffffffff8"/>
    <w:locked/>
    <w:rsid w:val="00AB2AF4"/>
    <w:rPr>
      <w:rFonts w:eastAsia="Calibri"/>
      <w:sz w:val="24"/>
      <w:szCs w:val="24"/>
      <w:lang w:val="en-US"/>
    </w:rPr>
  </w:style>
  <w:style w:type="paragraph" w:customStyle="1" w:styleId="affffffffff8">
    <w:name w:val="ПГУ Основной текст"/>
    <w:basedOn w:val="afff9"/>
    <w:link w:val="affffffffff7"/>
    <w:qFormat/>
    <w:rsid w:val="00AB2AF4"/>
    <w:pPr>
      <w:spacing w:before="120" w:after="120"/>
      <w:ind w:firstLine="567"/>
    </w:pPr>
    <w:rPr>
      <w:rFonts w:ascii="Times New Roman" w:hAnsi="Times New Roman"/>
      <w:sz w:val="24"/>
      <w:szCs w:val="24"/>
      <w:lang w:val="en-US"/>
    </w:rPr>
  </w:style>
  <w:style w:type="character" w:customStyle="1" w:styleId="ListLabel2">
    <w:name w:val="ListLabel 2"/>
    <w:qFormat/>
    <w:rsid w:val="00AB2AF4"/>
    <w:rPr>
      <w:rFonts w:ascii="PT Astra Serif" w:hAnsi="PT Astra Serif"/>
      <w:b/>
      <w:strike w:val="0"/>
      <w:dstrike w:val="0"/>
      <w:color w:val="auto"/>
      <w:sz w:val="28"/>
    </w:rPr>
  </w:style>
  <w:style w:type="character" w:customStyle="1" w:styleId="Bodytext2">
    <w:name w:val="Body text (2)_"/>
    <w:rsid w:val="00AB2AF4"/>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AB2AF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fffff9">
    <w:name w:val="обычный приложения"/>
    <w:basedOn w:val="a5"/>
    <w:qFormat/>
    <w:rsid w:val="00AB2AF4"/>
    <w:pPr>
      <w:spacing w:after="200" w:line="276" w:lineRule="auto"/>
      <w:jc w:val="center"/>
    </w:pPr>
    <w:rPr>
      <w:rFonts w:eastAsia="Calibri"/>
      <w:b/>
      <w:sz w:val="24"/>
      <w:szCs w:val="22"/>
      <w:lang w:eastAsia="en-US"/>
    </w:rPr>
  </w:style>
  <w:style w:type="paragraph" w:customStyle="1" w:styleId="s16">
    <w:name w:val="s_16"/>
    <w:basedOn w:val="a5"/>
    <w:rsid w:val="00AB2AF4"/>
    <w:pPr>
      <w:spacing w:before="100" w:beforeAutospacing="1" w:after="100" w:afterAutospacing="1"/>
    </w:pPr>
    <w:rPr>
      <w:rFonts w:eastAsia="Times New Roman"/>
      <w:sz w:val="24"/>
      <w:szCs w:val="24"/>
      <w:lang w:eastAsia="ru-RU"/>
    </w:rPr>
  </w:style>
  <w:style w:type="paragraph" w:customStyle="1" w:styleId="empty">
    <w:name w:val="empty"/>
    <w:basedOn w:val="a5"/>
    <w:rsid w:val="00AB2AF4"/>
    <w:pPr>
      <w:spacing w:before="100" w:beforeAutospacing="1" w:after="100" w:afterAutospacing="1"/>
    </w:pPr>
    <w:rPr>
      <w:rFonts w:eastAsia="Times New Roman"/>
      <w:sz w:val="24"/>
      <w:szCs w:val="24"/>
      <w:lang w:eastAsia="ru-RU"/>
    </w:rPr>
  </w:style>
  <w:style w:type="paragraph" w:customStyle="1" w:styleId="1-">
    <w:name w:val="Рег. Заголовок 1-го уровня регламента"/>
    <w:basedOn w:val="15"/>
    <w:autoRedefine/>
    <w:uiPriority w:val="99"/>
    <w:qFormat/>
    <w:rsid w:val="00AB2AF4"/>
    <w:pPr>
      <w:pageBreakBefore w:val="0"/>
      <w:widowControl w:val="0"/>
      <w:numPr>
        <w:numId w:val="29"/>
      </w:numPr>
      <w:tabs>
        <w:tab w:val="left" w:pos="284"/>
        <w:tab w:val="left" w:pos="567"/>
      </w:tabs>
      <w:spacing w:after="0" w:line="23" w:lineRule="atLeast"/>
      <w:ind w:left="0" w:firstLine="0"/>
      <w:contextualSpacing/>
      <w:jc w:val="center"/>
    </w:pPr>
    <w:rPr>
      <w:rFonts w:ascii="Times New Roman" w:eastAsia="Calibri" w:hAnsi="Times New Roman"/>
      <w:b/>
      <w:bCs/>
      <w:caps w:val="0"/>
      <w:kern w:val="0"/>
      <w:sz w:val="24"/>
      <w:szCs w:val="24"/>
      <w:lang w:val="ru-RU" w:eastAsia="ar-SA"/>
    </w:rPr>
  </w:style>
  <w:style w:type="paragraph" w:customStyle="1" w:styleId="111a">
    <w:name w:val="Рег. 1.1.1"/>
    <w:basedOn w:val="a5"/>
    <w:qFormat/>
    <w:rsid w:val="00AB2AF4"/>
    <w:pPr>
      <w:spacing w:line="276" w:lineRule="auto"/>
    </w:pPr>
    <w:rPr>
      <w:rFonts w:eastAsia="Calibri"/>
      <w:color w:val="00000A"/>
      <w:sz w:val="24"/>
      <w:szCs w:val="24"/>
      <w:lang w:eastAsia="en-US"/>
    </w:rPr>
  </w:style>
  <w:style w:type="table" w:customStyle="1" w:styleId="TableNormal1">
    <w:name w:val="Table Normal1"/>
    <w:rsid w:val="00AB2AF4"/>
    <w:pPr>
      <w:spacing w:before="240" w:line="312" w:lineRule="auto"/>
      <w:ind w:firstLine="851"/>
      <w:jc w:val="both"/>
    </w:pPr>
    <w:rPr>
      <w:sz w:val="28"/>
      <w:szCs w:val="28"/>
    </w:rPr>
    <w:tblPr>
      <w:tblCellMar>
        <w:top w:w="0" w:type="dxa"/>
        <w:left w:w="0" w:type="dxa"/>
        <w:bottom w:w="0" w:type="dxa"/>
        <w:right w:w="0" w:type="dxa"/>
      </w:tblCellMar>
    </w:tblPr>
  </w:style>
  <w:style w:type="paragraph" w:customStyle="1" w:styleId="font0">
    <w:name w:val="font0"/>
    <w:basedOn w:val="a5"/>
    <w:rsid w:val="00AB2AF4"/>
    <w:pPr>
      <w:spacing w:before="100" w:beforeAutospacing="1" w:after="100" w:afterAutospacing="1"/>
    </w:pPr>
    <w:rPr>
      <w:rFonts w:ascii="Calibri" w:eastAsia="Times New Roman" w:hAnsi="Calibri" w:cs="Calibri"/>
      <w:color w:val="000000"/>
      <w:sz w:val="22"/>
      <w:szCs w:val="22"/>
      <w:lang w:eastAsia="ru-RU"/>
    </w:rPr>
  </w:style>
  <w:style w:type="paragraph" w:customStyle="1" w:styleId="xl166">
    <w:name w:val="xl166"/>
    <w:basedOn w:val="a5"/>
    <w:rsid w:val="00AB2A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7">
    <w:name w:val="xl167"/>
    <w:basedOn w:val="a5"/>
    <w:rsid w:val="00AB2A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8">
    <w:name w:val="xl168"/>
    <w:basedOn w:val="a5"/>
    <w:rsid w:val="00AB2A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9">
    <w:name w:val="xl169"/>
    <w:basedOn w:val="a5"/>
    <w:rsid w:val="00AB2AF4"/>
    <w:pPr>
      <w:spacing w:before="100" w:beforeAutospacing="1" w:after="100" w:afterAutospacing="1"/>
      <w:jc w:val="center"/>
      <w:textAlignment w:val="center"/>
    </w:pPr>
    <w:rPr>
      <w:rFonts w:eastAsia="Times New Roman"/>
      <w:b/>
      <w:bCs/>
      <w:sz w:val="24"/>
      <w:szCs w:val="24"/>
      <w:lang w:eastAsia="ru-RU"/>
    </w:rPr>
  </w:style>
  <w:style w:type="paragraph" w:customStyle="1" w:styleId="xl170">
    <w:name w:val="xl170"/>
    <w:basedOn w:val="a5"/>
    <w:rsid w:val="00AB2AF4"/>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71">
    <w:name w:val="xl171"/>
    <w:basedOn w:val="a5"/>
    <w:rsid w:val="00AB2A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character" w:customStyle="1" w:styleId="pgu-fieldlabel-list">
    <w:name w:val="pgu-fieldlabel-list"/>
    <w:rsid w:val="00AB2AF4"/>
  </w:style>
  <w:style w:type="character" w:customStyle="1" w:styleId="1fff6">
    <w:name w:val="Неразрешенное упоминание1"/>
    <w:uiPriority w:val="99"/>
    <w:semiHidden/>
    <w:unhideWhenUsed/>
    <w:rsid w:val="00AB2AF4"/>
    <w:rPr>
      <w:color w:val="605E5C"/>
      <w:shd w:val="clear" w:color="auto" w:fill="E1DFDD"/>
    </w:rPr>
  </w:style>
  <w:style w:type="character" w:customStyle="1" w:styleId="2fff">
    <w:name w:val="Неразрешенное упоминание2"/>
    <w:uiPriority w:val="99"/>
    <w:semiHidden/>
    <w:unhideWhenUsed/>
    <w:rsid w:val="00AB2AF4"/>
    <w:rPr>
      <w:color w:val="605E5C"/>
      <w:shd w:val="clear" w:color="auto" w:fill="E1DFDD"/>
    </w:rPr>
  </w:style>
  <w:style w:type="character" w:customStyle="1" w:styleId="3f7">
    <w:name w:val="Неразрешенное упоминание3"/>
    <w:uiPriority w:val="99"/>
    <w:semiHidden/>
    <w:unhideWhenUsed/>
    <w:rsid w:val="00AB2AF4"/>
    <w:rPr>
      <w:color w:val="605E5C"/>
      <w:shd w:val="clear" w:color="auto" w:fill="E1DFDD"/>
    </w:rPr>
  </w:style>
  <w:style w:type="table" w:customStyle="1" w:styleId="TableNormal2">
    <w:name w:val="Table Normal2"/>
    <w:rsid w:val="00AB2AF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ffffffffffa">
    <w:name w:val="Название Знак"/>
    <w:basedOn w:val="a6"/>
    <w:uiPriority w:val="10"/>
    <w:rsid w:val="007E7E11"/>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yperlink" Target="consultantplus://offline/ref=4867C0C7231CC15A6B0EA0795B38F76392399FD3B6204234C47D739A2F6845DE51FCEB55B9521B55BE340640F47348C7B17B214B5CDAEE0Cd8o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8719-7A7C-42E4-8EBB-594C4D7E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8005</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2024-11-21T04:06:00Z</cp:lastPrinted>
  <dcterms:created xsi:type="dcterms:W3CDTF">2024-11-25T05:42:00Z</dcterms:created>
  <dcterms:modified xsi:type="dcterms:W3CDTF">2024-11-25T05:42:00Z</dcterms:modified>
</cp:coreProperties>
</file>