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 w:rsidR="00CE2B82">
              <w:t>района</w:t>
            </w:r>
          </w:p>
          <w:p w:rsidR="007F642C" w:rsidRDefault="00781B49" w:rsidP="00D56EF7">
            <w:r>
              <w:t>от</w:t>
            </w:r>
            <w:r w:rsidR="00FA3C2C">
              <w:t xml:space="preserve"> </w:t>
            </w:r>
            <w:r>
              <w:t xml:space="preserve"> </w:t>
            </w:r>
            <w:r w:rsidR="00CE2B82" w:rsidRPr="00CE2B82">
              <w:rPr>
                <w:u w:val="single"/>
              </w:rPr>
              <w:t>14.09.2022г.</w:t>
            </w:r>
            <w:r w:rsidR="008C60D7" w:rsidRPr="00CE2B82">
              <w:rPr>
                <w:u w:val="single"/>
              </w:rPr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CE2B82" w:rsidRPr="00CE2B82">
              <w:rPr>
                <w:u w:val="single"/>
              </w:rPr>
              <w:t>614</w:t>
            </w:r>
            <w:r w:rsidR="00FA3C2C" w:rsidRPr="00CE2B82">
              <w:rPr>
                <w:u w:val="single"/>
              </w:rPr>
              <w:t>-</w:t>
            </w:r>
            <w:r w:rsidR="00FA3C2C" w:rsidRPr="00FA3C2C">
              <w:rPr>
                <w:u w:val="single"/>
              </w:rPr>
              <w:t>па</w:t>
            </w:r>
          </w:p>
          <w:p w:rsidR="0079124A" w:rsidRPr="003311F4" w:rsidRDefault="0079124A" w:rsidP="00A8677D">
            <w:pPr>
              <w:widowControl w:val="0"/>
              <w:autoSpaceDE w:val="0"/>
              <w:autoSpaceDN w:val="0"/>
              <w:adjustRightInd w:val="0"/>
              <w:outlineLvl w:val="0"/>
              <w:rPr>
                <w:u w:val="single"/>
              </w:rPr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="00A8677D">
              <w:t>»</w:t>
            </w:r>
            <w:r>
              <w:t xml:space="preserve"> 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</w:t>
      </w:r>
      <w:r w:rsidR="00A51381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A51381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>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>Показатели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5E4D05" w:rsidRDefault="001919F0" w:rsidP="001919F0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 w:rsidRPr="005E4D05">
              <w:t>1. «Развитие  муниципального  бюджетного  учреждения</w:t>
            </w:r>
            <w:r w:rsidRPr="005E4D05">
              <w:rPr>
                <w:color w:val="000000"/>
              </w:rPr>
              <w:t xml:space="preserve">  «Культурно-досуговое  объединение» Хасанского муниципального  округа»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2. «Сохранение  и  развитие  библиотечного  дела  на  территории  Хасанского  муниципального  </w:t>
            </w:r>
            <w:r w:rsidRPr="005E4D05">
              <w:rPr>
                <w:color w:val="000000"/>
              </w:rPr>
              <w:t xml:space="preserve">округа»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bCs/>
              </w:rPr>
              <w:t>3. «Развитие  муниципального  бюджетного   учреждения  дополнительного образования   «Детская школа  искусств Хасанского  муниципального  округа»</w:t>
            </w:r>
            <w:r w:rsidRPr="005E4D05">
              <w:t xml:space="preserve">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 условий  для  реализации  творческого  потенциала детей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4. «Сохранение  и  популяризация  объектов  </w:t>
            </w:r>
            <w:r w:rsidRPr="005E4D05">
              <w:t xml:space="preserve">культурного наследия (памятников истории и культуры)  в  Хасанском муниципальном  </w:t>
            </w:r>
            <w:r w:rsidRPr="005E4D05">
              <w:rPr>
                <w:color w:val="000000"/>
              </w:rPr>
              <w:t xml:space="preserve">округе»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условий для сохранения, эффективного использования и популяризации объектов культурного наследия (памятников истории и культуры), расположенных  на территории  Хасанского муниципального  округа 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t>5. «Развитие  сети  учреждений  культуры  на  территории Хасанского  муниципального  округа 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1919F0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</w:t>
            </w:r>
            <w:r w:rsidR="001919F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1919F0" w:rsidRPr="00213815" w:rsidRDefault="00C94B1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1919F0" w:rsidRPr="00213815">
              <w:t xml:space="preserve">736641,38 тыс. руб.: </w:t>
            </w:r>
          </w:p>
          <w:p w:rsidR="001919F0" w:rsidRPr="00213815" w:rsidRDefault="001919F0" w:rsidP="001919F0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- 2023 год – 82107,80 тыс. 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108778,25 тыс. руб.; 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- 2025 год – 200609,92 тыс. 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lastRenderedPageBreak/>
              <w:t xml:space="preserve">        - 2026 год – 233848,55 тыс. 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- 2027 год – 111296,86 тыс. руб.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в том числе: 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>- бюджет  Хасанского муниципального округа 539075,44 тыс.руб.:</w:t>
            </w:r>
          </w:p>
          <w:p w:rsidR="001919F0" w:rsidRPr="00213815" w:rsidRDefault="001919F0" w:rsidP="001919F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- 2023 год – 80798,08 тыс.руб.;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108303,72 тыс. руб.; 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- 2025 год – 125573,11 тыс. руб.;</w:t>
            </w:r>
          </w:p>
          <w:p w:rsidR="001919F0" w:rsidRPr="0024412D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</w:t>
            </w:r>
            <w:r w:rsidRPr="0024412D">
              <w:t>- 2026 год – 11</w:t>
            </w:r>
            <w:r>
              <w:t>3271,68</w:t>
            </w:r>
            <w:r w:rsidRPr="0024412D">
              <w:t xml:space="preserve"> тыс. руб.;</w:t>
            </w:r>
          </w:p>
          <w:p w:rsidR="001919F0" w:rsidRPr="0024412D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</w:t>
            </w:r>
            <w:r>
              <w:t>7</w:t>
            </w:r>
            <w:r w:rsidRPr="0024412D">
              <w:t xml:space="preserve"> год – 11</w:t>
            </w:r>
            <w:r>
              <w:t>1128,85</w:t>
            </w:r>
            <w:r w:rsidRPr="0024412D">
              <w:t xml:space="preserve"> тыс. руб.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>- федеральный бюджет 130997,75 тыс.руб.:</w:t>
            </w:r>
          </w:p>
          <w:p w:rsidR="001919F0" w:rsidRPr="00213815" w:rsidRDefault="001919F0" w:rsidP="001919F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- 2023 год – 959,04 тыс.руб.;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257,48 тыс. руб.; 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- 2025 год – 59624,51 тыс. 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- 2026 год – 70156,72 тыс. руб.</w:t>
            </w:r>
          </w:p>
          <w:p w:rsidR="001919F0" w:rsidRPr="00213815" w:rsidRDefault="001919F0" w:rsidP="001919F0">
            <w:pPr>
              <w:spacing w:line="276" w:lineRule="auto"/>
              <w:jc w:val="both"/>
            </w:pPr>
            <w:r w:rsidRPr="00213815">
              <w:t>- краевой бюджет 66568,19 тыс.руб.:</w:t>
            </w:r>
          </w:p>
          <w:p w:rsidR="001919F0" w:rsidRPr="00213815" w:rsidRDefault="001919F0" w:rsidP="001919F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 xml:space="preserve">- 2023 год – 350,68 тыс. руб.; </w:t>
            </w:r>
          </w:p>
          <w:p w:rsidR="001919F0" w:rsidRPr="00213815" w:rsidRDefault="001919F0" w:rsidP="001919F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- 2024 год – 217,05 тыс. руб.;</w:t>
            </w:r>
          </w:p>
          <w:p w:rsidR="001919F0" w:rsidRPr="00213815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- 2025 год – 15412,30 тыс. руб;</w:t>
            </w:r>
          </w:p>
          <w:p w:rsidR="001919F0" w:rsidRPr="0024412D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- 2026 год – 50420,15 тыс. руб.;</w:t>
            </w:r>
          </w:p>
          <w:p w:rsidR="005F58A7" w:rsidRPr="00636C0B" w:rsidRDefault="001919F0" w:rsidP="001919F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- 2027 год – 168,01 тыс. руб.</w:t>
            </w:r>
            <w:r w:rsidRPr="0024412D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 </w:t>
            </w:r>
            <w:r w:rsidRPr="00650DDA">
              <w:rPr>
                <w:color w:val="000000"/>
              </w:rPr>
              <w:t xml:space="preserve">  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посещаемости  культурно-массовых мероприятий проведенных  МБУ КДО  к  202</w:t>
            </w:r>
            <w:r>
              <w:t>7</w:t>
            </w:r>
            <w:r w:rsidRPr="00044F84">
              <w:t xml:space="preserve">  году  до  </w:t>
            </w:r>
            <w:r>
              <w:t>216086</w:t>
            </w:r>
            <w:r w:rsidRPr="00044F84">
              <w:t xml:space="preserve">  человек; 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числа  посещений  МБУ  ЦБС  к  202</w:t>
            </w:r>
            <w:r>
              <w:t>7</w:t>
            </w:r>
            <w:r w:rsidRPr="00044F84">
              <w:t xml:space="preserve">  году  до  </w:t>
            </w:r>
            <w:r>
              <w:t>205253</w:t>
            </w:r>
            <w:r w:rsidRPr="00044F84">
              <w:t xml:space="preserve"> 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числа посещений  МБУ ДО  ДШИ  к  202</w:t>
            </w:r>
            <w:r>
              <w:t>7</w:t>
            </w:r>
            <w:r w:rsidRPr="00044F84">
              <w:t xml:space="preserve">  году  до  </w:t>
            </w:r>
            <w:r>
              <w:t>3113</w:t>
            </w:r>
            <w:r w:rsidRPr="00044F84">
              <w:t xml:space="preserve">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обеспечение  доступа  жителей  Хасанского  муниципального  округа  к  культурным  ценностям;</w:t>
            </w:r>
          </w:p>
          <w:p w:rsidR="003067FD" w:rsidRPr="00636C0B" w:rsidRDefault="001919F0" w:rsidP="001919F0">
            <w:pPr>
              <w:spacing w:line="276" w:lineRule="auto"/>
            </w:pPr>
            <w:r w:rsidRPr="00044F84">
              <w:t>- увеличение  количества  объектов муниципальных  учреждений культуры к  202</w:t>
            </w:r>
            <w:r>
              <w:t>7</w:t>
            </w:r>
            <w:r w:rsidRPr="00044F84">
              <w:t xml:space="preserve"> году на  </w:t>
            </w:r>
            <w:r>
              <w:t>1</w:t>
            </w:r>
            <w:r w:rsidRPr="00044F84">
              <w:t xml:space="preserve"> единиц</w:t>
            </w:r>
            <w:r>
              <w:t>у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lastRenderedPageBreak/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оптимальных путей и способов </w:t>
      </w:r>
      <w:r w:rsidRPr="00656FA6">
        <w:t>обеспечения</w:t>
      </w:r>
      <w:r w:rsidR="00594C74" w:rsidRPr="00656FA6">
        <w:t xml:space="preserve"> максимальной 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lastRenderedPageBreak/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A232E9" w:rsidRDefault="00767341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           </w:t>
      </w:r>
      <w:r w:rsidR="00921A7E">
        <w:t> </w:t>
      </w:r>
      <w:r w:rsidR="00A232E9">
        <w:t>Срок  реализации  муниципальной программы  запланирован  в  один  этап в   2023-2027 годах.</w:t>
      </w:r>
    </w:p>
    <w:p w:rsidR="00A232E9" w:rsidRDefault="00A232E9" w:rsidP="00A232E9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 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A232E9" w:rsidRDefault="00A232E9" w:rsidP="00A232E9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2027  году  до  216086  человек;</w:t>
      </w:r>
      <w:r w:rsidRPr="00636C0B">
        <w:t xml:space="preserve"> </w:t>
      </w:r>
    </w:p>
    <w:p w:rsidR="00A232E9" w:rsidRDefault="00A232E9" w:rsidP="00A232E9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2027  году  до  205253  человек;</w:t>
      </w:r>
    </w:p>
    <w:p w:rsidR="00A232E9" w:rsidRDefault="00A232E9" w:rsidP="00A232E9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2027  году  до  3113 человек;</w:t>
      </w:r>
    </w:p>
    <w:p w:rsidR="00A232E9" w:rsidRDefault="00A232E9" w:rsidP="00A232E9">
      <w:pPr>
        <w:spacing w:line="276" w:lineRule="auto"/>
        <w:jc w:val="both"/>
      </w:pPr>
      <w:r>
        <w:t>- обеспечение  доступа  жителей  Хасанского  муниципального  округа  к  культурным  ценностям;</w:t>
      </w:r>
    </w:p>
    <w:p w:rsidR="000E230C" w:rsidRDefault="00A232E9" w:rsidP="00A232E9">
      <w:pPr>
        <w:tabs>
          <w:tab w:val="left" w:pos="567"/>
          <w:tab w:val="left" w:pos="709"/>
        </w:tabs>
        <w:spacing w:line="276" w:lineRule="auto"/>
        <w:jc w:val="both"/>
      </w:pPr>
      <w:r>
        <w:t>- увеличение  количества  муниципальных  учреждений культуры к 2027 году на  1 единицу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 xml:space="preserve">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 w:rsidR="008A60BB">
        <w:rPr>
          <w:bCs/>
        </w:rPr>
        <w:t xml:space="preserve"> Хасанского муниципального округа</w:t>
      </w:r>
      <w:r w:rsidRPr="00636C0B">
        <w:rPr>
          <w:bCs/>
        </w:rPr>
        <w:t>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lastRenderedPageBreak/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</w:t>
      </w:r>
      <w:r w:rsidR="00A232E9">
        <w:t>7</w:t>
      </w:r>
      <w:r>
        <w:t xml:space="preserve">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A232E9" w:rsidRPr="0024412D" w:rsidRDefault="007F7114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A232E9" w:rsidRPr="0024412D">
        <w:t>73</w:t>
      </w:r>
      <w:r w:rsidR="00A232E9">
        <w:t>6641,38</w:t>
      </w:r>
      <w:r w:rsidR="00A232E9" w:rsidRPr="0024412D">
        <w:t xml:space="preserve"> тыс. руб.: </w:t>
      </w:r>
    </w:p>
    <w:p w:rsidR="00A232E9" w:rsidRPr="0024412D" w:rsidRDefault="00A232E9" w:rsidP="00A232E9">
      <w:pPr>
        <w:widowControl w:val="0"/>
        <w:tabs>
          <w:tab w:val="left" w:pos="556"/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- 2023 год – 82107,80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</w:t>
      </w:r>
      <w:r>
        <w:t xml:space="preserve">  </w:t>
      </w:r>
      <w:r w:rsidRPr="0024412D">
        <w:t xml:space="preserve">    - 2024 год – 108778,25 тыс. руб.; 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- 2025 год – 200609,92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- 2026 год – 23</w:t>
      </w:r>
      <w:r>
        <w:t>3848,55</w:t>
      </w:r>
      <w:r w:rsidRPr="0024412D">
        <w:t xml:space="preserve">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- 2027 год – 111296,86 тыс. руб.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в том числе: 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>- бюджет  Хасанского муниципального округа 53</w:t>
      </w:r>
      <w:r>
        <w:t>9075,44</w:t>
      </w:r>
      <w:r w:rsidRPr="0024412D">
        <w:t xml:space="preserve"> тыс.руб.:</w:t>
      </w:r>
    </w:p>
    <w:p w:rsidR="00A232E9" w:rsidRPr="0024412D" w:rsidRDefault="00A232E9" w:rsidP="00A232E9">
      <w:pPr>
        <w:spacing w:line="276" w:lineRule="auto"/>
        <w:ind w:left="459"/>
        <w:jc w:val="both"/>
      </w:pPr>
      <w:r>
        <w:t xml:space="preserve"> </w:t>
      </w:r>
      <w:r w:rsidRPr="0024412D">
        <w:t>- 2023 год – 80798,08 тыс.руб.;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- 2024 год – 108303,72 тыс. руб.; 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- 2025 год – 125573,11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- 2026 год – 11</w:t>
      </w:r>
      <w:r>
        <w:t>3271,68</w:t>
      </w:r>
      <w:r w:rsidRPr="0024412D">
        <w:t xml:space="preserve">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lastRenderedPageBreak/>
        <w:t xml:space="preserve">      </w:t>
      </w:r>
      <w:r>
        <w:t xml:space="preserve"> </w:t>
      </w:r>
      <w:r w:rsidRPr="0024412D">
        <w:t xml:space="preserve"> - 202</w:t>
      </w:r>
      <w:r>
        <w:t>7</w:t>
      </w:r>
      <w:r w:rsidRPr="0024412D">
        <w:t xml:space="preserve"> год – 11</w:t>
      </w:r>
      <w:r>
        <w:t>1128,85</w:t>
      </w:r>
      <w:r w:rsidRPr="0024412D">
        <w:t xml:space="preserve"> тыс. руб.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>- федеральный бюджет 130997,75 тыс.руб.:</w:t>
      </w:r>
    </w:p>
    <w:p w:rsidR="00A232E9" w:rsidRPr="0024412D" w:rsidRDefault="00A232E9" w:rsidP="00A232E9">
      <w:pPr>
        <w:spacing w:line="276" w:lineRule="auto"/>
        <w:ind w:left="459"/>
        <w:jc w:val="both"/>
      </w:pPr>
      <w:r>
        <w:t xml:space="preserve"> </w:t>
      </w:r>
      <w:r w:rsidRPr="0024412D">
        <w:t>- 2023 год – 959,04 тыс.руб.;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- 2024 год – 257,48 тыс. руб.; 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- 2025 год – 59624,51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- 2026 год – 70156,72 тыс. руб.</w:t>
      </w:r>
    </w:p>
    <w:p w:rsidR="00A232E9" w:rsidRPr="0024412D" w:rsidRDefault="00A232E9" w:rsidP="00A232E9">
      <w:pPr>
        <w:spacing w:line="276" w:lineRule="auto"/>
        <w:jc w:val="both"/>
      </w:pPr>
      <w:r w:rsidRPr="0024412D">
        <w:t>- краевой бюджет 66568,19 тыс.руб.:</w:t>
      </w:r>
    </w:p>
    <w:p w:rsidR="00A232E9" w:rsidRPr="0024412D" w:rsidRDefault="00A232E9" w:rsidP="00A232E9">
      <w:pPr>
        <w:spacing w:line="276" w:lineRule="auto"/>
        <w:ind w:left="459"/>
        <w:jc w:val="both"/>
      </w:pPr>
      <w:r>
        <w:t xml:space="preserve"> </w:t>
      </w:r>
      <w:r w:rsidRPr="0024412D">
        <w:t xml:space="preserve">- 2023 год – 350,68 тыс. руб.; </w:t>
      </w:r>
    </w:p>
    <w:p w:rsidR="00A232E9" w:rsidRPr="0024412D" w:rsidRDefault="00A232E9" w:rsidP="00A232E9">
      <w:pPr>
        <w:spacing w:line="276" w:lineRule="auto"/>
        <w:ind w:left="459"/>
        <w:jc w:val="both"/>
      </w:pPr>
      <w:r>
        <w:t xml:space="preserve"> </w:t>
      </w:r>
      <w:r w:rsidRPr="0024412D">
        <w:t>- 2024 год – 217,05 тыс. руб.;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- 2025 год – 15412,30 тыс. руб;</w:t>
      </w:r>
    </w:p>
    <w:p w:rsidR="00A232E9" w:rsidRPr="0024412D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- 2026 год – 50420,15 тыс. руб.;</w:t>
      </w:r>
    </w:p>
    <w:p w:rsidR="00A232E9" w:rsidRDefault="00A232E9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- 2027 год – 168,01 тыс. руб.</w:t>
      </w:r>
    </w:p>
    <w:p w:rsidR="007F7114" w:rsidRPr="00656FA6" w:rsidRDefault="007F7114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 xml:space="preserve">государственных  </w:t>
      </w:r>
      <w:r w:rsidR="005C5D9A" w:rsidRPr="00656FA6">
        <w:lastRenderedPageBreak/>
        <w:t>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A8677D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651B2D" w:rsidP="00781B49">
      <w:pPr>
        <w:widowControl w:val="0"/>
        <w:autoSpaceDE w:val="0"/>
        <w:autoSpaceDN w:val="0"/>
        <w:adjustRightInd w:val="0"/>
        <w:ind w:left="-108"/>
        <w:outlineLvl w:val="0"/>
        <w:sectPr w:rsidR="00651B2D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167"/>
        <w:tblW w:w="5727" w:type="dxa"/>
        <w:tblLook w:val="04A0"/>
      </w:tblPr>
      <w:tblGrid>
        <w:gridCol w:w="5727"/>
      </w:tblGrid>
      <w:tr w:rsidR="00651B2D" w:rsidRPr="00926235" w:rsidTr="00651B2D">
        <w:trPr>
          <w:trHeight w:val="1588"/>
        </w:trPr>
        <w:tc>
          <w:tcPr>
            <w:tcW w:w="5727" w:type="dxa"/>
            <w:shd w:val="clear" w:color="auto" w:fill="auto"/>
          </w:tcPr>
          <w:p w:rsidR="00651B2D" w:rsidRPr="00926235" w:rsidRDefault="00651B2D" w:rsidP="00651B2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1</w:t>
            </w:r>
          </w:p>
          <w:p w:rsidR="00651B2D" w:rsidRPr="00633DC9" w:rsidRDefault="00651B2D" w:rsidP="00651B2D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A232E9" w:rsidRDefault="00A232E9" w:rsidP="00651B2D">
      <w:pPr>
        <w:widowControl w:val="0"/>
        <w:autoSpaceDE w:val="0"/>
        <w:autoSpaceDN w:val="0"/>
        <w:adjustRightInd w:val="0"/>
        <w:ind w:left="-108"/>
        <w:jc w:val="both"/>
        <w:outlineLvl w:val="0"/>
      </w:pP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781B49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t xml:space="preserve"> </w:t>
      </w:r>
      <w:r w:rsidR="002A66AA">
        <w:rPr>
          <w:sz w:val="26"/>
          <w:szCs w:val="26"/>
        </w:rPr>
        <w:t xml:space="preserve">                                                                </w:t>
      </w:r>
    </w:p>
    <w:p w:rsidR="00651B2D" w:rsidRDefault="00651B2D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</w:p>
    <w:p w:rsidR="00651B2D" w:rsidRDefault="002A66AA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</w:pPr>
      <w:r>
        <w:rPr>
          <w:sz w:val="26"/>
          <w:szCs w:val="26"/>
        </w:rPr>
        <w:t xml:space="preserve">               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>ОКРУГА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651B2D" w:rsidRPr="00544C9E" w:rsidRDefault="00651B2D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743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7"/>
        <w:gridCol w:w="3279"/>
        <w:gridCol w:w="18"/>
        <w:gridCol w:w="7"/>
        <w:gridCol w:w="6"/>
        <w:gridCol w:w="12"/>
        <w:gridCol w:w="940"/>
        <w:gridCol w:w="10"/>
        <w:gridCol w:w="15"/>
        <w:gridCol w:w="14"/>
        <w:gridCol w:w="14"/>
        <w:gridCol w:w="1225"/>
        <w:gridCol w:w="18"/>
        <w:gridCol w:w="20"/>
        <w:gridCol w:w="12"/>
        <w:gridCol w:w="1368"/>
        <w:gridCol w:w="44"/>
        <w:gridCol w:w="6"/>
        <w:gridCol w:w="1415"/>
        <w:gridCol w:w="1418"/>
        <w:gridCol w:w="7"/>
        <w:gridCol w:w="1416"/>
        <w:gridCol w:w="1419"/>
        <w:gridCol w:w="7"/>
        <w:gridCol w:w="1406"/>
      </w:tblGrid>
      <w:tr w:rsidR="00651B2D" w:rsidRPr="00FF753B" w:rsidTr="00651B2D"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98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Ед.изм</w:t>
            </w:r>
            <w:r>
              <w:rPr>
                <w:b/>
                <w:bCs/>
              </w:rPr>
              <w:t>е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рения</w:t>
            </w:r>
          </w:p>
        </w:tc>
        <w:tc>
          <w:tcPr>
            <w:tcW w:w="12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реалии</w:t>
            </w:r>
            <w:r w:rsidRPr="000220AD">
              <w:rPr>
                <w:b/>
                <w:bCs/>
              </w:rPr>
              <w:t>за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ции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71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651B2D" w:rsidRPr="00FF753B" w:rsidTr="00651B2D">
        <w:trPr>
          <w:trHeight w:val="332"/>
        </w:trPr>
        <w:tc>
          <w:tcPr>
            <w:tcW w:w="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327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983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278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1.1.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rFonts w:eastAsia="Calibri"/>
                <w:sz w:val="22"/>
                <w:szCs w:val="22"/>
                <w:lang w:eastAsia="en-US"/>
              </w:rPr>
              <w:t>Посещения  культурно-массовых мероприятий, проведенных  МБУ КДО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119860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137509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157154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left="-149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 xml:space="preserve">  176798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196442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216086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ind w:left="-107" w:right="-149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Посещения библиотек (в стационарных условиях, вне стационара,число обращений к библиотеке удаленных пользователей)</w:t>
            </w:r>
          </w:p>
        </w:tc>
        <w:tc>
          <w:tcPr>
            <w:tcW w:w="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117957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130616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149275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167935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186594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Pr="004D4D73">
              <w:rPr>
                <w:sz w:val="22"/>
                <w:szCs w:val="22"/>
              </w:rPr>
              <w:t>253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</w:tc>
      </w:tr>
      <w:tr w:rsidR="00651B2D" w:rsidRPr="00FF753B" w:rsidTr="00651B2D">
        <w:trPr>
          <w:trHeight w:val="258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651B2D" w:rsidRPr="00FF753B" w:rsidTr="00651B2D">
        <w:trPr>
          <w:trHeight w:val="595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33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pStyle w:val="ConsPlusCell"/>
              <w:ind w:left="-107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 xml:space="preserve">Посещения  мероприятий, проводимых  </w:t>
            </w:r>
            <w:r w:rsidRPr="00C6115C">
              <w:rPr>
                <w:rFonts w:ascii="Times New Roman" w:hAnsi="Times New Roman" w:cs="Times New Roman"/>
                <w:color w:val="000000"/>
              </w:rPr>
              <w:t>МБУ ДО ДШИ</w:t>
            </w:r>
          </w:p>
        </w:tc>
        <w:tc>
          <w:tcPr>
            <w:tcW w:w="9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tabs>
                <w:tab w:val="left" w:pos="560"/>
              </w:tabs>
              <w:ind w:right="-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2023-202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2264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2830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3113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B85B97" w:rsidRDefault="00651B2D" w:rsidP="00651B2D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</w:tc>
      </w:tr>
      <w:tr w:rsidR="00651B2D" w:rsidRPr="00FF753B" w:rsidTr="00651B2D">
        <w:trPr>
          <w:trHeight w:val="494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4.1.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color w:val="000000"/>
                <w:sz w:val="22"/>
                <w:szCs w:val="22"/>
              </w:rPr>
              <w:t>Количество  оформленных  объектов  культурного  наследия,</w:t>
            </w:r>
            <w:r w:rsidRPr="00C6115C">
              <w:rPr>
                <w:sz w:val="22"/>
                <w:szCs w:val="22"/>
              </w:rPr>
              <w:t xml:space="preserve"> расположенных на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4.2.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5.1.</w:t>
            </w:r>
          </w:p>
        </w:tc>
        <w:tc>
          <w:tcPr>
            <w:tcW w:w="33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новых объектов   муниципальных  учреждений  культуры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651B2D">
          <w:pgSz w:w="16838" w:h="11906" w:orient="landscape"/>
          <w:pgMar w:top="851" w:right="567" w:bottom="1701" w:left="992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CE2B82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CE2B82">
              <w:t>района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EC792A" w:rsidRDefault="00C15C4B" w:rsidP="00DD69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DD69CC" w:rsidRDefault="00DD69CC" w:rsidP="00DD69CC">
      <w:pPr>
        <w:widowControl w:val="0"/>
        <w:autoSpaceDE w:val="0"/>
        <w:autoSpaceDN w:val="0"/>
        <w:adjustRightInd w:val="0"/>
        <w:jc w:val="center"/>
      </w:pPr>
    </w:p>
    <w:tbl>
      <w:tblPr>
        <w:tblW w:w="158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21"/>
        <w:gridCol w:w="13"/>
        <w:gridCol w:w="1529"/>
        <w:gridCol w:w="8"/>
        <w:gridCol w:w="14"/>
        <w:gridCol w:w="6"/>
        <w:gridCol w:w="823"/>
        <w:gridCol w:w="10"/>
        <w:gridCol w:w="12"/>
        <w:gridCol w:w="6"/>
        <w:gridCol w:w="539"/>
        <w:gridCol w:w="10"/>
        <w:gridCol w:w="12"/>
        <w:gridCol w:w="9"/>
        <w:gridCol w:w="2088"/>
        <w:gridCol w:w="12"/>
        <w:gridCol w:w="10"/>
        <w:gridCol w:w="10"/>
        <w:gridCol w:w="960"/>
        <w:gridCol w:w="12"/>
        <w:gridCol w:w="10"/>
        <w:gridCol w:w="15"/>
        <w:gridCol w:w="1097"/>
        <w:gridCol w:w="12"/>
        <w:gridCol w:w="10"/>
        <w:gridCol w:w="15"/>
        <w:gridCol w:w="1096"/>
        <w:gridCol w:w="22"/>
        <w:gridCol w:w="16"/>
        <w:gridCol w:w="1095"/>
        <w:gridCol w:w="26"/>
        <w:gridCol w:w="13"/>
        <w:gridCol w:w="1064"/>
        <w:gridCol w:w="31"/>
        <w:gridCol w:w="28"/>
        <w:gridCol w:w="13"/>
        <w:gridCol w:w="14"/>
        <w:gridCol w:w="1285"/>
        <w:gridCol w:w="1700"/>
        <w:gridCol w:w="9"/>
      </w:tblGrid>
      <w:tr w:rsidR="00DD69CC" w:rsidRPr="004571A6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№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right="-108" w:hanging="74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Срок реализа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ind w:right="-108"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КБК</w:t>
            </w:r>
          </w:p>
        </w:tc>
        <w:tc>
          <w:tcPr>
            <w:tcW w:w="89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</w:p>
          <w:p w:rsidR="00DD69CC" w:rsidRPr="00116734" w:rsidRDefault="00DD69CC" w:rsidP="00556CB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Ожидаемый результат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82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2023</w:t>
            </w:r>
          </w:p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2024</w:t>
            </w:r>
          </w:p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2025</w:t>
            </w:r>
          </w:p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2026</w:t>
            </w:r>
          </w:p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</w:p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69CC" w:rsidRPr="0023312F" w:rsidTr="00556CBF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DD69CC" w:rsidRPr="0023312F" w:rsidTr="00556CBF">
        <w:trPr>
          <w:trHeight w:val="8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F26A3A" w:rsidRDefault="00DD69CC" w:rsidP="00556CB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left="-74"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Муниципальная </w:t>
            </w:r>
            <w:r w:rsidRPr="00116734">
              <w:rPr>
                <w:sz w:val="22"/>
                <w:szCs w:val="22"/>
              </w:rPr>
              <w:br/>
              <w:t>программа «Развитие культуры на территории Хасанского муниципального 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Управление культуры, спорта, молодежной  и социальной политики,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КДО, 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ЦБС, </w:t>
            </w: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 </w:t>
            </w: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116734" w:rsidRDefault="00DD69CC" w:rsidP="00556CBF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rPr>
                <w:sz w:val="22"/>
                <w:szCs w:val="22"/>
              </w:rPr>
            </w:pPr>
          </w:p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82107,80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108778,25</w:t>
            </w:r>
          </w:p>
        </w:tc>
        <w:tc>
          <w:tcPr>
            <w:tcW w:w="1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200609,92</w:t>
            </w:r>
          </w:p>
        </w:tc>
        <w:tc>
          <w:tcPr>
            <w:tcW w:w="11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233848,55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tabs>
                <w:tab w:val="left" w:pos="187"/>
              </w:tabs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111296,86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736641,38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ind w:left="-106" w:right="-108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16734">
              <w:rPr>
                <w:sz w:val="22"/>
                <w:szCs w:val="22"/>
              </w:rPr>
              <w:t>увеличение численности населения Хасанского муниципального округа, удовлетворенных качеством предоставления муниципальных услуг</w:t>
            </w:r>
          </w:p>
        </w:tc>
      </w:tr>
      <w:tr w:rsidR="00DD69CC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F26A3A" w:rsidRDefault="00DD69CC" w:rsidP="00556CB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59624,51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70156,72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130997,75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6A58B9" w:rsidRDefault="00DD69CC" w:rsidP="00556CBF">
            <w:pPr>
              <w:jc w:val="center"/>
            </w:pPr>
          </w:p>
        </w:tc>
      </w:tr>
      <w:tr w:rsidR="00DD69CC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F26A3A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15412,30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50420,15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66568,19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6A58B9" w:rsidRDefault="00DD69CC" w:rsidP="00556CBF">
            <w:pPr>
              <w:jc w:val="center"/>
            </w:pPr>
          </w:p>
        </w:tc>
      </w:tr>
      <w:tr w:rsidR="00DD69CC" w:rsidRPr="0023312F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F26A3A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80798,08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108303,72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125573,11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188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113271,68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111128,85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539075,44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169EC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9CC" w:rsidRPr="004571A6" w:rsidTr="00556CBF">
        <w:trPr>
          <w:trHeight w:val="559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F26A3A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116734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</w:p>
        </w:tc>
      </w:tr>
      <w:tr w:rsidR="00DD69CC" w:rsidRPr="004571A6" w:rsidTr="00556CBF">
        <w:trPr>
          <w:trHeight w:val="363"/>
        </w:trPr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B11718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DD69CC" w:rsidRPr="00B11718" w:rsidRDefault="00DD69CC" w:rsidP="00556C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DD69CC" w:rsidRPr="00B11718" w:rsidRDefault="00DD69CC" w:rsidP="00556C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DD69CC" w:rsidRPr="00B11718" w:rsidRDefault="00DD69CC" w:rsidP="00556C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исполнению задачи: </w:t>
            </w: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</w:pPr>
            <w:r w:rsidRPr="00300B9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DD69CC" w:rsidRPr="00300B98" w:rsidRDefault="00DD69CC" w:rsidP="00556CBF">
            <w:pPr>
              <w:pStyle w:val="ConsPlusCell"/>
              <w:ind w:right="-117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«Развитие муниципального бюджетного учреждения «Культурно-</w:t>
            </w:r>
            <w:r w:rsidRPr="00300B98">
              <w:rPr>
                <w:rFonts w:ascii="Times New Roman" w:hAnsi="Times New Roman" w:cs="Times New Roman"/>
              </w:rPr>
              <w:lastRenderedPageBreak/>
              <w:t>досуговое объединение»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Хасанского муниципального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50523,49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126262,80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172634,08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50737,62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440139,50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 посещаемости  культурно-массовых мероприятий проведенных 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МБУ КДО  к  2026  году  до  196442 человек</w:t>
            </w: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B65245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B65245">
              <w:rPr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59624,51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70156,72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129781,23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15244,29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50252,14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65496,43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50523,49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51394,00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52225,22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2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50737,62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244861,84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41537,18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6209,46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50011,14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50737,62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223267,70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8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41537,18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6209,46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50011,14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50737,62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223267,70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объектов  МБУ  КДО с учетом разработки и проверки проектно-сметной документации 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color w:val="000000"/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77444,34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ind w:right="-114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122622,94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206193,93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59624,51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70156,72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129781,23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15244,29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50252,14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1A70C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65496,43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2575,54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2214,08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1A70C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10916,27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ind w:left="-108"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929,82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1894,82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(субсидии, субвенции, иные межбюджетные </w:t>
            </w:r>
            <w:r w:rsidRPr="00300B98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929,82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1894,82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Дома культуры п.Славянка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14461,30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15261,30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14027,46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14027,46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433,84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1233,84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1.2.3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п.Краскино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2025-2027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27097,87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96765,06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F82E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123862,93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25759,23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45576,22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F82E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71335,45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525,70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49750,50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F82E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50276,20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812,94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1438,34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F82E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2251,28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1.2.4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 клуба </w:t>
            </w:r>
            <w:r w:rsidRPr="00300B98">
              <w:rPr>
                <w:sz w:val="22"/>
                <w:szCs w:val="22"/>
              </w:rPr>
              <w:lastRenderedPageBreak/>
              <w:t>Славянка-3 (Нерпа)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2024-202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(субсидии, </w:t>
            </w:r>
            <w:r w:rsidRPr="00300B98">
              <w:rPr>
                <w:sz w:val="22"/>
                <w:szCs w:val="22"/>
              </w:rPr>
              <w:lastRenderedPageBreak/>
              <w:t>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1.2.5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с.Гвоздево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2578,02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2578,02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2578,02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2578,02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</w:t>
            </w:r>
            <w:r>
              <w:rPr>
                <w:sz w:val="22"/>
                <w:szCs w:val="22"/>
              </w:rPr>
              <w:t>Барабаш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35625,17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25857,88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61483,05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33865,28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24580,50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58445,78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501,64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1192,77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1068,76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775,74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1844,50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ind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 на обеспечение </w:t>
            </w:r>
            <w:r w:rsidRPr="00300B98">
              <w:rPr>
                <w:sz w:val="22"/>
                <w:szCs w:val="22"/>
              </w:rPr>
              <w:lastRenderedPageBreak/>
              <w:t>видеонаблюдения и иные мероприятия, направленные на защищенность объектов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1196,81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</w:t>
            </w:r>
            <w:r w:rsidRPr="00300B98">
              <w:rPr>
                <w:sz w:val="22"/>
                <w:szCs w:val="22"/>
              </w:rPr>
              <w:lastRenderedPageBreak/>
              <w:t xml:space="preserve">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1196,81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Расходы на модернизацию и  на укрепление материально-технической базы объектов 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3564,66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1434,00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9276,06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3564,66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1434,00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9276,06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5557C5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>Расходы на оборудование  специальными условиями для беспрепятственного доступа инвалидов и других маломобильных групп населения к зданиям МБУ КДО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CE63E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CE63E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E5C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E5C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10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>
              <w:lastRenderedPageBreak/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DD69CC" w:rsidRDefault="00DD69CC" w:rsidP="00556CBF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DD69CC" w:rsidRDefault="00DD69CC" w:rsidP="00556CBF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DD69CC" w:rsidRDefault="00DD69CC" w:rsidP="00556CBF">
            <w:r w:rsidRPr="00B11718">
              <w:t>Мероприятия по исполнению задачи:</w:t>
            </w:r>
          </w:p>
        </w:tc>
      </w:tr>
      <w:tr w:rsidR="00DD69CC" w:rsidRPr="004571A6" w:rsidTr="00556CBF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</w:t>
            </w:r>
          </w:p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Подпрограмма  «Сохранение и развитие библиотечного дела на территории Хасанского муниципального 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21816,88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26544,28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34187,31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29046,88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29621,18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141216,53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увеличение  числа  посещений  МБУ  ЦБС  к  2026  году  до  186594  человек</w:t>
            </w: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1022,72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20507,16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26376,27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34019,30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28878,87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29453,17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139234,77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ЦБС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23171,08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5694,11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27523,68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27547,98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124163,36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23171,08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5694,11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27523,68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27547,98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124163,36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Расходы на комплектование книжных фондов и обеспечение информационно-техническим оборудованием </w:t>
            </w:r>
            <w:r w:rsidRPr="007C378D">
              <w:rPr>
                <w:sz w:val="22"/>
                <w:szCs w:val="22"/>
              </w:rPr>
              <w:lastRenderedPageBreak/>
              <w:t>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5,19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25,95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текущий и капитальный ремонт  библиотек  с учетом разработки и проверки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2500,00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625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4F42B9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  <w:r w:rsidRPr="004F42B9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10359,81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2500,00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625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4F42B9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  <w:r w:rsidRPr="004F42B9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10359,81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rPr>
          <w:trHeight w:val="222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адаптацию  для нужд инвалидов и других маломобильных  групп населения  МБУ ЦБС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25CC6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325CC6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25CC6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 на модернизацию информационно</w:t>
            </w:r>
          </w:p>
          <w:p w:rsidR="00DD69CC" w:rsidRPr="007C378D" w:rsidRDefault="00DD69CC" w:rsidP="00556CBF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го библиотечного обеспечения </w:t>
            </w:r>
            <w:r w:rsidRPr="007C37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Pr="007C378D">
              <w:rPr>
                <w:bCs/>
                <w:sz w:val="22"/>
                <w:szCs w:val="22"/>
              </w:rPr>
              <w:t>00,00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Pr="007C378D">
              <w:rPr>
                <w:bCs/>
                <w:sz w:val="22"/>
                <w:szCs w:val="22"/>
              </w:rPr>
              <w:t>00,00</w:t>
            </w:r>
          </w:p>
          <w:p w:rsidR="00DD69CC" w:rsidRDefault="00DD69CC" w:rsidP="00556CBF">
            <w:pPr>
              <w:rPr>
                <w:sz w:val="22"/>
                <w:szCs w:val="22"/>
              </w:rPr>
            </w:pPr>
          </w:p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3320,00</w:t>
            </w:r>
          </w:p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2.6.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7C378D">
              <w:rPr>
                <w:rFonts w:ascii="Times New Roman" w:hAnsi="Times New Roman" w:cs="Times New Roman"/>
              </w:rPr>
              <w:t>Комплектование книжных фондов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300B98" w:rsidRDefault="00DD69CC" w:rsidP="00556CBF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C378D" w:rsidRDefault="00DD69CC" w:rsidP="00556CBF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C378D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DD69CC" w:rsidRDefault="00DD69CC" w:rsidP="00556CBF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DD69CC" w:rsidRDefault="00DD69CC" w:rsidP="00556CBF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DD69CC" w:rsidRDefault="00DD69CC" w:rsidP="00556CBF">
            <w:r w:rsidRPr="00B11718">
              <w:t>Мероприятия по исполнению задачи:</w:t>
            </w: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DD69CC" w:rsidRPr="000B09AC" w:rsidRDefault="00DD69CC" w:rsidP="00556CBF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«Детская школа искусств Хасанского муниципального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30766,51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31669,59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30365,06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140297,96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увеличение числа посещений  МБУ ДО  ДШИ  к  2026  году  до  2830 человек</w:t>
            </w: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30766,51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31669,59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30365,06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140297,96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ind w:right="-120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Расходы на финансовое обеспечение </w:t>
            </w:r>
            <w:r w:rsidRPr="000B09AC">
              <w:rPr>
                <w:rFonts w:ascii="Times New Roman" w:hAnsi="Times New Roman" w:cs="Times New Roman"/>
              </w:rPr>
              <w:lastRenderedPageBreak/>
              <w:t xml:space="preserve">выполнения муниципального задания на оказание муниципальных услуг </w:t>
            </w:r>
            <w:r w:rsidRPr="000B09AC">
              <w:rPr>
                <w:rFonts w:ascii="Times New Roman" w:hAnsi="Times New Roman" w:cs="Times New Roman"/>
                <w:bCs/>
              </w:rPr>
              <w:t xml:space="preserve">МБУ ДО ДШИ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lastRenderedPageBreak/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8181,49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9888,10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30365,06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134741,28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федеральный бюджет (субсидии, </w:t>
            </w:r>
            <w:r w:rsidRPr="000B09AC">
              <w:rPr>
                <w:sz w:val="22"/>
                <w:szCs w:val="22"/>
              </w:rPr>
              <w:lastRenderedPageBreak/>
              <w:t>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8181,49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9888,10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30365,06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134741,28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ind w:hanging="108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 3.2.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Расходы на модернизацию и на укрепление материально-технической базы </w:t>
            </w: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2585</w:t>
            </w:r>
            <w:r w:rsidRPr="000B09AC">
              <w:rPr>
                <w:bCs/>
                <w:sz w:val="22"/>
                <w:szCs w:val="22"/>
              </w:rPr>
              <w:t>,0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1781,49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2585</w:t>
            </w:r>
            <w:r w:rsidRPr="000B09AC">
              <w:rPr>
                <w:bCs/>
                <w:sz w:val="22"/>
                <w:szCs w:val="22"/>
              </w:rPr>
              <w:t>,0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1781,49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DD69CC" w:rsidRDefault="00DD69CC" w:rsidP="00556CBF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DD69CC" w:rsidRDefault="00DD69CC" w:rsidP="00556CBF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DD69CC" w:rsidRDefault="00DD69CC" w:rsidP="00556CBF">
            <w:r w:rsidRPr="00B11718">
              <w:t>Мероприятия по исполнению задачи:</w:t>
            </w:r>
          </w:p>
        </w:tc>
      </w:tr>
      <w:tr w:rsidR="00DD69CC" w:rsidRPr="0078695E" w:rsidTr="00556CBF">
        <w:trPr>
          <w:gridAfter w:val="1"/>
          <w:wAfter w:w="9" w:type="dxa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Подпрограмма </w:t>
            </w:r>
            <w:r w:rsidRPr="0078695E">
              <w:rPr>
                <w:bCs/>
                <w:sz w:val="22"/>
                <w:szCs w:val="22"/>
              </w:rPr>
              <w:t xml:space="preserve">«Сохранение и популяризация объектов </w:t>
            </w:r>
            <w:r w:rsidRPr="0078695E">
              <w:rPr>
                <w:sz w:val="22"/>
                <w:szCs w:val="22"/>
              </w:rPr>
              <w:t xml:space="preserve">культурного наследия (памятников истории и культуры) в </w:t>
            </w:r>
            <w:r w:rsidRPr="0078695E">
              <w:rPr>
                <w:sz w:val="22"/>
                <w:szCs w:val="22"/>
              </w:rPr>
              <w:lastRenderedPageBreak/>
              <w:t>Хасанском муниципальном  округе»</w:t>
            </w:r>
          </w:p>
        </w:tc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3223,83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9393,30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13885,39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DD69CC" w:rsidRPr="0078695E" w:rsidTr="00556CBF">
        <w:trPr>
          <w:gridAfter w:val="1"/>
          <w:wAfter w:w="9" w:type="dxa"/>
          <w:trHeight w:val="121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2917,31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9393,30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13578,87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RPr="004571A6" w:rsidTr="00556CBF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2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Оформление кадастровых  работ по подготовке технических планов объектов культурного наследия  (кадастровые работы)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120,00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161,00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</w:t>
            </w:r>
            <w:r w:rsidRPr="0078695E">
              <w:rPr>
                <w:sz w:val="22"/>
                <w:szCs w:val="22"/>
              </w:rPr>
              <w:t>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2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120,00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161,00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</w:t>
            </w:r>
            <w:r w:rsidRPr="0078695E">
              <w:rPr>
                <w:sz w:val="22"/>
                <w:szCs w:val="22"/>
              </w:rPr>
              <w:t>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37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7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работ по сохранению объектов культурного наследия</w:t>
            </w:r>
            <w:r w:rsidRPr="0078695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2576,18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9253,30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12701,74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2576,18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9253,30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12701,74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3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Проведение капитального ремонта </w:t>
            </w:r>
          </w:p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объектов культурного наследия с учетом </w:t>
            </w:r>
            <w:r w:rsidRPr="0078695E">
              <w:rPr>
                <w:sz w:val="22"/>
                <w:szCs w:val="22"/>
              </w:rPr>
              <w:lastRenderedPageBreak/>
              <w:t>разработки и проверки  проектно-сметной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1116,73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2808,96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309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1116,73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2808,96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4.2.2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Благоустройство воинских захоронений</w:t>
            </w:r>
            <w:r>
              <w:rPr>
                <w:sz w:val="22"/>
                <w:szCs w:val="22"/>
              </w:rPr>
              <w:t xml:space="preserve">, объектов культуры и объектов культурного наследия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883,95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7238,57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8994,78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30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883,95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7238,57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8994,78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1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left="-108" w:right="-15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4.2.3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капитального ремонта объектов культур</w:t>
            </w:r>
            <w:r>
              <w:rPr>
                <w:sz w:val="22"/>
                <w:szCs w:val="22"/>
              </w:rPr>
              <w:t xml:space="preserve">ы </w:t>
            </w:r>
            <w:r w:rsidRPr="0078695E">
              <w:rPr>
                <w:sz w:val="22"/>
                <w:szCs w:val="22"/>
              </w:rPr>
              <w:t xml:space="preserve"> с учетом </w:t>
            </w:r>
          </w:p>
          <w:p w:rsidR="00DD69CC" w:rsidRDefault="00DD69CC" w:rsidP="00556CBF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разработки и проверки  проектно-</w:t>
            </w:r>
          </w:p>
          <w:p w:rsidR="00DD69CC" w:rsidRPr="0078695E" w:rsidRDefault="00DD69CC" w:rsidP="00556CBF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62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93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left="-108" w:right="-142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ind w:left="-57"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Увековечивание памяти погибших при защите Отечества (благоустройство и восстановление воинских </w:t>
            </w:r>
            <w:r w:rsidRPr="0078695E">
              <w:rPr>
                <w:sz w:val="22"/>
                <w:szCs w:val="22"/>
              </w:rPr>
              <w:lastRenderedPageBreak/>
              <w:t>захоронений)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0B09AC" w:rsidRDefault="00DD69CC" w:rsidP="00556CB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29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78695E" w:rsidRDefault="00DD69CC" w:rsidP="00556CBF">
            <w:pPr>
              <w:rPr>
                <w:sz w:val="22"/>
                <w:szCs w:val="22"/>
              </w:rPr>
            </w:pPr>
          </w:p>
        </w:tc>
      </w:tr>
      <w:tr w:rsidR="00DD69CC" w:rsidTr="00556CBF">
        <w:trPr>
          <w:trHeight w:val="558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DD69CC" w:rsidRDefault="00DD69CC" w:rsidP="00556CBF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DD69CC" w:rsidRDefault="00DD69CC" w:rsidP="00556CBF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DD69CC" w:rsidRDefault="00DD69CC" w:rsidP="00556CBF">
            <w:r w:rsidRPr="00B11718">
              <w:t>Мероприятия по исполнению задачи:</w:t>
            </w:r>
          </w:p>
        </w:tc>
      </w:tr>
      <w:tr w:rsidR="00DD69CC" w:rsidTr="00556CBF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ind w:right="-120"/>
              <w:rPr>
                <w:iCs/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увеличение  количества  объектов муниципальных  учреждений культуры к  2026 году на  2 единицы</w:t>
            </w:r>
          </w:p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17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gridAfter w:val="1"/>
          <w:wAfter w:w="9" w:type="dxa"/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33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</w:t>
            </w:r>
          </w:p>
          <w:p w:rsidR="00DD69CC" w:rsidRPr="00855B7C" w:rsidRDefault="00DD69CC" w:rsidP="00556CBF">
            <w:pPr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многофункционального центра культуры 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п.Посьет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6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 </w:t>
            </w:r>
            <w:r w:rsidRPr="00855B7C">
              <w:rPr>
                <w:iCs/>
                <w:sz w:val="22"/>
                <w:szCs w:val="22"/>
              </w:rPr>
              <w:lastRenderedPageBreak/>
              <w:t>клуба</w:t>
            </w:r>
          </w:p>
          <w:p w:rsidR="00DD69CC" w:rsidRPr="00855B7C" w:rsidRDefault="00DD69CC" w:rsidP="00556CBF">
            <w:pPr>
              <w:shd w:val="clear" w:color="auto" w:fill="FFFFFF"/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п.Зарубино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 xml:space="preserve">Управление </w:t>
            </w:r>
            <w:r w:rsidRPr="00855B7C">
              <w:rPr>
                <w:sz w:val="22"/>
                <w:szCs w:val="22"/>
              </w:rPr>
              <w:lastRenderedPageBreak/>
              <w:t>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2024-</w:t>
            </w:r>
            <w:r w:rsidRPr="00855B7C">
              <w:rPr>
                <w:sz w:val="22"/>
                <w:szCs w:val="22"/>
              </w:rPr>
              <w:lastRenderedPageBreak/>
              <w:t>2027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7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305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Расходы  на  капитальный ремонт объектов  культуры с учетом разработки и проверки проектно-сметной документации 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32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23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7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4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154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ind w:right="-142" w:hanging="108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Расходы на разработку проектно-сметной документации  по ремонту клуба п.Хасан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1102,00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  <w:tr w:rsidR="00DD69CC" w:rsidTr="00556CBF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55B7C" w:rsidRDefault="00DD69CC" w:rsidP="00556CB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/>
        </w:tc>
      </w:tr>
    </w:tbl>
    <w:p w:rsidR="00DD69CC" w:rsidRDefault="00DD69CC" w:rsidP="00C15C4B">
      <w:pPr>
        <w:widowControl w:val="0"/>
        <w:autoSpaceDE w:val="0"/>
        <w:autoSpaceDN w:val="0"/>
        <w:adjustRightInd w:val="0"/>
        <w:ind w:left="-108"/>
        <w:outlineLvl w:val="0"/>
        <w:sectPr w:rsidR="00DD69CC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10647" w:tblpY="1221"/>
        <w:tblW w:w="5709" w:type="dxa"/>
        <w:tblLook w:val="04A0"/>
      </w:tblPr>
      <w:tblGrid>
        <w:gridCol w:w="5709"/>
      </w:tblGrid>
      <w:tr w:rsidR="00DD69CC" w:rsidRPr="008A6C0D" w:rsidTr="00DD69CC">
        <w:trPr>
          <w:trHeight w:val="1701"/>
        </w:trPr>
        <w:tc>
          <w:tcPr>
            <w:tcW w:w="5709" w:type="dxa"/>
            <w:shd w:val="clear" w:color="auto" w:fill="auto"/>
          </w:tcPr>
          <w:p w:rsidR="00DD69CC" w:rsidRPr="008A6C0D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DD69CC" w:rsidRPr="008A6C0D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>Хасанского муниципального</w:t>
            </w:r>
            <w:r>
              <w:t xml:space="preserve"> района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 </w:t>
      </w:r>
      <w:r w:rsidRPr="008A6C0D">
        <w:rPr>
          <w:b/>
        </w:rPr>
        <w:t>СВОДНЫХ</w:t>
      </w:r>
      <w:r>
        <w:rPr>
          <w:b/>
        </w:rPr>
        <w:t xml:space="preserve">  </w:t>
      </w:r>
      <w:r w:rsidRPr="008A6C0D">
        <w:rPr>
          <w:b/>
        </w:rPr>
        <w:t xml:space="preserve">ПОКАЗАТЕЛЕЙ </w:t>
      </w:r>
      <w:r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DD69CC" w:rsidRDefault="00DD69CC" w:rsidP="00DD69CC">
      <w:pPr>
        <w:tabs>
          <w:tab w:val="left" w:pos="3749"/>
        </w:tabs>
        <w:ind w:left="-567"/>
        <w:jc w:val="center"/>
        <w:rPr>
          <w:b/>
          <w:bCs/>
        </w:rPr>
      </w:pPr>
      <w:r w:rsidRPr="008A6C0D">
        <w:rPr>
          <w:b/>
        </w:rPr>
        <w:t>НА ОКАЗАНИЕ</w:t>
      </w:r>
      <w:r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DD69CC" w:rsidRDefault="00DD69CC" w:rsidP="00DD69CC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"/>
        <w:gridCol w:w="4110"/>
        <w:gridCol w:w="11"/>
        <w:gridCol w:w="698"/>
        <w:gridCol w:w="11"/>
        <w:gridCol w:w="839"/>
        <w:gridCol w:w="11"/>
        <w:gridCol w:w="840"/>
        <w:gridCol w:w="11"/>
        <w:gridCol w:w="832"/>
        <w:gridCol w:w="7"/>
        <w:gridCol w:w="851"/>
        <w:gridCol w:w="10"/>
        <w:gridCol w:w="1407"/>
        <w:gridCol w:w="10"/>
        <w:gridCol w:w="1408"/>
        <w:gridCol w:w="10"/>
        <w:gridCol w:w="1412"/>
        <w:gridCol w:w="1419"/>
        <w:gridCol w:w="1281"/>
      </w:tblGrid>
      <w:tr w:rsidR="00DD69CC" w:rsidRPr="008A6C0D" w:rsidTr="00556CBF">
        <w:trPr>
          <w:trHeight w:val="50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C" w:rsidRPr="006D3F41" w:rsidRDefault="00DD69CC" w:rsidP="00556CBF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C" w:rsidRPr="006D3F41" w:rsidRDefault="00DD69CC" w:rsidP="00556CBF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DD69CC" w:rsidRPr="008A6C0D" w:rsidTr="00556CBF">
        <w:trPr>
          <w:trHeight w:val="27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Pr="006D3F41" w:rsidRDefault="00DD69CC" w:rsidP="00556CBF">
            <w:pPr>
              <w:jc w:val="center"/>
              <w:rPr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Pr="006D3F41" w:rsidRDefault="00DD69CC" w:rsidP="00556CBF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 </w:t>
            </w:r>
          </w:p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DD69CC" w:rsidRPr="008A6C0D" w:rsidTr="00556CBF"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D69CC" w:rsidRPr="008A6C0D" w:rsidTr="00556CBF">
        <w:trPr>
          <w:trHeight w:val="50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Default="00DD69CC" w:rsidP="00556CBF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</w:p>
          <w:p w:rsidR="00DD69CC" w:rsidRPr="006D3F41" w:rsidRDefault="00DD69CC" w:rsidP="00556CBF">
            <w:pPr>
              <w:pStyle w:val="ConsPlusCell"/>
              <w:ind w:left="1492" w:right="-2059" w:hanging="14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округа»</w:t>
            </w:r>
          </w:p>
        </w:tc>
      </w:tr>
      <w:tr w:rsidR="00DD69CC" w:rsidRPr="008A6C0D" w:rsidTr="00556CBF">
        <w:trPr>
          <w:trHeight w:val="5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BC222C" w:rsidRDefault="00DD69CC" w:rsidP="00556CBF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jc w:val="center"/>
            </w:pPr>
            <w:r w:rsidRPr="00BC222C">
              <w:t>619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jc w:val="center"/>
            </w:pPr>
            <w:r w:rsidRPr="00BC222C">
              <w:t>625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jc w:val="center"/>
            </w:pPr>
            <w:r w:rsidRPr="00BC222C">
              <w:t>6</w:t>
            </w:r>
            <w:r>
              <w:t>5</w:t>
            </w:r>
            <w:r w:rsidRPr="00BC222C"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jc w:val="center"/>
            </w:pPr>
            <w: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jc w:val="center"/>
            </w:pPr>
            <w:r>
              <w:t>690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41537,18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46209,46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50011,14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50737,62</w:t>
            </w:r>
          </w:p>
        </w:tc>
      </w:tr>
      <w:tr w:rsidR="00DD69CC" w:rsidRPr="008A6C0D" w:rsidTr="00556CBF">
        <w:trPr>
          <w:trHeight w:val="509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BC222C" w:rsidRDefault="00DD69CC" w:rsidP="00556CB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pStyle w:val="ConsPlusNormal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BC222C" w:rsidRDefault="00DD69CC" w:rsidP="00556CBF">
            <w:pPr>
              <w:pStyle w:val="ConsPlusNormal"/>
              <w:ind w:left="-75" w:right="-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9CC" w:rsidRPr="008A6C0D" w:rsidTr="00556CBF">
        <w:trPr>
          <w:trHeight w:val="5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Default="00DD69CC" w:rsidP="00556CBF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DD69CC" w:rsidRPr="006D3F41" w:rsidRDefault="00DD69CC" w:rsidP="00556CBF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DD69CC" w:rsidRPr="008A6C0D" w:rsidTr="00556CBF">
        <w:trPr>
          <w:trHeight w:val="19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92687C" w:rsidRDefault="00DD69CC" w:rsidP="00556CBF">
            <w:pPr>
              <w:pStyle w:val="ConsPlusCell"/>
              <w:ind w:left="-69" w:hanging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9268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9268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9268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92687C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2F1AA6" w:rsidRDefault="00DD69CC" w:rsidP="00556CBF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spacing w:line="276" w:lineRule="auto"/>
              <w:jc w:val="center"/>
            </w:pPr>
            <w:r>
              <w:t>23171,08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2F1AA6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25694,11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2F1AA6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27523,68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2F1AA6" w:rsidRDefault="00DD69CC" w:rsidP="00556C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27547,98</w:t>
            </w:r>
          </w:p>
        </w:tc>
      </w:tr>
      <w:tr w:rsidR="00DD69CC" w:rsidRPr="008A6C0D" w:rsidTr="00556CBF">
        <w:trPr>
          <w:trHeight w:val="5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DD69CC" w:rsidRPr="008A6C0D" w:rsidTr="00556CBF">
        <w:trPr>
          <w:trHeight w:val="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6D3F41" w:rsidRDefault="00DD69CC" w:rsidP="00556C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AD71B8" w:rsidRDefault="00DD69CC" w:rsidP="00556C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общеразвивающих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 в области искусства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6D3F41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Pr="007F28B7" w:rsidRDefault="00DD69CC" w:rsidP="00556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jc w:val="center"/>
            </w:pPr>
            <w:r>
              <w:t>26086,98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jc w:val="center"/>
            </w:pPr>
            <w:r>
              <w:t>28181,49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jc w:val="center"/>
            </w:pPr>
            <w:r>
              <w:t>29888,10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CC" w:rsidRDefault="00DD69CC" w:rsidP="00556CBF">
            <w:pPr>
              <w:jc w:val="center"/>
            </w:pPr>
            <w:r>
              <w:t>30365,06</w:t>
            </w:r>
          </w:p>
        </w:tc>
      </w:tr>
    </w:tbl>
    <w:p w:rsidR="00DD69CC" w:rsidRDefault="00DD69CC" w:rsidP="00DD69CC"/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page" w:tblpX="5472" w:tblpY="-236"/>
        <w:tblW w:w="5691" w:type="dxa"/>
        <w:tblLook w:val="04A0"/>
      </w:tblPr>
      <w:tblGrid>
        <w:gridCol w:w="5691"/>
      </w:tblGrid>
      <w:tr w:rsidR="00DD69CC" w:rsidRPr="000A55AD" w:rsidTr="00DD69CC">
        <w:trPr>
          <w:trHeight w:val="1596"/>
        </w:trPr>
        <w:tc>
          <w:tcPr>
            <w:tcW w:w="5691" w:type="dxa"/>
          </w:tcPr>
          <w:p w:rsidR="00DD69CC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4</w:t>
            </w:r>
          </w:p>
          <w:p w:rsidR="00DD69CC" w:rsidRPr="000713FB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 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</w:p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bookmarkStart w:id="3" w:name="Par532"/>
      <w:bookmarkEnd w:id="3"/>
      <w:r>
        <w:t xml:space="preserve">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D69CC" w:rsidRDefault="00DD69C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881CC2" w:rsidRDefault="00881CC2" w:rsidP="00C15C4B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>
              <w:t xml:space="preserve"> </w:t>
            </w:r>
            <w:r w:rsidRPr="000A55AD">
              <w:t>(далее</w:t>
            </w:r>
            <w:r>
              <w:t xml:space="preserve">  -  </w:t>
            </w:r>
            <w:r w:rsidRPr="000A55AD">
              <w:t>МБУ КДО)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A87734" w:rsidRDefault="00881CC2" w:rsidP="00651B2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0A55AD" w:rsidRDefault="00DD69CC" w:rsidP="00651B2D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0A55AD" w:rsidRDefault="00DD69CC" w:rsidP="00556CBF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651B2D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DD69CC" w:rsidRPr="000A55AD" w:rsidRDefault="00DD69CC" w:rsidP="00651B2D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Default="00DD69CC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 440139,50 тыс.руб., </w:t>
            </w:r>
            <w:r>
              <w:rPr>
                <w:rFonts w:eastAsia="Calibri"/>
              </w:rPr>
              <w:t>в т.ч.:</w:t>
            </w:r>
          </w:p>
          <w:p w:rsidR="00DD69CC" w:rsidRPr="008B6D4B" w:rsidRDefault="00DD69CC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 244861,84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39981,51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50523,49 тыс. руб.;</w:t>
            </w:r>
            <w:r w:rsidRPr="008B6D4B">
              <w:rPr>
                <w:bCs/>
              </w:rPr>
              <w:t xml:space="preserve"> 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51394,00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52225,22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50737,62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  счет  средств  краевого  бюджета  65496,43  тыс.руб: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15244,29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50252,14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 xml:space="preserve">За  счет  средств федерального  бюджета  </w:t>
            </w:r>
            <w:r>
              <w:rPr>
                <w:sz w:val="22"/>
                <w:szCs w:val="22"/>
              </w:rPr>
              <w:t xml:space="preserve">129781,23 </w:t>
            </w:r>
            <w:r>
              <w:rPr>
                <w:bCs/>
              </w:rPr>
              <w:t>тыс.руб: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59624,51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DD69CC" w:rsidRPr="009B246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70156,72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651B2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556CBF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>
              <w:t>7</w:t>
            </w:r>
            <w:r w:rsidRPr="00B634A7">
              <w:t xml:space="preserve">  </w:t>
            </w:r>
            <w:r w:rsidRPr="00B634A7">
              <w:lastRenderedPageBreak/>
              <w:t xml:space="preserve">году  до  </w:t>
            </w:r>
            <w:r>
              <w:t>216086</w:t>
            </w:r>
            <w:r w:rsidRPr="00B634A7">
              <w:t xml:space="preserve"> человек</w:t>
            </w:r>
          </w:p>
        </w:tc>
      </w:tr>
    </w:tbl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92658" w:rsidRDefault="00D92658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tbl>
      <w:tblPr>
        <w:tblpPr w:leftFromText="180" w:rightFromText="180" w:vertAnchor="text" w:horzAnchor="page" w:tblpX="5420" w:tblpY="65"/>
        <w:tblW w:w="5744" w:type="dxa"/>
        <w:tblLook w:val="04A0"/>
      </w:tblPr>
      <w:tblGrid>
        <w:gridCol w:w="5744"/>
      </w:tblGrid>
      <w:tr w:rsidR="00D92658" w:rsidRPr="000A55AD" w:rsidTr="00DF5D03">
        <w:trPr>
          <w:trHeight w:val="1661"/>
        </w:trPr>
        <w:tc>
          <w:tcPr>
            <w:tcW w:w="5744" w:type="dxa"/>
          </w:tcPr>
          <w:p w:rsidR="00D92658" w:rsidRDefault="00D92658" w:rsidP="00D9265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5</w:t>
            </w:r>
          </w:p>
          <w:p w:rsidR="00D92658" w:rsidRPr="000713FB" w:rsidRDefault="00D92658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D92658" w:rsidRDefault="00D92658" w:rsidP="00C15C4B"/>
    <w:p w:rsidR="00D92658" w:rsidRDefault="00D92658" w:rsidP="00C15C4B"/>
    <w:p w:rsidR="00D92658" w:rsidRPr="000A55AD" w:rsidRDefault="00D92658" w:rsidP="00C15C4B">
      <w:r>
        <w:t xml:space="preserve"> </w:t>
      </w:r>
    </w:p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/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B503F8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73354A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C2" w:rsidRPr="008B6D4B" w:rsidRDefault="00881CC2" w:rsidP="00651B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C2" w:rsidRDefault="00881CC2" w:rsidP="00651B2D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4125DF" w:rsidRDefault="00881CC2" w:rsidP="00651B2D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0A55AD" w:rsidRDefault="00DD69CC" w:rsidP="00651B2D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0A55AD" w:rsidRDefault="00DD69CC" w:rsidP="00556CBF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DD69CC" w:rsidRPr="000A55AD" w:rsidTr="00651B2D">
        <w:trPr>
          <w:trHeight w:val="9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Default="00DD69CC" w:rsidP="00651B2D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DD69CC" w:rsidRPr="000A55AD" w:rsidRDefault="00DD69CC" w:rsidP="00651B2D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Default="00DD69CC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141216,53 тыс.руб.,  в т.ч.:</w:t>
            </w:r>
          </w:p>
          <w:p w:rsidR="00DD69CC" w:rsidRPr="008B6D4B" w:rsidRDefault="00DD69CC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139234,77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20507,16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26376,27 тыс. руб.;</w:t>
            </w:r>
            <w:r w:rsidRPr="008B6D4B">
              <w:rPr>
                <w:bCs/>
              </w:rPr>
              <w:t xml:space="preserve"> 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34019,30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28878,87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29453,17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1022,72 тыс.руб: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168,01 тыс.руб.;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168,01 тыс. руб.;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168,01 тыс. руб.</w:t>
            </w:r>
          </w:p>
          <w:p w:rsidR="00DD69CC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DD69CC" w:rsidRPr="008B6D4B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651B2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8B6D4B" w:rsidRDefault="00DD69CC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>
              <w:t>7</w:t>
            </w:r>
            <w:r w:rsidRPr="00934EBB">
              <w:t xml:space="preserve">  году  до  </w:t>
            </w:r>
            <w:r>
              <w:t>205253</w:t>
            </w:r>
            <w:r w:rsidRPr="00934EBB">
              <w:t xml:space="preserve"> человек</w:t>
            </w:r>
          </w:p>
        </w:tc>
      </w:tr>
    </w:tbl>
    <w:p w:rsidR="008264DE" w:rsidRDefault="008264DE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pPr w:leftFromText="180" w:rightFromText="180" w:vertAnchor="text" w:horzAnchor="margin" w:tblpXSpec="right" w:tblpY="134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C2" w:rsidRPr="000A55AD" w:rsidRDefault="00881CC2" w:rsidP="00651B2D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881CC2" w:rsidRPr="000A55AD" w:rsidTr="00651B2D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881CC2" w:rsidRPr="000A55AD" w:rsidTr="00651B2D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A950DD" w:rsidRDefault="00881CC2" w:rsidP="00651B2D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DD69CC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0A55AD" w:rsidRDefault="00DD69CC" w:rsidP="00651B2D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556CBF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 </w:t>
            </w:r>
          </w:p>
        </w:tc>
      </w:tr>
      <w:tr w:rsidR="00DD69CC" w:rsidRPr="000A55AD" w:rsidTr="00651B2D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Default="00DD69CC" w:rsidP="00651B2D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DD69CC" w:rsidRPr="000A55AD" w:rsidRDefault="00DD69CC" w:rsidP="00651B2D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CC" w:rsidRPr="008B6D4B" w:rsidRDefault="00DD69CC" w:rsidP="00556CBF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140297,96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DD69CC" w:rsidRPr="000A55AD" w:rsidRDefault="00DD69CC" w:rsidP="00556CB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год – 20112,15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DD69CC" w:rsidRDefault="00DD69CC" w:rsidP="00556CBF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27384,65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DD69CC" w:rsidRPr="000A55AD" w:rsidRDefault="00DD69CC" w:rsidP="00556CB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2025 год – </w:t>
            </w:r>
            <w:r w:rsidRPr="00E05095">
              <w:t>30766,51</w:t>
            </w:r>
            <w:r>
              <w:t xml:space="preserve"> </w:t>
            </w:r>
            <w:r w:rsidRPr="00E05095">
              <w:rPr>
                <w:bCs/>
                <w:iCs/>
                <w:color w:val="000000"/>
              </w:rPr>
              <w:t>тыс</w:t>
            </w:r>
            <w:r w:rsidRPr="000A55AD">
              <w:rPr>
                <w:bCs/>
                <w:iCs/>
                <w:color w:val="000000"/>
              </w:rPr>
              <w:t xml:space="preserve">. руб.; </w:t>
            </w:r>
          </w:p>
          <w:p w:rsidR="00DD69CC" w:rsidRDefault="00DD69CC" w:rsidP="00556CBF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2026 год – 31669,59 тыс. руб.;</w:t>
            </w:r>
          </w:p>
          <w:p w:rsidR="00DD69CC" w:rsidRPr="008661B2" w:rsidRDefault="00DD69CC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 – 30365,06 тыс. руб.</w:t>
            </w:r>
          </w:p>
        </w:tc>
      </w:tr>
      <w:tr w:rsidR="00DD69CC" w:rsidRPr="000A55AD" w:rsidTr="00651B2D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651B2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CC" w:rsidRPr="000A55AD" w:rsidRDefault="00DD69CC" w:rsidP="00556CBF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>
              <w:t>7</w:t>
            </w:r>
            <w:r w:rsidRPr="007F1C70">
              <w:t xml:space="preserve">  году  до  </w:t>
            </w:r>
            <w:r>
              <w:t xml:space="preserve">3113 </w:t>
            </w:r>
            <w:r w:rsidRPr="007F1C70">
              <w:t xml:space="preserve"> человек</w:t>
            </w:r>
          </w:p>
        </w:tc>
      </w:tr>
    </w:tbl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7373EC" w:rsidRDefault="007373EC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146265" w:rsidRDefault="00146265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69"/>
        <w:tblW w:w="5744" w:type="dxa"/>
        <w:tblLook w:val="04A0"/>
      </w:tblPr>
      <w:tblGrid>
        <w:gridCol w:w="5744"/>
      </w:tblGrid>
      <w:tr w:rsidR="00DF5D03" w:rsidRPr="000A55AD" w:rsidTr="00DF5D03">
        <w:trPr>
          <w:trHeight w:val="1661"/>
        </w:trPr>
        <w:tc>
          <w:tcPr>
            <w:tcW w:w="5744" w:type="dxa"/>
          </w:tcPr>
          <w:p w:rsidR="00DF5D03" w:rsidRDefault="00DF5D03" w:rsidP="00DF5D03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7</w:t>
            </w:r>
          </w:p>
          <w:p w:rsidR="00DF5D03" w:rsidRPr="000713FB" w:rsidRDefault="00DF5D03" w:rsidP="00DF5D03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DF5D03" w:rsidRDefault="00EC6E90" w:rsidP="00DF5D03">
      <w:pPr>
        <w:widowControl w:val="0"/>
        <w:autoSpaceDE w:val="0"/>
        <w:autoSpaceDN w:val="0"/>
        <w:adjustRightInd w:val="0"/>
        <w:outlineLvl w:val="0"/>
      </w:pPr>
      <w:r>
        <w:t xml:space="preserve"> </w:t>
      </w:r>
      <w:r>
        <w:tab/>
        <w:t xml:space="preserve">                                                       </w:t>
      </w:r>
    </w:p>
    <w:p w:rsidR="00C15C4B" w:rsidRDefault="00C15C4B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 w:rsidRPr="00633D05">
        <w:rPr>
          <w:b/>
          <w:bCs/>
        </w:rPr>
        <w:t>»</w:t>
      </w:r>
    </w:p>
    <w:p w:rsidR="00F722B2" w:rsidRDefault="00F722B2" w:rsidP="00D02AC9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  <w:jc w:val="both"/>
            </w:pPr>
            <w:r>
              <w:t>---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881CC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Pr="000A55AD" w:rsidRDefault="00881CC2" w:rsidP="00651B2D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C2" w:rsidRDefault="00881CC2" w:rsidP="00651B2D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881CC2" w:rsidRPr="000A55AD" w:rsidRDefault="00881CC2" w:rsidP="00651B2D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F722B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B2" w:rsidRPr="000A55AD" w:rsidRDefault="00F722B2" w:rsidP="00651B2D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2B2" w:rsidRPr="000A55AD" w:rsidRDefault="00F722B2" w:rsidP="00556CBF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F722B2" w:rsidRPr="000A55AD" w:rsidTr="00651B2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2" w:rsidRDefault="00F722B2" w:rsidP="00651B2D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F722B2" w:rsidRPr="000A55AD" w:rsidRDefault="00F722B2" w:rsidP="00651B2D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2" w:rsidRDefault="00F722B2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 13885,39 </w:t>
            </w:r>
            <w:r w:rsidRPr="000A55AD">
              <w:t xml:space="preserve"> тыс. руб.</w:t>
            </w:r>
            <w:r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F722B2" w:rsidRPr="008B6D4B" w:rsidRDefault="00F722B2" w:rsidP="00556CBF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13578,87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Pr="008E08AF">
              <w:t>2917,31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>тыс. руб.;</w:t>
            </w:r>
            <w:r w:rsidRPr="008B6D4B">
              <w:rPr>
                <w:bCs/>
              </w:rPr>
              <w:t xml:space="preserve"> 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9393,30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498,00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573,00 тыс. руб.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49,04 тыс.руб: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49,04 тыс.руб.</w:t>
            </w:r>
          </w:p>
          <w:p w:rsidR="00F722B2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257,48 тыс.руб.:</w:t>
            </w:r>
          </w:p>
          <w:p w:rsidR="00F722B2" w:rsidRPr="007C2329" w:rsidRDefault="00F722B2" w:rsidP="00556C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257,48 тыс.руб.</w:t>
            </w:r>
          </w:p>
        </w:tc>
      </w:tr>
      <w:tr w:rsidR="00881CC2" w:rsidRPr="000A55AD" w:rsidTr="00651B2D">
        <w:trPr>
          <w:trHeight w:val="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C2" w:rsidRPr="000A55AD" w:rsidRDefault="00881CC2" w:rsidP="00651B2D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C2" w:rsidRPr="000A55AD" w:rsidRDefault="00881CC2" w:rsidP="00651B2D">
            <w:pPr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DA216D" w:rsidRDefault="00DA216D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Pr="00E94E92" w:rsidRDefault="00790EE8" w:rsidP="00C15C4B">
      <w:pPr>
        <w:rPr>
          <w:b/>
        </w:rPr>
      </w:pPr>
    </w:p>
    <w:tbl>
      <w:tblPr>
        <w:tblpPr w:leftFromText="180" w:rightFromText="180" w:vertAnchor="text" w:horzAnchor="margin" w:tblpXSpec="right" w:tblpY="95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8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146265" w:rsidRDefault="00146265" w:rsidP="002933E0"/>
    <w:p w:rsidR="00DF5D03" w:rsidRDefault="00DF5D03" w:rsidP="002933E0"/>
    <w:p w:rsidR="007373EC" w:rsidRDefault="007373EC" w:rsidP="002933E0"/>
    <w:p w:rsidR="00DF5D03" w:rsidRDefault="007373EC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</w:t>
      </w:r>
    </w:p>
    <w:p w:rsidR="003313C8" w:rsidRPr="007C2329" w:rsidRDefault="007373EC" w:rsidP="007C2329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  <w:r w:rsidR="00497AAC" w:rsidRPr="000A55AD">
        <w:rPr>
          <w:b/>
          <w:spacing w:val="2"/>
        </w:rPr>
        <w:t xml:space="preserve">ПАСПОРТ </w:t>
      </w:r>
      <w:r w:rsidR="00497AAC">
        <w:rPr>
          <w:b/>
          <w:spacing w:val="2"/>
        </w:rPr>
        <w:t xml:space="preserve"> </w:t>
      </w:r>
      <w:r w:rsidR="00497AAC" w:rsidRPr="000A55AD">
        <w:rPr>
          <w:b/>
          <w:spacing w:val="2"/>
        </w:rPr>
        <w:t>ПОДПРОГРАММЫ</w:t>
      </w:r>
      <w:r w:rsidR="00497AAC"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146265">
            <w:pPr>
              <w:spacing w:line="276" w:lineRule="auto"/>
            </w:pPr>
            <w:r w:rsidRPr="00497AAC">
              <w:t xml:space="preserve">«Развитие </w:t>
            </w:r>
            <w:r w:rsidR="003313C8">
              <w:t xml:space="preserve"> </w:t>
            </w:r>
            <w:r w:rsidRPr="00497AAC">
              <w:t>сети</w:t>
            </w:r>
            <w:r w:rsidR="003313C8">
              <w:t xml:space="preserve"> </w:t>
            </w:r>
            <w:r w:rsidRPr="00497AAC">
              <w:t xml:space="preserve"> учреждений</w:t>
            </w:r>
            <w:r w:rsidR="003313C8">
              <w:t xml:space="preserve"> </w:t>
            </w:r>
            <w:r w:rsidRPr="00497AAC">
              <w:t xml:space="preserve"> культуры</w:t>
            </w:r>
            <w:r w:rsidR="003313C8">
              <w:t xml:space="preserve"> </w:t>
            </w:r>
            <w:r w:rsidRPr="00497AAC">
              <w:t xml:space="preserve"> на территории </w:t>
            </w:r>
            <w:r w:rsidR="003313C8">
              <w:t xml:space="preserve"> </w:t>
            </w:r>
            <w:r w:rsidRPr="00497AAC">
              <w:t xml:space="preserve">Хасанского </w:t>
            </w:r>
            <w:r w:rsidR="003313C8">
              <w:t xml:space="preserve"> </w:t>
            </w:r>
            <w:r w:rsidRPr="00497AAC">
              <w:t>муниципального</w:t>
            </w:r>
            <w:r w:rsidR="003313C8">
              <w:t xml:space="preserve"> </w:t>
            </w:r>
            <w:r w:rsidRPr="00497AAC">
              <w:t xml:space="preserve"> округа»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  <w:jc w:val="both"/>
            </w:pPr>
            <w:r>
              <w:t>---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755957" w:rsidRDefault="00497AAC" w:rsidP="00755957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55336B">
            <w:pPr>
              <w:spacing w:line="276" w:lineRule="auto"/>
              <w:rPr>
                <w:rFonts w:eastAsia="Calibri"/>
                <w:lang w:eastAsia="en-US"/>
              </w:rPr>
            </w:pPr>
            <w:r>
              <w:t xml:space="preserve">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790EE8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EE8" w:rsidRPr="000A55AD" w:rsidRDefault="00790EE8" w:rsidP="004E0E37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EE8" w:rsidRPr="000A55AD" w:rsidRDefault="00790EE8" w:rsidP="00556CBF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790EE8" w:rsidRPr="000A55AD" w:rsidTr="00DA216D">
        <w:trPr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E8" w:rsidRPr="000A55AD" w:rsidRDefault="00790EE8" w:rsidP="00DA216D">
            <w:pPr>
              <w:spacing w:line="276" w:lineRule="auto"/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E8" w:rsidRPr="008B6D4B" w:rsidRDefault="00790EE8" w:rsidP="00556CBF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1102,00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90EE8" w:rsidRPr="006F024B" w:rsidRDefault="00790EE8" w:rsidP="00556CBF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1102,00</w:t>
            </w:r>
            <w:r w:rsidRPr="000A55AD">
              <w:rPr>
                <w:bCs/>
                <w:iCs/>
                <w:color w:val="000000"/>
              </w:rPr>
              <w:t xml:space="preserve"> тыс. руб.</w:t>
            </w:r>
          </w:p>
        </w:tc>
      </w:tr>
      <w:tr w:rsidR="00790EE8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E8" w:rsidRPr="000A55AD" w:rsidRDefault="00790EE8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E8" w:rsidRPr="000A55AD" w:rsidRDefault="00790EE8" w:rsidP="00556CBF">
            <w:pPr>
              <w:spacing w:line="276" w:lineRule="auto"/>
              <w:rPr>
                <w:bCs/>
                <w:iCs/>
                <w:color w:val="000000"/>
              </w:rPr>
            </w:pPr>
            <w:r>
              <w:t>увеличение  количества  объектов муниципальных  учреждений  культуры   к  2027 году  на 1 единицу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9A" w:rsidRDefault="00C57C9A">
      <w:r>
        <w:separator/>
      </w:r>
    </w:p>
  </w:endnote>
  <w:endnote w:type="continuationSeparator" w:id="0">
    <w:p w:rsidR="00C57C9A" w:rsidRDefault="00C5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9A" w:rsidRDefault="00C57C9A">
      <w:r>
        <w:separator/>
      </w:r>
    </w:p>
  </w:footnote>
  <w:footnote w:type="continuationSeparator" w:id="0">
    <w:p w:rsidR="00C57C9A" w:rsidRDefault="00C57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2D" w:rsidRDefault="00651B2D">
    <w:pPr>
      <w:pStyle w:val="a5"/>
      <w:jc w:val="center"/>
    </w:pPr>
    <w:fldSimple w:instr=" PAGE   \* MERGEFORMAT ">
      <w:r w:rsidR="00DD69CC">
        <w:rPr>
          <w:noProof/>
        </w:rPr>
        <w:t>10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2D" w:rsidRDefault="00651B2D">
    <w:pPr>
      <w:pStyle w:val="a5"/>
      <w:jc w:val="center"/>
    </w:pPr>
    <w:fldSimple w:instr=" PAGE   \* MERGEFORMAT ">
      <w:r w:rsidR="00DD69CC">
        <w:rPr>
          <w:noProof/>
        </w:rPr>
        <w:t>9</w:t>
      </w:r>
    </w:fldSimple>
  </w:p>
  <w:p w:rsidR="00651B2D" w:rsidRDefault="00651B2D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2D" w:rsidRDefault="00651B2D">
    <w:pPr>
      <w:pStyle w:val="a5"/>
      <w:jc w:val="center"/>
    </w:pPr>
    <w:fldSimple w:instr=" PAGE   \* MERGEFORMAT ">
      <w:r w:rsidR="00790EE8">
        <w:rPr>
          <w:noProof/>
        </w:rPr>
        <w:t>33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2D" w:rsidRDefault="00651B2D">
    <w:pPr>
      <w:pStyle w:val="a5"/>
      <w:jc w:val="center"/>
    </w:pPr>
    <w:fldSimple w:instr=" PAGE   \* MERGEFORMAT ">
      <w:r w:rsidR="00DD69CC">
        <w:rPr>
          <w:noProof/>
        </w:rPr>
        <w:t>26</w:t>
      </w:r>
    </w:fldSimple>
  </w:p>
  <w:p w:rsidR="00651B2D" w:rsidRDefault="00651B2D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2D" w:rsidRDefault="00651B2D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1B2D" w:rsidRDefault="00651B2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2186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0962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3A2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19F0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5B78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56FAD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1B2E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B2D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5DE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3FB6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A87"/>
    <w:rsid w:val="00777C03"/>
    <w:rsid w:val="007813C1"/>
    <w:rsid w:val="00781B49"/>
    <w:rsid w:val="00783353"/>
    <w:rsid w:val="00783417"/>
    <w:rsid w:val="007860ED"/>
    <w:rsid w:val="007906B6"/>
    <w:rsid w:val="00790EA1"/>
    <w:rsid w:val="00790EE8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6ACB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CC2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29DB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05C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2E9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57C9A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B82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A216D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C7C85"/>
    <w:rsid w:val="00DD0368"/>
    <w:rsid w:val="00DD0969"/>
    <w:rsid w:val="00DD14CC"/>
    <w:rsid w:val="00DD2F67"/>
    <w:rsid w:val="00DD3781"/>
    <w:rsid w:val="00DD527F"/>
    <w:rsid w:val="00DD5A6A"/>
    <w:rsid w:val="00DD69CC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19D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2E48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13F7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2B2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77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84E41-2C67-4B9F-AE64-60B0CD72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5663</TotalTime>
  <Pages>33</Pages>
  <Words>7936</Words>
  <Characters>45237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53067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174</cp:revision>
  <cp:lastPrinted>2023-08-31T03:59:00Z</cp:lastPrinted>
  <dcterms:created xsi:type="dcterms:W3CDTF">2021-08-03T05:55:00Z</dcterms:created>
  <dcterms:modified xsi:type="dcterms:W3CDTF">2024-09-27T07:48:00Z</dcterms:modified>
</cp:coreProperties>
</file>