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70" w:rsidRPr="000B7E2B" w:rsidRDefault="004D4770" w:rsidP="00BB18CC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248FB7" wp14:editId="16AA4755">
            <wp:extent cx="585470" cy="716915"/>
            <wp:effectExtent l="0" t="0" r="5080" b="698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70" w:rsidRPr="000B7E2B" w:rsidRDefault="004D4770" w:rsidP="004D477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D4770" w:rsidRPr="000B7E2B" w:rsidRDefault="004D4770" w:rsidP="004D477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7E2B">
        <w:rPr>
          <w:sz w:val="24"/>
          <w:szCs w:val="24"/>
        </w:rPr>
        <w:t>АДМИНИСТРАЦИЯ</w:t>
      </w:r>
    </w:p>
    <w:p w:rsidR="004D4770" w:rsidRPr="000B7E2B" w:rsidRDefault="004D4770" w:rsidP="004D477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7E2B">
        <w:rPr>
          <w:sz w:val="24"/>
          <w:szCs w:val="24"/>
        </w:rPr>
        <w:t xml:space="preserve">ХАСАНСКОГО МУНИЦИПАЛЬНОГО </w:t>
      </w:r>
      <w:r>
        <w:rPr>
          <w:sz w:val="24"/>
          <w:szCs w:val="24"/>
        </w:rPr>
        <w:t>ОКРУГА</w:t>
      </w:r>
    </w:p>
    <w:p w:rsidR="004D4770" w:rsidRPr="000B7E2B" w:rsidRDefault="004D4770" w:rsidP="004D477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7E2B">
        <w:rPr>
          <w:sz w:val="24"/>
          <w:szCs w:val="24"/>
        </w:rPr>
        <w:t xml:space="preserve"> </w:t>
      </w:r>
    </w:p>
    <w:p w:rsidR="004D4770" w:rsidRPr="000B7E2B" w:rsidRDefault="004D4770" w:rsidP="004D477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D4770" w:rsidRPr="000B7E2B" w:rsidRDefault="004D4770" w:rsidP="004D477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7E2B">
        <w:rPr>
          <w:rFonts w:ascii="Arial" w:hAnsi="Arial"/>
          <w:sz w:val="32"/>
          <w:szCs w:val="24"/>
        </w:rPr>
        <w:t>ПОСТАНОВЛЕНИЕ</w:t>
      </w:r>
    </w:p>
    <w:p w:rsidR="004D4770" w:rsidRPr="000B7E2B" w:rsidRDefault="004D4770" w:rsidP="004D4770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0B7E2B">
        <w:rPr>
          <w:sz w:val="24"/>
          <w:szCs w:val="24"/>
        </w:rPr>
        <w:t>пгт</w:t>
      </w:r>
      <w:proofErr w:type="spellEnd"/>
      <w:r w:rsidRPr="000B7E2B">
        <w:rPr>
          <w:sz w:val="24"/>
          <w:szCs w:val="24"/>
        </w:rPr>
        <w:t xml:space="preserve"> Славянка</w:t>
      </w:r>
    </w:p>
    <w:p w:rsidR="004D4770" w:rsidRPr="000B7E2B" w:rsidRDefault="004D4770" w:rsidP="004D477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D4770" w:rsidRPr="000B7E2B" w:rsidRDefault="004D4770" w:rsidP="004D477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D4770" w:rsidRPr="000B7E2B" w:rsidRDefault="004D4770" w:rsidP="004D477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D4770" w:rsidRDefault="00C65BEB" w:rsidP="002E0046">
      <w:pPr>
        <w:shd w:val="clear" w:color="auto" w:fill="FFFFFF"/>
        <w:ind w:right="14"/>
      </w:pPr>
      <w:r>
        <w:rPr>
          <w:sz w:val="24"/>
          <w:szCs w:val="24"/>
          <w:u w:val="single"/>
        </w:rPr>
        <w:t xml:space="preserve">08.04.2024 г. </w:t>
      </w:r>
      <w:r w:rsidR="004D4770">
        <w:rPr>
          <w:sz w:val="24"/>
          <w:szCs w:val="24"/>
        </w:rPr>
        <w:tab/>
      </w:r>
      <w:r w:rsidR="004D4770">
        <w:rPr>
          <w:sz w:val="24"/>
          <w:szCs w:val="24"/>
        </w:rPr>
        <w:tab/>
      </w:r>
      <w:r w:rsidR="004D4770">
        <w:rPr>
          <w:sz w:val="24"/>
          <w:szCs w:val="24"/>
        </w:rPr>
        <w:tab/>
      </w:r>
      <w:r w:rsidR="004D4770">
        <w:rPr>
          <w:sz w:val="24"/>
          <w:szCs w:val="24"/>
        </w:rPr>
        <w:tab/>
      </w:r>
      <w:r w:rsidR="004D4770">
        <w:rPr>
          <w:sz w:val="24"/>
          <w:szCs w:val="24"/>
        </w:rPr>
        <w:tab/>
      </w:r>
      <w:r w:rsidR="004D4770">
        <w:rPr>
          <w:sz w:val="24"/>
          <w:szCs w:val="24"/>
        </w:rPr>
        <w:tab/>
      </w:r>
      <w:r w:rsidR="004D4770">
        <w:rPr>
          <w:sz w:val="24"/>
          <w:szCs w:val="24"/>
        </w:rPr>
        <w:tab/>
      </w:r>
      <w:r w:rsidR="004D4770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</w:t>
      </w:r>
      <w:bookmarkStart w:id="0" w:name="_GoBack"/>
      <w:bookmarkEnd w:id="0"/>
      <w:r w:rsidR="004D4770">
        <w:rPr>
          <w:sz w:val="24"/>
          <w:szCs w:val="24"/>
        </w:rPr>
        <w:t>№</w:t>
      </w:r>
      <w:r w:rsidR="004D4770" w:rsidRPr="000B7E2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655-па</w:t>
      </w:r>
      <w:r w:rsidR="004D4770" w:rsidRPr="000B7E2B">
        <w:rPr>
          <w:sz w:val="24"/>
          <w:szCs w:val="24"/>
          <w:u w:val="single"/>
        </w:rPr>
        <w:t xml:space="preserve">           </w:t>
      </w:r>
    </w:p>
    <w:p w:rsidR="004D4770" w:rsidRPr="00533D64" w:rsidRDefault="004D4770" w:rsidP="00C65BEB">
      <w:pPr>
        <w:shd w:val="clear" w:color="auto" w:fill="FFFFFF"/>
        <w:spacing w:before="283"/>
        <w:ind w:right="5299"/>
        <w:jc w:val="both"/>
        <w:rPr>
          <w:sz w:val="24"/>
          <w:szCs w:val="24"/>
        </w:rPr>
      </w:pPr>
      <w:r w:rsidRPr="00533D64">
        <w:rPr>
          <w:spacing w:val="-1"/>
          <w:sz w:val="24"/>
          <w:szCs w:val="24"/>
        </w:rPr>
        <w:t>Об определени</w:t>
      </w:r>
      <w:r w:rsidR="00AA4294">
        <w:rPr>
          <w:spacing w:val="-1"/>
          <w:sz w:val="24"/>
          <w:szCs w:val="24"/>
        </w:rPr>
        <w:t xml:space="preserve">и границ, прилегающих </w:t>
      </w:r>
      <w:r w:rsidRPr="00533D64">
        <w:rPr>
          <w:spacing w:val="-1"/>
          <w:sz w:val="24"/>
          <w:szCs w:val="24"/>
        </w:rPr>
        <w:t xml:space="preserve">территорий, на которых не допускается розничная продажа алкогольной продукции </w:t>
      </w:r>
      <w:r w:rsidR="00D76CAD" w:rsidRPr="00D76CAD">
        <w:rPr>
          <w:spacing w:val="-1"/>
          <w:sz w:val="24"/>
          <w:szCs w:val="24"/>
        </w:rPr>
        <w:t xml:space="preserve">и розничная продажа алкогольной продукции при оказании услуг общественного питания </w:t>
      </w:r>
      <w:r w:rsidRPr="00533D64">
        <w:rPr>
          <w:spacing w:val="-1"/>
          <w:sz w:val="24"/>
          <w:szCs w:val="24"/>
        </w:rPr>
        <w:t>на территории Хасанского муниципального округа</w:t>
      </w:r>
    </w:p>
    <w:p w:rsidR="00732190" w:rsidRDefault="004D4770" w:rsidP="00732190">
      <w:pPr>
        <w:shd w:val="clear" w:color="auto" w:fill="FFFFFF"/>
        <w:spacing w:before="360"/>
        <w:ind w:left="17" w:right="28" w:firstLine="709"/>
        <w:jc w:val="both"/>
        <w:rPr>
          <w:sz w:val="24"/>
          <w:szCs w:val="24"/>
        </w:rPr>
      </w:pPr>
      <w:r w:rsidRPr="00732190">
        <w:rPr>
          <w:sz w:val="24"/>
          <w:szCs w:val="24"/>
        </w:rPr>
        <w:t xml:space="preserve">В соответствии </w:t>
      </w:r>
      <w:r w:rsidR="00D76CAD" w:rsidRPr="00732190">
        <w:rPr>
          <w:sz w:val="24"/>
          <w:szCs w:val="24"/>
        </w:rPr>
        <w:t xml:space="preserve">с пунктом 15 части 1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732190">
        <w:rPr>
          <w:sz w:val="24"/>
          <w:szCs w:val="24"/>
        </w:rPr>
        <w:t>Федеральным законом от 22</w:t>
      </w:r>
      <w:r w:rsidR="00D76CAD" w:rsidRPr="00732190">
        <w:rPr>
          <w:sz w:val="24"/>
          <w:szCs w:val="24"/>
        </w:rPr>
        <w:t xml:space="preserve"> ноября </w:t>
      </w:r>
      <w:r w:rsidRPr="00732190">
        <w:rPr>
          <w:sz w:val="24"/>
          <w:szCs w:val="24"/>
        </w:rPr>
        <w:t>1995 г</w:t>
      </w:r>
      <w:r w:rsidR="00D76CAD" w:rsidRPr="00732190">
        <w:rPr>
          <w:sz w:val="24"/>
          <w:szCs w:val="24"/>
        </w:rPr>
        <w:t>ода</w:t>
      </w:r>
      <w:r w:rsidR="00732190" w:rsidRPr="00732190">
        <w:rPr>
          <w:sz w:val="24"/>
          <w:szCs w:val="24"/>
        </w:rPr>
        <w:t xml:space="preserve"> </w:t>
      </w:r>
      <w:r w:rsidRPr="00732190">
        <w:rPr>
          <w:sz w:val="24"/>
          <w:szCs w:val="24"/>
        </w:rPr>
        <w:t xml:space="preserve">№ 171-ФЗ «О </w:t>
      </w:r>
      <w:proofErr w:type="gramStart"/>
      <w:r w:rsidRPr="00732190">
        <w:rPr>
          <w:spacing w:val="-2"/>
          <w:sz w:val="24"/>
          <w:szCs w:val="24"/>
        </w:rPr>
        <w:t xml:space="preserve">государственном регулировании производства и оборота этилового спирта, алкогольной и </w:t>
      </w:r>
      <w:r w:rsidRPr="00732190">
        <w:rPr>
          <w:spacing w:val="-1"/>
          <w:sz w:val="24"/>
          <w:szCs w:val="24"/>
        </w:rPr>
        <w:t xml:space="preserve">спиртосодержащей продукции и об ограничении потребления (распития) алкогольной </w:t>
      </w:r>
      <w:r w:rsidRPr="00732190">
        <w:rPr>
          <w:spacing w:val="-2"/>
          <w:sz w:val="24"/>
          <w:szCs w:val="24"/>
        </w:rPr>
        <w:t xml:space="preserve">продукции», </w:t>
      </w:r>
      <w:r w:rsidR="00D76CAD" w:rsidRPr="00732190">
        <w:rPr>
          <w:spacing w:val="-2"/>
          <w:sz w:val="24"/>
          <w:szCs w:val="24"/>
        </w:rPr>
        <w:t>п</w:t>
      </w:r>
      <w:r w:rsidRPr="00732190">
        <w:rPr>
          <w:spacing w:val="-2"/>
          <w:sz w:val="24"/>
          <w:szCs w:val="24"/>
        </w:rPr>
        <w:t xml:space="preserve">остановлением </w:t>
      </w:r>
      <w:r w:rsidR="009158BE" w:rsidRPr="00732190">
        <w:rPr>
          <w:spacing w:val="-2"/>
          <w:sz w:val="24"/>
          <w:szCs w:val="24"/>
        </w:rPr>
        <w:t>Правительства Р</w:t>
      </w:r>
      <w:r w:rsidR="00732190" w:rsidRPr="00732190">
        <w:rPr>
          <w:spacing w:val="-2"/>
          <w:sz w:val="24"/>
          <w:szCs w:val="24"/>
        </w:rPr>
        <w:t xml:space="preserve">оссийской Федерации </w:t>
      </w:r>
      <w:r w:rsidR="009158BE" w:rsidRPr="00732190">
        <w:rPr>
          <w:spacing w:val="-2"/>
          <w:sz w:val="24"/>
          <w:szCs w:val="24"/>
        </w:rPr>
        <w:t>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732190">
        <w:rPr>
          <w:sz w:val="24"/>
          <w:szCs w:val="24"/>
        </w:rPr>
        <w:t>,</w:t>
      </w:r>
      <w:r w:rsidRPr="00533D64">
        <w:rPr>
          <w:sz w:val="24"/>
          <w:szCs w:val="24"/>
        </w:rPr>
        <w:t xml:space="preserve"> Законом Приморского края от 02</w:t>
      </w:r>
      <w:r w:rsidR="00A03919">
        <w:rPr>
          <w:sz w:val="24"/>
          <w:szCs w:val="24"/>
        </w:rPr>
        <w:t xml:space="preserve"> декабря </w:t>
      </w:r>
      <w:r w:rsidRPr="00533D64">
        <w:rPr>
          <w:sz w:val="24"/>
          <w:szCs w:val="24"/>
        </w:rPr>
        <w:t>2009 г</w:t>
      </w:r>
      <w:r w:rsidR="00A03919">
        <w:rPr>
          <w:sz w:val="24"/>
          <w:szCs w:val="24"/>
        </w:rPr>
        <w:t xml:space="preserve">ода </w:t>
      </w:r>
      <w:r w:rsidRPr="00533D64">
        <w:rPr>
          <w:sz w:val="24"/>
          <w:szCs w:val="24"/>
        </w:rPr>
        <w:t xml:space="preserve">№ 536-КЗ «О регулировании розничной продажи </w:t>
      </w:r>
      <w:r w:rsidRPr="00533D64">
        <w:rPr>
          <w:spacing w:val="-1"/>
          <w:sz w:val="24"/>
          <w:szCs w:val="24"/>
        </w:rPr>
        <w:t xml:space="preserve">алкогольной продукции и профилактике алкоголизма на территории Приморского края», </w:t>
      </w:r>
      <w:r w:rsidR="00A03919">
        <w:rPr>
          <w:spacing w:val="-1"/>
          <w:sz w:val="24"/>
          <w:szCs w:val="24"/>
        </w:rPr>
        <w:t>руководствуясь У</w:t>
      </w:r>
      <w:r w:rsidRPr="00533D64">
        <w:rPr>
          <w:spacing w:val="-1"/>
          <w:sz w:val="24"/>
          <w:szCs w:val="24"/>
        </w:rPr>
        <w:t>ставом Хасанского муниципального округа</w:t>
      </w:r>
      <w:r w:rsidR="0010647C">
        <w:rPr>
          <w:spacing w:val="-1"/>
          <w:sz w:val="24"/>
          <w:szCs w:val="24"/>
        </w:rPr>
        <w:t>,</w:t>
      </w:r>
      <w:r w:rsidR="0010647C" w:rsidRPr="0010647C">
        <w:t xml:space="preserve"> </w:t>
      </w:r>
      <w:r w:rsidR="00B9165E" w:rsidRPr="00B9165E">
        <w:rPr>
          <w:sz w:val="24"/>
          <w:szCs w:val="24"/>
        </w:rPr>
        <w:t>а</w:t>
      </w:r>
      <w:r w:rsidR="0010647C" w:rsidRPr="00B9165E">
        <w:rPr>
          <w:spacing w:val="-1"/>
          <w:sz w:val="24"/>
          <w:szCs w:val="24"/>
        </w:rPr>
        <w:t>дминистрация Хасанского</w:t>
      </w:r>
      <w:proofErr w:type="gramEnd"/>
      <w:r w:rsidR="0010647C" w:rsidRPr="00B9165E">
        <w:rPr>
          <w:spacing w:val="-1"/>
          <w:sz w:val="24"/>
          <w:szCs w:val="24"/>
        </w:rPr>
        <w:t xml:space="preserve"> муниципального округа</w:t>
      </w:r>
    </w:p>
    <w:p w:rsidR="004D4770" w:rsidRPr="00533D64" w:rsidRDefault="004D4770" w:rsidP="00533D64">
      <w:pPr>
        <w:shd w:val="clear" w:color="auto" w:fill="FFFFFF"/>
        <w:spacing w:before="288"/>
        <w:ind w:left="29"/>
        <w:rPr>
          <w:sz w:val="24"/>
          <w:szCs w:val="24"/>
        </w:rPr>
      </w:pPr>
      <w:r w:rsidRPr="00533D64">
        <w:rPr>
          <w:sz w:val="24"/>
          <w:szCs w:val="24"/>
        </w:rPr>
        <w:t>ПОСТАНОВЛЯЕТ:</w:t>
      </w:r>
    </w:p>
    <w:p w:rsidR="00732190" w:rsidRDefault="00732190" w:rsidP="00732190">
      <w:pPr>
        <w:pStyle w:val="a5"/>
        <w:widowControl/>
        <w:shd w:val="clear" w:color="auto" w:fill="FFFFFF"/>
        <w:ind w:left="709"/>
        <w:jc w:val="both"/>
        <w:rPr>
          <w:color w:val="000000"/>
          <w:sz w:val="24"/>
          <w:szCs w:val="24"/>
        </w:rPr>
      </w:pPr>
    </w:p>
    <w:p w:rsidR="00F04802" w:rsidRDefault="00F04802" w:rsidP="0010647C">
      <w:pPr>
        <w:pStyle w:val="a5"/>
        <w:widowControl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732341">
        <w:rPr>
          <w:color w:val="000000"/>
          <w:sz w:val="24"/>
          <w:szCs w:val="24"/>
        </w:rPr>
        <w:t>Определить границы, прилегающих территорий</w:t>
      </w:r>
      <w:r w:rsidR="00732190">
        <w:rPr>
          <w:color w:val="000000"/>
          <w:sz w:val="24"/>
          <w:szCs w:val="24"/>
        </w:rPr>
        <w:t xml:space="preserve"> </w:t>
      </w:r>
      <w:r w:rsidR="00732190" w:rsidRPr="00732190">
        <w:rPr>
          <w:color w:val="000000"/>
          <w:sz w:val="24"/>
          <w:szCs w:val="24"/>
        </w:rPr>
        <w:t>к зданиям, строениям, сооружениям, помещениям, находящимся во владении и (или) пользовании организаций и индивидуальных предпринимателе</w:t>
      </w:r>
      <w:r w:rsidR="00914E19">
        <w:rPr>
          <w:color w:val="000000"/>
          <w:sz w:val="24"/>
          <w:szCs w:val="24"/>
        </w:rPr>
        <w:t xml:space="preserve">й, а также к </w:t>
      </w:r>
      <w:r w:rsidR="00732190" w:rsidRPr="00732190">
        <w:rPr>
          <w:color w:val="000000"/>
          <w:sz w:val="24"/>
          <w:szCs w:val="24"/>
        </w:rPr>
        <w:t>мест</w:t>
      </w:r>
      <w:r w:rsidR="00914E19">
        <w:rPr>
          <w:color w:val="000000"/>
          <w:sz w:val="24"/>
          <w:szCs w:val="24"/>
        </w:rPr>
        <w:t xml:space="preserve">ам, на которых не допускается розничная продажа </w:t>
      </w:r>
      <w:r w:rsidR="00732190" w:rsidRPr="00732190">
        <w:rPr>
          <w:color w:val="000000"/>
          <w:sz w:val="24"/>
          <w:szCs w:val="24"/>
        </w:rPr>
        <w:t>алкогольной продукции и розничная продажа алкогольной продукции при оказании услуг общественного питания</w:t>
      </w:r>
      <w:r w:rsidR="00732190">
        <w:rPr>
          <w:color w:val="000000"/>
          <w:sz w:val="24"/>
          <w:szCs w:val="24"/>
        </w:rPr>
        <w:t xml:space="preserve"> </w:t>
      </w:r>
      <w:r w:rsidRPr="00732341">
        <w:rPr>
          <w:color w:val="000000"/>
          <w:sz w:val="24"/>
          <w:szCs w:val="24"/>
        </w:rPr>
        <w:t>на территории Хасанского муниципального округа</w:t>
      </w:r>
      <w:r w:rsidR="00732190" w:rsidRPr="00732190">
        <w:rPr>
          <w:color w:val="000000"/>
          <w:sz w:val="24"/>
          <w:szCs w:val="24"/>
        </w:rPr>
        <w:t>, в следующих значениях расстояний:</w:t>
      </w:r>
    </w:p>
    <w:p w:rsidR="00732190" w:rsidRPr="00732190" w:rsidRDefault="00732190" w:rsidP="00732190">
      <w:pPr>
        <w:pStyle w:val="a5"/>
        <w:widowControl/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B4079F">
        <w:rPr>
          <w:color w:val="000000"/>
          <w:sz w:val="24"/>
          <w:szCs w:val="24"/>
        </w:rPr>
        <w:t xml:space="preserve">а) </w:t>
      </w:r>
      <w:r w:rsidR="00B4079F">
        <w:rPr>
          <w:color w:val="000000"/>
          <w:sz w:val="24"/>
          <w:szCs w:val="24"/>
        </w:rPr>
        <w:t>30</w:t>
      </w:r>
      <w:r w:rsidRPr="00B4079F">
        <w:rPr>
          <w:color w:val="000000"/>
          <w:sz w:val="24"/>
          <w:szCs w:val="24"/>
        </w:rPr>
        <w:t xml:space="preserve"> метров:</w:t>
      </w:r>
    </w:p>
    <w:p w:rsidR="00732190" w:rsidRPr="00466398" w:rsidRDefault="00732190" w:rsidP="00466398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66398">
        <w:rPr>
          <w:color w:val="000000"/>
          <w:sz w:val="24"/>
          <w:szCs w:val="24"/>
        </w:rPr>
        <w:t xml:space="preserve">от зданий, строений, сооружений, помещений, находящихся во владении и (или) пользовании образовательных организаций (за исключением организаций </w:t>
      </w:r>
      <w:r w:rsidRPr="00466398">
        <w:rPr>
          <w:color w:val="000000"/>
          <w:sz w:val="24"/>
          <w:szCs w:val="24"/>
        </w:rPr>
        <w:lastRenderedPageBreak/>
        <w:t>дополнительного образования, организаций дополнительного профессионального образования);</w:t>
      </w:r>
    </w:p>
    <w:p w:rsidR="0040210E" w:rsidRPr="00466398" w:rsidRDefault="00732190" w:rsidP="0040210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466398">
        <w:rPr>
          <w:color w:val="000000"/>
          <w:sz w:val="24"/>
          <w:szCs w:val="24"/>
        </w:rPr>
        <w:t>от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732190" w:rsidRPr="00732190" w:rsidRDefault="00B4079F" w:rsidP="00732190">
      <w:pPr>
        <w:pStyle w:val="a5"/>
        <w:widowControl/>
        <w:shd w:val="clear" w:color="auto" w:fill="FFFFFF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25</w:t>
      </w:r>
      <w:r w:rsidR="00732190" w:rsidRPr="00B4079F">
        <w:rPr>
          <w:color w:val="000000"/>
          <w:sz w:val="24"/>
          <w:szCs w:val="24"/>
        </w:rPr>
        <w:t xml:space="preserve"> метров:</w:t>
      </w:r>
    </w:p>
    <w:p w:rsidR="00732190" w:rsidRPr="00466398" w:rsidRDefault="00732190" w:rsidP="00466398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66398">
        <w:rPr>
          <w:color w:val="000000"/>
          <w:sz w:val="24"/>
          <w:szCs w:val="24"/>
        </w:rPr>
        <w:t>от зданий, строений, сооружений, помещений, находящихся во владении и (или) пользовании юридических ли</w:t>
      </w:r>
      <w:r w:rsidR="00EF0E08">
        <w:rPr>
          <w:color w:val="000000"/>
          <w:sz w:val="24"/>
          <w:szCs w:val="24"/>
        </w:rPr>
        <w:t>ц независимо от организационно-</w:t>
      </w:r>
      <w:r w:rsidRPr="00466398">
        <w:rPr>
          <w:color w:val="000000"/>
          <w:sz w:val="24"/>
          <w:szCs w:val="24"/>
        </w:rPr>
        <w:t>правовой формы и индивидуальных предпринимателей, осуществляющих в качестве основного (уставного) вида деятельности медицинскую</w:t>
      </w:r>
      <w:r w:rsidR="00466398">
        <w:rPr>
          <w:color w:val="000000"/>
          <w:sz w:val="24"/>
          <w:szCs w:val="24"/>
        </w:rPr>
        <w:t xml:space="preserve"> </w:t>
      </w:r>
      <w:r w:rsidR="00914E19">
        <w:rPr>
          <w:color w:val="000000"/>
          <w:sz w:val="24"/>
          <w:szCs w:val="24"/>
        </w:rPr>
        <w:t xml:space="preserve">деятельность или осуществляющих медицинскую деятельность </w:t>
      </w:r>
      <w:r w:rsidRPr="00466398">
        <w:rPr>
          <w:color w:val="000000"/>
          <w:sz w:val="24"/>
          <w:szCs w:val="24"/>
        </w:rPr>
        <w:t>наряду с основной (уставной) деятельностью на основании лицензии, выданной в порядке, установленном законодательством Российской Федерации;</w:t>
      </w:r>
    </w:p>
    <w:p w:rsidR="00732190" w:rsidRPr="00466398" w:rsidRDefault="00732190" w:rsidP="00466398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66398">
        <w:rPr>
          <w:color w:val="000000"/>
          <w:sz w:val="24"/>
          <w:szCs w:val="24"/>
        </w:rPr>
        <w:t xml:space="preserve">от спортивных сооружений, которые являются объектами </w:t>
      </w:r>
      <w:proofErr w:type="gramStart"/>
      <w:r w:rsidRPr="00466398">
        <w:rPr>
          <w:color w:val="000000"/>
          <w:sz w:val="24"/>
          <w:szCs w:val="24"/>
        </w:rPr>
        <w:t>недвижимости</w:t>
      </w:r>
      <w:proofErr w:type="gramEnd"/>
      <w:r w:rsidRPr="00466398">
        <w:rPr>
          <w:color w:val="000000"/>
          <w:sz w:val="24"/>
          <w:szCs w:val="24"/>
        </w:rPr>
        <w:t xml:space="preserve"> и права на которые зарегистрированы в установленном порядке;</w:t>
      </w:r>
    </w:p>
    <w:p w:rsidR="00732190" w:rsidRPr="00466398" w:rsidRDefault="00732190" w:rsidP="00466398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466398">
        <w:rPr>
          <w:color w:val="000000"/>
          <w:sz w:val="24"/>
          <w:szCs w:val="24"/>
        </w:rPr>
        <w:t>от боевых позиций войск, полигонов, узлов связи, от воинских частей, от специальных технологических комплексов, от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от зданий и сооружений производственных и научно- исследовательских организаций Вооруженных Сил Российской Федерации, от других войск, воинских формирований и органов, обеспечивающих оборону и безопасность Российской</w:t>
      </w:r>
      <w:proofErr w:type="gramEnd"/>
      <w:r w:rsidRPr="00466398">
        <w:rPr>
          <w:color w:val="000000"/>
          <w:sz w:val="24"/>
          <w:szCs w:val="24"/>
        </w:rPr>
        <w:t xml:space="preserve"> Федерации;</w:t>
      </w:r>
    </w:p>
    <w:p w:rsidR="00732190" w:rsidRPr="00732190" w:rsidRDefault="00732190" w:rsidP="00732190">
      <w:pPr>
        <w:pStyle w:val="a5"/>
        <w:widowControl/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732190">
        <w:rPr>
          <w:color w:val="000000"/>
          <w:sz w:val="24"/>
          <w:szCs w:val="24"/>
        </w:rPr>
        <w:t>от вокзалов, аэропортов;</w:t>
      </w:r>
    </w:p>
    <w:p w:rsidR="00732190" w:rsidRPr="00466398" w:rsidRDefault="00732190" w:rsidP="00466398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66398">
        <w:rPr>
          <w:color w:val="000000"/>
          <w:sz w:val="24"/>
          <w:szCs w:val="24"/>
        </w:rPr>
        <w:t>от мест нахождения источников повышенной опасности, определяемых органами государственной власти Приморского края.</w:t>
      </w:r>
    </w:p>
    <w:p w:rsidR="00947CB4" w:rsidRDefault="00947CB4" w:rsidP="00947CB4">
      <w:pPr>
        <w:pStyle w:val="a5"/>
        <w:widowControl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947CB4">
        <w:rPr>
          <w:color w:val="000000"/>
          <w:sz w:val="24"/>
          <w:szCs w:val="24"/>
        </w:rPr>
        <w:t xml:space="preserve">Расстояния, указанные в пункте 1 настоящего постановления определяются путем установления минимального </w:t>
      </w:r>
      <w:r w:rsidR="00560CE7" w:rsidRPr="00947CB4">
        <w:rPr>
          <w:color w:val="000000"/>
          <w:sz w:val="24"/>
          <w:szCs w:val="24"/>
        </w:rPr>
        <w:t>расстояния,</w:t>
      </w:r>
      <w:r w:rsidRPr="00947CB4">
        <w:rPr>
          <w:color w:val="000000"/>
          <w:sz w:val="24"/>
          <w:szCs w:val="24"/>
        </w:rPr>
        <w:t xml:space="preserve"> по пешеходной зоне следующим образом:</w:t>
      </w:r>
    </w:p>
    <w:p w:rsidR="00947CB4" w:rsidRPr="00947CB4" w:rsidRDefault="00947CB4" w:rsidP="00947CB4">
      <w:pPr>
        <w:pStyle w:val="a5"/>
        <w:widowControl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947CB4">
        <w:rPr>
          <w:color w:val="000000"/>
          <w:sz w:val="24"/>
          <w:szCs w:val="24"/>
        </w:rPr>
        <w:t>а) при наличии территории, границы которой обозначены ограждением (объектами искусственного ограждения), прилегающей к зданию, строению, сооружению, помещению и местам, указанным в подпункте «б» пункта 1 настоящего постановления (далее - обособленная территория), расстояние измеряется от входа посетителей на обособленную территорию до входа в объект торговли или объект общественного питания;</w:t>
      </w:r>
    </w:p>
    <w:p w:rsidR="00947CB4" w:rsidRPr="00947CB4" w:rsidRDefault="00947CB4" w:rsidP="00947CB4">
      <w:pPr>
        <w:pStyle w:val="a5"/>
        <w:widowControl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947CB4">
        <w:rPr>
          <w:color w:val="000000"/>
          <w:sz w:val="24"/>
          <w:szCs w:val="24"/>
        </w:rPr>
        <w:t>при отсутствии обособленной территории - расстояние измеряется от входа посетителей в здание, строение, с</w:t>
      </w:r>
      <w:r>
        <w:rPr>
          <w:color w:val="000000"/>
          <w:sz w:val="24"/>
          <w:szCs w:val="24"/>
        </w:rPr>
        <w:t xml:space="preserve">ооружение, помещение и в места, </w:t>
      </w:r>
      <w:r w:rsidRPr="00947CB4">
        <w:rPr>
          <w:color w:val="000000"/>
          <w:sz w:val="24"/>
          <w:szCs w:val="24"/>
        </w:rPr>
        <w:t>указанные в подпункте «б» пункта 1 настоящего постановления до входа в объект торговли или объект общественного питания.</w:t>
      </w:r>
    </w:p>
    <w:p w:rsidR="00947CB4" w:rsidRPr="00947CB4" w:rsidRDefault="00947CB4" w:rsidP="00947CB4">
      <w:pPr>
        <w:pStyle w:val="a5"/>
        <w:widowControl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947CB4">
        <w:rPr>
          <w:color w:val="000000"/>
          <w:sz w:val="24"/>
          <w:szCs w:val="24"/>
        </w:rPr>
        <w:t>б) в случае, если:</w:t>
      </w:r>
    </w:p>
    <w:p w:rsidR="00947CB4" w:rsidRPr="00947CB4" w:rsidRDefault="00914E19" w:rsidP="00947CB4">
      <w:pPr>
        <w:pStyle w:val="a5"/>
        <w:widowControl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здание, строение, сооружение, помещение и места, </w:t>
      </w:r>
      <w:r w:rsidR="00947CB4" w:rsidRPr="00947CB4">
        <w:rPr>
          <w:color w:val="000000"/>
          <w:sz w:val="24"/>
          <w:szCs w:val="24"/>
        </w:rPr>
        <w:t>указанные в подпункте «б» пункта 1 настоящего постановления, имеют более одного входа, то границы прилегающих территорий определяются от каждого входа, за исключением входов, которые не используются для входа посетителей (пожарные, запасные);</w:t>
      </w:r>
    </w:p>
    <w:p w:rsidR="00732190" w:rsidRPr="002C1494" w:rsidRDefault="00947CB4" w:rsidP="002C1494">
      <w:pPr>
        <w:pStyle w:val="a5"/>
        <w:widowControl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947CB4">
        <w:rPr>
          <w:color w:val="000000"/>
          <w:sz w:val="24"/>
          <w:szCs w:val="24"/>
        </w:rPr>
        <w:t>помещения, указанные в абзацах третьем, четвертом, шестом пункта 1 настоящего постановления расположены в зданиях, строениях, имеющих эт</w:t>
      </w:r>
      <w:r w:rsidR="00914E19">
        <w:rPr>
          <w:color w:val="000000"/>
          <w:sz w:val="24"/>
          <w:szCs w:val="24"/>
        </w:rPr>
        <w:t>ажность более одного этажа, то границы</w:t>
      </w:r>
      <w:r w:rsidRPr="00947CB4">
        <w:rPr>
          <w:color w:val="000000"/>
          <w:sz w:val="24"/>
          <w:szCs w:val="24"/>
        </w:rPr>
        <w:t xml:space="preserve"> прилегаю</w:t>
      </w:r>
      <w:r w:rsidR="00914E19">
        <w:rPr>
          <w:color w:val="000000"/>
          <w:sz w:val="24"/>
          <w:szCs w:val="24"/>
        </w:rPr>
        <w:t xml:space="preserve">щих </w:t>
      </w:r>
      <w:r w:rsidRPr="00947CB4">
        <w:rPr>
          <w:color w:val="000000"/>
          <w:sz w:val="24"/>
          <w:szCs w:val="24"/>
        </w:rPr>
        <w:t>территорий от указанных помещений устанавливаются только в пределах одного этажа непосредственно от входа в помещения.</w:t>
      </w:r>
    </w:p>
    <w:p w:rsidR="000B05C2" w:rsidRPr="00266E4D" w:rsidRDefault="00377140" w:rsidP="00266E4D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60CE7">
        <w:rPr>
          <w:color w:val="000000"/>
          <w:sz w:val="24"/>
          <w:szCs w:val="24"/>
        </w:rPr>
        <w:t>3</w:t>
      </w:r>
      <w:r w:rsidR="000B05C2" w:rsidRPr="00560CE7">
        <w:rPr>
          <w:color w:val="000000"/>
          <w:sz w:val="24"/>
          <w:szCs w:val="24"/>
        </w:rPr>
        <w:t>.</w:t>
      </w:r>
      <w:r w:rsidR="000B05C2" w:rsidRPr="00560CE7">
        <w:rPr>
          <w:color w:val="000000"/>
          <w:sz w:val="24"/>
          <w:szCs w:val="24"/>
        </w:rPr>
        <w:tab/>
      </w:r>
      <w:proofErr w:type="gramStart"/>
      <w:r w:rsidR="00B4079F">
        <w:rPr>
          <w:color w:val="000000"/>
          <w:sz w:val="24"/>
          <w:szCs w:val="24"/>
        </w:rPr>
        <w:t>Г</w:t>
      </w:r>
      <w:r w:rsidR="00E005F4" w:rsidRPr="00560CE7">
        <w:rPr>
          <w:color w:val="000000"/>
          <w:sz w:val="24"/>
          <w:szCs w:val="24"/>
        </w:rPr>
        <w:t>раницы прилегающих территори</w:t>
      </w:r>
      <w:r w:rsidR="00B4079F">
        <w:rPr>
          <w:color w:val="000000"/>
          <w:sz w:val="24"/>
          <w:szCs w:val="24"/>
        </w:rPr>
        <w:t>й</w:t>
      </w:r>
      <w:r w:rsidR="00E005F4" w:rsidRPr="00560CE7">
        <w:rPr>
          <w:color w:val="000000"/>
          <w:sz w:val="24"/>
          <w:szCs w:val="24"/>
        </w:rPr>
        <w:t xml:space="preserve"> к многоквартирным домам</w:t>
      </w:r>
      <w:r w:rsidR="004F5F3D" w:rsidRPr="00560CE7">
        <w:rPr>
          <w:color w:val="000000"/>
          <w:sz w:val="24"/>
          <w:szCs w:val="24"/>
        </w:rPr>
        <w:t>, где розничная продажа алкогольной продукции при оказании услуг общественного питания допускается только в объектах общественного питания, имеющих зал обслуживания посетителей общей площадью не менее 30 квадратных метр</w:t>
      </w:r>
      <w:r w:rsidR="00610DFB" w:rsidRPr="00560CE7">
        <w:rPr>
          <w:color w:val="000000"/>
          <w:sz w:val="24"/>
          <w:szCs w:val="24"/>
        </w:rPr>
        <w:t>ов</w:t>
      </w:r>
      <w:r w:rsidR="00266E4D">
        <w:rPr>
          <w:color w:val="000000"/>
          <w:sz w:val="24"/>
          <w:szCs w:val="24"/>
        </w:rPr>
        <w:t xml:space="preserve">, расстояние определяется равными </w:t>
      </w:r>
      <w:r w:rsidR="000B05C2" w:rsidRPr="00B4079F">
        <w:rPr>
          <w:color w:val="000000" w:themeColor="text1"/>
          <w:sz w:val="24"/>
          <w:szCs w:val="24"/>
        </w:rPr>
        <w:t>10 метр</w:t>
      </w:r>
      <w:r w:rsidR="00266E4D">
        <w:rPr>
          <w:color w:val="000000" w:themeColor="text1"/>
          <w:sz w:val="24"/>
          <w:szCs w:val="24"/>
        </w:rPr>
        <w:t xml:space="preserve">ами </w:t>
      </w:r>
      <w:r w:rsidR="000B05C2" w:rsidRPr="00B4079F">
        <w:rPr>
          <w:color w:val="000000" w:themeColor="text1"/>
          <w:sz w:val="24"/>
          <w:szCs w:val="24"/>
        </w:rPr>
        <w:t xml:space="preserve"> по периметру стен </w:t>
      </w:r>
      <w:r w:rsidR="00610DFB" w:rsidRPr="00B4079F">
        <w:rPr>
          <w:color w:val="000000" w:themeColor="text1"/>
          <w:sz w:val="24"/>
          <w:szCs w:val="24"/>
        </w:rPr>
        <w:t xml:space="preserve">многоквартирного </w:t>
      </w:r>
      <w:r w:rsidR="00B4079F" w:rsidRPr="00B4079F">
        <w:rPr>
          <w:color w:val="000000" w:themeColor="text1"/>
          <w:sz w:val="24"/>
          <w:szCs w:val="24"/>
        </w:rPr>
        <w:t>дома</w:t>
      </w:r>
      <w:r w:rsidR="00266E4D">
        <w:rPr>
          <w:color w:val="000000" w:themeColor="text1"/>
          <w:sz w:val="24"/>
          <w:szCs w:val="24"/>
        </w:rPr>
        <w:t xml:space="preserve"> вне зависимости от наличия либо отсутствия обособленной территории</w:t>
      </w:r>
      <w:r w:rsidR="000B05C2" w:rsidRPr="00B4079F">
        <w:rPr>
          <w:color w:val="000000" w:themeColor="text1"/>
          <w:sz w:val="24"/>
          <w:szCs w:val="24"/>
        </w:rPr>
        <w:t>.</w:t>
      </w:r>
      <w:proofErr w:type="gramEnd"/>
    </w:p>
    <w:p w:rsidR="00732341" w:rsidRPr="00732341" w:rsidRDefault="002C1494" w:rsidP="000B05C2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32341">
        <w:rPr>
          <w:color w:val="000000"/>
          <w:sz w:val="24"/>
          <w:szCs w:val="24"/>
        </w:rPr>
        <w:t xml:space="preserve">. </w:t>
      </w:r>
      <w:proofErr w:type="gramStart"/>
      <w:r w:rsidR="00732341">
        <w:rPr>
          <w:color w:val="000000"/>
          <w:sz w:val="24"/>
          <w:szCs w:val="24"/>
        </w:rPr>
        <w:t>Управлению эк</w:t>
      </w:r>
      <w:r w:rsidR="00377140">
        <w:rPr>
          <w:color w:val="000000"/>
          <w:sz w:val="24"/>
          <w:szCs w:val="24"/>
        </w:rPr>
        <w:t xml:space="preserve">ономики и проектного управления совместно с </w:t>
      </w:r>
      <w:r w:rsidR="00732341">
        <w:rPr>
          <w:color w:val="000000"/>
          <w:sz w:val="24"/>
          <w:szCs w:val="24"/>
        </w:rPr>
        <w:t>Управлением а</w:t>
      </w:r>
      <w:r w:rsidR="00377140">
        <w:rPr>
          <w:color w:val="000000"/>
          <w:sz w:val="24"/>
          <w:szCs w:val="24"/>
        </w:rPr>
        <w:t xml:space="preserve">рхитектуры и градостроительства и </w:t>
      </w:r>
      <w:r w:rsidR="00732341">
        <w:rPr>
          <w:color w:val="000000"/>
          <w:sz w:val="24"/>
          <w:szCs w:val="24"/>
        </w:rPr>
        <w:t>Управлением имущ</w:t>
      </w:r>
      <w:r w:rsidR="00377140">
        <w:rPr>
          <w:color w:val="000000"/>
          <w:sz w:val="24"/>
          <w:szCs w:val="24"/>
        </w:rPr>
        <w:t xml:space="preserve">ественных и земельных </w:t>
      </w:r>
      <w:r w:rsidR="00377140">
        <w:rPr>
          <w:color w:val="000000"/>
          <w:sz w:val="24"/>
          <w:szCs w:val="24"/>
        </w:rPr>
        <w:lastRenderedPageBreak/>
        <w:t>отношений</w:t>
      </w:r>
      <w:r w:rsidR="00732341">
        <w:rPr>
          <w:color w:val="000000"/>
          <w:sz w:val="24"/>
          <w:szCs w:val="24"/>
        </w:rPr>
        <w:t xml:space="preserve"> определять границы прилегающих территорий, на которых не допускается розничная продаж</w:t>
      </w:r>
      <w:r w:rsidR="005C4E35">
        <w:rPr>
          <w:color w:val="000000"/>
          <w:sz w:val="24"/>
          <w:szCs w:val="24"/>
        </w:rPr>
        <w:t>а</w:t>
      </w:r>
      <w:r w:rsidR="00732341">
        <w:rPr>
          <w:color w:val="000000"/>
          <w:sz w:val="24"/>
          <w:szCs w:val="24"/>
        </w:rPr>
        <w:t xml:space="preserve"> алкогольной продукции и розничная </w:t>
      </w:r>
      <w:r w:rsidR="00732341" w:rsidRPr="00732341">
        <w:rPr>
          <w:color w:val="000000"/>
          <w:sz w:val="24"/>
          <w:szCs w:val="24"/>
        </w:rPr>
        <w:t>продаж</w:t>
      </w:r>
      <w:r w:rsidR="00732341">
        <w:rPr>
          <w:color w:val="000000"/>
          <w:sz w:val="24"/>
          <w:szCs w:val="24"/>
        </w:rPr>
        <w:t>а</w:t>
      </w:r>
      <w:r w:rsidR="00732341" w:rsidRPr="00732341">
        <w:rPr>
          <w:color w:val="000000"/>
          <w:sz w:val="24"/>
          <w:szCs w:val="24"/>
        </w:rPr>
        <w:t xml:space="preserve"> алкогольной продукции при оказании услуг общественного питания</w:t>
      </w:r>
      <w:r w:rsidR="00732341">
        <w:rPr>
          <w:color w:val="000000"/>
          <w:sz w:val="24"/>
          <w:szCs w:val="24"/>
        </w:rPr>
        <w:t xml:space="preserve"> на территории Хасанского муниципального округа, и предоставлять информацию о месторасположении объектов торговли и общественного питания в министерство промышленности и торговли Приморского</w:t>
      </w:r>
      <w:proofErr w:type="gramEnd"/>
      <w:r w:rsidR="00732341">
        <w:rPr>
          <w:color w:val="000000"/>
          <w:sz w:val="24"/>
          <w:szCs w:val="24"/>
        </w:rPr>
        <w:t xml:space="preserve"> края для оценки соответствия заявленных к лицензированию объектов лицензионным требованиям.</w:t>
      </w:r>
    </w:p>
    <w:p w:rsidR="00FD4A05" w:rsidRPr="00732341" w:rsidRDefault="002C1494" w:rsidP="00703ED0">
      <w:pPr>
        <w:shd w:val="clear" w:color="auto" w:fill="FFFFFF"/>
        <w:tabs>
          <w:tab w:val="left" w:pos="74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D4A05" w:rsidRPr="00732341">
        <w:rPr>
          <w:color w:val="000000"/>
          <w:sz w:val="24"/>
          <w:szCs w:val="24"/>
        </w:rPr>
        <w:t xml:space="preserve">. </w:t>
      </w:r>
      <w:r w:rsidR="00732341" w:rsidRPr="00732341">
        <w:rPr>
          <w:color w:val="000000"/>
          <w:sz w:val="24"/>
          <w:szCs w:val="24"/>
        </w:rPr>
        <w:t>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информационно-телекоммуникационной сети «</w:t>
      </w:r>
      <w:proofErr w:type="spellStart"/>
      <w:r w:rsidR="00732341" w:rsidRPr="00732341">
        <w:rPr>
          <w:color w:val="000000"/>
          <w:sz w:val="24"/>
          <w:szCs w:val="24"/>
        </w:rPr>
        <w:t>Интеренет</w:t>
      </w:r>
      <w:proofErr w:type="spellEnd"/>
      <w:r w:rsidR="00732341" w:rsidRPr="00732341">
        <w:rPr>
          <w:color w:val="000000"/>
          <w:sz w:val="24"/>
          <w:szCs w:val="24"/>
        </w:rPr>
        <w:t>».</w:t>
      </w:r>
    </w:p>
    <w:p w:rsidR="00FD4A05" w:rsidRPr="00732341" w:rsidRDefault="002C1494" w:rsidP="00533D64">
      <w:pPr>
        <w:shd w:val="clear" w:color="auto" w:fill="FFFFFF"/>
        <w:tabs>
          <w:tab w:val="left" w:pos="74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D4A05" w:rsidRPr="00732341">
        <w:rPr>
          <w:color w:val="000000"/>
          <w:sz w:val="24"/>
          <w:szCs w:val="24"/>
        </w:rPr>
        <w:t xml:space="preserve">. </w:t>
      </w:r>
      <w:proofErr w:type="gramStart"/>
      <w:r w:rsidR="00FD4A05" w:rsidRPr="00732341">
        <w:rPr>
          <w:color w:val="000000"/>
          <w:sz w:val="24"/>
          <w:szCs w:val="24"/>
        </w:rPr>
        <w:t>Контроль за</w:t>
      </w:r>
      <w:proofErr w:type="gramEnd"/>
      <w:r w:rsidR="00FD4A05" w:rsidRPr="00732341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D5B2B" w:rsidRDefault="006D5B2B"/>
    <w:p w:rsidR="00533D64" w:rsidRDefault="00533D64" w:rsidP="00BF06CA">
      <w:pPr>
        <w:jc w:val="both"/>
      </w:pPr>
    </w:p>
    <w:p w:rsidR="00E32347" w:rsidRDefault="00E32347" w:rsidP="00BF06CA">
      <w:pPr>
        <w:jc w:val="both"/>
      </w:pPr>
    </w:p>
    <w:p w:rsidR="00533D64" w:rsidRDefault="00533D64" w:rsidP="00BF06CA">
      <w:pPr>
        <w:jc w:val="both"/>
      </w:pPr>
    </w:p>
    <w:p w:rsidR="00533D64" w:rsidRDefault="00533D64" w:rsidP="00BF06CA">
      <w:pPr>
        <w:jc w:val="both"/>
      </w:pPr>
    </w:p>
    <w:p w:rsidR="00BD3399" w:rsidRDefault="00BD3399" w:rsidP="00BF06CA">
      <w:pPr>
        <w:jc w:val="both"/>
      </w:pPr>
    </w:p>
    <w:p w:rsidR="00BD3399" w:rsidRDefault="00BD3399" w:rsidP="00BF06CA">
      <w:pPr>
        <w:jc w:val="both"/>
      </w:pPr>
    </w:p>
    <w:p w:rsidR="00533D64" w:rsidRDefault="00533D64" w:rsidP="00BF06CA">
      <w:pPr>
        <w:jc w:val="both"/>
      </w:pPr>
    </w:p>
    <w:p w:rsidR="004327D0" w:rsidRPr="004327D0" w:rsidRDefault="004327D0" w:rsidP="004327D0">
      <w:pPr>
        <w:jc w:val="both"/>
        <w:rPr>
          <w:sz w:val="24"/>
          <w:szCs w:val="24"/>
        </w:rPr>
      </w:pPr>
      <w:r w:rsidRPr="004327D0">
        <w:rPr>
          <w:sz w:val="24"/>
          <w:szCs w:val="24"/>
        </w:rPr>
        <w:t xml:space="preserve">Глава Хасанского </w:t>
      </w:r>
    </w:p>
    <w:p w:rsidR="00791936" w:rsidRDefault="004327D0" w:rsidP="005A05E2">
      <w:pPr>
        <w:jc w:val="both"/>
      </w:pPr>
      <w:r w:rsidRPr="004327D0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  <w:r w:rsidRPr="004327D0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A05E2">
        <w:rPr>
          <w:sz w:val="24"/>
          <w:szCs w:val="24"/>
        </w:rPr>
        <w:t>И.В. Степанов</w:t>
      </w:r>
    </w:p>
    <w:sectPr w:rsidR="00791936" w:rsidSect="00BF24C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83" w:rsidRDefault="00FD1783" w:rsidP="00DE6448">
      <w:r>
        <w:separator/>
      </w:r>
    </w:p>
  </w:endnote>
  <w:endnote w:type="continuationSeparator" w:id="0">
    <w:p w:rsidR="00FD1783" w:rsidRDefault="00FD1783" w:rsidP="00D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FD" w:rsidRDefault="00FD1783">
    <w:pPr>
      <w:pStyle w:val="a6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83" w:rsidRDefault="00FD1783" w:rsidP="00DE6448">
      <w:r>
        <w:separator/>
      </w:r>
    </w:p>
  </w:footnote>
  <w:footnote w:type="continuationSeparator" w:id="0">
    <w:p w:rsidR="00FD1783" w:rsidRDefault="00FD1783" w:rsidP="00DE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867206"/>
    <w:lvl w:ilvl="0">
      <w:numFmt w:val="bullet"/>
      <w:lvlText w:val="*"/>
      <w:lvlJc w:val="left"/>
    </w:lvl>
  </w:abstractNum>
  <w:abstractNum w:abstractNumId="1">
    <w:nsid w:val="03381808"/>
    <w:multiLevelType w:val="hybridMultilevel"/>
    <w:tmpl w:val="A158544C"/>
    <w:lvl w:ilvl="0" w:tplc="9378035E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C52901"/>
    <w:multiLevelType w:val="hybridMultilevel"/>
    <w:tmpl w:val="A9828370"/>
    <w:lvl w:ilvl="0" w:tplc="7C322046">
      <w:start w:val="1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36520"/>
    <w:multiLevelType w:val="hybridMultilevel"/>
    <w:tmpl w:val="14DA573A"/>
    <w:lvl w:ilvl="0" w:tplc="6B6A23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785985"/>
    <w:multiLevelType w:val="hybridMultilevel"/>
    <w:tmpl w:val="731ED9BC"/>
    <w:lvl w:ilvl="0" w:tplc="4C92D1A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3C0"/>
    <w:rsid w:val="00007615"/>
    <w:rsid w:val="000442D1"/>
    <w:rsid w:val="0008265D"/>
    <w:rsid w:val="000B05C2"/>
    <w:rsid w:val="000F64A2"/>
    <w:rsid w:val="000F7427"/>
    <w:rsid w:val="0010153E"/>
    <w:rsid w:val="0010647C"/>
    <w:rsid w:val="0015505F"/>
    <w:rsid w:val="001D4ECF"/>
    <w:rsid w:val="001E228F"/>
    <w:rsid w:val="00203B70"/>
    <w:rsid w:val="00266E4D"/>
    <w:rsid w:val="00281DF0"/>
    <w:rsid w:val="00283144"/>
    <w:rsid w:val="002A403C"/>
    <w:rsid w:val="002B3B00"/>
    <w:rsid w:val="002C1494"/>
    <w:rsid w:val="002E0046"/>
    <w:rsid w:val="002F1AAF"/>
    <w:rsid w:val="002F6513"/>
    <w:rsid w:val="00372912"/>
    <w:rsid w:val="00377140"/>
    <w:rsid w:val="003833CB"/>
    <w:rsid w:val="003847E1"/>
    <w:rsid w:val="003D44C9"/>
    <w:rsid w:val="003F2B04"/>
    <w:rsid w:val="0040210E"/>
    <w:rsid w:val="00410A6D"/>
    <w:rsid w:val="004327D0"/>
    <w:rsid w:val="00466398"/>
    <w:rsid w:val="00492471"/>
    <w:rsid w:val="004A1E0C"/>
    <w:rsid w:val="004B3556"/>
    <w:rsid w:val="004D4770"/>
    <w:rsid w:val="004E4EEA"/>
    <w:rsid w:val="004F5F3D"/>
    <w:rsid w:val="00504707"/>
    <w:rsid w:val="00505DAD"/>
    <w:rsid w:val="00522D2B"/>
    <w:rsid w:val="00523EC7"/>
    <w:rsid w:val="00533D64"/>
    <w:rsid w:val="00540A10"/>
    <w:rsid w:val="00541CEB"/>
    <w:rsid w:val="00560CE7"/>
    <w:rsid w:val="00561830"/>
    <w:rsid w:val="00566E13"/>
    <w:rsid w:val="0056779C"/>
    <w:rsid w:val="00583B99"/>
    <w:rsid w:val="005A05E2"/>
    <w:rsid w:val="005A0AE2"/>
    <w:rsid w:val="005A4351"/>
    <w:rsid w:val="005C4E35"/>
    <w:rsid w:val="00610DFB"/>
    <w:rsid w:val="00617FDA"/>
    <w:rsid w:val="00647A60"/>
    <w:rsid w:val="00664F01"/>
    <w:rsid w:val="006A2F88"/>
    <w:rsid w:val="006D5898"/>
    <w:rsid w:val="006D5B2B"/>
    <w:rsid w:val="00703ED0"/>
    <w:rsid w:val="00711D3C"/>
    <w:rsid w:val="00732190"/>
    <w:rsid w:val="00732341"/>
    <w:rsid w:val="007442C9"/>
    <w:rsid w:val="007528B5"/>
    <w:rsid w:val="0075696B"/>
    <w:rsid w:val="0076285D"/>
    <w:rsid w:val="00764F9D"/>
    <w:rsid w:val="00791936"/>
    <w:rsid w:val="007A2E8D"/>
    <w:rsid w:val="008255FD"/>
    <w:rsid w:val="00836A16"/>
    <w:rsid w:val="008449C1"/>
    <w:rsid w:val="00855105"/>
    <w:rsid w:val="008657A0"/>
    <w:rsid w:val="008C4B10"/>
    <w:rsid w:val="008C7874"/>
    <w:rsid w:val="00914E19"/>
    <w:rsid w:val="009158BE"/>
    <w:rsid w:val="00925FB0"/>
    <w:rsid w:val="00926C1C"/>
    <w:rsid w:val="009364D5"/>
    <w:rsid w:val="00945973"/>
    <w:rsid w:val="00947CB4"/>
    <w:rsid w:val="00965F40"/>
    <w:rsid w:val="009C2398"/>
    <w:rsid w:val="009E0145"/>
    <w:rsid w:val="009F3A4B"/>
    <w:rsid w:val="00A03919"/>
    <w:rsid w:val="00A31B60"/>
    <w:rsid w:val="00A6155C"/>
    <w:rsid w:val="00A66E53"/>
    <w:rsid w:val="00AA4294"/>
    <w:rsid w:val="00AC3836"/>
    <w:rsid w:val="00AC7649"/>
    <w:rsid w:val="00B2610D"/>
    <w:rsid w:val="00B4079F"/>
    <w:rsid w:val="00B467DA"/>
    <w:rsid w:val="00B57435"/>
    <w:rsid w:val="00B73107"/>
    <w:rsid w:val="00B80778"/>
    <w:rsid w:val="00B9165E"/>
    <w:rsid w:val="00BB18CC"/>
    <w:rsid w:val="00BD3399"/>
    <w:rsid w:val="00BF06CA"/>
    <w:rsid w:val="00BF24C3"/>
    <w:rsid w:val="00C177AB"/>
    <w:rsid w:val="00C20460"/>
    <w:rsid w:val="00C23E62"/>
    <w:rsid w:val="00C427EC"/>
    <w:rsid w:val="00C62DDB"/>
    <w:rsid w:val="00C65BEB"/>
    <w:rsid w:val="00CC3609"/>
    <w:rsid w:val="00D069D3"/>
    <w:rsid w:val="00D12986"/>
    <w:rsid w:val="00D13BEF"/>
    <w:rsid w:val="00D30C4B"/>
    <w:rsid w:val="00D63A79"/>
    <w:rsid w:val="00D65CB9"/>
    <w:rsid w:val="00D76CAD"/>
    <w:rsid w:val="00D81A21"/>
    <w:rsid w:val="00DC14E5"/>
    <w:rsid w:val="00DC2A25"/>
    <w:rsid w:val="00DE6448"/>
    <w:rsid w:val="00E005F4"/>
    <w:rsid w:val="00E023F4"/>
    <w:rsid w:val="00E32347"/>
    <w:rsid w:val="00E42D5F"/>
    <w:rsid w:val="00E462CB"/>
    <w:rsid w:val="00E53B2F"/>
    <w:rsid w:val="00E643C0"/>
    <w:rsid w:val="00E83830"/>
    <w:rsid w:val="00E85413"/>
    <w:rsid w:val="00E952EE"/>
    <w:rsid w:val="00EC5E24"/>
    <w:rsid w:val="00EE5F62"/>
    <w:rsid w:val="00EF0E08"/>
    <w:rsid w:val="00EF6CC9"/>
    <w:rsid w:val="00F04802"/>
    <w:rsid w:val="00F95511"/>
    <w:rsid w:val="00FD1783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EC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7321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E64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6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E64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64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69B1-E812-4AF6-8302-257100DF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2024-04-08T00:43:00Z</cp:lastPrinted>
  <dcterms:created xsi:type="dcterms:W3CDTF">2023-03-10T04:31:00Z</dcterms:created>
  <dcterms:modified xsi:type="dcterms:W3CDTF">2024-04-10T01:27:00Z</dcterms:modified>
</cp:coreProperties>
</file>