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1EA3" w14:textId="49912B2E" w:rsidR="00136C5A" w:rsidRDefault="00136C5A" w:rsidP="002C71E5">
      <w:pPr>
        <w:spacing w:after="0" w:line="240" w:lineRule="auto"/>
        <w:jc w:val="center"/>
        <w:rPr>
          <w:rFonts w:ascii="Times New Roman" w:hAnsi="Times New Roman" w:cs="Times New Roman"/>
          <w:sz w:val="24"/>
          <w:szCs w:val="24"/>
        </w:rPr>
      </w:pPr>
      <w:r w:rsidRPr="001315F1">
        <w:rPr>
          <w:rFonts w:ascii="Times New Roman" w:hAnsi="Times New Roman" w:cs="Times New Roman"/>
          <w:noProof/>
          <w:sz w:val="24"/>
          <w:szCs w:val="24"/>
        </w:rPr>
        <w:drawing>
          <wp:inline distT="0" distB="0" distL="0" distR="0" wp14:anchorId="613266FD" wp14:editId="65A5EB99">
            <wp:extent cx="579755" cy="721360"/>
            <wp:effectExtent l="19050" t="0" r="0" b="0"/>
            <wp:docPr id="9"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8" cstate="print"/>
                    <a:srcRect/>
                    <a:stretch>
                      <a:fillRect/>
                    </a:stretch>
                  </pic:blipFill>
                  <pic:spPr bwMode="auto">
                    <a:xfrm>
                      <a:off x="0" y="0"/>
                      <a:ext cx="579755" cy="721360"/>
                    </a:xfrm>
                    <a:prstGeom prst="rect">
                      <a:avLst/>
                    </a:prstGeom>
                    <a:noFill/>
                    <a:ln w="9525">
                      <a:noFill/>
                      <a:miter lim="800000"/>
                      <a:headEnd/>
                      <a:tailEnd/>
                    </a:ln>
                  </pic:spPr>
                </pic:pic>
              </a:graphicData>
            </a:graphic>
          </wp:inline>
        </w:drawing>
      </w:r>
    </w:p>
    <w:p w14:paraId="2C374E3D" w14:textId="77777777" w:rsidR="00136C5A" w:rsidRDefault="00136C5A" w:rsidP="002C71E5">
      <w:pPr>
        <w:spacing w:after="0" w:line="240" w:lineRule="auto"/>
        <w:jc w:val="center"/>
        <w:rPr>
          <w:rFonts w:ascii="Times New Roman" w:hAnsi="Times New Roman" w:cs="Times New Roman"/>
          <w:sz w:val="24"/>
          <w:szCs w:val="24"/>
        </w:rPr>
      </w:pPr>
    </w:p>
    <w:p w14:paraId="7BFE6D64" w14:textId="2A8ADC6F" w:rsidR="00682035" w:rsidRPr="00682035" w:rsidRDefault="00682035" w:rsidP="002C71E5">
      <w:pPr>
        <w:spacing w:after="0" w:line="240" w:lineRule="auto"/>
        <w:jc w:val="center"/>
        <w:rPr>
          <w:rFonts w:ascii="Times New Roman" w:hAnsi="Times New Roman" w:cs="Times New Roman"/>
          <w:sz w:val="24"/>
          <w:szCs w:val="24"/>
        </w:rPr>
      </w:pPr>
      <w:r w:rsidRPr="00682035">
        <w:rPr>
          <w:rFonts w:ascii="Times New Roman" w:hAnsi="Times New Roman" w:cs="Times New Roman"/>
          <w:sz w:val="24"/>
          <w:szCs w:val="24"/>
        </w:rPr>
        <w:t>АДМИНИСТРАЦИЯ</w:t>
      </w:r>
    </w:p>
    <w:p w14:paraId="6AB7808C" w14:textId="77777777" w:rsidR="00682035" w:rsidRPr="00682035" w:rsidRDefault="00682035" w:rsidP="00682035">
      <w:pPr>
        <w:spacing w:after="0" w:line="240" w:lineRule="auto"/>
        <w:jc w:val="center"/>
        <w:rPr>
          <w:rFonts w:ascii="Times New Roman" w:hAnsi="Times New Roman" w:cs="Times New Roman"/>
          <w:sz w:val="24"/>
          <w:szCs w:val="24"/>
        </w:rPr>
      </w:pPr>
      <w:r w:rsidRPr="00682035">
        <w:rPr>
          <w:rFonts w:ascii="Times New Roman" w:hAnsi="Times New Roman" w:cs="Times New Roman"/>
          <w:sz w:val="24"/>
          <w:szCs w:val="24"/>
        </w:rPr>
        <w:t>ХАСАНСКОГО МУНИЦИПАЛЬНОГО ОКРУГА</w:t>
      </w:r>
    </w:p>
    <w:p w14:paraId="1CCB785E" w14:textId="77777777" w:rsidR="001315F1" w:rsidRPr="001315F1" w:rsidRDefault="00682035" w:rsidP="00682035">
      <w:pPr>
        <w:spacing w:after="0" w:line="240" w:lineRule="auto"/>
        <w:jc w:val="center"/>
        <w:rPr>
          <w:rFonts w:ascii="Times New Roman" w:hAnsi="Times New Roman" w:cs="Times New Roman"/>
          <w:sz w:val="24"/>
          <w:szCs w:val="24"/>
        </w:rPr>
      </w:pPr>
      <w:r w:rsidRPr="00682035">
        <w:rPr>
          <w:rFonts w:ascii="Times New Roman" w:hAnsi="Times New Roman" w:cs="Times New Roman"/>
          <w:sz w:val="24"/>
          <w:szCs w:val="24"/>
        </w:rPr>
        <w:t>ПРИМОРСКОГО КРАЯ</w:t>
      </w:r>
    </w:p>
    <w:p w14:paraId="44D56B24" w14:textId="77777777" w:rsidR="001315F1" w:rsidRPr="001315F1" w:rsidRDefault="001315F1" w:rsidP="001315F1">
      <w:pPr>
        <w:spacing w:after="0" w:line="240" w:lineRule="auto"/>
        <w:jc w:val="center"/>
        <w:rPr>
          <w:rFonts w:ascii="Times New Roman" w:hAnsi="Times New Roman" w:cs="Times New Roman"/>
          <w:sz w:val="24"/>
          <w:szCs w:val="24"/>
        </w:rPr>
      </w:pPr>
    </w:p>
    <w:p w14:paraId="4A7C185F" w14:textId="77777777" w:rsidR="001315F1" w:rsidRPr="002C71E5" w:rsidRDefault="001315F1" w:rsidP="001315F1">
      <w:pPr>
        <w:spacing w:after="0" w:line="240" w:lineRule="auto"/>
        <w:jc w:val="center"/>
        <w:rPr>
          <w:rFonts w:ascii="Times New Roman" w:hAnsi="Times New Roman" w:cs="Times New Roman"/>
          <w:sz w:val="32"/>
          <w:szCs w:val="24"/>
        </w:rPr>
      </w:pPr>
      <w:r w:rsidRPr="002C71E5">
        <w:rPr>
          <w:rFonts w:ascii="Times New Roman" w:hAnsi="Times New Roman" w:cs="Times New Roman"/>
          <w:sz w:val="32"/>
          <w:szCs w:val="24"/>
        </w:rPr>
        <w:t xml:space="preserve">ПОСТАНОВЛЕНИЕ </w:t>
      </w:r>
    </w:p>
    <w:p w14:paraId="15BFDB9E" w14:textId="77777777" w:rsidR="001315F1" w:rsidRPr="001315F1" w:rsidRDefault="001315F1" w:rsidP="00EB4B68">
      <w:pPr>
        <w:spacing w:after="0" w:line="240" w:lineRule="auto"/>
        <w:jc w:val="center"/>
        <w:rPr>
          <w:rFonts w:ascii="Times New Roman" w:hAnsi="Times New Roman" w:cs="Times New Roman"/>
          <w:sz w:val="24"/>
          <w:szCs w:val="24"/>
        </w:rPr>
      </w:pPr>
      <w:r w:rsidRPr="001315F1">
        <w:rPr>
          <w:rFonts w:ascii="Times New Roman" w:hAnsi="Times New Roman" w:cs="Times New Roman"/>
          <w:sz w:val="24"/>
          <w:szCs w:val="24"/>
        </w:rPr>
        <w:t xml:space="preserve">                                                                                                                                                                                                                                                      пгт Славянка</w:t>
      </w:r>
    </w:p>
    <w:p w14:paraId="7C58ED79" w14:textId="77777777" w:rsidR="001315F1" w:rsidRPr="001315F1" w:rsidRDefault="001315F1" w:rsidP="001315F1">
      <w:pPr>
        <w:spacing w:after="0" w:line="240" w:lineRule="auto"/>
        <w:ind w:left="57" w:right="57"/>
        <w:jc w:val="center"/>
        <w:rPr>
          <w:rFonts w:ascii="Times New Roman" w:hAnsi="Times New Roman" w:cs="Times New Roman"/>
          <w:sz w:val="24"/>
          <w:szCs w:val="24"/>
        </w:rPr>
      </w:pPr>
    </w:p>
    <w:tbl>
      <w:tblPr>
        <w:tblStyle w:val="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5311"/>
      </w:tblGrid>
      <w:tr w:rsidR="001315F1" w:rsidRPr="001315F1" w14:paraId="0B6CA44E" w14:textId="77777777" w:rsidTr="002C71E5">
        <w:trPr>
          <w:trHeight w:val="399"/>
        </w:trPr>
        <w:tc>
          <w:tcPr>
            <w:tcW w:w="4785" w:type="dxa"/>
          </w:tcPr>
          <w:p w14:paraId="7A9B3A2F" w14:textId="77777777" w:rsidR="001315F1" w:rsidRPr="001315F1" w:rsidRDefault="00266C33" w:rsidP="001315F1">
            <w:pPr>
              <w:ind w:right="57" w:hanging="63"/>
              <w:rPr>
                <w:rFonts w:ascii="Times New Roman" w:hAnsi="Times New Roman" w:cs="Times New Roman"/>
                <w:sz w:val="24"/>
                <w:szCs w:val="24"/>
              </w:rPr>
            </w:pPr>
            <w:r>
              <w:rPr>
                <w:rFonts w:ascii="Times New Roman" w:hAnsi="Times New Roman" w:cs="Times New Roman"/>
                <w:sz w:val="24"/>
                <w:szCs w:val="24"/>
              </w:rPr>
              <w:t>30.01.2024</w:t>
            </w:r>
          </w:p>
        </w:tc>
        <w:tc>
          <w:tcPr>
            <w:tcW w:w="5331" w:type="dxa"/>
          </w:tcPr>
          <w:p w14:paraId="30140766" w14:textId="77777777" w:rsidR="001315F1" w:rsidRPr="001315F1" w:rsidRDefault="00302E6E" w:rsidP="001315F1">
            <w:pPr>
              <w:ind w:right="57"/>
              <w:jc w:val="right"/>
              <w:rPr>
                <w:rFonts w:ascii="Times New Roman" w:hAnsi="Times New Roman" w:cs="Times New Roman"/>
                <w:sz w:val="24"/>
                <w:szCs w:val="24"/>
              </w:rPr>
            </w:pPr>
            <w:r>
              <w:rPr>
                <w:rFonts w:ascii="Times New Roman" w:hAnsi="Times New Roman" w:cs="Times New Roman"/>
                <w:sz w:val="24"/>
                <w:szCs w:val="24"/>
              </w:rPr>
              <w:t xml:space="preserve">№    </w:t>
            </w:r>
            <w:r w:rsidR="00266C33">
              <w:rPr>
                <w:rFonts w:ascii="Times New Roman" w:hAnsi="Times New Roman" w:cs="Times New Roman"/>
                <w:sz w:val="24"/>
                <w:szCs w:val="24"/>
              </w:rPr>
              <w:t>82</w:t>
            </w:r>
            <w:r w:rsidR="00EC2F8F">
              <w:rPr>
                <w:rFonts w:ascii="Times New Roman" w:hAnsi="Times New Roman" w:cs="Times New Roman"/>
                <w:sz w:val="24"/>
                <w:szCs w:val="24"/>
              </w:rPr>
              <w:t>-па</w:t>
            </w:r>
          </w:p>
        </w:tc>
      </w:tr>
    </w:tbl>
    <w:p w14:paraId="61E80C6A" w14:textId="77777777" w:rsidR="001315F1" w:rsidRPr="001315F1" w:rsidRDefault="001315F1" w:rsidP="001315F1">
      <w:pPr>
        <w:spacing w:after="0" w:line="240" w:lineRule="auto"/>
        <w:ind w:left="57" w:right="57"/>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950"/>
        <w:gridCol w:w="5081"/>
      </w:tblGrid>
      <w:tr w:rsidR="001315F1" w:rsidRPr="002C71E5" w14:paraId="04B9BA6D" w14:textId="77777777" w:rsidTr="002C71E5">
        <w:trPr>
          <w:trHeight w:val="2839"/>
        </w:trPr>
        <w:tc>
          <w:tcPr>
            <w:tcW w:w="4962" w:type="dxa"/>
          </w:tcPr>
          <w:p w14:paraId="1E3134AC" w14:textId="77777777" w:rsidR="001315F1" w:rsidRPr="002C71E5" w:rsidRDefault="000902E8" w:rsidP="002C71E5">
            <w:pPr>
              <w:pStyle w:val="ConsPlusNormal"/>
              <w:ind w:left="-108" w:firstLine="0"/>
              <w:jc w:val="both"/>
              <w:rPr>
                <w:rFonts w:ascii="Times New Roman" w:hAnsi="Times New Roman" w:cs="Times New Roman"/>
                <w:sz w:val="26"/>
                <w:szCs w:val="26"/>
              </w:rPr>
            </w:pPr>
            <w:bookmarkStart w:id="0" w:name="_Hlk75793360"/>
            <w:r w:rsidRPr="002C71E5">
              <w:rPr>
                <w:rFonts w:ascii="Times New Roman" w:hAnsi="Times New Roman" w:cs="Times New Roman"/>
                <w:bCs/>
                <w:sz w:val="26"/>
                <w:szCs w:val="26"/>
              </w:rPr>
              <w:t xml:space="preserve">Об утверждении Порядка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гражданам твердым топливом (дровами) </w:t>
            </w:r>
            <w:r w:rsidR="001315F1" w:rsidRPr="002C71E5">
              <w:rPr>
                <w:rFonts w:ascii="Times New Roman" w:hAnsi="Times New Roman" w:cs="Times New Roman"/>
                <w:bCs/>
                <w:sz w:val="26"/>
                <w:szCs w:val="26"/>
              </w:rPr>
              <w:t xml:space="preserve">на территории Хасанского муниципального </w:t>
            </w:r>
            <w:r w:rsidR="00682035" w:rsidRPr="002C71E5">
              <w:rPr>
                <w:rFonts w:ascii="Times New Roman" w:hAnsi="Times New Roman" w:cs="Times New Roman"/>
                <w:bCs/>
                <w:sz w:val="26"/>
                <w:szCs w:val="26"/>
              </w:rPr>
              <w:t>округа</w:t>
            </w:r>
            <w:r w:rsidR="001315F1" w:rsidRPr="002C71E5">
              <w:rPr>
                <w:rFonts w:ascii="Times New Roman" w:hAnsi="Times New Roman" w:cs="Times New Roman"/>
                <w:bCs/>
                <w:sz w:val="26"/>
                <w:szCs w:val="26"/>
              </w:rPr>
              <w:t xml:space="preserve"> </w:t>
            </w:r>
            <w:bookmarkEnd w:id="0"/>
            <w:r w:rsidRPr="002C71E5">
              <w:rPr>
                <w:rFonts w:ascii="Times New Roman" w:hAnsi="Times New Roman" w:cs="Times New Roman"/>
                <w:bCs/>
                <w:sz w:val="26"/>
                <w:szCs w:val="26"/>
              </w:rPr>
              <w:t>Приморского края</w:t>
            </w:r>
            <w:r w:rsidR="00302E6E" w:rsidRPr="002C71E5">
              <w:rPr>
                <w:rFonts w:ascii="Times New Roman" w:hAnsi="Times New Roman" w:cs="Times New Roman"/>
                <w:bCs/>
                <w:sz w:val="26"/>
                <w:szCs w:val="26"/>
              </w:rPr>
              <w:t xml:space="preserve"> </w:t>
            </w:r>
          </w:p>
        </w:tc>
        <w:tc>
          <w:tcPr>
            <w:tcW w:w="5103" w:type="dxa"/>
          </w:tcPr>
          <w:p w14:paraId="60BE6F1E" w14:textId="77777777" w:rsidR="001315F1" w:rsidRPr="002C71E5" w:rsidRDefault="001315F1" w:rsidP="001315F1">
            <w:pPr>
              <w:spacing w:after="0" w:line="240" w:lineRule="auto"/>
              <w:ind w:right="57"/>
              <w:jc w:val="both"/>
              <w:rPr>
                <w:rFonts w:ascii="Times New Roman" w:hAnsi="Times New Roman" w:cs="Times New Roman"/>
                <w:sz w:val="26"/>
                <w:szCs w:val="26"/>
              </w:rPr>
            </w:pPr>
          </w:p>
        </w:tc>
      </w:tr>
    </w:tbl>
    <w:p w14:paraId="6431A9FB" w14:textId="77777777" w:rsidR="002C71E5" w:rsidRDefault="001315F1" w:rsidP="00EB4B68">
      <w:pPr>
        <w:tabs>
          <w:tab w:val="left" w:pos="993"/>
        </w:tabs>
        <w:spacing w:after="0" w:line="240" w:lineRule="auto"/>
        <w:ind w:right="57"/>
        <w:jc w:val="both"/>
        <w:rPr>
          <w:rFonts w:ascii="Times New Roman" w:hAnsi="Times New Roman" w:cs="Times New Roman"/>
          <w:bCs/>
          <w:sz w:val="26"/>
          <w:szCs w:val="26"/>
        </w:rPr>
      </w:pPr>
      <w:r w:rsidRPr="002C71E5">
        <w:rPr>
          <w:rFonts w:ascii="Times New Roman" w:hAnsi="Times New Roman" w:cs="Times New Roman"/>
          <w:b/>
          <w:bCs/>
          <w:sz w:val="26"/>
          <w:szCs w:val="26"/>
        </w:rPr>
        <w:t xml:space="preserve">          </w:t>
      </w:r>
      <w:r w:rsidRPr="002C71E5">
        <w:rPr>
          <w:rFonts w:ascii="Times New Roman" w:hAnsi="Times New Roman" w:cs="Times New Roman"/>
          <w:bCs/>
          <w:sz w:val="26"/>
          <w:szCs w:val="26"/>
        </w:rPr>
        <w:t xml:space="preserve"> </w:t>
      </w:r>
    </w:p>
    <w:p w14:paraId="6052FFD6" w14:textId="77777777" w:rsidR="002C71E5" w:rsidRDefault="002C71E5" w:rsidP="00EB4B68">
      <w:pPr>
        <w:tabs>
          <w:tab w:val="left" w:pos="993"/>
        </w:tabs>
        <w:spacing w:after="0" w:line="240" w:lineRule="auto"/>
        <w:ind w:right="57"/>
        <w:jc w:val="both"/>
        <w:rPr>
          <w:rFonts w:ascii="Times New Roman" w:hAnsi="Times New Roman" w:cs="Times New Roman"/>
          <w:bCs/>
          <w:sz w:val="26"/>
          <w:szCs w:val="26"/>
        </w:rPr>
      </w:pPr>
    </w:p>
    <w:p w14:paraId="6B2DA608" w14:textId="77777777" w:rsidR="001315F1" w:rsidRPr="002C71E5" w:rsidRDefault="000902E8" w:rsidP="002C71E5">
      <w:pPr>
        <w:tabs>
          <w:tab w:val="left" w:pos="993"/>
        </w:tabs>
        <w:spacing w:after="0" w:line="240" w:lineRule="auto"/>
        <w:ind w:right="57" w:firstLine="709"/>
        <w:jc w:val="both"/>
        <w:rPr>
          <w:rFonts w:ascii="Times New Roman" w:hAnsi="Times New Roman" w:cs="Times New Roman"/>
          <w:bCs/>
          <w:sz w:val="26"/>
          <w:szCs w:val="26"/>
        </w:rPr>
      </w:pPr>
      <w:r w:rsidRPr="002C71E5">
        <w:rPr>
          <w:rFonts w:ascii="Times New Roman" w:hAnsi="Times New Roman" w:cs="Times New Roman"/>
          <w:sz w:val="26"/>
          <w:szCs w:val="26"/>
        </w:rPr>
        <w:t xml:space="preserve">В соответствии с Жилищным </w:t>
      </w:r>
      <w:hyperlink r:id="rId9" w:history="1">
        <w:r w:rsidRPr="002C71E5">
          <w:rPr>
            <w:rFonts w:ascii="Times New Roman" w:hAnsi="Times New Roman" w:cs="Times New Roman"/>
            <w:sz w:val="26"/>
            <w:szCs w:val="26"/>
          </w:rPr>
          <w:t>кодексом</w:t>
        </w:r>
      </w:hyperlink>
      <w:r w:rsidRPr="002C71E5">
        <w:rPr>
          <w:rFonts w:ascii="Times New Roman" w:hAnsi="Times New Roman" w:cs="Times New Roman"/>
          <w:sz w:val="26"/>
          <w:szCs w:val="26"/>
        </w:rPr>
        <w:t xml:space="preserve"> Российской Федерации, Федеральным </w:t>
      </w:r>
      <w:hyperlink r:id="rId10" w:history="1">
        <w:r w:rsidRPr="002C71E5">
          <w:rPr>
            <w:rFonts w:ascii="Times New Roman" w:hAnsi="Times New Roman" w:cs="Times New Roman"/>
            <w:sz w:val="26"/>
            <w:szCs w:val="26"/>
          </w:rPr>
          <w:t>законом</w:t>
        </w:r>
      </w:hyperlink>
      <w:r w:rsidRPr="002C71E5">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 </w:t>
      </w:r>
      <w:hyperlink r:id="rId11" w:history="1">
        <w:r w:rsidRPr="002C71E5">
          <w:rPr>
            <w:rFonts w:ascii="Times New Roman" w:hAnsi="Times New Roman" w:cs="Times New Roman"/>
            <w:sz w:val="26"/>
            <w:szCs w:val="26"/>
          </w:rPr>
          <w:t>Постановлением</w:t>
        </w:r>
      </w:hyperlink>
      <w:r w:rsidRPr="002C71E5">
        <w:rPr>
          <w:rFonts w:ascii="Times New Roman" w:hAnsi="Times New Roman" w:cs="Times New Roman"/>
          <w:sz w:val="26"/>
          <w:szCs w:val="26"/>
        </w:rPr>
        <w:t xml:space="preserve">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на основании Устава Хасанского муниципального округа</w:t>
      </w:r>
      <w:r w:rsidR="001315F1" w:rsidRPr="002C71E5">
        <w:rPr>
          <w:rFonts w:ascii="Times New Roman" w:hAnsi="Times New Roman" w:cs="Times New Roman"/>
          <w:sz w:val="26"/>
          <w:szCs w:val="26"/>
        </w:rPr>
        <w:t xml:space="preserve">,  </w:t>
      </w:r>
      <w:r w:rsidR="001315F1" w:rsidRPr="002C71E5">
        <w:rPr>
          <w:rFonts w:ascii="Times New Roman" w:hAnsi="Times New Roman" w:cs="Times New Roman"/>
          <w:bCs/>
          <w:sz w:val="26"/>
          <w:szCs w:val="26"/>
        </w:rPr>
        <w:t xml:space="preserve">администрация Хасанского муниципального </w:t>
      </w:r>
      <w:r w:rsidR="00796CF9" w:rsidRPr="002C71E5">
        <w:rPr>
          <w:rFonts w:ascii="Times New Roman" w:hAnsi="Times New Roman" w:cs="Times New Roman"/>
          <w:bCs/>
          <w:sz w:val="26"/>
          <w:szCs w:val="26"/>
        </w:rPr>
        <w:t>округа</w:t>
      </w:r>
      <w:r w:rsidR="001315F1" w:rsidRPr="002C71E5">
        <w:rPr>
          <w:rFonts w:ascii="Times New Roman" w:hAnsi="Times New Roman" w:cs="Times New Roman"/>
          <w:bCs/>
          <w:sz w:val="26"/>
          <w:szCs w:val="26"/>
        </w:rPr>
        <w:t xml:space="preserve">  </w:t>
      </w:r>
    </w:p>
    <w:p w14:paraId="51477352" w14:textId="77777777" w:rsidR="001B1199" w:rsidRPr="002C71E5" w:rsidRDefault="001B1199" w:rsidP="00EB4B68">
      <w:pPr>
        <w:tabs>
          <w:tab w:val="left" w:pos="993"/>
        </w:tabs>
        <w:spacing w:after="0" w:line="240" w:lineRule="auto"/>
        <w:ind w:right="57"/>
        <w:jc w:val="both"/>
        <w:rPr>
          <w:rFonts w:ascii="Times New Roman" w:hAnsi="Times New Roman" w:cs="Times New Roman"/>
          <w:bCs/>
          <w:sz w:val="26"/>
          <w:szCs w:val="26"/>
        </w:rPr>
      </w:pPr>
    </w:p>
    <w:p w14:paraId="3D1FF8B7" w14:textId="77777777" w:rsidR="001315F1" w:rsidRPr="002C71E5" w:rsidRDefault="001315F1" w:rsidP="001315F1">
      <w:pPr>
        <w:spacing w:after="120" w:line="240" w:lineRule="auto"/>
        <w:ind w:right="57"/>
        <w:rPr>
          <w:rFonts w:ascii="Times New Roman" w:hAnsi="Times New Roman" w:cs="Times New Roman"/>
          <w:sz w:val="26"/>
          <w:szCs w:val="26"/>
        </w:rPr>
      </w:pPr>
      <w:r w:rsidRPr="002C71E5">
        <w:rPr>
          <w:rFonts w:ascii="Times New Roman" w:hAnsi="Times New Roman" w:cs="Times New Roman"/>
          <w:sz w:val="26"/>
          <w:szCs w:val="26"/>
        </w:rPr>
        <w:t>ПОСТАНОВЛЯЕТ:</w:t>
      </w:r>
    </w:p>
    <w:p w14:paraId="0E955BDA" w14:textId="77777777" w:rsidR="000902E8" w:rsidRPr="002C71E5" w:rsidRDefault="000902E8" w:rsidP="000902E8">
      <w:pPr>
        <w:pStyle w:val="ae"/>
        <w:ind w:firstLine="851"/>
        <w:jc w:val="both"/>
        <w:rPr>
          <w:rFonts w:ascii="Times New Roman" w:hAnsi="Times New Roman" w:cs="Times New Roman"/>
          <w:sz w:val="26"/>
          <w:szCs w:val="26"/>
        </w:rPr>
      </w:pPr>
      <w:r w:rsidRPr="002C71E5">
        <w:rPr>
          <w:rFonts w:ascii="Times New Roman" w:hAnsi="Times New Roman" w:cs="Times New Roman"/>
          <w:sz w:val="26"/>
          <w:szCs w:val="26"/>
        </w:rPr>
        <w:t xml:space="preserve">1. Утвердить </w:t>
      </w:r>
      <w:hyperlink w:anchor="Par37" w:history="1">
        <w:r w:rsidRPr="002C71E5">
          <w:rPr>
            <w:rFonts w:ascii="Times New Roman" w:hAnsi="Times New Roman" w:cs="Times New Roman"/>
            <w:sz w:val="26"/>
            <w:szCs w:val="26"/>
          </w:rPr>
          <w:t>Порядок</w:t>
        </w:r>
      </w:hyperlink>
      <w:r w:rsidRPr="002C71E5">
        <w:rPr>
          <w:rFonts w:ascii="Times New Roman" w:hAnsi="Times New Roman" w:cs="Times New Roman"/>
          <w:sz w:val="26"/>
          <w:szCs w:val="26"/>
        </w:rPr>
        <w:t xml:space="preserve"> предоставления субсидий из бюджета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целях возмещения недополученных доходов юридическим лицам, </w:t>
      </w:r>
      <w:proofErr w:type="gramStart"/>
      <w:r w:rsidRPr="002C71E5">
        <w:rPr>
          <w:rFonts w:ascii="Times New Roman" w:hAnsi="Times New Roman" w:cs="Times New Roman"/>
          <w:sz w:val="26"/>
          <w:szCs w:val="26"/>
        </w:rPr>
        <w:t>индивидуальным предпринимателям</w:t>
      </w:r>
      <w:proofErr w:type="gramEnd"/>
      <w:r w:rsidRPr="002C71E5">
        <w:rPr>
          <w:rFonts w:ascii="Times New Roman" w:hAnsi="Times New Roman" w:cs="Times New Roman"/>
          <w:sz w:val="26"/>
          <w:szCs w:val="26"/>
        </w:rPr>
        <w:t xml:space="preserve"> осуществляющим обеспечение граждан твердым топливом (дровами) на территории Хасанского муниципального округа Приморского края</w:t>
      </w:r>
      <w:r w:rsidR="00302E6E" w:rsidRPr="002C71E5">
        <w:rPr>
          <w:rFonts w:ascii="Times New Roman" w:hAnsi="Times New Roman" w:cs="Times New Roman"/>
          <w:sz w:val="26"/>
          <w:szCs w:val="26"/>
        </w:rPr>
        <w:t xml:space="preserve"> </w:t>
      </w:r>
      <w:r w:rsidRPr="002C71E5">
        <w:rPr>
          <w:rFonts w:ascii="Times New Roman" w:hAnsi="Times New Roman" w:cs="Times New Roman"/>
          <w:sz w:val="26"/>
          <w:szCs w:val="26"/>
        </w:rPr>
        <w:t>(приложение).</w:t>
      </w:r>
    </w:p>
    <w:p w14:paraId="12F165BB" w14:textId="77777777" w:rsidR="000902E8" w:rsidRPr="002C71E5" w:rsidRDefault="000902E8" w:rsidP="000902E8">
      <w:pPr>
        <w:pStyle w:val="ae"/>
        <w:ind w:firstLine="851"/>
        <w:jc w:val="both"/>
        <w:rPr>
          <w:rFonts w:ascii="Times New Roman" w:hAnsi="Times New Roman" w:cs="Times New Roman"/>
          <w:sz w:val="26"/>
          <w:szCs w:val="26"/>
        </w:rPr>
      </w:pPr>
      <w:r w:rsidRPr="002C71E5">
        <w:rPr>
          <w:rFonts w:ascii="Times New Roman" w:hAnsi="Times New Roman" w:cs="Times New Roman"/>
          <w:sz w:val="26"/>
          <w:szCs w:val="26"/>
        </w:rPr>
        <w:t>2. Постановление обнародовать в установленном порядке и разместить на официальном сайте администрации Хасанского муниципального округа в информационно-телекоммуникационной сети «Интернет».</w:t>
      </w:r>
    </w:p>
    <w:p w14:paraId="51D87EDD" w14:textId="77777777" w:rsidR="00EB4B68" w:rsidRDefault="000902E8" w:rsidP="00EB4B68">
      <w:pPr>
        <w:pStyle w:val="ae"/>
        <w:ind w:firstLine="851"/>
        <w:jc w:val="both"/>
        <w:rPr>
          <w:rFonts w:ascii="Times New Roman" w:hAnsi="Times New Roman" w:cs="Times New Roman"/>
          <w:sz w:val="26"/>
          <w:szCs w:val="26"/>
        </w:rPr>
      </w:pPr>
      <w:r w:rsidRPr="002C71E5">
        <w:rPr>
          <w:rFonts w:ascii="Times New Roman" w:hAnsi="Times New Roman" w:cs="Times New Roman"/>
          <w:sz w:val="26"/>
          <w:szCs w:val="26"/>
        </w:rPr>
        <w:t>3. Постановление вступает в силу со дня его обнародования.</w:t>
      </w:r>
      <w:r w:rsidR="001315F1" w:rsidRPr="002C71E5">
        <w:rPr>
          <w:rFonts w:ascii="Times New Roman" w:hAnsi="Times New Roman" w:cs="Times New Roman"/>
          <w:sz w:val="26"/>
          <w:szCs w:val="26"/>
        </w:rPr>
        <w:t xml:space="preserve"> </w:t>
      </w:r>
    </w:p>
    <w:p w14:paraId="7987CC82" w14:textId="77777777" w:rsidR="002C71E5" w:rsidRDefault="002C71E5" w:rsidP="00EB4B68">
      <w:pPr>
        <w:pStyle w:val="ae"/>
        <w:ind w:firstLine="851"/>
        <w:jc w:val="both"/>
        <w:rPr>
          <w:rFonts w:ascii="Times New Roman" w:hAnsi="Times New Roman" w:cs="Times New Roman"/>
          <w:sz w:val="26"/>
          <w:szCs w:val="26"/>
        </w:rPr>
      </w:pPr>
    </w:p>
    <w:p w14:paraId="69BD8A77" w14:textId="77777777" w:rsidR="002C71E5" w:rsidRPr="002C71E5" w:rsidRDefault="002C71E5" w:rsidP="00EB4B68">
      <w:pPr>
        <w:pStyle w:val="ae"/>
        <w:ind w:firstLine="851"/>
        <w:jc w:val="both"/>
        <w:rPr>
          <w:rFonts w:ascii="Times New Roman" w:hAnsi="Times New Roman" w:cs="Times New Roman"/>
          <w:sz w:val="26"/>
          <w:szCs w:val="26"/>
        </w:rPr>
      </w:pPr>
    </w:p>
    <w:p w14:paraId="2775DF28" w14:textId="77777777" w:rsidR="00CD72AF" w:rsidRPr="002C71E5" w:rsidRDefault="001315F1" w:rsidP="00EB4B68">
      <w:pPr>
        <w:pStyle w:val="ae"/>
        <w:ind w:firstLine="851"/>
        <w:jc w:val="both"/>
        <w:rPr>
          <w:rFonts w:ascii="Times New Roman" w:hAnsi="Times New Roman" w:cs="Times New Roman"/>
          <w:sz w:val="26"/>
          <w:szCs w:val="26"/>
        </w:rPr>
      </w:pPr>
      <w:r w:rsidRPr="002C71E5">
        <w:rPr>
          <w:rFonts w:ascii="Times New Roman" w:hAnsi="Times New Roman" w:cs="Times New Roman"/>
          <w:sz w:val="26"/>
          <w:szCs w:val="26"/>
        </w:rPr>
        <w:t xml:space="preserve">                                                                </w:t>
      </w:r>
    </w:p>
    <w:p w14:paraId="6FFED8E5" w14:textId="77777777" w:rsidR="002C71E5" w:rsidRDefault="000902E8" w:rsidP="002C71E5">
      <w:pPr>
        <w:tabs>
          <w:tab w:val="left" w:pos="851"/>
          <w:tab w:val="left" w:pos="8396"/>
        </w:tabs>
        <w:spacing w:after="0" w:line="240" w:lineRule="auto"/>
        <w:jc w:val="both"/>
        <w:rPr>
          <w:rFonts w:ascii="Times New Roman" w:hAnsi="Times New Roman" w:cs="Times New Roman"/>
          <w:sz w:val="26"/>
          <w:szCs w:val="26"/>
        </w:rPr>
      </w:pPr>
      <w:r w:rsidRPr="002C71E5">
        <w:rPr>
          <w:rFonts w:ascii="Times New Roman" w:hAnsi="Times New Roman" w:cs="Times New Roman"/>
          <w:sz w:val="26"/>
          <w:szCs w:val="26"/>
        </w:rPr>
        <w:t xml:space="preserve">Глава Хасанского </w:t>
      </w:r>
    </w:p>
    <w:p w14:paraId="1ED3C174" w14:textId="77777777" w:rsidR="00CD72AF" w:rsidRPr="002C71E5" w:rsidRDefault="000902E8" w:rsidP="002C71E5">
      <w:pPr>
        <w:tabs>
          <w:tab w:val="left" w:pos="851"/>
          <w:tab w:val="left" w:pos="8396"/>
        </w:tabs>
        <w:spacing w:after="0" w:line="240" w:lineRule="auto"/>
        <w:jc w:val="both"/>
        <w:rPr>
          <w:rFonts w:ascii="Times New Roman" w:hAnsi="Times New Roman" w:cs="Times New Roman"/>
          <w:sz w:val="26"/>
          <w:szCs w:val="26"/>
        </w:rPr>
      </w:pPr>
      <w:r w:rsidRPr="002C71E5">
        <w:rPr>
          <w:rFonts w:ascii="Times New Roman" w:hAnsi="Times New Roman" w:cs="Times New Roman"/>
          <w:sz w:val="26"/>
          <w:szCs w:val="26"/>
        </w:rPr>
        <w:t xml:space="preserve">муниципального округа      </w:t>
      </w:r>
      <w:r w:rsidR="00EC2F8F" w:rsidRPr="002C71E5">
        <w:rPr>
          <w:rFonts w:ascii="Times New Roman" w:hAnsi="Times New Roman" w:cs="Times New Roman"/>
          <w:sz w:val="26"/>
          <w:szCs w:val="26"/>
        </w:rPr>
        <w:t xml:space="preserve">                    </w:t>
      </w:r>
      <w:r w:rsidRPr="002C71E5">
        <w:rPr>
          <w:rFonts w:ascii="Times New Roman" w:hAnsi="Times New Roman" w:cs="Times New Roman"/>
          <w:sz w:val="26"/>
          <w:szCs w:val="26"/>
        </w:rPr>
        <w:t xml:space="preserve">     </w:t>
      </w:r>
      <w:r w:rsidR="002C71E5">
        <w:rPr>
          <w:rFonts w:ascii="Times New Roman" w:hAnsi="Times New Roman" w:cs="Times New Roman"/>
          <w:sz w:val="26"/>
          <w:szCs w:val="26"/>
        </w:rPr>
        <w:t xml:space="preserve">                                                       </w:t>
      </w:r>
      <w:r w:rsidRPr="002C71E5">
        <w:rPr>
          <w:rFonts w:ascii="Times New Roman" w:hAnsi="Times New Roman" w:cs="Times New Roman"/>
          <w:sz w:val="26"/>
          <w:szCs w:val="26"/>
        </w:rPr>
        <w:t>И.В. Степанов</w:t>
      </w:r>
    </w:p>
    <w:p w14:paraId="3CB14726" w14:textId="77777777" w:rsidR="00EC2F8F" w:rsidRDefault="000902E8" w:rsidP="003A6306">
      <w:pPr>
        <w:pStyle w:val="ConsPlusNormal"/>
        <w:ind w:left="4944" w:firstLine="18"/>
        <w:jc w:val="right"/>
        <w:outlineLvl w:val="0"/>
      </w:pPr>
      <w:r>
        <w:t xml:space="preserve">                    </w:t>
      </w:r>
    </w:p>
    <w:p w14:paraId="3665999A" w14:textId="77777777" w:rsidR="002C71E5" w:rsidRPr="002C71E5" w:rsidRDefault="002C71E5" w:rsidP="002C71E5">
      <w:pPr>
        <w:pStyle w:val="ConsPlusNormal"/>
        <w:ind w:firstLine="5670"/>
        <w:outlineLvl w:val="0"/>
        <w:rPr>
          <w:rFonts w:ascii="Times New Roman" w:hAnsi="Times New Roman" w:cs="Times New Roman"/>
          <w:sz w:val="26"/>
          <w:szCs w:val="26"/>
        </w:rPr>
      </w:pPr>
      <w:r w:rsidRPr="002C71E5">
        <w:rPr>
          <w:rFonts w:ascii="Times New Roman" w:hAnsi="Times New Roman" w:cs="Times New Roman"/>
          <w:sz w:val="26"/>
          <w:szCs w:val="26"/>
        </w:rPr>
        <w:lastRenderedPageBreak/>
        <w:t xml:space="preserve">Утвержден </w:t>
      </w:r>
    </w:p>
    <w:p w14:paraId="72C272BF" w14:textId="77777777" w:rsidR="000902E8" w:rsidRPr="002C71E5" w:rsidRDefault="000902E8" w:rsidP="002C71E5">
      <w:pPr>
        <w:pStyle w:val="ConsPlusNormal"/>
        <w:ind w:firstLine="5670"/>
        <w:outlineLvl w:val="0"/>
        <w:rPr>
          <w:rFonts w:ascii="Times New Roman" w:hAnsi="Times New Roman" w:cs="Times New Roman"/>
          <w:sz w:val="26"/>
          <w:szCs w:val="26"/>
        </w:rPr>
      </w:pPr>
      <w:r w:rsidRPr="002C71E5">
        <w:rPr>
          <w:rFonts w:ascii="Times New Roman" w:hAnsi="Times New Roman" w:cs="Times New Roman"/>
          <w:sz w:val="26"/>
          <w:szCs w:val="26"/>
        </w:rPr>
        <w:t>постановлением администрации</w:t>
      </w:r>
    </w:p>
    <w:p w14:paraId="28B9065E" w14:textId="77777777" w:rsidR="000902E8" w:rsidRPr="002C71E5" w:rsidRDefault="000902E8" w:rsidP="002C71E5">
      <w:pPr>
        <w:pStyle w:val="ConsPlusNormal"/>
        <w:ind w:firstLine="5670"/>
        <w:rPr>
          <w:rFonts w:ascii="Times New Roman" w:hAnsi="Times New Roman" w:cs="Times New Roman"/>
          <w:sz w:val="26"/>
          <w:szCs w:val="26"/>
        </w:rPr>
      </w:pPr>
      <w:r w:rsidRPr="002C71E5">
        <w:rPr>
          <w:rFonts w:ascii="Times New Roman" w:hAnsi="Times New Roman" w:cs="Times New Roman"/>
          <w:sz w:val="26"/>
          <w:szCs w:val="26"/>
        </w:rPr>
        <w:t>Х</w:t>
      </w:r>
      <w:r w:rsidR="00E618B9" w:rsidRPr="002C71E5">
        <w:rPr>
          <w:rFonts w:ascii="Times New Roman" w:hAnsi="Times New Roman" w:cs="Times New Roman"/>
          <w:sz w:val="26"/>
          <w:szCs w:val="26"/>
        </w:rPr>
        <w:t>асан</w:t>
      </w:r>
      <w:r w:rsidRPr="002C71E5">
        <w:rPr>
          <w:rFonts w:ascii="Times New Roman" w:hAnsi="Times New Roman" w:cs="Times New Roman"/>
          <w:sz w:val="26"/>
          <w:szCs w:val="26"/>
        </w:rPr>
        <w:t>ского</w:t>
      </w:r>
      <w:r w:rsidR="00E618B9" w:rsidRPr="002C71E5">
        <w:rPr>
          <w:rFonts w:ascii="Times New Roman" w:hAnsi="Times New Roman" w:cs="Times New Roman"/>
          <w:sz w:val="26"/>
          <w:szCs w:val="26"/>
        </w:rPr>
        <w:t xml:space="preserve"> </w:t>
      </w:r>
      <w:r w:rsidRPr="002C71E5">
        <w:rPr>
          <w:rFonts w:ascii="Times New Roman" w:hAnsi="Times New Roman" w:cs="Times New Roman"/>
          <w:sz w:val="26"/>
          <w:szCs w:val="26"/>
        </w:rPr>
        <w:t>муниципального округа</w:t>
      </w:r>
    </w:p>
    <w:p w14:paraId="5D361D16" w14:textId="77777777" w:rsidR="000902E8" w:rsidRPr="002C71E5" w:rsidRDefault="002C71E5" w:rsidP="002C71E5">
      <w:pPr>
        <w:pStyle w:val="ConsPlusNormal"/>
        <w:ind w:firstLine="5670"/>
        <w:rPr>
          <w:rFonts w:ascii="Times New Roman" w:hAnsi="Times New Roman" w:cs="Times New Roman"/>
          <w:sz w:val="26"/>
          <w:szCs w:val="26"/>
        </w:rPr>
      </w:pPr>
      <w:r w:rsidRPr="002C71E5">
        <w:rPr>
          <w:rFonts w:ascii="Times New Roman" w:hAnsi="Times New Roman" w:cs="Times New Roman"/>
          <w:sz w:val="26"/>
          <w:szCs w:val="26"/>
        </w:rPr>
        <w:t>о</w:t>
      </w:r>
      <w:r w:rsidR="000902E8" w:rsidRPr="002C71E5">
        <w:rPr>
          <w:rFonts w:ascii="Times New Roman" w:hAnsi="Times New Roman" w:cs="Times New Roman"/>
          <w:sz w:val="26"/>
          <w:szCs w:val="26"/>
        </w:rPr>
        <w:t>т</w:t>
      </w:r>
      <w:r w:rsidR="00266C33" w:rsidRPr="002C71E5">
        <w:rPr>
          <w:rFonts w:ascii="Times New Roman" w:hAnsi="Times New Roman" w:cs="Times New Roman"/>
          <w:sz w:val="26"/>
          <w:szCs w:val="26"/>
        </w:rPr>
        <w:t xml:space="preserve"> 30.01.2024</w:t>
      </w:r>
      <w:r w:rsidR="00CF5C5C">
        <w:rPr>
          <w:rFonts w:ascii="Times New Roman" w:hAnsi="Times New Roman" w:cs="Times New Roman"/>
          <w:sz w:val="26"/>
          <w:szCs w:val="26"/>
        </w:rPr>
        <w:t xml:space="preserve"> </w:t>
      </w:r>
      <w:r w:rsidR="00E618B9" w:rsidRPr="002C71E5">
        <w:rPr>
          <w:rFonts w:ascii="Times New Roman" w:hAnsi="Times New Roman" w:cs="Times New Roman"/>
          <w:sz w:val="26"/>
          <w:szCs w:val="26"/>
        </w:rPr>
        <w:t xml:space="preserve">№ </w:t>
      </w:r>
      <w:r w:rsidR="00266C33" w:rsidRPr="002C71E5">
        <w:rPr>
          <w:rFonts w:ascii="Times New Roman" w:hAnsi="Times New Roman" w:cs="Times New Roman"/>
          <w:sz w:val="26"/>
          <w:szCs w:val="26"/>
        </w:rPr>
        <w:t>82</w:t>
      </w:r>
      <w:r w:rsidR="00EC2F8F" w:rsidRPr="002C71E5">
        <w:rPr>
          <w:rFonts w:ascii="Times New Roman" w:hAnsi="Times New Roman" w:cs="Times New Roman"/>
          <w:sz w:val="26"/>
          <w:szCs w:val="26"/>
        </w:rPr>
        <w:t>-па</w:t>
      </w:r>
    </w:p>
    <w:p w14:paraId="0006C623" w14:textId="77777777" w:rsidR="000902E8" w:rsidRPr="002C71E5" w:rsidRDefault="000902E8" w:rsidP="002C71E5">
      <w:pPr>
        <w:pStyle w:val="ConsPlusNormal"/>
        <w:ind w:firstLine="5670"/>
        <w:jc w:val="both"/>
        <w:rPr>
          <w:sz w:val="26"/>
          <w:szCs w:val="26"/>
        </w:rPr>
      </w:pPr>
    </w:p>
    <w:p w14:paraId="1EEBEAD5" w14:textId="77777777" w:rsidR="000902E8" w:rsidRPr="002C71E5" w:rsidRDefault="000902E8" w:rsidP="000902E8">
      <w:pPr>
        <w:pStyle w:val="ConsPlusNormal"/>
        <w:jc w:val="center"/>
        <w:rPr>
          <w:rFonts w:ascii="Times New Roman" w:hAnsi="Times New Roman" w:cs="Times New Roman"/>
          <w:b/>
          <w:bCs/>
          <w:sz w:val="26"/>
          <w:szCs w:val="26"/>
        </w:rPr>
      </w:pPr>
      <w:bookmarkStart w:id="1" w:name="Par37"/>
      <w:bookmarkEnd w:id="1"/>
      <w:r w:rsidRPr="002C71E5">
        <w:rPr>
          <w:rFonts w:ascii="Times New Roman" w:hAnsi="Times New Roman" w:cs="Times New Roman"/>
          <w:b/>
          <w:bCs/>
          <w:sz w:val="26"/>
          <w:szCs w:val="26"/>
        </w:rPr>
        <w:t>ПОРЯДОК</w:t>
      </w:r>
    </w:p>
    <w:p w14:paraId="5B9CB71C" w14:textId="77777777" w:rsidR="000902E8" w:rsidRPr="002C71E5" w:rsidRDefault="000902E8" w:rsidP="000902E8">
      <w:pPr>
        <w:pStyle w:val="ConsPlusNormal"/>
        <w:jc w:val="center"/>
        <w:rPr>
          <w:rFonts w:ascii="Times New Roman" w:hAnsi="Times New Roman" w:cs="Times New Roman"/>
          <w:b/>
          <w:bCs/>
          <w:sz w:val="26"/>
          <w:szCs w:val="26"/>
        </w:rPr>
      </w:pPr>
      <w:r w:rsidRPr="002C71E5">
        <w:rPr>
          <w:rFonts w:ascii="Times New Roman" w:hAnsi="Times New Roman" w:cs="Times New Roman"/>
          <w:b/>
          <w:bCs/>
          <w:sz w:val="26"/>
          <w:szCs w:val="26"/>
        </w:rPr>
        <w:t>ПРЕДОСТАВЛЕНИЯ СУБСИДИЙ ИЗ БЮДЖЕТА Х</w:t>
      </w:r>
      <w:r w:rsidR="00E618B9" w:rsidRPr="002C71E5">
        <w:rPr>
          <w:rFonts w:ascii="Times New Roman" w:hAnsi="Times New Roman" w:cs="Times New Roman"/>
          <w:b/>
          <w:bCs/>
          <w:sz w:val="26"/>
          <w:szCs w:val="26"/>
        </w:rPr>
        <w:t>АСАН</w:t>
      </w:r>
      <w:r w:rsidRPr="002C71E5">
        <w:rPr>
          <w:rFonts w:ascii="Times New Roman" w:hAnsi="Times New Roman" w:cs="Times New Roman"/>
          <w:b/>
          <w:bCs/>
          <w:sz w:val="26"/>
          <w:szCs w:val="26"/>
        </w:rPr>
        <w:t>СКОГО</w:t>
      </w:r>
      <w:r w:rsidR="00E618B9" w:rsidRPr="002C71E5">
        <w:rPr>
          <w:rFonts w:ascii="Times New Roman" w:hAnsi="Times New Roman" w:cs="Times New Roman"/>
          <w:b/>
          <w:bCs/>
          <w:sz w:val="26"/>
          <w:szCs w:val="26"/>
        </w:rPr>
        <w:t xml:space="preserve"> </w:t>
      </w:r>
      <w:r w:rsidRPr="002C71E5">
        <w:rPr>
          <w:rFonts w:ascii="Times New Roman" w:hAnsi="Times New Roman" w:cs="Times New Roman"/>
          <w:b/>
          <w:bCs/>
          <w:sz w:val="26"/>
          <w:szCs w:val="26"/>
        </w:rPr>
        <w:t>МУНИЦИПАЛЬНОГО ОКРУГА В ЦЕЛЯХ ВОЗМЕЩЕНИЯ НЕДОПОЛУЧЕННЫХ</w:t>
      </w:r>
      <w:r w:rsidR="00E618B9" w:rsidRPr="002C71E5">
        <w:rPr>
          <w:rFonts w:ascii="Times New Roman" w:hAnsi="Times New Roman" w:cs="Times New Roman"/>
          <w:b/>
          <w:bCs/>
          <w:sz w:val="26"/>
          <w:szCs w:val="26"/>
        </w:rPr>
        <w:t xml:space="preserve"> </w:t>
      </w:r>
      <w:r w:rsidRPr="002C71E5">
        <w:rPr>
          <w:rFonts w:ascii="Times New Roman" w:hAnsi="Times New Roman" w:cs="Times New Roman"/>
          <w:b/>
          <w:bCs/>
          <w:sz w:val="26"/>
          <w:szCs w:val="26"/>
        </w:rPr>
        <w:t>ДОХОДОВ ЮРИДИЧЕСКИМ ЛИЦАМ, ИНДИВИДУАЛЬНЫМ ПРЕДПРИНИМАТЕЛЯМ</w:t>
      </w:r>
    </w:p>
    <w:p w14:paraId="26298A76" w14:textId="77777777" w:rsidR="000902E8" w:rsidRPr="002C71E5" w:rsidRDefault="000902E8" w:rsidP="000902E8">
      <w:pPr>
        <w:pStyle w:val="ConsPlusNormal"/>
        <w:jc w:val="center"/>
        <w:rPr>
          <w:rFonts w:ascii="Times New Roman" w:hAnsi="Times New Roman" w:cs="Times New Roman"/>
          <w:b/>
          <w:bCs/>
          <w:sz w:val="26"/>
          <w:szCs w:val="26"/>
        </w:rPr>
      </w:pPr>
      <w:r w:rsidRPr="002C71E5">
        <w:rPr>
          <w:rFonts w:ascii="Times New Roman" w:hAnsi="Times New Roman" w:cs="Times New Roman"/>
          <w:b/>
          <w:bCs/>
          <w:sz w:val="26"/>
          <w:szCs w:val="26"/>
        </w:rPr>
        <w:t>ОСУЩЕСТВЛЯЮЩИМ ОБЕСПЕЧЕНИЕ ГРАЖДАН ТВЕРДЫМ ТОПЛИВОМ</w:t>
      </w:r>
      <w:r w:rsidR="00E618B9" w:rsidRPr="002C71E5">
        <w:rPr>
          <w:rFonts w:ascii="Times New Roman" w:hAnsi="Times New Roman" w:cs="Times New Roman"/>
          <w:b/>
          <w:bCs/>
          <w:sz w:val="26"/>
          <w:szCs w:val="26"/>
        </w:rPr>
        <w:t xml:space="preserve"> </w:t>
      </w:r>
      <w:r w:rsidRPr="002C71E5">
        <w:rPr>
          <w:rFonts w:ascii="Times New Roman" w:hAnsi="Times New Roman" w:cs="Times New Roman"/>
          <w:b/>
          <w:bCs/>
          <w:sz w:val="26"/>
          <w:szCs w:val="26"/>
        </w:rPr>
        <w:t>(ДРОВАМИ) НА ТЕРРИТОРИИ Х</w:t>
      </w:r>
      <w:r w:rsidR="00E618B9" w:rsidRPr="002C71E5">
        <w:rPr>
          <w:rFonts w:ascii="Times New Roman" w:hAnsi="Times New Roman" w:cs="Times New Roman"/>
          <w:b/>
          <w:bCs/>
          <w:sz w:val="26"/>
          <w:szCs w:val="26"/>
        </w:rPr>
        <w:t>АСАН</w:t>
      </w:r>
      <w:r w:rsidRPr="002C71E5">
        <w:rPr>
          <w:rFonts w:ascii="Times New Roman" w:hAnsi="Times New Roman" w:cs="Times New Roman"/>
          <w:b/>
          <w:bCs/>
          <w:sz w:val="26"/>
          <w:szCs w:val="26"/>
        </w:rPr>
        <w:t>СКОГО МУНИЦИПАЛЬНОГО</w:t>
      </w:r>
      <w:r w:rsidR="00E618B9" w:rsidRPr="002C71E5">
        <w:rPr>
          <w:rFonts w:ascii="Times New Roman" w:hAnsi="Times New Roman" w:cs="Times New Roman"/>
          <w:b/>
          <w:bCs/>
          <w:sz w:val="26"/>
          <w:szCs w:val="26"/>
        </w:rPr>
        <w:t xml:space="preserve"> </w:t>
      </w:r>
      <w:r w:rsidRPr="002C71E5">
        <w:rPr>
          <w:rFonts w:ascii="Times New Roman" w:hAnsi="Times New Roman" w:cs="Times New Roman"/>
          <w:b/>
          <w:bCs/>
          <w:sz w:val="26"/>
          <w:szCs w:val="26"/>
        </w:rPr>
        <w:t>ОКРУГА ПРИМОРСКОГО КРАЯ</w:t>
      </w:r>
      <w:r w:rsidR="0081695C" w:rsidRPr="002C71E5">
        <w:rPr>
          <w:rFonts w:ascii="Times New Roman" w:hAnsi="Times New Roman" w:cs="Times New Roman"/>
          <w:b/>
          <w:bCs/>
          <w:sz w:val="26"/>
          <w:szCs w:val="26"/>
        </w:rPr>
        <w:t xml:space="preserve"> </w:t>
      </w:r>
    </w:p>
    <w:p w14:paraId="22B189D1" w14:textId="77777777" w:rsidR="000902E8" w:rsidRPr="00E618B9" w:rsidRDefault="000902E8" w:rsidP="000902E8">
      <w:pPr>
        <w:pStyle w:val="ConsPlusNormal"/>
        <w:jc w:val="both"/>
        <w:rPr>
          <w:rFonts w:ascii="Times New Roman" w:hAnsi="Times New Roman" w:cs="Times New Roman"/>
          <w:sz w:val="28"/>
          <w:szCs w:val="28"/>
        </w:rPr>
      </w:pPr>
    </w:p>
    <w:p w14:paraId="1000CC34" w14:textId="77777777" w:rsidR="000902E8" w:rsidRPr="002C71E5" w:rsidRDefault="002C71E5" w:rsidP="000902E8">
      <w:pPr>
        <w:pStyle w:val="ConsPlusNormal"/>
        <w:jc w:val="center"/>
        <w:outlineLvl w:val="1"/>
        <w:rPr>
          <w:rFonts w:ascii="Times New Roman" w:hAnsi="Times New Roman" w:cs="Times New Roman"/>
          <w:b/>
          <w:bCs/>
          <w:sz w:val="26"/>
          <w:szCs w:val="26"/>
        </w:rPr>
      </w:pPr>
      <w:r>
        <w:rPr>
          <w:rFonts w:ascii="Times New Roman" w:hAnsi="Times New Roman" w:cs="Times New Roman"/>
          <w:b/>
          <w:bCs/>
          <w:sz w:val="26"/>
          <w:szCs w:val="26"/>
        </w:rPr>
        <w:t>1. </w:t>
      </w:r>
      <w:r w:rsidR="000902E8" w:rsidRPr="002C71E5">
        <w:rPr>
          <w:rFonts w:ascii="Times New Roman" w:hAnsi="Times New Roman" w:cs="Times New Roman"/>
          <w:b/>
          <w:bCs/>
          <w:sz w:val="26"/>
          <w:szCs w:val="26"/>
        </w:rPr>
        <w:t>Общие положения</w:t>
      </w:r>
    </w:p>
    <w:p w14:paraId="09A69FFD" w14:textId="77777777" w:rsidR="000902E8" w:rsidRPr="002C71E5" w:rsidRDefault="000902E8" w:rsidP="000902E8">
      <w:pPr>
        <w:pStyle w:val="ConsPlusNormal"/>
        <w:jc w:val="both"/>
        <w:rPr>
          <w:rFonts w:ascii="Times New Roman" w:hAnsi="Times New Roman" w:cs="Times New Roman"/>
          <w:sz w:val="26"/>
          <w:szCs w:val="26"/>
        </w:rPr>
      </w:pPr>
    </w:p>
    <w:p w14:paraId="5854701F"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 xml:space="preserve">1.1. Настоящий Порядок устанавливает правила предоставления субсидии из бюджета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Приморского края.</w:t>
      </w:r>
    </w:p>
    <w:p w14:paraId="3A5E2C7B"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 xml:space="preserve">1.2. Субсидия предоставляется в целях возмещения </w:t>
      </w:r>
      <w:proofErr w:type="gramStart"/>
      <w:r w:rsidRPr="002C71E5">
        <w:rPr>
          <w:rFonts w:ascii="Times New Roman" w:hAnsi="Times New Roman" w:cs="Times New Roman"/>
          <w:sz w:val="26"/>
          <w:szCs w:val="26"/>
        </w:rPr>
        <w:t>недополученных доходов</w:t>
      </w:r>
      <w:proofErr w:type="gramEnd"/>
      <w:r w:rsidRPr="002C71E5">
        <w:rPr>
          <w:rFonts w:ascii="Times New Roman" w:hAnsi="Times New Roman" w:cs="Times New Roman"/>
          <w:sz w:val="26"/>
          <w:szCs w:val="26"/>
        </w:rPr>
        <w:t xml:space="preserve"> возникших в связи с реализацией твердого топлива (дров) гражданам на территории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Приморского края.</w:t>
      </w:r>
    </w:p>
    <w:p w14:paraId="49DD2EA5"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 xml:space="preserve">Субсидия предоставляется на возмещение недополученных доходов по направлениям затрат, определяющим отпускные цены: закупка твердого топлива (дров) с учетом налога на добавленную стоимость; расходы на оказание услуг по организации работы пунктов приема заказов у населения, выписку накладных, оформление документов на отпуск твердого топлива (дров), доставка твердого топлива (дров) населению в населенные пункты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Приморского края.</w:t>
      </w:r>
    </w:p>
    <w:p w14:paraId="4553401D"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 xml:space="preserve">1.3. Администрация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является главным распорядителем средств бюджета округа в пределах лимитов бюджетных обязательств, предусмотренных администрацией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на указанные цели в текущем финансовом году решением о бюджете.</w:t>
      </w:r>
    </w:p>
    <w:p w14:paraId="25CF8003"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 xml:space="preserve">1.4. Полномочия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по организации обеспечения граждан твердым топливом (дровами) осуществляет управление жилищного коммунального хозяйства округа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w:t>
      </w:r>
    </w:p>
    <w:p w14:paraId="246EC703"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1.5. Субсидии выделяются из краевого бюджета в целях софинансирования расходных обязательств при реализации полномочий по организации обеспечения граждан твердым топливом (дровами).</w:t>
      </w:r>
    </w:p>
    <w:p w14:paraId="48D58259" w14:textId="77777777" w:rsidR="002C71E5"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 xml:space="preserve">1.6. Предоставление субсидии осуществляется на безвозмездной и безвозвратной основе на основании </w:t>
      </w:r>
      <w:hyperlink w:anchor="Par214" w:history="1">
        <w:r w:rsidRPr="002C71E5">
          <w:rPr>
            <w:rFonts w:ascii="Times New Roman" w:hAnsi="Times New Roman" w:cs="Times New Roman"/>
            <w:sz w:val="26"/>
            <w:szCs w:val="26"/>
          </w:rPr>
          <w:t>Соглашения</w:t>
        </w:r>
      </w:hyperlink>
      <w:r w:rsidRPr="002C71E5">
        <w:rPr>
          <w:rFonts w:ascii="Times New Roman" w:hAnsi="Times New Roman" w:cs="Times New Roman"/>
          <w:sz w:val="26"/>
          <w:szCs w:val="26"/>
        </w:rPr>
        <w:t xml:space="preserve"> о предоставлении субсидии (приложение </w:t>
      </w:r>
      <w:r w:rsidR="00FD6742" w:rsidRPr="002C71E5">
        <w:rPr>
          <w:rFonts w:ascii="Times New Roman" w:hAnsi="Times New Roman" w:cs="Times New Roman"/>
          <w:sz w:val="26"/>
          <w:szCs w:val="26"/>
        </w:rPr>
        <w:t>№</w:t>
      </w:r>
      <w:r w:rsidRPr="002C71E5">
        <w:rPr>
          <w:rFonts w:ascii="Times New Roman" w:hAnsi="Times New Roman" w:cs="Times New Roman"/>
          <w:sz w:val="26"/>
          <w:szCs w:val="26"/>
        </w:rPr>
        <w:t xml:space="preserve"> 1), заключенного между администрацией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и юридическим лицом или индивидуальным предпринимателем.</w:t>
      </w:r>
    </w:p>
    <w:p w14:paraId="41F67C61" w14:textId="77777777" w:rsidR="000902E8" w:rsidRDefault="000902E8" w:rsidP="00136C5A">
      <w:pPr>
        <w:pStyle w:val="ConsPlusNormal"/>
        <w:spacing w:after="60"/>
        <w:ind w:firstLine="539"/>
        <w:jc w:val="both"/>
        <w:rPr>
          <w:rFonts w:ascii="Times New Roman" w:hAnsi="Times New Roman" w:cs="Times New Roman"/>
          <w:sz w:val="26"/>
          <w:szCs w:val="26"/>
        </w:rPr>
      </w:pPr>
      <w:r w:rsidRPr="002C71E5">
        <w:rPr>
          <w:rFonts w:ascii="Times New Roman" w:hAnsi="Times New Roman" w:cs="Times New Roman"/>
          <w:sz w:val="26"/>
          <w:szCs w:val="26"/>
        </w:rPr>
        <w:t>1.7. Обеспечение граждан твердым топливом (дровами) - граждан, проживающих в жилых домах с печным отоплением.</w:t>
      </w:r>
    </w:p>
    <w:p w14:paraId="280E6C3B" w14:textId="77777777" w:rsidR="002C71E5" w:rsidRPr="002C71E5" w:rsidRDefault="002C71E5" w:rsidP="002C71E5">
      <w:pPr>
        <w:pStyle w:val="ConsPlusNormal"/>
        <w:ind w:firstLine="540"/>
        <w:jc w:val="both"/>
        <w:rPr>
          <w:rFonts w:ascii="Times New Roman" w:hAnsi="Times New Roman" w:cs="Times New Roman"/>
          <w:sz w:val="26"/>
          <w:szCs w:val="26"/>
        </w:rPr>
      </w:pPr>
    </w:p>
    <w:p w14:paraId="4C5AE8DA" w14:textId="77777777" w:rsidR="000902E8" w:rsidRPr="002C71E5" w:rsidRDefault="000902E8" w:rsidP="000902E8">
      <w:pPr>
        <w:pStyle w:val="ConsPlusNormal"/>
        <w:jc w:val="both"/>
        <w:rPr>
          <w:rFonts w:ascii="Times New Roman" w:hAnsi="Times New Roman" w:cs="Times New Roman"/>
          <w:sz w:val="26"/>
          <w:szCs w:val="26"/>
        </w:rPr>
      </w:pPr>
    </w:p>
    <w:p w14:paraId="56A3CFBB" w14:textId="77777777" w:rsidR="000902E8" w:rsidRPr="002C71E5" w:rsidRDefault="002C71E5" w:rsidP="000902E8">
      <w:pPr>
        <w:pStyle w:val="ConsPlusNormal"/>
        <w:jc w:val="center"/>
        <w:outlineLvl w:val="1"/>
        <w:rPr>
          <w:rFonts w:ascii="Times New Roman" w:hAnsi="Times New Roman" w:cs="Times New Roman"/>
          <w:b/>
          <w:bCs/>
          <w:sz w:val="26"/>
          <w:szCs w:val="26"/>
        </w:rPr>
      </w:pPr>
      <w:bookmarkStart w:id="2" w:name="Par56"/>
      <w:bookmarkEnd w:id="2"/>
      <w:r>
        <w:rPr>
          <w:rFonts w:ascii="Times New Roman" w:hAnsi="Times New Roman" w:cs="Times New Roman"/>
          <w:b/>
          <w:bCs/>
          <w:sz w:val="26"/>
          <w:szCs w:val="26"/>
        </w:rPr>
        <w:lastRenderedPageBreak/>
        <w:t>2. </w:t>
      </w:r>
      <w:r w:rsidR="000902E8" w:rsidRPr="002C71E5">
        <w:rPr>
          <w:rFonts w:ascii="Times New Roman" w:hAnsi="Times New Roman" w:cs="Times New Roman"/>
          <w:b/>
          <w:bCs/>
          <w:sz w:val="26"/>
          <w:szCs w:val="26"/>
        </w:rPr>
        <w:t>Порядок проведения конкурсного отбора</w:t>
      </w:r>
    </w:p>
    <w:p w14:paraId="65651F49" w14:textId="77777777" w:rsidR="000902E8" w:rsidRPr="002C71E5" w:rsidRDefault="000902E8" w:rsidP="000902E8">
      <w:pPr>
        <w:pStyle w:val="ConsPlusNormal"/>
        <w:jc w:val="both"/>
        <w:rPr>
          <w:rFonts w:ascii="Times New Roman" w:hAnsi="Times New Roman" w:cs="Times New Roman"/>
          <w:sz w:val="26"/>
          <w:szCs w:val="26"/>
        </w:rPr>
      </w:pPr>
    </w:p>
    <w:p w14:paraId="736E1200"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Администрация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размещает на официальном сайте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информационно-телекоммуникационной сети </w:t>
      </w:r>
      <w:r w:rsidR="00FD6742" w:rsidRPr="002C71E5">
        <w:rPr>
          <w:rFonts w:ascii="Times New Roman" w:hAnsi="Times New Roman" w:cs="Times New Roman"/>
          <w:sz w:val="26"/>
          <w:szCs w:val="26"/>
        </w:rPr>
        <w:t>«Интернет»</w:t>
      </w:r>
      <w:r w:rsidRPr="002C71E5">
        <w:rPr>
          <w:rFonts w:ascii="Times New Roman" w:hAnsi="Times New Roman" w:cs="Times New Roman"/>
          <w:sz w:val="26"/>
          <w:szCs w:val="26"/>
        </w:rPr>
        <w:t xml:space="preserve"> извещение о проведении конкурсного отбора.</w:t>
      </w:r>
    </w:p>
    <w:p w14:paraId="60B58C13"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Извещение о проведении конкурсного отбора содержит следующую информацию:</w:t>
      </w:r>
    </w:p>
    <w:p w14:paraId="2FCB9B55" w14:textId="77777777" w:rsidR="002C71E5" w:rsidRDefault="002C71E5" w:rsidP="002C7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о времени и месте конкурсного отбора;</w:t>
      </w:r>
    </w:p>
    <w:p w14:paraId="3112CAF8" w14:textId="77777777" w:rsidR="002C71E5" w:rsidRDefault="002C71E5" w:rsidP="002C7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о предмете конкурсного отбора;</w:t>
      </w:r>
    </w:p>
    <w:p w14:paraId="390163B0" w14:textId="77777777" w:rsidR="002C71E5" w:rsidRDefault="002C71E5" w:rsidP="002C7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 xml:space="preserve">о максимальном размере возмещения неполученных доходов </w:t>
      </w:r>
      <w:proofErr w:type="spellStart"/>
      <w:r w:rsidR="000902E8" w:rsidRPr="002C71E5">
        <w:rPr>
          <w:rFonts w:ascii="Times New Roman" w:hAnsi="Times New Roman" w:cs="Times New Roman"/>
          <w:sz w:val="26"/>
          <w:szCs w:val="26"/>
        </w:rPr>
        <w:t>топливоснабжающей</w:t>
      </w:r>
      <w:proofErr w:type="spellEnd"/>
      <w:r w:rsidR="000902E8" w:rsidRPr="002C71E5">
        <w:rPr>
          <w:rFonts w:ascii="Times New Roman" w:hAnsi="Times New Roman" w:cs="Times New Roman"/>
          <w:sz w:val="26"/>
          <w:szCs w:val="26"/>
        </w:rPr>
        <w:t xml:space="preserve"> организации в связи с оказанием услуг по обеспечению населения твердым топливом (дровами) на текущий финансовый год;</w:t>
      </w:r>
    </w:p>
    <w:p w14:paraId="055A1761" w14:textId="77777777" w:rsidR="002C71E5" w:rsidRDefault="002C71E5" w:rsidP="002C7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 xml:space="preserve">расчетные розничные цены на твердое топливо на территории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w:t>
      </w:r>
    </w:p>
    <w:p w14:paraId="6C3F9FCE" w14:textId="77777777" w:rsidR="002C71E5" w:rsidRDefault="002C71E5" w:rsidP="002C7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о критериях оценки заявок.</w:t>
      </w:r>
    </w:p>
    <w:p w14:paraId="5FE28B2F" w14:textId="77777777" w:rsidR="002C71E5" w:rsidRDefault="002C71E5" w:rsidP="002C71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0902E8" w:rsidRPr="002C71E5">
        <w:rPr>
          <w:rFonts w:ascii="Times New Roman" w:hAnsi="Times New Roman" w:cs="Times New Roman"/>
          <w:sz w:val="26"/>
          <w:szCs w:val="26"/>
        </w:rPr>
        <w:t>Порядок подачи заявок на участие в открытом конкурсе</w:t>
      </w:r>
    </w:p>
    <w:p w14:paraId="110272E7"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Заявки принимаются управлением </w:t>
      </w:r>
      <w:r w:rsidR="00B63852" w:rsidRPr="002C71E5">
        <w:rPr>
          <w:rFonts w:ascii="Times New Roman" w:hAnsi="Times New Roman" w:cs="Times New Roman"/>
          <w:sz w:val="26"/>
          <w:szCs w:val="26"/>
        </w:rPr>
        <w:t>жизнеобеспечения</w:t>
      </w:r>
      <w:r w:rsidRPr="002C71E5">
        <w:rPr>
          <w:rFonts w:ascii="Times New Roman" w:hAnsi="Times New Roman" w:cs="Times New Roman"/>
          <w:sz w:val="26"/>
          <w:szCs w:val="26"/>
        </w:rPr>
        <w:t xml:space="preserve">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w:t>
      </w:r>
      <w:r w:rsidR="0081695C" w:rsidRPr="002C71E5">
        <w:rPr>
          <w:rFonts w:ascii="Times New Roman" w:hAnsi="Times New Roman" w:cs="Times New Roman"/>
          <w:sz w:val="26"/>
          <w:szCs w:val="26"/>
        </w:rPr>
        <w:t>н</w:t>
      </w:r>
      <w:r w:rsidR="00043777" w:rsidRPr="002C71E5">
        <w:rPr>
          <w:rFonts w:ascii="Times New Roman" w:hAnsi="Times New Roman" w:cs="Times New Roman"/>
          <w:sz w:val="26"/>
          <w:szCs w:val="26"/>
        </w:rPr>
        <w:t>иципального округа в течение 15</w:t>
      </w:r>
      <w:r w:rsidR="00302E6E" w:rsidRPr="002C71E5">
        <w:rPr>
          <w:rFonts w:ascii="Times New Roman" w:hAnsi="Times New Roman" w:cs="Times New Roman"/>
          <w:sz w:val="26"/>
          <w:szCs w:val="26"/>
        </w:rPr>
        <w:t xml:space="preserve"> </w:t>
      </w:r>
      <w:r w:rsidRPr="002C71E5">
        <w:rPr>
          <w:rFonts w:ascii="Times New Roman" w:hAnsi="Times New Roman" w:cs="Times New Roman"/>
          <w:sz w:val="26"/>
          <w:szCs w:val="26"/>
        </w:rPr>
        <w:t xml:space="preserve">рабочих дней с даты размещения извещения о проведении конкурсного отбора на официальном сайте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информационно-телекоммуникационной сети </w:t>
      </w:r>
      <w:r w:rsidR="00FD6742" w:rsidRPr="002C71E5">
        <w:rPr>
          <w:rFonts w:ascii="Times New Roman" w:hAnsi="Times New Roman" w:cs="Times New Roman"/>
          <w:sz w:val="26"/>
          <w:szCs w:val="26"/>
        </w:rPr>
        <w:t>«</w:t>
      </w:r>
      <w:r w:rsidRPr="002C71E5">
        <w:rPr>
          <w:rFonts w:ascii="Times New Roman" w:hAnsi="Times New Roman" w:cs="Times New Roman"/>
          <w:sz w:val="26"/>
          <w:szCs w:val="26"/>
        </w:rPr>
        <w:t>Интернет</w:t>
      </w:r>
      <w:r w:rsidR="00FD6742" w:rsidRPr="002C71E5">
        <w:rPr>
          <w:rFonts w:ascii="Times New Roman" w:hAnsi="Times New Roman" w:cs="Times New Roman"/>
          <w:sz w:val="26"/>
          <w:szCs w:val="26"/>
        </w:rPr>
        <w:t>»</w:t>
      </w:r>
      <w:r w:rsidRPr="002C71E5">
        <w:rPr>
          <w:rFonts w:ascii="Times New Roman" w:hAnsi="Times New Roman" w:cs="Times New Roman"/>
          <w:sz w:val="26"/>
          <w:szCs w:val="26"/>
        </w:rPr>
        <w:t>.</w:t>
      </w:r>
    </w:p>
    <w:p w14:paraId="25FEBFD1"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Датой окончания подачи заявок является день вскрытия конвертов с заявками, указанный в извещении о проведении конкурсного отбора, но не позднее начала процедуры вскрытия конвертов с заявками.</w:t>
      </w:r>
    </w:p>
    <w:p w14:paraId="39117BBC"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Заявки представляются по адресу: Приморский край, Х</w:t>
      </w:r>
      <w:r w:rsidR="00FD6742" w:rsidRPr="002C71E5">
        <w:rPr>
          <w:rFonts w:ascii="Times New Roman" w:hAnsi="Times New Roman" w:cs="Times New Roman"/>
          <w:sz w:val="26"/>
          <w:szCs w:val="26"/>
        </w:rPr>
        <w:t>асан</w:t>
      </w:r>
      <w:r w:rsidRPr="002C71E5">
        <w:rPr>
          <w:rFonts w:ascii="Times New Roman" w:hAnsi="Times New Roman" w:cs="Times New Roman"/>
          <w:sz w:val="26"/>
          <w:szCs w:val="26"/>
        </w:rPr>
        <w:t xml:space="preserve">ский район, </w:t>
      </w:r>
      <w:r w:rsidR="00FD6742" w:rsidRPr="002C71E5">
        <w:rPr>
          <w:rFonts w:ascii="Times New Roman" w:hAnsi="Times New Roman" w:cs="Times New Roman"/>
          <w:sz w:val="26"/>
          <w:szCs w:val="26"/>
        </w:rPr>
        <w:t>пгт</w:t>
      </w:r>
      <w:r w:rsidRPr="002C71E5">
        <w:rPr>
          <w:rFonts w:ascii="Times New Roman" w:hAnsi="Times New Roman" w:cs="Times New Roman"/>
          <w:sz w:val="26"/>
          <w:szCs w:val="26"/>
        </w:rPr>
        <w:t xml:space="preserve">. </w:t>
      </w:r>
      <w:proofErr w:type="gramStart"/>
      <w:r w:rsidR="00FD6742" w:rsidRPr="002C71E5">
        <w:rPr>
          <w:rFonts w:ascii="Times New Roman" w:hAnsi="Times New Roman" w:cs="Times New Roman"/>
          <w:sz w:val="26"/>
          <w:szCs w:val="26"/>
        </w:rPr>
        <w:t xml:space="preserve">Славянка </w:t>
      </w:r>
      <w:r w:rsidRPr="002C71E5">
        <w:rPr>
          <w:rFonts w:ascii="Times New Roman" w:hAnsi="Times New Roman" w:cs="Times New Roman"/>
          <w:sz w:val="26"/>
          <w:szCs w:val="26"/>
        </w:rPr>
        <w:t xml:space="preserve"> ул.</w:t>
      </w:r>
      <w:proofErr w:type="gramEnd"/>
      <w:r w:rsidRPr="002C71E5">
        <w:rPr>
          <w:rFonts w:ascii="Times New Roman" w:hAnsi="Times New Roman" w:cs="Times New Roman"/>
          <w:sz w:val="26"/>
          <w:szCs w:val="26"/>
        </w:rPr>
        <w:t xml:space="preserve"> </w:t>
      </w:r>
      <w:r w:rsidR="00FD6742" w:rsidRPr="002C71E5">
        <w:rPr>
          <w:rFonts w:ascii="Times New Roman" w:hAnsi="Times New Roman" w:cs="Times New Roman"/>
          <w:sz w:val="26"/>
          <w:szCs w:val="26"/>
        </w:rPr>
        <w:t>Молодежн</w:t>
      </w:r>
      <w:r w:rsidRPr="002C71E5">
        <w:rPr>
          <w:rFonts w:ascii="Times New Roman" w:hAnsi="Times New Roman" w:cs="Times New Roman"/>
          <w:sz w:val="26"/>
          <w:szCs w:val="26"/>
        </w:rPr>
        <w:t xml:space="preserve">ая, д. 1, </w:t>
      </w:r>
      <w:proofErr w:type="spellStart"/>
      <w:r w:rsidRPr="002C71E5">
        <w:rPr>
          <w:rFonts w:ascii="Times New Roman" w:hAnsi="Times New Roman" w:cs="Times New Roman"/>
          <w:sz w:val="26"/>
          <w:szCs w:val="26"/>
        </w:rPr>
        <w:t>каб</w:t>
      </w:r>
      <w:proofErr w:type="spellEnd"/>
      <w:r w:rsidRPr="002C71E5">
        <w:rPr>
          <w:rFonts w:ascii="Times New Roman" w:hAnsi="Times New Roman" w:cs="Times New Roman"/>
          <w:sz w:val="26"/>
          <w:szCs w:val="26"/>
        </w:rPr>
        <w:t xml:space="preserve">. </w:t>
      </w:r>
      <w:r w:rsidR="00FD6742" w:rsidRPr="002C71E5">
        <w:rPr>
          <w:rFonts w:ascii="Times New Roman" w:hAnsi="Times New Roman" w:cs="Times New Roman"/>
          <w:sz w:val="26"/>
          <w:szCs w:val="26"/>
        </w:rPr>
        <w:t>№</w:t>
      </w:r>
      <w:r w:rsidRPr="002C71E5">
        <w:rPr>
          <w:rFonts w:ascii="Times New Roman" w:hAnsi="Times New Roman" w:cs="Times New Roman"/>
          <w:sz w:val="26"/>
          <w:szCs w:val="26"/>
        </w:rPr>
        <w:t xml:space="preserve"> </w:t>
      </w:r>
      <w:r w:rsidR="00FD6742" w:rsidRPr="002C71E5">
        <w:rPr>
          <w:rFonts w:ascii="Times New Roman" w:hAnsi="Times New Roman" w:cs="Times New Roman"/>
          <w:sz w:val="26"/>
          <w:szCs w:val="26"/>
        </w:rPr>
        <w:t>227</w:t>
      </w:r>
      <w:r w:rsidRPr="002C71E5">
        <w:rPr>
          <w:rFonts w:ascii="Times New Roman" w:hAnsi="Times New Roman" w:cs="Times New Roman"/>
          <w:sz w:val="26"/>
          <w:szCs w:val="26"/>
        </w:rPr>
        <w:t>.</w:t>
      </w:r>
    </w:p>
    <w:p w14:paraId="6EC4A7B9"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Перечень документов, входящих в состав заявки и требования к ним:</w:t>
      </w:r>
    </w:p>
    <w:p w14:paraId="0963488A"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1) заявка на участие в конкурсе;</w:t>
      </w:r>
    </w:p>
    <w:p w14:paraId="40E29200"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2) заверенные копии учредительных документов;</w:t>
      </w:r>
      <w:bookmarkStart w:id="3" w:name="Par72"/>
      <w:bookmarkEnd w:id="3"/>
    </w:p>
    <w:p w14:paraId="4F07E8DC"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3)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шесть месяцев на дату подачи документов;</w:t>
      </w:r>
      <w:bookmarkStart w:id="4" w:name="Par73"/>
      <w:bookmarkEnd w:id="4"/>
    </w:p>
    <w:p w14:paraId="7D7D181C"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4) заверенная копия свидетельства о постановке на учет в налоговом органе;</w:t>
      </w:r>
      <w:bookmarkStart w:id="5" w:name="Par74"/>
      <w:bookmarkEnd w:id="5"/>
    </w:p>
    <w:p w14:paraId="4312E25B"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5) справка об отсутствии задолженности по уплате налогов, сборов и иных обязательных платежей в бюджеты бюджетной системы Российской Федерации;</w:t>
      </w:r>
    </w:p>
    <w:p w14:paraId="4682A462"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6) документ, подтверждающий правомочность лица на подачу заявки и подписание контракта;</w:t>
      </w:r>
    </w:p>
    <w:p w14:paraId="1CE92FF3"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7) расчеты розничных цен на твердое топливо на территории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Приморского края с учетом доставки до места хранения (далее - розничные цены на твердое топливо);</w:t>
      </w:r>
    </w:p>
    <w:p w14:paraId="38E149C8"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8) копии документов, подтверждающих наличие топливных ресурсов (договора аренды/покупки лесозаготовительных участков или договора на приобретение твердого топлива);</w:t>
      </w:r>
    </w:p>
    <w:p w14:paraId="35D84297"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9) копии документов, подтверждающих наличие баз, складов для хранения и реализации твердого топлива на территории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Приморского края;</w:t>
      </w:r>
    </w:p>
    <w:p w14:paraId="447F78E4"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10) копии документов</w:t>
      </w:r>
      <w:r w:rsidR="00C87056" w:rsidRPr="002C71E5">
        <w:rPr>
          <w:rFonts w:ascii="Times New Roman" w:hAnsi="Times New Roman" w:cs="Times New Roman"/>
          <w:sz w:val="26"/>
          <w:szCs w:val="26"/>
        </w:rPr>
        <w:t xml:space="preserve">, подтверждающих право владения (аренды) </w:t>
      </w:r>
      <w:r w:rsidRPr="002C71E5">
        <w:rPr>
          <w:rFonts w:ascii="Times New Roman" w:hAnsi="Times New Roman" w:cs="Times New Roman"/>
          <w:sz w:val="26"/>
          <w:szCs w:val="26"/>
        </w:rPr>
        <w:t>грузовым автотранспортом;</w:t>
      </w:r>
    </w:p>
    <w:p w14:paraId="694D9B17" w14:textId="77777777" w:rsidR="002C71E5" w:rsidRDefault="000902E8" w:rsidP="002C71E5">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11) адреса пунктов приема граждан для </w:t>
      </w:r>
      <w:r w:rsidR="00C87056" w:rsidRPr="002C71E5">
        <w:rPr>
          <w:rFonts w:ascii="Times New Roman" w:hAnsi="Times New Roman" w:cs="Times New Roman"/>
          <w:sz w:val="26"/>
          <w:szCs w:val="26"/>
        </w:rPr>
        <w:t xml:space="preserve">подачи заявлений на поставку </w:t>
      </w:r>
      <w:proofErr w:type="gramStart"/>
      <w:r w:rsidR="00C87056" w:rsidRPr="002C71E5">
        <w:rPr>
          <w:rFonts w:ascii="Times New Roman" w:hAnsi="Times New Roman" w:cs="Times New Roman"/>
          <w:sz w:val="26"/>
          <w:szCs w:val="26"/>
        </w:rPr>
        <w:t xml:space="preserve">дров </w:t>
      </w:r>
      <w:r w:rsidRPr="002C71E5">
        <w:rPr>
          <w:rFonts w:ascii="Times New Roman" w:hAnsi="Times New Roman" w:cs="Times New Roman"/>
          <w:sz w:val="26"/>
          <w:szCs w:val="26"/>
        </w:rPr>
        <w:t xml:space="preserve"> с</w:t>
      </w:r>
      <w:proofErr w:type="gramEnd"/>
      <w:r w:rsidRPr="002C71E5">
        <w:rPr>
          <w:rFonts w:ascii="Times New Roman" w:hAnsi="Times New Roman" w:cs="Times New Roman"/>
          <w:sz w:val="26"/>
          <w:szCs w:val="26"/>
        </w:rPr>
        <w:t xml:space="preserve"> указанием номера телефона;</w:t>
      </w:r>
      <w:r w:rsidR="002C71E5" w:rsidRPr="002C71E5">
        <w:rPr>
          <w:rFonts w:ascii="Times New Roman" w:hAnsi="Times New Roman" w:cs="Times New Roman"/>
          <w:sz w:val="26"/>
          <w:szCs w:val="26"/>
        </w:rPr>
        <w:t xml:space="preserve"> </w:t>
      </w:r>
    </w:p>
    <w:p w14:paraId="6143C082" w14:textId="77777777" w:rsidR="002C71E5" w:rsidRPr="002C71E5" w:rsidRDefault="002C71E5"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lastRenderedPageBreak/>
        <w:t xml:space="preserve">12) документы по </w:t>
      </w:r>
      <w:hyperlink w:anchor="Par72" w:history="1">
        <w:r w:rsidRPr="002C71E5">
          <w:rPr>
            <w:rFonts w:ascii="Times New Roman" w:hAnsi="Times New Roman" w:cs="Times New Roman"/>
            <w:sz w:val="26"/>
            <w:szCs w:val="26"/>
          </w:rPr>
          <w:t>п. п. 3</w:t>
        </w:r>
      </w:hyperlink>
      <w:r w:rsidRPr="002C71E5">
        <w:rPr>
          <w:rFonts w:ascii="Times New Roman" w:hAnsi="Times New Roman" w:cs="Times New Roman"/>
          <w:sz w:val="26"/>
          <w:szCs w:val="26"/>
        </w:rPr>
        <w:t xml:space="preserve">, </w:t>
      </w:r>
      <w:hyperlink w:anchor="Par73" w:history="1">
        <w:r w:rsidRPr="002C71E5">
          <w:rPr>
            <w:rFonts w:ascii="Times New Roman" w:hAnsi="Times New Roman" w:cs="Times New Roman"/>
            <w:sz w:val="26"/>
            <w:szCs w:val="26"/>
          </w:rPr>
          <w:t>4</w:t>
        </w:r>
      </w:hyperlink>
      <w:r w:rsidRPr="002C71E5">
        <w:rPr>
          <w:rFonts w:ascii="Times New Roman" w:hAnsi="Times New Roman" w:cs="Times New Roman"/>
          <w:sz w:val="26"/>
          <w:szCs w:val="26"/>
        </w:rPr>
        <w:t xml:space="preserve">, </w:t>
      </w:r>
      <w:hyperlink w:anchor="Par74" w:history="1">
        <w:r w:rsidRPr="002C71E5">
          <w:rPr>
            <w:rFonts w:ascii="Times New Roman" w:hAnsi="Times New Roman" w:cs="Times New Roman"/>
            <w:sz w:val="26"/>
            <w:szCs w:val="26"/>
          </w:rPr>
          <w:t>5</w:t>
        </w:r>
      </w:hyperlink>
      <w:r w:rsidRPr="002C71E5">
        <w:rPr>
          <w:rFonts w:ascii="Times New Roman" w:hAnsi="Times New Roman" w:cs="Times New Roman"/>
          <w:sz w:val="26"/>
          <w:szCs w:val="26"/>
        </w:rPr>
        <w:t xml:space="preserve"> предоставляются участниками в добровольном порядке, в соответствии с Федеральным </w:t>
      </w:r>
      <w:hyperlink r:id="rId12" w:history="1">
        <w:r w:rsidRPr="002C71E5">
          <w:rPr>
            <w:rFonts w:ascii="Times New Roman" w:hAnsi="Times New Roman" w:cs="Times New Roman"/>
            <w:sz w:val="26"/>
            <w:szCs w:val="26"/>
          </w:rPr>
          <w:t>законом</w:t>
        </w:r>
      </w:hyperlink>
      <w:r w:rsidRPr="002C71E5">
        <w:rPr>
          <w:rFonts w:ascii="Times New Roman" w:hAnsi="Times New Roman" w:cs="Times New Roman"/>
          <w:sz w:val="26"/>
          <w:szCs w:val="26"/>
        </w:rPr>
        <w:t xml:space="preserve"> от 27 июля 2010 г. № 210-ФЗ «Об организации предоставления государственных и муниципальных услуг».</w:t>
      </w:r>
    </w:p>
    <w:p w14:paraId="7F3D1E6E"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Все предоставленные документы должны быть надлежащим образом заверены, сброшюрованы (или прошиты), пронумерованы и скреплены печатью.</w:t>
      </w:r>
    </w:p>
    <w:p w14:paraId="66C54EAE"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Заявки принимаются в обезличенных запечатанных конвертах.</w:t>
      </w:r>
    </w:p>
    <w:p w14:paraId="3A6858A1"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Поступающие заявки регистрируются в журнале регистрации входящей корреспонденции.</w:t>
      </w:r>
    </w:p>
    <w:p w14:paraId="501CF626"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Заявители несут полную ответственность за полноту и достоверность предоставляемых сведений.</w:t>
      </w:r>
    </w:p>
    <w:p w14:paraId="021BEB99"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2.2. Порядок рассмотрения заявок</w:t>
      </w:r>
    </w:p>
    <w:p w14:paraId="0429ED41"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Вскрытие конвертов с заявками осуществляется конкурсной комиссией в присутствии претендентов на участие в конкурсном отборе, пожелавших присутствовать на заседании конкурсной комиссии.</w:t>
      </w:r>
    </w:p>
    <w:p w14:paraId="577F9195"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В день, указанный в извещении о проведении конкурсного отбора, конкурсная комиссия в присутствии претендентов на участие в конкурсном отборе, пожелавших присутствовать на заседании конкурсной комиссии, рассматривает заявки и принимает решение о признании претендентов участниками конкурсного отбора или об отказе в допуске претендентов к участию в конкурсном отборе.</w:t>
      </w:r>
    </w:p>
    <w:p w14:paraId="5400F016"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При вскрытии конвертов с заявками объявляются, и заносятся в протокол: наименование (для юридического лица) либо фамилия, имя, отчество (для индивидуального предпринимателя) каждого заявителя, конверт с заявкой которого вскрывается; информация о наличии документов, предусмотренных </w:t>
      </w:r>
      <w:hyperlink w:anchor="Par56" w:history="1">
        <w:r w:rsidRPr="002C71E5">
          <w:rPr>
            <w:rFonts w:ascii="Times New Roman" w:hAnsi="Times New Roman" w:cs="Times New Roman"/>
            <w:sz w:val="26"/>
            <w:szCs w:val="26"/>
          </w:rPr>
          <w:t>разделом 2</w:t>
        </w:r>
      </w:hyperlink>
      <w:r w:rsidRPr="002C71E5">
        <w:rPr>
          <w:rFonts w:ascii="Times New Roman" w:hAnsi="Times New Roman" w:cs="Times New Roman"/>
          <w:sz w:val="26"/>
          <w:szCs w:val="26"/>
        </w:rPr>
        <w:t xml:space="preserve"> настоящего Порядка.</w:t>
      </w:r>
    </w:p>
    <w:p w14:paraId="43076D49"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При вскрытии конвертов с заявками комиссия вправе потребовать от заявителя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w:t>
      </w:r>
    </w:p>
    <w:p w14:paraId="0EF85593"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Протокол вскрытия конвертов с заявками ведется секретарем комиссии и подписывается всеми присутствующими на заседании членами комиссии непосредственно после вскрытия всех конвертов с заявками.</w:t>
      </w:r>
    </w:p>
    <w:p w14:paraId="67F7A9E3" w14:textId="77777777" w:rsidR="002C71E5" w:rsidRPr="002C71E5" w:rsidRDefault="0081695C"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В течение 3-х</w:t>
      </w:r>
      <w:r w:rsidR="000902E8" w:rsidRPr="002C71E5">
        <w:rPr>
          <w:rFonts w:ascii="Times New Roman" w:hAnsi="Times New Roman" w:cs="Times New Roman"/>
          <w:sz w:val="26"/>
          <w:szCs w:val="26"/>
        </w:rPr>
        <w:t xml:space="preserve"> рабочих дней после вскрытия конвертов конкурсная комиссия проверяет правильность оформления представленных документов, достоверность предоставленной информации, принимает решение о признании претендентов участниками конкурсного отбора или об отказе в допуске претендентов к участию в конкурсном отборе.</w:t>
      </w:r>
    </w:p>
    <w:p w14:paraId="233D603A"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Основанием для отказа в допуске к участию в конкурсном отборе являются:</w:t>
      </w:r>
    </w:p>
    <w:p w14:paraId="04A16718"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1) несоответствие представленных документов или непредставление (предоставление не в полном объеме) указанных документов;</w:t>
      </w:r>
    </w:p>
    <w:p w14:paraId="3EFCA4EA"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2) недостоверность представленной претендентом информации;</w:t>
      </w:r>
    </w:p>
    <w:p w14:paraId="7D4F6A63"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3) несоответствие критериям отбора;</w:t>
      </w:r>
    </w:p>
    <w:p w14:paraId="6AB15FCF"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4) предоставление документов позднее установленного в извещении срока.</w:t>
      </w:r>
    </w:p>
    <w:p w14:paraId="31B56E2E"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По истечении проверки комиссия оформляет протокол рассмотрения заявок, который подписывается присутствующими на заседании членами комиссии. Заявитель приобретает статус участника конкурса с даты подписания комиссией протокола рассмотрения заявок, содержащего сведения о признании заявителя участником конкурса.</w:t>
      </w:r>
    </w:p>
    <w:p w14:paraId="1850965B"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В случае, если до окончания срока подачи заявок подана одна заявка, либо все заявки кроме одной не допущены до конкурсного отбора, конкурс признается несостоявшимся и соглашение на возмещение недополученных доходов в связи с </w:t>
      </w:r>
      <w:r w:rsidRPr="002C71E5">
        <w:rPr>
          <w:rFonts w:ascii="Times New Roman" w:hAnsi="Times New Roman" w:cs="Times New Roman"/>
          <w:sz w:val="26"/>
          <w:szCs w:val="26"/>
        </w:rPr>
        <w:lastRenderedPageBreak/>
        <w:t>оказанием услуг по снабжению населения твердым топливом (далее соглашение) заключается на основании поданной заявки от единственного участника.</w:t>
      </w:r>
    </w:p>
    <w:p w14:paraId="66A4EB03"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2.3. Оценка и сопоставление заявок</w:t>
      </w:r>
    </w:p>
    <w:p w14:paraId="5FD8B6A4"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Комиссия осуществляет оценку и сопоставление заявок и прилагаемых к ним документов. Срок оценки и сопоставле</w:t>
      </w:r>
      <w:r w:rsidR="0081695C" w:rsidRPr="002C71E5">
        <w:rPr>
          <w:rFonts w:ascii="Times New Roman" w:hAnsi="Times New Roman" w:cs="Times New Roman"/>
          <w:sz w:val="26"/>
          <w:szCs w:val="26"/>
        </w:rPr>
        <w:t>ния заявок не может превышать 3-х</w:t>
      </w:r>
      <w:r w:rsidRPr="002C71E5">
        <w:rPr>
          <w:rFonts w:ascii="Times New Roman" w:hAnsi="Times New Roman" w:cs="Times New Roman"/>
          <w:sz w:val="26"/>
          <w:szCs w:val="26"/>
        </w:rPr>
        <w:t xml:space="preserve"> рабочих дней после даты подписания протокола рассмотрения заявок.</w:t>
      </w:r>
    </w:p>
    <w:p w14:paraId="17E3A8A4" w14:textId="77777777" w:rsid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При оценке и сопоставлении конкурсных предложений применяется балльная система.</w:t>
      </w:r>
    </w:p>
    <w:p w14:paraId="13C9671C" w14:textId="77777777" w:rsidR="000902E8" w:rsidRPr="002C71E5" w:rsidRDefault="000902E8" w:rsidP="002C71E5">
      <w:pPr>
        <w:pStyle w:val="ae"/>
        <w:ind w:firstLine="709"/>
        <w:jc w:val="both"/>
        <w:rPr>
          <w:rFonts w:ascii="Times New Roman" w:hAnsi="Times New Roman" w:cs="Times New Roman"/>
          <w:sz w:val="26"/>
          <w:szCs w:val="26"/>
        </w:rPr>
      </w:pPr>
      <w:r w:rsidRPr="002C71E5">
        <w:rPr>
          <w:rFonts w:ascii="Times New Roman" w:hAnsi="Times New Roman" w:cs="Times New Roman"/>
          <w:sz w:val="26"/>
          <w:szCs w:val="26"/>
        </w:rPr>
        <w:t>Оценка и сопоставление конкурсных предложений участников конкурсного отбора в целях определения победителя конкурсного отбора осуществляется в соответствии со следующими критериями:</w:t>
      </w:r>
    </w:p>
    <w:p w14:paraId="3085543F" w14:textId="77777777" w:rsidR="000902E8" w:rsidRPr="002C71E5" w:rsidRDefault="000902E8" w:rsidP="000902E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6803"/>
        <w:gridCol w:w="2462"/>
      </w:tblGrid>
      <w:tr w:rsidR="00E618B9" w:rsidRPr="002C71E5" w14:paraId="168651F0" w14:textId="77777777" w:rsidTr="002C71E5">
        <w:tc>
          <w:tcPr>
            <w:tcW w:w="720" w:type="dxa"/>
            <w:tcBorders>
              <w:top w:val="single" w:sz="4" w:space="0" w:color="auto"/>
              <w:left w:val="single" w:sz="4" w:space="0" w:color="auto"/>
              <w:bottom w:val="single" w:sz="4" w:space="0" w:color="auto"/>
              <w:right w:val="single" w:sz="4" w:space="0" w:color="auto"/>
            </w:tcBorders>
          </w:tcPr>
          <w:p w14:paraId="05FDBBC6" w14:textId="77777777" w:rsidR="000902E8" w:rsidRPr="002C71E5" w:rsidRDefault="00EB0366"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п/п</w:t>
            </w:r>
          </w:p>
        </w:tc>
        <w:tc>
          <w:tcPr>
            <w:tcW w:w="6803" w:type="dxa"/>
            <w:tcBorders>
              <w:top w:val="single" w:sz="4" w:space="0" w:color="auto"/>
              <w:left w:val="single" w:sz="4" w:space="0" w:color="auto"/>
              <w:bottom w:val="single" w:sz="4" w:space="0" w:color="auto"/>
              <w:right w:val="single" w:sz="4" w:space="0" w:color="auto"/>
            </w:tcBorders>
          </w:tcPr>
          <w:p w14:paraId="721947F5" w14:textId="77777777" w:rsidR="000902E8" w:rsidRPr="002C71E5" w:rsidRDefault="000902E8" w:rsidP="00EB0366">
            <w:pPr>
              <w:pStyle w:val="ConsPlusNormal"/>
              <w:ind w:hanging="11"/>
              <w:jc w:val="center"/>
              <w:rPr>
                <w:rFonts w:ascii="Times New Roman" w:hAnsi="Times New Roman" w:cs="Times New Roman"/>
                <w:sz w:val="26"/>
                <w:szCs w:val="26"/>
              </w:rPr>
            </w:pPr>
            <w:r w:rsidRPr="002C71E5">
              <w:rPr>
                <w:rFonts w:ascii="Times New Roman" w:hAnsi="Times New Roman" w:cs="Times New Roman"/>
                <w:sz w:val="26"/>
                <w:szCs w:val="26"/>
              </w:rPr>
              <w:t>Описание критерия отбора</w:t>
            </w:r>
          </w:p>
        </w:tc>
        <w:tc>
          <w:tcPr>
            <w:tcW w:w="2462" w:type="dxa"/>
            <w:tcBorders>
              <w:top w:val="single" w:sz="4" w:space="0" w:color="auto"/>
              <w:left w:val="single" w:sz="4" w:space="0" w:color="auto"/>
              <w:bottom w:val="single" w:sz="4" w:space="0" w:color="auto"/>
              <w:right w:val="single" w:sz="4" w:space="0" w:color="auto"/>
            </w:tcBorders>
          </w:tcPr>
          <w:p w14:paraId="4EEA8893"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Количество баллов</w:t>
            </w:r>
          </w:p>
        </w:tc>
      </w:tr>
      <w:tr w:rsidR="00E618B9" w:rsidRPr="002C71E5" w14:paraId="230FA31F" w14:textId="77777777" w:rsidTr="002C71E5">
        <w:tc>
          <w:tcPr>
            <w:tcW w:w="720" w:type="dxa"/>
            <w:tcBorders>
              <w:top w:val="single" w:sz="4" w:space="0" w:color="auto"/>
              <w:left w:val="single" w:sz="4" w:space="0" w:color="auto"/>
              <w:bottom w:val="single" w:sz="4" w:space="0" w:color="auto"/>
              <w:right w:val="single" w:sz="4" w:space="0" w:color="auto"/>
            </w:tcBorders>
          </w:tcPr>
          <w:p w14:paraId="3A021232" w14:textId="77777777" w:rsidR="000902E8" w:rsidRPr="002C71E5" w:rsidRDefault="000902E8" w:rsidP="00FD6742">
            <w:pPr>
              <w:pStyle w:val="ConsPlusNormal"/>
              <w:ind w:left="-284" w:firstLine="295"/>
              <w:rPr>
                <w:rFonts w:ascii="Times New Roman" w:hAnsi="Times New Roman" w:cs="Times New Roman"/>
                <w:sz w:val="26"/>
                <w:szCs w:val="26"/>
              </w:rPr>
            </w:pPr>
            <w:r w:rsidRPr="002C71E5">
              <w:rPr>
                <w:rFonts w:ascii="Times New Roman" w:hAnsi="Times New Roman" w:cs="Times New Roman"/>
                <w:sz w:val="26"/>
                <w:szCs w:val="26"/>
              </w:rPr>
              <w:t>1.</w:t>
            </w:r>
          </w:p>
        </w:tc>
        <w:tc>
          <w:tcPr>
            <w:tcW w:w="6803" w:type="dxa"/>
            <w:tcBorders>
              <w:top w:val="single" w:sz="4" w:space="0" w:color="auto"/>
              <w:left w:val="single" w:sz="4" w:space="0" w:color="auto"/>
              <w:bottom w:val="single" w:sz="4" w:space="0" w:color="auto"/>
              <w:right w:val="single" w:sz="4" w:space="0" w:color="auto"/>
            </w:tcBorders>
          </w:tcPr>
          <w:p w14:paraId="7C80CFDE" w14:textId="77777777" w:rsidR="000902E8" w:rsidRPr="002C71E5" w:rsidRDefault="000902E8" w:rsidP="00EB0366">
            <w:pPr>
              <w:pStyle w:val="ConsPlusNormal"/>
              <w:ind w:hanging="11"/>
              <w:rPr>
                <w:rFonts w:ascii="Times New Roman" w:hAnsi="Times New Roman" w:cs="Times New Roman"/>
                <w:sz w:val="26"/>
                <w:szCs w:val="26"/>
              </w:rPr>
            </w:pPr>
            <w:r w:rsidRPr="002C71E5">
              <w:rPr>
                <w:rFonts w:ascii="Times New Roman" w:hAnsi="Times New Roman" w:cs="Times New Roman"/>
                <w:sz w:val="26"/>
                <w:szCs w:val="26"/>
              </w:rPr>
              <w:t>Отпускная цена за единицу твердого топлива (дрова разделанные)</w:t>
            </w:r>
          </w:p>
        </w:tc>
        <w:tc>
          <w:tcPr>
            <w:tcW w:w="2462" w:type="dxa"/>
            <w:tcBorders>
              <w:top w:val="single" w:sz="4" w:space="0" w:color="auto"/>
              <w:left w:val="single" w:sz="4" w:space="0" w:color="auto"/>
              <w:bottom w:val="single" w:sz="4" w:space="0" w:color="auto"/>
              <w:right w:val="single" w:sz="4" w:space="0" w:color="auto"/>
            </w:tcBorders>
          </w:tcPr>
          <w:p w14:paraId="74B37154"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1 - 5</w:t>
            </w:r>
          </w:p>
        </w:tc>
      </w:tr>
      <w:tr w:rsidR="00E618B9" w:rsidRPr="002C71E5" w14:paraId="6C3D952A" w14:textId="77777777" w:rsidTr="002C71E5">
        <w:tc>
          <w:tcPr>
            <w:tcW w:w="720" w:type="dxa"/>
            <w:tcBorders>
              <w:top w:val="single" w:sz="4" w:space="0" w:color="auto"/>
              <w:left w:val="single" w:sz="4" w:space="0" w:color="auto"/>
              <w:bottom w:val="single" w:sz="4" w:space="0" w:color="auto"/>
              <w:right w:val="single" w:sz="4" w:space="0" w:color="auto"/>
            </w:tcBorders>
          </w:tcPr>
          <w:p w14:paraId="29F19CA0" w14:textId="77777777" w:rsidR="000902E8" w:rsidRPr="002C71E5" w:rsidRDefault="000902E8" w:rsidP="00FD6742">
            <w:pPr>
              <w:pStyle w:val="ConsPlusNormal"/>
              <w:ind w:left="-284" w:firstLine="295"/>
              <w:rPr>
                <w:rFonts w:ascii="Times New Roman" w:hAnsi="Times New Roman" w:cs="Times New Roman"/>
                <w:sz w:val="26"/>
                <w:szCs w:val="26"/>
              </w:rPr>
            </w:pPr>
            <w:r w:rsidRPr="002C71E5">
              <w:rPr>
                <w:rFonts w:ascii="Times New Roman" w:hAnsi="Times New Roman" w:cs="Times New Roman"/>
                <w:sz w:val="26"/>
                <w:szCs w:val="26"/>
              </w:rPr>
              <w:t>2.</w:t>
            </w:r>
          </w:p>
        </w:tc>
        <w:tc>
          <w:tcPr>
            <w:tcW w:w="6803" w:type="dxa"/>
            <w:tcBorders>
              <w:top w:val="single" w:sz="4" w:space="0" w:color="auto"/>
              <w:left w:val="single" w:sz="4" w:space="0" w:color="auto"/>
              <w:bottom w:val="single" w:sz="4" w:space="0" w:color="auto"/>
              <w:right w:val="single" w:sz="4" w:space="0" w:color="auto"/>
            </w:tcBorders>
          </w:tcPr>
          <w:p w14:paraId="35128117" w14:textId="77777777" w:rsidR="000902E8" w:rsidRPr="002C71E5" w:rsidRDefault="000902E8" w:rsidP="00EB0366">
            <w:pPr>
              <w:pStyle w:val="ConsPlusNormal"/>
              <w:ind w:hanging="11"/>
              <w:rPr>
                <w:rFonts w:ascii="Times New Roman" w:hAnsi="Times New Roman" w:cs="Times New Roman"/>
                <w:sz w:val="26"/>
                <w:szCs w:val="26"/>
              </w:rPr>
            </w:pPr>
            <w:r w:rsidRPr="002C71E5">
              <w:rPr>
                <w:rFonts w:ascii="Times New Roman" w:hAnsi="Times New Roman" w:cs="Times New Roman"/>
                <w:sz w:val="26"/>
                <w:szCs w:val="26"/>
              </w:rPr>
              <w:t xml:space="preserve">Наличие у претендента на участие в конкурсном отборе в собственности или на ином законном основании на территории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складов, баз для хранения топлива и реализации топлива</w:t>
            </w:r>
          </w:p>
        </w:tc>
        <w:tc>
          <w:tcPr>
            <w:tcW w:w="2462" w:type="dxa"/>
            <w:tcBorders>
              <w:top w:val="single" w:sz="4" w:space="0" w:color="auto"/>
              <w:left w:val="single" w:sz="4" w:space="0" w:color="auto"/>
              <w:bottom w:val="single" w:sz="4" w:space="0" w:color="auto"/>
              <w:right w:val="single" w:sz="4" w:space="0" w:color="auto"/>
            </w:tcBorders>
          </w:tcPr>
          <w:p w14:paraId="21EF1677"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5</w:t>
            </w:r>
          </w:p>
        </w:tc>
      </w:tr>
      <w:tr w:rsidR="00E618B9" w:rsidRPr="002C71E5" w14:paraId="566AE3B9" w14:textId="77777777" w:rsidTr="002C71E5">
        <w:tc>
          <w:tcPr>
            <w:tcW w:w="720" w:type="dxa"/>
            <w:tcBorders>
              <w:top w:val="single" w:sz="4" w:space="0" w:color="auto"/>
              <w:left w:val="single" w:sz="4" w:space="0" w:color="auto"/>
              <w:bottom w:val="single" w:sz="4" w:space="0" w:color="auto"/>
              <w:right w:val="single" w:sz="4" w:space="0" w:color="auto"/>
            </w:tcBorders>
          </w:tcPr>
          <w:p w14:paraId="11906678" w14:textId="77777777" w:rsidR="000902E8" w:rsidRPr="002C71E5" w:rsidRDefault="000902E8" w:rsidP="00FD6742">
            <w:pPr>
              <w:pStyle w:val="ConsPlusNormal"/>
              <w:ind w:left="-284" w:firstLine="295"/>
              <w:rPr>
                <w:rFonts w:ascii="Times New Roman" w:hAnsi="Times New Roman" w:cs="Times New Roman"/>
                <w:sz w:val="26"/>
                <w:szCs w:val="26"/>
              </w:rPr>
            </w:pPr>
            <w:r w:rsidRPr="002C71E5">
              <w:rPr>
                <w:rFonts w:ascii="Times New Roman" w:hAnsi="Times New Roman" w:cs="Times New Roman"/>
                <w:sz w:val="26"/>
                <w:szCs w:val="26"/>
              </w:rPr>
              <w:t>2.1</w:t>
            </w:r>
          </w:p>
        </w:tc>
        <w:tc>
          <w:tcPr>
            <w:tcW w:w="6803" w:type="dxa"/>
            <w:tcBorders>
              <w:top w:val="single" w:sz="4" w:space="0" w:color="auto"/>
              <w:left w:val="single" w:sz="4" w:space="0" w:color="auto"/>
              <w:bottom w:val="single" w:sz="4" w:space="0" w:color="auto"/>
              <w:right w:val="single" w:sz="4" w:space="0" w:color="auto"/>
            </w:tcBorders>
          </w:tcPr>
          <w:p w14:paraId="6BB7C6F5" w14:textId="77777777" w:rsidR="000902E8" w:rsidRPr="002C71E5" w:rsidRDefault="000902E8" w:rsidP="00EB0366">
            <w:pPr>
              <w:pStyle w:val="ConsPlusNormal"/>
              <w:ind w:hanging="11"/>
              <w:rPr>
                <w:rFonts w:ascii="Times New Roman" w:hAnsi="Times New Roman" w:cs="Times New Roman"/>
                <w:sz w:val="26"/>
                <w:szCs w:val="26"/>
              </w:rPr>
            </w:pPr>
            <w:r w:rsidRPr="002C71E5">
              <w:rPr>
                <w:rFonts w:ascii="Times New Roman" w:hAnsi="Times New Roman" w:cs="Times New Roman"/>
                <w:sz w:val="26"/>
                <w:szCs w:val="26"/>
              </w:rPr>
              <w:t xml:space="preserve">Дополнительно за каждый склад (базу) на территории населенных пунктов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w:t>
            </w:r>
          </w:p>
        </w:tc>
        <w:tc>
          <w:tcPr>
            <w:tcW w:w="2462" w:type="dxa"/>
            <w:tcBorders>
              <w:top w:val="single" w:sz="4" w:space="0" w:color="auto"/>
              <w:left w:val="single" w:sz="4" w:space="0" w:color="auto"/>
              <w:bottom w:val="single" w:sz="4" w:space="0" w:color="auto"/>
              <w:right w:val="single" w:sz="4" w:space="0" w:color="auto"/>
            </w:tcBorders>
          </w:tcPr>
          <w:p w14:paraId="04589C25"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3</w:t>
            </w:r>
          </w:p>
        </w:tc>
      </w:tr>
      <w:tr w:rsidR="00E618B9" w:rsidRPr="002C71E5" w14:paraId="10B1E222" w14:textId="77777777" w:rsidTr="002C71E5">
        <w:tc>
          <w:tcPr>
            <w:tcW w:w="720" w:type="dxa"/>
            <w:tcBorders>
              <w:top w:val="single" w:sz="4" w:space="0" w:color="auto"/>
              <w:left w:val="single" w:sz="4" w:space="0" w:color="auto"/>
              <w:bottom w:val="single" w:sz="4" w:space="0" w:color="auto"/>
              <w:right w:val="single" w:sz="4" w:space="0" w:color="auto"/>
            </w:tcBorders>
          </w:tcPr>
          <w:p w14:paraId="5DAF1775" w14:textId="77777777" w:rsidR="000902E8" w:rsidRPr="002C71E5" w:rsidRDefault="000902E8" w:rsidP="00FD6742">
            <w:pPr>
              <w:pStyle w:val="ConsPlusNormal"/>
              <w:ind w:left="-284" w:firstLine="295"/>
              <w:rPr>
                <w:rFonts w:ascii="Times New Roman" w:hAnsi="Times New Roman" w:cs="Times New Roman"/>
                <w:sz w:val="26"/>
                <w:szCs w:val="26"/>
              </w:rPr>
            </w:pPr>
            <w:r w:rsidRPr="002C71E5">
              <w:rPr>
                <w:rFonts w:ascii="Times New Roman" w:hAnsi="Times New Roman" w:cs="Times New Roman"/>
                <w:sz w:val="26"/>
                <w:szCs w:val="26"/>
              </w:rPr>
              <w:t>3.</w:t>
            </w:r>
          </w:p>
        </w:tc>
        <w:tc>
          <w:tcPr>
            <w:tcW w:w="6803" w:type="dxa"/>
            <w:tcBorders>
              <w:top w:val="single" w:sz="4" w:space="0" w:color="auto"/>
              <w:left w:val="single" w:sz="4" w:space="0" w:color="auto"/>
              <w:bottom w:val="single" w:sz="4" w:space="0" w:color="auto"/>
              <w:right w:val="single" w:sz="4" w:space="0" w:color="auto"/>
            </w:tcBorders>
          </w:tcPr>
          <w:p w14:paraId="2123C8E2" w14:textId="77777777" w:rsidR="000902E8" w:rsidRPr="002C71E5" w:rsidRDefault="000902E8" w:rsidP="00EB0366">
            <w:pPr>
              <w:pStyle w:val="ConsPlusNormal"/>
              <w:ind w:hanging="11"/>
              <w:rPr>
                <w:rFonts w:ascii="Times New Roman" w:hAnsi="Times New Roman" w:cs="Times New Roman"/>
                <w:sz w:val="26"/>
                <w:szCs w:val="26"/>
              </w:rPr>
            </w:pPr>
            <w:r w:rsidRPr="002C71E5">
              <w:rPr>
                <w:rFonts w:ascii="Times New Roman" w:hAnsi="Times New Roman" w:cs="Times New Roman"/>
                <w:sz w:val="26"/>
                <w:szCs w:val="26"/>
              </w:rPr>
              <w:t>Наличие грузового автотранспорта</w:t>
            </w:r>
          </w:p>
        </w:tc>
        <w:tc>
          <w:tcPr>
            <w:tcW w:w="2462" w:type="dxa"/>
            <w:tcBorders>
              <w:top w:val="single" w:sz="4" w:space="0" w:color="auto"/>
              <w:left w:val="single" w:sz="4" w:space="0" w:color="auto"/>
              <w:bottom w:val="single" w:sz="4" w:space="0" w:color="auto"/>
              <w:right w:val="single" w:sz="4" w:space="0" w:color="auto"/>
            </w:tcBorders>
          </w:tcPr>
          <w:p w14:paraId="74DE56B9"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5</w:t>
            </w:r>
          </w:p>
        </w:tc>
      </w:tr>
      <w:tr w:rsidR="00E618B9" w:rsidRPr="002C71E5" w14:paraId="7EA7EDD3" w14:textId="77777777" w:rsidTr="002C71E5">
        <w:tc>
          <w:tcPr>
            <w:tcW w:w="720" w:type="dxa"/>
            <w:tcBorders>
              <w:top w:val="single" w:sz="4" w:space="0" w:color="auto"/>
              <w:left w:val="single" w:sz="4" w:space="0" w:color="auto"/>
              <w:bottom w:val="single" w:sz="4" w:space="0" w:color="auto"/>
              <w:right w:val="single" w:sz="4" w:space="0" w:color="auto"/>
            </w:tcBorders>
          </w:tcPr>
          <w:p w14:paraId="133CED9F" w14:textId="77777777" w:rsidR="000902E8" w:rsidRPr="002C71E5" w:rsidRDefault="000902E8" w:rsidP="00FD6742">
            <w:pPr>
              <w:pStyle w:val="ConsPlusNormal"/>
              <w:ind w:left="-284" w:firstLine="295"/>
              <w:rPr>
                <w:rFonts w:ascii="Times New Roman" w:hAnsi="Times New Roman" w:cs="Times New Roman"/>
                <w:sz w:val="26"/>
                <w:szCs w:val="26"/>
              </w:rPr>
            </w:pPr>
            <w:r w:rsidRPr="002C71E5">
              <w:rPr>
                <w:rFonts w:ascii="Times New Roman" w:hAnsi="Times New Roman" w:cs="Times New Roman"/>
                <w:sz w:val="26"/>
                <w:szCs w:val="26"/>
              </w:rPr>
              <w:t>3.1</w:t>
            </w:r>
          </w:p>
        </w:tc>
        <w:tc>
          <w:tcPr>
            <w:tcW w:w="6803" w:type="dxa"/>
            <w:tcBorders>
              <w:top w:val="single" w:sz="4" w:space="0" w:color="auto"/>
              <w:left w:val="single" w:sz="4" w:space="0" w:color="auto"/>
              <w:bottom w:val="single" w:sz="4" w:space="0" w:color="auto"/>
              <w:right w:val="single" w:sz="4" w:space="0" w:color="auto"/>
            </w:tcBorders>
          </w:tcPr>
          <w:p w14:paraId="2374BA3D" w14:textId="77777777" w:rsidR="000902E8" w:rsidRPr="002C71E5" w:rsidRDefault="000902E8" w:rsidP="00EB0366">
            <w:pPr>
              <w:pStyle w:val="ConsPlusNormal"/>
              <w:ind w:hanging="11"/>
              <w:rPr>
                <w:rFonts w:ascii="Times New Roman" w:hAnsi="Times New Roman" w:cs="Times New Roman"/>
                <w:sz w:val="26"/>
                <w:szCs w:val="26"/>
              </w:rPr>
            </w:pPr>
            <w:r w:rsidRPr="002C71E5">
              <w:rPr>
                <w:rFonts w:ascii="Times New Roman" w:hAnsi="Times New Roman" w:cs="Times New Roman"/>
                <w:sz w:val="26"/>
                <w:szCs w:val="26"/>
              </w:rPr>
              <w:t>Дополнительно за наличие двух и более единиц грузового автотранспорта</w:t>
            </w:r>
          </w:p>
        </w:tc>
        <w:tc>
          <w:tcPr>
            <w:tcW w:w="2462" w:type="dxa"/>
            <w:tcBorders>
              <w:top w:val="single" w:sz="4" w:space="0" w:color="auto"/>
              <w:left w:val="single" w:sz="4" w:space="0" w:color="auto"/>
              <w:bottom w:val="single" w:sz="4" w:space="0" w:color="auto"/>
              <w:right w:val="single" w:sz="4" w:space="0" w:color="auto"/>
            </w:tcBorders>
          </w:tcPr>
          <w:p w14:paraId="501988F5"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1</w:t>
            </w:r>
          </w:p>
        </w:tc>
      </w:tr>
      <w:tr w:rsidR="00E618B9" w:rsidRPr="002C71E5" w14:paraId="03801DB2" w14:textId="77777777" w:rsidTr="002C71E5">
        <w:tc>
          <w:tcPr>
            <w:tcW w:w="720" w:type="dxa"/>
            <w:tcBorders>
              <w:top w:val="single" w:sz="4" w:space="0" w:color="auto"/>
              <w:left w:val="single" w:sz="4" w:space="0" w:color="auto"/>
              <w:bottom w:val="single" w:sz="4" w:space="0" w:color="auto"/>
              <w:right w:val="single" w:sz="4" w:space="0" w:color="auto"/>
            </w:tcBorders>
          </w:tcPr>
          <w:p w14:paraId="0B5BBB28" w14:textId="77777777" w:rsidR="000902E8" w:rsidRPr="002C71E5" w:rsidRDefault="00C87056" w:rsidP="00FD6742">
            <w:pPr>
              <w:pStyle w:val="ConsPlusNormal"/>
              <w:ind w:left="-284" w:firstLine="295"/>
              <w:rPr>
                <w:rFonts w:ascii="Times New Roman" w:hAnsi="Times New Roman" w:cs="Times New Roman"/>
                <w:sz w:val="26"/>
                <w:szCs w:val="26"/>
              </w:rPr>
            </w:pPr>
            <w:r w:rsidRPr="002C71E5">
              <w:rPr>
                <w:rFonts w:ascii="Times New Roman" w:hAnsi="Times New Roman" w:cs="Times New Roman"/>
                <w:sz w:val="26"/>
                <w:szCs w:val="26"/>
              </w:rPr>
              <w:t>4</w:t>
            </w:r>
          </w:p>
        </w:tc>
        <w:tc>
          <w:tcPr>
            <w:tcW w:w="6803" w:type="dxa"/>
            <w:tcBorders>
              <w:top w:val="single" w:sz="4" w:space="0" w:color="auto"/>
              <w:left w:val="single" w:sz="4" w:space="0" w:color="auto"/>
              <w:bottom w:val="single" w:sz="4" w:space="0" w:color="auto"/>
              <w:right w:val="single" w:sz="4" w:space="0" w:color="auto"/>
            </w:tcBorders>
          </w:tcPr>
          <w:p w14:paraId="5927989D" w14:textId="77777777" w:rsidR="000902E8" w:rsidRPr="002C71E5" w:rsidRDefault="000902E8" w:rsidP="00EB0366">
            <w:pPr>
              <w:pStyle w:val="ConsPlusNormal"/>
              <w:ind w:hanging="11"/>
              <w:rPr>
                <w:rFonts w:ascii="Times New Roman" w:hAnsi="Times New Roman" w:cs="Times New Roman"/>
                <w:sz w:val="26"/>
                <w:szCs w:val="26"/>
              </w:rPr>
            </w:pPr>
            <w:r w:rsidRPr="002C71E5">
              <w:rPr>
                <w:rFonts w:ascii="Times New Roman" w:hAnsi="Times New Roman" w:cs="Times New Roman"/>
                <w:sz w:val="26"/>
                <w:szCs w:val="26"/>
              </w:rPr>
              <w:t>Наличие пунктов приема и оформления заказов на топливо от населения</w:t>
            </w:r>
          </w:p>
        </w:tc>
        <w:tc>
          <w:tcPr>
            <w:tcW w:w="2462" w:type="dxa"/>
            <w:tcBorders>
              <w:top w:val="single" w:sz="4" w:space="0" w:color="auto"/>
              <w:left w:val="single" w:sz="4" w:space="0" w:color="auto"/>
              <w:bottom w:val="single" w:sz="4" w:space="0" w:color="auto"/>
              <w:right w:val="single" w:sz="4" w:space="0" w:color="auto"/>
            </w:tcBorders>
          </w:tcPr>
          <w:p w14:paraId="5F16A9E2" w14:textId="77777777" w:rsidR="000902E8" w:rsidRPr="002C71E5" w:rsidRDefault="000902E8" w:rsidP="00EB0366">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5</w:t>
            </w:r>
          </w:p>
        </w:tc>
      </w:tr>
    </w:tbl>
    <w:p w14:paraId="64FFD9ED" w14:textId="77777777" w:rsidR="000902E8" w:rsidRPr="002C71E5" w:rsidRDefault="000902E8" w:rsidP="000902E8">
      <w:pPr>
        <w:pStyle w:val="ConsPlusNormal"/>
        <w:jc w:val="both"/>
        <w:rPr>
          <w:rFonts w:ascii="Times New Roman" w:hAnsi="Times New Roman" w:cs="Times New Roman"/>
          <w:sz w:val="26"/>
          <w:szCs w:val="26"/>
        </w:rPr>
      </w:pPr>
    </w:p>
    <w:p w14:paraId="46585601" w14:textId="77777777" w:rsidR="002C71E5" w:rsidRDefault="000902E8" w:rsidP="002C71E5">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Оценка и сопоставление заявок осуществляются комиссией путем суммирования для каждой заявки значений критериев оценки.</w:t>
      </w:r>
    </w:p>
    <w:p w14:paraId="45E83656" w14:textId="77777777" w:rsidR="002C71E5" w:rsidRDefault="000902E8" w:rsidP="002C71E5">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При определении количества баллов по отпускным ценам на твердое топливо (дрова) за минимальную цену устанавливается максимальное количество баллов, за максимальную цену - минимальное количество баллов, на промежуточные цены - количество баллов пропорционально их размеру относительно минимальной и максимальной цены.</w:t>
      </w:r>
    </w:p>
    <w:p w14:paraId="78795023" w14:textId="77777777" w:rsidR="002C71E5" w:rsidRDefault="000902E8" w:rsidP="002C71E5">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Отпускная цена на дрова разделанные (критерии </w:t>
      </w:r>
      <w:r w:rsidR="00EB0366" w:rsidRPr="002C71E5">
        <w:rPr>
          <w:rFonts w:ascii="Times New Roman" w:hAnsi="Times New Roman" w:cs="Times New Roman"/>
          <w:sz w:val="26"/>
          <w:szCs w:val="26"/>
        </w:rPr>
        <w:t>№</w:t>
      </w:r>
      <w:r w:rsidRPr="002C71E5">
        <w:rPr>
          <w:rFonts w:ascii="Times New Roman" w:hAnsi="Times New Roman" w:cs="Times New Roman"/>
          <w:sz w:val="26"/>
          <w:szCs w:val="26"/>
        </w:rPr>
        <w:t xml:space="preserve"> 1, </w:t>
      </w:r>
      <w:r w:rsidR="00EB0366" w:rsidRPr="002C71E5">
        <w:rPr>
          <w:rFonts w:ascii="Times New Roman" w:hAnsi="Times New Roman" w:cs="Times New Roman"/>
          <w:sz w:val="26"/>
          <w:szCs w:val="26"/>
        </w:rPr>
        <w:t>№</w:t>
      </w:r>
      <w:r w:rsidRPr="002C71E5">
        <w:rPr>
          <w:rFonts w:ascii="Times New Roman" w:hAnsi="Times New Roman" w:cs="Times New Roman"/>
          <w:sz w:val="26"/>
          <w:szCs w:val="26"/>
        </w:rPr>
        <w:t xml:space="preserve"> 2) не должна превышать расчетных розничных цен на топливо (дрова) в Х</w:t>
      </w:r>
      <w:r w:rsidR="00EB0366" w:rsidRPr="002C71E5">
        <w:rPr>
          <w:rFonts w:ascii="Times New Roman" w:hAnsi="Times New Roman" w:cs="Times New Roman"/>
          <w:sz w:val="26"/>
          <w:szCs w:val="26"/>
        </w:rPr>
        <w:t>асан</w:t>
      </w:r>
      <w:r w:rsidRPr="002C71E5">
        <w:rPr>
          <w:rFonts w:ascii="Times New Roman" w:hAnsi="Times New Roman" w:cs="Times New Roman"/>
          <w:sz w:val="26"/>
          <w:szCs w:val="26"/>
        </w:rPr>
        <w:t>ском муниципальном округе.</w:t>
      </w:r>
    </w:p>
    <w:p w14:paraId="6104592E" w14:textId="77777777" w:rsidR="002C71E5" w:rsidRDefault="000902E8" w:rsidP="002C71E5">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Наличие положительного количества баллов по критериям </w:t>
      </w:r>
      <w:r w:rsidR="00EB0366" w:rsidRPr="002C71E5">
        <w:rPr>
          <w:rFonts w:ascii="Times New Roman" w:hAnsi="Times New Roman" w:cs="Times New Roman"/>
          <w:sz w:val="26"/>
          <w:szCs w:val="26"/>
        </w:rPr>
        <w:t>№№</w:t>
      </w:r>
      <w:r w:rsidR="00C87056" w:rsidRPr="002C71E5">
        <w:rPr>
          <w:rFonts w:ascii="Times New Roman" w:hAnsi="Times New Roman" w:cs="Times New Roman"/>
          <w:sz w:val="26"/>
          <w:szCs w:val="26"/>
        </w:rPr>
        <w:t xml:space="preserve"> 1; 2; </w:t>
      </w:r>
      <w:proofErr w:type="gramStart"/>
      <w:r w:rsidR="00C87056" w:rsidRPr="002C71E5">
        <w:rPr>
          <w:rFonts w:ascii="Times New Roman" w:hAnsi="Times New Roman" w:cs="Times New Roman"/>
          <w:sz w:val="26"/>
          <w:szCs w:val="26"/>
        </w:rPr>
        <w:t xml:space="preserve">3; </w:t>
      </w:r>
      <w:r w:rsidRPr="002C71E5">
        <w:rPr>
          <w:rFonts w:ascii="Times New Roman" w:hAnsi="Times New Roman" w:cs="Times New Roman"/>
          <w:sz w:val="26"/>
          <w:szCs w:val="26"/>
        </w:rPr>
        <w:t xml:space="preserve"> является</w:t>
      </w:r>
      <w:proofErr w:type="gramEnd"/>
      <w:r w:rsidRPr="002C71E5">
        <w:rPr>
          <w:rFonts w:ascii="Times New Roman" w:hAnsi="Times New Roman" w:cs="Times New Roman"/>
          <w:sz w:val="26"/>
          <w:szCs w:val="26"/>
        </w:rPr>
        <w:t xml:space="preserve"> обязательным для участия в конкурсе.</w:t>
      </w:r>
    </w:p>
    <w:p w14:paraId="7EDE2D52" w14:textId="77777777" w:rsidR="002C71E5" w:rsidRDefault="000902E8" w:rsidP="002C71E5">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Победителем конкурса признается заявитель, который набрал наибольшее количество баллов по критериям оценки.</w:t>
      </w:r>
    </w:p>
    <w:p w14:paraId="2C7DAD68" w14:textId="77777777" w:rsidR="00AF5071"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Комиссия ведет протокол оценки и сопоставления заявок, который подписывается всеми членами комиссии, присутствующими на ее заседании, в день оценки и сопоставления заявок. Протокол размещается на официальном сайте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информационн</w:t>
      </w:r>
      <w:r w:rsidR="00EB0366" w:rsidRPr="002C71E5">
        <w:rPr>
          <w:rFonts w:ascii="Times New Roman" w:hAnsi="Times New Roman" w:cs="Times New Roman"/>
          <w:sz w:val="26"/>
          <w:szCs w:val="26"/>
        </w:rPr>
        <w:t xml:space="preserve">о-телекоммуникационной системе </w:t>
      </w:r>
      <w:r w:rsidR="00EB0366" w:rsidRPr="002C71E5">
        <w:rPr>
          <w:rFonts w:ascii="Times New Roman" w:hAnsi="Times New Roman" w:cs="Times New Roman"/>
          <w:sz w:val="26"/>
          <w:szCs w:val="26"/>
        </w:rPr>
        <w:lastRenderedPageBreak/>
        <w:t>«</w:t>
      </w:r>
      <w:r w:rsidRPr="002C71E5">
        <w:rPr>
          <w:rFonts w:ascii="Times New Roman" w:hAnsi="Times New Roman" w:cs="Times New Roman"/>
          <w:sz w:val="26"/>
          <w:szCs w:val="26"/>
        </w:rPr>
        <w:t>Интернет</w:t>
      </w:r>
      <w:r w:rsidR="00EB0366" w:rsidRPr="002C71E5">
        <w:rPr>
          <w:rFonts w:ascii="Times New Roman" w:hAnsi="Times New Roman" w:cs="Times New Roman"/>
          <w:sz w:val="26"/>
          <w:szCs w:val="26"/>
        </w:rPr>
        <w:t>»</w:t>
      </w:r>
      <w:r w:rsidRPr="002C71E5">
        <w:rPr>
          <w:rFonts w:ascii="Times New Roman" w:hAnsi="Times New Roman" w:cs="Times New Roman"/>
          <w:sz w:val="26"/>
          <w:szCs w:val="26"/>
        </w:rPr>
        <w:t xml:space="preserve"> в течение 5 рабочих дней со дня подписания указанного протокола и должен быть доступен для ознакомления в течение 14 дней.</w:t>
      </w:r>
    </w:p>
    <w:p w14:paraId="6C724A1E" w14:textId="77777777" w:rsidR="00AF5071"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С победителем ко</w:t>
      </w:r>
      <w:r w:rsidR="0081695C" w:rsidRPr="002C71E5">
        <w:rPr>
          <w:rFonts w:ascii="Times New Roman" w:hAnsi="Times New Roman" w:cs="Times New Roman"/>
          <w:sz w:val="26"/>
          <w:szCs w:val="26"/>
        </w:rPr>
        <w:t>нкурсного отбора по истечении 3-х</w:t>
      </w:r>
      <w:r w:rsidRPr="002C71E5">
        <w:rPr>
          <w:rFonts w:ascii="Times New Roman" w:hAnsi="Times New Roman" w:cs="Times New Roman"/>
          <w:sz w:val="26"/>
          <w:szCs w:val="26"/>
        </w:rPr>
        <w:t xml:space="preserve"> дней со дня подписания протокола оценки и сопоставления заявок заключается Соглашение (по </w:t>
      </w:r>
      <w:hyperlink w:anchor="Par214" w:history="1">
        <w:r w:rsidRPr="002C71E5">
          <w:rPr>
            <w:rFonts w:ascii="Times New Roman" w:hAnsi="Times New Roman" w:cs="Times New Roman"/>
            <w:sz w:val="26"/>
            <w:szCs w:val="26"/>
          </w:rPr>
          <w:t>форме</w:t>
        </w:r>
      </w:hyperlink>
      <w:r w:rsidRPr="002C71E5">
        <w:rPr>
          <w:rFonts w:ascii="Times New Roman" w:hAnsi="Times New Roman" w:cs="Times New Roman"/>
          <w:sz w:val="26"/>
          <w:szCs w:val="26"/>
        </w:rPr>
        <w:t xml:space="preserve"> приложения 1).</w:t>
      </w:r>
    </w:p>
    <w:p w14:paraId="77924AD8" w14:textId="77777777" w:rsidR="00AF5071"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Победителю конкурсного отбора постановлением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w:t>
      </w:r>
      <w:r w:rsidR="0081695C" w:rsidRPr="002C71E5">
        <w:rPr>
          <w:rFonts w:ascii="Times New Roman" w:hAnsi="Times New Roman" w:cs="Times New Roman"/>
          <w:sz w:val="26"/>
          <w:szCs w:val="26"/>
        </w:rPr>
        <w:t>униципального округа в течение 3</w:t>
      </w:r>
      <w:r w:rsidRPr="002C71E5">
        <w:rPr>
          <w:rFonts w:ascii="Times New Roman" w:hAnsi="Times New Roman" w:cs="Times New Roman"/>
          <w:sz w:val="26"/>
          <w:szCs w:val="26"/>
        </w:rPr>
        <w:t xml:space="preserve"> рабочих дней присваивается статус </w:t>
      </w:r>
      <w:proofErr w:type="spellStart"/>
      <w:r w:rsidRPr="002C71E5">
        <w:rPr>
          <w:rFonts w:ascii="Times New Roman" w:hAnsi="Times New Roman" w:cs="Times New Roman"/>
          <w:sz w:val="26"/>
          <w:szCs w:val="26"/>
        </w:rPr>
        <w:t>топливоснабжающей</w:t>
      </w:r>
      <w:proofErr w:type="spellEnd"/>
      <w:r w:rsidRPr="002C71E5">
        <w:rPr>
          <w:rFonts w:ascii="Times New Roman" w:hAnsi="Times New Roman" w:cs="Times New Roman"/>
          <w:sz w:val="26"/>
          <w:szCs w:val="26"/>
        </w:rPr>
        <w:t xml:space="preserve"> организации на время действия Соглашения.</w:t>
      </w:r>
    </w:p>
    <w:p w14:paraId="424E3AAD" w14:textId="77777777" w:rsidR="000902E8" w:rsidRPr="002C71E5"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Информация о месте нахождения </w:t>
      </w:r>
      <w:proofErr w:type="spellStart"/>
      <w:r w:rsidRPr="002C71E5">
        <w:rPr>
          <w:rFonts w:ascii="Times New Roman" w:hAnsi="Times New Roman" w:cs="Times New Roman"/>
          <w:sz w:val="26"/>
          <w:szCs w:val="26"/>
        </w:rPr>
        <w:t>топливоснабжающей</w:t>
      </w:r>
      <w:proofErr w:type="spellEnd"/>
      <w:r w:rsidRPr="002C71E5">
        <w:rPr>
          <w:rFonts w:ascii="Times New Roman" w:hAnsi="Times New Roman" w:cs="Times New Roman"/>
          <w:sz w:val="26"/>
          <w:szCs w:val="26"/>
        </w:rPr>
        <w:t xml:space="preserve"> организации (с указанием контактных данных), о предлагаемом к продаже твердом топливе (дров), а также об условиях возможной доставки твердого топлива (дров) размещается на официальном сайте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информаци</w:t>
      </w:r>
      <w:r w:rsidR="00EB4837" w:rsidRPr="002C71E5">
        <w:rPr>
          <w:rFonts w:ascii="Times New Roman" w:hAnsi="Times New Roman" w:cs="Times New Roman"/>
          <w:sz w:val="26"/>
          <w:szCs w:val="26"/>
        </w:rPr>
        <w:t>онно-телекоммуникационной сети «</w:t>
      </w:r>
      <w:r w:rsidRPr="002C71E5">
        <w:rPr>
          <w:rFonts w:ascii="Times New Roman" w:hAnsi="Times New Roman" w:cs="Times New Roman"/>
          <w:sz w:val="26"/>
          <w:szCs w:val="26"/>
        </w:rPr>
        <w:t>Интернет</w:t>
      </w:r>
      <w:r w:rsidR="00EB4837" w:rsidRPr="002C71E5">
        <w:rPr>
          <w:rFonts w:ascii="Times New Roman" w:hAnsi="Times New Roman" w:cs="Times New Roman"/>
          <w:sz w:val="26"/>
          <w:szCs w:val="26"/>
        </w:rPr>
        <w:t>»</w:t>
      </w:r>
      <w:r w:rsidRPr="002C71E5">
        <w:rPr>
          <w:rFonts w:ascii="Times New Roman" w:hAnsi="Times New Roman" w:cs="Times New Roman"/>
          <w:sz w:val="26"/>
          <w:szCs w:val="26"/>
        </w:rPr>
        <w:t>.</w:t>
      </w:r>
    </w:p>
    <w:p w14:paraId="4E2DE294" w14:textId="77777777" w:rsidR="000902E8" w:rsidRPr="002C71E5" w:rsidRDefault="000902E8" w:rsidP="000902E8">
      <w:pPr>
        <w:pStyle w:val="ConsPlusNormal"/>
        <w:jc w:val="both"/>
        <w:rPr>
          <w:rFonts w:ascii="Times New Roman" w:hAnsi="Times New Roman" w:cs="Times New Roman"/>
          <w:sz w:val="26"/>
          <w:szCs w:val="26"/>
        </w:rPr>
      </w:pPr>
    </w:p>
    <w:p w14:paraId="515A188A" w14:textId="77777777" w:rsidR="000902E8" w:rsidRPr="002C71E5" w:rsidRDefault="00AF5071" w:rsidP="000902E8">
      <w:pPr>
        <w:pStyle w:val="ConsPlusNormal"/>
        <w:jc w:val="center"/>
        <w:outlineLvl w:val="1"/>
        <w:rPr>
          <w:rFonts w:ascii="Times New Roman" w:hAnsi="Times New Roman" w:cs="Times New Roman"/>
          <w:b/>
          <w:bCs/>
          <w:sz w:val="26"/>
          <w:szCs w:val="26"/>
        </w:rPr>
      </w:pPr>
      <w:r>
        <w:rPr>
          <w:rFonts w:ascii="Times New Roman" w:hAnsi="Times New Roman" w:cs="Times New Roman"/>
          <w:b/>
          <w:bCs/>
          <w:sz w:val="26"/>
          <w:szCs w:val="26"/>
        </w:rPr>
        <w:t>3. </w:t>
      </w:r>
      <w:r w:rsidR="000902E8" w:rsidRPr="002C71E5">
        <w:rPr>
          <w:rFonts w:ascii="Times New Roman" w:hAnsi="Times New Roman" w:cs="Times New Roman"/>
          <w:b/>
          <w:bCs/>
          <w:sz w:val="26"/>
          <w:szCs w:val="26"/>
        </w:rPr>
        <w:t>Организация снабжения граждан твердым топливом (дровами)</w:t>
      </w:r>
    </w:p>
    <w:p w14:paraId="086C38A2" w14:textId="77777777" w:rsidR="000902E8" w:rsidRPr="002C71E5" w:rsidRDefault="000902E8" w:rsidP="000902E8">
      <w:pPr>
        <w:pStyle w:val="ConsPlusNormal"/>
        <w:jc w:val="both"/>
        <w:rPr>
          <w:rFonts w:ascii="Times New Roman" w:hAnsi="Times New Roman" w:cs="Times New Roman"/>
          <w:sz w:val="26"/>
          <w:szCs w:val="26"/>
        </w:rPr>
      </w:pPr>
    </w:p>
    <w:p w14:paraId="3AC551CE"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3.1. </w:t>
      </w:r>
      <w:r w:rsidR="000902E8" w:rsidRPr="002C71E5">
        <w:rPr>
          <w:rFonts w:ascii="Times New Roman" w:hAnsi="Times New Roman" w:cs="Times New Roman"/>
          <w:sz w:val="26"/>
          <w:szCs w:val="26"/>
        </w:rPr>
        <w:t xml:space="preserve">Для покупки твердого топлива (дров) граждане предоставляют в адрес </w:t>
      </w:r>
      <w:proofErr w:type="spellStart"/>
      <w:r w:rsidR="000902E8" w:rsidRPr="002C71E5">
        <w:rPr>
          <w:rFonts w:ascii="Times New Roman" w:hAnsi="Times New Roman" w:cs="Times New Roman"/>
          <w:sz w:val="26"/>
          <w:szCs w:val="26"/>
        </w:rPr>
        <w:t>топливоснабжающей</w:t>
      </w:r>
      <w:proofErr w:type="spellEnd"/>
      <w:r w:rsidR="000902E8" w:rsidRPr="002C71E5">
        <w:rPr>
          <w:rFonts w:ascii="Times New Roman" w:hAnsi="Times New Roman" w:cs="Times New Roman"/>
          <w:sz w:val="26"/>
          <w:szCs w:val="26"/>
        </w:rPr>
        <w:t xml:space="preserve"> организации следующие документы:</w:t>
      </w:r>
    </w:p>
    <w:p w14:paraId="3EE01318"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 xml:space="preserve">паспорт гражданина Российской Федерации или иной документ, для удостоверения личности и подтверждающий регистрацию гражданина по месту пребывания на территории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Приморского края;</w:t>
      </w:r>
    </w:p>
    <w:p w14:paraId="35494F98"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0902E8" w:rsidRPr="002C71E5">
        <w:rPr>
          <w:rFonts w:ascii="Times New Roman" w:hAnsi="Times New Roman" w:cs="Times New Roman"/>
          <w:sz w:val="26"/>
          <w:szCs w:val="26"/>
        </w:rPr>
        <w:t xml:space="preserve">справку, выданную отделом по работе с территориями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о площади жилого дома и наличии печного отопления (справка выдается на основании предъявленных документов на жилой дом, подтверждающие площадь жилого дома).</w:t>
      </w:r>
    </w:p>
    <w:p w14:paraId="587F45D2"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3.2. </w:t>
      </w:r>
      <w:r w:rsidR="000902E8" w:rsidRPr="002C71E5">
        <w:rPr>
          <w:rFonts w:ascii="Times New Roman" w:hAnsi="Times New Roman" w:cs="Times New Roman"/>
          <w:sz w:val="26"/>
          <w:szCs w:val="26"/>
        </w:rPr>
        <w:t xml:space="preserve">Твердое топливо (дрова) по регулируемым ценам продается гражданам в объеме не более норматива потребления твердого топлива (дров) на отопительный сезон для населения (расчетной нормы потребления твердого топлива (дров) на отопительный период для домовладения исходя из площади отапливаемых жилых помещений), имеющего собственное (автономное) печное бытовое отопление. Норматив потребления твердого топлива (дров) утверждается постановлением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w:t>
      </w:r>
    </w:p>
    <w:p w14:paraId="25A66DB2"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3.3. </w:t>
      </w:r>
      <w:proofErr w:type="spellStart"/>
      <w:r w:rsidR="000902E8" w:rsidRPr="002C71E5">
        <w:rPr>
          <w:rFonts w:ascii="Times New Roman" w:hAnsi="Times New Roman" w:cs="Times New Roman"/>
          <w:sz w:val="26"/>
          <w:szCs w:val="26"/>
        </w:rPr>
        <w:t>Топливоснабжающая</w:t>
      </w:r>
      <w:proofErr w:type="spellEnd"/>
      <w:r w:rsidR="000902E8" w:rsidRPr="002C71E5">
        <w:rPr>
          <w:rFonts w:ascii="Times New Roman" w:hAnsi="Times New Roman" w:cs="Times New Roman"/>
          <w:sz w:val="26"/>
          <w:szCs w:val="26"/>
        </w:rPr>
        <w:t xml:space="preserve"> организация должна вести реестр домовладений, обеспеченных твердым топливом (дровами) в течение срока реализации соглашения, который должен содержать адрес домовладений; дату продажи; площадь отапливаемых жилых домов; объем твердого топлива (дров); минимальную цену на твердое топливо (дрова), которую оплачивает гражданин; розничную цену на твердое топливо (дрова); размер субсидии.</w:t>
      </w:r>
    </w:p>
    <w:p w14:paraId="7CCB086C"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3.4. </w:t>
      </w:r>
      <w:r w:rsidR="000902E8" w:rsidRPr="002C71E5">
        <w:rPr>
          <w:rFonts w:ascii="Times New Roman" w:hAnsi="Times New Roman" w:cs="Times New Roman"/>
          <w:sz w:val="26"/>
          <w:szCs w:val="26"/>
        </w:rPr>
        <w:t>Твердое топливо (дрова) может продаваться гражданам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гражданином.</w:t>
      </w:r>
    </w:p>
    <w:p w14:paraId="140F115F" w14:textId="77777777" w:rsidR="000902E8" w:rsidRPr="002C71E5"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3.5. </w:t>
      </w:r>
      <w:r w:rsidR="000902E8" w:rsidRPr="002C71E5">
        <w:rPr>
          <w:rFonts w:ascii="Times New Roman" w:hAnsi="Times New Roman" w:cs="Times New Roman"/>
          <w:sz w:val="26"/>
          <w:szCs w:val="26"/>
        </w:rPr>
        <w:t xml:space="preserve">Информация о предлагаемом к продаже твердом топливе (дровах)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000902E8" w:rsidRPr="002C71E5">
        <w:rPr>
          <w:rFonts w:ascii="Times New Roman" w:hAnsi="Times New Roman" w:cs="Times New Roman"/>
          <w:sz w:val="26"/>
          <w:szCs w:val="26"/>
        </w:rPr>
        <w:t>лесо</w:t>
      </w:r>
      <w:proofErr w:type="spellEnd"/>
      <w:r w:rsidR="000902E8" w:rsidRPr="002C71E5">
        <w:rPr>
          <w:rFonts w:ascii="Times New Roman" w:hAnsi="Times New Roman" w:cs="Times New Roman"/>
          <w:sz w:val="26"/>
          <w:szCs w:val="26"/>
        </w:rPr>
        <w:t xml:space="preserve">- и пиломатериалов в плотную </w:t>
      </w:r>
      <w:proofErr w:type="spellStart"/>
      <w:r w:rsidR="000902E8" w:rsidRPr="002C71E5">
        <w:rPr>
          <w:rFonts w:ascii="Times New Roman" w:hAnsi="Times New Roman" w:cs="Times New Roman"/>
          <w:sz w:val="26"/>
          <w:szCs w:val="26"/>
        </w:rPr>
        <w:t>кубомассу</w:t>
      </w:r>
      <w:proofErr w:type="spellEnd"/>
      <w:r w:rsidR="000902E8" w:rsidRPr="002C71E5">
        <w:rPr>
          <w:rFonts w:ascii="Times New Roman" w:hAnsi="Times New Roman" w:cs="Times New Roman"/>
          <w:sz w:val="26"/>
          <w:szCs w:val="26"/>
        </w:rPr>
        <w:t xml:space="preserve">), а также об условиях возможной доставки твердого топлива (дров) к месту, указанному гражданином. Такие сведения размещаются в месте продажи или складирования твердого топлива </w:t>
      </w:r>
      <w:proofErr w:type="spellStart"/>
      <w:r w:rsidR="000902E8" w:rsidRPr="002C71E5">
        <w:rPr>
          <w:rFonts w:ascii="Times New Roman" w:hAnsi="Times New Roman" w:cs="Times New Roman"/>
          <w:sz w:val="26"/>
          <w:szCs w:val="26"/>
        </w:rPr>
        <w:t>топливоснабжающей</w:t>
      </w:r>
      <w:proofErr w:type="spellEnd"/>
      <w:r w:rsidR="000902E8" w:rsidRPr="002C71E5">
        <w:rPr>
          <w:rFonts w:ascii="Times New Roman" w:hAnsi="Times New Roman" w:cs="Times New Roman"/>
          <w:sz w:val="26"/>
          <w:szCs w:val="26"/>
        </w:rPr>
        <w:t xml:space="preserve"> организации.</w:t>
      </w:r>
    </w:p>
    <w:p w14:paraId="211A1FFD" w14:textId="77777777" w:rsidR="00AF5071" w:rsidRPr="00AF5071" w:rsidRDefault="00AF5071" w:rsidP="00AF5071">
      <w:pPr>
        <w:pStyle w:val="ae"/>
        <w:ind w:firstLine="709"/>
        <w:jc w:val="both"/>
        <w:rPr>
          <w:rFonts w:ascii="Times New Roman" w:hAnsi="Times New Roman" w:cs="Times New Roman"/>
          <w:sz w:val="24"/>
          <w:szCs w:val="24"/>
        </w:rPr>
      </w:pPr>
      <w:r w:rsidRPr="00AF5071">
        <w:rPr>
          <w:rFonts w:ascii="Times New Roman" w:hAnsi="Times New Roman" w:cs="Times New Roman"/>
          <w:sz w:val="24"/>
          <w:szCs w:val="24"/>
        </w:rPr>
        <w:lastRenderedPageBreak/>
        <w:t>3.6. </w:t>
      </w:r>
      <w:r w:rsidR="000902E8" w:rsidRPr="00AF5071">
        <w:rPr>
          <w:rFonts w:ascii="Times New Roman" w:hAnsi="Times New Roman" w:cs="Times New Roman"/>
          <w:sz w:val="24"/>
          <w:szCs w:val="24"/>
        </w:rPr>
        <w:t>Приобретение и вывоз твердого топлива (дров) может производиться в месте его продажи или складирования непосредственно самим гражданином.</w:t>
      </w:r>
    </w:p>
    <w:p w14:paraId="0249E26A" w14:textId="77777777" w:rsidR="000902E8" w:rsidRPr="00AF5071" w:rsidRDefault="00AF5071" w:rsidP="00AF5071">
      <w:pPr>
        <w:pStyle w:val="ae"/>
        <w:ind w:firstLine="709"/>
        <w:jc w:val="both"/>
        <w:rPr>
          <w:rFonts w:ascii="Times New Roman" w:hAnsi="Times New Roman" w:cs="Times New Roman"/>
          <w:sz w:val="24"/>
          <w:szCs w:val="24"/>
        </w:rPr>
      </w:pPr>
      <w:r w:rsidRPr="00AF5071">
        <w:rPr>
          <w:rFonts w:ascii="Times New Roman" w:hAnsi="Times New Roman" w:cs="Times New Roman"/>
          <w:sz w:val="24"/>
          <w:szCs w:val="24"/>
        </w:rPr>
        <w:t>3.7. </w:t>
      </w:r>
      <w:r w:rsidR="000902E8" w:rsidRPr="00AF5071">
        <w:rPr>
          <w:rFonts w:ascii="Times New Roman" w:hAnsi="Times New Roman" w:cs="Times New Roman"/>
          <w:sz w:val="24"/>
          <w:szCs w:val="24"/>
        </w:rPr>
        <w:t xml:space="preserve">Информация о месте нахождения </w:t>
      </w:r>
      <w:proofErr w:type="spellStart"/>
      <w:r w:rsidR="000902E8" w:rsidRPr="00AF5071">
        <w:rPr>
          <w:rFonts w:ascii="Times New Roman" w:hAnsi="Times New Roman" w:cs="Times New Roman"/>
          <w:sz w:val="24"/>
          <w:szCs w:val="24"/>
        </w:rPr>
        <w:t>топливоснабжающей</w:t>
      </w:r>
      <w:proofErr w:type="spellEnd"/>
      <w:r w:rsidR="000902E8" w:rsidRPr="00AF5071">
        <w:rPr>
          <w:rFonts w:ascii="Times New Roman" w:hAnsi="Times New Roman" w:cs="Times New Roman"/>
          <w:sz w:val="24"/>
          <w:szCs w:val="24"/>
        </w:rPr>
        <w:t xml:space="preserve"> организации (с указанием контактных данных), о предлагаемом к продаже твердом топливе (дровах), а также об условиях возможной доставки твердого топлива (дров) размещается на официальном сайте администрации </w:t>
      </w:r>
      <w:r w:rsidR="00E618B9" w:rsidRPr="00AF5071">
        <w:rPr>
          <w:rFonts w:ascii="Times New Roman" w:hAnsi="Times New Roman" w:cs="Times New Roman"/>
          <w:sz w:val="24"/>
          <w:szCs w:val="24"/>
        </w:rPr>
        <w:t>Хасанского</w:t>
      </w:r>
      <w:r w:rsidR="000902E8" w:rsidRPr="00AF5071">
        <w:rPr>
          <w:rFonts w:ascii="Times New Roman" w:hAnsi="Times New Roman" w:cs="Times New Roman"/>
          <w:sz w:val="24"/>
          <w:szCs w:val="24"/>
        </w:rPr>
        <w:t xml:space="preserve"> муниципального округа в информаци</w:t>
      </w:r>
      <w:r w:rsidR="00EB4837" w:rsidRPr="00AF5071">
        <w:rPr>
          <w:rFonts w:ascii="Times New Roman" w:hAnsi="Times New Roman" w:cs="Times New Roman"/>
          <w:sz w:val="24"/>
          <w:szCs w:val="24"/>
        </w:rPr>
        <w:t>онно-телекоммуникационной сети «</w:t>
      </w:r>
      <w:r w:rsidR="000902E8" w:rsidRPr="00AF5071">
        <w:rPr>
          <w:rFonts w:ascii="Times New Roman" w:hAnsi="Times New Roman" w:cs="Times New Roman"/>
          <w:sz w:val="24"/>
          <w:szCs w:val="24"/>
        </w:rPr>
        <w:t>Интернет</w:t>
      </w:r>
      <w:r w:rsidR="00EB4837" w:rsidRPr="00AF5071">
        <w:rPr>
          <w:rFonts w:ascii="Times New Roman" w:hAnsi="Times New Roman" w:cs="Times New Roman"/>
          <w:sz w:val="24"/>
          <w:szCs w:val="24"/>
        </w:rPr>
        <w:t>»</w:t>
      </w:r>
      <w:r w:rsidR="000902E8" w:rsidRPr="00AF5071">
        <w:rPr>
          <w:rFonts w:ascii="Times New Roman" w:hAnsi="Times New Roman" w:cs="Times New Roman"/>
          <w:sz w:val="24"/>
          <w:szCs w:val="24"/>
        </w:rPr>
        <w:t>.</w:t>
      </w:r>
    </w:p>
    <w:p w14:paraId="677FA425" w14:textId="77777777" w:rsidR="000902E8" w:rsidRPr="002C71E5" w:rsidRDefault="000902E8" w:rsidP="000902E8">
      <w:pPr>
        <w:pStyle w:val="ConsPlusNormal"/>
        <w:jc w:val="both"/>
        <w:rPr>
          <w:rFonts w:ascii="Times New Roman" w:hAnsi="Times New Roman" w:cs="Times New Roman"/>
          <w:sz w:val="26"/>
          <w:szCs w:val="26"/>
        </w:rPr>
      </w:pPr>
    </w:p>
    <w:p w14:paraId="26C8FCA8" w14:textId="77777777" w:rsidR="000902E8" w:rsidRDefault="00AF5071" w:rsidP="00AF5071">
      <w:pPr>
        <w:pStyle w:val="ConsPlusNormal"/>
        <w:jc w:val="center"/>
        <w:outlineLvl w:val="1"/>
        <w:rPr>
          <w:rFonts w:ascii="Times New Roman" w:hAnsi="Times New Roman" w:cs="Times New Roman"/>
          <w:b/>
          <w:bCs/>
          <w:sz w:val="26"/>
          <w:szCs w:val="26"/>
        </w:rPr>
      </w:pPr>
      <w:r>
        <w:rPr>
          <w:rFonts w:ascii="Times New Roman" w:hAnsi="Times New Roman" w:cs="Times New Roman"/>
          <w:b/>
          <w:bCs/>
          <w:sz w:val="26"/>
          <w:szCs w:val="26"/>
        </w:rPr>
        <w:t>4. </w:t>
      </w:r>
      <w:r w:rsidR="000902E8" w:rsidRPr="002C71E5">
        <w:rPr>
          <w:rFonts w:ascii="Times New Roman" w:hAnsi="Times New Roman" w:cs="Times New Roman"/>
          <w:b/>
          <w:bCs/>
          <w:sz w:val="26"/>
          <w:szCs w:val="26"/>
        </w:rPr>
        <w:t>Порядок предоставления субсидии</w:t>
      </w:r>
    </w:p>
    <w:p w14:paraId="07918204" w14:textId="77777777" w:rsidR="00AF5071" w:rsidRPr="00AF5071" w:rsidRDefault="00AF5071" w:rsidP="00AF5071">
      <w:pPr>
        <w:pStyle w:val="ConsPlusNormal"/>
        <w:jc w:val="center"/>
        <w:outlineLvl w:val="1"/>
        <w:rPr>
          <w:rFonts w:ascii="Times New Roman" w:hAnsi="Times New Roman" w:cs="Times New Roman"/>
          <w:b/>
          <w:bCs/>
          <w:sz w:val="26"/>
          <w:szCs w:val="26"/>
        </w:rPr>
      </w:pPr>
    </w:p>
    <w:p w14:paraId="743583C7"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4.1. </w:t>
      </w:r>
      <w:r w:rsidR="000902E8" w:rsidRPr="002C71E5">
        <w:rPr>
          <w:rFonts w:ascii="Times New Roman" w:hAnsi="Times New Roman" w:cs="Times New Roman"/>
          <w:sz w:val="26"/>
          <w:szCs w:val="26"/>
        </w:rPr>
        <w:t xml:space="preserve">Для предоставления субсидии </w:t>
      </w:r>
      <w:proofErr w:type="spellStart"/>
      <w:r w:rsidR="000902E8" w:rsidRPr="002C71E5">
        <w:rPr>
          <w:rFonts w:ascii="Times New Roman" w:hAnsi="Times New Roman" w:cs="Times New Roman"/>
          <w:sz w:val="26"/>
          <w:szCs w:val="26"/>
        </w:rPr>
        <w:t>топливоснабжающая</w:t>
      </w:r>
      <w:proofErr w:type="spellEnd"/>
      <w:r w:rsidR="000902E8" w:rsidRPr="002C71E5">
        <w:rPr>
          <w:rFonts w:ascii="Times New Roman" w:hAnsi="Times New Roman" w:cs="Times New Roman"/>
          <w:sz w:val="26"/>
          <w:szCs w:val="26"/>
        </w:rPr>
        <w:t xml:space="preserve"> организация предоставляет в администрацию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ежемесячно, не позднее второго числа месяца, следующего за каждым месяцем, заверенный реестр домовладений, обеспеченных твердым топливом в течение отчетного месяца (</w:t>
      </w:r>
      <w:hyperlink w:anchor="Par289" w:history="1">
        <w:r w:rsidR="000902E8" w:rsidRPr="002C71E5">
          <w:rPr>
            <w:rFonts w:ascii="Times New Roman" w:hAnsi="Times New Roman" w:cs="Times New Roman"/>
            <w:sz w:val="26"/>
            <w:szCs w:val="26"/>
          </w:rPr>
          <w:t xml:space="preserve">приложение </w:t>
        </w:r>
        <w:r w:rsidR="00EB4837"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1</w:t>
        </w:r>
      </w:hyperlink>
      <w:r w:rsidR="000902E8" w:rsidRPr="002C71E5">
        <w:rPr>
          <w:rFonts w:ascii="Times New Roman" w:hAnsi="Times New Roman" w:cs="Times New Roman"/>
          <w:sz w:val="26"/>
          <w:szCs w:val="26"/>
        </w:rPr>
        <w:t xml:space="preserve"> к Соглашению о предоставлении субсидии), с указанием даты продажи твердого топлива (дров), площади отапливаемых жилых помещений, объемов твердого топлива, минимальных и розничных цен на твердое топливо (дров), величины возмещения недополученных доходов.</w:t>
      </w:r>
    </w:p>
    <w:p w14:paraId="440D6F91"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4.2. </w:t>
      </w:r>
      <w:r w:rsidR="000902E8" w:rsidRPr="002C71E5">
        <w:rPr>
          <w:rFonts w:ascii="Times New Roman" w:hAnsi="Times New Roman" w:cs="Times New Roman"/>
          <w:sz w:val="26"/>
          <w:szCs w:val="26"/>
        </w:rPr>
        <w:t xml:space="preserve">В течение пяти рабочих дней управление </w:t>
      </w:r>
      <w:r w:rsidR="00CF7600" w:rsidRPr="002C71E5">
        <w:rPr>
          <w:rFonts w:ascii="Times New Roman" w:hAnsi="Times New Roman" w:cs="Times New Roman"/>
          <w:sz w:val="26"/>
          <w:szCs w:val="26"/>
        </w:rPr>
        <w:t>жизнеобеспечения</w:t>
      </w:r>
      <w:r w:rsidR="000902E8" w:rsidRPr="002C71E5">
        <w:rPr>
          <w:rFonts w:ascii="Times New Roman" w:hAnsi="Times New Roman" w:cs="Times New Roman"/>
          <w:sz w:val="26"/>
          <w:szCs w:val="26"/>
        </w:rPr>
        <w:t xml:space="preserve">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осуществляет проверку поступивших документов и направляет заявку с необходимым пакетом документов в Министерство жилищно-коммунального хозяйства Приморского края для получения субсидий в пределах суммы, необходимой для оплаты денежных обязательств по расходам получателей средств местного бюджета.</w:t>
      </w:r>
    </w:p>
    <w:p w14:paraId="527DD455" w14:textId="77777777" w:rsidR="00AF5071" w:rsidRPr="002C71E5"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4.3. Размер возмещение недополученных доходов </w:t>
      </w:r>
      <w:proofErr w:type="spellStart"/>
      <w:r w:rsidRPr="002C71E5">
        <w:rPr>
          <w:rFonts w:ascii="Times New Roman" w:hAnsi="Times New Roman" w:cs="Times New Roman"/>
          <w:sz w:val="26"/>
          <w:szCs w:val="26"/>
        </w:rPr>
        <w:t>топливоснабжающей</w:t>
      </w:r>
      <w:proofErr w:type="spellEnd"/>
      <w:r w:rsidRPr="002C71E5">
        <w:rPr>
          <w:rFonts w:ascii="Times New Roman" w:hAnsi="Times New Roman" w:cs="Times New Roman"/>
          <w:sz w:val="26"/>
          <w:szCs w:val="26"/>
        </w:rPr>
        <w:t xml:space="preserve"> организации определяется исходя из объемов твердого топлива (дров), поставленного гражданам по следующей формуле:</w:t>
      </w:r>
    </w:p>
    <w:p w14:paraId="4047A5BC" w14:textId="77777777" w:rsidR="000902E8" w:rsidRPr="002C71E5" w:rsidRDefault="000902E8" w:rsidP="00AF5071">
      <w:pPr>
        <w:pStyle w:val="ConsPlusNormal"/>
        <w:ind w:firstLine="540"/>
        <w:jc w:val="both"/>
        <w:rPr>
          <w:rFonts w:ascii="Times New Roman" w:hAnsi="Times New Roman" w:cs="Times New Roman"/>
          <w:sz w:val="26"/>
          <w:szCs w:val="26"/>
        </w:rPr>
      </w:pPr>
      <w:proofErr w:type="spellStart"/>
      <w:r w:rsidRPr="002C71E5">
        <w:rPr>
          <w:rFonts w:ascii="Times New Roman" w:hAnsi="Times New Roman" w:cs="Times New Roman"/>
          <w:sz w:val="26"/>
          <w:szCs w:val="26"/>
        </w:rPr>
        <w:t>Рс</w:t>
      </w:r>
      <w:proofErr w:type="spellEnd"/>
      <w:r w:rsidRPr="002C71E5">
        <w:rPr>
          <w:rFonts w:ascii="Times New Roman" w:hAnsi="Times New Roman" w:cs="Times New Roman"/>
          <w:sz w:val="26"/>
          <w:szCs w:val="26"/>
        </w:rPr>
        <w:t xml:space="preserve"> = (</w:t>
      </w:r>
      <w:proofErr w:type="spellStart"/>
      <w:r w:rsidRPr="002C71E5">
        <w:rPr>
          <w:rFonts w:ascii="Times New Roman" w:hAnsi="Times New Roman" w:cs="Times New Roman"/>
          <w:sz w:val="26"/>
          <w:szCs w:val="26"/>
        </w:rPr>
        <w:t>Цр</w:t>
      </w:r>
      <w:proofErr w:type="spellEnd"/>
      <w:r w:rsidRPr="002C71E5">
        <w:rPr>
          <w:rFonts w:ascii="Times New Roman" w:hAnsi="Times New Roman" w:cs="Times New Roman"/>
          <w:sz w:val="26"/>
          <w:szCs w:val="26"/>
        </w:rPr>
        <w:t xml:space="preserve"> - </w:t>
      </w:r>
      <w:proofErr w:type="spellStart"/>
      <w:r w:rsidRPr="002C71E5">
        <w:rPr>
          <w:rFonts w:ascii="Times New Roman" w:hAnsi="Times New Roman" w:cs="Times New Roman"/>
          <w:sz w:val="26"/>
          <w:szCs w:val="26"/>
        </w:rPr>
        <w:t>Цм</w:t>
      </w:r>
      <w:proofErr w:type="spellEnd"/>
      <w:r w:rsidRPr="002C71E5">
        <w:rPr>
          <w:rFonts w:ascii="Times New Roman" w:hAnsi="Times New Roman" w:cs="Times New Roman"/>
          <w:sz w:val="26"/>
          <w:szCs w:val="26"/>
        </w:rPr>
        <w:t xml:space="preserve">) </w:t>
      </w:r>
      <w:proofErr w:type="gramStart"/>
      <w:r w:rsidRPr="002C71E5">
        <w:rPr>
          <w:rFonts w:ascii="Times New Roman" w:hAnsi="Times New Roman" w:cs="Times New Roman"/>
          <w:sz w:val="26"/>
          <w:szCs w:val="26"/>
        </w:rPr>
        <w:t>x От</w:t>
      </w:r>
      <w:proofErr w:type="gramEnd"/>
      <w:r w:rsidRPr="002C71E5">
        <w:rPr>
          <w:rFonts w:ascii="Times New Roman" w:hAnsi="Times New Roman" w:cs="Times New Roman"/>
          <w:sz w:val="26"/>
          <w:szCs w:val="26"/>
        </w:rPr>
        <w:t>, где:</w:t>
      </w:r>
    </w:p>
    <w:p w14:paraId="17ADE382" w14:textId="77777777" w:rsidR="00AF5071" w:rsidRDefault="000902E8" w:rsidP="00AF5071">
      <w:pPr>
        <w:pStyle w:val="ConsPlusNormal"/>
        <w:ind w:firstLine="540"/>
        <w:jc w:val="both"/>
        <w:rPr>
          <w:rFonts w:ascii="Times New Roman" w:hAnsi="Times New Roman" w:cs="Times New Roman"/>
          <w:sz w:val="26"/>
          <w:szCs w:val="26"/>
        </w:rPr>
      </w:pPr>
      <w:proofErr w:type="spellStart"/>
      <w:r w:rsidRPr="002C71E5">
        <w:rPr>
          <w:rFonts w:ascii="Times New Roman" w:hAnsi="Times New Roman" w:cs="Times New Roman"/>
          <w:sz w:val="26"/>
          <w:szCs w:val="26"/>
        </w:rPr>
        <w:t>Рс</w:t>
      </w:r>
      <w:proofErr w:type="spellEnd"/>
      <w:r w:rsidRPr="002C71E5">
        <w:rPr>
          <w:rFonts w:ascii="Times New Roman" w:hAnsi="Times New Roman" w:cs="Times New Roman"/>
          <w:sz w:val="26"/>
          <w:szCs w:val="26"/>
        </w:rPr>
        <w:t xml:space="preserve"> - размер возмещение недополученных доходов </w:t>
      </w:r>
      <w:proofErr w:type="spellStart"/>
      <w:r w:rsidRPr="002C71E5">
        <w:rPr>
          <w:rFonts w:ascii="Times New Roman" w:hAnsi="Times New Roman" w:cs="Times New Roman"/>
          <w:sz w:val="26"/>
          <w:szCs w:val="26"/>
        </w:rPr>
        <w:t>топливоснабжающей</w:t>
      </w:r>
      <w:proofErr w:type="spellEnd"/>
      <w:r w:rsidRPr="002C71E5">
        <w:rPr>
          <w:rFonts w:ascii="Times New Roman" w:hAnsi="Times New Roman" w:cs="Times New Roman"/>
          <w:sz w:val="26"/>
          <w:szCs w:val="26"/>
        </w:rPr>
        <w:t xml:space="preserve"> организации, руб.;</w:t>
      </w:r>
    </w:p>
    <w:p w14:paraId="04FDAD46" w14:textId="77777777" w:rsidR="00AF5071" w:rsidRDefault="000902E8" w:rsidP="00AF5071">
      <w:pPr>
        <w:pStyle w:val="ConsPlusNormal"/>
        <w:ind w:firstLine="540"/>
        <w:jc w:val="both"/>
        <w:rPr>
          <w:rFonts w:ascii="Times New Roman" w:hAnsi="Times New Roman" w:cs="Times New Roman"/>
          <w:sz w:val="26"/>
          <w:szCs w:val="26"/>
        </w:rPr>
      </w:pPr>
      <w:proofErr w:type="spellStart"/>
      <w:r w:rsidRPr="002C71E5">
        <w:rPr>
          <w:rFonts w:ascii="Times New Roman" w:hAnsi="Times New Roman" w:cs="Times New Roman"/>
          <w:sz w:val="26"/>
          <w:szCs w:val="26"/>
        </w:rPr>
        <w:t>Цр</w:t>
      </w:r>
      <w:proofErr w:type="spellEnd"/>
      <w:r w:rsidRPr="002C71E5">
        <w:rPr>
          <w:rFonts w:ascii="Times New Roman" w:hAnsi="Times New Roman" w:cs="Times New Roman"/>
          <w:sz w:val="26"/>
          <w:szCs w:val="26"/>
        </w:rPr>
        <w:t xml:space="preserve"> - розничная цена на твердое топливо;</w:t>
      </w:r>
    </w:p>
    <w:p w14:paraId="12ED0F01" w14:textId="77777777" w:rsidR="00AF5071" w:rsidRDefault="000902E8" w:rsidP="00AF5071">
      <w:pPr>
        <w:pStyle w:val="ConsPlusNormal"/>
        <w:ind w:firstLine="540"/>
        <w:jc w:val="both"/>
        <w:rPr>
          <w:rFonts w:ascii="Times New Roman" w:hAnsi="Times New Roman" w:cs="Times New Roman"/>
          <w:sz w:val="26"/>
          <w:szCs w:val="26"/>
        </w:rPr>
      </w:pPr>
      <w:proofErr w:type="spellStart"/>
      <w:r w:rsidRPr="002C71E5">
        <w:rPr>
          <w:rFonts w:ascii="Times New Roman" w:hAnsi="Times New Roman" w:cs="Times New Roman"/>
          <w:sz w:val="26"/>
          <w:szCs w:val="26"/>
        </w:rPr>
        <w:t>Цм</w:t>
      </w:r>
      <w:proofErr w:type="spellEnd"/>
      <w:r w:rsidRPr="002C71E5">
        <w:rPr>
          <w:rFonts w:ascii="Times New Roman" w:hAnsi="Times New Roman" w:cs="Times New Roman"/>
          <w:sz w:val="26"/>
          <w:szCs w:val="26"/>
        </w:rPr>
        <w:t xml:space="preserve"> - минимальная цена на твердое топливо, утвержденная агентством по тарифам Приморского края;</w:t>
      </w:r>
    </w:p>
    <w:p w14:paraId="2B655229" w14:textId="77777777" w:rsidR="00AF5071"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От - объем твердого топлива, поставленного гражданам, но не выше потребности, рассчитанной исходя из установленных нормативов потребления твердого топлива и площади жилых помещений с печным отоплением.</w:t>
      </w:r>
    </w:p>
    <w:p w14:paraId="690DBC98"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4.4. </w:t>
      </w:r>
      <w:r w:rsidR="000902E8" w:rsidRPr="002C71E5">
        <w:rPr>
          <w:rFonts w:ascii="Times New Roman" w:hAnsi="Times New Roman" w:cs="Times New Roman"/>
          <w:sz w:val="26"/>
          <w:szCs w:val="26"/>
        </w:rPr>
        <w:t xml:space="preserve">После поступления субсидий из краевого бюджета в течение пяти рабочих дней денежные средства по возмещению недополученных доходов перечисляются на расчетный счет </w:t>
      </w:r>
      <w:proofErr w:type="spellStart"/>
      <w:r w:rsidR="000902E8" w:rsidRPr="002C71E5">
        <w:rPr>
          <w:rFonts w:ascii="Times New Roman" w:hAnsi="Times New Roman" w:cs="Times New Roman"/>
          <w:sz w:val="26"/>
          <w:szCs w:val="26"/>
        </w:rPr>
        <w:t>топливоснабжающей</w:t>
      </w:r>
      <w:proofErr w:type="spellEnd"/>
      <w:r w:rsidR="000902E8" w:rsidRPr="002C71E5">
        <w:rPr>
          <w:rFonts w:ascii="Times New Roman" w:hAnsi="Times New Roman" w:cs="Times New Roman"/>
          <w:sz w:val="26"/>
          <w:szCs w:val="26"/>
        </w:rPr>
        <w:t xml:space="preserve"> организации.</w:t>
      </w:r>
    </w:p>
    <w:p w14:paraId="4F08FAEB" w14:textId="77777777" w:rsidR="00AF5071"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4.5. Субсидии носят целевой характер и не могут быть использованы на иные цели.</w:t>
      </w:r>
    </w:p>
    <w:p w14:paraId="268EF233" w14:textId="77777777" w:rsidR="00AF5071" w:rsidRPr="002C71E5" w:rsidRDefault="00AF5071" w:rsidP="000902E8">
      <w:pPr>
        <w:pStyle w:val="ConsPlusNormal"/>
        <w:jc w:val="both"/>
        <w:rPr>
          <w:rFonts w:ascii="Times New Roman" w:hAnsi="Times New Roman" w:cs="Times New Roman"/>
          <w:sz w:val="26"/>
          <w:szCs w:val="26"/>
        </w:rPr>
      </w:pPr>
    </w:p>
    <w:p w14:paraId="54EE466C" w14:textId="77777777" w:rsidR="000902E8" w:rsidRPr="002C71E5" w:rsidRDefault="00AF5071" w:rsidP="000902E8">
      <w:pPr>
        <w:pStyle w:val="ConsPlusNormal"/>
        <w:jc w:val="center"/>
        <w:outlineLvl w:val="1"/>
        <w:rPr>
          <w:rFonts w:ascii="Times New Roman" w:hAnsi="Times New Roman" w:cs="Times New Roman"/>
          <w:b/>
          <w:bCs/>
          <w:sz w:val="26"/>
          <w:szCs w:val="26"/>
        </w:rPr>
      </w:pPr>
      <w:r>
        <w:rPr>
          <w:rFonts w:ascii="Times New Roman" w:hAnsi="Times New Roman" w:cs="Times New Roman"/>
          <w:b/>
          <w:bCs/>
          <w:sz w:val="26"/>
          <w:szCs w:val="26"/>
        </w:rPr>
        <w:t>5. </w:t>
      </w:r>
      <w:r w:rsidR="000902E8" w:rsidRPr="002C71E5">
        <w:rPr>
          <w:rFonts w:ascii="Times New Roman" w:hAnsi="Times New Roman" w:cs="Times New Roman"/>
          <w:b/>
          <w:bCs/>
          <w:sz w:val="26"/>
          <w:szCs w:val="26"/>
        </w:rPr>
        <w:t>Отчет о целевом использовании субсидии</w:t>
      </w:r>
    </w:p>
    <w:p w14:paraId="54108A67" w14:textId="77777777" w:rsidR="000902E8" w:rsidRPr="002C71E5" w:rsidRDefault="000902E8" w:rsidP="000902E8">
      <w:pPr>
        <w:pStyle w:val="ConsPlusNormal"/>
        <w:jc w:val="both"/>
        <w:rPr>
          <w:rFonts w:ascii="Times New Roman" w:hAnsi="Times New Roman" w:cs="Times New Roman"/>
          <w:sz w:val="26"/>
          <w:szCs w:val="26"/>
        </w:rPr>
      </w:pPr>
    </w:p>
    <w:p w14:paraId="199A8436"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5.1. </w:t>
      </w:r>
      <w:r w:rsidR="000902E8" w:rsidRPr="002C71E5">
        <w:rPr>
          <w:rFonts w:ascii="Times New Roman" w:hAnsi="Times New Roman" w:cs="Times New Roman"/>
          <w:sz w:val="26"/>
          <w:szCs w:val="26"/>
        </w:rPr>
        <w:t xml:space="preserve">Отчет о целевом использовании субсидии предоставляется управлением жизнеобеспечения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в министерство нарастающим итогом ежемесячно, до</w:t>
      </w:r>
      <w:r w:rsidR="00302E6E" w:rsidRPr="002C71E5">
        <w:rPr>
          <w:rFonts w:ascii="Times New Roman" w:hAnsi="Times New Roman" w:cs="Times New Roman"/>
          <w:sz w:val="26"/>
          <w:szCs w:val="26"/>
        </w:rPr>
        <w:t xml:space="preserve"> 1</w:t>
      </w:r>
      <w:r w:rsidR="000902E8" w:rsidRPr="002C71E5">
        <w:rPr>
          <w:rFonts w:ascii="Times New Roman" w:hAnsi="Times New Roman" w:cs="Times New Roman"/>
          <w:sz w:val="26"/>
          <w:szCs w:val="26"/>
        </w:rPr>
        <w:t xml:space="preserve">5 числа месяца, следующего за месяцем предоставления субсидии, по форме, установленной соглашением, с приложением надлежащим образом заверенных копий платежных документов о целевом использовании </w:t>
      </w:r>
      <w:proofErr w:type="gramStart"/>
      <w:r w:rsidR="000902E8" w:rsidRPr="002C71E5">
        <w:rPr>
          <w:rFonts w:ascii="Times New Roman" w:hAnsi="Times New Roman" w:cs="Times New Roman"/>
          <w:sz w:val="26"/>
          <w:szCs w:val="26"/>
        </w:rPr>
        <w:t>субсидий.</w:t>
      </w:r>
      <w:r>
        <w:rPr>
          <w:rFonts w:ascii="Times New Roman" w:hAnsi="Times New Roman" w:cs="Times New Roman"/>
          <w:sz w:val="26"/>
          <w:szCs w:val="26"/>
        </w:rPr>
        <w:t>.</w:t>
      </w:r>
      <w:proofErr w:type="gramEnd"/>
    </w:p>
    <w:p w14:paraId="57CEC995" w14:textId="77777777" w:rsidR="00AF5071"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lastRenderedPageBreak/>
        <w:t>Отчет о целевом использовании субсидии за декабрь текущего года является годовым отчетом и представля</w:t>
      </w:r>
      <w:r w:rsidR="00302E6E" w:rsidRPr="002C71E5">
        <w:rPr>
          <w:rFonts w:ascii="Times New Roman" w:hAnsi="Times New Roman" w:cs="Times New Roman"/>
          <w:sz w:val="26"/>
          <w:szCs w:val="26"/>
        </w:rPr>
        <w:t>ется в министерство в срок до 20</w:t>
      </w:r>
      <w:r w:rsidRPr="002C71E5">
        <w:rPr>
          <w:rFonts w:ascii="Times New Roman" w:hAnsi="Times New Roman" w:cs="Times New Roman"/>
          <w:sz w:val="26"/>
          <w:szCs w:val="26"/>
        </w:rPr>
        <w:t xml:space="preserve"> декабря текущего финансового года.</w:t>
      </w:r>
    </w:p>
    <w:p w14:paraId="33183B49" w14:textId="77777777" w:rsidR="000902E8" w:rsidRPr="002C71E5" w:rsidRDefault="000902E8" w:rsidP="00AF5071">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Отчет о достижении муниципальным образованием результата использования субсидии предоставляется в министерство управлением жизнеобеспечения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срок до 15 января года, следующего за годом предоставления субсидии, по форме предусмотренной соглашением.</w:t>
      </w:r>
    </w:p>
    <w:p w14:paraId="43A73769" w14:textId="77777777" w:rsidR="000902E8" w:rsidRPr="002C71E5" w:rsidRDefault="00AF5071" w:rsidP="000902E8">
      <w:pPr>
        <w:pStyle w:val="ConsPlusNormal"/>
        <w:jc w:val="center"/>
        <w:outlineLvl w:val="1"/>
        <w:rPr>
          <w:rFonts w:ascii="Times New Roman" w:hAnsi="Times New Roman" w:cs="Times New Roman"/>
          <w:b/>
          <w:bCs/>
          <w:sz w:val="26"/>
          <w:szCs w:val="26"/>
        </w:rPr>
      </w:pPr>
      <w:r>
        <w:rPr>
          <w:rFonts w:ascii="Times New Roman" w:hAnsi="Times New Roman" w:cs="Times New Roman"/>
          <w:b/>
          <w:bCs/>
          <w:sz w:val="26"/>
          <w:szCs w:val="26"/>
        </w:rPr>
        <w:t>6. </w:t>
      </w:r>
      <w:r w:rsidR="000902E8" w:rsidRPr="002C71E5">
        <w:rPr>
          <w:rFonts w:ascii="Times New Roman" w:hAnsi="Times New Roman" w:cs="Times New Roman"/>
          <w:b/>
          <w:bCs/>
          <w:sz w:val="26"/>
          <w:szCs w:val="26"/>
        </w:rPr>
        <w:t>Требования об осуществлении контроля</w:t>
      </w:r>
    </w:p>
    <w:p w14:paraId="01059376" w14:textId="77777777" w:rsidR="000902E8" w:rsidRPr="002C71E5" w:rsidRDefault="000902E8" w:rsidP="000902E8">
      <w:pPr>
        <w:pStyle w:val="ConsPlusNormal"/>
        <w:jc w:val="both"/>
        <w:rPr>
          <w:rFonts w:ascii="Times New Roman" w:hAnsi="Times New Roman" w:cs="Times New Roman"/>
          <w:sz w:val="26"/>
          <w:szCs w:val="26"/>
        </w:rPr>
      </w:pPr>
    </w:p>
    <w:p w14:paraId="4DF6C0F3" w14:textId="77777777" w:rsidR="00AF5071" w:rsidRDefault="00AF5071" w:rsidP="00AF50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6.1. </w:t>
      </w:r>
      <w:r w:rsidR="000902E8" w:rsidRPr="002C71E5">
        <w:rPr>
          <w:rFonts w:ascii="Times New Roman" w:hAnsi="Times New Roman" w:cs="Times New Roman"/>
          <w:sz w:val="26"/>
          <w:szCs w:val="26"/>
        </w:rPr>
        <w:t xml:space="preserve">В целях контроля администрация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принимает решение о проведении проверки. Решение о проведении проверки оформляется распоряжением администрации.</w:t>
      </w:r>
    </w:p>
    <w:p w14:paraId="0E551521" w14:textId="77777777" w:rsidR="00AF5071" w:rsidRDefault="000902E8" w:rsidP="00AF5071">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 xml:space="preserve">Проверка проводится управлением жизнеобеспечения администрации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не реже одного раза в год, не позднее 20 декабря года предоставления субсидии, в сроки, в порядке и за период, которые установлены распоряжением о проведении проверки, по результатам проверки составляется акт проведения проверки (далее акт).</w:t>
      </w:r>
    </w:p>
    <w:p w14:paraId="711852AD" w14:textId="77777777" w:rsidR="00AF5071" w:rsidRDefault="00AF5071" w:rsidP="00AF50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6.2. </w:t>
      </w:r>
      <w:r w:rsidR="000902E8" w:rsidRPr="002C71E5">
        <w:rPr>
          <w:rFonts w:ascii="Times New Roman" w:hAnsi="Times New Roman" w:cs="Times New Roman"/>
          <w:sz w:val="26"/>
          <w:szCs w:val="26"/>
        </w:rPr>
        <w:t xml:space="preserve">В случае выявления при проведении проверок нарушений получателем субсидии условий ее предоставления, управлением жизнеобеспечения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одновременно с подписанием акта направляет получателю субсидии уведомление о нарушении условий предоставления субсидии (далее - уведомление), в котором указываются выявленные нарушения и сроки их устранения получателем субсидии.</w:t>
      </w:r>
      <w:bookmarkStart w:id="6" w:name="Par179"/>
      <w:bookmarkEnd w:id="6"/>
    </w:p>
    <w:p w14:paraId="4D289FD2" w14:textId="77777777" w:rsidR="00AF5071" w:rsidRDefault="00AF5071" w:rsidP="00AF50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6.3. </w:t>
      </w:r>
      <w:r w:rsidR="000902E8" w:rsidRPr="002C71E5">
        <w:rPr>
          <w:rFonts w:ascii="Times New Roman" w:hAnsi="Times New Roman" w:cs="Times New Roman"/>
          <w:sz w:val="26"/>
          <w:szCs w:val="26"/>
        </w:rPr>
        <w:t xml:space="preserve">В случае не устранения нарушений, в сроки установленные уведомлением, управление жизнеобеспечения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в течение трех рабочих дней со дня истечения указанных сроков принимает решение о возврате субсидии в бюджет округа, полученной получателем субсидии, в форме распоряжения и направляет копию указанного распоряжения получателю субсидии и в финансовое управление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вместе с требованием, в котором предусматриваются:</w:t>
      </w:r>
    </w:p>
    <w:p w14:paraId="2A882790" w14:textId="77777777" w:rsidR="00AF5071" w:rsidRDefault="000902E8" w:rsidP="00AF5071">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подлежащая возврату в бюджет округа сумма денежных средств, а также сроки ее возврата;</w:t>
      </w:r>
    </w:p>
    <w:p w14:paraId="446284D9" w14:textId="77777777" w:rsidR="00AF5071" w:rsidRDefault="000902E8" w:rsidP="00AF5071">
      <w:pPr>
        <w:pStyle w:val="ConsPlusNormal"/>
        <w:ind w:firstLine="709"/>
        <w:jc w:val="both"/>
        <w:rPr>
          <w:rFonts w:ascii="Times New Roman" w:hAnsi="Times New Roman" w:cs="Times New Roman"/>
          <w:sz w:val="26"/>
          <w:szCs w:val="26"/>
        </w:rPr>
      </w:pPr>
      <w:r w:rsidRPr="002C71E5">
        <w:rPr>
          <w:rFonts w:ascii="Times New Roman" w:hAnsi="Times New Roman" w:cs="Times New Roman"/>
          <w:sz w:val="26"/>
          <w:szCs w:val="26"/>
        </w:rPr>
        <w:t>код бюджетной классификации Российской Федерации, по которому должен быть осуществлен возврат субсидии.</w:t>
      </w:r>
      <w:bookmarkStart w:id="7" w:name="Par182"/>
      <w:bookmarkEnd w:id="7"/>
    </w:p>
    <w:p w14:paraId="128F41E4" w14:textId="77777777" w:rsidR="00AF5071" w:rsidRDefault="00AF5071" w:rsidP="00AF50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6.4. </w:t>
      </w:r>
      <w:r w:rsidR="000902E8" w:rsidRPr="002C71E5">
        <w:rPr>
          <w:rFonts w:ascii="Times New Roman" w:hAnsi="Times New Roman" w:cs="Times New Roman"/>
          <w:sz w:val="26"/>
          <w:szCs w:val="26"/>
        </w:rPr>
        <w:t xml:space="preserve">Получатель субсидии обязан осуществить возврат субсидии в бюджет округа в течение пяти рабочих дней со дня получения требования и копии распоряжения, указанных в </w:t>
      </w:r>
      <w:hyperlink w:anchor="Par179" w:history="1">
        <w:r w:rsidR="000902E8" w:rsidRPr="002C71E5">
          <w:rPr>
            <w:rFonts w:ascii="Times New Roman" w:hAnsi="Times New Roman" w:cs="Times New Roman"/>
            <w:sz w:val="26"/>
            <w:szCs w:val="26"/>
          </w:rPr>
          <w:t>пункте 3</w:t>
        </w:r>
      </w:hyperlink>
      <w:r w:rsidR="000902E8" w:rsidRPr="002C71E5">
        <w:rPr>
          <w:rFonts w:ascii="Times New Roman" w:hAnsi="Times New Roman" w:cs="Times New Roman"/>
          <w:sz w:val="26"/>
          <w:szCs w:val="26"/>
        </w:rPr>
        <w:t xml:space="preserve"> настоящего раздела.</w:t>
      </w:r>
    </w:p>
    <w:p w14:paraId="1CDF7F21" w14:textId="77777777" w:rsidR="00AF5071" w:rsidRDefault="00AF5071" w:rsidP="00AF50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6.5. </w:t>
      </w:r>
      <w:r w:rsidR="000902E8" w:rsidRPr="002C71E5">
        <w:rPr>
          <w:rFonts w:ascii="Times New Roman" w:hAnsi="Times New Roman" w:cs="Times New Roman"/>
          <w:sz w:val="26"/>
          <w:szCs w:val="26"/>
        </w:rPr>
        <w:t xml:space="preserve">Проверка и реализация ее результатов проводятся отделом финансового контроля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в рамках осуществления им полномочий по внутреннему муниципальному финансовому контролю в порядке, установленном постановлением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w:t>
      </w:r>
    </w:p>
    <w:p w14:paraId="451CCA6A" w14:textId="77777777" w:rsidR="000902E8" w:rsidRPr="002C71E5" w:rsidRDefault="00AF5071" w:rsidP="00AF507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6.6. </w:t>
      </w:r>
      <w:r w:rsidR="000902E8" w:rsidRPr="002C71E5">
        <w:rPr>
          <w:rFonts w:ascii="Times New Roman" w:hAnsi="Times New Roman" w:cs="Times New Roman"/>
          <w:sz w:val="26"/>
          <w:szCs w:val="26"/>
        </w:rPr>
        <w:t xml:space="preserve">В случае, если средства субсидии не возвращены в бюджет округа получателем субсидии в установленный в </w:t>
      </w:r>
      <w:hyperlink w:anchor="Par182" w:history="1">
        <w:r w:rsidR="000902E8" w:rsidRPr="002C71E5">
          <w:rPr>
            <w:rFonts w:ascii="Times New Roman" w:hAnsi="Times New Roman" w:cs="Times New Roman"/>
            <w:sz w:val="26"/>
            <w:szCs w:val="26"/>
          </w:rPr>
          <w:t>пункте 4</w:t>
        </w:r>
      </w:hyperlink>
      <w:r w:rsidR="000902E8" w:rsidRPr="002C71E5">
        <w:rPr>
          <w:rFonts w:ascii="Times New Roman" w:hAnsi="Times New Roman" w:cs="Times New Roman"/>
          <w:sz w:val="26"/>
          <w:szCs w:val="26"/>
        </w:rPr>
        <w:t xml:space="preserve"> настоящего раздела срок, правовой отдел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в течение 15 рабочих дней со дня истечения срока, установленного в </w:t>
      </w:r>
      <w:hyperlink w:anchor="Par182" w:history="1">
        <w:r w:rsidR="000902E8" w:rsidRPr="002C71E5">
          <w:rPr>
            <w:rFonts w:ascii="Times New Roman" w:hAnsi="Times New Roman" w:cs="Times New Roman"/>
            <w:sz w:val="26"/>
            <w:szCs w:val="26"/>
          </w:rPr>
          <w:t>пункте 4</w:t>
        </w:r>
      </w:hyperlink>
      <w:r w:rsidR="000902E8" w:rsidRPr="002C71E5">
        <w:rPr>
          <w:rFonts w:ascii="Times New Roman" w:hAnsi="Times New Roman" w:cs="Times New Roman"/>
          <w:sz w:val="26"/>
          <w:szCs w:val="26"/>
        </w:rPr>
        <w:t xml:space="preserve"> настоящего раздела, направляет в суд исковое заявление о возврате субсидии в бюджет округа.</w:t>
      </w:r>
    </w:p>
    <w:p w14:paraId="7C8E0B89" w14:textId="77777777" w:rsidR="0004369C" w:rsidRPr="002C71E5" w:rsidRDefault="0004369C" w:rsidP="00302E6E">
      <w:pPr>
        <w:pStyle w:val="ConsPlusNormal"/>
        <w:ind w:firstLine="0"/>
        <w:jc w:val="both"/>
        <w:rPr>
          <w:rFonts w:ascii="Times New Roman" w:hAnsi="Times New Roman" w:cs="Times New Roman"/>
          <w:sz w:val="26"/>
          <w:szCs w:val="26"/>
        </w:rPr>
      </w:pPr>
    </w:p>
    <w:p w14:paraId="705D8E76" w14:textId="77777777" w:rsidR="008620F7" w:rsidRDefault="008620F7" w:rsidP="0004369C">
      <w:pPr>
        <w:pStyle w:val="ConsPlusNormal"/>
        <w:ind w:left="5670" w:firstLine="0"/>
        <w:jc w:val="both"/>
        <w:outlineLvl w:val="1"/>
        <w:rPr>
          <w:rFonts w:ascii="Times New Roman" w:hAnsi="Times New Roman" w:cs="Times New Roman"/>
          <w:sz w:val="26"/>
          <w:szCs w:val="26"/>
        </w:rPr>
      </w:pPr>
    </w:p>
    <w:p w14:paraId="502F4345" w14:textId="77777777" w:rsidR="00AF5071" w:rsidRPr="002C71E5" w:rsidRDefault="00AF5071" w:rsidP="00AF5071">
      <w:pPr>
        <w:pStyle w:val="ConsPlusNormal"/>
        <w:ind w:firstLine="0"/>
        <w:jc w:val="both"/>
        <w:outlineLvl w:val="1"/>
        <w:rPr>
          <w:rFonts w:ascii="Times New Roman" w:hAnsi="Times New Roman" w:cs="Times New Roman"/>
          <w:sz w:val="26"/>
          <w:szCs w:val="26"/>
        </w:rPr>
      </w:pPr>
    </w:p>
    <w:p w14:paraId="40349864" w14:textId="77777777" w:rsidR="000902E8" w:rsidRPr="002C71E5" w:rsidRDefault="000902E8" w:rsidP="0004369C">
      <w:pPr>
        <w:pStyle w:val="ConsPlusNormal"/>
        <w:ind w:left="5670" w:firstLine="0"/>
        <w:jc w:val="both"/>
        <w:outlineLvl w:val="1"/>
        <w:rPr>
          <w:rFonts w:ascii="Times New Roman" w:hAnsi="Times New Roman" w:cs="Times New Roman"/>
          <w:sz w:val="26"/>
          <w:szCs w:val="26"/>
        </w:rPr>
      </w:pPr>
      <w:r w:rsidRPr="002C71E5">
        <w:rPr>
          <w:rFonts w:ascii="Times New Roman" w:hAnsi="Times New Roman" w:cs="Times New Roman"/>
          <w:sz w:val="26"/>
          <w:szCs w:val="26"/>
        </w:rPr>
        <w:lastRenderedPageBreak/>
        <w:t xml:space="preserve">Приложение </w:t>
      </w:r>
      <w:r w:rsidR="0004369C" w:rsidRPr="002C71E5">
        <w:rPr>
          <w:rFonts w:ascii="Times New Roman" w:hAnsi="Times New Roman" w:cs="Times New Roman"/>
          <w:sz w:val="26"/>
          <w:szCs w:val="26"/>
        </w:rPr>
        <w:t>№</w:t>
      </w:r>
      <w:r w:rsidRPr="002C71E5">
        <w:rPr>
          <w:rFonts w:ascii="Times New Roman" w:hAnsi="Times New Roman" w:cs="Times New Roman"/>
          <w:sz w:val="26"/>
          <w:szCs w:val="26"/>
        </w:rPr>
        <w:t xml:space="preserve"> 1</w:t>
      </w:r>
    </w:p>
    <w:p w14:paraId="3CC70480" w14:textId="77777777" w:rsidR="000902E8" w:rsidRPr="002C71E5" w:rsidRDefault="000902E8" w:rsidP="0004369C">
      <w:pPr>
        <w:pStyle w:val="ConsPlusNormal"/>
        <w:ind w:left="5670" w:firstLine="0"/>
        <w:jc w:val="both"/>
        <w:rPr>
          <w:rFonts w:ascii="Times New Roman" w:hAnsi="Times New Roman" w:cs="Times New Roman"/>
          <w:sz w:val="26"/>
          <w:szCs w:val="26"/>
        </w:rPr>
      </w:pPr>
      <w:r w:rsidRPr="002C71E5">
        <w:rPr>
          <w:rFonts w:ascii="Times New Roman" w:hAnsi="Times New Roman" w:cs="Times New Roman"/>
          <w:sz w:val="26"/>
          <w:szCs w:val="26"/>
        </w:rPr>
        <w:t>к Порядку</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предоставления субсидий</w:t>
      </w:r>
    </w:p>
    <w:p w14:paraId="3A0489FA" w14:textId="77777777" w:rsidR="000902E8" w:rsidRPr="002C71E5" w:rsidRDefault="000902E8" w:rsidP="00AF5071">
      <w:pPr>
        <w:pStyle w:val="ConsPlusNormal"/>
        <w:ind w:left="5670" w:firstLine="0"/>
        <w:jc w:val="both"/>
        <w:rPr>
          <w:rFonts w:ascii="Times New Roman" w:hAnsi="Times New Roman" w:cs="Times New Roman"/>
          <w:sz w:val="26"/>
          <w:szCs w:val="26"/>
        </w:rPr>
      </w:pPr>
      <w:r w:rsidRPr="002C71E5">
        <w:rPr>
          <w:rFonts w:ascii="Times New Roman" w:hAnsi="Times New Roman" w:cs="Times New Roman"/>
          <w:sz w:val="26"/>
          <w:szCs w:val="26"/>
        </w:rPr>
        <w:t xml:space="preserve">из бюджета </w:t>
      </w:r>
      <w:r w:rsidR="00E618B9" w:rsidRPr="002C71E5">
        <w:rPr>
          <w:rFonts w:ascii="Times New Roman" w:hAnsi="Times New Roman" w:cs="Times New Roman"/>
          <w:sz w:val="26"/>
          <w:szCs w:val="26"/>
        </w:rPr>
        <w:t>Хасанского</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муниципального округа</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в целях возмещения</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недополученных доходов</w:t>
      </w:r>
      <w:r w:rsidR="00AF5071">
        <w:rPr>
          <w:rFonts w:ascii="Times New Roman" w:hAnsi="Times New Roman" w:cs="Times New Roman"/>
          <w:sz w:val="26"/>
          <w:szCs w:val="26"/>
        </w:rPr>
        <w:t xml:space="preserve"> </w:t>
      </w:r>
      <w:r w:rsidRPr="002C71E5">
        <w:rPr>
          <w:rFonts w:ascii="Times New Roman" w:hAnsi="Times New Roman" w:cs="Times New Roman"/>
          <w:sz w:val="26"/>
          <w:szCs w:val="26"/>
        </w:rPr>
        <w:t>юридическим лицам,</w:t>
      </w:r>
      <w:r w:rsidR="0004369C" w:rsidRPr="002C71E5">
        <w:rPr>
          <w:rFonts w:ascii="Times New Roman" w:hAnsi="Times New Roman" w:cs="Times New Roman"/>
          <w:sz w:val="26"/>
          <w:szCs w:val="26"/>
        </w:rPr>
        <w:t xml:space="preserve"> </w:t>
      </w:r>
      <w:proofErr w:type="gramStart"/>
      <w:r w:rsidRPr="002C71E5">
        <w:rPr>
          <w:rFonts w:ascii="Times New Roman" w:hAnsi="Times New Roman" w:cs="Times New Roman"/>
          <w:sz w:val="26"/>
          <w:szCs w:val="26"/>
        </w:rPr>
        <w:t>индивидуальным</w:t>
      </w:r>
      <w:r w:rsidR="00AF5071">
        <w:rPr>
          <w:rFonts w:ascii="Times New Roman" w:hAnsi="Times New Roman" w:cs="Times New Roman"/>
          <w:sz w:val="26"/>
          <w:szCs w:val="26"/>
        </w:rPr>
        <w:t xml:space="preserve"> </w:t>
      </w:r>
      <w:r w:rsidRPr="002C71E5">
        <w:rPr>
          <w:rFonts w:ascii="Times New Roman" w:hAnsi="Times New Roman" w:cs="Times New Roman"/>
          <w:sz w:val="26"/>
          <w:szCs w:val="26"/>
        </w:rPr>
        <w:t>предпринимателям</w:t>
      </w:r>
      <w:proofErr w:type="gramEnd"/>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осуществляющим</w:t>
      </w:r>
      <w:r w:rsidR="00AF5071">
        <w:rPr>
          <w:rFonts w:ascii="Times New Roman" w:hAnsi="Times New Roman" w:cs="Times New Roman"/>
          <w:sz w:val="26"/>
          <w:szCs w:val="26"/>
        </w:rPr>
        <w:t xml:space="preserve"> </w:t>
      </w:r>
      <w:r w:rsidRPr="002C71E5">
        <w:rPr>
          <w:rFonts w:ascii="Times New Roman" w:hAnsi="Times New Roman" w:cs="Times New Roman"/>
          <w:sz w:val="26"/>
          <w:szCs w:val="26"/>
        </w:rPr>
        <w:t>обеспечение граждан</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твердым топливом</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(дровами) на территории</w:t>
      </w:r>
      <w:r w:rsidR="00AF5071">
        <w:rPr>
          <w:rFonts w:ascii="Times New Roman" w:hAnsi="Times New Roman" w:cs="Times New Roman"/>
          <w:sz w:val="26"/>
          <w:szCs w:val="26"/>
        </w:rPr>
        <w:t xml:space="preserve"> </w:t>
      </w:r>
      <w:r w:rsidR="00E618B9" w:rsidRPr="002C71E5">
        <w:rPr>
          <w:rFonts w:ascii="Times New Roman" w:hAnsi="Times New Roman" w:cs="Times New Roman"/>
          <w:sz w:val="26"/>
          <w:szCs w:val="26"/>
        </w:rPr>
        <w:t>Хасанского</w:t>
      </w:r>
      <w:r w:rsidR="0004369C" w:rsidRPr="002C71E5">
        <w:rPr>
          <w:rFonts w:ascii="Times New Roman" w:hAnsi="Times New Roman" w:cs="Times New Roman"/>
          <w:sz w:val="26"/>
          <w:szCs w:val="26"/>
        </w:rPr>
        <w:t xml:space="preserve"> </w:t>
      </w:r>
      <w:r w:rsidRPr="002C71E5">
        <w:rPr>
          <w:rFonts w:ascii="Times New Roman" w:hAnsi="Times New Roman" w:cs="Times New Roman"/>
          <w:sz w:val="26"/>
          <w:szCs w:val="26"/>
        </w:rPr>
        <w:t>муниципального округа</w:t>
      </w:r>
    </w:p>
    <w:p w14:paraId="5B2E0FBD" w14:textId="77777777" w:rsidR="000902E8" w:rsidRPr="002C71E5" w:rsidRDefault="000902E8" w:rsidP="0004369C">
      <w:pPr>
        <w:pStyle w:val="ConsPlusNormal"/>
        <w:ind w:left="5670" w:firstLine="0"/>
        <w:jc w:val="both"/>
        <w:rPr>
          <w:rFonts w:ascii="Times New Roman" w:hAnsi="Times New Roman" w:cs="Times New Roman"/>
          <w:sz w:val="26"/>
          <w:szCs w:val="26"/>
        </w:rPr>
      </w:pPr>
      <w:r w:rsidRPr="002C71E5">
        <w:rPr>
          <w:rFonts w:ascii="Times New Roman" w:hAnsi="Times New Roman" w:cs="Times New Roman"/>
          <w:sz w:val="26"/>
          <w:szCs w:val="26"/>
        </w:rPr>
        <w:t xml:space="preserve">Приморского </w:t>
      </w:r>
      <w:proofErr w:type="gramStart"/>
      <w:r w:rsidRPr="002C71E5">
        <w:rPr>
          <w:rFonts w:ascii="Times New Roman" w:hAnsi="Times New Roman" w:cs="Times New Roman"/>
          <w:sz w:val="26"/>
          <w:szCs w:val="26"/>
        </w:rPr>
        <w:t>края,</w:t>
      </w:r>
      <w:r w:rsidR="0004369C" w:rsidRPr="002C71E5">
        <w:rPr>
          <w:rFonts w:ascii="Times New Roman" w:hAnsi="Times New Roman" w:cs="Times New Roman"/>
          <w:sz w:val="26"/>
          <w:szCs w:val="26"/>
        </w:rPr>
        <w:t xml:space="preserve"> </w:t>
      </w:r>
      <w:r w:rsidR="00AF5071">
        <w:rPr>
          <w:rFonts w:ascii="Times New Roman" w:hAnsi="Times New Roman" w:cs="Times New Roman"/>
          <w:sz w:val="26"/>
          <w:szCs w:val="26"/>
        </w:rPr>
        <w:t xml:space="preserve"> </w:t>
      </w:r>
      <w:r w:rsidRPr="002C71E5">
        <w:rPr>
          <w:rFonts w:ascii="Times New Roman" w:hAnsi="Times New Roman" w:cs="Times New Roman"/>
          <w:sz w:val="26"/>
          <w:szCs w:val="26"/>
        </w:rPr>
        <w:t>утвержденному</w:t>
      </w:r>
      <w:proofErr w:type="gramEnd"/>
    </w:p>
    <w:p w14:paraId="111EB049" w14:textId="77777777" w:rsidR="000902E8" w:rsidRPr="002C71E5" w:rsidRDefault="00AF5071" w:rsidP="0004369C">
      <w:pPr>
        <w:pStyle w:val="ConsPlusNormal"/>
        <w:ind w:left="5670" w:firstLine="0"/>
        <w:jc w:val="both"/>
        <w:rPr>
          <w:rFonts w:ascii="Times New Roman" w:hAnsi="Times New Roman" w:cs="Times New Roman"/>
          <w:sz w:val="26"/>
          <w:szCs w:val="26"/>
        </w:rPr>
      </w:pPr>
      <w:r>
        <w:rPr>
          <w:rFonts w:ascii="Times New Roman" w:hAnsi="Times New Roman" w:cs="Times New Roman"/>
          <w:sz w:val="26"/>
          <w:szCs w:val="26"/>
        </w:rPr>
        <w:t>п</w:t>
      </w:r>
      <w:r w:rsidR="000902E8" w:rsidRPr="002C71E5">
        <w:rPr>
          <w:rFonts w:ascii="Times New Roman" w:hAnsi="Times New Roman" w:cs="Times New Roman"/>
          <w:sz w:val="26"/>
          <w:szCs w:val="26"/>
        </w:rPr>
        <w:t>остановлением</w:t>
      </w:r>
      <w:r w:rsidR="0004369C" w:rsidRPr="002C71E5">
        <w:rPr>
          <w:rFonts w:ascii="Times New Roman" w:hAnsi="Times New Roman" w:cs="Times New Roman"/>
          <w:sz w:val="26"/>
          <w:szCs w:val="26"/>
        </w:rPr>
        <w:t xml:space="preserve"> </w:t>
      </w:r>
      <w:r w:rsidR="000902E8" w:rsidRPr="002C71E5">
        <w:rPr>
          <w:rFonts w:ascii="Times New Roman" w:hAnsi="Times New Roman" w:cs="Times New Roman"/>
          <w:sz w:val="26"/>
          <w:szCs w:val="26"/>
        </w:rPr>
        <w:t>администрации</w:t>
      </w:r>
    </w:p>
    <w:p w14:paraId="615DA633" w14:textId="77777777" w:rsidR="000902E8" w:rsidRPr="002C71E5" w:rsidRDefault="00E618B9" w:rsidP="0004369C">
      <w:pPr>
        <w:pStyle w:val="ConsPlusNormal"/>
        <w:ind w:left="5670" w:firstLine="0"/>
        <w:jc w:val="both"/>
        <w:rPr>
          <w:rFonts w:ascii="Times New Roman" w:hAnsi="Times New Roman" w:cs="Times New Roman"/>
          <w:sz w:val="26"/>
          <w:szCs w:val="26"/>
        </w:rPr>
      </w:pPr>
      <w:r w:rsidRPr="002C71E5">
        <w:rPr>
          <w:rFonts w:ascii="Times New Roman" w:hAnsi="Times New Roman" w:cs="Times New Roman"/>
          <w:sz w:val="26"/>
          <w:szCs w:val="26"/>
        </w:rPr>
        <w:t>Хасанского</w:t>
      </w:r>
      <w:r w:rsidR="0004369C" w:rsidRPr="002C71E5">
        <w:rPr>
          <w:rFonts w:ascii="Times New Roman" w:hAnsi="Times New Roman" w:cs="Times New Roman"/>
          <w:sz w:val="26"/>
          <w:szCs w:val="26"/>
        </w:rPr>
        <w:t xml:space="preserve"> </w:t>
      </w:r>
      <w:r w:rsidR="000902E8" w:rsidRPr="002C71E5">
        <w:rPr>
          <w:rFonts w:ascii="Times New Roman" w:hAnsi="Times New Roman" w:cs="Times New Roman"/>
          <w:sz w:val="26"/>
          <w:szCs w:val="26"/>
        </w:rPr>
        <w:t>муниципального округа</w:t>
      </w:r>
    </w:p>
    <w:p w14:paraId="60BDEFE1" w14:textId="77777777" w:rsidR="000902E8" w:rsidRPr="002C71E5" w:rsidRDefault="00AF5071" w:rsidP="0004369C">
      <w:pPr>
        <w:pStyle w:val="ConsPlusNormal"/>
        <w:ind w:left="5670" w:firstLine="0"/>
        <w:jc w:val="both"/>
        <w:rPr>
          <w:rFonts w:ascii="Times New Roman" w:hAnsi="Times New Roman" w:cs="Times New Roman"/>
          <w:sz w:val="26"/>
          <w:szCs w:val="26"/>
        </w:rPr>
      </w:pPr>
      <w:proofErr w:type="gramStart"/>
      <w:r>
        <w:rPr>
          <w:rFonts w:ascii="Times New Roman" w:hAnsi="Times New Roman" w:cs="Times New Roman"/>
          <w:sz w:val="26"/>
          <w:szCs w:val="26"/>
        </w:rPr>
        <w:t>о</w:t>
      </w:r>
      <w:r w:rsidR="000902E8" w:rsidRPr="002C71E5">
        <w:rPr>
          <w:rFonts w:ascii="Times New Roman" w:hAnsi="Times New Roman" w:cs="Times New Roman"/>
          <w:sz w:val="26"/>
          <w:szCs w:val="26"/>
        </w:rPr>
        <w:t>т</w:t>
      </w:r>
      <w:r w:rsidR="00266C33" w:rsidRPr="002C71E5">
        <w:rPr>
          <w:rFonts w:ascii="Times New Roman" w:hAnsi="Times New Roman" w:cs="Times New Roman"/>
          <w:sz w:val="26"/>
          <w:szCs w:val="26"/>
        </w:rPr>
        <w:t xml:space="preserve">  30.01.2024</w:t>
      </w:r>
      <w:proofErr w:type="gramEnd"/>
      <w:r w:rsidR="000902E8" w:rsidRPr="002C71E5">
        <w:rPr>
          <w:rFonts w:ascii="Times New Roman" w:hAnsi="Times New Roman" w:cs="Times New Roman"/>
          <w:sz w:val="26"/>
          <w:szCs w:val="26"/>
        </w:rPr>
        <w:t xml:space="preserve"> </w:t>
      </w:r>
      <w:r w:rsidR="0004369C" w:rsidRPr="002C71E5">
        <w:rPr>
          <w:rFonts w:ascii="Times New Roman" w:hAnsi="Times New Roman" w:cs="Times New Roman"/>
          <w:sz w:val="26"/>
          <w:szCs w:val="26"/>
        </w:rPr>
        <w:t>№</w:t>
      </w:r>
      <w:r w:rsidR="00266C33" w:rsidRPr="002C71E5">
        <w:rPr>
          <w:rFonts w:ascii="Times New Roman" w:hAnsi="Times New Roman" w:cs="Times New Roman"/>
          <w:sz w:val="26"/>
          <w:szCs w:val="26"/>
        </w:rPr>
        <w:t xml:space="preserve"> 82</w:t>
      </w:r>
      <w:r w:rsidR="00FD1C39" w:rsidRPr="002C71E5">
        <w:rPr>
          <w:rFonts w:ascii="Times New Roman" w:hAnsi="Times New Roman" w:cs="Times New Roman"/>
          <w:sz w:val="26"/>
          <w:szCs w:val="26"/>
        </w:rPr>
        <w:t>-па</w:t>
      </w:r>
    </w:p>
    <w:p w14:paraId="71A88684" w14:textId="77777777" w:rsidR="000902E8" w:rsidRPr="002C71E5" w:rsidRDefault="000902E8" w:rsidP="0004369C">
      <w:pPr>
        <w:pStyle w:val="ConsPlusNormal"/>
        <w:ind w:left="5670" w:firstLine="0"/>
        <w:jc w:val="both"/>
        <w:rPr>
          <w:rFonts w:ascii="Times New Roman" w:hAnsi="Times New Roman" w:cs="Times New Roman"/>
          <w:sz w:val="26"/>
          <w:szCs w:val="26"/>
        </w:rPr>
      </w:pPr>
    </w:p>
    <w:p w14:paraId="693D78DA" w14:textId="77777777" w:rsidR="000902E8" w:rsidRPr="002C71E5" w:rsidRDefault="00EB4B68" w:rsidP="000902E8">
      <w:pPr>
        <w:pStyle w:val="ConsPlusNormal"/>
        <w:jc w:val="center"/>
        <w:rPr>
          <w:rFonts w:ascii="Times New Roman" w:hAnsi="Times New Roman" w:cs="Times New Roman"/>
          <w:sz w:val="26"/>
          <w:szCs w:val="26"/>
        </w:rPr>
      </w:pPr>
      <w:bookmarkStart w:id="8" w:name="Par214"/>
      <w:bookmarkEnd w:id="8"/>
      <w:r w:rsidRPr="002C71E5">
        <w:rPr>
          <w:rFonts w:ascii="Times New Roman" w:hAnsi="Times New Roman" w:cs="Times New Roman"/>
          <w:sz w:val="26"/>
          <w:szCs w:val="26"/>
        </w:rPr>
        <w:t xml:space="preserve">СОГЛАШЕНИЕ </w:t>
      </w:r>
      <w:r w:rsidR="006D3F21"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___</w:t>
      </w:r>
    </w:p>
    <w:p w14:paraId="7652299F" w14:textId="77777777" w:rsidR="000902E8" w:rsidRPr="002C71E5" w:rsidRDefault="000902E8" w:rsidP="000902E8">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о предоставлении субсидии</w:t>
      </w:r>
    </w:p>
    <w:p w14:paraId="49139E37" w14:textId="77777777" w:rsidR="000902E8" w:rsidRPr="002C71E5" w:rsidRDefault="000902E8" w:rsidP="000902E8">
      <w:pPr>
        <w:pStyle w:val="ConsPlusNormal"/>
        <w:jc w:val="both"/>
        <w:rPr>
          <w:rFonts w:ascii="Times New Roman" w:hAnsi="Times New Roman" w:cs="Times New Roman"/>
          <w:sz w:val="26"/>
          <w:szCs w:val="26"/>
        </w:rPr>
      </w:pPr>
    </w:p>
    <w:p w14:paraId="10A97BBA" w14:textId="77777777" w:rsidR="000902E8" w:rsidRPr="002C71E5" w:rsidRDefault="000902E8" w:rsidP="000902E8">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 xml:space="preserve">Администрация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в лице главы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 главы администрации муниципального округа _________________, действующего на основании </w:t>
      </w:r>
      <w:hyperlink r:id="rId13" w:history="1">
        <w:r w:rsidRPr="002C71E5">
          <w:rPr>
            <w:rFonts w:ascii="Times New Roman" w:hAnsi="Times New Roman" w:cs="Times New Roman"/>
            <w:sz w:val="26"/>
            <w:szCs w:val="26"/>
          </w:rPr>
          <w:t>Устава</w:t>
        </w:r>
      </w:hyperlink>
      <w:r w:rsidRPr="002C71E5">
        <w:rPr>
          <w:rFonts w:ascii="Times New Roman" w:hAnsi="Times New Roman" w:cs="Times New Roman"/>
          <w:sz w:val="26"/>
          <w:szCs w:val="26"/>
        </w:rPr>
        <w:t xml:space="preserve"> </w:t>
      </w:r>
      <w:r w:rsidR="00E618B9" w:rsidRPr="002C71E5">
        <w:rPr>
          <w:rFonts w:ascii="Times New Roman" w:hAnsi="Times New Roman" w:cs="Times New Roman"/>
          <w:sz w:val="26"/>
          <w:szCs w:val="26"/>
        </w:rPr>
        <w:t>Хасанского</w:t>
      </w:r>
      <w:r w:rsidRPr="002C71E5">
        <w:rPr>
          <w:rFonts w:ascii="Times New Roman" w:hAnsi="Times New Roman" w:cs="Times New Roman"/>
          <w:sz w:val="26"/>
          <w:szCs w:val="26"/>
        </w:rPr>
        <w:t xml:space="preserve"> муниципального округа Приморского края, именуемая в дальнейшем </w:t>
      </w:r>
      <w:r w:rsidR="006D3F21" w:rsidRPr="002C71E5">
        <w:rPr>
          <w:rFonts w:ascii="Times New Roman" w:hAnsi="Times New Roman" w:cs="Times New Roman"/>
          <w:sz w:val="26"/>
          <w:szCs w:val="26"/>
        </w:rPr>
        <w:t>«Администрация»</w:t>
      </w:r>
      <w:r w:rsidRPr="002C71E5">
        <w:rPr>
          <w:rFonts w:ascii="Times New Roman" w:hAnsi="Times New Roman" w:cs="Times New Roman"/>
          <w:sz w:val="26"/>
          <w:szCs w:val="26"/>
        </w:rPr>
        <w:t>, с одной стороны, и ___________________, в лице _______________, действующего на основании ___________</w:t>
      </w:r>
      <w:r w:rsidR="006D3F21" w:rsidRPr="002C71E5">
        <w:rPr>
          <w:rFonts w:ascii="Times New Roman" w:hAnsi="Times New Roman" w:cs="Times New Roman"/>
          <w:sz w:val="26"/>
          <w:szCs w:val="26"/>
        </w:rPr>
        <w:t>______, именуемое в дальнейшем «</w:t>
      </w:r>
      <w:proofErr w:type="spellStart"/>
      <w:r w:rsidRPr="002C71E5">
        <w:rPr>
          <w:rFonts w:ascii="Times New Roman" w:hAnsi="Times New Roman" w:cs="Times New Roman"/>
          <w:sz w:val="26"/>
          <w:szCs w:val="26"/>
        </w:rPr>
        <w:t>Топливоснабжающая</w:t>
      </w:r>
      <w:proofErr w:type="spellEnd"/>
      <w:r w:rsidRPr="002C71E5">
        <w:rPr>
          <w:rFonts w:ascii="Times New Roman" w:hAnsi="Times New Roman" w:cs="Times New Roman"/>
          <w:sz w:val="26"/>
          <w:szCs w:val="26"/>
        </w:rPr>
        <w:t xml:space="preserve"> организация</w:t>
      </w:r>
      <w:r w:rsidR="006D3F21" w:rsidRPr="002C71E5">
        <w:rPr>
          <w:rFonts w:ascii="Times New Roman" w:hAnsi="Times New Roman" w:cs="Times New Roman"/>
          <w:sz w:val="26"/>
          <w:szCs w:val="26"/>
        </w:rPr>
        <w:t>»</w:t>
      </w:r>
      <w:r w:rsidRPr="002C71E5">
        <w:rPr>
          <w:rFonts w:ascii="Times New Roman" w:hAnsi="Times New Roman" w:cs="Times New Roman"/>
          <w:sz w:val="26"/>
          <w:szCs w:val="26"/>
        </w:rPr>
        <w:t xml:space="preserve"> с другой стороны, совместно именуемые Стороны, заключили настоящее Соглашение о нижеследующем:</w:t>
      </w:r>
    </w:p>
    <w:p w14:paraId="50FC3695" w14:textId="77777777" w:rsidR="000902E8" w:rsidRPr="002C71E5" w:rsidRDefault="000902E8" w:rsidP="000902E8">
      <w:pPr>
        <w:pStyle w:val="ConsPlusNormal"/>
        <w:jc w:val="both"/>
        <w:rPr>
          <w:rFonts w:ascii="Times New Roman" w:hAnsi="Times New Roman" w:cs="Times New Roman"/>
          <w:sz w:val="26"/>
          <w:szCs w:val="26"/>
        </w:rPr>
      </w:pPr>
    </w:p>
    <w:p w14:paraId="76C6CBD1" w14:textId="77777777" w:rsidR="000902E8" w:rsidRPr="002C71E5" w:rsidRDefault="00AF5071" w:rsidP="000902E8">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1. </w:t>
      </w:r>
      <w:r w:rsidR="000902E8" w:rsidRPr="002C71E5">
        <w:rPr>
          <w:rFonts w:ascii="Times New Roman" w:hAnsi="Times New Roman" w:cs="Times New Roman"/>
          <w:sz w:val="26"/>
          <w:szCs w:val="26"/>
        </w:rPr>
        <w:t>Предмет соглашения</w:t>
      </w:r>
    </w:p>
    <w:p w14:paraId="4385FB06" w14:textId="77777777" w:rsidR="000902E8" w:rsidRPr="002C71E5" w:rsidRDefault="000902E8" w:rsidP="000902E8">
      <w:pPr>
        <w:pStyle w:val="ConsPlusNormal"/>
        <w:jc w:val="both"/>
        <w:rPr>
          <w:rFonts w:ascii="Times New Roman" w:hAnsi="Times New Roman" w:cs="Times New Roman"/>
          <w:sz w:val="26"/>
          <w:szCs w:val="26"/>
        </w:rPr>
      </w:pPr>
    </w:p>
    <w:p w14:paraId="05FBF6D1"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1.1. </w:t>
      </w:r>
      <w:r w:rsidR="000902E8" w:rsidRPr="002C71E5">
        <w:rPr>
          <w:rFonts w:ascii="Times New Roman" w:hAnsi="Times New Roman" w:cs="Times New Roman"/>
          <w:sz w:val="26"/>
          <w:szCs w:val="26"/>
        </w:rPr>
        <w:t xml:space="preserve">В соответствии с настоящим Соглашением </w:t>
      </w:r>
      <w:r w:rsidR="006D3F21" w:rsidRPr="002C71E5">
        <w:rPr>
          <w:rFonts w:ascii="Times New Roman" w:hAnsi="Times New Roman" w:cs="Times New Roman"/>
          <w:sz w:val="26"/>
          <w:szCs w:val="26"/>
        </w:rPr>
        <w:t>«</w:t>
      </w:r>
      <w:r w:rsidR="000902E8" w:rsidRPr="002C71E5">
        <w:rPr>
          <w:rFonts w:ascii="Times New Roman" w:hAnsi="Times New Roman" w:cs="Times New Roman"/>
          <w:sz w:val="26"/>
          <w:szCs w:val="26"/>
        </w:rPr>
        <w:t>Администрация</w:t>
      </w:r>
      <w:r w:rsidR="006D3F21"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предоставляет субсидию на обеспечение граждан твердым топливом (дровами) на основании Порядка предоставления субсидий из бюджета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Приморского края</w:t>
      </w:r>
      <w:r w:rsidR="00B01B69" w:rsidRPr="002C71E5">
        <w:rPr>
          <w:rFonts w:ascii="Times New Roman" w:hAnsi="Times New Roman" w:cs="Times New Roman"/>
          <w:sz w:val="26"/>
          <w:szCs w:val="26"/>
        </w:rPr>
        <w:t xml:space="preserve"> на 2023 год</w:t>
      </w:r>
      <w:r w:rsidR="000902E8" w:rsidRPr="002C71E5">
        <w:rPr>
          <w:rFonts w:ascii="Times New Roman" w:hAnsi="Times New Roman" w:cs="Times New Roman"/>
          <w:sz w:val="26"/>
          <w:szCs w:val="26"/>
        </w:rPr>
        <w:t xml:space="preserve">, утвержденного постановлением администрации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от ___________ 20__ г. </w:t>
      </w:r>
      <w:r w:rsidR="006D3F21"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____ в размере _________</w:t>
      </w:r>
      <w:r w:rsidR="00B01B69" w:rsidRPr="002C71E5">
        <w:rPr>
          <w:rFonts w:ascii="Times New Roman" w:hAnsi="Times New Roman" w:cs="Times New Roman"/>
          <w:sz w:val="26"/>
          <w:szCs w:val="26"/>
        </w:rPr>
        <w:t>____ рублей из местного бюджета и _________</w:t>
      </w:r>
      <w:r w:rsidR="00EB4B68" w:rsidRPr="002C71E5">
        <w:rPr>
          <w:rFonts w:ascii="Times New Roman" w:hAnsi="Times New Roman" w:cs="Times New Roman"/>
          <w:sz w:val="26"/>
          <w:szCs w:val="26"/>
        </w:rPr>
        <w:t>____ рублей из краев</w:t>
      </w:r>
      <w:r w:rsidR="00B01B69" w:rsidRPr="002C71E5">
        <w:rPr>
          <w:rFonts w:ascii="Times New Roman" w:hAnsi="Times New Roman" w:cs="Times New Roman"/>
          <w:sz w:val="26"/>
          <w:szCs w:val="26"/>
        </w:rPr>
        <w:t>ого бюджета</w:t>
      </w:r>
      <w:r w:rsidR="00EB4B68"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а </w:t>
      </w:r>
      <w:r w:rsidR="006D3F21" w:rsidRPr="002C71E5">
        <w:rPr>
          <w:rFonts w:ascii="Times New Roman" w:hAnsi="Times New Roman" w:cs="Times New Roman"/>
          <w:sz w:val="26"/>
          <w:szCs w:val="26"/>
        </w:rPr>
        <w:t>«</w:t>
      </w:r>
      <w:proofErr w:type="spellStart"/>
      <w:r w:rsidR="006D3F21" w:rsidRPr="002C71E5">
        <w:rPr>
          <w:rFonts w:ascii="Times New Roman" w:hAnsi="Times New Roman" w:cs="Times New Roman"/>
          <w:sz w:val="26"/>
          <w:szCs w:val="26"/>
        </w:rPr>
        <w:t>Топливоснабжающая</w:t>
      </w:r>
      <w:proofErr w:type="spellEnd"/>
      <w:r w:rsidR="006D3F21" w:rsidRPr="002C71E5">
        <w:rPr>
          <w:rFonts w:ascii="Times New Roman" w:hAnsi="Times New Roman" w:cs="Times New Roman"/>
          <w:sz w:val="26"/>
          <w:szCs w:val="26"/>
        </w:rPr>
        <w:t xml:space="preserve"> организация»</w:t>
      </w:r>
      <w:r w:rsidR="000902E8" w:rsidRPr="002C71E5">
        <w:rPr>
          <w:rFonts w:ascii="Times New Roman" w:hAnsi="Times New Roman" w:cs="Times New Roman"/>
          <w:sz w:val="26"/>
          <w:szCs w:val="26"/>
        </w:rPr>
        <w:t xml:space="preserve"> обязуется принять субсидию и использовать ее по целевому назначению.</w:t>
      </w:r>
    </w:p>
    <w:p w14:paraId="2E38570A" w14:textId="77777777" w:rsidR="000902E8" w:rsidRPr="002C71E5"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1.2. </w:t>
      </w:r>
      <w:r w:rsidR="000902E8" w:rsidRPr="002C71E5">
        <w:rPr>
          <w:rFonts w:ascii="Times New Roman" w:hAnsi="Times New Roman" w:cs="Times New Roman"/>
          <w:sz w:val="26"/>
          <w:szCs w:val="26"/>
        </w:rPr>
        <w:t xml:space="preserve">Обеспечение граждан твердым топливом (дровами) должно осуществляться в соответствии с Порядком предоставления субсидий из бюджета </w:t>
      </w:r>
      <w:r w:rsidR="00E618B9" w:rsidRPr="002C71E5">
        <w:rPr>
          <w:rFonts w:ascii="Times New Roman" w:hAnsi="Times New Roman" w:cs="Times New Roman"/>
          <w:sz w:val="26"/>
          <w:szCs w:val="26"/>
        </w:rPr>
        <w:t>Хасанского</w:t>
      </w:r>
      <w:r w:rsidR="000902E8" w:rsidRPr="002C71E5">
        <w:rPr>
          <w:rFonts w:ascii="Times New Roman" w:hAnsi="Times New Roman" w:cs="Times New Roman"/>
          <w:sz w:val="26"/>
          <w:szCs w:val="26"/>
        </w:rPr>
        <w:t xml:space="preserve"> муниципального округа на возмещение затрат в связи с обеспечением граждан твердым топливом (дровами) и настоящим Соглашением.</w:t>
      </w:r>
    </w:p>
    <w:p w14:paraId="426FED6E" w14:textId="77777777" w:rsidR="000902E8" w:rsidRPr="002C71E5" w:rsidRDefault="000902E8" w:rsidP="000902E8">
      <w:pPr>
        <w:pStyle w:val="ConsPlusNormal"/>
        <w:jc w:val="both"/>
        <w:rPr>
          <w:rFonts w:ascii="Times New Roman" w:hAnsi="Times New Roman" w:cs="Times New Roman"/>
          <w:sz w:val="26"/>
          <w:szCs w:val="26"/>
        </w:rPr>
      </w:pPr>
    </w:p>
    <w:p w14:paraId="5AF463C9" w14:textId="77777777" w:rsidR="000902E8" w:rsidRPr="002C71E5" w:rsidRDefault="00AF5071" w:rsidP="000902E8">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2. </w:t>
      </w:r>
      <w:r w:rsidR="000902E8" w:rsidRPr="002C71E5">
        <w:rPr>
          <w:rFonts w:ascii="Times New Roman" w:hAnsi="Times New Roman" w:cs="Times New Roman"/>
          <w:sz w:val="26"/>
          <w:szCs w:val="26"/>
        </w:rPr>
        <w:t>Права и обязанности сторон, оказание и приемка услуг</w:t>
      </w:r>
    </w:p>
    <w:p w14:paraId="6CA4F327" w14:textId="77777777" w:rsidR="000902E8" w:rsidRPr="002C71E5" w:rsidRDefault="000902E8" w:rsidP="000902E8">
      <w:pPr>
        <w:pStyle w:val="ConsPlusNormal"/>
        <w:jc w:val="both"/>
        <w:rPr>
          <w:rFonts w:ascii="Times New Roman" w:hAnsi="Times New Roman" w:cs="Times New Roman"/>
          <w:sz w:val="26"/>
          <w:szCs w:val="26"/>
        </w:rPr>
      </w:pPr>
    </w:p>
    <w:p w14:paraId="0F1116E8" w14:textId="77777777" w:rsidR="00AF5071"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2.1. </w:t>
      </w:r>
      <w:r w:rsidR="006D3F21" w:rsidRPr="002C71E5">
        <w:rPr>
          <w:rFonts w:ascii="Times New Roman" w:hAnsi="Times New Roman" w:cs="Times New Roman"/>
          <w:sz w:val="26"/>
          <w:szCs w:val="26"/>
        </w:rPr>
        <w:t>«Администрация»</w:t>
      </w:r>
      <w:r w:rsidR="000902E8" w:rsidRPr="002C71E5">
        <w:rPr>
          <w:rFonts w:ascii="Times New Roman" w:hAnsi="Times New Roman" w:cs="Times New Roman"/>
          <w:sz w:val="26"/>
          <w:szCs w:val="26"/>
        </w:rPr>
        <w:t xml:space="preserve"> вправе:</w:t>
      </w:r>
    </w:p>
    <w:p w14:paraId="1DA87FF3" w14:textId="77777777" w:rsidR="000902E8" w:rsidRPr="002C71E5" w:rsidRDefault="00AF5071" w:rsidP="00AF507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6D3F21" w:rsidRPr="002C71E5">
        <w:rPr>
          <w:rFonts w:ascii="Times New Roman" w:hAnsi="Times New Roman" w:cs="Times New Roman"/>
          <w:sz w:val="26"/>
          <w:szCs w:val="26"/>
        </w:rPr>
        <w:t>проверять исполнение «</w:t>
      </w:r>
      <w:proofErr w:type="spellStart"/>
      <w:r w:rsidR="000902E8" w:rsidRPr="002C71E5">
        <w:rPr>
          <w:rFonts w:ascii="Times New Roman" w:hAnsi="Times New Roman" w:cs="Times New Roman"/>
          <w:sz w:val="26"/>
          <w:szCs w:val="26"/>
        </w:rPr>
        <w:t>Топливоснабжающей</w:t>
      </w:r>
      <w:proofErr w:type="spellEnd"/>
      <w:r w:rsidR="000902E8" w:rsidRPr="002C71E5">
        <w:rPr>
          <w:rFonts w:ascii="Times New Roman" w:hAnsi="Times New Roman" w:cs="Times New Roman"/>
          <w:sz w:val="26"/>
          <w:szCs w:val="26"/>
        </w:rPr>
        <w:t xml:space="preserve"> организацией</w:t>
      </w:r>
      <w:r w:rsidR="006D3F21"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обязанности по обеспечению граждан твердым топливом (дровами);</w:t>
      </w:r>
    </w:p>
    <w:p w14:paraId="6441538F" w14:textId="77777777" w:rsidR="00AF5071"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lastRenderedPageBreak/>
        <w:t>- </w:t>
      </w:r>
      <w:r w:rsidR="00E27BC7" w:rsidRPr="00AF5071">
        <w:rPr>
          <w:rFonts w:ascii="Times New Roman" w:hAnsi="Times New Roman" w:cs="Times New Roman"/>
          <w:sz w:val="26"/>
          <w:szCs w:val="26"/>
        </w:rPr>
        <w:t>запрашивать у «</w:t>
      </w:r>
      <w:proofErr w:type="spellStart"/>
      <w:r w:rsidR="00E27BC7" w:rsidRPr="00AF5071">
        <w:rPr>
          <w:rFonts w:ascii="Times New Roman" w:hAnsi="Times New Roman" w:cs="Times New Roman"/>
          <w:sz w:val="26"/>
          <w:szCs w:val="26"/>
        </w:rPr>
        <w:t>Топливоснабжающей</w:t>
      </w:r>
      <w:proofErr w:type="spellEnd"/>
      <w:r w:rsidR="00E27BC7" w:rsidRPr="00AF5071">
        <w:rPr>
          <w:rFonts w:ascii="Times New Roman" w:hAnsi="Times New Roman" w:cs="Times New Roman"/>
          <w:sz w:val="26"/>
          <w:szCs w:val="26"/>
        </w:rPr>
        <w:t xml:space="preserve"> организации»</w:t>
      </w:r>
      <w:r w:rsidR="000902E8" w:rsidRPr="00AF5071">
        <w:rPr>
          <w:rFonts w:ascii="Times New Roman" w:hAnsi="Times New Roman" w:cs="Times New Roman"/>
          <w:sz w:val="26"/>
          <w:szCs w:val="26"/>
        </w:rPr>
        <w:t xml:space="preserve"> сведения и копии документов об обеспечении граждан твердым топливом (дровами);</w:t>
      </w:r>
    </w:p>
    <w:p w14:paraId="392F7D53" w14:textId="77777777" w:rsidR="000902E8" w:rsidRPr="00AF5071" w:rsidRDefault="000902E8"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 xml:space="preserve">2.2. </w:t>
      </w:r>
      <w:r w:rsidR="00E27BC7" w:rsidRPr="00AF5071">
        <w:rPr>
          <w:rFonts w:ascii="Times New Roman" w:hAnsi="Times New Roman" w:cs="Times New Roman"/>
          <w:sz w:val="26"/>
          <w:szCs w:val="26"/>
        </w:rPr>
        <w:t>«</w:t>
      </w:r>
      <w:r w:rsidRPr="00AF5071">
        <w:rPr>
          <w:rFonts w:ascii="Times New Roman" w:hAnsi="Times New Roman" w:cs="Times New Roman"/>
          <w:sz w:val="26"/>
          <w:szCs w:val="26"/>
        </w:rPr>
        <w:t>Администрация</w:t>
      </w:r>
      <w:r w:rsidR="00E27BC7" w:rsidRPr="00AF5071">
        <w:rPr>
          <w:rFonts w:ascii="Times New Roman" w:hAnsi="Times New Roman" w:cs="Times New Roman"/>
          <w:sz w:val="26"/>
          <w:szCs w:val="26"/>
        </w:rPr>
        <w:t>»</w:t>
      </w:r>
      <w:r w:rsidRPr="00AF5071">
        <w:rPr>
          <w:rFonts w:ascii="Times New Roman" w:hAnsi="Times New Roman" w:cs="Times New Roman"/>
          <w:sz w:val="26"/>
          <w:szCs w:val="26"/>
        </w:rPr>
        <w:t xml:space="preserve"> обязана:</w:t>
      </w:r>
    </w:p>
    <w:p w14:paraId="6DE7B3F7" w14:textId="77777777" w:rsidR="000902E8" w:rsidRPr="00AF5071" w:rsidRDefault="000902E8"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 xml:space="preserve">- оказывать информационную и методическую помощь </w:t>
      </w:r>
      <w:r w:rsidR="00E27BC7" w:rsidRPr="00AF5071">
        <w:rPr>
          <w:rFonts w:ascii="Times New Roman" w:hAnsi="Times New Roman" w:cs="Times New Roman"/>
          <w:sz w:val="26"/>
          <w:szCs w:val="26"/>
        </w:rPr>
        <w:t>«</w:t>
      </w:r>
      <w:proofErr w:type="spellStart"/>
      <w:r w:rsidRPr="00AF5071">
        <w:rPr>
          <w:rFonts w:ascii="Times New Roman" w:hAnsi="Times New Roman" w:cs="Times New Roman"/>
          <w:sz w:val="26"/>
          <w:szCs w:val="26"/>
        </w:rPr>
        <w:t>Топливоснабжающей</w:t>
      </w:r>
      <w:proofErr w:type="spellEnd"/>
      <w:r w:rsidRPr="00AF5071">
        <w:rPr>
          <w:rFonts w:ascii="Times New Roman" w:hAnsi="Times New Roman" w:cs="Times New Roman"/>
          <w:sz w:val="26"/>
          <w:szCs w:val="26"/>
        </w:rPr>
        <w:t xml:space="preserve"> организации</w:t>
      </w:r>
      <w:r w:rsidR="00E27BC7" w:rsidRPr="00AF5071">
        <w:rPr>
          <w:rFonts w:ascii="Times New Roman" w:hAnsi="Times New Roman" w:cs="Times New Roman"/>
          <w:sz w:val="26"/>
          <w:szCs w:val="26"/>
        </w:rPr>
        <w:t>»</w:t>
      </w:r>
      <w:r w:rsidRPr="00AF5071">
        <w:rPr>
          <w:rFonts w:ascii="Times New Roman" w:hAnsi="Times New Roman" w:cs="Times New Roman"/>
          <w:sz w:val="26"/>
          <w:szCs w:val="26"/>
        </w:rPr>
        <w:t>;</w:t>
      </w:r>
    </w:p>
    <w:p w14:paraId="6CEFEA43"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информировать граждан, проживающих на территории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Приморского края о </w:t>
      </w:r>
      <w:r w:rsidR="00E27BC7" w:rsidRPr="00AF5071">
        <w:rPr>
          <w:rFonts w:ascii="Times New Roman" w:hAnsi="Times New Roman" w:cs="Times New Roman"/>
          <w:sz w:val="26"/>
          <w:szCs w:val="26"/>
        </w:rPr>
        <w:t>«</w:t>
      </w:r>
      <w:proofErr w:type="spellStart"/>
      <w:r w:rsidR="00E27BC7" w:rsidRPr="00AF5071">
        <w:rPr>
          <w:rFonts w:ascii="Times New Roman" w:hAnsi="Times New Roman" w:cs="Times New Roman"/>
          <w:sz w:val="26"/>
          <w:szCs w:val="26"/>
        </w:rPr>
        <w:t>Топливоснабжающей</w:t>
      </w:r>
      <w:proofErr w:type="spellEnd"/>
      <w:r w:rsidR="00E27BC7" w:rsidRPr="00AF5071">
        <w:rPr>
          <w:rFonts w:ascii="Times New Roman" w:hAnsi="Times New Roman" w:cs="Times New Roman"/>
          <w:sz w:val="26"/>
          <w:szCs w:val="26"/>
        </w:rPr>
        <w:t xml:space="preserve"> организации»</w:t>
      </w:r>
      <w:r w:rsidR="000902E8" w:rsidRPr="00AF5071">
        <w:rPr>
          <w:rFonts w:ascii="Times New Roman" w:hAnsi="Times New Roman" w:cs="Times New Roman"/>
          <w:sz w:val="26"/>
          <w:szCs w:val="26"/>
        </w:rPr>
        <w:t xml:space="preserve"> посредством средств массовой информации.</w:t>
      </w:r>
    </w:p>
    <w:p w14:paraId="4AFAFCF5" w14:textId="77777777" w:rsidR="000902E8" w:rsidRPr="00AF5071" w:rsidRDefault="00015FB7"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2.3. «</w:t>
      </w:r>
      <w:proofErr w:type="spellStart"/>
      <w:r w:rsidR="000902E8" w:rsidRPr="00AF5071">
        <w:rPr>
          <w:rFonts w:ascii="Times New Roman" w:hAnsi="Times New Roman" w:cs="Times New Roman"/>
          <w:sz w:val="26"/>
          <w:szCs w:val="26"/>
        </w:rPr>
        <w:t>Топливоснабжающая</w:t>
      </w:r>
      <w:proofErr w:type="spellEnd"/>
      <w:r w:rsidR="000902E8" w:rsidRPr="00AF5071">
        <w:rPr>
          <w:rFonts w:ascii="Times New Roman" w:hAnsi="Times New Roman" w:cs="Times New Roman"/>
          <w:sz w:val="26"/>
          <w:szCs w:val="26"/>
        </w:rPr>
        <w:t xml:space="preserve"> организация</w:t>
      </w:r>
      <w:r w:rsidRPr="00AF5071">
        <w:rPr>
          <w:rFonts w:ascii="Times New Roman" w:hAnsi="Times New Roman" w:cs="Times New Roman"/>
          <w:sz w:val="26"/>
          <w:szCs w:val="26"/>
        </w:rPr>
        <w:t>»</w:t>
      </w:r>
      <w:r w:rsidR="000902E8" w:rsidRPr="00AF5071">
        <w:rPr>
          <w:rFonts w:ascii="Times New Roman" w:hAnsi="Times New Roman" w:cs="Times New Roman"/>
          <w:sz w:val="26"/>
          <w:szCs w:val="26"/>
        </w:rPr>
        <w:t xml:space="preserve"> обязана:</w:t>
      </w:r>
    </w:p>
    <w:p w14:paraId="19C71D25"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организовать бесперебойное обеспечение граждан твердым топливом (дровами);</w:t>
      </w:r>
    </w:p>
    <w:p w14:paraId="06B5DBA1"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письменно уведомлять администрацию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обо всех обстоятельствах, препятствующих осуществлению обязанности по обеспечению граждан твердым топливом (дровами);</w:t>
      </w:r>
    </w:p>
    <w:p w14:paraId="09B75209"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установить по месту нахождения складирования твердого топлива (дрова) </w:t>
      </w:r>
      <w:proofErr w:type="gramStart"/>
      <w:r w:rsidR="000902E8" w:rsidRPr="00AF5071">
        <w:rPr>
          <w:rFonts w:ascii="Times New Roman" w:hAnsi="Times New Roman" w:cs="Times New Roman"/>
          <w:sz w:val="26"/>
          <w:szCs w:val="26"/>
        </w:rPr>
        <w:t>информационный щит</w:t>
      </w:r>
      <w:proofErr w:type="gramEnd"/>
      <w:r w:rsidR="000902E8" w:rsidRPr="00AF5071">
        <w:rPr>
          <w:rFonts w:ascii="Times New Roman" w:hAnsi="Times New Roman" w:cs="Times New Roman"/>
          <w:sz w:val="26"/>
          <w:szCs w:val="26"/>
        </w:rPr>
        <w:t xml:space="preserve"> содержащий информацию о названии организации, днях отпуска твердого топлива (дрова) для населения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часы отпуска и информацию о составе пакета документов необходимого для оформления заявки на отпуск твердого топлива (дров) на домовладение и требование по качеству товара (ГОСТ);</w:t>
      </w:r>
    </w:p>
    <w:p w14:paraId="58D2CCA1"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предоставить в администрацию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в электронном виде схему проезда к месту складирования твердого топлива (дрова).</w:t>
      </w:r>
    </w:p>
    <w:p w14:paraId="2A012085" w14:textId="77777777" w:rsidR="000902E8" w:rsidRPr="00AF5071" w:rsidRDefault="000902E8"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Основанием для отпуска гражданам твердого топлива по ценам, не превышающим предельные цены на твердое топливо, установленные департаментом по тарифам Приморского края, являются:</w:t>
      </w:r>
    </w:p>
    <w:p w14:paraId="0849549A"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паспорт гражданина Российской Федерации или иной документ, для удостоверения личности и подтверждающий регистрацию гражданина по месту пребывания на территории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Приморского края;</w:t>
      </w:r>
    </w:p>
    <w:p w14:paraId="003F59F6" w14:textId="77777777" w:rsidR="000902E8" w:rsidRPr="00AF5071"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справка, выданная отделом по работе с территориями администрации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о площади жилого дома и наличии печного отопления (справка выдается на основании предъявленных документов на жилой дом, подтверждающие площадь жилого дома).</w:t>
      </w:r>
    </w:p>
    <w:p w14:paraId="196AE6D2" w14:textId="77777777" w:rsidR="000902E8" w:rsidRPr="00AF5071" w:rsidRDefault="00015FB7"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Для предоставления субсидии «</w:t>
      </w:r>
      <w:proofErr w:type="spellStart"/>
      <w:r w:rsidR="000902E8" w:rsidRPr="00AF5071">
        <w:rPr>
          <w:rFonts w:ascii="Times New Roman" w:hAnsi="Times New Roman" w:cs="Times New Roman"/>
          <w:sz w:val="26"/>
          <w:szCs w:val="26"/>
        </w:rPr>
        <w:t>Топливоснабжающая</w:t>
      </w:r>
      <w:proofErr w:type="spellEnd"/>
      <w:r w:rsidR="000902E8" w:rsidRPr="00AF5071">
        <w:rPr>
          <w:rFonts w:ascii="Times New Roman" w:hAnsi="Times New Roman" w:cs="Times New Roman"/>
          <w:sz w:val="26"/>
          <w:szCs w:val="26"/>
        </w:rPr>
        <w:t xml:space="preserve"> организация</w:t>
      </w:r>
      <w:r w:rsidRPr="00AF5071">
        <w:rPr>
          <w:rFonts w:ascii="Times New Roman" w:hAnsi="Times New Roman" w:cs="Times New Roman"/>
          <w:sz w:val="26"/>
          <w:szCs w:val="26"/>
        </w:rPr>
        <w:t>»</w:t>
      </w:r>
      <w:r w:rsidR="000902E8" w:rsidRPr="00AF5071">
        <w:rPr>
          <w:rFonts w:ascii="Times New Roman" w:hAnsi="Times New Roman" w:cs="Times New Roman"/>
          <w:sz w:val="26"/>
          <w:szCs w:val="26"/>
        </w:rPr>
        <w:t xml:space="preserve"> предоставляет в администрацию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w:t>
      </w:r>
      <w:r w:rsidR="00F5320B" w:rsidRPr="00AF5071">
        <w:rPr>
          <w:rFonts w:ascii="Times New Roman" w:hAnsi="Times New Roman" w:cs="Times New Roman"/>
          <w:sz w:val="26"/>
          <w:szCs w:val="26"/>
        </w:rPr>
        <w:t xml:space="preserve"> до 15 декабря </w:t>
      </w:r>
      <w:r w:rsidR="00B01B69" w:rsidRPr="00AF5071">
        <w:rPr>
          <w:rFonts w:ascii="Times New Roman" w:hAnsi="Times New Roman" w:cs="Times New Roman"/>
          <w:sz w:val="26"/>
          <w:szCs w:val="26"/>
        </w:rPr>
        <w:t xml:space="preserve"> года</w:t>
      </w:r>
      <w:r w:rsidR="00F5320B" w:rsidRPr="00AF5071">
        <w:rPr>
          <w:rFonts w:ascii="Times New Roman" w:hAnsi="Times New Roman" w:cs="Times New Roman"/>
          <w:sz w:val="26"/>
          <w:szCs w:val="26"/>
        </w:rPr>
        <w:t xml:space="preserve"> предоставления субсидии</w:t>
      </w:r>
      <w:r w:rsidR="000902E8" w:rsidRPr="00AF5071">
        <w:rPr>
          <w:rFonts w:ascii="Times New Roman" w:hAnsi="Times New Roman" w:cs="Times New Roman"/>
          <w:sz w:val="26"/>
          <w:szCs w:val="26"/>
        </w:rPr>
        <w:t xml:space="preserve">, заверенный реестр домовладений, обеспеченных твердым топливом в течение отчетного месяца </w:t>
      </w:r>
      <w:hyperlink w:anchor="Par289" w:history="1">
        <w:r w:rsidR="000902E8" w:rsidRPr="00AF5071">
          <w:rPr>
            <w:rFonts w:ascii="Times New Roman" w:hAnsi="Times New Roman" w:cs="Times New Roman"/>
            <w:sz w:val="26"/>
            <w:szCs w:val="26"/>
          </w:rPr>
          <w:t xml:space="preserve">(приложение </w:t>
        </w:r>
        <w:r w:rsidRPr="00AF5071">
          <w:rPr>
            <w:rFonts w:ascii="Times New Roman" w:hAnsi="Times New Roman" w:cs="Times New Roman"/>
            <w:sz w:val="26"/>
            <w:szCs w:val="26"/>
          </w:rPr>
          <w:t>№</w:t>
        </w:r>
        <w:r w:rsidR="000902E8" w:rsidRPr="00AF5071">
          <w:rPr>
            <w:rFonts w:ascii="Times New Roman" w:hAnsi="Times New Roman" w:cs="Times New Roman"/>
            <w:sz w:val="26"/>
            <w:szCs w:val="26"/>
          </w:rPr>
          <w:t xml:space="preserve"> 1)</w:t>
        </w:r>
      </w:hyperlink>
      <w:r w:rsidR="000902E8" w:rsidRPr="00AF5071">
        <w:rPr>
          <w:rFonts w:ascii="Times New Roman" w:hAnsi="Times New Roman" w:cs="Times New Roman"/>
          <w:sz w:val="26"/>
          <w:szCs w:val="26"/>
        </w:rPr>
        <w:t>, с указанием даты п</w:t>
      </w:r>
      <w:r w:rsidR="00B01B69" w:rsidRPr="00AF5071">
        <w:rPr>
          <w:rFonts w:ascii="Times New Roman" w:hAnsi="Times New Roman" w:cs="Times New Roman"/>
          <w:sz w:val="26"/>
          <w:szCs w:val="26"/>
        </w:rPr>
        <w:t>родажи твердого топлива (дров),</w:t>
      </w:r>
      <w:r w:rsidR="000902E8" w:rsidRPr="00AF5071">
        <w:rPr>
          <w:rFonts w:ascii="Times New Roman" w:hAnsi="Times New Roman" w:cs="Times New Roman"/>
          <w:sz w:val="26"/>
          <w:szCs w:val="26"/>
        </w:rPr>
        <w:t xml:space="preserve"> объемов твердого топлива, минимальных и розничных цен на твердое топливо (дров), величины возмещения недополученных доходов.</w:t>
      </w:r>
    </w:p>
    <w:p w14:paraId="3525BF76" w14:textId="77777777" w:rsidR="00AF5071" w:rsidRPr="00AF5071" w:rsidRDefault="000902E8" w:rsidP="00AF5071">
      <w:pPr>
        <w:pStyle w:val="ae"/>
        <w:ind w:firstLine="851"/>
        <w:jc w:val="both"/>
        <w:rPr>
          <w:rFonts w:ascii="Times New Roman" w:hAnsi="Times New Roman" w:cs="Times New Roman"/>
          <w:sz w:val="26"/>
          <w:szCs w:val="26"/>
        </w:rPr>
      </w:pPr>
      <w:r w:rsidRPr="00AF5071">
        <w:rPr>
          <w:rFonts w:ascii="Times New Roman" w:hAnsi="Times New Roman" w:cs="Times New Roman"/>
          <w:sz w:val="26"/>
          <w:szCs w:val="26"/>
        </w:rPr>
        <w:t>Приемка оказанных услуг и оформление результатов приемки осуществляется в следующие сроки и порядке:</w:t>
      </w:r>
    </w:p>
    <w:p w14:paraId="042EEA6B" w14:textId="77777777" w:rsidR="000902E8" w:rsidRPr="00AF5071" w:rsidRDefault="00AF5071" w:rsidP="00AF5071">
      <w:pPr>
        <w:pStyle w:val="ae"/>
        <w:ind w:firstLine="851"/>
        <w:jc w:val="both"/>
        <w:rPr>
          <w:rFonts w:ascii="Times New Roman" w:hAnsi="Times New Roman" w:cs="Times New Roman"/>
          <w:sz w:val="26"/>
          <w:szCs w:val="26"/>
        </w:rPr>
      </w:pPr>
      <w:r>
        <w:rPr>
          <w:rFonts w:ascii="Times New Roman" w:hAnsi="Times New Roman" w:cs="Times New Roman"/>
          <w:sz w:val="26"/>
          <w:szCs w:val="26"/>
        </w:rPr>
        <w:t>- </w:t>
      </w:r>
      <w:r w:rsidR="000902E8" w:rsidRPr="00AF5071">
        <w:rPr>
          <w:rFonts w:ascii="Times New Roman" w:hAnsi="Times New Roman" w:cs="Times New Roman"/>
          <w:sz w:val="26"/>
          <w:szCs w:val="26"/>
        </w:rPr>
        <w:t xml:space="preserve">по факту оказания услуг Исполнитель оформляет, подписывает и направляет в адрес администрации Акт об оказанных услугах </w:t>
      </w:r>
      <w:hyperlink w:anchor="Par366" w:history="1">
        <w:r w:rsidR="000902E8" w:rsidRPr="00AF5071">
          <w:rPr>
            <w:rFonts w:ascii="Times New Roman" w:hAnsi="Times New Roman" w:cs="Times New Roman"/>
            <w:sz w:val="26"/>
            <w:szCs w:val="26"/>
          </w:rPr>
          <w:t xml:space="preserve">(приложение </w:t>
        </w:r>
        <w:r w:rsidR="004345DE" w:rsidRPr="00AF5071">
          <w:rPr>
            <w:rFonts w:ascii="Times New Roman" w:hAnsi="Times New Roman" w:cs="Times New Roman"/>
            <w:sz w:val="26"/>
            <w:szCs w:val="26"/>
          </w:rPr>
          <w:t>№</w:t>
        </w:r>
        <w:r w:rsidR="000902E8" w:rsidRPr="00AF5071">
          <w:rPr>
            <w:rFonts w:ascii="Times New Roman" w:hAnsi="Times New Roman" w:cs="Times New Roman"/>
            <w:sz w:val="26"/>
            <w:szCs w:val="26"/>
          </w:rPr>
          <w:t xml:space="preserve"> 2)</w:t>
        </w:r>
      </w:hyperlink>
      <w:r w:rsidR="000902E8" w:rsidRPr="00AF5071">
        <w:rPr>
          <w:rFonts w:ascii="Times New Roman" w:hAnsi="Times New Roman" w:cs="Times New Roman"/>
          <w:sz w:val="26"/>
          <w:szCs w:val="26"/>
        </w:rPr>
        <w:t xml:space="preserve">, </w:t>
      </w:r>
      <w:hyperlink w:anchor="Par395" w:history="1">
        <w:r w:rsidR="000902E8" w:rsidRPr="00AF5071">
          <w:rPr>
            <w:rFonts w:ascii="Times New Roman" w:hAnsi="Times New Roman" w:cs="Times New Roman"/>
            <w:sz w:val="26"/>
            <w:szCs w:val="26"/>
          </w:rPr>
          <w:t xml:space="preserve">(приложение </w:t>
        </w:r>
        <w:r w:rsidR="004345DE" w:rsidRPr="00AF5071">
          <w:rPr>
            <w:rFonts w:ascii="Times New Roman" w:hAnsi="Times New Roman" w:cs="Times New Roman"/>
            <w:sz w:val="26"/>
            <w:szCs w:val="26"/>
          </w:rPr>
          <w:t>№</w:t>
        </w:r>
        <w:r w:rsidR="000902E8" w:rsidRPr="00AF5071">
          <w:rPr>
            <w:rFonts w:ascii="Times New Roman" w:hAnsi="Times New Roman" w:cs="Times New Roman"/>
            <w:sz w:val="26"/>
            <w:szCs w:val="26"/>
          </w:rPr>
          <w:t xml:space="preserve"> 3)</w:t>
        </w:r>
      </w:hyperlink>
      <w:r w:rsidR="000902E8" w:rsidRPr="00AF5071">
        <w:rPr>
          <w:rFonts w:ascii="Times New Roman" w:hAnsi="Times New Roman" w:cs="Times New Roman"/>
          <w:sz w:val="26"/>
          <w:szCs w:val="26"/>
        </w:rPr>
        <w:t xml:space="preserve"> счет на оплату и (или) счет-фактуру, после получения Акта об оказанных услугах управление жизнеобеспечения администрации </w:t>
      </w:r>
      <w:r w:rsidR="00E618B9" w:rsidRPr="00AF5071">
        <w:rPr>
          <w:rFonts w:ascii="Times New Roman" w:hAnsi="Times New Roman" w:cs="Times New Roman"/>
          <w:sz w:val="26"/>
          <w:szCs w:val="26"/>
        </w:rPr>
        <w:t>Хасанского</w:t>
      </w:r>
      <w:r w:rsidR="000902E8" w:rsidRPr="00AF5071">
        <w:rPr>
          <w:rFonts w:ascii="Times New Roman" w:hAnsi="Times New Roman" w:cs="Times New Roman"/>
          <w:sz w:val="26"/>
          <w:szCs w:val="26"/>
        </w:rPr>
        <w:t xml:space="preserve"> муниципального округа в </w:t>
      </w:r>
      <w:r w:rsidR="00A00A16" w:rsidRPr="00AF5071">
        <w:rPr>
          <w:rFonts w:ascii="Times New Roman" w:hAnsi="Times New Roman" w:cs="Times New Roman"/>
          <w:sz w:val="26"/>
          <w:szCs w:val="26"/>
        </w:rPr>
        <w:t>течение 2</w:t>
      </w:r>
      <w:r w:rsidR="000902E8" w:rsidRPr="00AF5071">
        <w:rPr>
          <w:rFonts w:ascii="Times New Roman" w:hAnsi="Times New Roman" w:cs="Times New Roman"/>
          <w:sz w:val="26"/>
          <w:szCs w:val="26"/>
        </w:rPr>
        <w:t xml:space="preserve"> дней осуществляет приемку, при отсутствии замечаний подписывает указанный Акт.</w:t>
      </w:r>
    </w:p>
    <w:p w14:paraId="16E3BAAE" w14:textId="77777777" w:rsidR="000902E8" w:rsidRPr="00AF5071" w:rsidRDefault="00AF5071" w:rsidP="00AF5071">
      <w:pPr>
        <w:pStyle w:val="ae"/>
        <w:ind w:firstLine="851"/>
        <w:jc w:val="both"/>
        <w:rPr>
          <w:rFonts w:ascii="Times New Roman" w:hAnsi="Times New Roman" w:cs="Times New Roman"/>
          <w:sz w:val="26"/>
          <w:szCs w:val="26"/>
        </w:rPr>
      </w:pPr>
      <w:r w:rsidRPr="00AF5071">
        <w:rPr>
          <w:rFonts w:ascii="Times New Roman" w:hAnsi="Times New Roman" w:cs="Times New Roman"/>
          <w:sz w:val="26"/>
          <w:szCs w:val="26"/>
        </w:rPr>
        <w:t>2.4. </w:t>
      </w:r>
      <w:r w:rsidR="004345DE" w:rsidRPr="00AF5071">
        <w:rPr>
          <w:rFonts w:ascii="Times New Roman" w:hAnsi="Times New Roman" w:cs="Times New Roman"/>
          <w:sz w:val="26"/>
          <w:szCs w:val="26"/>
        </w:rPr>
        <w:t>«</w:t>
      </w:r>
      <w:proofErr w:type="spellStart"/>
      <w:r w:rsidR="000902E8" w:rsidRPr="00AF5071">
        <w:rPr>
          <w:rFonts w:ascii="Times New Roman" w:hAnsi="Times New Roman" w:cs="Times New Roman"/>
          <w:sz w:val="26"/>
          <w:szCs w:val="26"/>
        </w:rPr>
        <w:t>Топливоснабжающая</w:t>
      </w:r>
      <w:proofErr w:type="spellEnd"/>
      <w:r w:rsidR="000902E8" w:rsidRPr="00AF5071">
        <w:rPr>
          <w:rFonts w:ascii="Times New Roman" w:hAnsi="Times New Roman" w:cs="Times New Roman"/>
          <w:sz w:val="26"/>
          <w:szCs w:val="26"/>
        </w:rPr>
        <w:t xml:space="preserve"> организация</w:t>
      </w:r>
      <w:r w:rsidR="004345DE" w:rsidRPr="00AF5071">
        <w:rPr>
          <w:rFonts w:ascii="Times New Roman" w:hAnsi="Times New Roman" w:cs="Times New Roman"/>
          <w:sz w:val="26"/>
          <w:szCs w:val="26"/>
        </w:rPr>
        <w:t>»</w:t>
      </w:r>
      <w:r w:rsidR="000902E8" w:rsidRPr="00AF5071">
        <w:rPr>
          <w:rFonts w:ascii="Times New Roman" w:hAnsi="Times New Roman" w:cs="Times New Roman"/>
          <w:sz w:val="26"/>
          <w:szCs w:val="26"/>
        </w:rPr>
        <w:t xml:space="preserve"> дает согласие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r:id="rId14" w:history="1">
        <w:r w:rsidR="000902E8" w:rsidRPr="00AF5071">
          <w:rPr>
            <w:rFonts w:ascii="Times New Roman" w:hAnsi="Times New Roman" w:cs="Times New Roman"/>
            <w:sz w:val="26"/>
            <w:szCs w:val="26"/>
          </w:rPr>
          <w:t>подпунктом 5 пункта 3 статьи 78</w:t>
        </w:r>
      </w:hyperlink>
      <w:r w:rsidR="000902E8" w:rsidRPr="00AF5071">
        <w:rPr>
          <w:rFonts w:ascii="Times New Roman" w:hAnsi="Times New Roman" w:cs="Times New Roman"/>
          <w:sz w:val="26"/>
          <w:szCs w:val="26"/>
        </w:rPr>
        <w:t xml:space="preserve"> Бюджетного кодекса Российской Федерации.</w:t>
      </w:r>
    </w:p>
    <w:p w14:paraId="397D5457" w14:textId="77777777" w:rsidR="000902E8" w:rsidRPr="00AF5071" w:rsidRDefault="00AF5071" w:rsidP="00AF5071">
      <w:pPr>
        <w:pStyle w:val="ae"/>
        <w:ind w:firstLine="851"/>
        <w:jc w:val="both"/>
        <w:rPr>
          <w:rFonts w:ascii="Times New Roman" w:hAnsi="Times New Roman" w:cs="Times New Roman"/>
          <w:sz w:val="26"/>
          <w:szCs w:val="26"/>
        </w:rPr>
      </w:pPr>
      <w:r w:rsidRPr="00AF5071">
        <w:rPr>
          <w:rFonts w:ascii="Times New Roman" w:hAnsi="Times New Roman" w:cs="Times New Roman"/>
          <w:sz w:val="26"/>
          <w:szCs w:val="26"/>
        </w:rPr>
        <w:lastRenderedPageBreak/>
        <w:t>2.5. </w:t>
      </w:r>
      <w:r w:rsidR="004345DE" w:rsidRPr="00AF5071">
        <w:rPr>
          <w:rFonts w:ascii="Times New Roman" w:hAnsi="Times New Roman" w:cs="Times New Roman"/>
          <w:sz w:val="26"/>
          <w:szCs w:val="26"/>
        </w:rPr>
        <w:t>«</w:t>
      </w:r>
      <w:proofErr w:type="spellStart"/>
      <w:r w:rsidR="004345DE" w:rsidRPr="00AF5071">
        <w:rPr>
          <w:rFonts w:ascii="Times New Roman" w:hAnsi="Times New Roman" w:cs="Times New Roman"/>
          <w:sz w:val="26"/>
          <w:szCs w:val="26"/>
        </w:rPr>
        <w:t>Топливоснабжающей</w:t>
      </w:r>
      <w:proofErr w:type="spellEnd"/>
      <w:r w:rsidR="004345DE" w:rsidRPr="00AF5071">
        <w:rPr>
          <w:rFonts w:ascii="Times New Roman" w:hAnsi="Times New Roman" w:cs="Times New Roman"/>
          <w:sz w:val="26"/>
          <w:szCs w:val="26"/>
        </w:rPr>
        <w:t xml:space="preserve"> организации»</w:t>
      </w:r>
      <w:r w:rsidR="000902E8" w:rsidRPr="00AF5071">
        <w:rPr>
          <w:rFonts w:ascii="Times New Roman" w:hAnsi="Times New Roman" w:cs="Times New Roman"/>
          <w:sz w:val="26"/>
          <w:szCs w:val="26"/>
        </w:rPr>
        <w:t xml:space="preserve"> запрещается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
    <w:p w14:paraId="1819711D" w14:textId="77777777" w:rsidR="000902E8" w:rsidRPr="002C71E5" w:rsidRDefault="000902E8" w:rsidP="000902E8">
      <w:pPr>
        <w:pStyle w:val="ConsPlusNormal"/>
        <w:jc w:val="both"/>
        <w:rPr>
          <w:rFonts w:ascii="Times New Roman" w:hAnsi="Times New Roman" w:cs="Times New Roman"/>
          <w:sz w:val="26"/>
          <w:szCs w:val="26"/>
        </w:rPr>
      </w:pPr>
    </w:p>
    <w:p w14:paraId="23152168" w14:textId="77777777" w:rsidR="000902E8" w:rsidRPr="002C71E5" w:rsidRDefault="00AF5071" w:rsidP="000902E8">
      <w:pPr>
        <w:pStyle w:val="ConsPlusNormal"/>
        <w:jc w:val="center"/>
        <w:rPr>
          <w:rFonts w:ascii="Times New Roman" w:hAnsi="Times New Roman" w:cs="Times New Roman"/>
          <w:sz w:val="26"/>
          <w:szCs w:val="26"/>
        </w:rPr>
      </w:pPr>
      <w:r>
        <w:rPr>
          <w:rFonts w:ascii="Times New Roman" w:hAnsi="Times New Roman" w:cs="Times New Roman"/>
          <w:sz w:val="26"/>
          <w:szCs w:val="26"/>
        </w:rPr>
        <w:t>3. </w:t>
      </w:r>
      <w:r w:rsidR="000902E8" w:rsidRPr="002C71E5">
        <w:rPr>
          <w:rFonts w:ascii="Times New Roman" w:hAnsi="Times New Roman" w:cs="Times New Roman"/>
          <w:sz w:val="26"/>
          <w:szCs w:val="26"/>
        </w:rPr>
        <w:t>Порядок предоставления субсидии</w:t>
      </w:r>
    </w:p>
    <w:p w14:paraId="7CAF4B46" w14:textId="77777777" w:rsidR="000902E8" w:rsidRPr="002C71E5" w:rsidRDefault="000902E8" w:rsidP="000902E8">
      <w:pPr>
        <w:pStyle w:val="ConsPlusNormal"/>
        <w:jc w:val="both"/>
        <w:rPr>
          <w:rFonts w:ascii="Times New Roman" w:hAnsi="Times New Roman" w:cs="Times New Roman"/>
          <w:sz w:val="26"/>
          <w:szCs w:val="26"/>
        </w:rPr>
      </w:pPr>
    </w:p>
    <w:p w14:paraId="6BE7BAFB" w14:textId="77777777" w:rsidR="000902E8" w:rsidRPr="002C71E5" w:rsidRDefault="00AF5071" w:rsidP="00AF50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3.1. </w:t>
      </w:r>
      <w:r w:rsidR="000902E8" w:rsidRPr="002C71E5">
        <w:rPr>
          <w:rFonts w:ascii="Times New Roman" w:hAnsi="Times New Roman" w:cs="Times New Roman"/>
          <w:sz w:val="26"/>
          <w:szCs w:val="26"/>
        </w:rPr>
        <w:t xml:space="preserve">Предоставление субсидии </w:t>
      </w:r>
      <w:r w:rsidR="004345DE" w:rsidRPr="002C71E5">
        <w:rPr>
          <w:rFonts w:ascii="Times New Roman" w:hAnsi="Times New Roman" w:cs="Times New Roman"/>
          <w:sz w:val="26"/>
          <w:szCs w:val="26"/>
        </w:rPr>
        <w:t>Администрацией</w:t>
      </w:r>
      <w:r w:rsidR="000902E8" w:rsidRPr="002C71E5">
        <w:rPr>
          <w:rFonts w:ascii="Times New Roman" w:hAnsi="Times New Roman" w:cs="Times New Roman"/>
          <w:sz w:val="26"/>
          <w:szCs w:val="26"/>
        </w:rPr>
        <w:t xml:space="preserve"> </w:t>
      </w:r>
      <w:r w:rsidR="004345DE" w:rsidRPr="002C71E5">
        <w:rPr>
          <w:rFonts w:ascii="Times New Roman" w:hAnsi="Times New Roman" w:cs="Times New Roman"/>
          <w:sz w:val="26"/>
          <w:szCs w:val="26"/>
        </w:rPr>
        <w:t>«</w:t>
      </w:r>
      <w:proofErr w:type="spellStart"/>
      <w:r w:rsidR="000902E8" w:rsidRPr="002C71E5">
        <w:rPr>
          <w:rFonts w:ascii="Times New Roman" w:hAnsi="Times New Roman" w:cs="Times New Roman"/>
          <w:sz w:val="26"/>
          <w:szCs w:val="26"/>
        </w:rPr>
        <w:t>Топливоснабжающей</w:t>
      </w:r>
      <w:proofErr w:type="spellEnd"/>
      <w:r w:rsidR="000902E8" w:rsidRPr="002C71E5">
        <w:rPr>
          <w:rFonts w:ascii="Times New Roman" w:hAnsi="Times New Roman" w:cs="Times New Roman"/>
          <w:sz w:val="26"/>
          <w:szCs w:val="26"/>
        </w:rPr>
        <w:t xml:space="preserve"> организации</w:t>
      </w:r>
      <w:r w:rsidR="004345DE"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во исполнение настоящего Соглашения о</w:t>
      </w:r>
      <w:r w:rsidR="004345DE" w:rsidRPr="002C71E5">
        <w:rPr>
          <w:rFonts w:ascii="Times New Roman" w:hAnsi="Times New Roman" w:cs="Times New Roman"/>
          <w:sz w:val="26"/>
          <w:szCs w:val="26"/>
        </w:rPr>
        <w:t>существляется в соответствии с «</w:t>
      </w:r>
      <w:r w:rsidR="000902E8" w:rsidRPr="002C71E5">
        <w:rPr>
          <w:rFonts w:ascii="Times New Roman" w:hAnsi="Times New Roman" w:cs="Times New Roman"/>
          <w:sz w:val="26"/>
          <w:szCs w:val="26"/>
        </w:rPr>
        <w:t>Порядком</w:t>
      </w:r>
      <w:r w:rsidR="00A00A16" w:rsidRPr="002C71E5">
        <w:rPr>
          <w:rFonts w:ascii="Times New Roman" w:hAnsi="Times New Roman" w:cs="Times New Roman"/>
          <w:sz w:val="26"/>
          <w:szCs w:val="26"/>
        </w:rPr>
        <w:t xml:space="preserve"> </w:t>
      </w:r>
      <w:r w:rsidR="00A00A16" w:rsidRPr="002C71E5">
        <w:rPr>
          <w:rFonts w:ascii="Times New Roman" w:hAnsi="Times New Roman" w:cs="Times New Roman"/>
          <w:bCs/>
          <w:sz w:val="26"/>
          <w:szCs w:val="26"/>
        </w:rPr>
        <w:t>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обеспечение гражданам твердым топливом (дровами) на территории Хасанского муниципального</w:t>
      </w:r>
      <w:r w:rsidR="00F5320B" w:rsidRPr="002C71E5">
        <w:rPr>
          <w:rFonts w:ascii="Times New Roman" w:hAnsi="Times New Roman" w:cs="Times New Roman"/>
          <w:bCs/>
          <w:sz w:val="26"/>
          <w:szCs w:val="26"/>
        </w:rPr>
        <w:t xml:space="preserve"> округа Приморского </w:t>
      </w:r>
      <w:proofErr w:type="gramStart"/>
      <w:r w:rsidR="00F5320B" w:rsidRPr="002C71E5">
        <w:rPr>
          <w:rFonts w:ascii="Times New Roman" w:hAnsi="Times New Roman" w:cs="Times New Roman"/>
          <w:bCs/>
          <w:sz w:val="26"/>
          <w:szCs w:val="26"/>
        </w:rPr>
        <w:t xml:space="preserve">края </w:t>
      </w:r>
      <w:r w:rsidR="00A00A16" w:rsidRPr="002C71E5">
        <w:rPr>
          <w:rFonts w:ascii="Times New Roman" w:hAnsi="Times New Roman" w:cs="Times New Roman"/>
          <w:bCs/>
          <w:sz w:val="26"/>
          <w:szCs w:val="26"/>
        </w:rPr>
        <w:t>»</w:t>
      </w:r>
      <w:proofErr w:type="gramEnd"/>
      <w:r w:rsidR="00A00A16" w:rsidRPr="002C71E5">
        <w:rPr>
          <w:rFonts w:ascii="Times New Roman" w:hAnsi="Times New Roman" w:cs="Times New Roman"/>
          <w:bCs/>
          <w:sz w:val="26"/>
          <w:szCs w:val="26"/>
        </w:rPr>
        <w:t>.</w:t>
      </w:r>
      <w:r w:rsidR="000902E8" w:rsidRPr="002C71E5">
        <w:rPr>
          <w:rFonts w:ascii="Times New Roman" w:hAnsi="Times New Roman" w:cs="Times New Roman"/>
          <w:sz w:val="26"/>
          <w:szCs w:val="26"/>
        </w:rPr>
        <w:t xml:space="preserve"> </w:t>
      </w:r>
    </w:p>
    <w:p w14:paraId="33FD2772" w14:textId="77777777" w:rsidR="000902E8" w:rsidRPr="002C71E5" w:rsidRDefault="000902E8" w:rsidP="00AF5071">
      <w:pPr>
        <w:pStyle w:val="ConsPlusNormal"/>
        <w:ind w:firstLine="851"/>
        <w:jc w:val="both"/>
        <w:rPr>
          <w:rFonts w:ascii="Times New Roman" w:hAnsi="Times New Roman" w:cs="Times New Roman"/>
          <w:sz w:val="26"/>
          <w:szCs w:val="26"/>
        </w:rPr>
      </w:pPr>
    </w:p>
    <w:p w14:paraId="11DF086C" w14:textId="77777777" w:rsidR="000902E8" w:rsidRPr="002C71E5" w:rsidRDefault="00AF5071" w:rsidP="00AF5071">
      <w:pPr>
        <w:pStyle w:val="ConsPlusNormal"/>
        <w:ind w:firstLine="851"/>
        <w:jc w:val="center"/>
        <w:outlineLvl w:val="2"/>
        <w:rPr>
          <w:rFonts w:ascii="Times New Roman" w:hAnsi="Times New Roman" w:cs="Times New Roman"/>
          <w:sz w:val="26"/>
          <w:szCs w:val="26"/>
        </w:rPr>
      </w:pPr>
      <w:r>
        <w:rPr>
          <w:rFonts w:ascii="Times New Roman" w:hAnsi="Times New Roman" w:cs="Times New Roman"/>
          <w:sz w:val="26"/>
          <w:szCs w:val="26"/>
        </w:rPr>
        <w:t>4. </w:t>
      </w:r>
      <w:r w:rsidR="000902E8" w:rsidRPr="002C71E5">
        <w:rPr>
          <w:rFonts w:ascii="Times New Roman" w:hAnsi="Times New Roman" w:cs="Times New Roman"/>
          <w:sz w:val="26"/>
          <w:szCs w:val="26"/>
        </w:rPr>
        <w:t>Ответственность Сторон</w:t>
      </w:r>
    </w:p>
    <w:p w14:paraId="3452E011" w14:textId="77777777" w:rsidR="000902E8" w:rsidRPr="002C71E5" w:rsidRDefault="000902E8" w:rsidP="00AF5071">
      <w:pPr>
        <w:pStyle w:val="ConsPlusNormal"/>
        <w:ind w:firstLine="851"/>
        <w:jc w:val="both"/>
        <w:rPr>
          <w:rFonts w:ascii="Times New Roman" w:hAnsi="Times New Roman" w:cs="Times New Roman"/>
          <w:sz w:val="26"/>
          <w:szCs w:val="26"/>
        </w:rPr>
      </w:pPr>
    </w:p>
    <w:p w14:paraId="6A6AB4EE" w14:textId="77777777" w:rsidR="000902E8" w:rsidRPr="002C71E5" w:rsidRDefault="000902E8" w:rsidP="00AF5071">
      <w:pPr>
        <w:pStyle w:val="ConsPlusNormal"/>
        <w:ind w:firstLine="851"/>
        <w:jc w:val="both"/>
        <w:rPr>
          <w:rFonts w:ascii="Times New Roman" w:hAnsi="Times New Roman" w:cs="Times New Roman"/>
          <w:sz w:val="26"/>
          <w:szCs w:val="26"/>
        </w:rPr>
      </w:pPr>
      <w:r w:rsidRPr="002C71E5">
        <w:rPr>
          <w:rFonts w:ascii="Times New Roman" w:hAnsi="Times New Roman" w:cs="Times New Roman"/>
          <w:sz w:val="26"/>
          <w:szCs w:val="26"/>
        </w:rPr>
        <w:t>4.1.</w:t>
      </w:r>
      <w:r w:rsidR="00AF5071">
        <w:rPr>
          <w:rFonts w:ascii="Times New Roman" w:hAnsi="Times New Roman" w:cs="Times New Roman"/>
          <w:sz w:val="26"/>
          <w:szCs w:val="26"/>
        </w:rPr>
        <w:t> </w:t>
      </w:r>
      <w:r w:rsidRPr="002C71E5">
        <w:rPr>
          <w:rFonts w:ascii="Times New Roman" w:hAnsi="Times New Roman" w:cs="Times New Roman"/>
          <w:sz w:val="26"/>
          <w:szCs w:val="26"/>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14:paraId="1AABF69D" w14:textId="77777777" w:rsidR="000902E8" w:rsidRPr="002C71E5" w:rsidRDefault="000902E8" w:rsidP="00AF5071">
      <w:pPr>
        <w:pStyle w:val="ConsPlusNormal"/>
        <w:ind w:firstLine="851"/>
        <w:jc w:val="both"/>
        <w:rPr>
          <w:rFonts w:ascii="Times New Roman" w:hAnsi="Times New Roman" w:cs="Times New Roman"/>
          <w:sz w:val="26"/>
          <w:szCs w:val="26"/>
        </w:rPr>
      </w:pPr>
    </w:p>
    <w:p w14:paraId="5220AAF1" w14:textId="77777777" w:rsidR="000902E8" w:rsidRPr="002C71E5" w:rsidRDefault="00AF5071" w:rsidP="00AF5071">
      <w:pPr>
        <w:pStyle w:val="ConsPlusNormal"/>
        <w:ind w:firstLine="851"/>
        <w:jc w:val="center"/>
        <w:outlineLvl w:val="2"/>
        <w:rPr>
          <w:rFonts w:ascii="Times New Roman" w:hAnsi="Times New Roman" w:cs="Times New Roman"/>
          <w:sz w:val="26"/>
          <w:szCs w:val="26"/>
        </w:rPr>
      </w:pPr>
      <w:r>
        <w:rPr>
          <w:rFonts w:ascii="Times New Roman" w:hAnsi="Times New Roman" w:cs="Times New Roman"/>
          <w:sz w:val="26"/>
          <w:szCs w:val="26"/>
        </w:rPr>
        <w:t>5. </w:t>
      </w:r>
      <w:r w:rsidR="000902E8" w:rsidRPr="002C71E5">
        <w:rPr>
          <w:rFonts w:ascii="Times New Roman" w:hAnsi="Times New Roman" w:cs="Times New Roman"/>
          <w:sz w:val="26"/>
          <w:szCs w:val="26"/>
        </w:rPr>
        <w:t>Срок действия Соглашения</w:t>
      </w:r>
    </w:p>
    <w:p w14:paraId="4A4ACB72" w14:textId="77777777" w:rsidR="000902E8" w:rsidRPr="002C71E5" w:rsidRDefault="000902E8" w:rsidP="00AF5071">
      <w:pPr>
        <w:pStyle w:val="ConsPlusNormal"/>
        <w:ind w:firstLine="851"/>
        <w:jc w:val="both"/>
        <w:rPr>
          <w:rFonts w:ascii="Times New Roman" w:hAnsi="Times New Roman" w:cs="Times New Roman"/>
          <w:sz w:val="26"/>
          <w:szCs w:val="26"/>
        </w:rPr>
      </w:pPr>
    </w:p>
    <w:p w14:paraId="326BC3D5" w14:textId="77777777" w:rsidR="000902E8" w:rsidRPr="002C71E5" w:rsidRDefault="00AF5071" w:rsidP="00AF50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5.1. </w:t>
      </w:r>
      <w:r w:rsidR="000902E8" w:rsidRPr="002C71E5">
        <w:rPr>
          <w:rFonts w:ascii="Times New Roman" w:hAnsi="Times New Roman" w:cs="Times New Roman"/>
          <w:sz w:val="26"/>
          <w:szCs w:val="26"/>
        </w:rPr>
        <w:t>Настоящее Соглашение вступает в силу с момента его подписания обеим</w:t>
      </w:r>
      <w:r w:rsidR="0015793E" w:rsidRPr="002C71E5">
        <w:rPr>
          <w:rFonts w:ascii="Times New Roman" w:hAnsi="Times New Roman" w:cs="Times New Roman"/>
          <w:sz w:val="26"/>
          <w:szCs w:val="26"/>
        </w:rPr>
        <w:t>и Сто</w:t>
      </w:r>
      <w:r w:rsidR="00302E6E" w:rsidRPr="002C71E5">
        <w:rPr>
          <w:rFonts w:ascii="Times New Roman" w:hAnsi="Times New Roman" w:cs="Times New Roman"/>
          <w:sz w:val="26"/>
          <w:szCs w:val="26"/>
        </w:rPr>
        <w:t>ронами и действует до __________</w:t>
      </w:r>
      <w:r w:rsidR="000902E8" w:rsidRPr="002C71E5">
        <w:rPr>
          <w:rFonts w:ascii="Times New Roman" w:hAnsi="Times New Roman" w:cs="Times New Roman"/>
          <w:sz w:val="26"/>
          <w:szCs w:val="26"/>
        </w:rPr>
        <w:t>года.</w:t>
      </w:r>
    </w:p>
    <w:p w14:paraId="6B44A009" w14:textId="77777777" w:rsidR="000902E8" w:rsidRPr="002C71E5" w:rsidRDefault="000902E8" w:rsidP="00AF5071">
      <w:pPr>
        <w:pStyle w:val="ConsPlusNormal"/>
        <w:ind w:firstLine="851"/>
        <w:jc w:val="both"/>
        <w:rPr>
          <w:rFonts w:ascii="Times New Roman" w:hAnsi="Times New Roman" w:cs="Times New Roman"/>
          <w:sz w:val="26"/>
          <w:szCs w:val="26"/>
        </w:rPr>
      </w:pPr>
    </w:p>
    <w:p w14:paraId="42BC7B6C" w14:textId="77777777" w:rsidR="000902E8" w:rsidRPr="002C71E5" w:rsidRDefault="000902E8" w:rsidP="00AF5071">
      <w:pPr>
        <w:pStyle w:val="ConsPlusNormal"/>
        <w:ind w:firstLine="851"/>
        <w:jc w:val="center"/>
        <w:outlineLvl w:val="2"/>
        <w:rPr>
          <w:rFonts w:ascii="Times New Roman" w:hAnsi="Times New Roman" w:cs="Times New Roman"/>
          <w:sz w:val="26"/>
          <w:szCs w:val="26"/>
        </w:rPr>
      </w:pPr>
      <w:r w:rsidRPr="002C71E5">
        <w:rPr>
          <w:rFonts w:ascii="Times New Roman" w:hAnsi="Times New Roman" w:cs="Times New Roman"/>
          <w:sz w:val="26"/>
          <w:szCs w:val="26"/>
        </w:rPr>
        <w:t>6. Порядок рассмотрения споров</w:t>
      </w:r>
    </w:p>
    <w:p w14:paraId="53D7A557" w14:textId="77777777" w:rsidR="000902E8" w:rsidRPr="002C71E5" w:rsidRDefault="000902E8" w:rsidP="00AF5071">
      <w:pPr>
        <w:pStyle w:val="ConsPlusNormal"/>
        <w:ind w:firstLine="851"/>
        <w:jc w:val="both"/>
        <w:rPr>
          <w:rFonts w:ascii="Times New Roman" w:hAnsi="Times New Roman" w:cs="Times New Roman"/>
          <w:sz w:val="26"/>
          <w:szCs w:val="26"/>
        </w:rPr>
      </w:pPr>
    </w:p>
    <w:p w14:paraId="12EEE2E9" w14:textId="77777777" w:rsidR="000902E8" w:rsidRPr="002C71E5" w:rsidRDefault="00AF5071" w:rsidP="00AF507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6.1. </w:t>
      </w:r>
      <w:r w:rsidR="000902E8" w:rsidRPr="002C71E5">
        <w:rPr>
          <w:rFonts w:ascii="Times New Roman" w:hAnsi="Times New Roman" w:cs="Times New Roman"/>
          <w:sz w:val="26"/>
          <w:szCs w:val="26"/>
        </w:rPr>
        <w:t>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14:paraId="7183B220" w14:textId="77777777" w:rsidR="000902E8" w:rsidRPr="002C71E5" w:rsidRDefault="00AF5071" w:rsidP="00AF5071">
      <w:pPr>
        <w:pStyle w:val="ConsPlusNormal"/>
        <w:spacing w:before="220"/>
        <w:ind w:firstLine="851"/>
        <w:jc w:val="both"/>
        <w:rPr>
          <w:rFonts w:ascii="Times New Roman" w:hAnsi="Times New Roman" w:cs="Times New Roman"/>
          <w:sz w:val="26"/>
          <w:szCs w:val="26"/>
        </w:rPr>
      </w:pPr>
      <w:r>
        <w:rPr>
          <w:rFonts w:ascii="Times New Roman" w:hAnsi="Times New Roman" w:cs="Times New Roman"/>
          <w:sz w:val="26"/>
          <w:szCs w:val="26"/>
        </w:rPr>
        <w:t>6.2. </w:t>
      </w:r>
      <w:r w:rsidR="000902E8" w:rsidRPr="002C71E5">
        <w:rPr>
          <w:rFonts w:ascii="Times New Roman" w:hAnsi="Times New Roman" w:cs="Times New Roman"/>
          <w:sz w:val="26"/>
          <w:szCs w:val="26"/>
        </w:rPr>
        <w:t>В случае невозможности урегулирования споры (разногласия) подлежат рассмотрению в арбитражном суде.</w:t>
      </w:r>
    </w:p>
    <w:p w14:paraId="64555947" w14:textId="77777777" w:rsidR="000902E8" w:rsidRPr="002C71E5" w:rsidRDefault="000902E8" w:rsidP="00AF5071">
      <w:pPr>
        <w:pStyle w:val="ConsPlusNormal"/>
        <w:ind w:firstLine="851"/>
        <w:jc w:val="both"/>
        <w:rPr>
          <w:rFonts w:ascii="Times New Roman" w:hAnsi="Times New Roman" w:cs="Times New Roman"/>
          <w:sz w:val="26"/>
          <w:szCs w:val="26"/>
        </w:rPr>
      </w:pPr>
    </w:p>
    <w:p w14:paraId="394EE91C" w14:textId="77777777" w:rsidR="000902E8" w:rsidRPr="002C71E5" w:rsidRDefault="000902E8" w:rsidP="00AF5071">
      <w:pPr>
        <w:pStyle w:val="ConsPlusNormal"/>
        <w:ind w:firstLine="851"/>
        <w:jc w:val="center"/>
        <w:outlineLvl w:val="2"/>
        <w:rPr>
          <w:rFonts w:ascii="Times New Roman" w:hAnsi="Times New Roman" w:cs="Times New Roman"/>
          <w:sz w:val="26"/>
          <w:szCs w:val="26"/>
        </w:rPr>
      </w:pPr>
      <w:r w:rsidRPr="002C71E5">
        <w:rPr>
          <w:rFonts w:ascii="Times New Roman" w:hAnsi="Times New Roman" w:cs="Times New Roman"/>
          <w:sz w:val="26"/>
          <w:szCs w:val="26"/>
        </w:rPr>
        <w:t>7. Заключительные положения</w:t>
      </w:r>
    </w:p>
    <w:p w14:paraId="2351BBBA" w14:textId="77777777" w:rsidR="000902E8" w:rsidRPr="002C71E5" w:rsidRDefault="000902E8" w:rsidP="00AF5071">
      <w:pPr>
        <w:pStyle w:val="ConsPlusNormal"/>
        <w:ind w:firstLine="851"/>
        <w:jc w:val="both"/>
        <w:rPr>
          <w:rFonts w:ascii="Times New Roman" w:hAnsi="Times New Roman" w:cs="Times New Roman"/>
          <w:sz w:val="26"/>
          <w:szCs w:val="26"/>
        </w:rPr>
      </w:pPr>
    </w:p>
    <w:p w14:paraId="119B9F45" w14:textId="77777777" w:rsidR="000902E8" w:rsidRPr="00AF5071" w:rsidRDefault="00AF5071"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7.1. </w:t>
      </w:r>
      <w:r w:rsidR="000902E8" w:rsidRPr="00AF5071">
        <w:rPr>
          <w:rFonts w:ascii="Times New Roman" w:hAnsi="Times New Roman" w:cs="Times New Roman"/>
          <w:sz w:val="26"/>
          <w:szCs w:val="26"/>
        </w:rPr>
        <w:t>Изменение настоящего Соглашения осуществляется по соглашению Сторон в письменной форме в виде дополнений к настоящему Соглашению, которые являются его неотъемлемой частью.</w:t>
      </w:r>
    </w:p>
    <w:p w14:paraId="1A39E599" w14:textId="77777777" w:rsidR="000902E8" w:rsidRPr="00AF5071" w:rsidRDefault="00AF5071"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7.2. </w:t>
      </w:r>
      <w:r w:rsidR="000902E8" w:rsidRPr="00AF5071">
        <w:rPr>
          <w:rFonts w:ascii="Times New Roman" w:hAnsi="Times New Roman" w:cs="Times New Roman"/>
          <w:sz w:val="26"/>
          <w:szCs w:val="26"/>
        </w:rPr>
        <w:t>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14:paraId="3A29D5A8" w14:textId="77777777" w:rsidR="00AF5071" w:rsidRDefault="00AF5071" w:rsidP="00AF5071">
      <w:pPr>
        <w:pStyle w:val="ae"/>
        <w:ind w:firstLine="709"/>
        <w:jc w:val="both"/>
        <w:rPr>
          <w:rFonts w:ascii="Times New Roman" w:hAnsi="Times New Roman" w:cs="Times New Roman"/>
          <w:sz w:val="26"/>
          <w:szCs w:val="26"/>
        </w:rPr>
      </w:pPr>
      <w:r w:rsidRPr="00AF5071">
        <w:rPr>
          <w:rFonts w:ascii="Times New Roman" w:hAnsi="Times New Roman" w:cs="Times New Roman"/>
          <w:sz w:val="26"/>
          <w:szCs w:val="26"/>
        </w:rPr>
        <w:t>7.3. </w:t>
      </w:r>
      <w:r w:rsidR="000902E8" w:rsidRPr="00AF5071">
        <w:rPr>
          <w:rFonts w:ascii="Times New Roman" w:hAnsi="Times New Roman" w:cs="Times New Roman"/>
          <w:sz w:val="26"/>
          <w:szCs w:val="26"/>
        </w:rPr>
        <w:t>Споры между Сторонами решаются путем переговоров или в судебном порядке в соответствии с законодательством Российской Федерации.</w:t>
      </w:r>
    </w:p>
    <w:p w14:paraId="71F654E9" w14:textId="77777777" w:rsidR="000902E8" w:rsidRPr="002C71E5" w:rsidRDefault="00AF5071" w:rsidP="00AF5071">
      <w:pPr>
        <w:pStyle w:val="ae"/>
        <w:ind w:firstLine="709"/>
        <w:jc w:val="both"/>
        <w:rPr>
          <w:rFonts w:ascii="Times New Roman" w:hAnsi="Times New Roman" w:cs="Times New Roman"/>
          <w:sz w:val="26"/>
          <w:szCs w:val="26"/>
        </w:rPr>
      </w:pPr>
      <w:r>
        <w:rPr>
          <w:rFonts w:ascii="Times New Roman" w:hAnsi="Times New Roman" w:cs="Times New Roman"/>
          <w:sz w:val="26"/>
          <w:szCs w:val="26"/>
        </w:rPr>
        <w:t>7.4. </w:t>
      </w:r>
      <w:r w:rsidR="000902E8" w:rsidRPr="002C71E5">
        <w:rPr>
          <w:rFonts w:ascii="Times New Roman" w:hAnsi="Times New Roman" w:cs="Times New Roman"/>
          <w:sz w:val="26"/>
          <w:szCs w:val="26"/>
        </w:rPr>
        <w:t>Настоящее Соглашение составлено в двух экземплярах, имеющих одинаковую юридическую силу.</w:t>
      </w:r>
    </w:p>
    <w:p w14:paraId="12246868" w14:textId="77777777" w:rsidR="000902E8" w:rsidRPr="002C71E5" w:rsidRDefault="000902E8" w:rsidP="00AF5071">
      <w:pPr>
        <w:pStyle w:val="ConsPlusNormal"/>
        <w:ind w:firstLine="851"/>
        <w:jc w:val="both"/>
        <w:rPr>
          <w:rFonts w:ascii="Times New Roman" w:hAnsi="Times New Roman" w:cs="Times New Roman"/>
          <w:sz w:val="26"/>
          <w:szCs w:val="26"/>
        </w:rPr>
      </w:pPr>
    </w:p>
    <w:p w14:paraId="19C617B4" w14:textId="77777777" w:rsidR="000902E8" w:rsidRPr="002C71E5" w:rsidRDefault="000902E8" w:rsidP="000902E8">
      <w:pPr>
        <w:pStyle w:val="ConsPlusNormal"/>
        <w:jc w:val="center"/>
        <w:outlineLvl w:val="2"/>
        <w:rPr>
          <w:rFonts w:ascii="Times New Roman" w:hAnsi="Times New Roman" w:cs="Times New Roman"/>
          <w:sz w:val="26"/>
          <w:szCs w:val="26"/>
        </w:rPr>
      </w:pPr>
      <w:r w:rsidRPr="002C71E5">
        <w:rPr>
          <w:rFonts w:ascii="Times New Roman" w:hAnsi="Times New Roman" w:cs="Times New Roman"/>
          <w:sz w:val="26"/>
          <w:szCs w:val="26"/>
        </w:rPr>
        <w:t>8. Адреса и подписи сторон</w:t>
      </w:r>
    </w:p>
    <w:p w14:paraId="5F881786" w14:textId="77777777" w:rsidR="000902E8" w:rsidRPr="002C71E5" w:rsidRDefault="000902E8" w:rsidP="000902E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618B9" w:rsidRPr="002C71E5" w14:paraId="0F424D52" w14:textId="77777777" w:rsidTr="00FD6742">
        <w:tc>
          <w:tcPr>
            <w:tcW w:w="4592" w:type="dxa"/>
          </w:tcPr>
          <w:p w14:paraId="02FB664C" w14:textId="77777777" w:rsidR="000902E8" w:rsidRPr="002C71E5" w:rsidRDefault="004345DE"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«Администрация»</w:t>
            </w:r>
          </w:p>
        </w:tc>
        <w:tc>
          <w:tcPr>
            <w:tcW w:w="4479" w:type="dxa"/>
          </w:tcPr>
          <w:p w14:paraId="01901355" w14:textId="77777777" w:rsidR="000902E8" w:rsidRPr="002C71E5" w:rsidRDefault="004345DE" w:rsidP="004345DE">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w:t>
            </w:r>
            <w:proofErr w:type="spellStart"/>
            <w:r w:rsidR="000902E8" w:rsidRPr="002C71E5">
              <w:rPr>
                <w:rFonts w:ascii="Times New Roman" w:hAnsi="Times New Roman" w:cs="Times New Roman"/>
                <w:sz w:val="26"/>
                <w:szCs w:val="26"/>
              </w:rPr>
              <w:t>Топливоснабжающая</w:t>
            </w:r>
            <w:proofErr w:type="spellEnd"/>
            <w:r w:rsidR="000902E8" w:rsidRPr="002C71E5">
              <w:rPr>
                <w:rFonts w:ascii="Times New Roman" w:hAnsi="Times New Roman" w:cs="Times New Roman"/>
                <w:sz w:val="26"/>
                <w:szCs w:val="26"/>
              </w:rPr>
              <w:t xml:space="preserve"> организация</w:t>
            </w:r>
            <w:r w:rsidRPr="002C71E5">
              <w:rPr>
                <w:rFonts w:ascii="Times New Roman" w:hAnsi="Times New Roman" w:cs="Times New Roman"/>
                <w:sz w:val="26"/>
                <w:szCs w:val="26"/>
              </w:rPr>
              <w:t>»</w:t>
            </w:r>
          </w:p>
        </w:tc>
      </w:tr>
      <w:tr w:rsidR="00E618B9" w:rsidRPr="002C71E5" w14:paraId="369A94E3" w14:textId="77777777" w:rsidTr="00FD6742">
        <w:tc>
          <w:tcPr>
            <w:tcW w:w="4592" w:type="dxa"/>
          </w:tcPr>
          <w:p w14:paraId="7D9CF80E"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______________________________</w:t>
            </w:r>
          </w:p>
        </w:tc>
        <w:tc>
          <w:tcPr>
            <w:tcW w:w="4479" w:type="dxa"/>
          </w:tcPr>
          <w:p w14:paraId="09E523C9"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_______________________________</w:t>
            </w:r>
          </w:p>
        </w:tc>
      </w:tr>
      <w:tr w:rsidR="00E618B9" w:rsidRPr="002C71E5" w14:paraId="5F99C1E6" w14:textId="77777777" w:rsidTr="00FD6742">
        <w:tc>
          <w:tcPr>
            <w:tcW w:w="4592" w:type="dxa"/>
          </w:tcPr>
          <w:p w14:paraId="634E8B26" w14:textId="77777777" w:rsidR="000902E8" w:rsidRPr="002C71E5" w:rsidRDefault="000902E8" w:rsidP="00FD6742">
            <w:pPr>
              <w:pStyle w:val="ConsPlusNormal"/>
              <w:rPr>
                <w:rFonts w:ascii="Times New Roman" w:hAnsi="Times New Roman" w:cs="Times New Roman"/>
                <w:sz w:val="26"/>
                <w:szCs w:val="26"/>
              </w:rPr>
            </w:pPr>
            <w:r w:rsidRPr="002C71E5">
              <w:rPr>
                <w:rFonts w:ascii="Times New Roman" w:hAnsi="Times New Roman" w:cs="Times New Roman"/>
                <w:sz w:val="26"/>
                <w:szCs w:val="26"/>
              </w:rPr>
              <w:t>М.П.</w:t>
            </w:r>
          </w:p>
        </w:tc>
        <w:tc>
          <w:tcPr>
            <w:tcW w:w="4479" w:type="dxa"/>
          </w:tcPr>
          <w:p w14:paraId="573D23F8" w14:textId="77777777" w:rsidR="000902E8" w:rsidRPr="002C71E5" w:rsidRDefault="000902E8" w:rsidP="00FD6742">
            <w:pPr>
              <w:pStyle w:val="ConsPlusNormal"/>
              <w:rPr>
                <w:rFonts w:ascii="Times New Roman" w:hAnsi="Times New Roman" w:cs="Times New Roman"/>
                <w:sz w:val="26"/>
                <w:szCs w:val="26"/>
              </w:rPr>
            </w:pPr>
            <w:r w:rsidRPr="002C71E5">
              <w:rPr>
                <w:rFonts w:ascii="Times New Roman" w:hAnsi="Times New Roman" w:cs="Times New Roman"/>
                <w:sz w:val="26"/>
                <w:szCs w:val="26"/>
              </w:rPr>
              <w:t>М.П.</w:t>
            </w:r>
          </w:p>
        </w:tc>
      </w:tr>
    </w:tbl>
    <w:p w14:paraId="28B08878" w14:textId="77777777" w:rsidR="000902E8" w:rsidRPr="002C71E5" w:rsidRDefault="000902E8" w:rsidP="000902E8">
      <w:pPr>
        <w:pStyle w:val="ConsPlusNormal"/>
        <w:jc w:val="both"/>
        <w:rPr>
          <w:rFonts w:ascii="Times New Roman" w:hAnsi="Times New Roman" w:cs="Times New Roman"/>
          <w:sz w:val="26"/>
          <w:szCs w:val="26"/>
        </w:rPr>
      </w:pPr>
    </w:p>
    <w:p w14:paraId="17703D5C" w14:textId="77777777" w:rsidR="000902E8" w:rsidRPr="002C71E5" w:rsidRDefault="000902E8" w:rsidP="000902E8">
      <w:pPr>
        <w:pStyle w:val="ConsPlusNormal"/>
        <w:jc w:val="both"/>
        <w:rPr>
          <w:rFonts w:ascii="Times New Roman" w:hAnsi="Times New Roman" w:cs="Times New Roman"/>
          <w:sz w:val="26"/>
          <w:szCs w:val="26"/>
        </w:rPr>
      </w:pPr>
    </w:p>
    <w:p w14:paraId="47EEBD20" w14:textId="77777777" w:rsidR="000902E8" w:rsidRPr="002C71E5" w:rsidRDefault="000902E8" w:rsidP="000902E8">
      <w:pPr>
        <w:pStyle w:val="ConsPlusNormal"/>
        <w:jc w:val="both"/>
        <w:rPr>
          <w:rFonts w:ascii="Times New Roman" w:hAnsi="Times New Roman" w:cs="Times New Roman"/>
          <w:sz w:val="26"/>
          <w:szCs w:val="26"/>
        </w:rPr>
      </w:pPr>
    </w:p>
    <w:p w14:paraId="2CDA5223" w14:textId="77777777" w:rsidR="000902E8" w:rsidRPr="002C71E5" w:rsidRDefault="000902E8" w:rsidP="000902E8">
      <w:pPr>
        <w:pStyle w:val="ConsPlusNormal"/>
        <w:jc w:val="both"/>
        <w:rPr>
          <w:rFonts w:ascii="Times New Roman" w:hAnsi="Times New Roman" w:cs="Times New Roman"/>
          <w:sz w:val="26"/>
          <w:szCs w:val="26"/>
        </w:rPr>
      </w:pPr>
    </w:p>
    <w:p w14:paraId="4E8DD691" w14:textId="77777777" w:rsidR="000902E8" w:rsidRPr="002C71E5" w:rsidRDefault="000902E8" w:rsidP="000902E8">
      <w:pPr>
        <w:pStyle w:val="ConsPlusNormal"/>
        <w:jc w:val="both"/>
        <w:rPr>
          <w:rFonts w:ascii="Times New Roman" w:hAnsi="Times New Roman" w:cs="Times New Roman"/>
          <w:sz w:val="26"/>
          <w:szCs w:val="26"/>
        </w:rPr>
      </w:pPr>
    </w:p>
    <w:p w14:paraId="326D47F3" w14:textId="77777777" w:rsidR="004345DE" w:rsidRPr="002C71E5" w:rsidRDefault="004345DE" w:rsidP="000902E8">
      <w:pPr>
        <w:pStyle w:val="ConsPlusNormal"/>
        <w:jc w:val="right"/>
        <w:outlineLvl w:val="2"/>
        <w:rPr>
          <w:rFonts w:ascii="Times New Roman" w:hAnsi="Times New Roman" w:cs="Times New Roman"/>
          <w:sz w:val="26"/>
          <w:szCs w:val="26"/>
        </w:rPr>
      </w:pPr>
    </w:p>
    <w:p w14:paraId="256E15DD" w14:textId="77777777" w:rsidR="004345DE" w:rsidRPr="002C71E5" w:rsidRDefault="004345DE" w:rsidP="000902E8">
      <w:pPr>
        <w:pStyle w:val="ConsPlusNormal"/>
        <w:jc w:val="right"/>
        <w:outlineLvl w:val="2"/>
        <w:rPr>
          <w:rFonts w:ascii="Times New Roman" w:hAnsi="Times New Roman" w:cs="Times New Roman"/>
          <w:sz w:val="26"/>
          <w:szCs w:val="26"/>
        </w:rPr>
      </w:pPr>
    </w:p>
    <w:p w14:paraId="0B4977EF" w14:textId="77777777" w:rsidR="004345DE" w:rsidRPr="002C71E5" w:rsidRDefault="004345DE" w:rsidP="000902E8">
      <w:pPr>
        <w:pStyle w:val="ConsPlusNormal"/>
        <w:jc w:val="right"/>
        <w:outlineLvl w:val="2"/>
        <w:rPr>
          <w:rFonts w:ascii="Times New Roman" w:hAnsi="Times New Roman" w:cs="Times New Roman"/>
          <w:sz w:val="26"/>
          <w:szCs w:val="26"/>
        </w:rPr>
      </w:pPr>
    </w:p>
    <w:p w14:paraId="1C8ACB97" w14:textId="77777777" w:rsidR="004345DE" w:rsidRPr="002C71E5" w:rsidRDefault="004345DE" w:rsidP="000902E8">
      <w:pPr>
        <w:pStyle w:val="ConsPlusNormal"/>
        <w:jc w:val="right"/>
        <w:outlineLvl w:val="2"/>
        <w:rPr>
          <w:rFonts w:ascii="Times New Roman" w:hAnsi="Times New Roman" w:cs="Times New Roman"/>
          <w:sz w:val="26"/>
          <w:szCs w:val="26"/>
        </w:rPr>
      </w:pPr>
    </w:p>
    <w:p w14:paraId="13B12970" w14:textId="77777777" w:rsidR="004345DE" w:rsidRPr="002C71E5" w:rsidRDefault="004345DE" w:rsidP="000902E8">
      <w:pPr>
        <w:pStyle w:val="ConsPlusNormal"/>
        <w:jc w:val="right"/>
        <w:outlineLvl w:val="2"/>
        <w:rPr>
          <w:rFonts w:ascii="Times New Roman" w:hAnsi="Times New Roman" w:cs="Times New Roman"/>
          <w:sz w:val="26"/>
          <w:szCs w:val="26"/>
        </w:rPr>
      </w:pPr>
    </w:p>
    <w:p w14:paraId="0E8F6F67" w14:textId="77777777" w:rsidR="004345DE" w:rsidRPr="002C71E5" w:rsidRDefault="004345DE" w:rsidP="000902E8">
      <w:pPr>
        <w:pStyle w:val="ConsPlusNormal"/>
        <w:jc w:val="right"/>
        <w:outlineLvl w:val="2"/>
        <w:rPr>
          <w:rFonts w:ascii="Times New Roman" w:hAnsi="Times New Roman" w:cs="Times New Roman"/>
          <w:sz w:val="26"/>
          <w:szCs w:val="26"/>
        </w:rPr>
      </w:pPr>
    </w:p>
    <w:p w14:paraId="2FB1815C" w14:textId="77777777" w:rsidR="004345DE" w:rsidRPr="002C71E5" w:rsidRDefault="004345DE" w:rsidP="000902E8">
      <w:pPr>
        <w:pStyle w:val="ConsPlusNormal"/>
        <w:jc w:val="right"/>
        <w:outlineLvl w:val="2"/>
        <w:rPr>
          <w:rFonts w:ascii="Times New Roman" w:hAnsi="Times New Roman" w:cs="Times New Roman"/>
          <w:sz w:val="26"/>
          <w:szCs w:val="26"/>
        </w:rPr>
      </w:pPr>
    </w:p>
    <w:p w14:paraId="47BC7014" w14:textId="77777777" w:rsidR="004345DE" w:rsidRPr="002C71E5" w:rsidRDefault="004345DE" w:rsidP="000902E8">
      <w:pPr>
        <w:pStyle w:val="ConsPlusNormal"/>
        <w:jc w:val="right"/>
        <w:outlineLvl w:val="2"/>
        <w:rPr>
          <w:rFonts w:ascii="Times New Roman" w:hAnsi="Times New Roman" w:cs="Times New Roman"/>
          <w:sz w:val="26"/>
          <w:szCs w:val="26"/>
        </w:rPr>
      </w:pPr>
    </w:p>
    <w:p w14:paraId="232477F3" w14:textId="77777777" w:rsidR="004345DE" w:rsidRPr="002C71E5" w:rsidRDefault="004345DE" w:rsidP="000902E8">
      <w:pPr>
        <w:pStyle w:val="ConsPlusNormal"/>
        <w:jc w:val="right"/>
        <w:outlineLvl w:val="2"/>
        <w:rPr>
          <w:rFonts w:ascii="Times New Roman" w:hAnsi="Times New Roman" w:cs="Times New Roman"/>
          <w:sz w:val="26"/>
          <w:szCs w:val="26"/>
        </w:rPr>
      </w:pPr>
    </w:p>
    <w:p w14:paraId="491A6019" w14:textId="77777777" w:rsidR="004345DE" w:rsidRPr="002C71E5" w:rsidRDefault="004345DE" w:rsidP="000902E8">
      <w:pPr>
        <w:pStyle w:val="ConsPlusNormal"/>
        <w:jc w:val="right"/>
        <w:outlineLvl w:val="2"/>
        <w:rPr>
          <w:rFonts w:ascii="Times New Roman" w:hAnsi="Times New Roman" w:cs="Times New Roman"/>
          <w:sz w:val="26"/>
          <w:szCs w:val="26"/>
        </w:rPr>
      </w:pPr>
    </w:p>
    <w:p w14:paraId="13E5691D" w14:textId="77777777" w:rsidR="004345DE" w:rsidRPr="002C71E5" w:rsidRDefault="004345DE" w:rsidP="000902E8">
      <w:pPr>
        <w:pStyle w:val="ConsPlusNormal"/>
        <w:jc w:val="right"/>
        <w:outlineLvl w:val="2"/>
        <w:rPr>
          <w:rFonts w:ascii="Times New Roman" w:hAnsi="Times New Roman" w:cs="Times New Roman"/>
          <w:sz w:val="26"/>
          <w:szCs w:val="26"/>
        </w:rPr>
      </w:pPr>
    </w:p>
    <w:p w14:paraId="62FE42B1" w14:textId="77777777" w:rsidR="004345DE" w:rsidRPr="002C71E5" w:rsidRDefault="004345DE" w:rsidP="000902E8">
      <w:pPr>
        <w:pStyle w:val="ConsPlusNormal"/>
        <w:jc w:val="right"/>
        <w:outlineLvl w:val="2"/>
        <w:rPr>
          <w:rFonts w:ascii="Times New Roman" w:hAnsi="Times New Roman" w:cs="Times New Roman"/>
          <w:sz w:val="26"/>
          <w:szCs w:val="26"/>
        </w:rPr>
      </w:pPr>
    </w:p>
    <w:p w14:paraId="4F51733D" w14:textId="77777777" w:rsidR="004345DE" w:rsidRPr="002C71E5" w:rsidRDefault="004345DE" w:rsidP="000902E8">
      <w:pPr>
        <w:pStyle w:val="ConsPlusNormal"/>
        <w:jc w:val="right"/>
        <w:outlineLvl w:val="2"/>
        <w:rPr>
          <w:rFonts w:ascii="Times New Roman" w:hAnsi="Times New Roman" w:cs="Times New Roman"/>
          <w:sz w:val="26"/>
          <w:szCs w:val="26"/>
        </w:rPr>
      </w:pPr>
    </w:p>
    <w:p w14:paraId="02BEDD6E" w14:textId="77777777" w:rsidR="004345DE" w:rsidRPr="002C71E5" w:rsidRDefault="004345DE" w:rsidP="000902E8">
      <w:pPr>
        <w:pStyle w:val="ConsPlusNormal"/>
        <w:jc w:val="right"/>
        <w:outlineLvl w:val="2"/>
        <w:rPr>
          <w:rFonts w:ascii="Times New Roman" w:hAnsi="Times New Roman" w:cs="Times New Roman"/>
          <w:sz w:val="26"/>
          <w:szCs w:val="26"/>
        </w:rPr>
      </w:pPr>
    </w:p>
    <w:p w14:paraId="6F417882" w14:textId="77777777" w:rsidR="004345DE" w:rsidRPr="002C71E5" w:rsidRDefault="004345DE" w:rsidP="000902E8">
      <w:pPr>
        <w:pStyle w:val="ConsPlusNormal"/>
        <w:jc w:val="right"/>
        <w:outlineLvl w:val="2"/>
        <w:rPr>
          <w:rFonts w:ascii="Times New Roman" w:hAnsi="Times New Roman" w:cs="Times New Roman"/>
          <w:sz w:val="26"/>
          <w:szCs w:val="26"/>
        </w:rPr>
      </w:pPr>
    </w:p>
    <w:p w14:paraId="3DB9123C" w14:textId="77777777" w:rsidR="004345DE" w:rsidRPr="002C71E5" w:rsidRDefault="004345DE" w:rsidP="000902E8">
      <w:pPr>
        <w:pStyle w:val="ConsPlusNormal"/>
        <w:jc w:val="right"/>
        <w:outlineLvl w:val="2"/>
        <w:rPr>
          <w:rFonts w:ascii="Times New Roman" w:hAnsi="Times New Roman" w:cs="Times New Roman"/>
          <w:sz w:val="26"/>
          <w:szCs w:val="26"/>
        </w:rPr>
      </w:pPr>
    </w:p>
    <w:p w14:paraId="7FFD4DB4" w14:textId="77777777" w:rsidR="004345DE" w:rsidRPr="002C71E5" w:rsidRDefault="004345DE" w:rsidP="000902E8">
      <w:pPr>
        <w:pStyle w:val="ConsPlusNormal"/>
        <w:jc w:val="right"/>
        <w:outlineLvl w:val="2"/>
        <w:rPr>
          <w:rFonts w:ascii="Times New Roman" w:hAnsi="Times New Roman" w:cs="Times New Roman"/>
          <w:sz w:val="26"/>
          <w:szCs w:val="26"/>
        </w:rPr>
      </w:pPr>
    </w:p>
    <w:p w14:paraId="339ADE4A" w14:textId="77777777" w:rsidR="004345DE" w:rsidRPr="002C71E5" w:rsidRDefault="004345DE" w:rsidP="000902E8">
      <w:pPr>
        <w:pStyle w:val="ConsPlusNormal"/>
        <w:jc w:val="right"/>
        <w:outlineLvl w:val="2"/>
        <w:rPr>
          <w:rFonts w:ascii="Times New Roman" w:hAnsi="Times New Roman" w:cs="Times New Roman"/>
          <w:sz w:val="26"/>
          <w:szCs w:val="26"/>
        </w:rPr>
      </w:pPr>
    </w:p>
    <w:p w14:paraId="574E85F0" w14:textId="77777777" w:rsidR="004345DE" w:rsidRPr="002C71E5" w:rsidRDefault="004345DE" w:rsidP="000902E8">
      <w:pPr>
        <w:pStyle w:val="ConsPlusNormal"/>
        <w:jc w:val="right"/>
        <w:outlineLvl w:val="2"/>
        <w:rPr>
          <w:rFonts w:ascii="Times New Roman" w:hAnsi="Times New Roman" w:cs="Times New Roman"/>
          <w:sz w:val="26"/>
          <w:szCs w:val="26"/>
        </w:rPr>
      </w:pPr>
    </w:p>
    <w:p w14:paraId="7A7525D8" w14:textId="77777777" w:rsidR="004345DE" w:rsidRPr="002C71E5" w:rsidRDefault="004345DE" w:rsidP="000902E8">
      <w:pPr>
        <w:pStyle w:val="ConsPlusNormal"/>
        <w:jc w:val="right"/>
        <w:outlineLvl w:val="2"/>
        <w:rPr>
          <w:rFonts w:ascii="Times New Roman" w:hAnsi="Times New Roman" w:cs="Times New Roman"/>
          <w:sz w:val="26"/>
          <w:szCs w:val="26"/>
        </w:rPr>
      </w:pPr>
    </w:p>
    <w:p w14:paraId="7B39D19E" w14:textId="77777777" w:rsidR="004345DE" w:rsidRPr="002C71E5" w:rsidRDefault="004345DE" w:rsidP="000902E8">
      <w:pPr>
        <w:pStyle w:val="ConsPlusNormal"/>
        <w:jc w:val="right"/>
        <w:outlineLvl w:val="2"/>
        <w:rPr>
          <w:rFonts w:ascii="Times New Roman" w:hAnsi="Times New Roman" w:cs="Times New Roman"/>
          <w:sz w:val="26"/>
          <w:szCs w:val="26"/>
        </w:rPr>
      </w:pPr>
    </w:p>
    <w:p w14:paraId="742B87DE" w14:textId="77777777" w:rsidR="004345DE" w:rsidRPr="002C71E5" w:rsidRDefault="004345DE" w:rsidP="000902E8">
      <w:pPr>
        <w:pStyle w:val="ConsPlusNormal"/>
        <w:jc w:val="right"/>
        <w:outlineLvl w:val="2"/>
        <w:rPr>
          <w:rFonts w:ascii="Times New Roman" w:hAnsi="Times New Roman" w:cs="Times New Roman"/>
          <w:sz w:val="26"/>
          <w:szCs w:val="26"/>
        </w:rPr>
      </w:pPr>
    </w:p>
    <w:p w14:paraId="45083806" w14:textId="77777777" w:rsidR="004345DE" w:rsidRPr="002C71E5" w:rsidRDefault="004345DE" w:rsidP="000902E8">
      <w:pPr>
        <w:pStyle w:val="ConsPlusNormal"/>
        <w:jc w:val="right"/>
        <w:outlineLvl w:val="2"/>
        <w:rPr>
          <w:rFonts w:ascii="Times New Roman" w:hAnsi="Times New Roman" w:cs="Times New Roman"/>
          <w:sz w:val="26"/>
          <w:szCs w:val="26"/>
        </w:rPr>
      </w:pPr>
    </w:p>
    <w:p w14:paraId="675A1911" w14:textId="77777777" w:rsidR="004345DE" w:rsidRPr="002C71E5" w:rsidRDefault="004345DE" w:rsidP="000902E8">
      <w:pPr>
        <w:pStyle w:val="ConsPlusNormal"/>
        <w:jc w:val="right"/>
        <w:outlineLvl w:val="2"/>
        <w:rPr>
          <w:rFonts w:ascii="Times New Roman" w:hAnsi="Times New Roman" w:cs="Times New Roman"/>
          <w:sz w:val="26"/>
          <w:szCs w:val="26"/>
        </w:rPr>
      </w:pPr>
    </w:p>
    <w:p w14:paraId="068087AE" w14:textId="77777777" w:rsidR="004345DE" w:rsidRPr="002C71E5" w:rsidRDefault="004345DE" w:rsidP="000902E8">
      <w:pPr>
        <w:pStyle w:val="ConsPlusNormal"/>
        <w:jc w:val="right"/>
        <w:outlineLvl w:val="2"/>
        <w:rPr>
          <w:rFonts w:ascii="Times New Roman" w:hAnsi="Times New Roman" w:cs="Times New Roman"/>
          <w:sz w:val="26"/>
          <w:szCs w:val="26"/>
        </w:rPr>
      </w:pPr>
    </w:p>
    <w:p w14:paraId="0BE1E446" w14:textId="77777777" w:rsidR="004345DE" w:rsidRPr="002C71E5" w:rsidRDefault="004345DE" w:rsidP="000902E8">
      <w:pPr>
        <w:pStyle w:val="ConsPlusNormal"/>
        <w:jc w:val="right"/>
        <w:outlineLvl w:val="2"/>
        <w:rPr>
          <w:rFonts w:ascii="Times New Roman" w:hAnsi="Times New Roman" w:cs="Times New Roman"/>
          <w:sz w:val="26"/>
          <w:szCs w:val="26"/>
        </w:rPr>
      </w:pPr>
    </w:p>
    <w:p w14:paraId="73FEFE89" w14:textId="77777777" w:rsidR="004345DE" w:rsidRPr="002C71E5" w:rsidRDefault="004345DE" w:rsidP="000902E8">
      <w:pPr>
        <w:pStyle w:val="ConsPlusNormal"/>
        <w:jc w:val="right"/>
        <w:outlineLvl w:val="2"/>
        <w:rPr>
          <w:rFonts w:ascii="Times New Roman" w:hAnsi="Times New Roman" w:cs="Times New Roman"/>
          <w:sz w:val="26"/>
          <w:szCs w:val="26"/>
        </w:rPr>
      </w:pPr>
    </w:p>
    <w:p w14:paraId="1877B4F3" w14:textId="77777777" w:rsidR="004345DE" w:rsidRPr="002C71E5" w:rsidRDefault="004345DE" w:rsidP="000902E8">
      <w:pPr>
        <w:pStyle w:val="ConsPlusNormal"/>
        <w:jc w:val="right"/>
        <w:outlineLvl w:val="2"/>
        <w:rPr>
          <w:rFonts w:ascii="Times New Roman" w:hAnsi="Times New Roman" w:cs="Times New Roman"/>
          <w:sz w:val="26"/>
          <w:szCs w:val="26"/>
        </w:rPr>
      </w:pPr>
    </w:p>
    <w:p w14:paraId="43658666" w14:textId="77777777" w:rsidR="004345DE" w:rsidRPr="002C71E5" w:rsidRDefault="004345DE" w:rsidP="000902E8">
      <w:pPr>
        <w:pStyle w:val="ConsPlusNormal"/>
        <w:jc w:val="right"/>
        <w:outlineLvl w:val="2"/>
        <w:rPr>
          <w:rFonts w:ascii="Times New Roman" w:hAnsi="Times New Roman" w:cs="Times New Roman"/>
          <w:sz w:val="26"/>
          <w:szCs w:val="26"/>
        </w:rPr>
      </w:pPr>
    </w:p>
    <w:p w14:paraId="28E1D2C5" w14:textId="77777777" w:rsidR="004345DE" w:rsidRPr="002C71E5" w:rsidRDefault="004345DE" w:rsidP="000902E8">
      <w:pPr>
        <w:pStyle w:val="ConsPlusNormal"/>
        <w:jc w:val="right"/>
        <w:outlineLvl w:val="2"/>
        <w:rPr>
          <w:rFonts w:ascii="Times New Roman" w:hAnsi="Times New Roman" w:cs="Times New Roman"/>
          <w:sz w:val="26"/>
          <w:szCs w:val="26"/>
        </w:rPr>
      </w:pPr>
    </w:p>
    <w:p w14:paraId="7A5F8FA0" w14:textId="77777777" w:rsidR="004345DE" w:rsidRPr="002C71E5" w:rsidRDefault="004345DE" w:rsidP="000902E8">
      <w:pPr>
        <w:pStyle w:val="ConsPlusNormal"/>
        <w:jc w:val="right"/>
        <w:outlineLvl w:val="2"/>
        <w:rPr>
          <w:rFonts w:ascii="Times New Roman" w:hAnsi="Times New Roman" w:cs="Times New Roman"/>
          <w:sz w:val="26"/>
          <w:szCs w:val="26"/>
        </w:rPr>
      </w:pPr>
    </w:p>
    <w:p w14:paraId="3F15F8F1" w14:textId="77777777" w:rsidR="004345DE" w:rsidRPr="002C71E5" w:rsidRDefault="004345DE" w:rsidP="000902E8">
      <w:pPr>
        <w:pStyle w:val="ConsPlusNormal"/>
        <w:jc w:val="right"/>
        <w:outlineLvl w:val="2"/>
        <w:rPr>
          <w:rFonts w:ascii="Times New Roman" w:hAnsi="Times New Roman" w:cs="Times New Roman"/>
          <w:sz w:val="26"/>
          <w:szCs w:val="26"/>
        </w:rPr>
      </w:pPr>
    </w:p>
    <w:p w14:paraId="48FC0D4B" w14:textId="77777777" w:rsidR="004345DE" w:rsidRPr="002C71E5" w:rsidRDefault="004345DE" w:rsidP="000902E8">
      <w:pPr>
        <w:pStyle w:val="ConsPlusNormal"/>
        <w:jc w:val="right"/>
        <w:outlineLvl w:val="2"/>
        <w:rPr>
          <w:rFonts w:ascii="Times New Roman" w:hAnsi="Times New Roman" w:cs="Times New Roman"/>
          <w:sz w:val="26"/>
          <w:szCs w:val="26"/>
        </w:rPr>
      </w:pPr>
    </w:p>
    <w:p w14:paraId="0896C4A0" w14:textId="77777777" w:rsidR="004345DE" w:rsidRPr="002C71E5" w:rsidRDefault="004345DE" w:rsidP="000902E8">
      <w:pPr>
        <w:pStyle w:val="ConsPlusNormal"/>
        <w:jc w:val="right"/>
        <w:outlineLvl w:val="2"/>
        <w:rPr>
          <w:rFonts w:ascii="Times New Roman" w:hAnsi="Times New Roman" w:cs="Times New Roman"/>
          <w:sz w:val="26"/>
          <w:szCs w:val="26"/>
        </w:rPr>
      </w:pPr>
    </w:p>
    <w:p w14:paraId="1B01E174" w14:textId="77777777" w:rsidR="004345DE" w:rsidRPr="002C71E5" w:rsidRDefault="004345DE" w:rsidP="000902E8">
      <w:pPr>
        <w:pStyle w:val="ConsPlusNormal"/>
        <w:jc w:val="right"/>
        <w:outlineLvl w:val="2"/>
        <w:rPr>
          <w:rFonts w:ascii="Times New Roman" w:hAnsi="Times New Roman" w:cs="Times New Roman"/>
          <w:sz w:val="26"/>
          <w:szCs w:val="26"/>
        </w:rPr>
        <w:sectPr w:rsidR="004345DE" w:rsidRPr="002C71E5" w:rsidSect="002C71E5">
          <w:footerReference w:type="default" r:id="rId15"/>
          <w:pgSz w:w="11906" w:h="16838"/>
          <w:pgMar w:top="426" w:right="707" w:bottom="709" w:left="1276" w:header="708" w:footer="708" w:gutter="0"/>
          <w:cols w:space="708"/>
          <w:docGrid w:linePitch="360"/>
        </w:sectPr>
      </w:pPr>
    </w:p>
    <w:p w14:paraId="3232E2E1" w14:textId="77777777" w:rsidR="000902E8" w:rsidRPr="002C71E5" w:rsidRDefault="000902E8" w:rsidP="00AF5071">
      <w:pPr>
        <w:pStyle w:val="ConsPlusNormal"/>
        <w:ind w:firstLine="11482"/>
        <w:outlineLvl w:val="2"/>
        <w:rPr>
          <w:rFonts w:ascii="Times New Roman" w:hAnsi="Times New Roman" w:cs="Times New Roman"/>
          <w:sz w:val="26"/>
          <w:szCs w:val="26"/>
        </w:rPr>
      </w:pPr>
      <w:r w:rsidRPr="002C71E5">
        <w:rPr>
          <w:rFonts w:ascii="Times New Roman" w:hAnsi="Times New Roman" w:cs="Times New Roman"/>
          <w:sz w:val="26"/>
          <w:szCs w:val="26"/>
        </w:rPr>
        <w:lastRenderedPageBreak/>
        <w:t xml:space="preserve">Приложение </w:t>
      </w:r>
      <w:r w:rsidR="004345DE" w:rsidRPr="002C71E5">
        <w:rPr>
          <w:rFonts w:ascii="Times New Roman" w:hAnsi="Times New Roman" w:cs="Times New Roman"/>
          <w:sz w:val="26"/>
          <w:szCs w:val="26"/>
        </w:rPr>
        <w:t>№</w:t>
      </w:r>
      <w:r w:rsidRPr="002C71E5">
        <w:rPr>
          <w:rFonts w:ascii="Times New Roman" w:hAnsi="Times New Roman" w:cs="Times New Roman"/>
          <w:sz w:val="26"/>
          <w:szCs w:val="26"/>
        </w:rPr>
        <w:t xml:space="preserve"> 1</w:t>
      </w:r>
    </w:p>
    <w:p w14:paraId="65368D01" w14:textId="77777777" w:rsidR="000902E8" w:rsidRPr="002C71E5" w:rsidRDefault="000902E8" w:rsidP="00AF5071">
      <w:pPr>
        <w:pStyle w:val="ConsPlusNormal"/>
        <w:ind w:firstLine="11482"/>
        <w:rPr>
          <w:rFonts w:ascii="Times New Roman" w:hAnsi="Times New Roman" w:cs="Times New Roman"/>
          <w:sz w:val="26"/>
          <w:szCs w:val="26"/>
        </w:rPr>
      </w:pPr>
      <w:r w:rsidRPr="002C71E5">
        <w:rPr>
          <w:rFonts w:ascii="Times New Roman" w:hAnsi="Times New Roman" w:cs="Times New Roman"/>
          <w:sz w:val="26"/>
          <w:szCs w:val="26"/>
        </w:rPr>
        <w:t>к Соглашению</w:t>
      </w:r>
    </w:p>
    <w:p w14:paraId="78CC5333" w14:textId="77777777" w:rsidR="000902E8" w:rsidRPr="002C71E5" w:rsidRDefault="000902E8" w:rsidP="00AF5071">
      <w:pPr>
        <w:pStyle w:val="ConsPlusNormal"/>
        <w:ind w:firstLine="11482"/>
        <w:rPr>
          <w:rFonts w:ascii="Times New Roman" w:hAnsi="Times New Roman" w:cs="Times New Roman"/>
          <w:sz w:val="26"/>
          <w:szCs w:val="26"/>
        </w:rPr>
      </w:pPr>
      <w:r w:rsidRPr="002C71E5">
        <w:rPr>
          <w:rFonts w:ascii="Times New Roman" w:hAnsi="Times New Roman" w:cs="Times New Roman"/>
          <w:sz w:val="26"/>
          <w:szCs w:val="26"/>
        </w:rPr>
        <w:t>о предоставлении субсидии</w:t>
      </w:r>
    </w:p>
    <w:p w14:paraId="51A0C4B0" w14:textId="77777777" w:rsidR="000902E8" w:rsidRPr="002C71E5" w:rsidRDefault="000902E8" w:rsidP="00AF5071">
      <w:pPr>
        <w:pStyle w:val="ConsPlusNormal"/>
        <w:ind w:firstLine="11482"/>
        <w:rPr>
          <w:rFonts w:ascii="Times New Roman" w:hAnsi="Times New Roman" w:cs="Times New Roman"/>
          <w:sz w:val="26"/>
          <w:szCs w:val="26"/>
        </w:rPr>
      </w:pPr>
      <w:proofErr w:type="gramStart"/>
      <w:r w:rsidRPr="002C71E5">
        <w:rPr>
          <w:rFonts w:ascii="Times New Roman" w:hAnsi="Times New Roman" w:cs="Times New Roman"/>
          <w:sz w:val="26"/>
          <w:szCs w:val="26"/>
        </w:rPr>
        <w:t xml:space="preserve">от </w:t>
      </w:r>
      <w:r w:rsidR="004345DE" w:rsidRPr="002C71E5">
        <w:rPr>
          <w:rFonts w:ascii="Times New Roman" w:hAnsi="Times New Roman" w:cs="Times New Roman"/>
          <w:sz w:val="26"/>
          <w:szCs w:val="26"/>
        </w:rPr>
        <w:t xml:space="preserve"> </w:t>
      </w:r>
      <w:r w:rsidR="00C9316F" w:rsidRPr="002C71E5">
        <w:rPr>
          <w:rFonts w:ascii="Times New Roman" w:hAnsi="Times New Roman" w:cs="Times New Roman"/>
          <w:sz w:val="26"/>
          <w:szCs w:val="26"/>
        </w:rPr>
        <w:t>_</w:t>
      </w:r>
      <w:proofErr w:type="gramEnd"/>
      <w:r w:rsidR="00C9316F" w:rsidRPr="002C71E5">
        <w:rPr>
          <w:rFonts w:ascii="Times New Roman" w:hAnsi="Times New Roman" w:cs="Times New Roman"/>
          <w:sz w:val="26"/>
          <w:szCs w:val="26"/>
        </w:rPr>
        <w:t>_______</w:t>
      </w:r>
      <w:r w:rsidRPr="002C71E5">
        <w:rPr>
          <w:rFonts w:ascii="Times New Roman" w:hAnsi="Times New Roman" w:cs="Times New Roman"/>
          <w:sz w:val="26"/>
          <w:szCs w:val="26"/>
        </w:rPr>
        <w:t xml:space="preserve"> </w:t>
      </w:r>
      <w:r w:rsidR="004345DE" w:rsidRPr="002C71E5">
        <w:rPr>
          <w:rFonts w:ascii="Times New Roman" w:hAnsi="Times New Roman" w:cs="Times New Roman"/>
          <w:sz w:val="26"/>
          <w:szCs w:val="26"/>
        </w:rPr>
        <w:t>№</w:t>
      </w:r>
      <w:r w:rsidR="00C9316F" w:rsidRPr="002C71E5">
        <w:rPr>
          <w:rFonts w:ascii="Times New Roman" w:hAnsi="Times New Roman" w:cs="Times New Roman"/>
          <w:sz w:val="26"/>
          <w:szCs w:val="26"/>
        </w:rPr>
        <w:t>__</w:t>
      </w:r>
    </w:p>
    <w:p w14:paraId="1FA662D7" w14:textId="77777777" w:rsidR="000902E8" w:rsidRPr="002C71E5" w:rsidRDefault="000902E8" w:rsidP="00AF5071">
      <w:pPr>
        <w:pStyle w:val="ConsPlusNormal"/>
        <w:ind w:firstLine="11482"/>
        <w:jc w:val="both"/>
        <w:rPr>
          <w:rFonts w:ascii="Times New Roman" w:hAnsi="Times New Roman" w:cs="Times New Roman"/>
          <w:sz w:val="26"/>
          <w:szCs w:val="26"/>
        </w:rPr>
      </w:pPr>
    </w:p>
    <w:p w14:paraId="4D2A8FD9" w14:textId="77777777" w:rsidR="000902E8" w:rsidRPr="002C71E5" w:rsidRDefault="000902E8" w:rsidP="000902E8">
      <w:pPr>
        <w:pStyle w:val="ConsPlusNormal"/>
        <w:jc w:val="center"/>
        <w:rPr>
          <w:rFonts w:ascii="Times New Roman" w:hAnsi="Times New Roman" w:cs="Times New Roman"/>
          <w:sz w:val="26"/>
          <w:szCs w:val="26"/>
        </w:rPr>
      </w:pPr>
      <w:bookmarkStart w:id="9" w:name="Par289"/>
      <w:bookmarkEnd w:id="9"/>
      <w:r w:rsidRPr="002C71E5">
        <w:rPr>
          <w:rFonts w:ascii="Times New Roman" w:hAnsi="Times New Roman" w:cs="Times New Roman"/>
          <w:sz w:val="26"/>
          <w:szCs w:val="26"/>
        </w:rPr>
        <w:t>РЕЕСТР</w:t>
      </w:r>
    </w:p>
    <w:p w14:paraId="74DD4515" w14:textId="77777777" w:rsidR="000902E8" w:rsidRPr="002C71E5" w:rsidRDefault="000902E8" w:rsidP="000902E8">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ПО ОБЕСПЕЧЕНИЮ ГРАЖДАН ТВЕРДЫМ ТОПЛИВОМ (ДРОВАМИ)</w:t>
      </w:r>
      <w:r w:rsidR="004345DE" w:rsidRPr="002C71E5">
        <w:rPr>
          <w:rFonts w:ascii="Times New Roman" w:hAnsi="Times New Roman" w:cs="Times New Roman"/>
          <w:sz w:val="26"/>
          <w:szCs w:val="26"/>
        </w:rPr>
        <w:t xml:space="preserve"> </w:t>
      </w:r>
      <w:r w:rsidRPr="002C71E5">
        <w:rPr>
          <w:rFonts w:ascii="Times New Roman" w:hAnsi="Times New Roman" w:cs="Times New Roman"/>
          <w:sz w:val="26"/>
          <w:szCs w:val="26"/>
        </w:rPr>
        <w:t>ПО Х</w:t>
      </w:r>
      <w:r w:rsidR="004345DE" w:rsidRPr="002C71E5">
        <w:rPr>
          <w:rFonts w:ascii="Times New Roman" w:hAnsi="Times New Roman" w:cs="Times New Roman"/>
          <w:sz w:val="26"/>
          <w:szCs w:val="26"/>
        </w:rPr>
        <w:t>АСАН</w:t>
      </w:r>
      <w:r w:rsidRPr="002C71E5">
        <w:rPr>
          <w:rFonts w:ascii="Times New Roman" w:hAnsi="Times New Roman" w:cs="Times New Roman"/>
          <w:sz w:val="26"/>
          <w:szCs w:val="26"/>
        </w:rPr>
        <w:t>СКОМУ МУНИЦИПАЛЬНОМУ ОКРУГУ</w:t>
      </w:r>
    </w:p>
    <w:p w14:paraId="67B01AE2" w14:textId="77777777" w:rsidR="000902E8" w:rsidRPr="002C71E5" w:rsidRDefault="000902E8" w:rsidP="000902E8">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ЗА ______ КВАРТАЛ __________ ГОДА</w:t>
      </w:r>
    </w:p>
    <w:p w14:paraId="6A042B70" w14:textId="77777777" w:rsidR="000902E8" w:rsidRPr="002C71E5" w:rsidRDefault="000902E8" w:rsidP="000902E8">
      <w:pPr>
        <w:pStyle w:val="ConsPlusNormal"/>
        <w:jc w:val="both"/>
        <w:rPr>
          <w:rFonts w:ascii="Times New Roman" w:hAnsi="Times New Roman" w:cs="Times New Roman"/>
          <w:sz w:val="26"/>
          <w:szCs w:val="26"/>
        </w:rPr>
      </w:pPr>
    </w:p>
    <w:tbl>
      <w:tblPr>
        <w:tblW w:w="14980" w:type="dxa"/>
        <w:tblLayout w:type="fixed"/>
        <w:tblCellMar>
          <w:top w:w="102" w:type="dxa"/>
          <w:left w:w="62" w:type="dxa"/>
          <w:bottom w:w="102" w:type="dxa"/>
          <w:right w:w="62" w:type="dxa"/>
        </w:tblCellMar>
        <w:tblLook w:val="0000" w:firstRow="0" w:lastRow="0" w:firstColumn="0" w:lastColumn="0" w:noHBand="0" w:noVBand="0"/>
      </w:tblPr>
      <w:tblGrid>
        <w:gridCol w:w="460"/>
        <w:gridCol w:w="3855"/>
        <w:gridCol w:w="1843"/>
        <w:gridCol w:w="1540"/>
        <w:gridCol w:w="1720"/>
        <w:gridCol w:w="952"/>
        <w:gridCol w:w="1020"/>
        <w:gridCol w:w="737"/>
        <w:gridCol w:w="1827"/>
        <w:gridCol w:w="1026"/>
      </w:tblGrid>
      <w:tr w:rsidR="00E618B9" w:rsidRPr="002C71E5" w14:paraId="5614E7E5" w14:textId="77777777" w:rsidTr="004345DE">
        <w:tc>
          <w:tcPr>
            <w:tcW w:w="460" w:type="dxa"/>
            <w:tcBorders>
              <w:top w:val="single" w:sz="4" w:space="0" w:color="auto"/>
              <w:left w:val="single" w:sz="4" w:space="0" w:color="auto"/>
              <w:bottom w:val="single" w:sz="4" w:space="0" w:color="auto"/>
              <w:right w:val="single" w:sz="4" w:space="0" w:color="auto"/>
            </w:tcBorders>
          </w:tcPr>
          <w:p w14:paraId="3D0351A3" w14:textId="77777777" w:rsidR="000902E8" w:rsidRPr="002C71E5" w:rsidRDefault="004345DE"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w:t>
            </w:r>
            <w:r w:rsidR="000902E8" w:rsidRPr="002C71E5">
              <w:rPr>
                <w:rFonts w:ascii="Times New Roman" w:hAnsi="Times New Roman" w:cs="Times New Roman"/>
                <w:sz w:val="26"/>
                <w:szCs w:val="26"/>
              </w:rPr>
              <w:t xml:space="preserve"> п/п</w:t>
            </w:r>
          </w:p>
        </w:tc>
        <w:tc>
          <w:tcPr>
            <w:tcW w:w="3855" w:type="dxa"/>
            <w:tcBorders>
              <w:top w:val="single" w:sz="4" w:space="0" w:color="auto"/>
              <w:left w:val="single" w:sz="4" w:space="0" w:color="auto"/>
              <w:bottom w:val="single" w:sz="4" w:space="0" w:color="auto"/>
              <w:right w:val="single" w:sz="4" w:space="0" w:color="auto"/>
            </w:tcBorders>
          </w:tcPr>
          <w:p w14:paraId="435FADE9"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Перечень домохозяйств (адрес)</w:t>
            </w:r>
          </w:p>
        </w:tc>
        <w:tc>
          <w:tcPr>
            <w:tcW w:w="1843" w:type="dxa"/>
            <w:tcBorders>
              <w:top w:val="single" w:sz="4" w:space="0" w:color="auto"/>
              <w:left w:val="single" w:sz="4" w:space="0" w:color="auto"/>
              <w:bottom w:val="single" w:sz="4" w:space="0" w:color="auto"/>
              <w:right w:val="single" w:sz="4" w:space="0" w:color="auto"/>
            </w:tcBorders>
          </w:tcPr>
          <w:p w14:paraId="489F995D"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Дата продажи</w:t>
            </w:r>
          </w:p>
        </w:tc>
        <w:tc>
          <w:tcPr>
            <w:tcW w:w="1540" w:type="dxa"/>
            <w:tcBorders>
              <w:top w:val="single" w:sz="4" w:space="0" w:color="auto"/>
              <w:left w:val="single" w:sz="4" w:space="0" w:color="auto"/>
              <w:bottom w:val="single" w:sz="4" w:space="0" w:color="auto"/>
              <w:right w:val="single" w:sz="4" w:space="0" w:color="auto"/>
            </w:tcBorders>
          </w:tcPr>
          <w:p w14:paraId="2DCB56D5"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Площадь, отапливаемая печным отоплением (кв. м)</w:t>
            </w:r>
          </w:p>
        </w:tc>
        <w:tc>
          <w:tcPr>
            <w:tcW w:w="1720" w:type="dxa"/>
            <w:tcBorders>
              <w:top w:val="single" w:sz="4" w:space="0" w:color="auto"/>
              <w:left w:val="single" w:sz="4" w:space="0" w:color="auto"/>
              <w:bottom w:val="single" w:sz="4" w:space="0" w:color="auto"/>
              <w:right w:val="single" w:sz="4" w:space="0" w:color="auto"/>
            </w:tcBorders>
          </w:tcPr>
          <w:p w14:paraId="6CCEFF3F"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Вид топлива</w:t>
            </w:r>
          </w:p>
        </w:tc>
        <w:tc>
          <w:tcPr>
            <w:tcW w:w="952" w:type="dxa"/>
            <w:tcBorders>
              <w:top w:val="single" w:sz="4" w:space="0" w:color="auto"/>
              <w:left w:val="single" w:sz="4" w:space="0" w:color="auto"/>
              <w:bottom w:val="single" w:sz="4" w:space="0" w:color="auto"/>
              <w:right w:val="single" w:sz="4" w:space="0" w:color="auto"/>
            </w:tcBorders>
          </w:tcPr>
          <w:p w14:paraId="5C22F3DE"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Объем топлива</w:t>
            </w:r>
          </w:p>
        </w:tc>
        <w:tc>
          <w:tcPr>
            <w:tcW w:w="1020" w:type="dxa"/>
            <w:tcBorders>
              <w:top w:val="single" w:sz="4" w:space="0" w:color="auto"/>
              <w:left w:val="single" w:sz="4" w:space="0" w:color="auto"/>
              <w:bottom w:val="single" w:sz="4" w:space="0" w:color="auto"/>
              <w:right w:val="single" w:sz="4" w:space="0" w:color="auto"/>
            </w:tcBorders>
          </w:tcPr>
          <w:p w14:paraId="43F27FB6"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Минимальная цена по постановлению (руб.)</w:t>
            </w:r>
          </w:p>
        </w:tc>
        <w:tc>
          <w:tcPr>
            <w:tcW w:w="737" w:type="dxa"/>
            <w:tcBorders>
              <w:top w:val="single" w:sz="4" w:space="0" w:color="auto"/>
              <w:left w:val="single" w:sz="4" w:space="0" w:color="auto"/>
              <w:bottom w:val="single" w:sz="4" w:space="0" w:color="auto"/>
              <w:right w:val="single" w:sz="4" w:space="0" w:color="auto"/>
            </w:tcBorders>
          </w:tcPr>
          <w:p w14:paraId="491A50D1"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Розничная цена, (руб.)</w:t>
            </w:r>
          </w:p>
        </w:tc>
        <w:tc>
          <w:tcPr>
            <w:tcW w:w="1827" w:type="dxa"/>
            <w:tcBorders>
              <w:top w:val="single" w:sz="4" w:space="0" w:color="auto"/>
              <w:left w:val="single" w:sz="4" w:space="0" w:color="auto"/>
              <w:bottom w:val="single" w:sz="4" w:space="0" w:color="auto"/>
              <w:right w:val="single" w:sz="4" w:space="0" w:color="auto"/>
            </w:tcBorders>
          </w:tcPr>
          <w:p w14:paraId="119B4AC1"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Размер субсидии</w:t>
            </w:r>
          </w:p>
        </w:tc>
        <w:tc>
          <w:tcPr>
            <w:tcW w:w="1026" w:type="dxa"/>
            <w:tcBorders>
              <w:top w:val="single" w:sz="4" w:space="0" w:color="auto"/>
              <w:left w:val="single" w:sz="4" w:space="0" w:color="auto"/>
              <w:bottom w:val="single" w:sz="4" w:space="0" w:color="auto"/>
              <w:right w:val="single" w:sz="4" w:space="0" w:color="auto"/>
            </w:tcBorders>
          </w:tcPr>
          <w:p w14:paraId="0D8F8603"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Примечание</w:t>
            </w:r>
          </w:p>
        </w:tc>
      </w:tr>
      <w:tr w:rsidR="00E618B9" w:rsidRPr="002C71E5" w14:paraId="717978D4" w14:textId="77777777" w:rsidTr="004345DE">
        <w:tc>
          <w:tcPr>
            <w:tcW w:w="460" w:type="dxa"/>
            <w:tcBorders>
              <w:top w:val="single" w:sz="4" w:space="0" w:color="auto"/>
              <w:left w:val="single" w:sz="4" w:space="0" w:color="auto"/>
              <w:bottom w:val="single" w:sz="4" w:space="0" w:color="auto"/>
              <w:right w:val="single" w:sz="4" w:space="0" w:color="auto"/>
            </w:tcBorders>
          </w:tcPr>
          <w:p w14:paraId="7B112EFA" w14:textId="77777777" w:rsidR="000902E8" w:rsidRPr="002C71E5" w:rsidRDefault="000902E8" w:rsidP="004345DE">
            <w:pPr>
              <w:pStyle w:val="ConsPlusNormal"/>
              <w:ind w:left="-720"/>
              <w:rPr>
                <w:rFonts w:ascii="Times New Roman" w:hAnsi="Times New Roman" w:cs="Times New Roman"/>
                <w:sz w:val="26"/>
                <w:szCs w:val="26"/>
              </w:rPr>
            </w:pPr>
          </w:p>
        </w:tc>
        <w:tc>
          <w:tcPr>
            <w:tcW w:w="3855" w:type="dxa"/>
            <w:tcBorders>
              <w:top w:val="single" w:sz="4" w:space="0" w:color="auto"/>
              <w:left w:val="single" w:sz="4" w:space="0" w:color="auto"/>
              <w:bottom w:val="single" w:sz="4" w:space="0" w:color="auto"/>
              <w:right w:val="single" w:sz="4" w:space="0" w:color="auto"/>
            </w:tcBorders>
          </w:tcPr>
          <w:p w14:paraId="5D443783" w14:textId="77777777" w:rsidR="000902E8" w:rsidRPr="002C71E5" w:rsidRDefault="000902E8" w:rsidP="004345DE">
            <w:pPr>
              <w:pStyle w:val="ConsPlusNormal"/>
              <w:ind w:firstLine="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D127ED3" w14:textId="77777777" w:rsidR="000902E8" w:rsidRPr="002C71E5" w:rsidRDefault="000902E8" w:rsidP="004345DE">
            <w:pPr>
              <w:pStyle w:val="ConsPlusNormal"/>
              <w:ind w:firstLine="0"/>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9981D25" w14:textId="77777777" w:rsidR="000902E8" w:rsidRPr="002C71E5" w:rsidRDefault="000902E8" w:rsidP="004345DE">
            <w:pPr>
              <w:pStyle w:val="ConsPlusNormal"/>
              <w:ind w:firstLine="0"/>
              <w:jc w:val="center"/>
              <w:rPr>
                <w:rFonts w:ascii="Times New Roman" w:hAnsi="Times New Roman" w:cs="Times New Roman"/>
                <w:sz w:val="26"/>
                <w:szCs w:val="26"/>
              </w:rPr>
            </w:pPr>
          </w:p>
        </w:tc>
        <w:tc>
          <w:tcPr>
            <w:tcW w:w="1720" w:type="dxa"/>
            <w:tcBorders>
              <w:top w:val="single" w:sz="4" w:space="0" w:color="auto"/>
              <w:left w:val="single" w:sz="4" w:space="0" w:color="auto"/>
              <w:bottom w:val="single" w:sz="4" w:space="0" w:color="auto"/>
              <w:right w:val="single" w:sz="4" w:space="0" w:color="auto"/>
            </w:tcBorders>
          </w:tcPr>
          <w:p w14:paraId="0BA31300" w14:textId="77777777" w:rsidR="000902E8" w:rsidRPr="002C71E5" w:rsidRDefault="000902E8" w:rsidP="004345DE">
            <w:pPr>
              <w:pStyle w:val="ConsPlusNormal"/>
              <w:ind w:firstLine="0"/>
              <w:rPr>
                <w:rFonts w:ascii="Times New Roman" w:hAnsi="Times New Roman" w:cs="Times New Roman"/>
                <w:sz w:val="26"/>
                <w:szCs w:val="26"/>
              </w:rPr>
            </w:pPr>
          </w:p>
        </w:tc>
        <w:tc>
          <w:tcPr>
            <w:tcW w:w="952" w:type="dxa"/>
            <w:tcBorders>
              <w:top w:val="single" w:sz="4" w:space="0" w:color="auto"/>
              <w:left w:val="single" w:sz="4" w:space="0" w:color="auto"/>
              <w:bottom w:val="single" w:sz="4" w:space="0" w:color="auto"/>
              <w:right w:val="single" w:sz="4" w:space="0" w:color="auto"/>
            </w:tcBorders>
          </w:tcPr>
          <w:p w14:paraId="0A1C9276" w14:textId="77777777" w:rsidR="000902E8" w:rsidRPr="002C71E5" w:rsidRDefault="000902E8" w:rsidP="004345DE">
            <w:pPr>
              <w:pStyle w:val="ConsPlusNormal"/>
              <w:ind w:firstLine="0"/>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052B79D5" w14:textId="77777777" w:rsidR="000902E8" w:rsidRPr="002C71E5" w:rsidRDefault="000902E8" w:rsidP="004345DE">
            <w:pPr>
              <w:pStyle w:val="ConsPlusNormal"/>
              <w:ind w:firstLine="0"/>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14:paraId="6FEDA65C" w14:textId="77777777" w:rsidR="000902E8" w:rsidRPr="002C71E5" w:rsidRDefault="000902E8" w:rsidP="004345DE">
            <w:pPr>
              <w:pStyle w:val="ConsPlusNormal"/>
              <w:ind w:firstLine="0"/>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tcPr>
          <w:p w14:paraId="0B140A4A" w14:textId="77777777" w:rsidR="000902E8" w:rsidRPr="002C71E5" w:rsidRDefault="000902E8" w:rsidP="004345DE">
            <w:pPr>
              <w:pStyle w:val="ConsPlusNormal"/>
              <w:ind w:firstLine="0"/>
              <w:rPr>
                <w:rFonts w:ascii="Times New Roman" w:hAnsi="Times New Roman" w:cs="Times New Roman"/>
                <w:sz w:val="26"/>
                <w:szCs w:val="26"/>
              </w:rPr>
            </w:pPr>
          </w:p>
        </w:tc>
        <w:tc>
          <w:tcPr>
            <w:tcW w:w="1026" w:type="dxa"/>
            <w:tcBorders>
              <w:top w:val="single" w:sz="4" w:space="0" w:color="auto"/>
              <w:left w:val="single" w:sz="4" w:space="0" w:color="auto"/>
              <w:bottom w:val="single" w:sz="4" w:space="0" w:color="auto"/>
              <w:right w:val="single" w:sz="4" w:space="0" w:color="auto"/>
            </w:tcBorders>
          </w:tcPr>
          <w:p w14:paraId="1ADB7DE5" w14:textId="77777777" w:rsidR="000902E8" w:rsidRPr="002C71E5" w:rsidRDefault="000902E8" w:rsidP="004345DE">
            <w:pPr>
              <w:pStyle w:val="ConsPlusNormal"/>
              <w:ind w:firstLine="0"/>
              <w:rPr>
                <w:rFonts w:ascii="Times New Roman" w:hAnsi="Times New Roman" w:cs="Times New Roman"/>
                <w:sz w:val="26"/>
                <w:szCs w:val="26"/>
              </w:rPr>
            </w:pPr>
          </w:p>
        </w:tc>
      </w:tr>
      <w:tr w:rsidR="00E618B9" w:rsidRPr="002C71E5" w14:paraId="0CF3EE8D" w14:textId="77777777" w:rsidTr="004345DE">
        <w:tc>
          <w:tcPr>
            <w:tcW w:w="460" w:type="dxa"/>
            <w:tcBorders>
              <w:top w:val="single" w:sz="4" w:space="0" w:color="auto"/>
              <w:left w:val="single" w:sz="4" w:space="0" w:color="auto"/>
              <w:bottom w:val="single" w:sz="4" w:space="0" w:color="auto"/>
              <w:right w:val="single" w:sz="4" w:space="0" w:color="auto"/>
            </w:tcBorders>
          </w:tcPr>
          <w:p w14:paraId="5C1D5786" w14:textId="77777777" w:rsidR="000902E8" w:rsidRPr="002C71E5" w:rsidRDefault="000902E8" w:rsidP="004345DE">
            <w:pPr>
              <w:pStyle w:val="ConsPlusNormal"/>
              <w:ind w:left="-720"/>
              <w:rPr>
                <w:rFonts w:ascii="Times New Roman" w:hAnsi="Times New Roman" w:cs="Times New Roman"/>
                <w:sz w:val="26"/>
                <w:szCs w:val="26"/>
              </w:rPr>
            </w:pPr>
          </w:p>
        </w:tc>
        <w:tc>
          <w:tcPr>
            <w:tcW w:w="3855" w:type="dxa"/>
            <w:tcBorders>
              <w:top w:val="single" w:sz="4" w:space="0" w:color="auto"/>
              <w:left w:val="single" w:sz="4" w:space="0" w:color="auto"/>
              <w:bottom w:val="single" w:sz="4" w:space="0" w:color="auto"/>
              <w:right w:val="single" w:sz="4" w:space="0" w:color="auto"/>
            </w:tcBorders>
          </w:tcPr>
          <w:p w14:paraId="6CB388EB" w14:textId="77777777" w:rsidR="000902E8" w:rsidRPr="002C71E5" w:rsidRDefault="000902E8" w:rsidP="004345DE">
            <w:pPr>
              <w:pStyle w:val="ConsPlusNormal"/>
              <w:ind w:firstLine="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E988606" w14:textId="77777777" w:rsidR="000902E8" w:rsidRPr="002C71E5" w:rsidRDefault="000902E8" w:rsidP="004345DE">
            <w:pPr>
              <w:pStyle w:val="ConsPlusNormal"/>
              <w:ind w:firstLine="0"/>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C5A6852" w14:textId="77777777" w:rsidR="000902E8" w:rsidRPr="002C71E5" w:rsidRDefault="000902E8" w:rsidP="004345DE">
            <w:pPr>
              <w:pStyle w:val="ConsPlusNormal"/>
              <w:ind w:firstLine="0"/>
              <w:jc w:val="center"/>
              <w:rPr>
                <w:rFonts w:ascii="Times New Roman" w:hAnsi="Times New Roman" w:cs="Times New Roman"/>
                <w:sz w:val="26"/>
                <w:szCs w:val="26"/>
              </w:rPr>
            </w:pPr>
          </w:p>
        </w:tc>
        <w:tc>
          <w:tcPr>
            <w:tcW w:w="1720" w:type="dxa"/>
            <w:tcBorders>
              <w:top w:val="single" w:sz="4" w:space="0" w:color="auto"/>
              <w:left w:val="single" w:sz="4" w:space="0" w:color="auto"/>
              <w:bottom w:val="single" w:sz="4" w:space="0" w:color="auto"/>
              <w:right w:val="single" w:sz="4" w:space="0" w:color="auto"/>
            </w:tcBorders>
          </w:tcPr>
          <w:p w14:paraId="33611151" w14:textId="77777777" w:rsidR="000902E8" w:rsidRPr="002C71E5" w:rsidRDefault="000902E8" w:rsidP="004345DE">
            <w:pPr>
              <w:pStyle w:val="ConsPlusNormal"/>
              <w:ind w:firstLine="0"/>
              <w:rPr>
                <w:rFonts w:ascii="Times New Roman" w:hAnsi="Times New Roman" w:cs="Times New Roman"/>
                <w:sz w:val="26"/>
                <w:szCs w:val="26"/>
              </w:rPr>
            </w:pPr>
          </w:p>
        </w:tc>
        <w:tc>
          <w:tcPr>
            <w:tcW w:w="952" w:type="dxa"/>
            <w:tcBorders>
              <w:top w:val="single" w:sz="4" w:space="0" w:color="auto"/>
              <w:left w:val="single" w:sz="4" w:space="0" w:color="auto"/>
              <w:bottom w:val="single" w:sz="4" w:space="0" w:color="auto"/>
              <w:right w:val="single" w:sz="4" w:space="0" w:color="auto"/>
            </w:tcBorders>
          </w:tcPr>
          <w:p w14:paraId="2DE23043" w14:textId="77777777" w:rsidR="000902E8" w:rsidRPr="002C71E5" w:rsidRDefault="000902E8" w:rsidP="004345DE">
            <w:pPr>
              <w:pStyle w:val="ConsPlusNormal"/>
              <w:ind w:firstLine="0"/>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9623A07" w14:textId="77777777" w:rsidR="000902E8" w:rsidRPr="002C71E5" w:rsidRDefault="000902E8" w:rsidP="004345DE">
            <w:pPr>
              <w:pStyle w:val="ConsPlusNormal"/>
              <w:ind w:firstLine="0"/>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14:paraId="28590785" w14:textId="77777777" w:rsidR="000902E8" w:rsidRPr="002C71E5" w:rsidRDefault="000902E8" w:rsidP="004345DE">
            <w:pPr>
              <w:pStyle w:val="ConsPlusNormal"/>
              <w:ind w:firstLine="0"/>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tcPr>
          <w:p w14:paraId="7A823F25" w14:textId="77777777" w:rsidR="000902E8" w:rsidRPr="002C71E5" w:rsidRDefault="000902E8" w:rsidP="004345DE">
            <w:pPr>
              <w:pStyle w:val="ConsPlusNormal"/>
              <w:ind w:firstLine="0"/>
              <w:rPr>
                <w:rFonts w:ascii="Times New Roman" w:hAnsi="Times New Roman" w:cs="Times New Roman"/>
                <w:sz w:val="26"/>
                <w:szCs w:val="26"/>
              </w:rPr>
            </w:pPr>
          </w:p>
        </w:tc>
        <w:tc>
          <w:tcPr>
            <w:tcW w:w="1026" w:type="dxa"/>
            <w:tcBorders>
              <w:top w:val="single" w:sz="4" w:space="0" w:color="auto"/>
              <w:left w:val="single" w:sz="4" w:space="0" w:color="auto"/>
              <w:bottom w:val="single" w:sz="4" w:space="0" w:color="auto"/>
              <w:right w:val="single" w:sz="4" w:space="0" w:color="auto"/>
            </w:tcBorders>
          </w:tcPr>
          <w:p w14:paraId="71BD79BB" w14:textId="77777777" w:rsidR="000902E8" w:rsidRPr="002C71E5" w:rsidRDefault="000902E8" w:rsidP="004345DE">
            <w:pPr>
              <w:pStyle w:val="ConsPlusNormal"/>
              <w:ind w:firstLine="0"/>
              <w:rPr>
                <w:rFonts w:ascii="Times New Roman" w:hAnsi="Times New Roman" w:cs="Times New Roman"/>
                <w:sz w:val="26"/>
                <w:szCs w:val="26"/>
              </w:rPr>
            </w:pPr>
          </w:p>
        </w:tc>
      </w:tr>
      <w:tr w:rsidR="00E618B9" w:rsidRPr="002C71E5" w14:paraId="00D1841E" w14:textId="77777777" w:rsidTr="004345DE">
        <w:tc>
          <w:tcPr>
            <w:tcW w:w="460" w:type="dxa"/>
            <w:tcBorders>
              <w:top w:val="single" w:sz="4" w:space="0" w:color="auto"/>
              <w:left w:val="single" w:sz="4" w:space="0" w:color="auto"/>
              <w:bottom w:val="single" w:sz="4" w:space="0" w:color="auto"/>
              <w:right w:val="single" w:sz="4" w:space="0" w:color="auto"/>
            </w:tcBorders>
          </w:tcPr>
          <w:p w14:paraId="05135531" w14:textId="77777777" w:rsidR="000902E8" w:rsidRPr="002C71E5" w:rsidRDefault="000902E8" w:rsidP="004345DE">
            <w:pPr>
              <w:pStyle w:val="ConsPlusNormal"/>
              <w:ind w:left="-720"/>
              <w:rPr>
                <w:rFonts w:ascii="Times New Roman" w:hAnsi="Times New Roman" w:cs="Times New Roman"/>
                <w:sz w:val="26"/>
                <w:szCs w:val="26"/>
              </w:rPr>
            </w:pPr>
          </w:p>
        </w:tc>
        <w:tc>
          <w:tcPr>
            <w:tcW w:w="3855" w:type="dxa"/>
            <w:tcBorders>
              <w:top w:val="single" w:sz="4" w:space="0" w:color="auto"/>
              <w:left w:val="single" w:sz="4" w:space="0" w:color="auto"/>
              <w:bottom w:val="single" w:sz="4" w:space="0" w:color="auto"/>
              <w:right w:val="single" w:sz="4" w:space="0" w:color="auto"/>
            </w:tcBorders>
          </w:tcPr>
          <w:p w14:paraId="51B7F498"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Итого</w:t>
            </w:r>
          </w:p>
        </w:tc>
        <w:tc>
          <w:tcPr>
            <w:tcW w:w="1843" w:type="dxa"/>
            <w:tcBorders>
              <w:top w:val="single" w:sz="4" w:space="0" w:color="auto"/>
              <w:left w:val="single" w:sz="4" w:space="0" w:color="auto"/>
              <w:bottom w:val="single" w:sz="4" w:space="0" w:color="auto"/>
              <w:right w:val="single" w:sz="4" w:space="0" w:color="auto"/>
            </w:tcBorders>
          </w:tcPr>
          <w:p w14:paraId="192F431D" w14:textId="77777777" w:rsidR="000902E8" w:rsidRPr="002C71E5" w:rsidRDefault="000902E8" w:rsidP="004345DE">
            <w:pPr>
              <w:pStyle w:val="ConsPlusNormal"/>
              <w:ind w:firstLine="0"/>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52E657C" w14:textId="77777777" w:rsidR="000902E8" w:rsidRPr="002C71E5" w:rsidRDefault="000902E8" w:rsidP="004345DE">
            <w:pPr>
              <w:pStyle w:val="ConsPlusNormal"/>
              <w:ind w:firstLine="0"/>
              <w:jc w:val="center"/>
              <w:rPr>
                <w:rFonts w:ascii="Times New Roman" w:hAnsi="Times New Roman" w:cs="Times New Roman"/>
                <w:sz w:val="26"/>
                <w:szCs w:val="26"/>
              </w:rPr>
            </w:pPr>
          </w:p>
        </w:tc>
        <w:tc>
          <w:tcPr>
            <w:tcW w:w="1720" w:type="dxa"/>
            <w:tcBorders>
              <w:top w:val="single" w:sz="4" w:space="0" w:color="auto"/>
              <w:left w:val="single" w:sz="4" w:space="0" w:color="auto"/>
              <w:bottom w:val="single" w:sz="4" w:space="0" w:color="auto"/>
              <w:right w:val="single" w:sz="4" w:space="0" w:color="auto"/>
            </w:tcBorders>
          </w:tcPr>
          <w:p w14:paraId="1FF8177F" w14:textId="77777777" w:rsidR="000902E8" w:rsidRPr="002C71E5" w:rsidRDefault="000902E8" w:rsidP="004345DE">
            <w:pPr>
              <w:pStyle w:val="ConsPlusNormal"/>
              <w:ind w:firstLine="0"/>
              <w:rPr>
                <w:rFonts w:ascii="Times New Roman" w:hAnsi="Times New Roman" w:cs="Times New Roman"/>
                <w:sz w:val="26"/>
                <w:szCs w:val="26"/>
              </w:rPr>
            </w:pPr>
          </w:p>
        </w:tc>
        <w:tc>
          <w:tcPr>
            <w:tcW w:w="952" w:type="dxa"/>
            <w:tcBorders>
              <w:top w:val="single" w:sz="4" w:space="0" w:color="auto"/>
              <w:left w:val="single" w:sz="4" w:space="0" w:color="auto"/>
              <w:bottom w:val="single" w:sz="4" w:space="0" w:color="auto"/>
              <w:right w:val="single" w:sz="4" w:space="0" w:color="auto"/>
            </w:tcBorders>
          </w:tcPr>
          <w:p w14:paraId="0BAA27A0" w14:textId="77777777" w:rsidR="000902E8" w:rsidRPr="002C71E5" w:rsidRDefault="000902E8" w:rsidP="004345DE">
            <w:pPr>
              <w:pStyle w:val="ConsPlusNormal"/>
              <w:ind w:firstLine="0"/>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19BED95A" w14:textId="77777777" w:rsidR="000902E8" w:rsidRPr="002C71E5" w:rsidRDefault="000902E8" w:rsidP="004345DE">
            <w:pPr>
              <w:pStyle w:val="ConsPlusNormal"/>
              <w:ind w:firstLine="0"/>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14:paraId="49A51C53" w14:textId="77777777" w:rsidR="000902E8" w:rsidRPr="002C71E5" w:rsidRDefault="000902E8" w:rsidP="004345DE">
            <w:pPr>
              <w:pStyle w:val="ConsPlusNormal"/>
              <w:ind w:firstLine="0"/>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tcPr>
          <w:p w14:paraId="5E3C72B1" w14:textId="77777777" w:rsidR="000902E8" w:rsidRPr="002C71E5" w:rsidRDefault="000902E8" w:rsidP="004345DE">
            <w:pPr>
              <w:pStyle w:val="ConsPlusNormal"/>
              <w:ind w:firstLine="0"/>
              <w:rPr>
                <w:rFonts w:ascii="Times New Roman" w:hAnsi="Times New Roman" w:cs="Times New Roman"/>
                <w:sz w:val="26"/>
                <w:szCs w:val="26"/>
              </w:rPr>
            </w:pPr>
          </w:p>
        </w:tc>
        <w:tc>
          <w:tcPr>
            <w:tcW w:w="1026" w:type="dxa"/>
            <w:tcBorders>
              <w:top w:val="single" w:sz="4" w:space="0" w:color="auto"/>
              <w:left w:val="single" w:sz="4" w:space="0" w:color="auto"/>
              <w:bottom w:val="single" w:sz="4" w:space="0" w:color="auto"/>
              <w:right w:val="single" w:sz="4" w:space="0" w:color="auto"/>
            </w:tcBorders>
          </w:tcPr>
          <w:p w14:paraId="5008E8A3" w14:textId="77777777" w:rsidR="000902E8" w:rsidRPr="002C71E5" w:rsidRDefault="000902E8" w:rsidP="004345DE">
            <w:pPr>
              <w:pStyle w:val="ConsPlusNormal"/>
              <w:ind w:firstLine="0"/>
              <w:rPr>
                <w:rFonts w:ascii="Times New Roman" w:hAnsi="Times New Roman" w:cs="Times New Roman"/>
                <w:sz w:val="26"/>
                <w:szCs w:val="26"/>
              </w:rPr>
            </w:pPr>
          </w:p>
        </w:tc>
      </w:tr>
      <w:tr w:rsidR="00E618B9" w:rsidRPr="002C71E5" w14:paraId="288C5B4B" w14:textId="77777777" w:rsidTr="004345DE">
        <w:tc>
          <w:tcPr>
            <w:tcW w:w="460" w:type="dxa"/>
            <w:tcBorders>
              <w:top w:val="single" w:sz="4" w:space="0" w:color="auto"/>
              <w:left w:val="single" w:sz="4" w:space="0" w:color="auto"/>
              <w:bottom w:val="single" w:sz="4" w:space="0" w:color="auto"/>
              <w:right w:val="single" w:sz="4" w:space="0" w:color="auto"/>
            </w:tcBorders>
          </w:tcPr>
          <w:p w14:paraId="00C630A5" w14:textId="77777777" w:rsidR="000902E8" w:rsidRPr="002C71E5" w:rsidRDefault="000902E8" w:rsidP="004345DE">
            <w:pPr>
              <w:pStyle w:val="ConsPlusNormal"/>
              <w:ind w:left="-720"/>
              <w:rPr>
                <w:rFonts w:ascii="Times New Roman" w:hAnsi="Times New Roman" w:cs="Times New Roman"/>
                <w:sz w:val="26"/>
                <w:szCs w:val="26"/>
              </w:rPr>
            </w:pPr>
          </w:p>
        </w:tc>
        <w:tc>
          <w:tcPr>
            <w:tcW w:w="3855" w:type="dxa"/>
            <w:tcBorders>
              <w:top w:val="single" w:sz="4" w:space="0" w:color="auto"/>
              <w:left w:val="single" w:sz="4" w:space="0" w:color="auto"/>
              <w:bottom w:val="single" w:sz="4" w:space="0" w:color="auto"/>
              <w:right w:val="single" w:sz="4" w:space="0" w:color="auto"/>
            </w:tcBorders>
          </w:tcPr>
          <w:p w14:paraId="4E44D0D4"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Всего &lt;*&gt;</w:t>
            </w:r>
          </w:p>
        </w:tc>
        <w:tc>
          <w:tcPr>
            <w:tcW w:w="1843" w:type="dxa"/>
            <w:tcBorders>
              <w:top w:val="single" w:sz="4" w:space="0" w:color="auto"/>
              <w:left w:val="single" w:sz="4" w:space="0" w:color="auto"/>
              <w:bottom w:val="single" w:sz="4" w:space="0" w:color="auto"/>
              <w:right w:val="single" w:sz="4" w:space="0" w:color="auto"/>
            </w:tcBorders>
          </w:tcPr>
          <w:p w14:paraId="410C44C5" w14:textId="77777777" w:rsidR="000902E8" w:rsidRPr="002C71E5" w:rsidRDefault="000902E8" w:rsidP="004345DE">
            <w:pPr>
              <w:pStyle w:val="ConsPlusNormal"/>
              <w:ind w:firstLine="0"/>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EB70C71" w14:textId="77777777" w:rsidR="000902E8" w:rsidRPr="002C71E5" w:rsidRDefault="000902E8" w:rsidP="004345DE">
            <w:pPr>
              <w:pStyle w:val="ConsPlusNormal"/>
              <w:ind w:firstLine="0"/>
              <w:jc w:val="center"/>
              <w:rPr>
                <w:rFonts w:ascii="Times New Roman" w:hAnsi="Times New Roman" w:cs="Times New Roman"/>
                <w:sz w:val="26"/>
                <w:szCs w:val="26"/>
              </w:rPr>
            </w:pPr>
          </w:p>
        </w:tc>
        <w:tc>
          <w:tcPr>
            <w:tcW w:w="1720" w:type="dxa"/>
            <w:tcBorders>
              <w:top w:val="single" w:sz="4" w:space="0" w:color="auto"/>
              <w:left w:val="single" w:sz="4" w:space="0" w:color="auto"/>
              <w:bottom w:val="single" w:sz="4" w:space="0" w:color="auto"/>
              <w:right w:val="single" w:sz="4" w:space="0" w:color="auto"/>
            </w:tcBorders>
          </w:tcPr>
          <w:p w14:paraId="1F64FA7C" w14:textId="77777777" w:rsidR="000902E8" w:rsidRPr="002C71E5" w:rsidRDefault="000902E8" w:rsidP="004345DE">
            <w:pPr>
              <w:pStyle w:val="ConsPlusNormal"/>
              <w:ind w:firstLine="0"/>
              <w:rPr>
                <w:rFonts w:ascii="Times New Roman" w:hAnsi="Times New Roman" w:cs="Times New Roman"/>
                <w:sz w:val="26"/>
                <w:szCs w:val="26"/>
              </w:rPr>
            </w:pPr>
          </w:p>
        </w:tc>
        <w:tc>
          <w:tcPr>
            <w:tcW w:w="952" w:type="dxa"/>
            <w:tcBorders>
              <w:top w:val="single" w:sz="4" w:space="0" w:color="auto"/>
              <w:left w:val="single" w:sz="4" w:space="0" w:color="auto"/>
              <w:bottom w:val="single" w:sz="4" w:space="0" w:color="auto"/>
              <w:right w:val="single" w:sz="4" w:space="0" w:color="auto"/>
            </w:tcBorders>
          </w:tcPr>
          <w:p w14:paraId="7FEA19B2" w14:textId="77777777" w:rsidR="000902E8" w:rsidRPr="002C71E5" w:rsidRDefault="000902E8" w:rsidP="004345DE">
            <w:pPr>
              <w:pStyle w:val="ConsPlusNormal"/>
              <w:ind w:firstLine="0"/>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2E8B9C6" w14:textId="77777777" w:rsidR="000902E8" w:rsidRPr="002C71E5" w:rsidRDefault="000902E8" w:rsidP="004345DE">
            <w:pPr>
              <w:pStyle w:val="ConsPlusNormal"/>
              <w:ind w:firstLine="0"/>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14:paraId="452BC15D" w14:textId="77777777" w:rsidR="000902E8" w:rsidRPr="002C71E5" w:rsidRDefault="000902E8" w:rsidP="004345DE">
            <w:pPr>
              <w:pStyle w:val="ConsPlusNormal"/>
              <w:ind w:firstLine="0"/>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tcPr>
          <w:p w14:paraId="3AA5DDDC" w14:textId="77777777" w:rsidR="000902E8" w:rsidRPr="002C71E5" w:rsidRDefault="000902E8" w:rsidP="004345DE">
            <w:pPr>
              <w:pStyle w:val="ConsPlusNormal"/>
              <w:ind w:firstLine="0"/>
              <w:rPr>
                <w:rFonts w:ascii="Times New Roman" w:hAnsi="Times New Roman" w:cs="Times New Roman"/>
                <w:sz w:val="26"/>
                <w:szCs w:val="26"/>
              </w:rPr>
            </w:pPr>
          </w:p>
        </w:tc>
        <w:tc>
          <w:tcPr>
            <w:tcW w:w="1026" w:type="dxa"/>
            <w:tcBorders>
              <w:top w:val="single" w:sz="4" w:space="0" w:color="auto"/>
              <w:left w:val="single" w:sz="4" w:space="0" w:color="auto"/>
              <w:bottom w:val="single" w:sz="4" w:space="0" w:color="auto"/>
              <w:right w:val="single" w:sz="4" w:space="0" w:color="auto"/>
            </w:tcBorders>
          </w:tcPr>
          <w:p w14:paraId="083D08EF" w14:textId="77777777" w:rsidR="000902E8" w:rsidRPr="002C71E5" w:rsidRDefault="000902E8" w:rsidP="004345DE">
            <w:pPr>
              <w:pStyle w:val="ConsPlusNormal"/>
              <w:ind w:firstLine="0"/>
              <w:rPr>
                <w:rFonts w:ascii="Times New Roman" w:hAnsi="Times New Roman" w:cs="Times New Roman"/>
                <w:sz w:val="26"/>
                <w:szCs w:val="26"/>
              </w:rPr>
            </w:pPr>
          </w:p>
        </w:tc>
      </w:tr>
    </w:tbl>
    <w:p w14:paraId="2B971501" w14:textId="77777777" w:rsidR="000902E8" w:rsidRPr="002C71E5" w:rsidRDefault="000902E8" w:rsidP="000902E8">
      <w:pPr>
        <w:pStyle w:val="ConsPlusNormal"/>
        <w:rPr>
          <w:rFonts w:ascii="Times New Roman" w:hAnsi="Times New Roman" w:cs="Times New Roman"/>
          <w:sz w:val="26"/>
          <w:szCs w:val="26"/>
        </w:rPr>
        <w:sectPr w:rsidR="000902E8" w:rsidRPr="002C71E5" w:rsidSect="004345DE">
          <w:pgSz w:w="16838" w:h="11906" w:orient="landscape"/>
          <w:pgMar w:top="851" w:right="1134" w:bottom="1701" w:left="1134" w:header="0" w:footer="0" w:gutter="0"/>
          <w:cols w:space="720"/>
          <w:noEndnote/>
        </w:sectPr>
      </w:pPr>
    </w:p>
    <w:p w14:paraId="5E0D8926" w14:textId="77777777" w:rsidR="000902E8" w:rsidRPr="002C71E5" w:rsidRDefault="000902E8" w:rsidP="000902E8">
      <w:pPr>
        <w:pStyle w:val="ConsPlusNormal"/>
        <w:jc w:val="both"/>
        <w:rPr>
          <w:rFonts w:ascii="Times New Roman" w:hAnsi="Times New Roman" w:cs="Times New Roman"/>
          <w:sz w:val="26"/>
          <w:szCs w:val="26"/>
        </w:rPr>
      </w:pPr>
    </w:p>
    <w:p w14:paraId="48536313" w14:textId="77777777" w:rsidR="000902E8" w:rsidRPr="002C71E5" w:rsidRDefault="000902E8" w:rsidP="000902E8">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w:t>
      </w:r>
    </w:p>
    <w:p w14:paraId="420CBBCD" w14:textId="77777777" w:rsidR="000902E8" w:rsidRPr="002C71E5" w:rsidRDefault="000902E8" w:rsidP="000902E8">
      <w:pPr>
        <w:pStyle w:val="ConsPlusNormal"/>
        <w:spacing w:before="220"/>
        <w:ind w:firstLine="540"/>
        <w:jc w:val="both"/>
        <w:rPr>
          <w:rFonts w:ascii="Times New Roman" w:hAnsi="Times New Roman" w:cs="Times New Roman"/>
          <w:sz w:val="26"/>
          <w:szCs w:val="26"/>
        </w:rPr>
      </w:pPr>
      <w:r w:rsidRPr="002C71E5">
        <w:rPr>
          <w:rFonts w:ascii="Times New Roman" w:hAnsi="Times New Roman" w:cs="Times New Roman"/>
          <w:sz w:val="26"/>
          <w:szCs w:val="26"/>
        </w:rPr>
        <w:t>&lt;*&gt; - указать общую площадь, отапливаемую печным отоплением на подведомственной территории (МО);</w:t>
      </w:r>
    </w:p>
    <w:p w14:paraId="7D8D7086" w14:textId="77777777" w:rsidR="000902E8" w:rsidRPr="002C71E5" w:rsidRDefault="000902E8" w:rsidP="000902E8">
      <w:pPr>
        <w:pStyle w:val="ConsPlusNormal"/>
        <w:spacing w:before="220"/>
        <w:ind w:firstLine="540"/>
        <w:jc w:val="both"/>
        <w:rPr>
          <w:rFonts w:ascii="Times New Roman" w:hAnsi="Times New Roman" w:cs="Times New Roman"/>
          <w:sz w:val="26"/>
          <w:szCs w:val="26"/>
        </w:rPr>
      </w:pPr>
      <w:r w:rsidRPr="002C71E5">
        <w:rPr>
          <w:rFonts w:ascii="Times New Roman" w:hAnsi="Times New Roman" w:cs="Times New Roman"/>
          <w:sz w:val="26"/>
          <w:szCs w:val="26"/>
        </w:rPr>
        <w:t>&lt;**&gt; - объем реализованного твердого топлива (дров) указывается со степенью точности: два знака после запятой.</w:t>
      </w:r>
    </w:p>
    <w:p w14:paraId="3622C8B4" w14:textId="77777777" w:rsidR="000902E8" w:rsidRPr="002C71E5" w:rsidRDefault="000902E8" w:rsidP="000902E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2"/>
        <w:gridCol w:w="1540"/>
        <w:gridCol w:w="4479"/>
      </w:tblGrid>
      <w:tr w:rsidR="00E618B9" w:rsidRPr="002C71E5" w14:paraId="33271027" w14:textId="77777777" w:rsidTr="00FD6742">
        <w:tc>
          <w:tcPr>
            <w:tcW w:w="3012" w:type="dxa"/>
          </w:tcPr>
          <w:p w14:paraId="6F7A7D53"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Руководитель организации</w:t>
            </w:r>
          </w:p>
        </w:tc>
        <w:tc>
          <w:tcPr>
            <w:tcW w:w="1540" w:type="dxa"/>
          </w:tcPr>
          <w:p w14:paraId="4926D47C"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__________</w:t>
            </w:r>
          </w:p>
          <w:p w14:paraId="71B27249"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подпись</w:t>
            </w:r>
          </w:p>
        </w:tc>
        <w:tc>
          <w:tcPr>
            <w:tcW w:w="4479" w:type="dxa"/>
          </w:tcPr>
          <w:p w14:paraId="65D7412B"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_________________________</w:t>
            </w:r>
          </w:p>
          <w:p w14:paraId="0DEC0922"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Ф.И.О.</w:t>
            </w:r>
          </w:p>
        </w:tc>
      </w:tr>
      <w:tr w:rsidR="00E618B9" w:rsidRPr="002C71E5" w14:paraId="0C235DEB" w14:textId="77777777" w:rsidTr="00FD6742">
        <w:tc>
          <w:tcPr>
            <w:tcW w:w="3012" w:type="dxa"/>
          </w:tcPr>
          <w:p w14:paraId="7CA387D9" w14:textId="77777777" w:rsidR="000902E8" w:rsidRPr="002C71E5" w:rsidRDefault="000902E8" w:rsidP="00FD6742">
            <w:pPr>
              <w:pStyle w:val="ConsPlusNormal"/>
              <w:rPr>
                <w:rFonts w:ascii="Times New Roman" w:hAnsi="Times New Roman" w:cs="Times New Roman"/>
                <w:sz w:val="26"/>
                <w:szCs w:val="26"/>
              </w:rPr>
            </w:pPr>
          </w:p>
        </w:tc>
        <w:tc>
          <w:tcPr>
            <w:tcW w:w="6019" w:type="dxa"/>
            <w:gridSpan w:val="2"/>
          </w:tcPr>
          <w:p w14:paraId="289F8E50"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М.П.</w:t>
            </w:r>
          </w:p>
        </w:tc>
      </w:tr>
    </w:tbl>
    <w:p w14:paraId="43D6C574" w14:textId="77777777" w:rsidR="000902E8" w:rsidRPr="002C71E5" w:rsidRDefault="000902E8" w:rsidP="000902E8">
      <w:pPr>
        <w:pStyle w:val="ConsPlusNormal"/>
        <w:jc w:val="both"/>
        <w:rPr>
          <w:rFonts w:ascii="Times New Roman" w:hAnsi="Times New Roman" w:cs="Times New Roman"/>
          <w:sz w:val="26"/>
          <w:szCs w:val="26"/>
        </w:rPr>
      </w:pPr>
    </w:p>
    <w:p w14:paraId="2161DF1D" w14:textId="77777777" w:rsidR="000902E8" w:rsidRPr="002C71E5" w:rsidRDefault="000902E8" w:rsidP="000902E8">
      <w:pPr>
        <w:pStyle w:val="ConsPlusNormal"/>
        <w:jc w:val="both"/>
        <w:rPr>
          <w:rFonts w:ascii="Times New Roman" w:hAnsi="Times New Roman" w:cs="Times New Roman"/>
          <w:sz w:val="26"/>
          <w:szCs w:val="26"/>
        </w:rPr>
      </w:pPr>
    </w:p>
    <w:p w14:paraId="42B92B8F" w14:textId="77777777" w:rsidR="000902E8" w:rsidRPr="002C71E5" w:rsidRDefault="000902E8" w:rsidP="000902E8">
      <w:pPr>
        <w:pStyle w:val="ConsPlusNormal"/>
        <w:jc w:val="both"/>
        <w:rPr>
          <w:rFonts w:ascii="Times New Roman" w:hAnsi="Times New Roman" w:cs="Times New Roman"/>
          <w:sz w:val="26"/>
          <w:szCs w:val="26"/>
        </w:rPr>
      </w:pPr>
    </w:p>
    <w:p w14:paraId="54C8E67D" w14:textId="77777777" w:rsidR="000902E8" w:rsidRPr="002C71E5" w:rsidRDefault="000902E8" w:rsidP="000902E8">
      <w:pPr>
        <w:pStyle w:val="ConsPlusNormal"/>
        <w:jc w:val="both"/>
        <w:rPr>
          <w:rFonts w:ascii="Times New Roman" w:hAnsi="Times New Roman" w:cs="Times New Roman"/>
          <w:sz w:val="26"/>
          <w:szCs w:val="26"/>
        </w:rPr>
      </w:pPr>
    </w:p>
    <w:p w14:paraId="3A3F2593" w14:textId="77777777" w:rsidR="000902E8" w:rsidRPr="002C71E5" w:rsidRDefault="000902E8" w:rsidP="000902E8">
      <w:pPr>
        <w:pStyle w:val="ConsPlusNormal"/>
        <w:jc w:val="both"/>
        <w:rPr>
          <w:rFonts w:ascii="Times New Roman" w:hAnsi="Times New Roman" w:cs="Times New Roman"/>
          <w:sz w:val="26"/>
          <w:szCs w:val="26"/>
        </w:rPr>
      </w:pPr>
    </w:p>
    <w:p w14:paraId="23913BEA" w14:textId="77777777" w:rsidR="004345DE" w:rsidRPr="002C71E5" w:rsidRDefault="004345DE" w:rsidP="000902E8">
      <w:pPr>
        <w:pStyle w:val="ConsPlusNormal"/>
        <w:jc w:val="right"/>
        <w:outlineLvl w:val="2"/>
        <w:rPr>
          <w:rFonts w:ascii="Times New Roman" w:hAnsi="Times New Roman" w:cs="Times New Roman"/>
          <w:sz w:val="26"/>
          <w:szCs w:val="26"/>
        </w:rPr>
      </w:pPr>
    </w:p>
    <w:p w14:paraId="15B44CBD" w14:textId="77777777" w:rsidR="004345DE" w:rsidRPr="002C71E5" w:rsidRDefault="004345DE" w:rsidP="000902E8">
      <w:pPr>
        <w:pStyle w:val="ConsPlusNormal"/>
        <w:jc w:val="right"/>
        <w:outlineLvl w:val="2"/>
        <w:rPr>
          <w:rFonts w:ascii="Times New Roman" w:hAnsi="Times New Roman" w:cs="Times New Roman"/>
          <w:sz w:val="26"/>
          <w:szCs w:val="26"/>
        </w:rPr>
      </w:pPr>
    </w:p>
    <w:p w14:paraId="40F0A223" w14:textId="77777777" w:rsidR="004345DE" w:rsidRPr="002C71E5" w:rsidRDefault="004345DE" w:rsidP="000902E8">
      <w:pPr>
        <w:pStyle w:val="ConsPlusNormal"/>
        <w:jc w:val="right"/>
        <w:outlineLvl w:val="2"/>
        <w:rPr>
          <w:rFonts w:ascii="Times New Roman" w:hAnsi="Times New Roman" w:cs="Times New Roman"/>
          <w:sz w:val="26"/>
          <w:szCs w:val="26"/>
        </w:rPr>
      </w:pPr>
    </w:p>
    <w:p w14:paraId="6A88EA62" w14:textId="77777777" w:rsidR="004345DE" w:rsidRPr="002C71E5" w:rsidRDefault="004345DE" w:rsidP="000902E8">
      <w:pPr>
        <w:pStyle w:val="ConsPlusNormal"/>
        <w:jc w:val="right"/>
        <w:outlineLvl w:val="2"/>
        <w:rPr>
          <w:rFonts w:ascii="Times New Roman" w:hAnsi="Times New Roman" w:cs="Times New Roman"/>
          <w:sz w:val="26"/>
          <w:szCs w:val="26"/>
        </w:rPr>
      </w:pPr>
    </w:p>
    <w:p w14:paraId="2194B15B" w14:textId="77777777" w:rsidR="004345DE" w:rsidRPr="002C71E5" w:rsidRDefault="004345DE" w:rsidP="000902E8">
      <w:pPr>
        <w:pStyle w:val="ConsPlusNormal"/>
        <w:jc w:val="right"/>
        <w:outlineLvl w:val="2"/>
        <w:rPr>
          <w:rFonts w:ascii="Times New Roman" w:hAnsi="Times New Roman" w:cs="Times New Roman"/>
          <w:sz w:val="26"/>
          <w:szCs w:val="26"/>
        </w:rPr>
      </w:pPr>
    </w:p>
    <w:p w14:paraId="6064BE48" w14:textId="77777777" w:rsidR="004345DE" w:rsidRPr="002C71E5" w:rsidRDefault="004345DE" w:rsidP="000902E8">
      <w:pPr>
        <w:pStyle w:val="ConsPlusNormal"/>
        <w:jc w:val="right"/>
        <w:outlineLvl w:val="2"/>
        <w:rPr>
          <w:rFonts w:ascii="Times New Roman" w:hAnsi="Times New Roman" w:cs="Times New Roman"/>
          <w:sz w:val="26"/>
          <w:szCs w:val="26"/>
        </w:rPr>
      </w:pPr>
    </w:p>
    <w:p w14:paraId="13E4C246" w14:textId="77777777" w:rsidR="004345DE" w:rsidRPr="002C71E5" w:rsidRDefault="004345DE" w:rsidP="000902E8">
      <w:pPr>
        <w:pStyle w:val="ConsPlusNormal"/>
        <w:jc w:val="right"/>
        <w:outlineLvl w:val="2"/>
        <w:rPr>
          <w:rFonts w:ascii="Times New Roman" w:hAnsi="Times New Roman" w:cs="Times New Roman"/>
          <w:sz w:val="26"/>
          <w:szCs w:val="26"/>
        </w:rPr>
      </w:pPr>
    </w:p>
    <w:p w14:paraId="49FDC368" w14:textId="77777777" w:rsidR="004345DE" w:rsidRPr="002C71E5" w:rsidRDefault="004345DE" w:rsidP="000902E8">
      <w:pPr>
        <w:pStyle w:val="ConsPlusNormal"/>
        <w:jc w:val="right"/>
        <w:outlineLvl w:val="2"/>
        <w:rPr>
          <w:rFonts w:ascii="Times New Roman" w:hAnsi="Times New Roman" w:cs="Times New Roman"/>
          <w:sz w:val="26"/>
          <w:szCs w:val="26"/>
        </w:rPr>
      </w:pPr>
    </w:p>
    <w:p w14:paraId="273E4DAA" w14:textId="77777777" w:rsidR="004345DE" w:rsidRPr="002C71E5" w:rsidRDefault="004345DE" w:rsidP="000902E8">
      <w:pPr>
        <w:pStyle w:val="ConsPlusNormal"/>
        <w:jc w:val="right"/>
        <w:outlineLvl w:val="2"/>
        <w:rPr>
          <w:rFonts w:ascii="Times New Roman" w:hAnsi="Times New Roman" w:cs="Times New Roman"/>
          <w:sz w:val="26"/>
          <w:szCs w:val="26"/>
        </w:rPr>
      </w:pPr>
    </w:p>
    <w:p w14:paraId="1C364748" w14:textId="77777777" w:rsidR="004345DE" w:rsidRPr="002C71E5" w:rsidRDefault="004345DE" w:rsidP="000902E8">
      <w:pPr>
        <w:pStyle w:val="ConsPlusNormal"/>
        <w:jc w:val="right"/>
        <w:outlineLvl w:val="2"/>
        <w:rPr>
          <w:rFonts w:ascii="Times New Roman" w:hAnsi="Times New Roman" w:cs="Times New Roman"/>
          <w:sz w:val="26"/>
          <w:szCs w:val="26"/>
        </w:rPr>
      </w:pPr>
    </w:p>
    <w:p w14:paraId="6959446F" w14:textId="77777777" w:rsidR="004345DE" w:rsidRPr="002C71E5" w:rsidRDefault="004345DE" w:rsidP="000902E8">
      <w:pPr>
        <w:pStyle w:val="ConsPlusNormal"/>
        <w:jc w:val="right"/>
        <w:outlineLvl w:val="2"/>
        <w:rPr>
          <w:rFonts w:ascii="Times New Roman" w:hAnsi="Times New Roman" w:cs="Times New Roman"/>
          <w:sz w:val="26"/>
          <w:szCs w:val="26"/>
        </w:rPr>
      </w:pPr>
    </w:p>
    <w:p w14:paraId="20A347C5" w14:textId="77777777" w:rsidR="004345DE" w:rsidRPr="002C71E5" w:rsidRDefault="004345DE" w:rsidP="000902E8">
      <w:pPr>
        <w:pStyle w:val="ConsPlusNormal"/>
        <w:jc w:val="right"/>
        <w:outlineLvl w:val="2"/>
        <w:rPr>
          <w:rFonts w:ascii="Times New Roman" w:hAnsi="Times New Roman" w:cs="Times New Roman"/>
          <w:sz w:val="26"/>
          <w:szCs w:val="26"/>
        </w:rPr>
      </w:pPr>
    </w:p>
    <w:p w14:paraId="33050431" w14:textId="77777777" w:rsidR="004345DE" w:rsidRPr="002C71E5" w:rsidRDefault="004345DE" w:rsidP="000902E8">
      <w:pPr>
        <w:pStyle w:val="ConsPlusNormal"/>
        <w:jc w:val="right"/>
        <w:outlineLvl w:val="2"/>
        <w:rPr>
          <w:rFonts w:ascii="Times New Roman" w:hAnsi="Times New Roman" w:cs="Times New Roman"/>
          <w:sz w:val="26"/>
          <w:szCs w:val="26"/>
        </w:rPr>
      </w:pPr>
    </w:p>
    <w:p w14:paraId="627EAB68" w14:textId="77777777" w:rsidR="004345DE" w:rsidRPr="002C71E5" w:rsidRDefault="004345DE" w:rsidP="000902E8">
      <w:pPr>
        <w:pStyle w:val="ConsPlusNormal"/>
        <w:jc w:val="right"/>
        <w:outlineLvl w:val="2"/>
        <w:rPr>
          <w:rFonts w:ascii="Times New Roman" w:hAnsi="Times New Roman" w:cs="Times New Roman"/>
          <w:sz w:val="26"/>
          <w:szCs w:val="26"/>
        </w:rPr>
        <w:sectPr w:rsidR="004345DE" w:rsidRPr="002C71E5" w:rsidSect="004345DE">
          <w:headerReference w:type="default" r:id="rId16"/>
          <w:pgSz w:w="16838" w:h="11906" w:orient="landscape"/>
          <w:pgMar w:top="851" w:right="1134" w:bottom="1701" w:left="1134" w:header="624" w:footer="624" w:gutter="0"/>
          <w:cols w:space="720"/>
          <w:docGrid w:linePitch="326"/>
        </w:sectPr>
      </w:pPr>
    </w:p>
    <w:p w14:paraId="3082AC4B" w14:textId="77777777" w:rsidR="000902E8" w:rsidRPr="002C71E5" w:rsidRDefault="000902E8" w:rsidP="000F3C07">
      <w:pPr>
        <w:pStyle w:val="ConsPlusNormal"/>
        <w:ind w:firstLine="6237"/>
        <w:outlineLvl w:val="2"/>
        <w:rPr>
          <w:rFonts w:ascii="Times New Roman" w:hAnsi="Times New Roman" w:cs="Times New Roman"/>
          <w:sz w:val="26"/>
          <w:szCs w:val="26"/>
        </w:rPr>
      </w:pPr>
      <w:r w:rsidRPr="002C71E5">
        <w:rPr>
          <w:rFonts w:ascii="Times New Roman" w:hAnsi="Times New Roman" w:cs="Times New Roman"/>
          <w:sz w:val="26"/>
          <w:szCs w:val="26"/>
        </w:rPr>
        <w:lastRenderedPageBreak/>
        <w:t xml:space="preserve">Приложение </w:t>
      </w:r>
      <w:r w:rsidR="004345DE" w:rsidRPr="002C71E5">
        <w:rPr>
          <w:rFonts w:ascii="Times New Roman" w:hAnsi="Times New Roman" w:cs="Times New Roman"/>
          <w:sz w:val="26"/>
          <w:szCs w:val="26"/>
        </w:rPr>
        <w:t>№</w:t>
      </w:r>
      <w:r w:rsidRPr="002C71E5">
        <w:rPr>
          <w:rFonts w:ascii="Times New Roman" w:hAnsi="Times New Roman" w:cs="Times New Roman"/>
          <w:sz w:val="26"/>
          <w:szCs w:val="26"/>
        </w:rPr>
        <w:t xml:space="preserve"> 2</w:t>
      </w:r>
    </w:p>
    <w:p w14:paraId="20188839" w14:textId="77777777" w:rsidR="000902E8" w:rsidRPr="002C71E5" w:rsidRDefault="000902E8" w:rsidP="000F3C07">
      <w:pPr>
        <w:pStyle w:val="ConsPlusNormal"/>
        <w:ind w:firstLine="6237"/>
        <w:rPr>
          <w:rFonts w:ascii="Times New Roman" w:hAnsi="Times New Roman" w:cs="Times New Roman"/>
          <w:sz w:val="26"/>
          <w:szCs w:val="26"/>
        </w:rPr>
      </w:pPr>
      <w:r w:rsidRPr="002C71E5">
        <w:rPr>
          <w:rFonts w:ascii="Times New Roman" w:hAnsi="Times New Roman" w:cs="Times New Roman"/>
          <w:sz w:val="26"/>
          <w:szCs w:val="26"/>
        </w:rPr>
        <w:t>к Соглашению</w:t>
      </w:r>
    </w:p>
    <w:p w14:paraId="682EB76A" w14:textId="77777777" w:rsidR="000902E8" w:rsidRPr="002C71E5" w:rsidRDefault="000902E8" w:rsidP="000F3C07">
      <w:pPr>
        <w:pStyle w:val="ConsPlusNormal"/>
        <w:ind w:firstLine="6237"/>
        <w:rPr>
          <w:rFonts w:ascii="Times New Roman" w:hAnsi="Times New Roman" w:cs="Times New Roman"/>
          <w:sz w:val="26"/>
          <w:szCs w:val="26"/>
        </w:rPr>
      </w:pPr>
      <w:r w:rsidRPr="002C71E5">
        <w:rPr>
          <w:rFonts w:ascii="Times New Roman" w:hAnsi="Times New Roman" w:cs="Times New Roman"/>
          <w:sz w:val="26"/>
          <w:szCs w:val="26"/>
        </w:rPr>
        <w:t>о предоставлении субсидии</w:t>
      </w:r>
    </w:p>
    <w:p w14:paraId="633F4D00" w14:textId="77777777" w:rsidR="000902E8" w:rsidRPr="002C71E5" w:rsidRDefault="000902E8" w:rsidP="000F3C07">
      <w:pPr>
        <w:pStyle w:val="ConsPlusNormal"/>
        <w:ind w:firstLine="6237"/>
        <w:rPr>
          <w:rFonts w:ascii="Times New Roman" w:hAnsi="Times New Roman" w:cs="Times New Roman"/>
          <w:sz w:val="26"/>
          <w:szCs w:val="26"/>
        </w:rPr>
      </w:pPr>
      <w:r w:rsidRPr="002C71E5">
        <w:rPr>
          <w:rFonts w:ascii="Times New Roman" w:hAnsi="Times New Roman" w:cs="Times New Roman"/>
          <w:sz w:val="26"/>
          <w:szCs w:val="26"/>
        </w:rPr>
        <w:t xml:space="preserve">от </w:t>
      </w:r>
      <w:r w:rsidR="00C9316F" w:rsidRPr="002C71E5">
        <w:rPr>
          <w:rFonts w:ascii="Times New Roman" w:hAnsi="Times New Roman" w:cs="Times New Roman"/>
          <w:sz w:val="26"/>
          <w:szCs w:val="26"/>
        </w:rPr>
        <w:t xml:space="preserve">  _______</w:t>
      </w:r>
      <w:r w:rsidR="004345DE" w:rsidRPr="002C71E5">
        <w:rPr>
          <w:rFonts w:ascii="Times New Roman" w:hAnsi="Times New Roman" w:cs="Times New Roman"/>
          <w:sz w:val="26"/>
          <w:szCs w:val="26"/>
        </w:rPr>
        <w:t>№</w:t>
      </w:r>
      <w:r w:rsidR="00C9316F" w:rsidRPr="002C71E5">
        <w:rPr>
          <w:rFonts w:ascii="Times New Roman" w:hAnsi="Times New Roman" w:cs="Times New Roman"/>
          <w:sz w:val="26"/>
          <w:szCs w:val="26"/>
        </w:rPr>
        <w:t>__</w:t>
      </w:r>
    </w:p>
    <w:p w14:paraId="0E79DDA2" w14:textId="77777777" w:rsidR="000902E8" w:rsidRPr="002C71E5" w:rsidRDefault="000902E8" w:rsidP="000902E8">
      <w:pPr>
        <w:pStyle w:val="ConsPlusNormal"/>
        <w:jc w:val="both"/>
        <w:rPr>
          <w:rFonts w:ascii="Times New Roman" w:hAnsi="Times New Roman" w:cs="Times New Roman"/>
          <w:sz w:val="26"/>
          <w:szCs w:val="26"/>
        </w:rPr>
      </w:pPr>
    </w:p>
    <w:p w14:paraId="74384127" w14:textId="77777777" w:rsidR="000902E8" w:rsidRPr="002C71E5" w:rsidRDefault="000902E8" w:rsidP="000902E8">
      <w:pPr>
        <w:pStyle w:val="ConsPlusNormal"/>
        <w:jc w:val="center"/>
        <w:rPr>
          <w:rFonts w:ascii="Times New Roman" w:hAnsi="Times New Roman" w:cs="Times New Roman"/>
          <w:sz w:val="26"/>
          <w:szCs w:val="26"/>
        </w:rPr>
      </w:pPr>
      <w:bookmarkStart w:id="10" w:name="Par366"/>
      <w:bookmarkEnd w:id="10"/>
      <w:r w:rsidRPr="002C71E5">
        <w:rPr>
          <w:rFonts w:ascii="Times New Roman" w:hAnsi="Times New Roman" w:cs="Times New Roman"/>
          <w:sz w:val="26"/>
          <w:szCs w:val="26"/>
        </w:rPr>
        <w:t xml:space="preserve">АКТ </w:t>
      </w:r>
      <w:r w:rsidR="004345DE" w:rsidRPr="002C71E5">
        <w:rPr>
          <w:rFonts w:ascii="Times New Roman" w:hAnsi="Times New Roman" w:cs="Times New Roman"/>
          <w:sz w:val="26"/>
          <w:szCs w:val="26"/>
        </w:rPr>
        <w:t>№</w:t>
      </w:r>
      <w:r w:rsidRPr="002C71E5">
        <w:rPr>
          <w:rFonts w:ascii="Times New Roman" w:hAnsi="Times New Roman" w:cs="Times New Roman"/>
          <w:sz w:val="26"/>
          <w:szCs w:val="26"/>
        </w:rPr>
        <w:t xml:space="preserve"> ___</w:t>
      </w:r>
    </w:p>
    <w:p w14:paraId="2D2862F0" w14:textId="77777777" w:rsidR="000902E8" w:rsidRPr="002C71E5" w:rsidRDefault="000902E8" w:rsidP="000902E8">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СДАЧИ-ПРИЕМКИ ОКАЗАННЫХ УСЛУГ</w:t>
      </w:r>
    </w:p>
    <w:p w14:paraId="01686F14" w14:textId="77777777" w:rsidR="000902E8" w:rsidRPr="002C71E5" w:rsidRDefault="000902E8" w:rsidP="000902E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68"/>
        <w:gridCol w:w="1928"/>
        <w:gridCol w:w="3345"/>
      </w:tblGrid>
      <w:tr w:rsidR="00E618B9" w:rsidRPr="002C71E5" w14:paraId="442B59B7" w14:textId="77777777" w:rsidTr="00FD6742">
        <w:tc>
          <w:tcPr>
            <w:tcW w:w="2324" w:type="dxa"/>
            <w:tcBorders>
              <w:top w:val="single" w:sz="4" w:space="0" w:color="auto"/>
              <w:left w:val="single" w:sz="4" w:space="0" w:color="auto"/>
              <w:bottom w:val="single" w:sz="4" w:space="0" w:color="auto"/>
              <w:right w:val="single" w:sz="4" w:space="0" w:color="auto"/>
            </w:tcBorders>
          </w:tcPr>
          <w:p w14:paraId="1E79F63C"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Наименование работ, услуг</w:t>
            </w:r>
          </w:p>
        </w:tc>
        <w:tc>
          <w:tcPr>
            <w:tcW w:w="1468" w:type="dxa"/>
            <w:tcBorders>
              <w:top w:val="single" w:sz="4" w:space="0" w:color="auto"/>
              <w:left w:val="single" w:sz="4" w:space="0" w:color="auto"/>
              <w:bottom w:val="single" w:sz="4" w:space="0" w:color="auto"/>
              <w:right w:val="single" w:sz="4" w:space="0" w:color="auto"/>
            </w:tcBorders>
          </w:tcPr>
          <w:p w14:paraId="47E81677"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Количество отпущенного твердого топлива, куб. м</w:t>
            </w:r>
          </w:p>
        </w:tc>
        <w:tc>
          <w:tcPr>
            <w:tcW w:w="1928" w:type="dxa"/>
            <w:tcBorders>
              <w:top w:val="single" w:sz="4" w:space="0" w:color="auto"/>
              <w:left w:val="single" w:sz="4" w:space="0" w:color="auto"/>
              <w:bottom w:val="single" w:sz="4" w:space="0" w:color="auto"/>
              <w:right w:val="single" w:sz="4" w:space="0" w:color="auto"/>
            </w:tcBorders>
          </w:tcPr>
          <w:p w14:paraId="2DB2C130"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Стоимость за 1 куб. м, превышающий предельную цену руб./куб. м</w:t>
            </w:r>
          </w:p>
        </w:tc>
        <w:tc>
          <w:tcPr>
            <w:tcW w:w="3345" w:type="dxa"/>
            <w:tcBorders>
              <w:top w:val="single" w:sz="4" w:space="0" w:color="auto"/>
              <w:left w:val="single" w:sz="4" w:space="0" w:color="auto"/>
              <w:bottom w:val="single" w:sz="4" w:space="0" w:color="auto"/>
              <w:right w:val="single" w:sz="4" w:space="0" w:color="auto"/>
            </w:tcBorders>
          </w:tcPr>
          <w:p w14:paraId="3DAA2A73" w14:textId="77777777" w:rsidR="000902E8" w:rsidRPr="002C71E5" w:rsidRDefault="000902E8" w:rsidP="004345DE">
            <w:pPr>
              <w:pStyle w:val="ConsPlusNormal"/>
              <w:ind w:firstLine="0"/>
              <w:jc w:val="center"/>
              <w:rPr>
                <w:rFonts w:ascii="Times New Roman" w:hAnsi="Times New Roman" w:cs="Times New Roman"/>
                <w:sz w:val="26"/>
                <w:szCs w:val="26"/>
              </w:rPr>
            </w:pPr>
            <w:r w:rsidRPr="002C71E5">
              <w:rPr>
                <w:rFonts w:ascii="Times New Roman" w:hAnsi="Times New Roman" w:cs="Times New Roman"/>
                <w:sz w:val="26"/>
                <w:szCs w:val="26"/>
              </w:rPr>
              <w:t>Сумма, подлежащая возмещению Исполнителю за счет средств субсидии, согласно отчету о затратах, возникающих у Исполнителя услуги по обеспечению граждан твердым топливом в результате государственного регулирования цен на твердое топливо, руб.</w:t>
            </w:r>
          </w:p>
        </w:tc>
      </w:tr>
      <w:tr w:rsidR="00E618B9" w:rsidRPr="002C71E5" w14:paraId="64676BA9" w14:textId="77777777" w:rsidTr="00FD6742">
        <w:tc>
          <w:tcPr>
            <w:tcW w:w="2324" w:type="dxa"/>
            <w:tcBorders>
              <w:top w:val="single" w:sz="4" w:space="0" w:color="auto"/>
              <w:left w:val="single" w:sz="4" w:space="0" w:color="auto"/>
              <w:bottom w:val="single" w:sz="4" w:space="0" w:color="auto"/>
              <w:right w:val="single" w:sz="4" w:space="0" w:color="auto"/>
            </w:tcBorders>
          </w:tcPr>
          <w:p w14:paraId="4E1D9673" w14:textId="77777777" w:rsidR="000902E8" w:rsidRPr="002C71E5" w:rsidRDefault="000902E8" w:rsidP="004345DE">
            <w:pPr>
              <w:pStyle w:val="ConsPlusNormal"/>
              <w:ind w:firstLine="0"/>
              <w:rPr>
                <w:rFonts w:ascii="Times New Roman" w:hAnsi="Times New Roman" w:cs="Times New Roman"/>
                <w:sz w:val="26"/>
                <w:szCs w:val="26"/>
              </w:rPr>
            </w:pPr>
            <w:r w:rsidRPr="002C71E5">
              <w:rPr>
                <w:rFonts w:ascii="Times New Roman" w:hAnsi="Times New Roman" w:cs="Times New Roman"/>
                <w:sz w:val="26"/>
                <w:szCs w:val="26"/>
              </w:rPr>
              <w:t>Обеспечение граждан твердым топливом (дровами)</w:t>
            </w:r>
          </w:p>
        </w:tc>
        <w:tc>
          <w:tcPr>
            <w:tcW w:w="1468" w:type="dxa"/>
            <w:tcBorders>
              <w:top w:val="single" w:sz="4" w:space="0" w:color="auto"/>
              <w:left w:val="single" w:sz="4" w:space="0" w:color="auto"/>
              <w:bottom w:val="single" w:sz="4" w:space="0" w:color="auto"/>
              <w:right w:val="single" w:sz="4" w:space="0" w:color="auto"/>
            </w:tcBorders>
          </w:tcPr>
          <w:p w14:paraId="602192DE" w14:textId="77777777" w:rsidR="000902E8" w:rsidRPr="002C71E5" w:rsidRDefault="000902E8" w:rsidP="004345DE">
            <w:pPr>
              <w:pStyle w:val="ConsPlusNormal"/>
              <w:ind w:firstLine="0"/>
              <w:rPr>
                <w:rFonts w:ascii="Times New Roman" w:hAnsi="Times New Roman" w:cs="Times New Roman"/>
                <w:sz w:val="26"/>
                <w:szCs w:val="26"/>
              </w:rPr>
            </w:pPr>
          </w:p>
        </w:tc>
        <w:tc>
          <w:tcPr>
            <w:tcW w:w="1928" w:type="dxa"/>
            <w:tcBorders>
              <w:top w:val="single" w:sz="4" w:space="0" w:color="auto"/>
              <w:left w:val="single" w:sz="4" w:space="0" w:color="auto"/>
              <w:bottom w:val="single" w:sz="4" w:space="0" w:color="auto"/>
              <w:right w:val="single" w:sz="4" w:space="0" w:color="auto"/>
            </w:tcBorders>
          </w:tcPr>
          <w:p w14:paraId="030C275E" w14:textId="77777777" w:rsidR="000902E8" w:rsidRPr="002C71E5" w:rsidRDefault="000902E8" w:rsidP="004345DE">
            <w:pPr>
              <w:pStyle w:val="ConsPlusNormal"/>
              <w:ind w:firstLine="0"/>
              <w:rPr>
                <w:rFonts w:ascii="Times New Roman" w:hAnsi="Times New Roman" w:cs="Times New Roman"/>
                <w:sz w:val="26"/>
                <w:szCs w:val="26"/>
              </w:rPr>
            </w:pPr>
          </w:p>
        </w:tc>
        <w:tc>
          <w:tcPr>
            <w:tcW w:w="3345" w:type="dxa"/>
            <w:tcBorders>
              <w:top w:val="single" w:sz="4" w:space="0" w:color="auto"/>
              <w:left w:val="single" w:sz="4" w:space="0" w:color="auto"/>
              <w:bottom w:val="single" w:sz="4" w:space="0" w:color="auto"/>
              <w:right w:val="single" w:sz="4" w:space="0" w:color="auto"/>
            </w:tcBorders>
          </w:tcPr>
          <w:p w14:paraId="044EF707" w14:textId="77777777" w:rsidR="000902E8" w:rsidRPr="002C71E5" w:rsidRDefault="000902E8" w:rsidP="004345DE">
            <w:pPr>
              <w:pStyle w:val="ConsPlusNormal"/>
              <w:ind w:firstLine="0"/>
              <w:rPr>
                <w:rFonts w:ascii="Times New Roman" w:hAnsi="Times New Roman" w:cs="Times New Roman"/>
                <w:sz w:val="26"/>
                <w:szCs w:val="26"/>
              </w:rPr>
            </w:pPr>
          </w:p>
        </w:tc>
      </w:tr>
    </w:tbl>
    <w:p w14:paraId="6E9A11FE" w14:textId="77777777" w:rsidR="000902E8" w:rsidRPr="002C71E5" w:rsidRDefault="000902E8" w:rsidP="000902E8">
      <w:pPr>
        <w:pStyle w:val="ConsPlusNormal"/>
        <w:jc w:val="both"/>
        <w:rPr>
          <w:rFonts w:ascii="Times New Roman" w:hAnsi="Times New Roman" w:cs="Times New Roman"/>
          <w:sz w:val="26"/>
          <w:szCs w:val="26"/>
        </w:rPr>
      </w:pPr>
    </w:p>
    <w:p w14:paraId="27B12580" w14:textId="77777777" w:rsidR="000902E8" w:rsidRPr="002C71E5" w:rsidRDefault="000902E8" w:rsidP="000902E8">
      <w:pPr>
        <w:pStyle w:val="ConsPlusNormal"/>
        <w:ind w:firstLine="540"/>
        <w:jc w:val="both"/>
        <w:rPr>
          <w:rFonts w:ascii="Times New Roman" w:hAnsi="Times New Roman" w:cs="Times New Roman"/>
          <w:sz w:val="26"/>
          <w:szCs w:val="26"/>
        </w:rPr>
      </w:pPr>
      <w:r w:rsidRPr="002C71E5">
        <w:rPr>
          <w:rFonts w:ascii="Times New Roman" w:hAnsi="Times New Roman" w:cs="Times New Roman"/>
          <w:sz w:val="26"/>
          <w:szCs w:val="26"/>
        </w:rPr>
        <w:t>Всего оказано услуг ___ на сумму _________ (_________) руб.</w:t>
      </w:r>
    </w:p>
    <w:p w14:paraId="51F86C73" w14:textId="77777777" w:rsidR="000902E8" w:rsidRPr="002C71E5" w:rsidRDefault="000902E8" w:rsidP="000902E8">
      <w:pPr>
        <w:pStyle w:val="ConsPlusNormal"/>
        <w:spacing w:before="220"/>
        <w:ind w:firstLine="540"/>
        <w:jc w:val="both"/>
        <w:rPr>
          <w:rFonts w:ascii="Times New Roman" w:hAnsi="Times New Roman" w:cs="Times New Roman"/>
          <w:sz w:val="26"/>
          <w:szCs w:val="26"/>
        </w:rPr>
      </w:pPr>
      <w:r w:rsidRPr="002C71E5">
        <w:rPr>
          <w:rFonts w:ascii="Times New Roman" w:hAnsi="Times New Roman" w:cs="Times New Roman"/>
          <w:sz w:val="26"/>
          <w:szCs w:val="26"/>
        </w:rPr>
        <w:t>Вышеперечисленные услуги выполнены полностью и в срок. Замечаний по объему, качеству и срокам оказания услуг не имеет.</w:t>
      </w:r>
    </w:p>
    <w:p w14:paraId="42656686" w14:textId="77777777" w:rsidR="000902E8" w:rsidRPr="002C71E5" w:rsidRDefault="000902E8" w:rsidP="000902E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618B9" w:rsidRPr="002C71E5" w14:paraId="3BF2570C" w14:textId="77777777" w:rsidTr="00FD6742">
        <w:tc>
          <w:tcPr>
            <w:tcW w:w="4649" w:type="dxa"/>
          </w:tcPr>
          <w:p w14:paraId="471AE7FD"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Администрация:</w:t>
            </w:r>
          </w:p>
          <w:p w14:paraId="6E42AF6C" w14:textId="77777777" w:rsidR="000902E8" w:rsidRPr="002C71E5" w:rsidRDefault="000902E8" w:rsidP="004345DE">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"____" ______________ 2023 г.</w:t>
            </w:r>
          </w:p>
        </w:tc>
        <w:tc>
          <w:tcPr>
            <w:tcW w:w="4422" w:type="dxa"/>
          </w:tcPr>
          <w:p w14:paraId="0F50AC43" w14:textId="77777777" w:rsidR="000902E8" w:rsidRPr="002C71E5" w:rsidRDefault="00E11A43"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w:t>
            </w:r>
            <w:proofErr w:type="spellStart"/>
            <w:r w:rsidR="000902E8" w:rsidRPr="002C71E5">
              <w:rPr>
                <w:rFonts w:ascii="Times New Roman" w:hAnsi="Times New Roman" w:cs="Times New Roman"/>
                <w:sz w:val="26"/>
                <w:szCs w:val="26"/>
              </w:rPr>
              <w:t>Топливоснабжающее</w:t>
            </w:r>
            <w:proofErr w:type="spellEnd"/>
            <w:r w:rsidR="000902E8" w:rsidRPr="002C71E5">
              <w:rPr>
                <w:rFonts w:ascii="Times New Roman" w:hAnsi="Times New Roman" w:cs="Times New Roman"/>
                <w:sz w:val="26"/>
                <w:szCs w:val="26"/>
              </w:rPr>
              <w:t xml:space="preserve"> предприятие</w:t>
            </w:r>
            <w:r w:rsidRPr="002C71E5">
              <w:rPr>
                <w:rFonts w:ascii="Times New Roman" w:hAnsi="Times New Roman" w:cs="Times New Roman"/>
                <w:sz w:val="26"/>
                <w:szCs w:val="26"/>
              </w:rPr>
              <w:t>»</w:t>
            </w:r>
            <w:r w:rsidR="000902E8" w:rsidRPr="002C71E5">
              <w:rPr>
                <w:rFonts w:ascii="Times New Roman" w:hAnsi="Times New Roman" w:cs="Times New Roman"/>
                <w:sz w:val="26"/>
                <w:szCs w:val="26"/>
              </w:rPr>
              <w:t>:</w:t>
            </w:r>
          </w:p>
          <w:p w14:paraId="24ED3AB7" w14:textId="77777777" w:rsidR="000902E8" w:rsidRPr="002C71E5" w:rsidRDefault="00C9316F" w:rsidP="00E11A43">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"____" _____________ 20____</w:t>
            </w:r>
            <w:r w:rsidR="000902E8" w:rsidRPr="002C71E5">
              <w:rPr>
                <w:rFonts w:ascii="Times New Roman" w:hAnsi="Times New Roman" w:cs="Times New Roman"/>
                <w:sz w:val="26"/>
                <w:szCs w:val="26"/>
              </w:rPr>
              <w:t xml:space="preserve"> г.</w:t>
            </w:r>
          </w:p>
        </w:tc>
      </w:tr>
    </w:tbl>
    <w:p w14:paraId="5B0235A8" w14:textId="77777777" w:rsidR="000902E8" w:rsidRPr="002C71E5" w:rsidRDefault="000902E8" w:rsidP="000902E8">
      <w:pPr>
        <w:pStyle w:val="ConsPlusNormal"/>
        <w:jc w:val="both"/>
        <w:rPr>
          <w:rFonts w:ascii="Times New Roman" w:hAnsi="Times New Roman" w:cs="Times New Roman"/>
          <w:sz w:val="26"/>
          <w:szCs w:val="26"/>
        </w:rPr>
      </w:pPr>
    </w:p>
    <w:p w14:paraId="7ED1671D" w14:textId="77777777" w:rsidR="000902E8" w:rsidRPr="002C71E5" w:rsidRDefault="000902E8" w:rsidP="000902E8">
      <w:pPr>
        <w:pStyle w:val="ConsPlusNormal"/>
        <w:jc w:val="both"/>
        <w:rPr>
          <w:rFonts w:ascii="Times New Roman" w:hAnsi="Times New Roman" w:cs="Times New Roman"/>
          <w:sz w:val="26"/>
          <w:szCs w:val="26"/>
        </w:rPr>
      </w:pPr>
    </w:p>
    <w:p w14:paraId="426DB1C1" w14:textId="77777777" w:rsidR="000902E8" w:rsidRPr="002C71E5" w:rsidRDefault="000902E8" w:rsidP="000902E8">
      <w:pPr>
        <w:pStyle w:val="ConsPlusNormal"/>
        <w:jc w:val="both"/>
        <w:rPr>
          <w:rFonts w:ascii="Times New Roman" w:hAnsi="Times New Roman" w:cs="Times New Roman"/>
          <w:sz w:val="26"/>
          <w:szCs w:val="26"/>
        </w:rPr>
      </w:pPr>
    </w:p>
    <w:p w14:paraId="05491A73" w14:textId="77777777" w:rsidR="000902E8" w:rsidRPr="002C71E5" w:rsidRDefault="000902E8" w:rsidP="000902E8">
      <w:pPr>
        <w:pStyle w:val="ConsPlusNormal"/>
        <w:jc w:val="both"/>
        <w:rPr>
          <w:rFonts w:ascii="Times New Roman" w:hAnsi="Times New Roman" w:cs="Times New Roman"/>
          <w:sz w:val="26"/>
          <w:szCs w:val="26"/>
        </w:rPr>
      </w:pPr>
    </w:p>
    <w:p w14:paraId="60885F61" w14:textId="77777777" w:rsidR="00E11A43" w:rsidRPr="002C71E5" w:rsidRDefault="00E11A43" w:rsidP="000902E8">
      <w:pPr>
        <w:pStyle w:val="ConsPlusNormal"/>
        <w:jc w:val="both"/>
        <w:rPr>
          <w:rFonts w:ascii="Times New Roman" w:hAnsi="Times New Roman" w:cs="Times New Roman"/>
          <w:sz w:val="26"/>
          <w:szCs w:val="26"/>
        </w:rPr>
      </w:pPr>
    </w:p>
    <w:p w14:paraId="6ABFEF84" w14:textId="77777777" w:rsidR="00E11A43" w:rsidRPr="002C71E5" w:rsidRDefault="00E11A43" w:rsidP="000902E8">
      <w:pPr>
        <w:pStyle w:val="ConsPlusNormal"/>
        <w:jc w:val="both"/>
        <w:rPr>
          <w:rFonts w:ascii="Times New Roman" w:hAnsi="Times New Roman" w:cs="Times New Roman"/>
          <w:sz w:val="26"/>
          <w:szCs w:val="26"/>
        </w:rPr>
      </w:pPr>
    </w:p>
    <w:p w14:paraId="60548EA4" w14:textId="77777777" w:rsidR="00E11A43" w:rsidRPr="002C71E5" w:rsidRDefault="00E11A43" w:rsidP="000902E8">
      <w:pPr>
        <w:pStyle w:val="ConsPlusNormal"/>
        <w:jc w:val="both"/>
        <w:rPr>
          <w:rFonts w:ascii="Times New Roman" w:hAnsi="Times New Roman" w:cs="Times New Roman"/>
          <w:sz w:val="26"/>
          <w:szCs w:val="26"/>
        </w:rPr>
      </w:pPr>
    </w:p>
    <w:p w14:paraId="26F114CD" w14:textId="77777777" w:rsidR="000F3C07" w:rsidRDefault="000F3C07" w:rsidP="000902E8">
      <w:pPr>
        <w:pStyle w:val="ConsPlusNormal"/>
        <w:jc w:val="right"/>
        <w:outlineLvl w:val="2"/>
        <w:rPr>
          <w:rFonts w:ascii="Times New Roman" w:hAnsi="Times New Roman" w:cs="Times New Roman"/>
          <w:sz w:val="26"/>
          <w:szCs w:val="26"/>
        </w:rPr>
      </w:pPr>
    </w:p>
    <w:p w14:paraId="09B7D38B" w14:textId="77777777" w:rsidR="000F3C07" w:rsidRDefault="000F3C07" w:rsidP="000902E8">
      <w:pPr>
        <w:pStyle w:val="ConsPlusNormal"/>
        <w:jc w:val="right"/>
        <w:outlineLvl w:val="2"/>
        <w:rPr>
          <w:rFonts w:ascii="Times New Roman" w:hAnsi="Times New Roman" w:cs="Times New Roman"/>
          <w:sz w:val="26"/>
          <w:szCs w:val="26"/>
        </w:rPr>
      </w:pPr>
    </w:p>
    <w:p w14:paraId="6C3B3184" w14:textId="77777777" w:rsidR="000F3C07" w:rsidRDefault="000F3C07" w:rsidP="000902E8">
      <w:pPr>
        <w:pStyle w:val="ConsPlusNormal"/>
        <w:jc w:val="right"/>
        <w:outlineLvl w:val="2"/>
        <w:rPr>
          <w:rFonts w:ascii="Times New Roman" w:hAnsi="Times New Roman" w:cs="Times New Roman"/>
          <w:sz w:val="26"/>
          <w:szCs w:val="26"/>
        </w:rPr>
      </w:pPr>
    </w:p>
    <w:p w14:paraId="35E793BC" w14:textId="77777777" w:rsidR="000F3C07" w:rsidRDefault="000F3C07" w:rsidP="000902E8">
      <w:pPr>
        <w:pStyle w:val="ConsPlusNormal"/>
        <w:jc w:val="right"/>
        <w:outlineLvl w:val="2"/>
        <w:rPr>
          <w:rFonts w:ascii="Times New Roman" w:hAnsi="Times New Roman" w:cs="Times New Roman"/>
          <w:sz w:val="26"/>
          <w:szCs w:val="26"/>
        </w:rPr>
      </w:pPr>
    </w:p>
    <w:p w14:paraId="101B53AA" w14:textId="77777777" w:rsidR="000F3C07" w:rsidRDefault="000F3C07" w:rsidP="000902E8">
      <w:pPr>
        <w:pStyle w:val="ConsPlusNormal"/>
        <w:jc w:val="right"/>
        <w:outlineLvl w:val="2"/>
        <w:rPr>
          <w:rFonts w:ascii="Times New Roman" w:hAnsi="Times New Roman" w:cs="Times New Roman"/>
          <w:sz w:val="26"/>
          <w:szCs w:val="26"/>
        </w:rPr>
      </w:pPr>
    </w:p>
    <w:p w14:paraId="0365555D" w14:textId="77777777" w:rsidR="000F3C07" w:rsidRDefault="000F3C07" w:rsidP="000902E8">
      <w:pPr>
        <w:pStyle w:val="ConsPlusNormal"/>
        <w:jc w:val="right"/>
        <w:outlineLvl w:val="2"/>
        <w:rPr>
          <w:rFonts w:ascii="Times New Roman" w:hAnsi="Times New Roman" w:cs="Times New Roman"/>
          <w:sz w:val="26"/>
          <w:szCs w:val="26"/>
        </w:rPr>
      </w:pPr>
    </w:p>
    <w:p w14:paraId="61887187" w14:textId="77777777" w:rsidR="000F3C07" w:rsidRPr="002C71E5" w:rsidRDefault="000F3C07" w:rsidP="000F3C07">
      <w:pPr>
        <w:pStyle w:val="ConsPlusNormal"/>
        <w:ind w:firstLine="6237"/>
        <w:outlineLvl w:val="2"/>
        <w:rPr>
          <w:rFonts w:ascii="Times New Roman" w:hAnsi="Times New Roman" w:cs="Times New Roman"/>
          <w:sz w:val="26"/>
          <w:szCs w:val="26"/>
        </w:rPr>
      </w:pPr>
      <w:r w:rsidRPr="002C71E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14:paraId="4A783058" w14:textId="77777777" w:rsidR="000F3C07" w:rsidRPr="002C71E5" w:rsidRDefault="000F3C07" w:rsidP="000F3C07">
      <w:pPr>
        <w:pStyle w:val="ConsPlusNormal"/>
        <w:ind w:firstLine="6237"/>
        <w:rPr>
          <w:rFonts w:ascii="Times New Roman" w:hAnsi="Times New Roman" w:cs="Times New Roman"/>
          <w:sz w:val="26"/>
          <w:szCs w:val="26"/>
        </w:rPr>
      </w:pPr>
      <w:r w:rsidRPr="002C71E5">
        <w:rPr>
          <w:rFonts w:ascii="Times New Roman" w:hAnsi="Times New Roman" w:cs="Times New Roman"/>
          <w:sz w:val="26"/>
          <w:szCs w:val="26"/>
        </w:rPr>
        <w:t>к Соглашению</w:t>
      </w:r>
    </w:p>
    <w:p w14:paraId="7FE373CF" w14:textId="77777777" w:rsidR="000F3C07" w:rsidRPr="002C71E5" w:rsidRDefault="000F3C07" w:rsidP="000F3C07">
      <w:pPr>
        <w:pStyle w:val="ConsPlusNormal"/>
        <w:ind w:firstLine="6237"/>
        <w:rPr>
          <w:rFonts w:ascii="Times New Roman" w:hAnsi="Times New Roman" w:cs="Times New Roman"/>
          <w:sz w:val="26"/>
          <w:szCs w:val="26"/>
        </w:rPr>
      </w:pPr>
      <w:r w:rsidRPr="002C71E5">
        <w:rPr>
          <w:rFonts w:ascii="Times New Roman" w:hAnsi="Times New Roman" w:cs="Times New Roman"/>
          <w:sz w:val="26"/>
          <w:szCs w:val="26"/>
        </w:rPr>
        <w:t>о предоставлении субсидии</w:t>
      </w:r>
    </w:p>
    <w:p w14:paraId="53DED637" w14:textId="77777777" w:rsidR="000F3C07" w:rsidRPr="002C71E5" w:rsidRDefault="000F3C07" w:rsidP="000F3C07">
      <w:pPr>
        <w:pStyle w:val="ConsPlusNormal"/>
        <w:ind w:firstLine="6237"/>
        <w:rPr>
          <w:rFonts w:ascii="Times New Roman" w:hAnsi="Times New Roman" w:cs="Times New Roman"/>
          <w:sz w:val="26"/>
          <w:szCs w:val="26"/>
        </w:rPr>
      </w:pPr>
      <w:r w:rsidRPr="002C71E5">
        <w:rPr>
          <w:rFonts w:ascii="Times New Roman" w:hAnsi="Times New Roman" w:cs="Times New Roman"/>
          <w:sz w:val="26"/>
          <w:szCs w:val="26"/>
        </w:rPr>
        <w:t>от   _______№__</w:t>
      </w:r>
    </w:p>
    <w:p w14:paraId="26CCEC4D" w14:textId="77777777" w:rsidR="000F3C07" w:rsidRPr="002C71E5" w:rsidRDefault="000F3C07" w:rsidP="000F3C07">
      <w:pPr>
        <w:pStyle w:val="ConsPlusNormal"/>
        <w:ind w:firstLine="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3"/>
        <w:gridCol w:w="4955"/>
      </w:tblGrid>
      <w:tr w:rsidR="00E618B9" w:rsidRPr="002C71E5" w14:paraId="3496885A" w14:textId="77777777" w:rsidTr="000F3C07">
        <w:tc>
          <w:tcPr>
            <w:tcW w:w="9418" w:type="dxa"/>
            <w:gridSpan w:val="2"/>
          </w:tcPr>
          <w:p w14:paraId="1E92042A" w14:textId="77777777" w:rsidR="000902E8" w:rsidRPr="002C71E5" w:rsidRDefault="000902E8" w:rsidP="00FD6742">
            <w:pPr>
              <w:pStyle w:val="ConsPlusNormal"/>
              <w:jc w:val="center"/>
              <w:rPr>
                <w:rFonts w:ascii="Times New Roman" w:hAnsi="Times New Roman" w:cs="Times New Roman"/>
                <w:sz w:val="26"/>
                <w:szCs w:val="26"/>
              </w:rPr>
            </w:pPr>
            <w:bookmarkStart w:id="11" w:name="Par395"/>
            <w:bookmarkEnd w:id="11"/>
            <w:r w:rsidRPr="002C71E5">
              <w:rPr>
                <w:rFonts w:ascii="Times New Roman" w:hAnsi="Times New Roman" w:cs="Times New Roman"/>
                <w:sz w:val="26"/>
                <w:szCs w:val="26"/>
              </w:rPr>
              <w:t xml:space="preserve">АКТ </w:t>
            </w:r>
            <w:r w:rsidR="00E11A43" w:rsidRPr="002C71E5">
              <w:rPr>
                <w:rFonts w:ascii="Times New Roman" w:hAnsi="Times New Roman" w:cs="Times New Roman"/>
                <w:sz w:val="26"/>
                <w:szCs w:val="26"/>
              </w:rPr>
              <w:t>№</w:t>
            </w:r>
            <w:r w:rsidRPr="002C71E5">
              <w:rPr>
                <w:rFonts w:ascii="Times New Roman" w:hAnsi="Times New Roman" w:cs="Times New Roman"/>
                <w:sz w:val="26"/>
                <w:szCs w:val="26"/>
              </w:rPr>
              <w:t xml:space="preserve"> ___</w:t>
            </w:r>
          </w:p>
          <w:p w14:paraId="62B68FF4"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приема-передачи твердого топлива</w:t>
            </w:r>
          </w:p>
          <w:p w14:paraId="10BD7589"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от _____________ 20__ г.</w:t>
            </w:r>
          </w:p>
          <w:p w14:paraId="4F52BFD7"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на отопительный период 202__ - 202__ годы</w:t>
            </w:r>
          </w:p>
        </w:tc>
      </w:tr>
      <w:tr w:rsidR="00E618B9" w:rsidRPr="002C71E5" w14:paraId="7A25B8D7" w14:textId="77777777" w:rsidTr="000F3C07">
        <w:tc>
          <w:tcPr>
            <w:tcW w:w="9418" w:type="dxa"/>
            <w:gridSpan w:val="2"/>
          </w:tcPr>
          <w:p w14:paraId="0DF9B818"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____________________________________________________________________</w:t>
            </w:r>
          </w:p>
          <w:p w14:paraId="40182A90"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(полное наименование хозяйствующего субъекта)</w:t>
            </w:r>
          </w:p>
        </w:tc>
      </w:tr>
      <w:tr w:rsidR="00E618B9" w:rsidRPr="002C71E5" w14:paraId="3879A1F6" w14:textId="77777777" w:rsidTr="000F3C07">
        <w:tc>
          <w:tcPr>
            <w:tcW w:w="9418" w:type="dxa"/>
            <w:gridSpan w:val="2"/>
          </w:tcPr>
          <w:p w14:paraId="14310AD7" w14:textId="77777777" w:rsidR="000902E8" w:rsidRPr="002C71E5" w:rsidRDefault="000902E8" w:rsidP="00FD6742">
            <w:pPr>
              <w:pStyle w:val="ConsPlusNormal"/>
              <w:ind w:firstLine="283"/>
              <w:jc w:val="both"/>
              <w:rPr>
                <w:rFonts w:ascii="Times New Roman" w:hAnsi="Times New Roman" w:cs="Times New Roman"/>
                <w:sz w:val="26"/>
                <w:szCs w:val="26"/>
              </w:rPr>
            </w:pPr>
            <w:r w:rsidRPr="002C71E5">
              <w:rPr>
                <w:rFonts w:ascii="Times New Roman" w:hAnsi="Times New Roman" w:cs="Times New Roman"/>
                <w:sz w:val="26"/>
                <w:szCs w:val="26"/>
              </w:rPr>
              <w:t>Отпущено ______________ (Ф.И.О.), твердое топливо (дрова), проживающему по адресу: _____________________________________________, контактный телефон _________________________________, общей площадью жилого помещения ______ кв. м в количестве _____ куб. м.</w:t>
            </w:r>
          </w:p>
        </w:tc>
      </w:tr>
      <w:tr w:rsidR="00E618B9" w:rsidRPr="002C71E5" w14:paraId="238CACB6" w14:textId="77777777" w:rsidTr="000F3C07">
        <w:tc>
          <w:tcPr>
            <w:tcW w:w="9418" w:type="dxa"/>
            <w:gridSpan w:val="2"/>
          </w:tcPr>
          <w:p w14:paraId="2D473BA0" w14:textId="77777777" w:rsidR="000902E8" w:rsidRPr="002C71E5" w:rsidRDefault="000902E8" w:rsidP="00FD6742">
            <w:pPr>
              <w:pStyle w:val="ConsPlusNormal"/>
              <w:ind w:firstLine="283"/>
              <w:jc w:val="both"/>
              <w:rPr>
                <w:rFonts w:ascii="Times New Roman" w:hAnsi="Times New Roman" w:cs="Times New Roman"/>
                <w:sz w:val="26"/>
                <w:szCs w:val="26"/>
              </w:rPr>
            </w:pPr>
            <w:r w:rsidRPr="002C71E5">
              <w:rPr>
                <w:rFonts w:ascii="Times New Roman" w:hAnsi="Times New Roman" w:cs="Times New Roman"/>
                <w:sz w:val="26"/>
                <w:szCs w:val="26"/>
              </w:rPr>
              <w:t>Раздел ниже заполняется получателем твердого топлива:</w:t>
            </w:r>
          </w:p>
          <w:p w14:paraId="20C73A20" w14:textId="77777777" w:rsidR="000902E8" w:rsidRPr="002C71E5" w:rsidRDefault="000902E8" w:rsidP="00FD6742">
            <w:pPr>
              <w:pStyle w:val="ConsPlusNormal"/>
              <w:ind w:firstLine="283"/>
              <w:jc w:val="both"/>
              <w:rPr>
                <w:rFonts w:ascii="Times New Roman" w:hAnsi="Times New Roman" w:cs="Times New Roman"/>
                <w:sz w:val="26"/>
                <w:szCs w:val="26"/>
              </w:rPr>
            </w:pPr>
            <w:r w:rsidRPr="002C71E5">
              <w:rPr>
                <w:rFonts w:ascii="Times New Roman" w:hAnsi="Times New Roman" w:cs="Times New Roman"/>
                <w:sz w:val="26"/>
                <w:szCs w:val="26"/>
              </w:rPr>
              <w:t>Получил твердое топливо (дрова) в количестве __________ куб. м.</w:t>
            </w:r>
          </w:p>
          <w:p w14:paraId="160D9EAA" w14:textId="77777777" w:rsidR="000902E8" w:rsidRPr="002C71E5" w:rsidRDefault="000902E8" w:rsidP="00FD6742">
            <w:pPr>
              <w:pStyle w:val="ConsPlusNormal"/>
              <w:ind w:firstLine="283"/>
              <w:jc w:val="both"/>
              <w:rPr>
                <w:rFonts w:ascii="Times New Roman" w:hAnsi="Times New Roman" w:cs="Times New Roman"/>
                <w:sz w:val="26"/>
                <w:szCs w:val="26"/>
              </w:rPr>
            </w:pPr>
            <w:r w:rsidRPr="002C71E5">
              <w:rPr>
                <w:rFonts w:ascii="Times New Roman" w:hAnsi="Times New Roman" w:cs="Times New Roman"/>
                <w:sz w:val="26"/>
                <w:szCs w:val="26"/>
              </w:rPr>
              <w:t>Претензий не имеет</w:t>
            </w:r>
          </w:p>
        </w:tc>
      </w:tr>
      <w:tr w:rsidR="00E618B9" w:rsidRPr="002C71E5" w14:paraId="033015D0" w14:textId="77777777" w:rsidTr="000F3C07">
        <w:tc>
          <w:tcPr>
            <w:tcW w:w="9418" w:type="dxa"/>
            <w:gridSpan w:val="2"/>
          </w:tcPr>
          <w:p w14:paraId="66CA8A7F" w14:textId="77777777" w:rsidR="000902E8" w:rsidRPr="002C71E5" w:rsidRDefault="000902E8" w:rsidP="00FD6742">
            <w:pPr>
              <w:pStyle w:val="ConsPlusNormal"/>
              <w:rPr>
                <w:rFonts w:ascii="Times New Roman" w:hAnsi="Times New Roman" w:cs="Times New Roman"/>
                <w:sz w:val="26"/>
                <w:szCs w:val="26"/>
              </w:rPr>
            </w:pPr>
            <w:r w:rsidRPr="002C71E5">
              <w:rPr>
                <w:rFonts w:ascii="Times New Roman" w:hAnsi="Times New Roman" w:cs="Times New Roman"/>
                <w:sz w:val="26"/>
                <w:szCs w:val="26"/>
              </w:rPr>
              <w:t>Продавец (хозяйствующий субъект) твердого топлива (дров)</w:t>
            </w:r>
          </w:p>
        </w:tc>
      </w:tr>
      <w:tr w:rsidR="00E618B9" w:rsidRPr="002C71E5" w14:paraId="4F2A6B9E" w14:textId="77777777" w:rsidTr="000F3C07">
        <w:tc>
          <w:tcPr>
            <w:tcW w:w="4463" w:type="dxa"/>
          </w:tcPr>
          <w:p w14:paraId="66C180B6"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____________________</w:t>
            </w:r>
          </w:p>
          <w:p w14:paraId="2873B025"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(подпись)</w:t>
            </w:r>
          </w:p>
        </w:tc>
        <w:tc>
          <w:tcPr>
            <w:tcW w:w="4955" w:type="dxa"/>
          </w:tcPr>
          <w:p w14:paraId="793946BE" w14:textId="77777777" w:rsidR="000902E8" w:rsidRPr="002C71E5" w:rsidRDefault="000902E8" w:rsidP="00FD6742">
            <w:pPr>
              <w:pStyle w:val="ConsPlusNormal"/>
              <w:jc w:val="both"/>
              <w:rPr>
                <w:rFonts w:ascii="Times New Roman" w:hAnsi="Times New Roman" w:cs="Times New Roman"/>
                <w:sz w:val="26"/>
                <w:szCs w:val="26"/>
              </w:rPr>
            </w:pPr>
            <w:r w:rsidRPr="002C71E5">
              <w:rPr>
                <w:rFonts w:ascii="Times New Roman" w:hAnsi="Times New Roman" w:cs="Times New Roman"/>
                <w:sz w:val="26"/>
                <w:szCs w:val="26"/>
              </w:rPr>
              <w:t>____________________________________</w:t>
            </w:r>
          </w:p>
          <w:p w14:paraId="255BD5EB"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(расшифровка подписи)</w:t>
            </w:r>
          </w:p>
        </w:tc>
      </w:tr>
      <w:tr w:rsidR="00E618B9" w:rsidRPr="002C71E5" w14:paraId="308FB0E5" w14:textId="77777777" w:rsidTr="000F3C07">
        <w:tc>
          <w:tcPr>
            <w:tcW w:w="9418" w:type="dxa"/>
            <w:gridSpan w:val="2"/>
          </w:tcPr>
          <w:p w14:paraId="296F5EAC" w14:textId="77777777" w:rsidR="000902E8" w:rsidRPr="002C71E5" w:rsidRDefault="000902E8" w:rsidP="00FD6742">
            <w:pPr>
              <w:pStyle w:val="ConsPlusNormal"/>
              <w:rPr>
                <w:rFonts w:ascii="Times New Roman" w:hAnsi="Times New Roman" w:cs="Times New Roman"/>
                <w:sz w:val="26"/>
                <w:szCs w:val="26"/>
              </w:rPr>
            </w:pPr>
            <w:r w:rsidRPr="002C71E5">
              <w:rPr>
                <w:rFonts w:ascii="Times New Roman" w:hAnsi="Times New Roman" w:cs="Times New Roman"/>
                <w:sz w:val="26"/>
                <w:szCs w:val="26"/>
              </w:rPr>
              <w:t>М.П.</w:t>
            </w:r>
          </w:p>
        </w:tc>
      </w:tr>
      <w:tr w:rsidR="00E618B9" w:rsidRPr="002C71E5" w14:paraId="00653E51" w14:textId="77777777" w:rsidTr="000F3C07">
        <w:tc>
          <w:tcPr>
            <w:tcW w:w="9418" w:type="dxa"/>
            <w:gridSpan w:val="2"/>
          </w:tcPr>
          <w:p w14:paraId="138214D0" w14:textId="77777777" w:rsidR="000902E8" w:rsidRPr="002C71E5" w:rsidRDefault="000902E8" w:rsidP="00FD6742">
            <w:pPr>
              <w:pStyle w:val="ConsPlusNormal"/>
              <w:rPr>
                <w:rFonts w:ascii="Times New Roman" w:hAnsi="Times New Roman" w:cs="Times New Roman"/>
                <w:sz w:val="26"/>
                <w:szCs w:val="26"/>
              </w:rPr>
            </w:pPr>
            <w:r w:rsidRPr="002C71E5">
              <w:rPr>
                <w:rFonts w:ascii="Times New Roman" w:hAnsi="Times New Roman" w:cs="Times New Roman"/>
                <w:sz w:val="26"/>
                <w:szCs w:val="26"/>
              </w:rPr>
              <w:t>Покупатель твердого топлива (дров)</w:t>
            </w:r>
          </w:p>
        </w:tc>
      </w:tr>
      <w:tr w:rsidR="00E618B9" w:rsidRPr="002C71E5" w14:paraId="01BB4A38" w14:textId="77777777" w:rsidTr="000F3C07">
        <w:tc>
          <w:tcPr>
            <w:tcW w:w="4463" w:type="dxa"/>
          </w:tcPr>
          <w:p w14:paraId="4714593B"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____________________</w:t>
            </w:r>
          </w:p>
          <w:p w14:paraId="72B001ED"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(подпись)</w:t>
            </w:r>
          </w:p>
        </w:tc>
        <w:tc>
          <w:tcPr>
            <w:tcW w:w="4955" w:type="dxa"/>
          </w:tcPr>
          <w:p w14:paraId="6546D2FD" w14:textId="77777777" w:rsidR="000902E8" w:rsidRPr="002C71E5" w:rsidRDefault="000902E8" w:rsidP="00FD6742">
            <w:pPr>
              <w:pStyle w:val="ConsPlusNormal"/>
              <w:jc w:val="both"/>
              <w:rPr>
                <w:rFonts w:ascii="Times New Roman" w:hAnsi="Times New Roman" w:cs="Times New Roman"/>
                <w:sz w:val="26"/>
                <w:szCs w:val="26"/>
              </w:rPr>
            </w:pPr>
            <w:r w:rsidRPr="002C71E5">
              <w:rPr>
                <w:rFonts w:ascii="Times New Roman" w:hAnsi="Times New Roman" w:cs="Times New Roman"/>
                <w:sz w:val="26"/>
                <w:szCs w:val="26"/>
              </w:rPr>
              <w:t>____________________________________</w:t>
            </w:r>
          </w:p>
          <w:p w14:paraId="69191158" w14:textId="77777777" w:rsidR="000902E8" w:rsidRPr="002C71E5" w:rsidRDefault="000902E8" w:rsidP="00FD6742">
            <w:pPr>
              <w:pStyle w:val="ConsPlusNormal"/>
              <w:jc w:val="center"/>
              <w:rPr>
                <w:rFonts w:ascii="Times New Roman" w:hAnsi="Times New Roman" w:cs="Times New Roman"/>
                <w:sz w:val="26"/>
                <w:szCs w:val="26"/>
              </w:rPr>
            </w:pPr>
            <w:r w:rsidRPr="002C71E5">
              <w:rPr>
                <w:rFonts w:ascii="Times New Roman" w:hAnsi="Times New Roman" w:cs="Times New Roman"/>
                <w:sz w:val="26"/>
                <w:szCs w:val="26"/>
              </w:rPr>
              <w:t>(расшифровка подписи)</w:t>
            </w:r>
          </w:p>
        </w:tc>
      </w:tr>
    </w:tbl>
    <w:p w14:paraId="091AF361" w14:textId="77777777" w:rsidR="000902E8" w:rsidRPr="002C71E5" w:rsidRDefault="000902E8" w:rsidP="000902E8">
      <w:pPr>
        <w:pStyle w:val="ConsPlusNormal"/>
        <w:jc w:val="both"/>
        <w:rPr>
          <w:rFonts w:ascii="Times New Roman" w:hAnsi="Times New Roman" w:cs="Times New Roman"/>
          <w:sz w:val="26"/>
          <w:szCs w:val="26"/>
        </w:rPr>
      </w:pPr>
    </w:p>
    <w:p w14:paraId="69F78A15" w14:textId="77777777" w:rsidR="000902E8" w:rsidRPr="002C71E5" w:rsidRDefault="000902E8" w:rsidP="000902E8">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5637"/>
      </w:tblGrid>
      <w:tr w:rsidR="00E618B9" w:rsidRPr="002C71E5" w14:paraId="3EC5578D" w14:textId="77777777" w:rsidTr="00796CF9">
        <w:tc>
          <w:tcPr>
            <w:tcW w:w="5637" w:type="dxa"/>
          </w:tcPr>
          <w:p w14:paraId="58794127" w14:textId="77777777" w:rsidR="000902E8" w:rsidRPr="002C71E5" w:rsidRDefault="00CD72AF" w:rsidP="008D2926">
            <w:pPr>
              <w:autoSpaceDE w:val="0"/>
              <w:autoSpaceDN w:val="0"/>
              <w:adjustRightInd w:val="0"/>
              <w:spacing w:after="0" w:line="240" w:lineRule="auto"/>
              <w:jc w:val="right"/>
              <w:rPr>
                <w:rFonts w:ascii="Times New Roman" w:hAnsi="Times New Roman" w:cs="Times New Roman"/>
                <w:bCs/>
                <w:sz w:val="26"/>
                <w:szCs w:val="26"/>
              </w:rPr>
            </w:pPr>
            <w:r w:rsidRPr="002C71E5">
              <w:rPr>
                <w:rFonts w:ascii="Times New Roman" w:hAnsi="Times New Roman" w:cs="Times New Roman"/>
                <w:sz w:val="26"/>
                <w:szCs w:val="26"/>
              </w:rPr>
              <w:t xml:space="preserve">                </w:t>
            </w:r>
            <w:r w:rsidRPr="002C71E5">
              <w:rPr>
                <w:rFonts w:ascii="Times New Roman" w:hAnsi="Times New Roman" w:cs="Times New Roman"/>
                <w:sz w:val="26"/>
                <w:szCs w:val="26"/>
              </w:rPr>
              <w:br w:type="page"/>
            </w:r>
          </w:p>
        </w:tc>
      </w:tr>
    </w:tbl>
    <w:p w14:paraId="33BC82A8" w14:textId="77777777" w:rsidR="00796CF9" w:rsidRPr="002C71E5" w:rsidRDefault="00796CF9" w:rsidP="00E11A43">
      <w:pPr>
        <w:autoSpaceDE w:val="0"/>
        <w:autoSpaceDN w:val="0"/>
        <w:adjustRightInd w:val="0"/>
        <w:spacing w:after="0" w:line="240" w:lineRule="auto"/>
        <w:rPr>
          <w:rFonts w:ascii="Times New Roman" w:hAnsi="Times New Roman" w:cs="Times New Roman"/>
          <w:bCs/>
          <w:sz w:val="26"/>
          <w:szCs w:val="26"/>
        </w:rPr>
      </w:pPr>
    </w:p>
    <w:p w14:paraId="61ED36FA"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64630DC1"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47138565"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52F15D31"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1090F10D"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237C47CE"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71DB79A2"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0BD626DA"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319D3B5C"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77FAFACE"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p w14:paraId="7274AE7D" w14:textId="77777777" w:rsidR="00302E6E" w:rsidRPr="002C71E5" w:rsidRDefault="00302E6E" w:rsidP="000F3C07">
      <w:pPr>
        <w:pStyle w:val="ConsPlusNormal"/>
        <w:ind w:left="5245" w:firstLine="0"/>
        <w:jc w:val="both"/>
        <w:outlineLvl w:val="1"/>
        <w:rPr>
          <w:rFonts w:ascii="Times New Roman" w:hAnsi="Times New Roman" w:cs="Times New Roman"/>
          <w:sz w:val="26"/>
          <w:szCs w:val="26"/>
        </w:rPr>
      </w:pPr>
      <w:r w:rsidRPr="002C71E5">
        <w:rPr>
          <w:rFonts w:ascii="Times New Roman" w:hAnsi="Times New Roman" w:cs="Times New Roman"/>
          <w:sz w:val="26"/>
          <w:szCs w:val="26"/>
        </w:rPr>
        <w:lastRenderedPageBreak/>
        <w:t>Приложение № 2</w:t>
      </w:r>
    </w:p>
    <w:p w14:paraId="0156E2C8" w14:textId="77777777" w:rsidR="00302E6E" w:rsidRPr="002C71E5" w:rsidRDefault="00302E6E" w:rsidP="000F3C07">
      <w:pPr>
        <w:pStyle w:val="ConsPlusNormal"/>
        <w:ind w:left="5245" w:firstLine="0"/>
        <w:jc w:val="both"/>
        <w:rPr>
          <w:rFonts w:ascii="Times New Roman" w:hAnsi="Times New Roman" w:cs="Times New Roman"/>
          <w:sz w:val="26"/>
          <w:szCs w:val="26"/>
        </w:rPr>
      </w:pPr>
      <w:r w:rsidRPr="002C71E5">
        <w:rPr>
          <w:rFonts w:ascii="Times New Roman" w:hAnsi="Times New Roman" w:cs="Times New Roman"/>
          <w:sz w:val="26"/>
          <w:szCs w:val="26"/>
        </w:rPr>
        <w:t>к Порядку предоставления субсидий</w:t>
      </w:r>
    </w:p>
    <w:p w14:paraId="7D46BF63" w14:textId="77777777" w:rsidR="00302E6E" w:rsidRPr="002C71E5" w:rsidRDefault="00302E6E" w:rsidP="000F3C07">
      <w:pPr>
        <w:pStyle w:val="ConsPlusNormal"/>
        <w:ind w:left="5245" w:firstLine="0"/>
        <w:jc w:val="both"/>
        <w:rPr>
          <w:rFonts w:ascii="Times New Roman" w:hAnsi="Times New Roman" w:cs="Times New Roman"/>
          <w:sz w:val="26"/>
          <w:szCs w:val="26"/>
        </w:rPr>
      </w:pPr>
      <w:r w:rsidRPr="002C71E5">
        <w:rPr>
          <w:rFonts w:ascii="Times New Roman" w:hAnsi="Times New Roman" w:cs="Times New Roman"/>
          <w:sz w:val="26"/>
          <w:szCs w:val="26"/>
        </w:rPr>
        <w:t>из бюджета Хасанского муниципального округа в целях возмещения недополученных доходов</w:t>
      </w:r>
      <w:r w:rsidR="000F3C07">
        <w:rPr>
          <w:rFonts w:ascii="Times New Roman" w:hAnsi="Times New Roman" w:cs="Times New Roman"/>
          <w:sz w:val="26"/>
          <w:szCs w:val="26"/>
        </w:rPr>
        <w:t xml:space="preserve"> </w:t>
      </w:r>
      <w:r w:rsidRPr="002C71E5">
        <w:rPr>
          <w:rFonts w:ascii="Times New Roman" w:hAnsi="Times New Roman" w:cs="Times New Roman"/>
          <w:sz w:val="26"/>
          <w:szCs w:val="26"/>
        </w:rPr>
        <w:t xml:space="preserve">юридическим лицам, </w:t>
      </w:r>
      <w:proofErr w:type="gramStart"/>
      <w:r w:rsidRPr="002C71E5">
        <w:rPr>
          <w:rFonts w:ascii="Times New Roman" w:hAnsi="Times New Roman" w:cs="Times New Roman"/>
          <w:sz w:val="26"/>
          <w:szCs w:val="26"/>
        </w:rPr>
        <w:t>индивидуальным</w:t>
      </w:r>
      <w:r w:rsidR="000F3C07">
        <w:rPr>
          <w:rFonts w:ascii="Times New Roman" w:hAnsi="Times New Roman" w:cs="Times New Roman"/>
          <w:sz w:val="26"/>
          <w:szCs w:val="26"/>
        </w:rPr>
        <w:t xml:space="preserve"> </w:t>
      </w:r>
      <w:r w:rsidRPr="002C71E5">
        <w:rPr>
          <w:rFonts w:ascii="Times New Roman" w:hAnsi="Times New Roman" w:cs="Times New Roman"/>
          <w:sz w:val="26"/>
          <w:szCs w:val="26"/>
        </w:rPr>
        <w:t>предпринимателям</w:t>
      </w:r>
      <w:proofErr w:type="gramEnd"/>
      <w:r w:rsidRPr="002C71E5">
        <w:rPr>
          <w:rFonts w:ascii="Times New Roman" w:hAnsi="Times New Roman" w:cs="Times New Roman"/>
          <w:sz w:val="26"/>
          <w:szCs w:val="26"/>
        </w:rPr>
        <w:t xml:space="preserve"> осуществляющим</w:t>
      </w:r>
      <w:r w:rsidR="000F3C07">
        <w:rPr>
          <w:rFonts w:ascii="Times New Roman" w:hAnsi="Times New Roman" w:cs="Times New Roman"/>
          <w:sz w:val="26"/>
          <w:szCs w:val="26"/>
        </w:rPr>
        <w:t xml:space="preserve"> </w:t>
      </w:r>
      <w:r w:rsidRPr="002C71E5">
        <w:rPr>
          <w:rFonts w:ascii="Times New Roman" w:hAnsi="Times New Roman" w:cs="Times New Roman"/>
          <w:sz w:val="26"/>
          <w:szCs w:val="26"/>
        </w:rPr>
        <w:t>обеспечение граждан твердым топливом (дровами) на территории</w:t>
      </w:r>
    </w:p>
    <w:p w14:paraId="1E2923AB" w14:textId="77777777" w:rsidR="00302E6E" w:rsidRPr="002C71E5" w:rsidRDefault="00302E6E" w:rsidP="000F3C07">
      <w:pPr>
        <w:pStyle w:val="ConsPlusNormal"/>
        <w:ind w:left="5245" w:firstLine="0"/>
        <w:jc w:val="both"/>
        <w:rPr>
          <w:rFonts w:ascii="Times New Roman" w:hAnsi="Times New Roman" w:cs="Times New Roman"/>
          <w:sz w:val="26"/>
          <w:szCs w:val="26"/>
        </w:rPr>
      </w:pPr>
      <w:r w:rsidRPr="002C71E5">
        <w:rPr>
          <w:rFonts w:ascii="Times New Roman" w:hAnsi="Times New Roman" w:cs="Times New Roman"/>
          <w:sz w:val="26"/>
          <w:szCs w:val="26"/>
        </w:rPr>
        <w:t>Хасанского муниципального округа</w:t>
      </w:r>
    </w:p>
    <w:p w14:paraId="2B4A08F3" w14:textId="77777777" w:rsidR="00302E6E" w:rsidRPr="002C71E5" w:rsidRDefault="00302E6E" w:rsidP="000F3C07">
      <w:pPr>
        <w:pStyle w:val="ConsPlusNormal"/>
        <w:ind w:left="5245" w:firstLine="0"/>
        <w:jc w:val="both"/>
        <w:rPr>
          <w:rFonts w:ascii="Times New Roman" w:hAnsi="Times New Roman" w:cs="Times New Roman"/>
          <w:sz w:val="26"/>
          <w:szCs w:val="26"/>
        </w:rPr>
      </w:pPr>
      <w:r w:rsidRPr="002C71E5">
        <w:rPr>
          <w:rFonts w:ascii="Times New Roman" w:hAnsi="Times New Roman" w:cs="Times New Roman"/>
          <w:sz w:val="26"/>
          <w:szCs w:val="26"/>
        </w:rPr>
        <w:t>Приморского края, утвержденному</w:t>
      </w:r>
    </w:p>
    <w:p w14:paraId="52462419" w14:textId="77777777" w:rsidR="00302E6E" w:rsidRPr="002C71E5" w:rsidRDefault="000F3C07" w:rsidP="000F3C07">
      <w:pPr>
        <w:pStyle w:val="ConsPlusNormal"/>
        <w:ind w:left="5245" w:firstLine="0"/>
        <w:jc w:val="both"/>
        <w:rPr>
          <w:rFonts w:ascii="Times New Roman" w:hAnsi="Times New Roman" w:cs="Times New Roman"/>
          <w:sz w:val="26"/>
          <w:szCs w:val="26"/>
        </w:rPr>
      </w:pPr>
      <w:r>
        <w:rPr>
          <w:rFonts w:ascii="Times New Roman" w:hAnsi="Times New Roman" w:cs="Times New Roman"/>
          <w:sz w:val="26"/>
          <w:szCs w:val="26"/>
        </w:rPr>
        <w:t>п</w:t>
      </w:r>
      <w:r w:rsidR="00302E6E" w:rsidRPr="002C71E5">
        <w:rPr>
          <w:rFonts w:ascii="Times New Roman" w:hAnsi="Times New Roman" w:cs="Times New Roman"/>
          <w:sz w:val="26"/>
          <w:szCs w:val="26"/>
        </w:rPr>
        <w:t>остановлением администрации</w:t>
      </w:r>
    </w:p>
    <w:p w14:paraId="67E3BA68" w14:textId="77777777" w:rsidR="00302E6E" w:rsidRPr="002C71E5" w:rsidRDefault="00302E6E" w:rsidP="000F3C07">
      <w:pPr>
        <w:pStyle w:val="ConsPlusNormal"/>
        <w:ind w:left="5245" w:firstLine="0"/>
        <w:jc w:val="both"/>
        <w:rPr>
          <w:rFonts w:ascii="Times New Roman" w:hAnsi="Times New Roman" w:cs="Times New Roman"/>
          <w:sz w:val="26"/>
          <w:szCs w:val="26"/>
        </w:rPr>
      </w:pPr>
      <w:r w:rsidRPr="002C71E5">
        <w:rPr>
          <w:rFonts w:ascii="Times New Roman" w:hAnsi="Times New Roman" w:cs="Times New Roman"/>
          <w:sz w:val="26"/>
          <w:szCs w:val="26"/>
        </w:rPr>
        <w:t>Хасанского муниципального округа</w:t>
      </w:r>
    </w:p>
    <w:p w14:paraId="26731421" w14:textId="77777777" w:rsidR="00302E6E" w:rsidRPr="002C71E5" w:rsidRDefault="000F3C07" w:rsidP="000F3C07">
      <w:pPr>
        <w:pStyle w:val="ConsPlusNormal"/>
        <w:ind w:left="5245" w:firstLine="0"/>
        <w:jc w:val="both"/>
        <w:rPr>
          <w:rFonts w:ascii="Times New Roman" w:hAnsi="Times New Roman" w:cs="Times New Roman"/>
          <w:sz w:val="26"/>
          <w:szCs w:val="26"/>
        </w:rPr>
      </w:pPr>
      <w:r>
        <w:rPr>
          <w:rFonts w:ascii="Times New Roman" w:hAnsi="Times New Roman" w:cs="Times New Roman"/>
          <w:sz w:val="26"/>
          <w:szCs w:val="26"/>
        </w:rPr>
        <w:t>о</w:t>
      </w:r>
      <w:r w:rsidR="00302E6E" w:rsidRPr="002C71E5">
        <w:rPr>
          <w:rFonts w:ascii="Times New Roman" w:hAnsi="Times New Roman" w:cs="Times New Roman"/>
          <w:sz w:val="26"/>
          <w:szCs w:val="26"/>
        </w:rPr>
        <w:t>т   ______ № _______-па</w:t>
      </w:r>
    </w:p>
    <w:p w14:paraId="27D8027E" w14:textId="77777777" w:rsidR="00C9316F" w:rsidRPr="002C71E5" w:rsidRDefault="00C9316F" w:rsidP="000F3C07">
      <w:pPr>
        <w:pStyle w:val="ConsPlusNormal"/>
        <w:ind w:left="5245" w:firstLine="0"/>
        <w:jc w:val="both"/>
        <w:rPr>
          <w:rFonts w:ascii="Times New Roman" w:hAnsi="Times New Roman" w:cs="Times New Roman"/>
          <w:sz w:val="26"/>
          <w:szCs w:val="26"/>
        </w:rPr>
      </w:pPr>
    </w:p>
    <w:p w14:paraId="24E460B6" w14:textId="77777777" w:rsidR="00302E6E" w:rsidRPr="002C71E5" w:rsidRDefault="00302E6E" w:rsidP="00302E6E">
      <w:pPr>
        <w:autoSpaceDE w:val="0"/>
        <w:autoSpaceDN w:val="0"/>
        <w:adjustRightInd w:val="0"/>
        <w:spacing w:after="0" w:line="240" w:lineRule="auto"/>
        <w:jc w:val="center"/>
        <w:rPr>
          <w:rFonts w:ascii="Times New Roman" w:hAnsi="Times New Roman" w:cs="Times New Roman"/>
          <w:sz w:val="26"/>
          <w:szCs w:val="26"/>
        </w:rPr>
      </w:pPr>
      <w:r w:rsidRPr="002C71E5">
        <w:rPr>
          <w:rFonts w:ascii="Times New Roman" w:hAnsi="Times New Roman" w:cs="Times New Roman"/>
          <w:sz w:val="26"/>
          <w:szCs w:val="26"/>
        </w:rPr>
        <w:t>Дополнительное соглашение</w:t>
      </w:r>
    </w:p>
    <w:p w14:paraId="685EDDC9" w14:textId="77777777" w:rsidR="00302E6E" w:rsidRPr="002C71E5" w:rsidRDefault="00302E6E" w:rsidP="00302E6E">
      <w:pPr>
        <w:autoSpaceDE w:val="0"/>
        <w:autoSpaceDN w:val="0"/>
        <w:adjustRightInd w:val="0"/>
        <w:spacing w:after="0" w:line="240" w:lineRule="auto"/>
        <w:jc w:val="center"/>
        <w:rPr>
          <w:rFonts w:ascii="Times New Roman" w:hAnsi="Times New Roman" w:cs="Times New Roman"/>
          <w:sz w:val="26"/>
          <w:szCs w:val="26"/>
        </w:rPr>
      </w:pPr>
      <w:r w:rsidRPr="002C71E5">
        <w:rPr>
          <w:rFonts w:ascii="Times New Roman" w:hAnsi="Times New Roman" w:cs="Times New Roman"/>
          <w:sz w:val="26"/>
          <w:szCs w:val="26"/>
        </w:rPr>
        <w:t>о расторжении соглашения о предоставлении субсидии</w:t>
      </w:r>
    </w:p>
    <w:p w14:paraId="1A6F66A7" w14:textId="77777777" w:rsidR="00302E6E" w:rsidRPr="002C71E5" w:rsidRDefault="00302E6E" w:rsidP="00302E6E">
      <w:pPr>
        <w:autoSpaceDE w:val="0"/>
        <w:autoSpaceDN w:val="0"/>
        <w:adjustRightInd w:val="0"/>
        <w:spacing w:after="0" w:line="240" w:lineRule="auto"/>
        <w:jc w:val="center"/>
        <w:rPr>
          <w:rFonts w:ascii="Times New Roman" w:hAnsi="Times New Roman" w:cs="Times New Roman"/>
          <w:sz w:val="26"/>
          <w:szCs w:val="26"/>
        </w:rPr>
      </w:pPr>
      <w:r w:rsidRPr="002C71E5">
        <w:rPr>
          <w:rFonts w:ascii="Times New Roman" w:hAnsi="Times New Roman" w:cs="Times New Roman"/>
          <w:sz w:val="26"/>
          <w:szCs w:val="26"/>
        </w:rPr>
        <w:t>на обеспечение граждан твердым топливом (дровами)</w:t>
      </w:r>
    </w:p>
    <w:p w14:paraId="3EC1C718" w14:textId="77777777" w:rsidR="00302E6E" w:rsidRPr="002C71E5" w:rsidRDefault="00302E6E" w:rsidP="00302E6E">
      <w:pPr>
        <w:autoSpaceDE w:val="0"/>
        <w:autoSpaceDN w:val="0"/>
        <w:adjustRightInd w:val="0"/>
        <w:spacing w:after="0" w:line="240" w:lineRule="auto"/>
        <w:jc w:val="center"/>
        <w:rPr>
          <w:rFonts w:ascii="Times New Roman" w:hAnsi="Times New Roman" w:cs="Times New Roman"/>
          <w:sz w:val="26"/>
          <w:szCs w:val="26"/>
        </w:rPr>
      </w:pPr>
    </w:p>
    <w:p w14:paraId="2AFFC6ED" w14:textId="77777777" w:rsidR="00302E6E" w:rsidRPr="002C71E5" w:rsidRDefault="00302E6E" w:rsidP="00302E6E">
      <w:pPr>
        <w:keepLines/>
        <w:autoSpaceDE w:val="0"/>
        <w:autoSpaceDN w:val="0"/>
        <w:adjustRightInd w:val="0"/>
        <w:spacing w:after="0" w:line="240" w:lineRule="auto"/>
        <w:jc w:val="both"/>
        <w:outlineLvl w:val="0"/>
        <w:rPr>
          <w:rFonts w:ascii="Times New Roman" w:hAnsi="Times New Roman" w:cs="Times New Roman"/>
          <w:sz w:val="26"/>
          <w:szCs w:val="26"/>
        </w:rPr>
      </w:pPr>
      <w:r w:rsidRPr="002C71E5">
        <w:rPr>
          <w:rFonts w:ascii="Times New Roman" w:hAnsi="Times New Roman" w:cs="Times New Roman"/>
          <w:sz w:val="26"/>
          <w:szCs w:val="26"/>
        </w:rPr>
        <w:t xml:space="preserve"> г.                                                                                                    № </w:t>
      </w:r>
    </w:p>
    <w:p w14:paraId="317F3875" w14:textId="77777777" w:rsidR="00302E6E" w:rsidRPr="002C71E5" w:rsidRDefault="00302E6E" w:rsidP="00302E6E">
      <w:pPr>
        <w:autoSpaceDE w:val="0"/>
        <w:autoSpaceDN w:val="0"/>
        <w:adjustRightInd w:val="0"/>
        <w:spacing w:after="0" w:line="240" w:lineRule="auto"/>
        <w:ind w:firstLine="540"/>
        <w:jc w:val="both"/>
        <w:outlineLvl w:val="0"/>
        <w:rPr>
          <w:rFonts w:ascii="Times New Roman" w:hAnsi="Times New Roman" w:cs="Times New Roman"/>
          <w:sz w:val="26"/>
          <w:szCs w:val="26"/>
        </w:rPr>
      </w:pPr>
    </w:p>
    <w:p w14:paraId="78A5A97B" w14:textId="77777777" w:rsidR="00302E6E" w:rsidRPr="002C71E5" w:rsidRDefault="00302E6E" w:rsidP="00302E6E">
      <w:pPr>
        <w:shd w:val="clear" w:color="auto" w:fill="FFFFFF"/>
        <w:spacing w:after="0"/>
        <w:ind w:right="-285"/>
        <w:jc w:val="both"/>
        <w:rPr>
          <w:rFonts w:ascii="Times New Roman" w:hAnsi="Times New Roman" w:cs="Times New Roman"/>
          <w:bCs/>
          <w:sz w:val="26"/>
          <w:szCs w:val="26"/>
        </w:rPr>
      </w:pPr>
      <w:r w:rsidRPr="002C71E5">
        <w:rPr>
          <w:rFonts w:ascii="Times New Roman" w:hAnsi="Times New Roman" w:cs="Times New Roman"/>
          <w:sz w:val="26"/>
          <w:szCs w:val="26"/>
        </w:rPr>
        <w:t xml:space="preserve">            Администрация Хасанского муниципального округа, в лице главы Хасанского муниципального округа - главы администрации Хасанского  муниципального округа</w:t>
      </w:r>
      <w:r w:rsidRPr="002C71E5">
        <w:rPr>
          <w:rFonts w:ascii="Times New Roman" w:hAnsi="Times New Roman" w:cs="Times New Roman"/>
          <w:b/>
          <w:sz w:val="26"/>
          <w:szCs w:val="26"/>
        </w:rPr>
        <w:t>_____________</w:t>
      </w:r>
      <w:r w:rsidRPr="002C71E5">
        <w:rPr>
          <w:rFonts w:ascii="Times New Roman" w:hAnsi="Times New Roman" w:cs="Times New Roman"/>
          <w:sz w:val="26"/>
          <w:szCs w:val="26"/>
        </w:rPr>
        <w:t xml:space="preserve">, действующего на основании </w:t>
      </w:r>
      <w:hyperlink r:id="rId17" w:history="1">
        <w:r w:rsidRPr="002C71E5">
          <w:rPr>
            <w:rFonts w:ascii="Times New Roman" w:hAnsi="Times New Roman" w:cs="Times New Roman"/>
            <w:sz w:val="26"/>
            <w:szCs w:val="26"/>
          </w:rPr>
          <w:t>Устава</w:t>
        </w:r>
      </w:hyperlink>
      <w:r w:rsidRPr="002C71E5">
        <w:rPr>
          <w:rFonts w:ascii="Times New Roman" w:hAnsi="Times New Roman" w:cs="Times New Roman"/>
          <w:sz w:val="26"/>
          <w:szCs w:val="26"/>
        </w:rPr>
        <w:t xml:space="preserve"> Хасанского муниципального округа Приморского края, именуемая в дальнейшем «Администрация», с одной стороны, и </w:t>
      </w:r>
      <w:proofErr w:type="spellStart"/>
      <w:r w:rsidRPr="002C71E5">
        <w:rPr>
          <w:rFonts w:ascii="Times New Roman" w:hAnsi="Times New Roman" w:cs="Times New Roman"/>
          <w:sz w:val="26"/>
          <w:szCs w:val="26"/>
        </w:rPr>
        <w:t>и</w:t>
      </w:r>
      <w:proofErr w:type="spellEnd"/>
      <w:r w:rsidRPr="002C71E5">
        <w:rPr>
          <w:rFonts w:ascii="Times New Roman" w:hAnsi="Times New Roman" w:cs="Times New Roman"/>
          <w:sz w:val="26"/>
          <w:szCs w:val="26"/>
        </w:rPr>
        <w:t xml:space="preserve"> ___________________, в лице _______________, действующего на основании _________________, именуемое в дальнейшем «</w:t>
      </w:r>
      <w:proofErr w:type="spellStart"/>
      <w:r w:rsidRPr="002C71E5">
        <w:rPr>
          <w:rFonts w:ascii="Times New Roman" w:hAnsi="Times New Roman" w:cs="Times New Roman"/>
          <w:sz w:val="26"/>
          <w:szCs w:val="26"/>
        </w:rPr>
        <w:t>Топливоснабжающая</w:t>
      </w:r>
      <w:proofErr w:type="spellEnd"/>
      <w:r w:rsidRPr="002C71E5">
        <w:rPr>
          <w:rFonts w:ascii="Times New Roman" w:hAnsi="Times New Roman" w:cs="Times New Roman"/>
          <w:sz w:val="26"/>
          <w:szCs w:val="26"/>
        </w:rPr>
        <w:t xml:space="preserve"> организация» с другой стороны, совместно именуемые Стороны, заключили настоящее, именуемое в дальнейшем «</w:t>
      </w:r>
      <w:proofErr w:type="spellStart"/>
      <w:r w:rsidRPr="002C71E5">
        <w:rPr>
          <w:rFonts w:ascii="Times New Roman" w:hAnsi="Times New Roman" w:cs="Times New Roman"/>
          <w:sz w:val="26"/>
          <w:szCs w:val="26"/>
        </w:rPr>
        <w:t>Топливоснабжающая</w:t>
      </w:r>
      <w:proofErr w:type="spellEnd"/>
      <w:r w:rsidRPr="002C71E5">
        <w:rPr>
          <w:rFonts w:ascii="Times New Roman" w:hAnsi="Times New Roman" w:cs="Times New Roman"/>
          <w:sz w:val="26"/>
          <w:szCs w:val="26"/>
        </w:rPr>
        <w:t xml:space="preserve"> организация» с другой стороны, совместно именуемые Стороны </w:t>
      </w:r>
      <w:r w:rsidRPr="002C71E5">
        <w:rPr>
          <w:rFonts w:ascii="Times New Roman" w:hAnsi="Times New Roman" w:cs="Times New Roman"/>
          <w:bCs/>
          <w:sz w:val="26"/>
          <w:szCs w:val="26"/>
        </w:rPr>
        <w:t xml:space="preserve">в соответствии </w:t>
      </w:r>
      <w:r w:rsidRPr="002C71E5">
        <w:rPr>
          <w:rFonts w:ascii="Times New Roman" w:hAnsi="Times New Roman" w:cs="Times New Roman"/>
          <w:bCs/>
          <w:sz w:val="26"/>
          <w:szCs w:val="26"/>
        </w:rPr>
        <w:br/>
        <w:t xml:space="preserve">с  пунктом 7.2 Соглашения о предоставлении субсидии от _________ года </w:t>
      </w:r>
      <w:r w:rsidRPr="002C71E5">
        <w:rPr>
          <w:rFonts w:ascii="Times New Roman" w:hAnsi="Times New Roman" w:cs="Times New Roman"/>
          <w:bCs/>
          <w:sz w:val="26"/>
          <w:szCs w:val="26"/>
        </w:rPr>
        <w:br/>
        <w:t>№ ___ (далее - Соглашение), заключили настоящее Дополнительное   соглашение   о   расторжении   соглашения.</w:t>
      </w:r>
    </w:p>
    <w:p w14:paraId="0663D0BE" w14:textId="77777777" w:rsidR="00302E6E" w:rsidRPr="002C71E5" w:rsidRDefault="00302E6E" w:rsidP="00302E6E">
      <w:pPr>
        <w:shd w:val="clear" w:color="auto" w:fill="FFFFFF"/>
        <w:spacing w:after="0" w:line="314" w:lineRule="atLeast"/>
        <w:ind w:right="-285" w:firstLine="709"/>
        <w:jc w:val="both"/>
        <w:rPr>
          <w:rFonts w:ascii="Times New Roman" w:hAnsi="Times New Roman" w:cs="Times New Roman"/>
          <w:bCs/>
          <w:sz w:val="26"/>
          <w:szCs w:val="26"/>
        </w:rPr>
      </w:pPr>
      <w:r w:rsidRPr="002C71E5">
        <w:rPr>
          <w:rFonts w:ascii="Times New Roman" w:hAnsi="Times New Roman" w:cs="Times New Roman"/>
          <w:bCs/>
          <w:sz w:val="26"/>
          <w:szCs w:val="26"/>
        </w:rPr>
        <w:t xml:space="preserve">1.   </w:t>
      </w:r>
      <w:proofErr w:type="gramStart"/>
      <w:r w:rsidRPr="002C71E5">
        <w:rPr>
          <w:rFonts w:ascii="Times New Roman" w:hAnsi="Times New Roman" w:cs="Times New Roman"/>
          <w:bCs/>
          <w:sz w:val="26"/>
          <w:szCs w:val="26"/>
        </w:rPr>
        <w:t>Соглашение  расторгается</w:t>
      </w:r>
      <w:proofErr w:type="gramEnd"/>
      <w:r w:rsidRPr="002C71E5">
        <w:rPr>
          <w:rFonts w:ascii="Times New Roman" w:hAnsi="Times New Roman" w:cs="Times New Roman"/>
          <w:bCs/>
          <w:sz w:val="26"/>
          <w:szCs w:val="26"/>
        </w:rPr>
        <w:t xml:space="preserve">  с  даты  вступления  в  силу  настоящего Дополнительного соглашения о расторжении Соглашения.</w:t>
      </w:r>
    </w:p>
    <w:p w14:paraId="3E4BC2A5" w14:textId="77777777" w:rsidR="00302E6E" w:rsidRPr="002C71E5" w:rsidRDefault="00302E6E" w:rsidP="00302E6E">
      <w:pPr>
        <w:autoSpaceDE w:val="0"/>
        <w:autoSpaceDN w:val="0"/>
        <w:adjustRightInd w:val="0"/>
        <w:spacing w:after="0" w:line="240" w:lineRule="auto"/>
        <w:ind w:firstLine="709"/>
        <w:jc w:val="both"/>
        <w:rPr>
          <w:rFonts w:ascii="Times New Roman" w:hAnsi="Times New Roman" w:cs="Times New Roman"/>
          <w:sz w:val="26"/>
          <w:szCs w:val="26"/>
        </w:rPr>
      </w:pPr>
      <w:r w:rsidRPr="002C71E5">
        <w:rPr>
          <w:rFonts w:ascii="Times New Roman" w:hAnsi="Times New Roman" w:cs="Times New Roman"/>
          <w:sz w:val="26"/>
          <w:szCs w:val="26"/>
        </w:rPr>
        <w:t>2. Стороны взаимных претензий друг к другу не имеют.</w:t>
      </w:r>
    </w:p>
    <w:p w14:paraId="7B770190" w14:textId="77777777" w:rsidR="00302E6E" w:rsidRPr="002C71E5" w:rsidRDefault="00302E6E" w:rsidP="00302E6E">
      <w:pPr>
        <w:autoSpaceDE w:val="0"/>
        <w:autoSpaceDN w:val="0"/>
        <w:adjustRightInd w:val="0"/>
        <w:spacing w:after="0" w:line="240" w:lineRule="auto"/>
        <w:ind w:firstLine="709"/>
        <w:jc w:val="both"/>
        <w:rPr>
          <w:rFonts w:ascii="Times New Roman" w:hAnsi="Times New Roman" w:cs="Times New Roman"/>
          <w:sz w:val="26"/>
          <w:szCs w:val="26"/>
        </w:rPr>
      </w:pPr>
      <w:r w:rsidRPr="002C71E5">
        <w:rPr>
          <w:rFonts w:ascii="Times New Roman" w:hAnsi="Times New Roman" w:cs="Times New Roman"/>
          <w:sz w:val="26"/>
          <w:szCs w:val="26"/>
        </w:rPr>
        <w:t>3.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14:paraId="1F83F869" w14:textId="77777777" w:rsidR="00302E6E" w:rsidRPr="002C71E5" w:rsidRDefault="00302E6E" w:rsidP="00302E6E">
      <w:pPr>
        <w:autoSpaceDE w:val="0"/>
        <w:autoSpaceDN w:val="0"/>
        <w:adjustRightInd w:val="0"/>
        <w:spacing w:after="0" w:line="240" w:lineRule="auto"/>
        <w:ind w:firstLine="709"/>
        <w:jc w:val="both"/>
        <w:rPr>
          <w:rFonts w:ascii="Times New Roman" w:hAnsi="Times New Roman" w:cs="Times New Roman"/>
          <w:sz w:val="26"/>
          <w:szCs w:val="26"/>
        </w:rPr>
      </w:pPr>
      <w:r w:rsidRPr="002C71E5">
        <w:rPr>
          <w:rFonts w:ascii="Times New Roman" w:hAnsi="Times New Roman" w:cs="Times New Roman"/>
          <w:sz w:val="26"/>
          <w:szCs w:val="26"/>
        </w:rPr>
        <w:t>4. Обязательства Сторон по Соглашению прекращаются с момента вступления в силу настоящего Дополнительного соглашения о расторжении Соглашения.</w:t>
      </w:r>
    </w:p>
    <w:p w14:paraId="24DD9ACE" w14:textId="77777777" w:rsidR="00302E6E" w:rsidRPr="002C71E5" w:rsidRDefault="00302E6E" w:rsidP="00302E6E">
      <w:pPr>
        <w:autoSpaceDE w:val="0"/>
        <w:autoSpaceDN w:val="0"/>
        <w:adjustRightInd w:val="0"/>
        <w:outlineLvl w:val="2"/>
        <w:rPr>
          <w:rFonts w:ascii="Times New Roman" w:hAnsi="Times New Roman" w:cs="Times New Roman"/>
          <w:sz w:val="26"/>
          <w:szCs w:val="26"/>
        </w:rPr>
      </w:pPr>
      <w:r w:rsidRPr="002C71E5">
        <w:rPr>
          <w:rFonts w:ascii="Times New Roman" w:hAnsi="Times New Roman" w:cs="Times New Roman"/>
          <w:sz w:val="26"/>
          <w:szCs w:val="26"/>
        </w:rPr>
        <w:t xml:space="preserve">          5.  Адреса и подписи сторон:</w:t>
      </w:r>
    </w:p>
    <w:p w14:paraId="64888F53" w14:textId="77777777" w:rsidR="00302E6E" w:rsidRPr="002C71E5" w:rsidRDefault="00302E6E" w:rsidP="00302E6E">
      <w:pPr>
        <w:shd w:val="clear" w:color="auto" w:fill="FFFFFF"/>
        <w:spacing w:after="0" w:line="314" w:lineRule="atLeast"/>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68"/>
        <w:gridCol w:w="4608"/>
      </w:tblGrid>
      <w:tr w:rsidR="00302E6E" w:rsidRPr="002C71E5" w14:paraId="13234AC4" w14:textId="77777777" w:rsidTr="00AF5071">
        <w:tc>
          <w:tcPr>
            <w:tcW w:w="4668" w:type="dxa"/>
            <w:tcMar>
              <w:top w:w="0" w:type="dxa"/>
              <w:left w:w="108" w:type="dxa"/>
              <w:bottom w:w="0" w:type="dxa"/>
              <w:right w:w="108" w:type="dxa"/>
            </w:tcMar>
          </w:tcPr>
          <w:p w14:paraId="65EF4FB9" w14:textId="77777777" w:rsidR="00302E6E" w:rsidRPr="002C71E5" w:rsidRDefault="00302E6E" w:rsidP="00302E6E">
            <w:pPr>
              <w:spacing w:after="0" w:line="314" w:lineRule="atLeast"/>
              <w:jc w:val="center"/>
              <w:rPr>
                <w:rFonts w:ascii="Times New Roman" w:hAnsi="Times New Roman" w:cs="Times New Roman"/>
                <w:sz w:val="26"/>
                <w:szCs w:val="26"/>
              </w:rPr>
            </w:pPr>
          </w:p>
          <w:p w14:paraId="28D24D9E" w14:textId="77777777" w:rsidR="00302E6E" w:rsidRPr="002C71E5" w:rsidRDefault="00302E6E" w:rsidP="00302E6E">
            <w:pPr>
              <w:spacing w:after="0" w:line="314" w:lineRule="atLeast"/>
              <w:jc w:val="center"/>
              <w:rPr>
                <w:rFonts w:ascii="Times New Roman" w:hAnsi="Times New Roman" w:cs="Times New Roman"/>
                <w:sz w:val="26"/>
                <w:szCs w:val="26"/>
              </w:rPr>
            </w:pPr>
            <w:r w:rsidRPr="002C71E5">
              <w:rPr>
                <w:rFonts w:ascii="Times New Roman" w:hAnsi="Times New Roman" w:cs="Times New Roman"/>
                <w:sz w:val="26"/>
                <w:szCs w:val="26"/>
              </w:rPr>
              <w:t>«Администрация»</w:t>
            </w:r>
          </w:p>
          <w:p w14:paraId="26F85EF9" w14:textId="77777777" w:rsidR="00302E6E" w:rsidRPr="002C71E5" w:rsidRDefault="00302E6E" w:rsidP="00302E6E">
            <w:pPr>
              <w:spacing w:after="0" w:line="314" w:lineRule="atLeast"/>
              <w:jc w:val="center"/>
              <w:rPr>
                <w:rFonts w:ascii="Times New Roman" w:hAnsi="Times New Roman" w:cs="Times New Roman"/>
                <w:sz w:val="26"/>
                <w:szCs w:val="26"/>
              </w:rPr>
            </w:pPr>
          </w:p>
        </w:tc>
        <w:tc>
          <w:tcPr>
            <w:tcW w:w="4608" w:type="dxa"/>
            <w:tcMar>
              <w:top w:w="0" w:type="dxa"/>
              <w:left w:w="108" w:type="dxa"/>
              <w:bottom w:w="0" w:type="dxa"/>
              <w:right w:w="108" w:type="dxa"/>
            </w:tcMar>
          </w:tcPr>
          <w:p w14:paraId="21602F41" w14:textId="77777777" w:rsidR="00302E6E" w:rsidRPr="002C71E5" w:rsidRDefault="00302E6E" w:rsidP="00302E6E">
            <w:pPr>
              <w:spacing w:after="0" w:line="314" w:lineRule="atLeast"/>
              <w:jc w:val="center"/>
              <w:rPr>
                <w:rFonts w:ascii="Times New Roman" w:hAnsi="Times New Roman" w:cs="Times New Roman"/>
                <w:sz w:val="26"/>
                <w:szCs w:val="26"/>
              </w:rPr>
            </w:pPr>
          </w:p>
          <w:p w14:paraId="02019E51" w14:textId="77777777" w:rsidR="00302E6E" w:rsidRPr="002C71E5" w:rsidRDefault="00302E6E" w:rsidP="00302E6E">
            <w:pPr>
              <w:spacing w:after="0" w:line="314" w:lineRule="atLeast"/>
              <w:jc w:val="center"/>
              <w:rPr>
                <w:rFonts w:ascii="Times New Roman" w:hAnsi="Times New Roman" w:cs="Times New Roman"/>
                <w:sz w:val="26"/>
                <w:szCs w:val="26"/>
              </w:rPr>
            </w:pPr>
            <w:r w:rsidRPr="002C71E5">
              <w:rPr>
                <w:rFonts w:ascii="Times New Roman" w:hAnsi="Times New Roman" w:cs="Times New Roman"/>
                <w:sz w:val="26"/>
                <w:szCs w:val="26"/>
              </w:rPr>
              <w:t>«</w:t>
            </w:r>
            <w:proofErr w:type="spellStart"/>
            <w:r w:rsidRPr="002C71E5">
              <w:rPr>
                <w:rFonts w:ascii="Times New Roman" w:hAnsi="Times New Roman" w:cs="Times New Roman"/>
                <w:sz w:val="26"/>
                <w:szCs w:val="26"/>
              </w:rPr>
              <w:t>Топливоснабжающая</w:t>
            </w:r>
            <w:proofErr w:type="spellEnd"/>
            <w:r w:rsidRPr="002C71E5">
              <w:rPr>
                <w:rFonts w:ascii="Times New Roman" w:hAnsi="Times New Roman" w:cs="Times New Roman"/>
                <w:sz w:val="26"/>
                <w:szCs w:val="26"/>
              </w:rPr>
              <w:t xml:space="preserve"> организация»</w:t>
            </w:r>
          </w:p>
        </w:tc>
      </w:tr>
      <w:tr w:rsidR="00302E6E" w:rsidRPr="002C71E5" w14:paraId="296F51EC" w14:textId="77777777" w:rsidTr="00AF5071">
        <w:trPr>
          <w:trHeight w:val="1069"/>
        </w:trPr>
        <w:tc>
          <w:tcPr>
            <w:tcW w:w="4668" w:type="dxa"/>
            <w:tcMar>
              <w:top w:w="0" w:type="dxa"/>
              <w:left w:w="108" w:type="dxa"/>
              <w:bottom w:w="0" w:type="dxa"/>
              <w:right w:w="108" w:type="dxa"/>
            </w:tcMar>
          </w:tcPr>
          <w:p w14:paraId="4BF803AB" w14:textId="77777777" w:rsidR="00302E6E" w:rsidRPr="002C71E5" w:rsidRDefault="00302E6E" w:rsidP="00302E6E">
            <w:pPr>
              <w:widowControl w:val="0"/>
              <w:adjustRightInd w:val="0"/>
              <w:spacing w:after="0" w:line="240" w:lineRule="auto"/>
              <w:rPr>
                <w:rFonts w:ascii="Times New Roman" w:hAnsi="Times New Roman" w:cs="Times New Roman"/>
                <w:sz w:val="26"/>
                <w:szCs w:val="26"/>
              </w:rPr>
            </w:pPr>
          </w:p>
        </w:tc>
        <w:tc>
          <w:tcPr>
            <w:tcW w:w="4608" w:type="dxa"/>
            <w:tcMar>
              <w:top w:w="0" w:type="dxa"/>
              <w:left w:w="108" w:type="dxa"/>
              <w:bottom w:w="0" w:type="dxa"/>
              <w:right w:w="108" w:type="dxa"/>
            </w:tcMar>
          </w:tcPr>
          <w:p w14:paraId="04B18606" w14:textId="77777777" w:rsidR="00302E6E" w:rsidRPr="002C71E5" w:rsidRDefault="00302E6E" w:rsidP="00302E6E">
            <w:pPr>
              <w:autoSpaceDE w:val="0"/>
              <w:autoSpaceDN w:val="0"/>
              <w:adjustRightInd w:val="0"/>
              <w:spacing w:after="0" w:line="240" w:lineRule="auto"/>
              <w:rPr>
                <w:rFonts w:ascii="Times New Roman" w:hAnsi="Times New Roman" w:cs="Times New Roman"/>
                <w:sz w:val="26"/>
                <w:szCs w:val="26"/>
              </w:rPr>
            </w:pPr>
          </w:p>
        </w:tc>
      </w:tr>
    </w:tbl>
    <w:p w14:paraId="2EA697FD" w14:textId="77777777" w:rsidR="00302E6E" w:rsidRPr="002C71E5" w:rsidRDefault="00302E6E" w:rsidP="00302E6E">
      <w:pPr>
        <w:autoSpaceDE w:val="0"/>
        <w:autoSpaceDN w:val="0"/>
        <w:adjustRightInd w:val="0"/>
        <w:spacing w:after="0" w:line="240" w:lineRule="auto"/>
        <w:ind w:firstLine="539"/>
        <w:jc w:val="both"/>
        <w:rPr>
          <w:rFonts w:ascii="Times New Roman" w:hAnsi="Times New Roman" w:cs="Times New Roman"/>
          <w:sz w:val="26"/>
          <w:szCs w:val="26"/>
        </w:rPr>
      </w:pPr>
    </w:p>
    <w:p w14:paraId="482182CD" w14:textId="77777777" w:rsidR="00302E6E" w:rsidRPr="002C71E5" w:rsidRDefault="00302E6E" w:rsidP="00302E6E">
      <w:pPr>
        <w:autoSpaceDE w:val="0"/>
        <w:autoSpaceDN w:val="0"/>
        <w:adjustRightInd w:val="0"/>
        <w:spacing w:after="0" w:line="240" w:lineRule="auto"/>
        <w:ind w:firstLine="709"/>
        <w:jc w:val="both"/>
        <w:rPr>
          <w:rFonts w:ascii="Times New Roman" w:hAnsi="Times New Roman" w:cs="Times New Roman"/>
          <w:sz w:val="26"/>
          <w:szCs w:val="26"/>
        </w:rPr>
      </w:pPr>
      <w:r w:rsidRPr="002C71E5">
        <w:rPr>
          <w:rFonts w:ascii="Times New Roman" w:hAnsi="Times New Roman" w:cs="Times New Roman"/>
          <w:sz w:val="26"/>
          <w:szCs w:val="26"/>
        </w:rPr>
        <w:t>8. Подписи Сторон:</w:t>
      </w:r>
    </w:p>
    <w:p w14:paraId="48A3CDA9" w14:textId="77777777" w:rsidR="00302E6E" w:rsidRPr="002C71E5" w:rsidRDefault="00302E6E" w:rsidP="00302E6E">
      <w:pPr>
        <w:autoSpaceDE w:val="0"/>
        <w:autoSpaceDN w:val="0"/>
        <w:adjustRightInd w:val="0"/>
        <w:spacing w:after="0" w:line="240" w:lineRule="auto"/>
        <w:ind w:firstLine="540"/>
        <w:jc w:val="both"/>
        <w:rPr>
          <w:rFonts w:ascii="Times New Roman" w:hAnsi="Times New Roman" w:cs="Times New Roman"/>
          <w:sz w:val="26"/>
          <w:szCs w:val="26"/>
        </w:rPr>
      </w:pPr>
    </w:p>
    <w:p w14:paraId="4F15A868" w14:textId="77777777" w:rsidR="00302E6E" w:rsidRPr="002C71E5" w:rsidRDefault="00302E6E" w:rsidP="00302E6E">
      <w:pPr>
        <w:shd w:val="clear" w:color="auto" w:fill="FFFFFF"/>
        <w:spacing w:after="0" w:line="314" w:lineRule="atLeast"/>
        <w:jc w:val="center"/>
        <w:rPr>
          <w:rFonts w:ascii="Times New Roman" w:hAnsi="Times New Roman" w:cs="Times New Roman"/>
          <w:sz w:val="26"/>
          <w:szCs w:val="26"/>
        </w:rPr>
      </w:pPr>
    </w:p>
    <w:tbl>
      <w:tblPr>
        <w:tblW w:w="10065" w:type="dxa"/>
        <w:tblInd w:w="-505" w:type="dxa"/>
        <w:tblLayout w:type="fixed"/>
        <w:tblCellMar>
          <w:top w:w="102" w:type="dxa"/>
          <w:left w:w="62" w:type="dxa"/>
          <w:bottom w:w="102" w:type="dxa"/>
          <w:right w:w="62" w:type="dxa"/>
        </w:tblCellMar>
        <w:tblLook w:val="0000" w:firstRow="0" w:lastRow="0" w:firstColumn="0" w:lastColumn="0" w:noHBand="0" w:noVBand="0"/>
      </w:tblPr>
      <w:tblGrid>
        <w:gridCol w:w="4962"/>
        <w:gridCol w:w="5103"/>
      </w:tblGrid>
      <w:tr w:rsidR="00302E6E" w:rsidRPr="002C71E5" w14:paraId="31600439" w14:textId="77777777" w:rsidTr="00AF5071">
        <w:tc>
          <w:tcPr>
            <w:tcW w:w="4962" w:type="dxa"/>
            <w:tcBorders>
              <w:top w:val="single" w:sz="4" w:space="0" w:color="auto"/>
            </w:tcBorders>
          </w:tcPr>
          <w:p w14:paraId="0CEA79B9" w14:textId="77777777" w:rsidR="00302E6E" w:rsidRPr="002C71E5" w:rsidRDefault="00302E6E" w:rsidP="00302E6E">
            <w:pPr>
              <w:autoSpaceDE w:val="0"/>
              <w:autoSpaceDN w:val="0"/>
              <w:adjustRightInd w:val="0"/>
              <w:spacing w:after="0" w:line="240" w:lineRule="auto"/>
              <w:ind w:firstLine="720"/>
              <w:jc w:val="center"/>
              <w:rPr>
                <w:rFonts w:ascii="Times New Roman" w:hAnsi="Times New Roman" w:cs="Times New Roman"/>
                <w:sz w:val="26"/>
                <w:szCs w:val="26"/>
              </w:rPr>
            </w:pPr>
            <w:r w:rsidRPr="002C71E5">
              <w:rPr>
                <w:rFonts w:ascii="Times New Roman" w:hAnsi="Times New Roman" w:cs="Times New Roman"/>
                <w:sz w:val="26"/>
                <w:szCs w:val="26"/>
              </w:rPr>
              <w:t>Глава муниципального образования</w:t>
            </w:r>
          </w:p>
          <w:p w14:paraId="1A4C5CD1" w14:textId="77777777" w:rsidR="00302E6E" w:rsidRPr="002C71E5" w:rsidRDefault="00302E6E" w:rsidP="00302E6E">
            <w:pPr>
              <w:autoSpaceDE w:val="0"/>
              <w:autoSpaceDN w:val="0"/>
              <w:adjustRightInd w:val="0"/>
              <w:spacing w:after="0" w:line="240" w:lineRule="auto"/>
              <w:ind w:firstLine="720"/>
              <w:rPr>
                <w:rFonts w:ascii="Times New Roman" w:hAnsi="Times New Roman" w:cs="Times New Roman"/>
                <w:sz w:val="26"/>
                <w:szCs w:val="26"/>
              </w:rPr>
            </w:pPr>
          </w:p>
          <w:p w14:paraId="7E9170A6" w14:textId="77777777" w:rsidR="00302E6E" w:rsidRPr="002C71E5" w:rsidRDefault="00302E6E" w:rsidP="00302E6E">
            <w:pPr>
              <w:autoSpaceDE w:val="0"/>
              <w:autoSpaceDN w:val="0"/>
              <w:adjustRightInd w:val="0"/>
              <w:spacing w:after="0" w:line="240" w:lineRule="auto"/>
              <w:ind w:firstLine="720"/>
              <w:rPr>
                <w:rFonts w:ascii="Times New Roman" w:hAnsi="Times New Roman" w:cs="Times New Roman"/>
                <w:sz w:val="26"/>
                <w:szCs w:val="26"/>
              </w:rPr>
            </w:pPr>
            <w:r w:rsidRPr="002C71E5">
              <w:rPr>
                <w:rFonts w:ascii="Times New Roman" w:hAnsi="Times New Roman" w:cs="Times New Roman"/>
                <w:sz w:val="26"/>
                <w:szCs w:val="26"/>
              </w:rPr>
              <w:t xml:space="preserve">_____________/ </w:t>
            </w:r>
          </w:p>
          <w:p w14:paraId="2C9B8F62" w14:textId="77777777" w:rsidR="00302E6E" w:rsidRPr="002C71E5" w:rsidRDefault="00302E6E" w:rsidP="00302E6E">
            <w:pPr>
              <w:autoSpaceDE w:val="0"/>
              <w:autoSpaceDN w:val="0"/>
              <w:adjustRightInd w:val="0"/>
              <w:spacing w:after="0" w:line="240" w:lineRule="auto"/>
              <w:ind w:firstLine="720"/>
              <w:rPr>
                <w:rFonts w:ascii="Times New Roman" w:hAnsi="Times New Roman" w:cs="Times New Roman"/>
                <w:sz w:val="26"/>
                <w:szCs w:val="26"/>
              </w:rPr>
            </w:pPr>
          </w:p>
          <w:p w14:paraId="66D87ED6" w14:textId="77777777" w:rsidR="00302E6E" w:rsidRPr="002C71E5" w:rsidRDefault="00302E6E" w:rsidP="00302E6E">
            <w:pPr>
              <w:autoSpaceDE w:val="0"/>
              <w:autoSpaceDN w:val="0"/>
              <w:adjustRightInd w:val="0"/>
              <w:spacing w:after="0" w:line="240" w:lineRule="auto"/>
              <w:ind w:firstLine="720"/>
              <w:rPr>
                <w:rFonts w:ascii="Times New Roman" w:hAnsi="Times New Roman" w:cs="Times New Roman"/>
                <w:sz w:val="26"/>
                <w:szCs w:val="26"/>
              </w:rPr>
            </w:pPr>
            <w:r w:rsidRPr="002C71E5">
              <w:rPr>
                <w:rFonts w:ascii="Times New Roman" w:hAnsi="Times New Roman" w:cs="Times New Roman"/>
                <w:sz w:val="26"/>
                <w:szCs w:val="26"/>
              </w:rPr>
              <w:t>М.П.</w:t>
            </w:r>
          </w:p>
        </w:tc>
        <w:tc>
          <w:tcPr>
            <w:tcW w:w="5103" w:type="dxa"/>
            <w:tcBorders>
              <w:top w:val="single" w:sz="4" w:space="0" w:color="auto"/>
            </w:tcBorders>
          </w:tcPr>
          <w:p w14:paraId="1A86C896" w14:textId="77777777" w:rsidR="00302E6E" w:rsidRPr="002C71E5" w:rsidRDefault="00302E6E" w:rsidP="00302E6E">
            <w:pPr>
              <w:autoSpaceDE w:val="0"/>
              <w:autoSpaceDN w:val="0"/>
              <w:adjustRightInd w:val="0"/>
              <w:spacing w:after="0" w:line="240" w:lineRule="auto"/>
              <w:ind w:firstLine="720"/>
              <w:jc w:val="center"/>
              <w:rPr>
                <w:rFonts w:ascii="Times New Roman" w:hAnsi="Times New Roman" w:cs="Times New Roman"/>
                <w:sz w:val="26"/>
                <w:szCs w:val="26"/>
              </w:rPr>
            </w:pPr>
            <w:r w:rsidRPr="002C71E5">
              <w:rPr>
                <w:rFonts w:ascii="Times New Roman" w:hAnsi="Times New Roman" w:cs="Times New Roman"/>
                <w:sz w:val="26"/>
                <w:szCs w:val="26"/>
              </w:rPr>
              <w:t>Индивидуальный предприниматель</w:t>
            </w:r>
          </w:p>
          <w:p w14:paraId="3FC9EB19" w14:textId="77777777" w:rsidR="00302E6E" w:rsidRPr="002C71E5" w:rsidRDefault="00302E6E" w:rsidP="00302E6E">
            <w:pPr>
              <w:autoSpaceDE w:val="0"/>
              <w:autoSpaceDN w:val="0"/>
              <w:adjustRightInd w:val="0"/>
              <w:spacing w:after="0" w:line="240" w:lineRule="auto"/>
              <w:ind w:firstLine="720"/>
              <w:jc w:val="center"/>
              <w:rPr>
                <w:rFonts w:ascii="Times New Roman" w:hAnsi="Times New Roman" w:cs="Times New Roman"/>
                <w:sz w:val="26"/>
                <w:szCs w:val="26"/>
              </w:rPr>
            </w:pPr>
          </w:p>
          <w:p w14:paraId="404CF84C" w14:textId="77777777" w:rsidR="00302E6E" w:rsidRPr="002C71E5" w:rsidRDefault="00302E6E" w:rsidP="00302E6E">
            <w:pPr>
              <w:autoSpaceDE w:val="0"/>
              <w:autoSpaceDN w:val="0"/>
              <w:adjustRightInd w:val="0"/>
              <w:spacing w:after="0" w:line="240" w:lineRule="auto"/>
              <w:jc w:val="both"/>
              <w:rPr>
                <w:rFonts w:ascii="Times New Roman" w:hAnsi="Times New Roman" w:cs="Times New Roman"/>
                <w:sz w:val="26"/>
                <w:szCs w:val="26"/>
              </w:rPr>
            </w:pPr>
            <w:r w:rsidRPr="002C71E5">
              <w:rPr>
                <w:rFonts w:ascii="Times New Roman" w:hAnsi="Times New Roman" w:cs="Times New Roman"/>
                <w:sz w:val="26"/>
                <w:szCs w:val="26"/>
              </w:rPr>
              <w:t>____________/_ _________</w:t>
            </w:r>
          </w:p>
          <w:p w14:paraId="63DE49C2" w14:textId="77777777" w:rsidR="00302E6E" w:rsidRPr="002C71E5" w:rsidRDefault="00302E6E" w:rsidP="00302E6E">
            <w:pPr>
              <w:autoSpaceDE w:val="0"/>
              <w:autoSpaceDN w:val="0"/>
              <w:adjustRightInd w:val="0"/>
              <w:spacing w:after="0" w:line="240" w:lineRule="auto"/>
              <w:jc w:val="both"/>
              <w:rPr>
                <w:rFonts w:ascii="Times New Roman" w:hAnsi="Times New Roman" w:cs="Times New Roman"/>
                <w:sz w:val="26"/>
                <w:szCs w:val="26"/>
              </w:rPr>
            </w:pPr>
          </w:p>
          <w:p w14:paraId="61C0829F" w14:textId="77777777" w:rsidR="00302E6E" w:rsidRPr="002C71E5" w:rsidRDefault="00302E6E" w:rsidP="00302E6E">
            <w:pPr>
              <w:autoSpaceDE w:val="0"/>
              <w:autoSpaceDN w:val="0"/>
              <w:adjustRightInd w:val="0"/>
              <w:spacing w:after="0" w:line="240" w:lineRule="auto"/>
              <w:jc w:val="both"/>
              <w:rPr>
                <w:rFonts w:ascii="Times New Roman" w:hAnsi="Times New Roman" w:cs="Times New Roman"/>
                <w:sz w:val="26"/>
                <w:szCs w:val="26"/>
              </w:rPr>
            </w:pPr>
            <w:r w:rsidRPr="002C71E5">
              <w:rPr>
                <w:rFonts w:ascii="Times New Roman" w:hAnsi="Times New Roman" w:cs="Times New Roman"/>
                <w:sz w:val="26"/>
                <w:szCs w:val="26"/>
              </w:rPr>
              <w:t xml:space="preserve"> М.П.</w:t>
            </w:r>
          </w:p>
        </w:tc>
      </w:tr>
    </w:tbl>
    <w:p w14:paraId="4B8EDF37" w14:textId="77777777" w:rsidR="00302E6E" w:rsidRPr="002C71E5" w:rsidRDefault="00302E6E" w:rsidP="00302E6E">
      <w:pPr>
        <w:spacing w:after="0" w:line="240" w:lineRule="auto"/>
        <w:jc w:val="right"/>
        <w:rPr>
          <w:rFonts w:ascii="Times New Roman" w:hAnsi="Times New Roman" w:cs="Times New Roman"/>
          <w:sz w:val="26"/>
          <w:szCs w:val="26"/>
        </w:rPr>
      </w:pPr>
    </w:p>
    <w:p w14:paraId="43161905" w14:textId="77777777" w:rsidR="00302E6E" w:rsidRPr="002C71E5" w:rsidRDefault="00302E6E" w:rsidP="00302E6E">
      <w:pPr>
        <w:spacing w:after="0" w:line="240" w:lineRule="auto"/>
        <w:jc w:val="right"/>
        <w:rPr>
          <w:rFonts w:ascii="Times New Roman" w:hAnsi="Times New Roman" w:cs="Times New Roman"/>
          <w:sz w:val="26"/>
          <w:szCs w:val="26"/>
        </w:rPr>
      </w:pPr>
    </w:p>
    <w:p w14:paraId="41CABF11" w14:textId="77777777" w:rsidR="00302E6E" w:rsidRPr="002C71E5" w:rsidRDefault="00302E6E" w:rsidP="00302E6E">
      <w:pPr>
        <w:autoSpaceDE w:val="0"/>
        <w:autoSpaceDN w:val="0"/>
        <w:adjustRightInd w:val="0"/>
        <w:spacing w:after="0" w:line="240" w:lineRule="auto"/>
        <w:ind w:firstLine="540"/>
        <w:jc w:val="both"/>
        <w:rPr>
          <w:rFonts w:ascii="Times New Roman" w:hAnsi="Times New Roman" w:cs="Times New Roman"/>
          <w:sz w:val="26"/>
          <w:szCs w:val="26"/>
        </w:rPr>
      </w:pPr>
    </w:p>
    <w:p w14:paraId="1A10B862" w14:textId="77777777" w:rsidR="00302E6E" w:rsidRPr="002C71E5" w:rsidRDefault="00302E6E" w:rsidP="00302E6E">
      <w:pPr>
        <w:rPr>
          <w:rFonts w:eastAsia="Calibri" w:cs="Times New Roman"/>
          <w:sz w:val="26"/>
          <w:szCs w:val="26"/>
          <w:lang w:eastAsia="en-US"/>
        </w:rPr>
      </w:pPr>
    </w:p>
    <w:p w14:paraId="0E7E4CD7" w14:textId="77777777" w:rsidR="00302E6E" w:rsidRPr="002C71E5" w:rsidRDefault="00302E6E" w:rsidP="00E11A43">
      <w:pPr>
        <w:autoSpaceDE w:val="0"/>
        <w:autoSpaceDN w:val="0"/>
        <w:adjustRightInd w:val="0"/>
        <w:spacing w:after="0" w:line="240" w:lineRule="auto"/>
        <w:rPr>
          <w:rFonts w:ascii="Times New Roman" w:hAnsi="Times New Roman" w:cs="Times New Roman"/>
          <w:bCs/>
          <w:sz w:val="26"/>
          <w:szCs w:val="26"/>
        </w:rPr>
      </w:pPr>
    </w:p>
    <w:sectPr w:rsidR="00302E6E" w:rsidRPr="002C71E5" w:rsidSect="004345DE">
      <w:pgSz w:w="11906" w:h="16838"/>
      <w:pgMar w:top="1134" w:right="851" w:bottom="1134" w:left="1701"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6555" w14:textId="77777777" w:rsidR="00442B26" w:rsidRDefault="00442B26" w:rsidP="008E4B65">
      <w:pPr>
        <w:spacing w:after="0" w:line="240" w:lineRule="auto"/>
      </w:pPr>
      <w:r>
        <w:separator/>
      </w:r>
    </w:p>
  </w:endnote>
  <w:endnote w:type="continuationSeparator" w:id="0">
    <w:p w14:paraId="297457EC" w14:textId="77777777" w:rsidR="00442B26" w:rsidRDefault="00442B26" w:rsidP="008E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61446"/>
      <w:docPartObj>
        <w:docPartGallery w:val="Page Numbers (Bottom of Page)"/>
        <w:docPartUnique/>
      </w:docPartObj>
    </w:sdtPr>
    <w:sdtContent>
      <w:p w14:paraId="0E61EB8F" w14:textId="77777777" w:rsidR="00AF5071" w:rsidRDefault="00000000">
        <w:pPr>
          <w:pStyle w:val="a8"/>
          <w:jc w:val="right"/>
        </w:pPr>
        <w:r>
          <w:fldChar w:fldCharType="begin"/>
        </w:r>
        <w:r>
          <w:instrText>PAGE   \* MERGEFORMAT</w:instrText>
        </w:r>
        <w:r>
          <w:fldChar w:fldCharType="separate"/>
        </w:r>
        <w:r w:rsidR="00CF5C5C">
          <w:rPr>
            <w:noProof/>
          </w:rPr>
          <w:t>4</w:t>
        </w:r>
        <w:r>
          <w:rPr>
            <w:noProof/>
          </w:rPr>
          <w:fldChar w:fldCharType="end"/>
        </w:r>
      </w:p>
    </w:sdtContent>
  </w:sdt>
  <w:p w14:paraId="5D968E83" w14:textId="77777777" w:rsidR="00AF5071" w:rsidRDefault="00AF50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5E0A" w14:textId="77777777" w:rsidR="00442B26" w:rsidRDefault="00442B26" w:rsidP="008E4B65">
      <w:pPr>
        <w:spacing w:after="0" w:line="240" w:lineRule="auto"/>
      </w:pPr>
      <w:r>
        <w:separator/>
      </w:r>
    </w:p>
  </w:footnote>
  <w:footnote w:type="continuationSeparator" w:id="0">
    <w:p w14:paraId="440DE6DE" w14:textId="77777777" w:rsidR="00442B26" w:rsidRDefault="00442B26" w:rsidP="008E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266722"/>
      <w:docPartObj>
        <w:docPartGallery w:val="Page Numbers (Top of Page)"/>
        <w:docPartUnique/>
      </w:docPartObj>
    </w:sdtPr>
    <w:sdtContent>
      <w:p w14:paraId="5F4B1732" w14:textId="77777777" w:rsidR="00AF5071" w:rsidRDefault="00994ED6">
        <w:pPr>
          <w:pStyle w:val="a6"/>
          <w:jc w:val="center"/>
        </w:pPr>
        <w:r w:rsidRPr="008E4B65">
          <w:rPr>
            <w:rFonts w:ascii="Times New Roman" w:hAnsi="Times New Roman" w:cs="Times New Roman"/>
          </w:rPr>
          <w:fldChar w:fldCharType="begin"/>
        </w:r>
        <w:r w:rsidR="00AF5071" w:rsidRPr="008E4B65">
          <w:rPr>
            <w:rFonts w:ascii="Times New Roman" w:hAnsi="Times New Roman" w:cs="Times New Roman"/>
          </w:rPr>
          <w:instrText>PAGE   \* MERGEFORMAT</w:instrText>
        </w:r>
        <w:r w:rsidRPr="008E4B65">
          <w:rPr>
            <w:rFonts w:ascii="Times New Roman" w:hAnsi="Times New Roman" w:cs="Times New Roman"/>
          </w:rPr>
          <w:fldChar w:fldCharType="separate"/>
        </w:r>
        <w:r w:rsidR="00CF5C5C">
          <w:rPr>
            <w:rFonts w:ascii="Times New Roman" w:hAnsi="Times New Roman" w:cs="Times New Roman"/>
            <w:noProof/>
          </w:rPr>
          <w:t>17</w:t>
        </w:r>
        <w:r w:rsidRPr="008E4B6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E5"/>
    <w:multiLevelType w:val="hybridMultilevel"/>
    <w:tmpl w:val="EE864928"/>
    <w:lvl w:ilvl="0" w:tplc="44B42E4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1AD503E3"/>
    <w:multiLevelType w:val="hybridMultilevel"/>
    <w:tmpl w:val="C468405A"/>
    <w:lvl w:ilvl="0" w:tplc="285CB4A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16cid:durableId="241335046">
    <w:abstractNumId w:val="1"/>
  </w:num>
  <w:num w:numId="2" w16cid:durableId="145682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736"/>
    <w:rsid w:val="00007F4F"/>
    <w:rsid w:val="00015CA7"/>
    <w:rsid w:val="00015FB7"/>
    <w:rsid w:val="00026711"/>
    <w:rsid w:val="00035153"/>
    <w:rsid w:val="0004369C"/>
    <w:rsid w:val="00043777"/>
    <w:rsid w:val="000526C3"/>
    <w:rsid w:val="00052BBE"/>
    <w:rsid w:val="00074B94"/>
    <w:rsid w:val="0008378E"/>
    <w:rsid w:val="00085C6A"/>
    <w:rsid w:val="000902E8"/>
    <w:rsid w:val="000A52F0"/>
    <w:rsid w:val="000A5CBB"/>
    <w:rsid w:val="000B0419"/>
    <w:rsid w:val="000C2CBC"/>
    <w:rsid w:val="000C3495"/>
    <w:rsid w:val="000C3833"/>
    <w:rsid w:val="000D5465"/>
    <w:rsid w:val="000E23B7"/>
    <w:rsid w:val="000E791E"/>
    <w:rsid w:val="000E7DF7"/>
    <w:rsid w:val="000F3C07"/>
    <w:rsid w:val="000F6F6F"/>
    <w:rsid w:val="001000E0"/>
    <w:rsid w:val="00112332"/>
    <w:rsid w:val="001136B7"/>
    <w:rsid w:val="0011718E"/>
    <w:rsid w:val="001315F1"/>
    <w:rsid w:val="00136C5A"/>
    <w:rsid w:val="00155088"/>
    <w:rsid w:val="0015793E"/>
    <w:rsid w:val="001712E4"/>
    <w:rsid w:val="00183947"/>
    <w:rsid w:val="001946E9"/>
    <w:rsid w:val="00196507"/>
    <w:rsid w:val="001A37D1"/>
    <w:rsid w:val="001B1199"/>
    <w:rsid w:val="001B699F"/>
    <w:rsid w:val="001B6E27"/>
    <w:rsid w:val="001C04F3"/>
    <w:rsid w:val="001D27F2"/>
    <w:rsid w:val="001D2BD6"/>
    <w:rsid w:val="001D724D"/>
    <w:rsid w:val="001D7913"/>
    <w:rsid w:val="001E375A"/>
    <w:rsid w:val="00216F8A"/>
    <w:rsid w:val="00222984"/>
    <w:rsid w:val="00223028"/>
    <w:rsid w:val="002271F1"/>
    <w:rsid w:val="00232304"/>
    <w:rsid w:val="002448B2"/>
    <w:rsid w:val="00256F36"/>
    <w:rsid w:val="00257441"/>
    <w:rsid w:val="002649FA"/>
    <w:rsid w:val="002663B5"/>
    <w:rsid w:val="002664EA"/>
    <w:rsid w:val="00266C33"/>
    <w:rsid w:val="00270AB7"/>
    <w:rsid w:val="00273A65"/>
    <w:rsid w:val="0027412D"/>
    <w:rsid w:val="00276FCD"/>
    <w:rsid w:val="00285CA4"/>
    <w:rsid w:val="002956C1"/>
    <w:rsid w:val="002A5567"/>
    <w:rsid w:val="002B65BA"/>
    <w:rsid w:val="002C2C0F"/>
    <w:rsid w:val="002C4321"/>
    <w:rsid w:val="002C5736"/>
    <w:rsid w:val="002C63B9"/>
    <w:rsid w:val="002C71E5"/>
    <w:rsid w:val="002D1969"/>
    <w:rsid w:val="002E4276"/>
    <w:rsid w:val="002F1105"/>
    <w:rsid w:val="002F1C29"/>
    <w:rsid w:val="002F469E"/>
    <w:rsid w:val="002F54EB"/>
    <w:rsid w:val="00302E6E"/>
    <w:rsid w:val="003048F2"/>
    <w:rsid w:val="00311C2B"/>
    <w:rsid w:val="0031268E"/>
    <w:rsid w:val="00315231"/>
    <w:rsid w:val="00324562"/>
    <w:rsid w:val="0032659E"/>
    <w:rsid w:val="003405E3"/>
    <w:rsid w:val="00342245"/>
    <w:rsid w:val="00345046"/>
    <w:rsid w:val="003468CB"/>
    <w:rsid w:val="003550CF"/>
    <w:rsid w:val="0037054F"/>
    <w:rsid w:val="003753E9"/>
    <w:rsid w:val="00377140"/>
    <w:rsid w:val="0038331F"/>
    <w:rsid w:val="003842AB"/>
    <w:rsid w:val="00384735"/>
    <w:rsid w:val="0038488D"/>
    <w:rsid w:val="0039254C"/>
    <w:rsid w:val="00394214"/>
    <w:rsid w:val="003946B4"/>
    <w:rsid w:val="00394B73"/>
    <w:rsid w:val="00394D04"/>
    <w:rsid w:val="003A6306"/>
    <w:rsid w:val="003A7B91"/>
    <w:rsid w:val="003B1486"/>
    <w:rsid w:val="003C2CAC"/>
    <w:rsid w:val="003D730E"/>
    <w:rsid w:val="003E79A1"/>
    <w:rsid w:val="003F68C2"/>
    <w:rsid w:val="00405BA0"/>
    <w:rsid w:val="00413ED0"/>
    <w:rsid w:val="00414BAE"/>
    <w:rsid w:val="004345DE"/>
    <w:rsid w:val="00442B26"/>
    <w:rsid w:val="00446595"/>
    <w:rsid w:val="0045145E"/>
    <w:rsid w:val="004556A7"/>
    <w:rsid w:val="0046043E"/>
    <w:rsid w:val="00473266"/>
    <w:rsid w:val="004741BA"/>
    <w:rsid w:val="00482936"/>
    <w:rsid w:val="004A44AF"/>
    <w:rsid w:val="004B4AFE"/>
    <w:rsid w:val="004B731D"/>
    <w:rsid w:val="004C0690"/>
    <w:rsid w:val="004C3D0D"/>
    <w:rsid w:val="004C5A7E"/>
    <w:rsid w:val="004C62C0"/>
    <w:rsid w:val="004C6AAB"/>
    <w:rsid w:val="00517340"/>
    <w:rsid w:val="005209C9"/>
    <w:rsid w:val="00521FCC"/>
    <w:rsid w:val="0052299B"/>
    <w:rsid w:val="00543D49"/>
    <w:rsid w:val="00546AF5"/>
    <w:rsid w:val="00552AD1"/>
    <w:rsid w:val="0055483E"/>
    <w:rsid w:val="005577EF"/>
    <w:rsid w:val="00560EDF"/>
    <w:rsid w:val="00575A9E"/>
    <w:rsid w:val="00582701"/>
    <w:rsid w:val="00584DC6"/>
    <w:rsid w:val="00597BCB"/>
    <w:rsid w:val="005A03DE"/>
    <w:rsid w:val="005A5A5F"/>
    <w:rsid w:val="005B0798"/>
    <w:rsid w:val="005B2F0F"/>
    <w:rsid w:val="005B53EC"/>
    <w:rsid w:val="005B549D"/>
    <w:rsid w:val="005C111A"/>
    <w:rsid w:val="005C4CDF"/>
    <w:rsid w:val="005E0A66"/>
    <w:rsid w:val="005E6FD0"/>
    <w:rsid w:val="005F33C0"/>
    <w:rsid w:val="00606F0F"/>
    <w:rsid w:val="00614802"/>
    <w:rsid w:val="0061489F"/>
    <w:rsid w:val="006150DC"/>
    <w:rsid w:val="00615A7F"/>
    <w:rsid w:val="00617F6A"/>
    <w:rsid w:val="00622F41"/>
    <w:rsid w:val="0062555E"/>
    <w:rsid w:val="00664180"/>
    <w:rsid w:val="006658CC"/>
    <w:rsid w:val="00682035"/>
    <w:rsid w:val="006956D3"/>
    <w:rsid w:val="006A00C0"/>
    <w:rsid w:val="006D3F21"/>
    <w:rsid w:val="006E2AF8"/>
    <w:rsid w:val="006E311F"/>
    <w:rsid w:val="006E34C0"/>
    <w:rsid w:val="006E559D"/>
    <w:rsid w:val="006F034F"/>
    <w:rsid w:val="0070094B"/>
    <w:rsid w:val="0072017C"/>
    <w:rsid w:val="007206CF"/>
    <w:rsid w:val="00740409"/>
    <w:rsid w:val="00757822"/>
    <w:rsid w:val="007607E5"/>
    <w:rsid w:val="007669D0"/>
    <w:rsid w:val="0077498E"/>
    <w:rsid w:val="00776AB9"/>
    <w:rsid w:val="007820D1"/>
    <w:rsid w:val="007833BA"/>
    <w:rsid w:val="007852E2"/>
    <w:rsid w:val="00791A52"/>
    <w:rsid w:val="00793A7F"/>
    <w:rsid w:val="00796CF9"/>
    <w:rsid w:val="007C3EFC"/>
    <w:rsid w:val="007D0217"/>
    <w:rsid w:val="007D5AED"/>
    <w:rsid w:val="007E2925"/>
    <w:rsid w:val="007E665C"/>
    <w:rsid w:val="007F4F11"/>
    <w:rsid w:val="00811CA9"/>
    <w:rsid w:val="0081695C"/>
    <w:rsid w:val="0083543B"/>
    <w:rsid w:val="008377D4"/>
    <w:rsid w:val="00857555"/>
    <w:rsid w:val="008620F7"/>
    <w:rsid w:val="008659BD"/>
    <w:rsid w:val="00897060"/>
    <w:rsid w:val="008A0970"/>
    <w:rsid w:val="008A4A6A"/>
    <w:rsid w:val="008A79DF"/>
    <w:rsid w:val="008B0948"/>
    <w:rsid w:val="008B521E"/>
    <w:rsid w:val="008C0DDE"/>
    <w:rsid w:val="008D2926"/>
    <w:rsid w:val="008D6D27"/>
    <w:rsid w:val="008E28A0"/>
    <w:rsid w:val="008E377B"/>
    <w:rsid w:val="008E4B65"/>
    <w:rsid w:val="008F0B33"/>
    <w:rsid w:val="008F4A53"/>
    <w:rsid w:val="009104EB"/>
    <w:rsid w:val="00934AE5"/>
    <w:rsid w:val="00965357"/>
    <w:rsid w:val="00965929"/>
    <w:rsid w:val="009729F9"/>
    <w:rsid w:val="009747DD"/>
    <w:rsid w:val="00981A7E"/>
    <w:rsid w:val="00982A2C"/>
    <w:rsid w:val="009851BB"/>
    <w:rsid w:val="009930E1"/>
    <w:rsid w:val="00994ED6"/>
    <w:rsid w:val="009B2F1D"/>
    <w:rsid w:val="009B5138"/>
    <w:rsid w:val="009B7950"/>
    <w:rsid w:val="009B7970"/>
    <w:rsid w:val="009D4D9F"/>
    <w:rsid w:val="009E3DA0"/>
    <w:rsid w:val="009E4FA3"/>
    <w:rsid w:val="009E7102"/>
    <w:rsid w:val="009F4FD9"/>
    <w:rsid w:val="00A00A16"/>
    <w:rsid w:val="00A0431B"/>
    <w:rsid w:val="00A05B37"/>
    <w:rsid w:val="00A05DF1"/>
    <w:rsid w:val="00A1154D"/>
    <w:rsid w:val="00A16F1E"/>
    <w:rsid w:val="00A17827"/>
    <w:rsid w:val="00A2620D"/>
    <w:rsid w:val="00A554A4"/>
    <w:rsid w:val="00A66376"/>
    <w:rsid w:val="00A704E0"/>
    <w:rsid w:val="00A738F6"/>
    <w:rsid w:val="00A75A79"/>
    <w:rsid w:val="00A7619B"/>
    <w:rsid w:val="00A8453A"/>
    <w:rsid w:val="00A90FA7"/>
    <w:rsid w:val="00A93F70"/>
    <w:rsid w:val="00A97B78"/>
    <w:rsid w:val="00AA0F47"/>
    <w:rsid w:val="00AA4943"/>
    <w:rsid w:val="00AE3101"/>
    <w:rsid w:val="00AE75FE"/>
    <w:rsid w:val="00AF4BEF"/>
    <w:rsid w:val="00AF5071"/>
    <w:rsid w:val="00AF72D1"/>
    <w:rsid w:val="00AF7B41"/>
    <w:rsid w:val="00B01051"/>
    <w:rsid w:val="00B01B69"/>
    <w:rsid w:val="00B047F7"/>
    <w:rsid w:val="00B15CB0"/>
    <w:rsid w:val="00B26287"/>
    <w:rsid w:val="00B3252E"/>
    <w:rsid w:val="00B33CAD"/>
    <w:rsid w:val="00B33E40"/>
    <w:rsid w:val="00B37609"/>
    <w:rsid w:val="00B423CF"/>
    <w:rsid w:val="00B56AAD"/>
    <w:rsid w:val="00B63852"/>
    <w:rsid w:val="00B65882"/>
    <w:rsid w:val="00B70874"/>
    <w:rsid w:val="00B724F8"/>
    <w:rsid w:val="00B73B2B"/>
    <w:rsid w:val="00B80232"/>
    <w:rsid w:val="00B83C19"/>
    <w:rsid w:val="00BA5AAF"/>
    <w:rsid w:val="00BB6515"/>
    <w:rsid w:val="00BD4CE5"/>
    <w:rsid w:val="00BD782C"/>
    <w:rsid w:val="00BF49D0"/>
    <w:rsid w:val="00C006C9"/>
    <w:rsid w:val="00C1100F"/>
    <w:rsid w:val="00C25DFC"/>
    <w:rsid w:val="00C37ADE"/>
    <w:rsid w:val="00C448AD"/>
    <w:rsid w:val="00C5579C"/>
    <w:rsid w:val="00C57E67"/>
    <w:rsid w:val="00C7204B"/>
    <w:rsid w:val="00C87056"/>
    <w:rsid w:val="00C9316F"/>
    <w:rsid w:val="00CA7927"/>
    <w:rsid w:val="00CB12BB"/>
    <w:rsid w:val="00CB1D7A"/>
    <w:rsid w:val="00CB32B8"/>
    <w:rsid w:val="00CB6492"/>
    <w:rsid w:val="00CC0A55"/>
    <w:rsid w:val="00CD082F"/>
    <w:rsid w:val="00CD72AF"/>
    <w:rsid w:val="00CE1B40"/>
    <w:rsid w:val="00CE56F1"/>
    <w:rsid w:val="00CF5C5C"/>
    <w:rsid w:val="00CF7600"/>
    <w:rsid w:val="00D007A3"/>
    <w:rsid w:val="00D03B49"/>
    <w:rsid w:val="00D13069"/>
    <w:rsid w:val="00D13D02"/>
    <w:rsid w:val="00D30AEE"/>
    <w:rsid w:val="00D44955"/>
    <w:rsid w:val="00D5631A"/>
    <w:rsid w:val="00D600AA"/>
    <w:rsid w:val="00D644DB"/>
    <w:rsid w:val="00D64D45"/>
    <w:rsid w:val="00D67F5B"/>
    <w:rsid w:val="00D90B36"/>
    <w:rsid w:val="00D9218E"/>
    <w:rsid w:val="00D96B8C"/>
    <w:rsid w:val="00DB3513"/>
    <w:rsid w:val="00DD49E0"/>
    <w:rsid w:val="00DE40CE"/>
    <w:rsid w:val="00DF3D37"/>
    <w:rsid w:val="00E05E78"/>
    <w:rsid w:val="00E11A43"/>
    <w:rsid w:val="00E21ED3"/>
    <w:rsid w:val="00E231F8"/>
    <w:rsid w:val="00E27BC7"/>
    <w:rsid w:val="00E3543F"/>
    <w:rsid w:val="00E361AC"/>
    <w:rsid w:val="00E41555"/>
    <w:rsid w:val="00E53492"/>
    <w:rsid w:val="00E618B9"/>
    <w:rsid w:val="00E63598"/>
    <w:rsid w:val="00E66461"/>
    <w:rsid w:val="00E90EAF"/>
    <w:rsid w:val="00E91584"/>
    <w:rsid w:val="00EA0B7E"/>
    <w:rsid w:val="00EB0366"/>
    <w:rsid w:val="00EB4837"/>
    <w:rsid w:val="00EB4B68"/>
    <w:rsid w:val="00EC0342"/>
    <w:rsid w:val="00EC082D"/>
    <w:rsid w:val="00EC2F8F"/>
    <w:rsid w:val="00ED09C3"/>
    <w:rsid w:val="00ED2DDF"/>
    <w:rsid w:val="00EF27D0"/>
    <w:rsid w:val="00F02E77"/>
    <w:rsid w:val="00F03232"/>
    <w:rsid w:val="00F14168"/>
    <w:rsid w:val="00F33A62"/>
    <w:rsid w:val="00F458D4"/>
    <w:rsid w:val="00F47CCC"/>
    <w:rsid w:val="00F5320B"/>
    <w:rsid w:val="00F54D89"/>
    <w:rsid w:val="00F558EF"/>
    <w:rsid w:val="00F654EA"/>
    <w:rsid w:val="00F663FB"/>
    <w:rsid w:val="00F8431D"/>
    <w:rsid w:val="00F85C79"/>
    <w:rsid w:val="00F951B4"/>
    <w:rsid w:val="00F97395"/>
    <w:rsid w:val="00FA5BB9"/>
    <w:rsid w:val="00FB70CF"/>
    <w:rsid w:val="00FC5C75"/>
    <w:rsid w:val="00FD1C39"/>
    <w:rsid w:val="00FD3397"/>
    <w:rsid w:val="00FD6742"/>
    <w:rsid w:val="00FE48B0"/>
    <w:rsid w:val="00FE61E5"/>
    <w:rsid w:val="00FF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7C34"/>
  <w15:docId w15:val="{C9A5B469-1720-4940-ABD8-1B53CBFD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77B"/>
    <w:rPr>
      <w:rFonts w:ascii="Calibri" w:eastAsia="Times New Roman" w:hAnsi="Calibri" w:cs="Calibri"/>
      <w:lang w:eastAsia="ru-RU"/>
    </w:rPr>
  </w:style>
  <w:style w:type="paragraph" w:styleId="1">
    <w:name w:val="heading 1"/>
    <w:basedOn w:val="a"/>
    <w:link w:val="10"/>
    <w:uiPriority w:val="9"/>
    <w:qFormat/>
    <w:rsid w:val="00F02E7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E77"/>
    <w:rPr>
      <w:rFonts w:ascii="Times New Roman" w:eastAsia="Times New Roman" w:hAnsi="Times New Roman" w:cs="Times New Roman"/>
      <w:b/>
      <w:bCs/>
      <w:kern w:val="36"/>
      <w:sz w:val="48"/>
      <w:szCs w:val="48"/>
      <w:lang w:eastAsia="ru-RU"/>
    </w:rPr>
  </w:style>
  <w:style w:type="paragraph" w:customStyle="1" w:styleId="ConsTitle">
    <w:name w:val="ConsTitle"/>
    <w:uiPriority w:val="99"/>
    <w:rsid w:val="008E37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qFormat/>
    <w:rsid w:val="008E37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12332"/>
    <w:pPr>
      <w:ind w:left="720"/>
      <w:contextualSpacing/>
    </w:pPr>
  </w:style>
  <w:style w:type="character" w:styleId="a4">
    <w:name w:val="Hyperlink"/>
    <w:basedOn w:val="a0"/>
    <w:uiPriority w:val="99"/>
    <w:semiHidden/>
    <w:unhideWhenUsed/>
    <w:rsid w:val="00B047F7"/>
    <w:rPr>
      <w:color w:val="0000FF"/>
      <w:u w:val="single"/>
    </w:rPr>
  </w:style>
  <w:style w:type="table" w:styleId="a5">
    <w:name w:val="Table Grid"/>
    <w:basedOn w:val="a1"/>
    <w:uiPriority w:val="59"/>
    <w:rsid w:val="00EF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4B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4B65"/>
    <w:rPr>
      <w:rFonts w:ascii="Calibri" w:eastAsia="Times New Roman" w:hAnsi="Calibri" w:cs="Calibri"/>
      <w:lang w:eastAsia="ru-RU"/>
    </w:rPr>
  </w:style>
  <w:style w:type="paragraph" w:styleId="a8">
    <w:name w:val="footer"/>
    <w:basedOn w:val="a"/>
    <w:link w:val="a9"/>
    <w:uiPriority w:val="99"/>
    <w:unhideWhenUsed/>
    <w:rsid w:val="008E4B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4B65"/>
    <w:rPr>
      <w:rFonts w:ascii="Calibri" w:eastAsia="Times New Roman" w:hAnsi="Calibri" w:cs="Calibri"/>
      <w:lang w:eastAsia="ru-RU"/>
    </w:rPr>
  </w:style>
  <w:style w:type="paragraph" w:styleId="aa">
    <w:name w:val="Body Text"/>
    <w:basedOn w:val="a"/>
    <w:link w:val="ab"/>
    <w:rsid w:val="001D724D"/>
    <w:pPr>
      <w:widowControl w:val="0"/>
      <w:autoSpaceDE w:val="0"/>
      <w:autoSpaceDN w:val="0"/>
      <w:adjustRightInd w:val="0"/>
      <w:spacing w:after="120" w:line="240" w:lineRule="auto"/>
    </w:pPr>
    <w:rPr>
      <w:rFonts w:ascii="Times New Roman" w:hAnsi="Times New Roman" w:cs="Times New Roman"/>
      <w:sz w:val="20"/>
      <w:szCs w:val="20"/>
    </w:rPr>
  </w:style>
  <w:style w:type="character" w:customStyle="1" w:styleId="ab">
    <w:name w:val="Основной текст Знак"/>
    <w:basedOn w:val="a0"/>
    <w:link w:val="aa"/>
    <w:rsid w:val="001D724D"/>
    <w:rPr>
      <w:rFonts w:ascii="Times New Roman" w:eastAsia="Times New Roman" w:hAnsi="Times New Roman" w:cs="Times New Roman"/>
      <w:sz w:val="20"/>
      <w:szCs w:val="20"/>
      <w:lang w:eastAsia="ru-RU"/>
    </w:rPr>
  </w:style>
  <w:style w:type="paragraph" w:customStyle="1" w:styleId="ConsPlusCell">
    <w:name w:val="ConsPlusCell"/>
    <w:uiPriority w:val="99"/>
    <w:rsid w:val="00D13069"/>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
    <w:name w:val="Сетка таблицы1"/>
    <w:basedOn w:val="a1"/>
    <w:next w:val="a5"/>
    <w:uiPriority w:val="59"/>
    <w:rsid w:val="00CE5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CE56F1"/>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981A7E"/>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59"/>
    <w:rsid w:val="0098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16F1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16F1E"/>
    <w:rPr>
      <w:rFonts w:ascii="Segoe UI" w:eastAsia="Times New Roman" w:hAnsi="Segoe UI" w:cs="Segoe UI"/>
      <w:sz w:val="18"/>
      <w:szCs w:val="18"/>
      <w:lang w:eastAsia="ru-RU"/>
    </w:rPr>
  </w:style>
  <w:style w:type="table" w:customStyle="1" w:styleId="3">
    <w:name w:val="Сетка таблицы3"/>
    <w:basedOn w:val="a1"/>
    <w:next w:val="a5"/>
    <w:uiPriority w:val="59"/>
    <w:rsid w:val="001315F1"/>
    <w:pPr>
      <w:spacing w:after="0" w:line="240" w:lineRule="auto"/>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E0A66"/>
    <w:pPr>
      <w:widowControl w:val="0"/>
      <w:autoSpaceDE w:val="0"/>
      <w:autoSpaceDN w:val="0"/>
      <w:spacing w:after="0" w:line="240" w:lineRule="auto"/>
    </w:pPr>
    <w:rPr>
      <w:rFonts w:ascii="Calibri" w:eastAsia="Times New Roman" w:hAnsi="Calibri" w:cs="Calibri"/>
      <w:b/>
      <w:szCs w:val="20"/>
      <w:lang w:eastAsia="ru-RU"/>
    </w:rPr>
  </w:style>
  <w:style w:type="paragraph" w:styleId="ae">
    <w:name w:val="No Spacing"/>
    <w:uiPriority w:val="1"/>
    <w:qFormat/>
    <w:rsid w:val="000902E8"/>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389">
      <w:bodyDiv w:val="1"/>
      <w:marLeft w:val="0"/>
      <w:marRight w:val="0"/>
      <w:marTop w:val="0"/>
      <w:marBottom w:val="0"/>
      <w:divBdr>
        <w:top w:val="none" w:sz="0" w:space="0" w:color="auto"/>
        <w:left w:val="none" w:sz="0" w:space="0" w:color="auto"/>
        <w:bottom w:val="none" w:sz="0" w:space="0" w:color="auto"/>
        <w:right w:val="none" w:sz="0" w:space="0" w:color="auto"/>
      </w:divBdr>
    </w:div>
    <w:div w:id="165367879">
      <w:bodyDiv w:val="1"/>
      <w:marLeft w:val="0"/>
      <w:marRight w:val="0"/>
      <w:marTop w:val="0"/>
      <w:marBottom w:val="0"/>
      <w:divBdr>
        <w:top w:val="none" w:sz="0" w:space="0" w:color="auto"/>
        <w:left w:val="none" w:sz="0" w:space="0" w:color="auto"/>
        <w:bottom w:val="none" w:sz="0" w:space="0" w:color="auto"/>
        <w:right w:val="none" w:sz="0" w:space="0" w:color="auto"/>
      </w:divBdr>
    </w:div>
    <w:div w:id="216825031">
      <w:bodyDiv w:val="1"/>
      <w:marLeft w:val="0"/>
      <w:marRight w:val="0"/>
      <w:marTop w:val="0"/>
      <w:marBottom w:val="0"/>
      <w:divBdr>
        <w:top w:val="none" w:sz="0" w:space="0" w:color="auto"/>
        <w:left w:val="none" w:sz="0" w:space="0" w:color="auto"/>
        <w:bottom w:val="none" w:sz="0" w:space="0" w:color="auto"/>
        <w:right w:val="none" w:sz="0" w:space="0" w:color="auto"/>
      </w:divBdr>
    </w:div>
    <w:div w:id="356463669">
      <w:bodyDiv w:val="1"/>
      <w:marLeft w:val="0"/>
      <w:marRight w:val="0"/>
      <w:marTop w:val="0"/>
      <w:marBottom w:val="0"/>
      <w:divBdr>
        <w:top w:val="none" w:sz="0" w:space="0" w:color="auto"/>
        <w:left w:val="none" w:sz="0" w:space="0" w:color="auto"/>
        <w:bottom w:val="none" w:sz="0" w:space="0" w:color="auto"/>
        <w:right w:val="none" w:sz="0" w:space="0" w:color="auto"/>
      </w:divBdr>
    </w:div>
    <w:div w:id="453520096">
      <w:bodyDiv w:val="1"/>
      <w:marLeft w:val="0"/>
      <w:marRight w:val="0"/>
      <w:marTop w:val="0"/>
      <w:marBottom w:val="0"/>
      <w:divBdr>
        <w:top w:val="none" w:sz="0" w:space="0" w:color="auto"/>
        <w:left w:val="none" w:sz="0" w:space="0" w:color="auto"/>
        <w:bottom w:val="none" w:sz="0" w:space="0" w:color="auto"/>
        <w:right w:val="none" w:sz="0" w:space="0" w:color="auto"/>
      </w:divBdr>
    </w:div>
    <w:div w:id="595476460">
      <w:bodyDiv w:val="1"/>
      <w:marLeft w:val="0"/>
      <w:marRight w:val="0"/>
      <w:marTop w:val="0"/>
      <w:marBottom w:val="0"/>
      <w:divBdr>
        <w:top w:val="none" w:sz="0" w:space="0" w:color="auto"/>
        <w:left w:val="none" w:sz="0" w:space="0" w:color="auto"/>
        <w:bottom w:val="none" w:sz="0" w:space="0" w:color="auto"/>
        <w:right w:val="none" w:sz="0" w:space="0" w:color="auto"/>
      </w:divBdr>
    </w:div>
    <w:div w:id="778138704">
      <w:bodyDiv w:val="1"/>
      <w:marLeft w:val="0"/>
      <w:marRight w:val="0"/>
      <w:marTop w:val="0"/>
      <w:marBottom w:val="0"/>
      <w:divBdr>
        <w:top w:val="none" w:sz="0" w:space="0" w:color="auto"/>
        <w:left w:val="none" w:sz="0" w:space="0" w:color="auto"/>
        <w:bottom w:val="none" w:sz="0" w:space="0" w:color="auto"/>
        <w:right w:val="none" w:sz="0" w:space="0" w:color="auto"/>
      </w:divBdr>
    </w:div>
    <w:div w:id="806553237">
      <w:bodyDiv w:val="1"/>
      <w:marLeft w:val="0"/>
      <w:marRight w:val="0"/>
      <w:marTop w:val="0"/>
      <w:marBottom w:val="0"/>
      <w:divBdr>
        <w:top w:val="none" w:sz="0" w:space="0" w:color="auto"/>
        <w:left w:val="none" w:sz="0" w:space="0" w:color="auto"/>
        <w:bottom w:val="none" w:sz="0" w:space="0" w:color="auto"/>
        <w:right w:val="none" w:sz="0" w:space="0" w:color="auto"/>
      </w:divBdr>
    </w:div>
    <w:div w:id="836724335">
      <w:bodyDiv w:val="1"/>
      <w:marLeft w:val="0"/>
      <w:marRight w:val="0"/>
      <w:marTop w:val="0"/>
      <w:marBottom w:val="0"/>
      <w:divBdr>
        <w:top w:val="none" w:sz="0" w:space="0" w:color="auto"/>
        <w:left w:val="none" w:sz="0" w:space="0" w:color="auto"/>
        <w:bottom w:val="none" w:sz="0" w:space="0" w:color="auto"/>
        <w:right w:val="none" w:sz="0" w:space="0" w:color="auto"/>
      </w:divBdr>
    </w:div>
    <w:div w:id="1066220433">
      <w:bodyDiv w:val="1"/>
      <w:marLeft w:val="0"/>
      <w:marRight w:val="0"/>
      <w:marTop w:val="0"/>
      <w:marBottom w:val="0"/>
      <w:divBdr>
        <w:top w:val="none" w:sz="0" w:space="0" w:color="auto"/>
        <w:left w:val="none" w:sz="0" w:space="0" w:color="auto"/>
        <w:bottom w:val="none" w:sz="0" w:space="0" w:color="auto"/>
        <w:right w:val="none" w:sz="0" w:space="0" w:color="auto"/>
      </w:divBdr>
    </w:div>
    <w:div w:id="1097675516">
      <w:bodyDiv w:val="1"/>
      <w:marLeft w:val="0"/>
      <w:marRight w:val="0"/>
      <w:marTop w:val="0"/>
      <w:marBottom w:val="0"/>
      <w:divBdr>
        <w:top w:val="none" w:sz="0" w:space="0" w:color="auto"/>
        <w:left w:val="none" w:sz="0" w:space="0" w:color="auto"/>
        <w:bottom w:val="none" w:sz="0" w:space="0" w:color="auto"/>
        <w:right w:val="none" w:sz="0" w:space="0" w:color="auto"/>
      </w:divBdr>
    </w:div>
    <w:div w:id="1127621488">
      <w:bodyDiv w:val="1"/>
      <w:marLeft w:val="0"/>
      <w:marRight w:val="0"/>
      <w:marTop w:val="0"/>
      <w:marBottom w:val="0"/>
      <w:divBdr>
        <w:top w:val="none" w:sz="0" w:space="0" w:color="auto"/>
        <w:left w:val="none" w:sz="0" w:space="0" w:color="auto"/>
        <w:bottom w:val="none" w:sz="0" w:space="0" w:color="auto"/>
        <w:right w:val="none" w:sz="0" w:space="0" w:color="auto"/>
      </w:divBdr>
    </w:div>
    <w:div w:id="1297099604">
      <w:bodyDiv w:val="1"/>
      <w:marLeft w:val="0"/>
      <w:marRight w:val="0"/>
      <w:marTop w:val="0"/>
      <w:marBottom w:val="0"/>
      <w:divBdr>
        <w:top w:val="none" w:sz="0" w:space="0" w:color="auto"/>
        <w:left w:val="none" w:sz="0" w:space="0" w:color="auto"/>
        <w:bottom w:val="none" w:sz="0" w:space="0" w:color="auto"/>
        <w:right w:val="none" w:sz="0" w:space="0" w:color="auto"/>
      </w:divBdr>
    </w:div>
    <w:div w:id="1329559768">
      <w:bodyDiv w:val="1"/>
      <w:marLeft w:val="0"/>
      <w:marRight w:val="0"/>
      <w:marTop w:val="0"/>
      <w:marBottom w:val="0"/>
      <w:divBdr>
        <w:top w:val="none" w:sz="0" w:space="0" w:color="auto"/>
        <w:left w:val="none" w:sz="0" w:space="0" w:color="auto"/>
        <w:bottom w:val="none" w:sz="0" w:space="0" w:color="auto"/>
        <w:right w:val="none" w:sz="0" w:space="0" w:color="auto"/>
      </w:divBdr>
    </w:div>
    <w:div w:id="1433748266">
      <w:bodyDiv w:val="1"/>
      <w:marLeft w:val="0"/>
      <w:marRight w:val="0"/>
      <w:marTop w:val="0"/>
      <w:marBottom w:val="0"/>
      <w:divBdr>
        <w:top w:val="none" w:sz="0" w:space="0" w:color="auto"/>
        <w:left w:val="none" w:sz="0" w:space="0" w:color="auto"/>
        <w:bottom w:val="none" w:sz="0" w:space="0" w:color="auto"/>
        <w:right w:val="none" w:sz="0" w:space="0" w:color="auto"/>
      </w:divBdr>
    </w:div>
    <w:div w:id="1617249362">
      <w:bodyDiv w:val="1"/>
      <w:marLeft w:val="0"/>
      <w:marRight w:val="0"/>
      <w:marTop w:val="0"/>
      <w:marBottom w:val="0"/>
      <w:divBdr>
        <w:top w:val="none" w:sz="0" w:space="0" w:color="auto"/>
        <w:left w:val="none" w:sz="0" w:space="0" w:color="auto"/>
        <w:bottom w:val="none" w:sz="0" w:space="0" w:color="auto"/>
        <w:right w:val="none" w:sz="0" w:space="0" w:color="auto"/>
      </w:divBdr>
    </w:div>
    <w:div w:id="1699887903">
      <w:bodyDiv w:val="1"/>
      <w:marLeft w:val="0"/>
      <w:marRight w:val="0"/>
      <w:marTop w:val="0"/>
      <w:marBottom w:val="0"/>
      <w:divBdr>
        <w:top w:val="none" w:sz="0" w:space="0" w:color="auto"/>
        <w:left w:val="none" w:sz="0" w:space="0" w:color="auto"/>
        <w:bottom w:val="none" w:sz="0" w:space="0" w:color="auto"/>
        <w:right w:val="none" w:sz="0" w:space="0" w:color="auto"/>
      </w:divBdr>
    </w:div>
    <w:div w:id="1790277694">
      <w:bodyDiv w:val="1"/>
      <w:marLeft w:val="0"/>
      <w:marRight w:val="0"/>
      <w:marTop w:val="0"/>
      <w:marBottom w:val="0"/>
      <w:divBdr>
        <w:top w:val="none" w:sz="0" w:space="0" w:color="auto"/>
        <w:left w:val="none" w:sz="0" w:space="0" w:color="auto"/>
        <w:bottom w:val="none" w:sz="0" w:space="0" w:color="auto"/>
        <w:right w:val="none" w:sz="0" w:space="0" w:color="auto"/>
      </w:divBdr>
      <w:divsChild>
        <w:div w:id="744651107">
          <w:marLeft w:val="0"/>
          <w:marRight w:val="0"/>
          <w:marTop w:val="0"/>
          <w:marBottom w:val="300"/>
          <w:divBdr>
            <w:top w:val="none" w:sz="0" w:space="0" w:color="auto"/>
            <w:left w:val="none" w:sz="0" w:space="0" w:color="auto"/>
            <w:bottom w:val="none" w:sz="0" w:space="0" w:color="auto"/>
            <w:right w:val="none" w:sz="0" w:space="0" w:color="auto"/>
          </w:divBdr>
        </w:div>
      </w:divsChild>
    </w:div>
    <w:div w:id="1856648991">
      <w:bodyDiv w:val="1"/>
      <w:marLeft w:val="0"/>
      <w:marRight w:val="0"/>
      <w:marTop w:val="0"/>
      <w:marBottom w:val="0"/>
      <w:divBdr>
        <w:top w:val="none" w:sz="0" w:space="0" w:color="auto"/>
        <w:left w:val="none" w:sz="0" w:space="0" w:color="auto"/>
        <w:bottom w:val="none" w:sz="0" w:space="0" w:color="auto"/>
        <w:right w:val="none" w:sz="0" w:space="0" w:color="auto"/>
      </w:divBdr>
    </w:div>
    <w:div w:id="2008557492">
      <w:bodyDiv w:val="1"/>
      <w:marLeft w:val="0"/>
      <w:marRight w:val="0"/>
      <w:marTop w:val="0"/>
      <w:marBottom w:val="0"/>
      <w:divBdr>
        <w:top w:val="none" w:sz="0" w:space="0" w:color="auto"/>
        <w:left w:val="none" w:sz="0" w:space="0" w:color="auto"/>
        <w:bottom w:val="none" w:sz="0" w:space="0" w:color="auto"/>
        <w:right w:val="none" w:sz="0" w:space="0" w:color="auto"/>
      </w:divBdr>
    </w:div>
    <w:div w:id="2078355248">
      <w:bodyDiv w:val="1"/>
      <w:marLeft w:val="0"/>
      <w:marRight w:val="0"/>
      <w:marTop w:val="0"/>
      <w:marBottom w:val="0"/>
      <w:divBdr>
        <w:top w:val="none" w:sz="0" w:space="0" w:color="auto"/>
        <w:left w:val="none" w:sz="0" w:space="0" w:color="auto"/>
        <w:bottom w:val="none" w:sz="0" w:space="0" w:color="auto"/>
        <w:right w:val="none" w:sz="0" w:space="0" w:color="auto"/>
      </w:divBdr>
    </w:div>
    <w:div w:id="2096200338">
      <w:bodyDiv w:val="1"/>
      <w:marLeft w:val="0"/>
      <w:marRight w:val="0"/>
      <w:marTop w:val="0"/>
      <w:marBottom w:val="0"/>
      <w:divBdr>
        <w:top w:val="none" w:sz="0" w:space="0" w:color="auto"/>
        <w:left w:val="none" w:sz="0" w:space="0" w:color="auto"/>
        <w:bottom w:val="none" w:sz="0" w:space="0" w:color="auto"/>
        <w:right w:val="none" w:sz="0" w:space="0" w:color="auto"/>
      </w:divBdr>
    </w:div>
    <w:div w:id="2103599648">
      <w:bodyDiv w:val="1"/>
      <w:marLeft w:val="0"/>
      <w:marRight w:val="0"/>
      <w:marTop w:val="0"/>
      <w:marBottom w:val="0"/>
      <w:divBdr>
        <w:top w:val="none" w:sz="0" w:space="0" w:color="auto"/>
        <w:left w:val="none" w:sz="0" w:space="0" w:color="auto"/>
        <w:bottom w:val="none" w:sz="0" w:space="0" w:color="auto"/>
        <w:right w:val="none" w:sz="0" w:space="0" w:color="auto"/>
      </w:divBdr>
    </w:div>
    <w:div w:id="21136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0C28EC0AD0FD3B76FF3263E61DDC97295DAE2A9519A1394935B0658AA8B08692D087FDC732958E1186B50F6AFB1C17AE4384B0E370E93D88A3D96CMEe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0C28EC0AD0FD3B76FF2C6EF07182982D53F3249512AE6D1D69B632D5F8B6D3C090D9A48670868F1898B6096FMFe3F" TargetMode="External"/><Relationship Id="rId17" Type="http://schemas.openxmlformats.org/officeDocument/2006/relationships/hyperlink" Target="consultantplus://offline/ref=FD0C28EC0AD0FD3B76FF3263E61DDC97295DAE2A9519A1394935B0658AA8B08692D087FDC732958E1186B50F6AFB1C17AE4384B0E370E93D88A3D96CMEeBF"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28EC0AD0FD3B76FF2C6EF07182982D52F8239711AE6D1D69B632D5F8B6D3C090D9A48670868F1898B6096FMFe3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D0C28EC0AD0FD3B76FF2C6EF07182982D53F4279416AE6D1D69B632D5F8B6D3C090D9A48670868F1898B6096FMFe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0C28EC0AD0FD3B76FF2C6EF07182982D52F2239013AE6D1D69B632D5F8B6D3C090D9A48670868F1898B6096FMFe3F" TargetMode="External"/><Relationship Id="rId14" Type="http://schemas.openxmlformats.org/officeDocument/2006/relationships/hyperlink" Target="consultantplus://offline/ref=FD0C28EC0AD0FD3B76FF2C6EF07182982D53F4259112AE6D1D69B632D5F8B6D3D29081AF8C76908445D7F05C60F24E58EA1F97B0E56CME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38BE-9897-4026-B170-B4DED786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18</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Бахаева Анна Владимировна</dc:creator>
  <cp:lastModifiedBy>ZMA</cp:lastModifiedBy>
  <cp:revision>26</cp:revision>
  <cp:lastPrinted>2023-12-01T00:37:00Z</cp:lastPrinted>
  <dcterms:created xsi:type="dcterms:W3CDTF">2023-09-26T05:55:00Z</dcterms:created>
  <dcterms:modified xsi:type="dcterms:W3CDTF">2024-02-07T04:58:00Z</dcterms:modified>
</cp:coreProperties>
</file>