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4D" w:rsidRDefault="00B6344D" w:rsidP="009F75FF">
      <w:pPr>
        <w:jc w:val="center"/>
      </w:pPr>
      <w:r>
        <w:t xml:space="preserve">                                                                                                        </w:t>
      </w:r>
    </w:p>
    <w:p w:rsidR="00B6344D" w:rsidRDefault="00B6344D" w:rsidP="009F75FF">
      <w:pPr>
        <w:jc w:val="center"/>
      </w:pPr>
    </w:p>
    <w:p w:rsidR="009F75FF" w:rsidRDefault="009F75FF" w:rsidP="009F75FF">
      <w:pPr>
        <w:jc w:val="center"/>
      </w:pPr>
      <w:r>
        <w:rPr>
          <w:bCs/>
          <w:noProof/>
        </w:rPr>
        <w:drawing>
          <wp:inline distT="0" distB="0" distL="0" distR="0">
            <wp:extent cx="581025" cy="723900"/>
            <wp:effectExtent l="19050" t="0" r="9525" b="0"/>
            <wp:docPr id="7" name="Рисунок 7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FF" w:rsidRPr="00CC41AD" w:rsidRDefault="009F75FF" w:rsidP="009F75FF">
      <w:pPr>
        <w:jc w:val="center"/>
      </w:pPr>
    </w:p>
    <w:p w:rsidR="00A0221F" w:rsidRPr="00891890" w:rsidRDefault="00A0221F" w:rsidP="00A0221F">
      <w:pPr>
        <w:jc w:val="center"/>
      </w:pPr>
      <w:r w:rsidRPr="00891890">
        <w:t>АДМИНИСТРАЦИЯ</w:t>
      </w:r>
    </w:p>
    <w:p w:rsidR="00A0221F" w:rsidRDefault="00A0221F" w:rsidP="00A0221F">
      <w:pPr>
        <w:jc w:val="center"/>
      </w:pPr>
      <w:r w:rsidRPr="00891890">
        <w:t xml:space="preserve">ХАСАНСКОГО МУНИЦИПАЛЬНОГО </w:t>
      </w:r>
      <w:r>
        <w:t>ОКРУГА</w:t>
      </w:r>
    </w:p>
    <w:p w:rsidR="00A0221F" w:rsidRPr="00891890" w:rsidRDefault="00A0221F" w:rsidP="00A0221F">
      <w:pPr>
        <w:jc w:val="center"/>
      </w:pPr>
      <w:r>
        <w:t>ПРИМОРСКОГО КРАЯ</w:t>
      </w:r>
    </w:p>
    <w:p w:rsidR="00A0221F" w:rsidRPr="005F4EB4" w:rsidRDefault="00A0221F" w:rsidP="00A0221F">
      <w:pPr>
        <w:jc w:val="center"/>
        <w:rPr>
          <w:sz w:val="26"/>
          <w:szCs w:val="26"/>
        </w:rPr>
      </w:pPr>
    </w:p>
    <w:p w:rsidR="00A0221F" w:rsidRPr="00891890" w:rsidRDefault="00A0221F" w:rsidP="00A0221F">
      <w:pPr>
        <w:jc w:val="center"/>
        <w:rPr>
          <w:sz w:val="28"/>
          <w:szCs w:val="28"/>
        </w:rPr>
      </w:pPr>
      <w:r w:rsidRPr="00891890">
        <w:rPr>
          <w:rFonts w:ascii="Arial" w:hAnsi="Arial"/>
          <w:sz w:val="28"/>
          <w:szCs w:val="28"/>
        </w:rPr>
        <w:t>ПОСТАНОВЛЕНИЕ</w:t>
      </w:r>
    </w:p>
    <w:p w:rsidR="00A0221F" w:rsidRPr="00891890" w:rsidRDefault="00A0221F" w:rsidP="00A0221F">
      <w:pPr>
        <w:jc w:val="center"/>
      </w:pPr>
      <w:proofErr w:type="spellStart"/>
      <w:r w:rsidRPr="00891890">
        <w:t>пгт</w:t>
      </w:r>
      <w:proofErr w:type="spellEnd"/>
      <w:r w:rsidRPr="00891890">
        <w:t xml:space="preserve"> Славянка</w:t>
      </w:r>
    </w:p>
    <w:p w:rsidR="004521B5" w:rsidRPr="0065410D" w:rsidRDefault="004521B5" w:rsidP="004521B5"/>
    <w:p w:rsidR="004521B5" w:rsidRPr="0065410D" w:rsidRDefault="00DA603F" w:rsidP="00E63360">
      <w:pPr>
        <w:jc w:val="both"/>
      </w:pPr>
      <w:r w:rsidRPr="00DA603F">
        <w:rPr>
          <w:u w:val="single"/>
        </w:rPr>
        <w:t xml:space="preserve">09.09.2024 </w:t>
      </w:r>
      <w:r>
        <w:t xml:space="preserve">                </w:t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7452C7" w:rsidRPr="0065410D">
        <w:tab/>
      </w:r>
      <w:r w:rsidR="0065410D">
        <w:t xml:space="preserve">          </w:t>
      </w:r>
      <w:r w:rsidR="00E63360">
        <w:t xml:space="preserve">         </w:t>
      </w:r>
      <w:r w:rsidR="0065410D">
        <w:t xml:space="preserve">           </w:t>
      </w:r>
      <w:r w:rsidR="00E63360">
        <w:t xml:space="preserve"> </w:t>
      </w:r>
      <w:r w:rsidR="001109F3">
        <w:t xml:space="preserve">  </w:t>
      </w:r>
      <w:r>
        <w:t xml:space="preserve">           </w:t>
      </w:r>
      <w:r w:rsidR="007452C7" w:rsidRPr="0065410D">
        <w:t>№</w:t>
      </w:r>
      <w:r w:rsidRPr="00DA603F">
        <w:rPr>
          <w:u w:val="single"/>
        </w:rPr>
        <w:t>1622-па</w:t>
      </w:r>
      <w:r w:rsidR="006B3B97" w:rsidRPr="0065410D">
        <w:t xml:space="preserve">                            </w:t>
      </w:r>
      <w:r w:rsidR="00A367A0" w:rsidRPr="0065410D">
        <w:tab/>
      </w:r>
      <w:r w:rsidR="0099763A" w:rsidRPr="0065410D">
        <w:t xml:space="preserve">              </w:t>
      </w:r>
    </w:p>
    <w:p w:rsidR="007452C7" w:rsidRDefault="007452C7" w:rsidP="007452C7">
      <w:pPr>
        <w:rPr>
          <w:sz w:val="26"/>
          <w:szCs w:val="26"/>
        </w:rPr>
      </w:pPr>
    </w:p>
    <w:p w:rsidR="004C1D85" w:rsidRDefault="004C1D85" w:rsidP="00DF5C95">
      <w:pPr>
        <w:spacing w:line="276" w:lineRule="auto"/>
        <w:jc w:val="both"/>
      </w:pPr>
      <w:r w:rsidRPr="00AB5D1C">
        <w:t>Об установлении</w:t>
      </w:r>
      <w:r>
        <w:t xml:space="preserve"> расходных обязательств</w:t>
      </w:r>
    </w:p>
    <w:p w:rsidR="004C1D85" w:rsidRDefault="004C1D85" w:rsidP="00DF5C95">
      <w:pPr>
        <w:spacing w:line="276" w:lineRule="auto"/>
        <w:jc w:val="both"/>
      </w:pPr>
      <w:r>
        <w:t xml:space="preserve">Хасанского муниципального </w:t>
      </w:r>
      <w:r w:rsidR="00A0221F">
        <w:t>округа</w:t>
      </w:r>
      <w:r>
        <w:t xml:space="preserve"> </w:t>
      </w:r>
    </w:p>
    <w:p w:rsidR="004B4EC0" w:rsidRPr="004C1D85" w:rsidRDefault="004C1D85" w:rsidP="004B4EC0">
      <w:pPr>
        <w:autoSpaceDE w:val="0"/>
        <w:autoSpaceDN w:val="0"/>
        <w:adjustRightInd w:val="0"/>
        <w:spacing w:line="276" w:lineRule="auto"/>
        <w:ind w:right="-83"/>
        <w:rPr>
          <w:bCs/>
        </w:rPr>
      </w:pPr>
      <w:r w:rsidRPr="004C1D85">
        <w:rPr>
          <w:bCs/>
        </w:rPr>
        <w:t xml:space="preserve">на </w:t>
      </w:r>
      <w:r w:rsidR="004B4EC0">
        <w:rPr>
          <w:bCs/>
        </w:rPr>
        <w:t xml:space="preserve">модернизацию </w:t>
      </w:r>
      <w:proofErr w:type="gramStart"/>
      <w:r w:rsidR="004B4EC0">
        <w:rPr>
          <w:bCs/>
        </w:rPr>
        <w:t>муниципальных</w:t>
      </w:r>
      <w:proofErr w:type="gramEnd"/>
      <w:r w:rsidR="004B4EC0">
        <w:rPr>
          <w:bCs/>
        </w:rPr>
        <w:t xml:space="preserve"> </w:t>
      </w:r>
    </w:p>
    <w:p w:rsidR="004C1D85" w:rsidRPr="004C1D85" w:rsidRDefault="004C1D85" w:rsidP="00DF5C95">
      <w:pPr>
        <w:autoSpaceDE w:val="0"/>
        <w:autoSpaceDN w:val="0"/>
        <w:adjustRightInd w:val="0"/>
        <w:spacing w:line="276" w:lineRule="auto"/>
        <w:ind w:right="-83"/>
        <w:rPr>
          <w:bCs/>
        </w:rPr>
      </w:pPr>
      <w:r w:rsidRPr="004C1D85">
        <w:rPr>
          <w:bCs/>
        </w:rPr>
        <w:t>библиотек</w:t>
      </w:r>
    </w:p>
    <w:p w:rsidR="004C1D85" w:rsidRPr="004C1D85" w:rsidRDefault="004C1D85" w:rsidP="00DF5C95">
      <w:pPr>
        <w:autoSpaceDE w:val="0"/>
        <w:autoSpaceDN w:val="0"/>
        <w:adjustRightInd w:val="0"/>
        <w:spacing w:line="276" w:lineRule="auto"/>
        <w:rPr>
          <w:b/>
        </w:rPr>
      </w:pPr>
    </w:p>
    <w:p w:rsidR="00E3752F" w:rsidRDefault="00E3752F" w:rsidP="00DF5C95">
      <w:pPr>
        <w:spacing w:line="276" w:lineRule="auto"/>
        <w:jc w:val="both"/>
      </w:pPr>
    </w:p>
    <w:p w:rsidR="006A1957" w:rsidRPr="004C1D85" w:rsidRDefault="006A1957" w:rsidP="006A1957">
      <w:pPr>
        <w:spacing w:line="276" w:lineRule="auto"/>
        <w:ind w:firstLine="567"/>
        <w:jc w:val="both"/>
      </w:pPr>
      <w:proofErr w:type="gramStart"/>
      <w:r w:rsidRPr="006705C5">
        <w:t>В соответствии с Бюджетным кодексом Российской Федерации</w:t>
      </w:r>
      <w:r>
        <w:t>,</w:t>
      </w:r>
      <w:r w:rsidRPr="006705C5">
        <w:t xml:space="preserve"> Федеральным законом от 6 октября 2003 года № 131- ФЗ «Об общих принципах организации местного самоупра</w:t>
      </w:r>
      <w:r>
        <w:t>вления в Российской Федерации</w:t>
      </w:r>
      <w:r w:rsidRPr="006705C5">
        <w:t>,</w:t>
      </w:r>
      <w:r w:rsidRPr="004C1D85">
        <w:t xml:space="preserve">, </w:t>
      </w:r>
      <w:r>
        <w:t>П</w:t>
      </w:r>
      <w:r w:rsidRPr="004C1D85">
        <w:t>остановлением Администрации Приморского края от 27 декабря 2019 года № 936-па «Об утверждении государственной программы Приморского края «Развитие культуры Приморского края»,</w:t>
      </w:r>
      <w:r w:rsidRPr="00283F38">
        <w:t xml:space="preserve"> </w:t>
      </w:r>
      <w:r w:rsidRPr="006705C5">
        <w:t xml:space="preserve">руководствуясь Уставом Хасанского муниципального </w:t>
      </w:r>
      <w:r w:rsidR="00A0221F">
        <w:t>округа,</w:t>
      </w:r>
      <w:r w:rsidRPr="004C1D85">
        <w:t xml:space="preserve"> администрация Хасанского муниципального </w:t>
      </w:r>
      <w:r w:rsidR="00A0221F">
        <w:t>округа</w:t>
      </w:r>
      <w:proofErr w:type="gramEnd"/>
    </w:p>
    <w:p w:rsidR="004521B5" w:rsidRPr="006705C5" w:rsidRDefault="004521B5" w:rsidP="00DF5C95">
      <w:pPr>
        <w:spacing w:line="276" w:lineRule="auto"/>
        <w:ind w:firstLine="567"/>
        <w:jc w:val="both"/>
      </w:pPr>
    </w:p>
    <w:p w:rsidR="004521B5" w:rsidRPr="006705C5" w:rsidRDefault="004521B5" w:rsidP="00DF5C95">
      <w:pPr>
        <w:spacing w:line="276" w:lineRule="auto"/>
        <w:jc w:val="both"/>
      </w:pPr>
      <w:r w:rsidRPr="006705C5">
        <w:t>ПОСТАНОВЛЯЕТ:</w:t>
      </w:r>
    </w:p>
    <w:p w:rsidR="004521B5" w:rsidRPr="006705C5" w:rsidRDefault="004521B5" w:rsidP="00DF5C95">
      <w:pPr>
        <w:spacing w:line="276" w:lineRule="auto"/>
        <w:ind w:firstLine="567"/>
        <w:jc w:val="both"/>
      </w:pPr>
    </w:p>
    <w:p w:rsidR="006A1957" w:rsidRDefault="005E36E8" w:rsidP="00DF5C95">
      <w:pPr>
        <w:spacing w:line="276" w:lineRule="auto"/>
        <w:jc w:val="both"/>
      </w:pPr>
      <w:r>
        <w:t xml:space="preserve">        1.  </w:t>
      </w:r>
      <w:r w:rsidR="00B75A3E">
        <w:t xml:space="preserve">Установить </w:t>
      </w:r>
      <w:r w:rsidR="006A1957">
        <w:t xml:space="preserve">   </w:t>
      </w:r>
      <w:r w:rsidR="00B75A3E">
        <w:t xml:space="preserve"> расходные </w:t>
      </w:r>
      <w:r w:rsidR="006A1957">
        <w:t xml:space="preserve">   </w:t>
      </w:r>
      <w:r w:rsidR="00B75A3E">
        <w:t xml:space="preserve">обязательства </w:t>
      </w:r>
      <w:r w:rsidR="006A1957">
        <w:t xml:space="preserve">   </w:t>
      </w:r>
      <w:r w:rsidR="00B75A3E">
        <w:t xml:space="preserve">Хасанского </w:t>
      </w:r>
      <w:r w:rsidR="006A1957">
        <w:t xml:space="preserve">   </w:t>
      </w:r>
      <w:r w:rsidR="00B75A3E">
        <w:t>муниципального</w:t>
      </w:r>
      <w:r w:rsidR="006A1957">
        <w:t xml:space="preserve">  </w:t>
      </w:r>
      <w:r w:rsidR="00B75A3E">
        <w:t xml:space="preserve"> </w:t>
      </w:r>
      <w:r w:rsidR="00A0221F">
        <w:t>округа</w:t>
      </w:r>
    </w:p>
    <w:p w:rsidR="006B3B97" w:rsidRPr="00F129F7" w:rsidRDefault="00B75A3E" w:rsidP="004B4EC0">
      <w:pPr>
        <w:autoSpaceDE w:val="0"/>
        <w:autoSpaceDN w:val="0"/>
        <w:adjustRightInd w:val="0"/>
        <w:spacing w:line="276" w:lineRule="auto"/>
        <w:ind w:right="-83"/>
      </w:pPr>
      <w:r>
        <w:t xml:space="preserve">на </w:t>
      </w:r>
      <w:r w:rsidRPr="004C1D85">
        <w:rPr>
          <w:bCs/>
        </w:rPr>
        <w:t xml:space="preserve"> </w:t>
      </w:r>
      <w:r w:rsidR="004B4EC0">
        <w:rPr>
          <w:bCs/>
        </w:rPr>
        <w:t xml:space="preserve">модернизацию муниципальных </w:t>
      </w:r>
      <w:r w:rsidR="004B4EC0" w:rsidRPr="004C1D85">
        <w:rPr>
          <w:bCs/>
        </w:rPr>
        <w:t>библиотек</w:t>
      </w:r>
      <w:r w:rsidR="004B4EC0">
        <w:rPr>
          <w:bCs/>
        </w:rPr>
        <w:t xml:space="preserve"> </w:t>
      </w:r>
      <w:r>
        <w:rPr>
          <w:bCs/>
        </w:rPr>
        <w:t xml:space="preserve"> на 202</w:t>
      </w:r>
      <w:r w:rsidR="0074489B">
        <w:rPr>
          <w:bCs/>
        </w:rPr>
        <w:t>5</w:t>
      </w:r>
      <w:r>
        <w:rPr>
          <w:bCs/>
        </w:rPr>
        <w:t xml:space="preserve"> год.</w:t>
      </w:r>
    </w:p>
    <w:p w:rsidR="0034325D" w:rsidRDefault="005E36E8" w:rsidP="004B4EC0">
      <w:pPr>
        <w:autoSpaceDE w:val="0"/>
        <w:autoSpaceDN w:val="0"/>
        <w:adjustRightInd w:val="0"/>
        <w:spacing w:line="276" w:lineRule="auto"/>
        <w:ind w:right="-83"/>
        <w:jc w:val="both"/>
      </w:pPr>
      <w:r>
        <w:t> </w:t>
      </w:r>
      <w:r w:rsidR="004B4EC0">
        <w:t xml:space="preserve">    </w:t>
      </w:r>
      <w:r>
        <w:t>2.  </w:t>
      </w:r>
      <w:r w:rsidR="00B75A3E">
        <w:t xml:space="preserve">Главным распорядителем и получателем средств   субсидий на </w:t>
      </w:r>
      <w:r w:rsidR="00B75A3E" w:rsidRPr="004C1D85">
        <w:rPr>
          <w:bCs/>
        </w:rPr>
        <w:t xml:space="preserve"> </w:t>
      </w:r>
      <w:r w:rsidR="004B4EC0">
        <w:rPr>
          <w:bCs/>
        </w:rPr>
        <w:t xml:space="preserve">модернизацию муниципальных </w:t>
      </w:r>
      <w:r w:rsidR="004B4EC0" w:rsidRPr="004C1D85">
        <w:rPr>
          <w:bCs/>
        </w:rPr>
        <w:t>библиотек</w:t>
      </w:r>
      <w:r w:rsidR="004B4EC0">
        <w:rPr>
          <w:bCs/>
        </w:rPr>
        <w:t xml:space="preserve"> </w:t>
      </w:r>
      <w:r w:rsidR="00B75A3E">
        <w:rPr>
          <w:bCs/>
        </w:rPr>
        <w:t xml:space="preserve">определить </w:t>
      </w:r>
      <w:r w:rsidR="007452C7">
        <w:t>администраци</w:t>
      </w:r>
      <w:r w:rsidR="00B75A3E">
        <w:t>ю</w:t>
      </w:r>
      <w:r w:rsidR="007452C7">
        <w:t xml:space="preserve"> Хасанского муниципального </w:t>
      </w:r>
      <w:r w:rsidR="00A0221F">
        <w:t>округа</w:t>
      </w:r>
      <w:r w:rsidR="00B75A3E">
        <w:t>.</w:t>
      </w:r>
      <w:r w:rsidR="00D214C4" w:rsidRPr="006705C5">
        <w:t xml:space="preserve"> </w:t>
      </w:r>
    </w:p>
    <w:p w:rsidR="00B75A3E" w:rsidRDefault="007452C7" w:rsidP="00DF5C95">
      <w:pPr>
        <w:spacing w:line="276" w:lineRule="auto"/>
        <w:jc w:val="both"/>
      </w:pPr>
      <w:r>
        <w:t xml:space="preserve">        </w:t>
      </w:r>
      <w:r w:rsidR="009A7E01">
        <w:t>3.  </w:t>
      </w:r>
      <w:r w:rsidR="00B75A3E">
        <w:t xml:space="preserve">Организацию исполнения расходных обязательств возложить  на </w:t>
      </w:r>
      <w:r w:rsidR="00B102FC">
        <w:t>управление</w:t>
      </w:r>
      <w:r>
        <w:t xml:space="preserve"> культуры,</w:t>
      </w:r>
      <w:r w:rsidR="00E7090B">
        <w:t xml:space="preserve"> </w:t>
      </w:r>
      <w:r>
        <w:t>спорта</w:t>
      </w:r>
      <w:r w:rsidR="00B102FC">
        <w:t xml:space="preserve">, </w:t>
      </w:r>
      <w:r>
        <w:t>молодежной</w:t>
      </w:r>
      <w:r w:rsidR="00B102FC">
        <w:t xml:space="preserve"> и социальной</w:t>
      </w:r>
      <w:r>
        <w:t xml:space="preserve"> п</w:t>
      </w:r>
      <w:r w:rsidR="00E807E1" w:rsidRPr="006705C5">
        <w:t>олитик</w:t>
      </w:r>
      <w:r>
        <w:t>и</w:t>
      </w:r>
      <w:r w:rsidR="00E807E1" w:rsidRPr="006705C5">
        <w:t xml:space="preserve"> администрации Хасанского муниц</w:t>
      </w:r>
      <w:r w:rsidR="00757FF4" w:rsidRPr="006705C5">
        <w:t xml:space="preserve">ипального </w:t>
      </w:r>
      <w:r w:rsidR="00B102FC">
        <w:t>округа</w:t>
      </w:r>
      <w:r w:rsidR="00573A71" w:rsidRPr="006705C5">
        <w:t xml:space="preserve">  </w:t>
      </w:r>
      <w:r w:rsidR="0034325D">
        <w:t>(</w:t>
      </w:r>
      <w:proofErr w:type="spellStart"/>
      <w:r>
        <w:t>Горникова</w:t>
      </w:r>
      <w:proofErr w:type="spellEnd"/>
      <w:r>
        <w:t xml:space="preserve"> М.П.</w:t>
      </w:r>
      <w:r w:rsidR="00E807E1" w:rsidRPr="006705C5">
        <w:t>).</w:t>
      </w:r>
    </w:p>
    <w:p w:rsidR="006A1957" w:rsidRDefault="00B75A3E" w:rsidP="00DF5C95">
      <w:pPr>
        <w:spacing w:line="276" w:lineRule="auto"/>
        <w:jc w:val="both"/>
      </w:pPr>
      <w:r>
        <w:t xml:space="preserve">        4. Установить,</w:t>
      </w:r>
      <w:r w:rsidR="006A1957">
        <w:t xml:space="preserve">  </w:t>
      </w:r>
      <w:r>
        <w:t xml:space="preserve"> что</w:t>
      </w:r>
      <w:r w:rsidR="006A1957">
        <w:t xml:space="preserve">  </w:t>
      </w:r>
      <w:r>
        <w:t xml:space="preserve"> предоставление </w:t>
      </w:r>
      <w:r w:rsidR="006A1957">
        <w:t xml:space="preserve">  </w:t>
      </w:r>
      <w:r>
        <w:t xml:space="preserve">бюджетных </w:t>
      </w:r>
      <w:r w:rsidR="006A1957">
        <w:t xml:space="preserve">  </w:t>
      </w:r>
      <w:r>
        <w:t>средств субсидий осуществляется</w:t>
      </w:r>
    </w:p>
    <w:p w:rsidR="00B75A3E" w:rsidRDefault="00B75A3E" w:rsidP="00DF5C95">
      <w:pPr>
        <w:spacing w:line="276" w:lineRule="auto"/>
        <w:jc w:val="both"/>
      </w:pPr>
      <w:r>
        <w:t xml:space="preserve">в соответствии  со сводной бюджетной росписью бюджета  </w:t>
      </w:r>
      <w:r w:rsidRPr="006705C5">
        <w:t xml:space="preserve">Хасанского муниципального </w:t>
      </w:r>
      <w:r w:rsidR="00B102FC">
        <w:t>округа</w:t>
      </w:r>
      <w:r w:rsidRPr="006705C5">
        <w:t xml:space="preserve"> </w:t>
      </w:r>
      <w:r>
        <w:t>в пределах объема финансирования и лимитов бюджетных обязательств, утвержденных  в установленном порядке.</w:t>
      </w:r>
    </w:p>
    <w:p w:rsidR="00B75A3E" w:rsidRDefault="00B75A3E" w:rsidP="00DF5C95">
      <w:pPr>
        <w:spacing w:line="276" w:lineRule="auto"/>
        <w:jc w:val="both"/>
      </w:pPr>
      <w:r>
        <w:t xml:space="preserve">        5. Средства субсидий имеют целевой  характер и не могут быть использованы на другие цели.</w:t>
      </w:r>
    </w:p>
    <w:p w:rsidR="00B75A3E" w:rsidRDefault="009A7E01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  <w:r>
        <w:t xml:space="preserve">        </w:t>
      </w:r>
      <w:r w:rsidR="00B75A3E">
        <w:t>6</w:t>
      </w:r>
      <w:r>
        <w:t>.  </w:t>
      </w:r>
      <w:r w:rsidR="001007D6" w:rsidRPr="006705C5">
        <w:t>Опубликовать нас</w:t>
      </w:r>
      <w:r w:rsidR="00FA55AD" w:rsidRPr="006705C5">
        <w:t>тоящее постановление в Бюллетене</w:t>
      </w:r>
      <w:r w:rsidR="001007D6" w:rsidRPr="006705C5">
        <w:t xml:space="preserve"> муниципальных правовых актов Хасанского муниципального </w:t>
      </w:r>
      <w:r w:rsidR="00B102FC">
        <w:t>округа</w:t>
      </w:r>
      <w:r w:rsidR="001007D6" w:rsidRPr="006705C5">
        <w:t xml:space="preserve"> и разместить на официальном сайте </w:t>
      </w:r>
      <w:r w:rsidR="001007D6" w:rsidRPr="006705C5">
        <w:lastRenderedPageBreak/>
        <w:t xml:space="preserve">администрации Хасанского муниципального </w:t>
      </w:r>
      <w:r w:rsidR="00B102FC">
        <w:t>округа</w:t>
      </w:r>
      <w:r w:rsidR="001007D6" w:rsidRPr="006705C5">
        <w:t xml:space="preserve"> в </w:t>
      </w:r>
      <w:r w:rsidR="00A51CD3" w:rsidRPr="006705C5">
        <w:t xml:space="preserve">информационно-телекоммуникационной </w:t>
      </w:r>
      <w:r w:rsidR="001007D6" w:rsidRPr="006705C5">
        <w:t>сети «Интернет».</w:t>
      </w:r>
    </w:p>
    <w:p w:rsidR="00B75A3E" w:rsidRDefault="00B75A3E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  <w:r>
        <w:t xml:space="preserve">        7.  Настоящее постановление вступает в силу со дня его принятия.</w:t>
      </w:r>
    </w:p>
    <w:p w:rsidR="00B75A3E" w:rsidRDefault="00B75A3E" w:rsidP="00DF5C95">
      <w:pPr>
        <w:tabs>
          <w:tab w:val="left" w:pos="709"/>
          <w:tab w:val="left" w:pos="851"/>
          <w:tab w:val="left" w:pos="993"/>
        </w:tabs>
        <w:spacing w:line="276" w:lineRule="auto"/>
        <w:jc w:val="both"/>
      </w:pPr>
      <w:r>
        <w:t xml:space="preserve">        8.  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r w:rsidR="004B4EC0">
        <w:t xml:space="preserve">первого </w:t>
      </w:r>
      <w:r>
        <w:t xml:space="preserve">заместителя </w:t>
      </w:r>
      <w:r w:rsidR="004B4EC0">
        <w:t xml:space="preserve"> </w:t>
      </w:r>
      <w:r>
        <w:t>главы</w:t>
      </w:r>
      <w:r w:rsidR="004B4EC0">
        <w:t xml:space="preserve"> </w:t>
      </w:r>
      <w:r>
        <w:t xml:space="preserve"> администрации </w:t>
      </w:r>
      <w:r w:rsidR="004B4EC0">
        <w:t xml:space="preserve"> </w:t>
      </w:r>
      <w:r>
        <w:t>Хасанского муниципального</w:t>
      </w:r>
      <w:r w:rsidR="00B102FC">
        <w:t xml:space="preserve"> округа</w:t>
      </w:r>
      <w:r>
        <w:t xml:space="preserve"> И.В. </w:t>
      </w:r>
      <w:proofErr w:type="spellStart"/>
      <w:r>
        <w:t>Старцеву</w:t>
      </w:r>
      <w:proofErr w:type="spellEnd"/>
      <w:r>
        <w:t xml:space="preserve">. </w:t>
      </w:r>
    </w:p>
    <w:p w:rsidR="001007D6" w:rsidRDefault="001007D6" w:rsidP="00DF5C95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</w:p>
    <w:p w:rsidR="00DF5C95" w:rsidRPr="006705C5" w:rsidRDefault="00DF5C95" w:rsidP="00B75A3E">
      <w:pPr>
        <w:pStyle w:val="a3"/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="0"/>
        <w:jc w:val="both"/>
      </w:pPr>
    </w:p>
    <w:p w:rsidR="00D60DE8" w:rsidRDefault="007452C7" w:rsidP="0034325D">
      <w:pPr>
        <w:spacing w:line="276" w:lineRule="auto"/>
        <w:jc w:val="both"/>
      </w:pPr>
      <w:r>
        <w:t>Г</w:t>
      </w:r>
      <w:r w:rsidR="006705C5" w:rsidRPr="006705C5">
        <w:t>лав</w:t>
      </w:r>
      <w:r>
        <w:t>а</w:t>
      </w:r>
      <w:r w:rsidR="006705C5" w:rsidRPr="006705C5">
        <w:t xml:space="preserve"> Хасанского</w:t>
      </w:r>
      <w:r w:rsidR="00614894">
        <w:t xml:space="preserve"> </w:t>
      </w:r>
    </w:p>
    <w:p w:rsidR="000848BC" w:rsidRPr="006705C5" w:rsidRDefault="006705C5" w:rsidP="0034325D">
      <w:pPr>
        <w:spacing w:line="276" w:lineRule="auto"/>
        <w:jc w:val="both"/>
      </w:pPr>
      <w:r w:rsidRPr="006705C5">
        <w:t xml:space="preserve">муниципального </w:t>
      </w:r>
      <w:r w:rsidR="00B102FC">
        <w:t>округа</w:t>
      </w:r>
      <w:r w:rsidR="00D60DE8">
        <w:t xml:space="preserve">                                </w:t>
      </w:r>
      <w:r w:rsidR="00614894">
        <w:t xml:space="preserve">                 </w:t>
      </w:r>
      <w:r w:rsidRPr="006705C5">
        <w:t xml:space="preserve">                   </w:t>
      </w:r>
      <w:r w:rsidR="00614894">
        <w:t xml:space="preserve">                      И.В.Степанов</w:t>
      </w: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0848BC" w:rsidRPr="006705C5" w:rsidRDefault="000848BC" w:rsidP="0034325D">
      <w:pPr>
        <w:spacing w:line="276" w:lineRule="auto"/>
        <w:jc w:val="both"/>
      </w:pPr>
    </w:p>
    <w:p w:rsidR="009216DF" w:rsidRPr="006705C5" w:rsidRDefault="009216DF" w:rsidP="004521B5"/>
    <w:sectPr w:rsidR="009216DF" w:rsidRPr="006705C5" w:rsidSect="00100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D61A1"/>
    <w:multiLevelType w:val="hybridMultilevel"/>
    <w:tmpl w:val="1FB8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6CB3"/>
    <w:multiLevelType w:val="multilevel"/>
    <w:tmpl w:val="C5060D5A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521B5"/>
    <w:rsid w:val="00056A95"/>
    <w:rsid w:val="00057654"/>
    <w:rsid w:val="00060D2F"/>
    <w:rsid w:val="0006497E"/>
    <w:rsid w:val="00081EFA"/>
    <w:rsid w:val="000848BC"/>
    <w:rsid w:val="0009219B"/>
    <w:rsid w:val="000A02EC"/>
    <w:rsid w:val="000A31AC"/>
    <w:rsid w:val="000A448B"/>
    <w:rsid w:val="000A5DC1"/>
    <w:rsid w:val="000B0C57"/>
    <w:rsid w:val="000C7637"/>
    <w:rsid w:val="000F5D06"/>
    <w:rsid w:val="001007D6"/>
    <w:rsid w:val="00103497"/>
    <w:rsid w:val="001109F3"/>
    <w:rsid w:val="001205B9"/>
    <w:rsid w:val="00122537"/>
    <w:rsid w:val="00172B31"/>
    <w:rsid w:val="001A2FB4"/>
    <w:rsid w:val="001E17FA"/>
    <w:rsid w:val="001E3D9D"/>
    <w:rsid w:val="001F2A10"/>
    <w:rsid w:val="001F5F58"/>
    <w:rsid w:val="00200673"/>
    <w:rsid w:val="00226808"/>
    <w:rsid w:val="00235F92"/>
    <w:rsid w:val="002508F5"/>
    <w:rsid w:val="00254F8F"/>
    <w:rsid w:val="00290FB9"/>
    <w:rsid w:val="002D0A5A"/>
    <w:rsid w:val="002E2151"/>
    <w:rsid w:val="002E65BD"/>
    <w:rsid w:val="00304361"/>
    <w:rsid w:val="00311DAB"/>
    <w:rsid w:val="0034325D"/>
    <w:rsid w:val="003B5EA0"/>
    <w:rsid w:val="003C0862"/>
    <w:rsid w:val="00411AA3"/>
    <w:rsid w:val="00446E5A"/>
    <w:rsid w:val="004521B5"/>
    <w:rsid w:val="004B4EC0"/>
    <w:rsid w:val="004C1D85"/>
    <w:rsid w:val="004D0894"/>
    <w:rsid w:val="0050638E"/>
    <w:rsid w:val="005143FD"/>
    <w:rsid w:val="00520C70"/>
    <w:rsid w:val="00527B3D"/>
    <w:rsid w:val="00537FA1"/>
    <w:rsid w:val="00562F8F"/>
    <w:rsid w:val="005721FE"/>
    <w:rsid w:val="00573A71"/>
    <w:rsid w:val="005A6380"/>
    <w:rsid w:val="005B2164"/>
    <w:rsid w:val="005D02E7"/>
    <w:rsid w:val="005E36E8"/>
    <w:rsid w:val="006049E9"/>
    <w:rsid w:val="00614894"/>
    <w:rsid w:val="006154DE"/>
    <w:rsid w:val="00641F19"/>
    <w:rsid w:val="00650F21"/>
    <w:rsid w:val="0065410D"/>
    <w:rsid w:val="00663AE2"/>
    <w:rsid w:val="006705C5"/>
    <w:rsid w:val="006770A2"/>
    <w:rsid w:val="00682F04"/>
    <w:rsid w:val="0068797C"/>
    <w:rsid w:val="00690E61"/>
    <w:rsid w:val="006A1957"/>
    <w:rsid w:val="006B0D3C"/>
    <w:rsid w:val="006B13C3"/>
    <w:rsid w:val="006B2776"/>
    <w:rsid w:val="006B3B97"/>
    <w:rsid w:val="006B5A6C"/>
    <w:rsid w:val="006B683F"/>
    <w:rsid w:val="006B7091"/>
    <w:rsid w:val="006D60F7"/>
    <w:rsid w:val="006E3AC2"/>
    <w:rsid w:val="0074489B"/>
    <w:rsid w:val="007452C7"/>
    <w:rsid w:val="00750B75"/>
    <w:rsid w:val="00756062"/>
    <w:rsid w:val="00757FF4"/>
    <w:rsid w:val="0079193E"/>
    <w:rsid w:val="007946F5"/>
    <w:rsid w:val="007B195C"/>
    <w:rsid w:val="00805B1A"/>
    <w:rsid w:val="008157D1"/>
    <w:rsid w:val="00831201"/>
    <w:rsid w:val="00854524"/>
    <w:rsid w:val="008969E8"/>
    <w:rsid w:val="008A0146"/>
    <w:rsid w:val="008A3F6E"/>
    <w:rsid w:val="008B644C"/>
    <w:rsid w:val="008D3A7D"/>
    <w:rsid w:val="00910E90"/>
    <w:rsid w:val="009216DF"/>
    <w:rsid w:val="00927433"/>
    <w:rsid w:val="0097589C"/>
    <w:rsid w:val="009945A2"/>
    <w:rsid w:val="0099763A"/>
    <w:rsid w:val="009A7E01"/>
    <w:rsid w:val="009E0956"/>
    <w:rsid w:val="009F75FF"/>
    <w:rsid w:val="00A0221F"/>
    <w:rsid w:val="00A04D5B"/>
    <w:rsid w:val="00A0753C"/>
    <w:rsid w:val="00A31BD5"/>
    <w:rsid w:val="00A367A0"/>
    <w:rsid w:val="00A51CD3"/>
    <w:rsid w:val="00AA39BD"/>
    <w:rsid w:val="00AA7BCE"/>
    <w:rsid w:val="00AB108F"/>
    <w:rsid w:val="00AB6266"/>
    <w:rsid w:val="00AD3A88"/>
    <w:rsid w:val="00B102FC"/>
    <w:rsid w:val="00B179F7"/>
    <w:rsid w:val="00B30B59"/>
    <w:rsid w:val="00B32281"/>
    <w:rsid w:val="00B36566"/>
    <w:rsid w:val="00B43A33"/>
    <w:rsid w:val="00B6344D"/>
    <w:rsid w:val="00B75A3E"/>
    <w:rsid w:val="00B775E5"/>
    <w:rsid w:val="00B77D77"/>
    <w:rsid w:val="00BA6147"/>
    <w:rsid w:val="00BB6AC2"/>
    <w:rsid w:val="00BD409C"/>
    <w:rsid w:val="00BE38D7"/>
    <w:rsid w:val="00BF2DE0"/>
    <w:rsid w:val="00C05FEB"/>
    <w:rsid w:val="00C36698"/>
    <w:rsid w:val="00C617F4"/>
    <w:rsid w:val="00C84146"/>
    <w:rsid w:val="00D107AC"/>
    <w:rsid w:val="00D214C4"/>
    <w:rsid w:val="00D60DE8"/>
    <w:rsid w:val="00D81855"/>
    <w:rsid w:val="00D82291"/>
    <w:rsid w:val="00D91EA0"/>
    <w:rsid w:val="00D9381E"/>
    <w:rsid w:val="00D9625B"/>
    <w:rsid w:val="00DA603F"/>
    <w:rsid w:val="00DC4293"/>
    <w:rsid w:val="00DE299C"/>
    <w:rsid w:val="00DF454E"/>
    <w:rsid w:val="00DF5C95"/>
    <w:rsid w:val="00DF5F2F"/>
    <w:rsid w:val="00E25EF2"/>
    <w:rsid w:val="00E3567D"/>
    <w:rsid w:val="00E3752F"/>
    <w:rsid w:val="00E40A96"/>
    <w:rsid w:val="00E63360"/>
    <w:rsid w:val="00E7090B"/>
    <w:rsid w:val="00E807E1"/>
    <w:rsid w:val="00E823F7"/>
    <w:rsid w:val="00E824AF"/>
    <w:rsid w:val="00E90B9A"/>
    <w:rsid w:val="00EA2207"/>
    <w:rsid w:val="00EC22AE"/>
    <w:rsid w:val="00ED49C9"/>
    <w:rsid w:val="00F04F1B"/>
    <w:rsid w:val="00F353AA"/>
    <w:rsid w:val="00F54DDA"/>
    <w:rsid w:val="00FA55AD"/>
    <w:rsid w:val="00FC5B2C"/>
    <w:rsid w:val="00FF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1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94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</cp:revision>
  <cp:lastPrinted>2024-09-03T02:41:00Z</cp:lastPrinted>
  <dcterms:created xsi:type="dcterms:W3CDTF">2024-09-03T02:45:00Z</dcterms:created>
  <dcterms:modified xsi:type="dcterms:W3CDTF">2024-09-10T04:23:00Z</dcterms:modified>
</cp:coreProperties>
</file>