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928" w:rsidRDefault="00452928" w:rsidP="00452928">
      <w:pPr>
        <w:jc w:val="center"/>
      </w:pPr>
      <w:r>
        <w:rPr>
          <w:bCs/>
          <w:noProof/>
        </w:rPr>
        <w:drawing>
          <wp:inline distT="0" distB="0" distL="0" distR="0">
            <wp:extent cx="581025" cy="723900"/>
            <wp:effectExtent l="19050" t="0" r="9525" b="0"/>
            <wp:docPr id="1" name="Рисунок 1" descr="Герб ХМР 2015 OKK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ХМР 2015 OKK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928" w:rsidRPr="00CC41AD" w:rsidRDefault="00452928" w:rsidP="00452928">
      <w:pPr>
        <w:jc w:val="center"/>
      </w:pPr>
    </w:p>
    <w:p w:rsidR="00452928" w:rsidRPr="00891890" w:rsidRDefault="00452928" w:rsidP="00452928">
      <w:pPr>
        <w:jc w:val="center"/>
      </w:pPr>
      <w:r w:rsidRPr="00891890">
        <w:t>А</w:t>
      </w:r>
      <w:r w:rsidR="002B2070" w:rsidRPr="00891890">
        <w:t>ДМИНИСТРАЦИЯ</w:t>
      </w:r>
    </w:p>
    <w:p w:rsidR="00452928" w:rsidRDefault="00452928" w:rsidP="00452928">
      <w:pPr>
        <w:jc w:val="center"/>
      </w:pPr>
      <w:r w:rsidRPr="00891890">
        <w:t xml:space="preserve">ХАСАНСКОГО МУНИЦИПАЛЬНОГО </w:t>
      </w:r>
      <w:r w:rsidR="007763FA">
        <w:t>ОКРУГА</w:t>
      </w:r>
    </w:p>
    <w:p w:rsidR="007763FA" w:rsidRPr="00891890" w:rsidRDefault="007763FA" w:rsidP="00452928">
      <w:pPr>
        <w:jc w:val="center"/>
      </w:pPr>
      <w:r>
        <w:t>ПРИМОРСКОГО КРАЯ</w:t>
      </w:r>
    </w:p>
    <w:p w:rsidR="00452928" w:rsidRPr="005F4EB4" w:rsidRDefault="00452928" w:rsidP="00452928">
      <w:pPr>
        <w:jc w:val="center"/>
        <w:rPr>
          <w:sz w:val="26"/>
          <w:szCs w:val="26"/>
        </w:rPr>
      </w:pPr>
    </w:p>
    <w:p w:rsidR="00452928" w:rsidRPr="00891890" w:rsidRDefault="00452928" w:rsidP="00B805FA">
      <w:pPr>
        <w:jc w:val="center"/>
        <w:rPr>
          <w:sz w:val="28"/>
          <w:szCs w:val="28"/>
        </w:rPr>
      </w:pPr>
      <w:r w:rsidRPr="00891890">
        <w:rPr>
          <w:rFonts w:ascii="Arial" w:hAnsi="Arial"/>
          <w:sz w:val="28"/>
          <w:szCs w:val="28"/>
        </w:rPr>
        <w:t>ПОСТАНОВЛЕНИ</w:t>
      </w:r>
      <w:proofErr w:type="gramStart"/>
      <w:r w:rsidRPr="00891890">
        <w:rPr>
          <w:rFonts w:ascii="Arial" w:hAnsi="Arial"/>
          <w:sz w:val="28"/>
          <w:szCs w:val="28"/>
        </w:rPr>
        <w:t>Е</w:t>
      </w:r>
      <w:r w:rsidR="006E4693">
        <w:rPr>
          <w:rFonts w:ascii="Arial" w:hAnsi="Arial"/>
          <w:sz w:val="28"/>
          <w:szCs w:val="28"/>
        </w:rPr>
        <w:t>(</w:t>
      </w:r>
      <w:proofErr w:type="gramEnd"/>
      <w:r w:rsidR="006E4693">
        <w:rPr>
          <w:rFonts w:ascii="Arial" w:hAnsi="Arial"/>
          <w:sz w:val="28"/>
          <w:szCs w:val="28"/>
        </w:rPr>
        <w:t>ПРОЕКТ)</w:t>
      </w:r>
    </w:p>
    <w:p w:rsidR="00452928" w:rsidRPr="00891890" w:rsidRDefault="00452928" w:rsidP="0099369D">
      <w:pPr>
        <w:jc w:val="center"/>
      </w:pPr>
      <w:proofErr w:type="spellStart"/>
      <w:r w:rsidRPr="00891890">
        <w:t>пгт</w:t>
      </w:r>
      <w:proofErr w:type="spellEnd"/>
      <w:r w:rsidRPr="00891890">
        <w:t xml:space="preserve"> Славянка</w:t>
      </w:r>
    </w:p>
    <w:p w:rsidR="00452928" w:rsidRPr="00A80CD1" w:rsidRDefault="00452928" w:rsidP="00452928">
      <w:pPr>
        <w:jc w:val="both"/>
        <w:rPr>
          <w:u w:val="single"/>
        </w:rPr>
      </w:pPr>
    </w:p>
    <w:p w:rsidR="00992E36" w:rsidRDefault="006E4693" w:rsidP="000F79EE">
      <w:pPr>
        <w:jc w:val="both"/>
      </w:pPr>
      <w:r>
        <w:t>___________</w:t>
      </w:r>
      <w:r w:rsidR="007B206E">
        <w:t xml:space="preserve">                                      </w:t>
      </w:r>
      <w:r w:rsidR="00291265">
        <w:t xml:space="preserve">                  </w:t>
      </w:r>
      <w:r w:rsidR="007B206E">
        <w:t xml:space="preserve"> </w:t>
      </w:r>
      <w:r w:rsidR="00737A01">
        <w:t xml:space="preserve">    </w:t>
      </w:r>
      <w:r w:rsidR="00424436">
        <w:t xml:space="preserve">     </w:t>
      </w:r>
      <w:r w:rsidR="003F046D">
        <w:t xml:space="preserve">          </w:t>
      </w:r>
      <w:r w:rsidR="00F92A62">
        <w:t xml:space="preserve">   </w:t>
      </w:r>
      <w:r w:rsidR="00A97350">
        <w:t xml:space="preserve">             </w:t>
      </w:r>
      <w:r w:rsidR="00E60F11">
        <w:t xml:space="preserve">        </w:t>
      </w:r>
      <w:r w:rsidR="00AE4725">
        <w:t xml:space="preserve">  </w:t>
      </w:r>
      <w:r w:rsidR="00E60F11">
        <w:t xml:space="preserve"> </w:t>
      </w:r>
      <w:r w:rsidR="00A80CD1">
        <w:t xml:space="preserve">    </w:t>
      </w:r>
      <w:r w:rsidR="00E60F11">
        <w:t xml:space="preserve"> </w:t>
      </w:r>
      <w:r w:rsidR="00736D9C">
        <w:t xml:space="preserve">  </w:t>
      </w:r>
      <w:r w:rsidR="00D91D51">
        <w:t xml:space="preserve">  </w:t>
      </w:r>
      <w:r w:rsidR="00A9505E">
        <w:t xml:space="preserve">   </w:t>
      </w:r>
      <w:r w:rsidR="00E933B2">
        <w:t xml:space="preserve">  </w:t>
      </w:r>
      <w:r w:rsidR="005537AC">
        <w:t xml:space="preserve">      </w:t>
      </w:r>
      <w:r w:rsidR="007B206E">
        <w:t>№</w:t>
      </w:r>
      <w:r w:rsidR="00505AF8">
        <w:t xml:space="preserve"> </w:t>
      </w:r>
      <w:r>
        <w:t>______</w:t>
      </w:r>
    </w:p>
    <w:p w:rsidR="007F59B1" w:rsidRDefault="007F59B1" w:rsidP="000F79EE">
      <w:pPr>
        <w:jc w:val="both"/>
      </w:pPr>
    </w:p>
    <w:p w:rsidR="000F79EE" w:rsidRPr="00891890" w:rsidRDefault="000F79EE" w:rsidP="000F79EE">
      <w:pPr>
        <w:jc w:val="both"/>
      </w:pPr>
      <w:r w:rsidRPr="00891890">
        <w:t>О внесении изменений в постановление</w:t>
      </w:r>
    </w:p>
    <w:p w:rsidR="000F79EE" w:rsidRPr="00891890" w:rsidRDefault="000F79EE" w:rsidP="000F79EE">
      <w:pPr>
        <w:jc w:val="both"/>
      </w:pPr>
      <w:r w:rsidRPr="00891890">
        <w:t xml:space="preserve">администрации Хасанского </w:t>
      </w:r>
      <w:proofErr w:type="gramStart"/>
      <w:r w:rsidRPr="00891890">
        <w:t>муниципального</w:t>
      </w:r>
      <w:proofErr w:type="gramEnd"/>
    </w:p>
    <w:p w:rsidR="000F79EE" w:rsidRDefault="000F79EE" w:rsidP="000F79EE">
      <w:r w:rsidRPr="00891890">
        <w:t xml:space="preserve">района </w:t>
      </w:r>
      <w:r>
        <w:t xml:space="preserve">от </w:t>
      </w:r>
      <w:r w:rsidR="00273438">
        <w:t xml:space="preserve"> </w:t>
      </w:r>
      <w:r w:rsidR="007763FA">
        <w:t>14</w:t>
      </w:r>
      <w:r>
        <w:t xml:space="preserve"> сентября 20</w:t>
      </w:r>
      <w:r w:rsidR="00273438">
        <w:t>2</w:t>
      </w:r>
      <w:r w:rsidR="007763FA">
        <w:t>2</w:t>
      </w:r>
      <w:r>
        <w:t xml:space="preserve"> </w:t>
      </w:r>
      <w:r w:rsidR="00A97350">
        <w:t>года</w:t>
      </w:r>
      <w:r w:rsidR="00273438">
        <w:t xml:space="preserve"> </w:t>
      </w:r>
      <w:r w:rsidR="00A97350">
        <w:t xml:space="preserve"> </w:t>
      </w:r>
      <w:r>
        <w:t xml:space="preserve">№ </w:t>
      </w:r>
      <w:r w:rsidR="00273438">
        <w:t>6</w:t>
      </w:r>
      <w:r w:rsidR="007763FA">
        <w:t>14</w:t>
      </w:r>
      <w:r>
        <w:t>-па</w:t>
      </w:r>
    </w:p>
    <w:p w:rsidR="00BD20D3" w:rsidRPr="006D36F8" w:rsidRDefault="000F79EE" w:rsidP="000F79EE">
      <w:r>
        <w:t>«</w:t>
      </w:r>
      <w:r w:rsidR="00BD20D3" w:rsidRPr="006D36F8">
        <w:t>Об утверждении муниципальной программы</w:t>
      </w:r>
    </w:p>
    <w:p w:rsidR="00BD20D3" w:rsidRPr="006D36F8" w:rsidRDefault="00BD20D3" w:rsidP="00BD20D3">
      <w:r w:rsidRPr="006D36F8">
        <w:t>«</w:t>
      </w:r>
      <w:r w:rsidR="008F7132">
        <w:t xml:space="preserve">Развитие культуры </w:t>
      </w:r>
      <w:r w:rsidRPr="006D36F8">
        <w:t xml:space="preserve"> на территории Хасанского</w:t>
      </w:r>
    </w:p>
    <w:p w:rsidR="00A433EF" w:rsidRDefault="00A146F6" w:rsidP="00BD20D3">
      <w:r>
        <w:t>м</w:t>
      </w:r>
      <w:r w:rsidR="00BD20D3" w:rsidRPr="006D36F8">
        <w:t>униципального</w:t>
      </w:r>
      <w:r>
        <w:t xml:space="preserve"> </w:t>
      </w:r>
      <w:r w:rsidR="00BD20D3" w:rsidRPr="006D36F8">
        <w:t xml:space="preserve"> </w:t>
      </w:r>
      <w:r w:rsidR="007763FA">
        <w:t>округа</w:t>
      </w:r>
      <w:r w:rsidR="00345CF5">
        <w:t>»</w:t>
      </w:r>
    </w:p>
    <w:p w:rsidR="00A433EF" w:rsidRDefault="00A433EF" w:rsidP="00742B03">
      <w:pPr>
        <w:tabs>
          <w:tab w:val="left" w:pos="0"/>
        </w:tabs>
        <w:contextualSpacing/>
        <w:jc w:val="both"/>
      </w:pPr>
    </w:p>
    <w:p w:rsidR="00A433EF" w:rsidRDefault="00A433EF" w:rsidP="00742B03">
      <w:pPr>
        <w:tabs>
          <w:tab w:val="left" w:pos="0"/>
        </w:tabs>
        <w:contextualSpacing/>
        <w:jc w:val="both"/>
      </w:pPr>
    </w:p>
    <w:p w:rsidR="00742B03" w:rsidRPr="00646CD1" w:rsidRDefault="004F1E99" w:rsidP="00742B03">
      <w:pPr>
        <w:tabs>
          <w:tab w:val="left" w:pos="0"/>
        </w:tabs>
        <w:contextualSpacing/>
        <w:jc w:val="both"/>
      </w:pPr>
      <w:r w:rsidRPr="00891890">
        <w:tab/>
      </w:r>
      <w:proofErr w:type="gramStart"/>
      <w:r w:rsidR="0009433C">
        <w:t>В соответствии со статьей 179</w:t>
      </w:r>
      <w:r w:rsidR="0009433C" w:rsidRPr="00DF2BE6">
        <w:t xml:space="preserve"> Бюджетного Кодекса Российской Федерации, </w:t>
      </w:r>
      <w:r w:rsidR="005155FE" w:rsidRPr="006705C5">
        <w:t>Федеральным законом от 6 октября 2003 года № 131- ФЗ «Об общих принципах организации местного самоупра</w:t>
      </w:r>
      <w:r w:rsidR="005155FE">
        <w:t>вления в Российской Федерации»,</w:t>
      </w:r>
      <w:r w:rsidR="0009433C" w:rsidRPr="00DF2BE6">
        <w:t xml:space="preserve"> </w:t>
      </w:r>
      <w:r w:rsidR="00897E6D" w:rsidRPr="00516046">
        <w:t>Законом  Приморского  края  от  22  апреля  2022 года  № 80-КЗ «О Хасанском  муниципальном округе Приморского края»</w:t>
      </w:r>
      <w:r w:rsidR="00897E6D">
        <w:t>, нормативно-правовым актом от 13 октября 2022 года № 2-НПА «Об утверждении Положения о правопреемстве органов местного самоуправления вновь образованного</w:t>
      </w:r>
      <w:proofErr w:type="gramEnd"/>
      <w:r w:rsidR="00897E6D">
        <w:t xml:space="preserve"> муниципального  образования  </w:t>
      </w:r>
      <w:proofErr w:type="spellStart"/>
      <w:r w:rsidR="00897E6D">
        <w:t>Хасанский</w:t>
      </w:r>
      <w:proofErr w:type="spellEnd"/>
      <w:r w:rsidR="00897E6D">
        <w:t xml:space="preserve"> муниципальный округ Приморского края», </w:t>
      </w:r>
      <w:r w:rsidR="0009433C">
        <w:t>руководствуясь</w:t>
      </w:r>
      <w:r w:rsidR="002D2542">
        <w:t xml:space="preserve"> </w:t>
      </w:r>
      <w:r w:rsidR="00742B03" w:rsidRPr="00646CD1">
        <w:t xml:space="preserve">Порядком разработки, реализации и оценки эффективности муниципальных программ Хасанского муниципального </w:t>
      </w:r>
      <w:r w:rsidR="007763FA">
        <w:t>округа</w:t>
      </w:r>
      <w:r w:rsidR="00742B03" w:rsidRPr="00646CD1">
        <w:t xml:space="preserve">, утверждённым постановлением администрации Хасанского  муниципального  района  от  </w:t>
      </w:r>
      <w:r w:rsidR="007763FA">
        <w:t xml:space="preserve">26 декабря </w:t>
      </w:r>
      <w:r w:rsidR="00742B03" w:rsidRPr="00646CD1">
        <w:t xml:space="preserve"> 20</w:t>
      </w:r>
      <w:r w:rsidR="007763FA">
        <w:t>22</w:t>
      </w:r>
      <w:r w:rsidR="00742B03" w:rsidRPr="00646CD1">
        <w:t xml:space="preserve">  года</w:t>
      </w:r>
      <w:r w:rsidR="00742B03">
        <w:t xml:space="preserve"> </w:t>
      </w:r>
      <w:r w:rsidR="00742B03" w:rsidRPr="00646CD1">
        <w:t xml:space="preserve">№ </w:t>
      </w:r>
      <w:r w:rsidR="007763FA">
        <w:t>1068</w:t>
      </w:r>
      <w:r w:rsidR="00742B03" w:rsidRPr="00646CD1">
        <w:t xml:space="preserve">-па, администрация </w:t>
      </w:r>
      <w:r w:rsidR="00A146F6">
        <w:t xml:space="preserve"> </w:t>
      </w:r>
      <w:r w:rsidR="00742B03" w:rsidRPr="00646CD1">
        <w:t xml:space="preserve">Хасанского муниципального </w:t>
      </w:r>
      <w:r w:rsidR="007763FA">
        <w:t>окр</w:t>
      </w:r>
      <w:r w:rsidR="00604521">
        <w:t>у</w:t>
      </w:r>
      <w:r w:rsidR="007763FA">
        <w:t>га</w:t>
      </w:r>
    </w:p>
    <w:p w:rsidR="00036021" w:rsidRPr="00891890" w:rsidRDefault="00036021" w:rsidP="000F79EE">
      <w:pPr>
        <w:jc w:val="both"/>
      </w:pPr>
    </w:p>
    <w:p w:rsidR="002944CE" w:rsidRPr="00891890" w:rsidRDefault="004F1E99" w:rsidP="000F79EE">
      <w:pPr>
        <w:jc w:val="both"/>
      </w:pPr>
      <w:r w:rsidRPr="00891890">
        <w:t>ПОСТАНОВЛЯЕТ:</w:t>
      </w:r>
      <w:r w:rsidR="002944CE" w:rsidRPr="00891890">
        <w:t xml:space="preserve"> </w:t>
      </w:r>
    </w:p>
    <w:p w:rsidR="00304498" w:rsidRPr="00891890" w:rsidRDefault="00304498" w:rsidP="002944CE">
      <w:pPr>
        <w:jc w:val="both"/>
      </w:pPr>
    </w:p>
    <w:p w:rsidR="002D2542" w:rsidRDefault="00725619" w:rsidP="005E4D05">
      <w:pPr>
        <w:tabs>
          <w:tab w:val="left" w:pos="709"/>
          <w:tab w:val="left" w:pos="851"/>
          <w:tab w:val="left" w:pos="1134"/>
          <w:tab w:val="left" w:pos="1276"/>
        </w:tabs>
        <w:jc w:val="both"/>
        <w:rPr>
          <w:bCs/>
          <w:color w:val="000000"/>
        </w:rPr>
      </w:pPr>
      <w:r>
        <w:t xml:space="preserve">             </w:t>
      </w:r>
      <w:r w:rsidR="002D2542">
        <w:t>1.  </w:t>
      </w:r>
      <w:r w:rsidR="002D2542" w:rsidRPr="00891890">
        <w:t>Внести</w:t>
      </w:r>
      <w:r w:rsidR="00604521">
        <w:t xml:space="preserve"> </w:t>
      </w:r>
      <w:r w:rsidR="002D2542" w:rsidRPr="00891890">
        <w:t>в</w:t>
      </w:r>
      <w:r w:rsidR="002D2542" w:rsidRPr="00891890">
        <w:rPr>
          <w:bCs/>
          <w:color w:val="000000"/>
        </w:rPr>
        <w:t xml:space="preserve"> </w:t>
      </w:r>
      <w:r w:rsidR="002D2542">
        <w:rPr>
          <w:bCs/>
          <w:color w:val="000000"/>
        </w:rPr>
        <w:t xml:space="preserve"> </w:t>
      </w:r>
      <w:r w:rsidR="002D2542" w:rsidRPr="00891890">
        <w:rPr>
          <w:bCs/>
          <w:color w:val="000000"/>
        </w:rPr>
        <w:t>постановление</w:t>
      </w:r>
      <w:r w:rsidR="002D2542">
        <w:rPr>
          <w:bCs/>
          <w:color w:val="000000"/>
        </w:rPr>
        <w:t xml:space="preserve"> </w:t>
      </w:r>
      <w:r w:rsidR="002D2542" w:rsidRPr="00891890">
        <w:rPr>
          <w:bCs/>
          <w:color w:val="000000"/>
        </w:rPr>
        <w:t xml:space="preserve"> администрации </w:t>
      </w:r>
      <w:r w:rsidR="002D2542">
        <w:rPr>
          <w:bCs/>
          <w:color w:val="000000"/>
        </w:rPr>
        <w:t xml:space="preserve">   </w:t>
      </w:r>
      <w:r w:rsidR="002D2542" w:rsidRPr="00891890">
        <w:rPr>
          <w:bCs/>
          <w:color w:val="000000"/>
        </w:rPr>
        <w:t>Хасанского</w:t>
      </w:r>
      <w:r w:rsidR="002D2542">
        <w:rPr>
          <w:bCs/>
          <w:color w:val="000000"/>
        </w:rPr>
        <w:t xml:space="preserve"> </w:t>
      </w:r>
      <w:r w:rsidR="002D2542" w:rsidRPr="00891890">
        <w:rPr>
          <w:bCs/>
          <w:color w:val="000000"/>
        </w:rPr>
        <w:t xml:space="preserve"> </w:t>
      </w:r>
      <w:r w:rsidR="002D2542">
        <w:rPr>
          <w:bCs/>
          <w:color w:val="000000"/>
        </w:rPr>
        <w:t xml:space="preserve">  </w:t>
      </w:r>
      <w:r w:rsidR="002D2542" w:rsidRPr="00891890">
        <w:rPr>
          <w:bCs/>
          <w:color w:val="000000"/>
        </w:rPr>
        <w:t>муниципального</w:t>
      </w:r>
      <w:r w:rsidR="002D2542">
        <w:rPr>
          <w:bCs/>
          <w:color w:val="000000"/>
        </w:rPr>
        <w:t xml:space="preserve">    </w:t>
      </w:r>
      <w:r w:rsidR="002D2542" w:rsidRPr="00891890">
        <w:rPr>
          <w:bCs/>
          <w:color w:val="000000"/>
        </w:rPr>
        <w:t xml:space="preserve"> района</w:t>
      </w:r>
    </w:p>
    <w:p w:rsidR="00A146F6" w:rsidRDefault="002D2542" w:rsidP="00037B91">
      <w:pPr>
        <w:tabs>
          <w:tab w:val="left" w:pos="851"/>
        </w:tabs>
        <w:jc w:val="both"/>
      </w:pPr>
      <w:r w:rsidRPr="00891890">
        <w:rPr>
          <w:bCs/>
          <w:color w:val="000000"/>
        </w:rPr>
        <w:t xml:space="preserve">от </w:t>
      </w:r>
      <w:r w:rsidR="00604521">
        <w:rPr>
          <w:bCs/>
          <w:color w:val="000000"/>
        </w:rPr>
        <w:t>14</w:t>
      </w:r>
      <w:r w:rsidRPr="00891890">
        <w:rPr>
          <w:bCs/>
          <w:color w:val="000000"/>
        </w:rPr>
        <w:t xml:space="preserve"> </w:t>
      </w:r>
      <w:r>
        <w:rPr>
          <w:bCs/>
          <w:color w:val="000000"/>
        </w:rPr>
        <w:t>сентября</w:t>
      </w:r>
      <w:r w:rsidRPr="00891890">
        <w:rPr>
          <w:bCs/>
          <w:color w:val="000000"/>
        </w:rPr>
        <w:t xml:space="preserve"> 20</w:t>
      </w:r>
      <w:r>
        <w:rPr>
          <w:bCs/>
          <w:color w:val="000000"/>
        </w:rPr>
        <w:t>2</w:t>
      </w:r>
      <w:r w:rsidR="00604521">
        <w:rPr>
          <w:bCs/>
          <w:color w:val="000000"/>
        </w:rPr>
        <w:t>2</w:t>
      </w:r>
      <w:r w:rsidRPr="00891890">
        <w:rPr>
          <w:bCs/>
          <w:color w:val="000000"/>
        </w:rPr>
        <w:t xml:space="preserve"> года № </w:t>
      </w:r>
      <w:r>
        <w:rPr>
          <w:bCs/>
          <w:color w:val="000000"/>
        </w:rPr>
        <w:t>6</w:t>
      </w:r>
      <w:r w:rsidR="00604521">
        <w:rPr>
          <w:bCs/>
          <w:color w:val="000000"/>
        </w:rPr>
        <w:t>14</w:t>
      </w:r>
      <w:r w:rsidRPr="00891890">
        <w:rPr>
          <w:bCs/>
          <w:color w:val="000000"/>
        </w:rPr>
        <w:t>-па</w:t>
      </w:r>
      <w:r w:rsidRPr="00891890">
        <w:t xml:space="preserve"> «Об утверждении муниципальной программы </w:t>
      </w:r>
      <w:r>
        <w:t>«Развитие культуры</w:t>
      </w:r>
      <w:r w:rsidRPr="00891890">
        <w:t xml:space="preserve"> на территории Хасанского муниципального </w:t>
      </w:r>
      <w:r w:rsidR="00604521">
        <w:t>округа</w:t>
      </w:r>
      <w:r w:rsidRPr="00891890">
        <w:t>»</w:t>
      </w:r>
      <w:r w:rsidR="00A433EF">
        <w:t xml:space="preserve"> </w:t>
      </w:r>
      <w:r>
        <w:t xml:space="preserve">(далее </w:t>
      </w:r>
      <w:r w:rsidR="00A146F6">
        <w:t>–</w:t>
      </w:r>
      <w:r>
        <w:t xml:space="preserve"> </w:t>
      </w:r>
      <w:r w:rsidR="00A146F6">
        <w:t>постановление</w:t>
      </w:r>
      <w:r>
        <w:t xml:space="preserve">) следующие </w:t>
      </w:r>
      <w:r w:rsidRPr="00891890">
        <w:t>изменения</w:t>
      </w:r>
      <w:r w:rsidR="00A146F6">
        <w:t>:</w:t>
      </w:r>
    </w:p>
    <w:p w:rsidR="005E4D05" w:rsidRDefault="005E4D05" w:rsidP="005E4D05">
      <w:pPr>
        <w:tabs>
          <w:tab w:val="left" w:pos="851"/>
        </w:tabs>
        <w:jc w:val="both"/>
      </w:pPr>
      <w:r>
        <w:t xml:space="preserve">             1.1. </w:t>
      </w:r>
      <w:r w:rsidRPr="00DF2BE6">
        <w:t>В паспорте муниципальной программы</w:t>
      </w:r>
      <w:r w:rsidR="000110CE">
        <w:t>, утвержденной постановлением,</w:t>
      </w:r>
      <w:r>
        <w:t xml:space="preserve"> </w:t>
      </w:r>
      <w:r w:rsidRPr="00DF2BE6">
        <w:t>строку «</w:t>
      </w:r>
      <w:r>
        <w:t>Подпрограммы» изложить в следующей редакции</w:t>
      </w:r>
      <w:r w:rsidRPr="00DF2BE6">
        <w:t>:</w:t>
      </w:r>
    </w:p>
    <w:tbl>
      <w:tblPr>
        <w:tblStyle w:val="a8"/>
        <w:tblW w:w="0" w:type="auto"/>
        <w:tblInd w:w="108" w:type="dxa"/>
        <w:tblLook w:val="04A0"/>
      </w:tblPr>
      <w:tblGrid>
        <w:gridCol w:w="3544"/>
        <w:gridCol w:w="6237"/>
      </w:tblGrid>
      <w:tr w:rsidR="005E4D05" w:rsidRPr="00DF2BE6" w:rsidTr="00B52F17">
        <w:trPr>
          <w:trHeight w:val="66"/>
        </w:trPr>
        <w:tc>
          <w:tcPr>
            <w:tcW w:w="3544" w:type="dxa"/>
          </w:tcPr>
          <w:p w:rsidR="005E4D05" w:rsidRPr="005E4D05" w:rsidRDefault="005E4D05" w:rsidP="005E4D05">
            <w:pPr>
              <w:rPr>
                <w:sz w:val="24"/>
                <w:szCs w:val="24"/>
              </w:rPr>
            </w:pPr>
            <w:r w:rsidRPr="005E4D05">
              <w:rPr>
                <w:sz w:val="24"/>
                <w:szCs w:val="24"/>
              </w:rPr>
              <w:t xml:space="preserve">Подпрограммы </w:t>
            </w:r>
          </w:p>
        </w:tc>
        <w:tc>
          <w:tcPr>
            <w:tcW w:w="6237" w:type="dxa"/>
          </w:tcPr>
          <w:p w:rsidR="005E4D05" w:rsidRPr="005E4D05" w:rsidRDefault="005E4D05" w:rsidP="005E4D05">
            <w:pPr>
              <w:tabs>
                <w:tab w:val="left" w:pos="310"/>
              </w:tabs>
              <w:rPr>
                <w:color w:val="000000"/>
                <w:sz w:val="24"/>
                <w:szCs w:val="24"/>
              </w:rPr>
            </w:pPr>
            <w:r w:rsidRPr="005E4D05">
              <w:rPr>
                <w:sz w:val="24"/>
                <w:szCs w:val="24"/>
              </w:rPr>
              <w:t>1. «Развитие  муниципального  бюджетного  учреждения</w:t>
            </w:r>
            <w:r w:rsidRPr="005E4D05">
              <w:rPr>
                <w:color w:val="000000"/>
                <w:sz w:val="24"/>
                <w:szCs w:val="24"/>
              </w:rPr>
              <w:t xml:space="preserve">  «</w:t>
            </w:r>
            <w:proofErr w:type="spellStart"/>
            <w:r w:rsidRPr="005E4D05">
              <w:rPr>
                <w:color w:val="000000"/>
                <w:sz w:val="24"/>
                <w:szCs w:val="24"/>
              </w:rPr>
              <w:t>Культурно-досуговое</w:t>
            </w:r>
            <w:proofErr w:type="spellEnd"/>
            <w:r w:rsidRPr="005E4D05">
              <w:rPr>
                <w:color w:val="000000"/>
                <w:sz w:val="24"/>
                <w:szCs w:val="24"/>
              </w:rPr>
              <w:t xml:space="preserve">  объединение» Хасанского муниципального  округа»</w:t>
            </w:r>
          </w:p>
          <w:p w:rsidR="005E4D05" w:rsidRPr="005E4D05" w:rsidRDefault="005E4D05" w:rsidP="005E4D05">
            <w:pPr>
              <w:rPr>
                <w:sz w:val="24"/>
                <w:szCs w:val="24"/>
              </w:rPr>
            </w:pPr>
            <w:r w:rsidRPr="005E4D05">
              <w:rPr>
                <w:color w:val="000000"/>
                <w:sz w:val="24"/>
                <w:szCs w:val="24"/>
              </w:rPr>
              <w:t xml:space="preserve">Цель: </w:t>
            </w:r>
            <w:r w:rsidRPr="005E4D05">
              <w:rPr>
                <w:sz w:val="24"/>
                <w:szCs w:val="24"/>
              </w:rPr>
              <w:t xml:space="preserve"> обеспечение  равной  доступности  культурных  благ </w:t>
            </w:r>
            <w:r w:rsidRPr="005E4D05">
              <w:rPr>
                <w:color w:val="000000"/>
                <w:sz w:val="24"/>
                <w:szCs w:val="24"/>
              </w:rPr>
              <w:t xml:space="preserve"> </w:t>
            </w:r>
            <w:r w:rsidRPr="005E4D05">
              <w:rPr>
                <w:sz w:val="24"/>
                <w:szCs w:val="24"/>
              </w:rPr>
              <w:t>для граждан  Хасанского  муниципального  округа</w:t>
            </w:r>
          </w:p>
          <w:p w:rsidR="005E4D05" w:rsidRPr="005E4D05" w:rsidRDefault="005E4D05" w:rsidP="005E4D05">
            <w:pPr>
              <w:rPr>
                <w:color w:val="000000"/>
                <w:sz w:val="24"/>
                <w:szCs w:val="24"/>
              </w:rPr>
            </w:pPr>
            <w:r w:rsidRPr="005E4D05">
              <w:rPr>
                <w:sz w:val="24"/>
                <w:szCs w:val="24"/>
              </w:rPr>
              <w:t>Срок  реализации: 2023-202</w:t>
            </w:r>
            <w:r w:rsidR="006E4693">
              <w:rPr>
                <w:sz w:val="24"/>
                <w:szCs w:val="24"/>
              </w:rPr>
              <w:t>8</w:t>
            </w:r>
            <w:r w:rsidRPr="005E4D05">
              <w:rPr>
                <w:sz w:val="24"/>
                <w:szCs w:val="24"/>
              </w:rPr>
              <w:t xml:space="preserve"> годы.</w:t>
            </w:r>
          </w:p>
          <w:p w:rsidR="005E4D05" w:rsidRPr="005E4D05" w:rsidRDefault="005E4D05" w:rsidP="005E4D05">
            <w:pPr>
              <w:rPr>
                <w:color w:val="000000"/>
                <w:sz w:val="24"/>
                <w:szCs w:val="24"/>
              </w:rPr>
            </w:pPr>
            <w:r w:rsidRPr="005E4D05">
              <w:rPr>
                <w:bCs/>
                <w:sz w:val="24"/>
                <w:szCs w:val="24"/>
              </w:rPr>
              <w:t xml:space="preserve">2. «Сохранение  и  развитие  библиотечного  дела  на  территории  Хасанского  муниципального  </w:t>
            </w:r>
            <w:r w:rsidRPr="005E4D05">
              <w:rPr>
                <w:color w:val="000000"/>
                <w:sz w:val="24"/>
                <w:szCs w:val="24"/>
              </w:rPr>
              <w:t xml:space="preserve">округа» </w:t>
            </w:r>
          </w:p>
          <w:p w:rsidR="005E4D05" w:rsidRPr="005E4D05" w:rsidRDefault="005E4D05" w:rsidP="005E4D05">
            <w:pPr>
              <w:rPr>
                <w:sz w:val="24"/>
                <w:szCs w:val="24"/>
              </w:rPr>
            </w:pPr>
            <w:r w:rsidRPr="005E4D05">
              <w:rPr>
                <w:color w:val="000000"/>
                <w:sz w:val="24"/>
                <w:szCs w:val="24"/>
              </w:rPr>
              <w:t xml:space="preserve">Цель: </w:t>
            </w:r>
            <w:r w:rsidRPr="005E4D05">
              <w:rPr>
                <w:sz w:val="24"/>
                <w:szCs w:val="24"/>
              </w:rPr>
              <w:t xml:space="preserve"> обеспечение  равной  доступности  культурных  благ </w:t>
            </w:r>
            <w:r w:rsidRPr="005E4D05">
              <w:rPr>
                <w:color w:val="000000"/>
                <w:sz w:val="24"/>
                <w:szCs w:val="24"/>
              </w:rPr>
              <w:t xml:space="preserve"> </w:t>
            </w:r>
            <w:r w:rsidRPr="005E4D05">
              <w:rPr>
                <w:sz w:val="24"/>
                <w:szCs w:val="24"/>
              </w:rPr>
              <w:t>для граждан  Хасанского  муниципального  округа</w:t>
            </w:r>
          </w:p>
          <w:p w:rsidR="005E4D05" w:rsidRPr="005E4D05" w:rsidRDefault="005E4D05" w:rsidP="005E4D05">
            <w:pPr>
              <w:rPr>
                <w:color w:val="000000"/>
                <w:sz w:val="24"/>
                <w:szCs w:val="24"/>
              </w:rPr>
            </w:pPr>
            <w:r w:rsidRPr="005E4D05">
              <w:rPr>
                <w:sz w:val="24"/>
                <w:szCs w:val="24"/>
              </w:rPr>
              <w:t>Срок  реализации: 2023-202</w:t>
            </w:r>
            <w:r w:rsidR="006E4693">
              <w:rPr>
                <w:sz w:val="24"/>
                <w:szCs w:val="24"/>
              </w:rPr>
              <w:t>8</w:t>
            </w:r>
            <w:r w:rsidRPr="005E4D05">
              <w:rPr>
                <w:sz w:val="24"/>
                <w:szCs w:val="24"/>
              </w:rPr>
              <w:t xml:space="preserve"> годы.</w:t>
            </w:r>
          </w:p>
          <w:p w:rsidR="005E4D05" w:rsidRPr="005E4D05" w:rsidRDefault="005E4D05" w:rsidP="005E4D05">
            <w:pPr>
              <w:rPr>
                <w:sz w:val="24"/>
                <w:szCs w:val="24"/>
              </w:rPr>
            </w:pPr>
            <w:r w:rsidRPr="005E4D05">
              <w:rPr>
                <w:bCs/>
                <w:sz w:val="24"/>
                <w:szCs w:val="24"/>
              </w:rPr>
              <w:t xml:space="preserve">3. «Развитие  муниципального  бюджетного   учреждения  </w:t>
            </w:r>
            <w:r w:rsidRPr="005E4D05">
              <w:rPr>
                <w:bCs/>
                <w:sz w:val="24"/>
                <w:szCs w:val="24"/>
              </w:rPr>
              <w:lastRenderedPageBreak/>
              <w:t>дополнительного образования   «Детская школа  искусств Хасанского  муниципального  округа»</w:t>
            </w:r>
            <w:r w:rsidRPr="005E4D05">
              <w:rPr>
                <w:sz w:val="24"/>
                <w:szCs w:val="24"/>
              </w:rPr>
              <w:t xml:space="preserve"> </w:t>
            </w:r>
          </w:p>
          <w:p w:rsidR="005E4D05" w:rsidRPr="005E4D05" w:rsidRDefault="005E4D05" w:rsidP="005E4D05">
            <w:pPr>
              <w:rPr>
                <w:sz w:val="24"/>
                <w:szCs w:val="24"/>
              </w:rPr>
            </w:pPr>
            <w:r w:rsidRPr="005E4D05">
              <w:rPr>
                <w:color w:val="000000"/>
                <w:sz w:val="24"/>
                <w:szCs w:val="24"/>
              </w:rPr>
              <w:t xml:space="preserve">Цель: </w:t>
            </w:r>
            <w:r w:rsidRPr="005E4D05">
              <w:rPr>
                <w:sz w:val="24"/>
                <w:szCs w:val="24"/>
              </w:rPr>
              <w:t xml:space="preserve"> создание  условий  для  реализации  творческого  потенциала детей  Хасанского  муниципального  округа</w:t>
            </w:r>
          </w:p>
          <w:p w:rsidR="005E4D05" w:rsidRPr="005E4D05" w:rsidRDefault="005E4D05" w:rsidP="005E4D05">
            <w:pPr>
              <w:rPr>
                <w:color w:val="000000"/>
                <w:sz w:val="24"/>
                <w:szCs w:val="24"/>
              </w:rPr>
            </w:pPr>
            <w:r w:rsidRPr="005E4D05">
              <w:rPr>
                <w:sz w:val="24"/>
                <w:szCs w:val="24"/>
              </w:rPr>
              <w:t>Срок  реализации: 2023-202</w:t>
            </w:r>
            <w:r w:rsidR="006E4693">
              <w:rPr>
                <w:sz w:val="24"/>
                <w:szCs w:val="24"/>
              </w:rPr>
              <w:t>8</w:t>
            </w:r>
            <w:r w:rsidRPr="005E4D05">
              <w:rPr>
                <w:sz w:val="24"/>
                <w:szCs w:val="24"/>
              </w:rPr>
              <w:t xml:space="preserve"> годы.</w:t>
            </w:r>
          </w:p>
          <w:p w:rsidR="005E4D05" w:rsidRPr="005E4D05" w:rsidRDefault="005E4D05" w:rsidP="005E4D05">
            <w:pPr>
              <w:rPr>
                <w:color w:val="000000"/>
                <w:sz w:val="24"/>
                <w:szCs w:val="24"/>
              </w:rPr>
            </w:pPr>
            <w:r w:rsidRPr="005E4D05">
              <w:rPr>
                <w:bCs/>
                <w:sz w:val="24"/>
                <w:szCs w:val="24"/>
              </w:rPr>
              <w:t xml:space="preserve">4. «Сохранение  и  популяризация  объектов  </w:t>
            </w:r>
            <w:r w:rsidRPr="005E4D05">
              <w:rPr>
                <w:sz w:val="24"/>
                <w:szCs w:val="24"/>
              </w:rPr>
              <w:t xml:space="preserve">культурного наследия (памятников истории и культуры)  в  Хасанском муниципальном  </w:t>
            </w:r>
            <w:r w:rsidRPr="005E4D05">
              <w:rPr>
                <w:color w:val="000000"/>
                <w:sz w:val="24"/>
                <w:szCs w:val="24"/>
              </w:rPr>
              <w:t xml:space="preserve">округе» </w:t>
            </w:r>
          </w:p>
          <w:p w:rsidR="005E4D05" w:rsidRPr="005E4D05" w:rsidRDefault="005E4D05" w:rsidP="005E4D05">
            <w:pPr>
              <w:rPr>
                <w:sz w:val="24"/>
                <w:szCs w:val="24"/>
              </w:rPr>
            </w:pPr>
            <w:r w:rsidRPr="005E4D05">
              <w:rPr>
                <w:color w:val="000000"/>
                <w:sz w:val="24"/>
                <w:szCs w:val="24"/>
              </w:rPr>
              <w:t xml:space="preserve">Цель: </w:t>
            </w:r>
            <w:r w:rsidRPr="005E4D05">
              <w:rPr>
                <w:sz w:val="24"/>
                <w:szCs w:val="24"/>
              </w:rPr>
              <w:t xml:space="preserve"> создание условий для сохранения, эффективного использования и популяризации объектов культурного наследия (памятников истории и культуры), расположенных  на территории  Хасанского муниципального  округа </w:t>
            </w:r>
          </w:p>
          <w:p w:rsidR="005E4D05" w:rsidRPr="005E4D05" w:rsidRDefault="005E4D05" w:rsidP="005E4D05">
            <w:pPr>
              <w:rPr>
                <w:color w:val="000000"/>
                <w:sz w:val="24"/>
                <w:szCs w:val="24"/>
              </w:rPr>
            </w:pPr>
            <w:r w:rsidRPr="005E4D05">
              <w:rPr>
                <w:sz w:val="24"/>
                <w:szCs w:val="24"/>
              </w:rPr>
              <w:t>Срок  реализации: 2023-202</w:t>
            </w:r>
            <w:r w:rsidR="006E4693">
              <w:rPr>
                <w:sz w:val="24"/>
                <w:szCs w:val="24"/>
              </w:rPr>
              <w:t>8</w:t>
            </w:r>
            <w:r w:rsidRPr="005E4D05">
              <w:rPr>
                <w:sz w:val="24"/>
                <w:szCs w:val="24"/>
              </w:rPr>
              <w:t xml:space="preserve"> годы.</w:t>
            </w:r>
          </w:p>
          <w:p w:rsidR="005E4D05" w:rsidRPr="005E4D05" w:rsidRDefault="005E4D05" w:rsidP="005E4D05">
            <w:pPr>
              <w:rPr>
                <w:sz w:val="24"/>
                <w:szCs w:val="24"/>
              </w:rPr>
            </w:pPr>
            <w:r w:rsidRPr="005E4D05">
              <w:rPr>
                <w:sz w:val="24"/>
                <w:szCs w:val="24"/>
              </w:rPr>
              <w:t>5. «Развитие  сети  учреждений  культуры  на  территории Хасанского  муниципального  округа »</w:t>
            </w:r>
          </w:p>
          <w:p w:rsidR="005E4D05" w:rsidRPr="005E4D05" w:rsidRDefault="005E4D05" w:rsidP="005E4D05">
            <w:pPr>
              <w:rPr>
                <w:sz w:val="24"/>
                <w:szCs w:val="24"/>
              </w:rPr>
            </w:pPr>
            <w:r w:rsidRPr="005E4D05">
              <w:rPr>
                <w:color w:val="000000"/>
                <w:sz w:val="24"/>
                <w:szCs w:val="24"/>
              </w:rPr>
              <w:t>Цель: увеличение  уровня  обеспеченности  муниципальными учреждениями  культуры</w:t>
            </w:r>
          </w:p>
          <w:p w:rsidR="005E4D05" w:rsidRPr="005E4D05" w:rsidRDefault="005E4D05" w:rsidP="006E4693">
            <w:pPr>
              <w:rPr>
                <w:color w:val="000000"/>
                <w:sz w:val="24"/>
                <w:szCs w:val="24"/>
              </w:rPr>
            </w:pPr>
            <w:r w:rsidRPr="005E4D05">
              <w:rPr>
                <w:sz w:val="24"/>
                <w:szCs w:val="24"/>
              </w:rPr>
              <w:t>Срок  реализации: 2023-202</w:t>
            </w:r>
            <w:r w:rsidR="006E4693">
              <w:rPr>
                <w:sz w:val="24"/>
                <w:szCs w:val="24"/>
              </w:rPr>
              <w:t>8</w:t>
            </w:r>
            <w:r w:rsidRPr="005E4D05">
              <w:rPr>
                <w:sz w:val="24"/>
                <w:szCs w:val="24"/>
              </w:rPr>
              <w:t xml:space="preserve"> годы.</w:t>
            </w:r>
          </w:p>
        </w:tc>
      </w:tr>
    </w:tbl>
    <w:p w:rsidR="005E4D05" w:rsidRDefault="005E4D05" w:rsidP="00037B91">
      <w:pPr>
        <w:tabs>
          <w:tab w:val="left" w:pos="851"/>
        </w:tabs>
        <w:jc w:val="both"/>
      </w:pPr>
    </w:p>
    <w:p w:rsidR="005E4D05" w:rsidRDefault="00F37F28" w:rsidP="005E4D05">
      <w:pPr>
        <w:tabs>
          <w:tab w:val="left" w:pos="851"/>
        </w:tabs>
        <w:jc w:val="both"/>
      </w:pPr>
      <w:r>
        <w:t xml:space="preserve">             </w:t>
      </w:r>
      <w:r w:rsidR="005E4D05">
        <w:t xml:space="preserve"> 1.2. </w:t>
      </w:r>
      <w:r w:rsidR="005E4D05" w:rsidRPr="00DF2BE6">
        <w:t>В паспорте муниципальной программы</w:t>
      </w:r>
      <w:r w:rsidR="000110CE">
        <w:t xml:space="preserve">, утвержденной постановлением, </w:t>
      </w:r>
      <w:r w:rsidR="005E4D05" w:rsidRPr="00DF2BE6">
        <w:t>строку «</w:t>
      </w:r>
      <w:r w:rsidR="005E4D05">
        <w:t>Этапы и сроки реализации м</w:t>
      </w:r>
      <w:r w:rsidR="005E4D05" w:rsidRPr="00DF2BE6">
        <w:t>униципальной программы</w:t>
      </w:r>
      <w:r w:rsidR="005E4D05">
        <w:t>» изложить в следующей редакции</w:t>
      </w:r>
      <w:r w:rsidR="005E4D05" w:rsidRPr="00DF2BE6">
        <w:t>:</w:t>
      </w:r>
    </w:p>
    <w:tbl>
      <w:tblPr>
        <w:tblStyle w:val="a8"/>
        <w:tblW w:w="0" w:type="auto"/>
        <w:tblInd w:w="108" w:type="dxa"/>
        <w:tblLook w:val="04A0"/>
      </w:tblPr>
      <w:tblGrid>
        <w:gridCol w:w="3544"/>
        <w:gridCol w:w="6237"/>
      </w:tblGrid>
      <w:tr w:rsidR="005E4D05" w:rsidRPr="00DF2BE6" w:rsidTr="00B52F17">
        <w:trPr>
          <w:trHeight w:val="66"/>
        </w:trPr>
        <w:tc>
          <w:tcPr>
            <w:tcW w:w="3544" w:type="dxa"/>
          </w:tcPr>
          <w:p w:rsidR="005E4D05" w:rsidRPr="005E4D05" w:rsidRDefault="005E4D05" w:rsidP="005E4D05">
            <w:pPr>
              <w:rPr>
                <w:sz w:val="24"/>
                <w:szCs w:val="24"/>
              </w:rPr>
            </w:pPr>
            <w:r w:rsidRPr="005E4D05">
              <w:rPr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6237" w:type="dxa"/>
          </w:tcPr>
          <w:p w:rsidR="005E4D05" w:rsidRPr="005E4D05" w:rsidRDefault="005E4D05" w:rsidP="006E469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4D05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Муниципальная программа  реализуется  в один этап в 2023-202</w:t>
            </w:r>
            <w:r w:rsidR="006E4693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 w:rsidRPr="005E4D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годах</w:t>
            </w:r>
          </w:p>
        </w:tc>
      </w:tr>
    </w:tbl>
    <w:p w:rsidR="005E4D05" w:rsidRDefault="005E4D05" w:rsidP="005155FE">
      <w:pPr>
        <w:tabs>
          <w:tab w:val="left" w:pos="851"/>
        </w:tabs>
        <w:jc w:val="both"/>
      </w:pPr>
    </w:p>
    <w:p w:rsidR="00F37F28" w:rsidRDefault="005E4D05" w:rsidP="005155FE">
      <w:pPr>
        <w:tabs>
          <w:tab w:val="left" w:pos="851"/>
        </w:tabs>
        <w:jc w:val="both"/>
      </w:pPr>
      <w:r>
        <w:t xml:space="preserve">              1.3</w:t>
      </w:r>
      <w:r w:rsidR="00F37F28">
        <w:t>. </w:t>
      </w:r>
      <w:r w:rsidR="00F37F28" w:rsidRPr="00DF2BE6">
        <w:t>В</w:t>
      </w:r>
      <w:r w:rsidR="00E32730">
        <w:t>  </w:t>
      </w:r>
      <w:r w:rsidR="00F37F28" w:rsidRPr="00DF2BE6">
        <w:t>паспорте муниципальной программы</w:t>
      </w:r>
      <w:r w:rsidR="000110CE">
        <w:t xml:space="preserve">, утвержденной постановлением, </w:t>
      </w:r>
      <w:r w:rsidR="00F37F28" w:rsidRPr="00DF2BE6">
        <w:t>строку «Объем</w:t>
      </w:r>
      <w:r w:rsidR="006B664B">
        <w:t xml:space="preserve">ы бюджетных ассигнований </w:t>
      </w:r>
      <w:r w:rsidR="00F37F28" w:rsidRPr="00DF2BE6">
        <w:t xml:space="preserve"> муниципальной программы</w:t>
      </w:r>
      <w:r w:rsidR="006B664B">
        <w:t>»</w:t>
      </w:r>
      <w:r w:rsidR="00F37F28">
        <w:t xml:space="preserve"> изложить в следующей редакции</w:t>
      </w:r>
      <w:r w:rsidR="00F37F28" w:rsidRPr="00DF2BE6">
        <w:t>:</w:t>
      </w:r>
    </w:p>
    <w:tbl>
      <w:tblPr>
        <w:tblStyle w:val="a8"/>
        <w:tblW w:w="0" w:type="auto"/>
        <w:tblInd w:w="108" w:type="dxa"/>
        <w:tblLook w:val="04A0"/>
      </w:tblPr>
      <w:tblGrid>
        <w:gridCol w:w="3544"/>
        <w:gridCol w:w="6237"/>
      </w:tblGrid>
      <w:tr w:rsidR="00F37F28" w:rsidRPr="00DF2BE6" w:rsidTr="00026569">
        <w:trPr>
          <w:trHeight w:val="66"/>
        </w:trPr>
        <w:tc>
          <w:tcPr>
            <w:tcW w:w="3544" w:type="dxa"/>
          </w:tcPr>
          <w:p w:rsidR="00F37F28" w:rsidRPr="00636C0B" w:rsidRDefault="00F37F28" w:rsidP="00026569">
            <w:pPr>
              <w:spacing w:line="276" w:lineRule="auto"/>
            </w:pPr>
            <w:r w:rsidRPr="00636C0B">
              <w:t>Объем</w:t>
            </w:r>
            <w:r>
              <w:t xml:space="preserve">ы бюджетных ассигнований </w:t>
            </w:r>
            <w:r w:rsidRPr="00636C0B">
              <w:t xml:space="preserve"> муниципальной программы </w:t>
            </w:r>
            <w:r>
              <w:t xml:space="preserve"> </w:t>
            </w:r>
          </w:p>
        </w:tc>
        <w:tc>
          <w:tcPr>
            <w:tcW w:w="6237" w:type="dxa"/>
          </w:tcPr>
          <w:p w:rsidR="00213815" w:rsidRPr="00213815" w:rsidRDefault="00F37F28" w:rsidP="00213815">
            <w:pPr>
              <w:widowControl w:val="0"/>
              <w:tabs>
                <w:tab w:val="left" w:pos="1440"/>
                <w:tab w:val="right" w:pos="9540"/>
              </w:tabs>
              <w:jc w:val="both"/>
              <w:rPr>
                <w:sz w:val="24"/>
                <w:szCs w:val="24"/>
              </w:rPr>
            </w:pPr>
            <w:r w:rsidRPr="00213815">
              <w:rPr>
                <w:sz w:val="24"/>
                <w:szCs w:val="24"/>
              </w:rPr>
              <w:t xml:space="preserve">Общий объем финансирования мероприятий муниципальной программы составляет  </w:t>
            </w:r>
            <w:r w:rsidR="005D2727">
              <w:rPr>
                <w:sz w:val="24"/>
                <w:szCs w:val="24"/>
              </w:rPr>
              <w:t>877110,30</w:t>
            </w:r>
            <w:r w:rsidR="00213815" w:rsidRPr="00213815">
              <w:rPr>
                <w:sz w:val="24"/>
                <w:szCs w:val="24"/>
              </w:rPr>
              <w:t xml:space="preserve"> тыс. руб.: </w:t>
            </w:r>
          </w:p>
          <w:p w:rsidR="00213815" w:rsidRPr="00213815" w:rsidRDefault="00213815" w:rsidP="00213815">
            <w:pPr>
              <w:widowControl w:val="0"/>
              <w:tabs>
                <w:tab w:val="left" w:pos="556"/>
                <w:tab w:val="left" w:pos="1440"/>
                <w:tab w:val="right" w:pos="9540"/>
              </w:tabs>
              <w:jc w:val="both"/>
              <w:rPr>
                <w:sz w:val="24"/>
                <w:szCs w:val="24"/>
              </w:rPr>
            </w:pPr>
            <w:r w:rsidRPr="00213815">
              <w:rPr>
                <w:sz w:val="24"/>
                <w:szCs w:val="24"/>
              </w:rPr>
              <w:t xml:space="preserve">        - 2023 год – 82107,80 тыс. руб.;</w:t>
            </w:r>
          </w:p>
          <w:p w:rsidR="00213815" w:rsidRPr="00213815" w:rsidRDefault="00213815" w:rsidP="00213815">
            <w:pPr>
              <w:widowControl w:val="0"/>
              <w:tabs>
                <w:tab w:val="left" w:pos="1440"/>
                <w:tab w:val="right" w:pos="9540"/>
              </w:tabs>
              <w:jc w:val="both"/>
              <w:rPr>
                <w:sz w:val="24"/>
                <w:szCs w:val="24"/>
              </w:rPr>
            </w:pPr>
            <w:r w:rsidRPr="00213815">
              <w:rPr>
                <w:sz w:val="24"/>
                <w:szCs w:val="24"/>
              </w:rPr>
              <w:t xml:space="preserve">        - 2024 год – 1</w:t>
            </w:r>
            <w:r w:rsidR="005D2727">
              <w:rPr>
                <w:sz w:val="24"/>
                <w:szCs w:val="24"/>
              </w:rPr>
              <w:t>10174,34</w:t>
            </w:r>
            <w:r w:rsidRPr="00213815">
              <w:rPr>
                <w:sz w:val="24"/>
                <w:szCs w:val="24"/>
              </w:rPr>
              <w:t xml:space="preserve"> тыс. руб.; </w:t>
            </w:r>
          </w:p>
          <w:p w:rsidR="00213815" w:rsidRPr="00213815" w:rsidRDefault="00213815" w:rsidP="00213815">
            <w:pPr>
              <w:widowControl w:val="0"/>
              <w:tabs>
                <w:tab w:val="left" w:pos="1440"/>
                <w:tab w:val="right" w:pos="9540"/>
              </w:tabs>
              <w:jc w:val="both"/>
              <w:rPr>
                <w:sz w:val="24"/>
                <w:szCs w:val="24"/>
              </w:rPr>
            </w:pPr>
            <w:r w:rsidRPr="00213815">
              <w:rPr>
                <w:sz w:val="24"/>
                <w:szCs w:val="24"/>
              </w:rPr>
              <w:t xml:space="preserve">        - 2025 год – </w:t>
            </w:r>
            <w:r w:rsidR="005D2727">
              <w:rPr>
                <w:sz w:val="24"/>
                <w:szCs w:val="24"/>
              </w:rPr>
              <w:t>117216,89</w:t>
            </w:r>
            <w:r w:rsidRPr="00213815">
              <w:rPr>
                <w:sz w:val="24"/>
                <w:szCs w:val="24"/>
              </w:rPr>
              <w:t xml:space="preserve"> тыс. руб.;</w:t>
            </w:r>
          </w:p>
          <w:p w:rsidR="00213815" w:rsidRPr="00213815" w:rsidRDefault="005D2727" w:rsidP="00213815">
            <w:pPr>
              <w:widowControl w:val="0"/>
              <w:tabs>
                <w:tab w:val="left" w:pos="1440"/>
                <w:tab w:val="right" w:pos="95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- 2026 год – 231877,73</w:t>
            </w:r>
            <w:r w:rsidR="00213815" w:rsidRPr="00213815">
              <w:rPr>
                <w:sz w:val="24"/>
                <w:szCs w:val="24"/>
              </w:rPr>
              <w:t xml:space="preserve"> тыс. руб.;</w:t>
            </w:r>
          </w:p>
          <w:p w:rsidR="00213815" w:rsidRDefault="005D2727" w:rsidP="00213815">
            <w:pPr>
              <w:widowControl w:val="0"/>
              <w:tabs>
                <w:tab w:val="left" w:pos="1440"/>
                <w:tab w:val="right" w:pos="95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- 2027 год – 201095,19</w:t>
            </w:r>
            <w:r w:rsidR="00213815" w:rsidRPr="00213815">
              <w:rPr>
                <w:sz w:val="24"/>
                <w:szCs w:val="24"/>
              </w:rPr>
              <w:t xml:space="preserve"> тыс. руб.</w:t>
            </w:r>
            <w:r w:rsidR="006E4693">
              <w:rPr>
                <w:sz w:val="24"/>
                <w:szCs w:val="24"/>
              </w:rPr>
              <w:t>;</w:t>
            </w:r>
          </w:p>
          <w:p w:rsidR="006E4693" w:rsidRPr="00213815" w:rsidRDefault="006E4693" w:rsidP="00213815">
            <w:pPr>
              <w:widowControl w:val="0"/>
              <w:tabs>
                <w:tab w:val="left" w:pos="1440"/>
                <w:tab w:val="right" w:pos="95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24412D">
              <w:rPr>
                <w:sz w:val="24"/>
                <w:szCs w:val="24"/>
              </w:rPr>
              <w:t>- 202</w:t>
            </w:r>
            <w:r>
              <w:rPr>
                <w:sz w:val="24"/>
                <w:szCs w:val="24"/>
              </w:rPr>
              <w:t>8</w:t>
            </w:r>
            <w:r w:rsidR="005D2727">
              <w:rPr>
                <w:sz w:val="24"/>
                <w:szCs w:val="24"/>
              </w:rPr>
              <w:t xml:space="preserve"> год – 134638,35</w:t>
            </w:r>
            <w:r w:rsidRPr="0024412D">
              <w:rPr>
                <w:sz w:val="24"/>
                <w:szCs w:val="24"/>
              </w:rPr>
              <w:t xml:space="preserve"> тыс. руб.</w:t>
            </w:r>
          </w:p>
          <w:p w:rsidR="00213815" w:rsidRPr="00213815" w:rsidRDefault="00213815" w:rsidP="00213815">
            <w:pPr>
              <w:widowControl w:val="0"/>
              <w:tabs>
                <w:tab w:val="left" w:pos="1440"/>
                <w:tab w:val="right" w:pos="9540"/>
              </w:tabs>
              <w:jc w:val="both"/>
              <w:rPr>
                <w:sz w:val="24"/>
                <w:szCs w:val="24"/>
              </w:rPr>
            </w:pPr>
            <w:r w:rsidRPr="00213815">
              <w:rPr>
                <w:sz w:val="24"/>
                <w:szCs w:val="24"/>
              </w:rPr>
              <w:t xml:space="preserve">в том числе: </w:t>
            </w:r>
          </w:p>
          <w:p w:rsidR="00213815" w:rsidRPr="00213815" w:rsidRDefault="00213815" w:rsidP="00213815">
            <w:pPr>
              <w:widowControl w:val="0"/>
              <w:tabs>
                <w:tab w:val="left" w:pos="1440"/>
                <w:tab w:val="right" w:pos="9540"/>
              </w:tabs>
              <w:jc w:val="both"/>
              <w:rPr>
                <w:sz w:val="24"/>
                <w:szCs w:val="24"/>
              </w:rPr>
            </w:pPr>
            <w:r w:rsidRPr="00213815">
              <w:rPr>
                <w:sz w:val="24"/>
                <w:szCs w:val="24"/>
              </w:rPr>
              <w:t xml:space="preserve">- бюджет  Хасанского муниципального округа </w:t>
            </w:r>
            <w:r w:rsidR="005D2727">
              <w:rPr>
                <w:sz w:val="24"/>
                <w:szCs w:val="24"/>
              </w:rPr>
              <w:t>705738,24</w:t>
            </w:r>
            <w:r w:rsidRPr="00213815">
              <w:rPr>
                <w:sz w:val="24"/>
                <w:szCs w:val="24"/>
              </w:rPr>
              <w:t xml:space="preserve"> тыс</w:t>
            </w:r>
            <w:proofErr w:type="gramStart"/>
            <w:r w:rsidRPr="00213815">
              <w:rPr>
                <w:sz w:val="24"/>
                <w:szCs w:val="24"/>
              </w:rPr>
              <w:t>.р</w:t>
            </w:r>
            <w:proofErr w:type="gramEnd"/>
            <w:r w:rsidRPr="00213815">
              <w:rPr>
                <w:sz w:val="24"/>
                <w:szCs w:val="24"/>
              </w:rPr>
              <w:t>уб.:</w:t>
            </w:r>
          </w:p>
          <w:p w:rsidR="00213815" w:rsidRPr="00213815" w:rsidRDefault="00213815" w:rsidP="00213815">
            <w:pPr>
              <w:ind w:left="459"/>
              <w:jc w:val="both"/>
              <w:rPr>
                <w:sz w:val="24"/>
                <w:szCs w:val="24"/>
              </w:rPr>
            </w:pPr>
            <w:r w:rsidRPr="00213815">
              <w:rPr>
                <w:sz w:val="24"/>
                <w:szCs w:val="24"/>
              </w:rPr>
              <w:t>- 2023 год – 80798,08 тыс</w:t>
            </w:r>
            <w:proofErr w:type="gramStart"/>
            <w:r w:rsidRPr="00213815">
              <w:rPr>
                <w:sz w:val="24"/>
                <w:szCs w:val="24"/>
              </w:rPr>
              <w:t>.р</w:t>
            </w:r>
            <w:proofErr w:type="gramEnd"/>
            <w:r w:rsidRPr="00213815">
              <w:rPr>
                <w:sz w:val="24"/>
                <w:szCs w:val="24"/>
              </w:rPr>
              <w:t>уб.;</w:t>
            </w:r>
          </w:p>
          <w:p w:rsidR="00213815" w:rsidRPr="00213815" w:rsidRDefault="00213815" w:rsidP="00213815">
            <w:pPr>
              <w:widowControl w:val="0"/>
              <w:tabs>
                <w:tab w:val="left" w:pos="1440"/>
                <w:tab w:val="right" w:pos="9540"/>
              </w:tabs>
              <w:jc w:val="both"/>
              <w:rPr>
                <w:sz w:val="24"/>
                <w:szCs w:val="24"/>
              </w:rPr>
            </w:pPr>
            <w:r w:rsidRPr="00213815">
              <w:rPr>
                <w:sz w:val="24"/>
                <w:szCs w:val="24"/>
              </w:rPr>
              <w:t xml:space="preserve">        - 2024 год – 10</w:t>
            </w:r>
            <w:r w:rsidR="005D2727">
              <w:rPr>
                <w:sz w:val="24"/>
                <w:szCs w:val="24"/>
              </w:rPr>
              <w:t>9699,81</w:t>
            </w:r>
            <w:r w:rsidRPr="00213815">
              <w:rPr>
                <w:sz w:val="24"/>
                <w:szCs w:val="24"/>
              </w:rPr>
              <w:t xml:space="preserve"> тыс. руб.; </w:t>
            </w:r>
          </w:p>
          <w:p w:rsidR="00213815" w:rsidRPr="00213815" w:rsidRDefault="005D2727" w:rsidP="00213815">
            <w:pPr>
              <w:widowControl w:val="0"/>
              <w:tabs>
                <w:tab w:val="left" w:pos="1440"/>
                <w:tab w:val="right" w:pos="95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- 2025 год – 108446,44</w:t>
            </w:r>
            <w:r w:rsidR="00213815" w:rsidRPr="00213815">
              <w:rPr>
                <w:sz w:val="24"/>
                <w:szCs w:val="24"/>
              </w:rPr>
              <w:t xml:space="preserve"> тыс. руб.;</w:t>
            </w:r>
          </w:p>
          <w:p w:rsidR="007B7955" w:rsidRPr="0024412D" w:rsidRDefault="00213815" w:rsidP="007B7955">
            <w:pPr>
              <w:widowControl w:val="0"/>
              <w:tabs>
                <w:tab w:val="left" w:pos="1440"/>
                <w:tab w:val="right" w:pos="9540"/>
              </w:tabs>
              <w:jc w:val="both"/>
              <w:rPr>
                <w:sz w:val="24"/>
                <w:szCs w:val="24"/>
              </w:rPr>
            </w:pPr>
            <w:r w:rsidRPr="00213815">
              <w:rPr>
                <w:sz w:val="24"/>
                <w:szCs w:val="24"/>
              </w:rPr>
              <w:t xml:space="preserve">        </w:t>
            </w:r>
            <w:r w:rsidR="005D2727">
              <w:rPr>
                <w:sz w:val="24"/>
                <w:szCs w:val="24"/>
              </w:rPr>
              <w:t>- 2026 год – 137688,82</w:t>
            </w:r>
            <w:r w:rsidR="007B7955" w:rsidRPr="0024412D">
              <w:rPr>
                <w:sz w:val="24"/>
                <w:szCs w:val="24"/>
              </w:rPr>
              <w:t xml:space="preserve"> тыс. руб.;</w:t>
            </w:r>
          </w:p>
          <w:p w:rsidR="006E4693" w:rsidRDefault="007B7955" w:rsidP="006E4693">
            <w:pPr>
              <w:widowControl w:val="0"/>
              <w:tabs>
                <w:tab w:val="left" w:pos="1440"/>
                <w:tab w:val="right" w:pos="9540"/>
              </w:tabs>
              <w:jc w:val="both"/>
              <w:rPr>
                <w:sz w:val="24"/>
                <w:szCs w:val="24"/>
              </w:rPr>
            </w:pPr>
            <w:r w:rsidRPr="0024412D">
              <w:rPr>
                <w:sz w:val="24"/>
                <w:szCs w:val="24"/>
              </w:rPr>
              <w:t xml:space="preserve">      </w:t>
            </w:r>
            <w:r w:rsidR="006E4693">
              <w:rPr>
                <w:sz w:val="24"/>
                <w:szCs w:val="24"/>
              </w:rPr>
              <w:t xml:space="preserve"> </w:t>
            </w:r>
            <w:r w:rsidR="006E4693" w:rsidRPr="00213815">
              <w:rPr>
                <w:sz w:val="24"/>
                <w:szCs w:val="24"/>
              </w:rPr>
              <w:t xml:space="preserve"> - 2027 год –</w:t>
            </w:r>
            <w:r w:rsidR="005D2727">
              <w:rPr>
                <w:sz w:val="24"/>
                <w:szCs w:val="24"/>
              </w:rPr>
              <w:t xml:space="preserve"> 134634,75</w:t>
            </w:r>
            <w:r w:rsidR="006E4693" w:rsidRPr="00213815">
              <w:rPr>
                <w:sz w:val="24"/>
                <w:szCs w:val="24"/>
              </w:rPr>
              <w:t xml:space="preserve"> тыс. руб.</w:t>
            </w:r>
            <w:r w:rsidR="006E4693">
              <w:rPr>
                <w:sz w:val="24"/>
                <w:szCs w:val="24"/>
              </w:rPr>
              <w:t>;</w:t>
            </w:r>
          </w:p>
          <w:p w:rsidR="006E4693" w:rsidRPr="00213815" w:rsidRDefault="006E4693" w:rsidP="006E4693">
            <w:pPr>
              <w:widowControl w:val="0"/>
              <w:tabs>
                <w:tab w:val="left" w:pos="1440"/>
                <w:tab w:val="right" w:pos="95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24412D">
              <w:rPr>
                <w:sz w:val="24"/>
                <w:szCs w:val="24"/>
              </w:rPr>
              <w:t>- 202</w:t>
            </w:r>
            <w:r>
              <w:rPr>
                <w:sz w:val="24"/>
                <w:szCs w:val="24"/>
              </w:rPr>
              <w:t>8</w:t>
            </w:r>
            <w:r w:rsidR="005D2727">
              <w:rPr>
                <w:sz w:val="24"/>
                <w:szCs w:val="24"/>
              </w:rPr>
              <w:t xml:space="preserve"> год – 134470,34</w:t>
            </w:r>
            <w:r w:rsidRPr="0024412D">
              <w:rPr>
                <w:sz w:val="24"/>
                <w:szCs w:val="24"/>
              </w:rPr>
              <w:t xml:space="preserve"> тыс. руб.</w:t>
            </w:r>
          </w:p>
          <w:p w:rsidR="00213815" w:rsidRPr="00213815" w:rsidRDefault="00213815" w:rsidP="00213815">
            <w:pPr>
              <w:widowControl w:val="0"/>
              <w:tabs>
                <w:tab w:val="left" w:pos="1440"/>
                <w:tab w:val="right" w:pos="9540"/>
              </w:tabs>
              <w:jc w:val="both"/>
              <w:rPr>
                <w:sz w:val="24"/>
                <w:szCs w:val="24"/>
              </w:rPr>
            </w:pPr>
            <w:r w:rsidRPr="00213815">
              <w:rPr>
                <w:sz w:val="24"/>
                <w:szCs w:val="24"/>
              </w:rPr>
              <w:t>- федеральный бюджет 1</w:t>
            </w:r>
            <w:r w:rsidR="005D2727">
              <w:rPr>
                <w:sz w:val="24"/>
                <w:szCs w:val="24"/>
              </w:rPr>
              <w:t>56850,46</w:t>
            </w:r>
            <w:r w:rsidRPr="00213815">
              <w:rPr>
                <w:sz w:val="24"/>
                <w:szCs w:val="24"/>
              </w:rPr>
              <w:t xml:space="preserve"> тыс</w:t>
            </w:r>
            <w:proofErr w:type="gramStart"/>
            <w:r w:rsidRPr="00213815">
              <w:rPr>
                <w:sz w:val="24"/>
                <w:szCs w:val="24"/>
              </w:rPr>
              <w:t>.р</w:t>
            </w:r>
            <w:proofErr w:type="gramEnd"/>
            <w:r w:rsidRPr="00213815">
              <w:rPr>
                <w:sz w:val="24"/>
                <w:szCs w:val="24"/>
              </w:rPr>
              <w:t>уб.:</w:t>
            </w:r>
          </w:p>
          <w:p w:rsidR="00213815" w:rsidRPr="00213815" w:rsidRDefault="00213815" w:rsidP="00213815">
            <w:pPr>
              <w:ind w:left="459"/>
              <w:jc w:val="both"/>
              <w:rPr>
                <w:sz w:val="24"/>
                <w:szCs w:val="24"/>
              </w:rPr>
            </w:pPr>
            <w:r w:rsidRPr="00213815">
              <w:rPr>
                <w:sz w:val="24"/>
                <w:szCs w:val="24"/>
              </w:rPr>
              <w:t>- 2023 год – 959,04 тыс</w:t>
            </w:r>
            <w:proofErr w:type="gramStart"/>
            <w:r w:rsidRPr="00213815">
              <w:rPr>
                <w:sz w:val="24"/>
                <w:szCs w:val="24"/>
              </w:rPr>
              <w:t>.р</w:t>
            </w:r>
            <w:proofErr w:type="gramEnd"/>
            <w:r w:rsidRPr="00213815">
              <w:rPr>
                <w:sz w:val="24"/>
                <w:szCs w:val="24"/>
              </w:rPr>
              <w:t>уб.;</w:t>
            </w:r>
          </w:p>
          <w:p w:rsidR="00213815" w:rsidRPr="00213815" w:rsidRDefault="00213815" w:rsidP="00213815">
            <w:pPr>
              <w:widowControl w:val="0"/>
              <w:tabs>
                <w:tab w:val="left" w:pos="1440"/>
                <w:tab w:val="right" w:pos="9540"/>
              </w:tabs>
              <w:jc w:val="both"/>
              <w:rPr>
                <w:sz w:val="24"/>
                <w:szCs w:val="24"/>
              </w:rPr>
            </w:pPr>
            <w:r w:rsidRPr="00213815">
              <w:rPr>
                <w:sz w:val="24"/>
                <w:szCs w:val="24"/>
              </w:rPr>
              <w:t xml:space="preserve">        - 2024 год – 257,48 тыс. руб.; </w:t>
            </w:r>
          </w:p>
          <w:p w:rsidR="00213815" w:rsidRPr="00213815" w:rsidRDefault="005D2727" w:rsidP="00213815">
            <w:pPr>
              <w:widowControl w:val="0"/>
              <w:tabs>
                <w:tab w:val="left" w:pos="1440"/>
                <w:tab w:val="right" w:pos="95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- 2025 год – 3530,39</w:t>
            </w:r>
            <w:r w:rsidR="00213815" w:rsidRPr="00213815">
              <w:rPr>
                <w:sz w:val="24"/>
                <w:szCs w:val="24"/>
              </w:rPr>
              <w:t xml:space="preserve"> тыс. руб.;</w:t>
            </w:r>
          </w:p>
          <w:p w:rsidR="00213815" w:rsidRDefault="005D2727" w:rsidP="00213815">
            <w:pPr>
              <w:widowControl w:val="0"/>
              <w:tabs>
                <w:tab w:val="left" w:pos="1440"/>
                <w:tab w:val="right" w:pos="95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- 2026 год – 87799,89</w:t>
            </w:r>
            <w:r w:rsidR="00213815" w:rsidRPr="00213815">
              <w:rPr>
                <w:sz w:val="24"/>
                <w:szCs w:val="24"/>
              </w:rPr>
              <w:t xml:space="preserve"> тыс. руб.</w:t>
            </w:r>
            <w:r w:rsidR="006E4693">
              <w:rPr>
                <w:sz w:val="24"/>
                <w:szCs w:val="24"/>
              </w:rPr>
              <w:t>;</w:t>
            </w:r>
          </w:p>
          <w:p w:rsidR="006E4693" w:rsidRPr="00213815" w:rsidRDefault="005D2727" w:rsidP="006E4693">
            <w:pPr>
              <w:widowControl w:val="0"/>
              <w:tabs>
                <w:tab w:val="left" w:pos="1440"/>
                <w:tab w:val="right" w:pos="95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- 2027 год – 64303,66</w:t>
            </w:r>
            <w:r w:rsidR="006E4693" w:rsidRPr="00213815">
              <w:rPr>
                <w:sz w:val="24"/>
                <w:szCs w:val="24"/>
              </w:rPr>
              <w:t xml:space="preserve"> тыс. руб.</w:t>
            </w:r>
          </w:p>
          <w:p w:rsidR="00213815" w:rsidRPr="00213815" w:rsidRDefault="00213815" w:rsidP="00213815">
            <w:pPr>
              <w:jc w:val="both"/>
              <w:rPr>
                <w:sz w:val="24"/>
                <w:szCs w:val="24"/>
              </w:rPr>
            </w:pPr>
            <w:r w:rsidRPr="00213815">
              <w:rPr>
                <w:sz w:val="24"/>
                <w:szCs w:val="24"/>
              </w:rPr>
              <w:t xml:space="preserve">- краевой бюджет </w:t>
            </w:r>
            <w:r w:rsidR="005D2727">
              <w:rPr>
                <w:sz w:val="24"/>
                <w:szCs w:val="24"/>
              </w:rPr>
              <w:t xml:space="preserve">14521,60 </w:t>
            </w:r>
            <w:r w:rsidRPr="00213815">
              <w:rPr>
                <w:sz w:val="24"/>
                <w:szCs w:val="24"/>
              </w:rPr>
              <w:t>тыс</w:t>
            </w:r>
            <w:proofErr w:type="gramStart"/>
            <w:r w:rsidRPr="00213815">
              <w:rPr>
                <w:sz w:val="24"/>
                <w:szCs w:val="24"/>
              </w:rPr>
              <w:t>.р</w:t>
            </w:r>
            <w:proofErr w:type="gramEnd"/>
            <w:r w:rsidRPr="00213815">
              <w:rPr>
                <w:sz w:val="24"/>
                <w:szCs w:val="24"/>
              </w:rPr>
              <w:t>уб.:</w:t>
            </w:r>
          </w:p>
          <w:p w:rsidR="00213815" w:rsidRPr="00213815" w:rsidRDefault="00213815" w:rsidP="00213815">
            <w:pPr>
              <w:ind w:left="459"/>
              <w:jc w:val="both"/>
              <w:rPr>
                <w:sz w:val="24"/>
                <w:szCs w:val="24"/>
              </w:rPr>
            </w:pPr>
            <w:r w:rsidRPr="00213815">
              <w:rPr>
                <w:sz w:val="24"/>
                <w:szCs w:val="24"/>
              </w:rPr>
              <w:t xml:space="preserve">- 2023 год – 350,68 тыс. руб.; </w:t>
            </w:r>
          </w:p>
          <w:p w:rsidR="00213815" w:rsidRPr="00213815" w:rsidRDefault="00213815" w:rsidP="00213815">
            <w:pPr>
              <w:ind w:left="459"/>
              <w:jc w:val="both"/>
              <w:rPr>
                <w:sz w:val="24"/>
                <w:szCs w:val="24"/>
              </w:rPr>
            </w:pPr>
            <w:r w:rsidRPr="00213815">
              <w:rPr>
                <w:sz w:val="24"/>
                <w:szCs w:val="24"/>
              </w:rPr>
              <w:lastRenderedPageBreak/>
              <w:t>- 2024 год – 217,05 тыс. руб.;</w:t>
            </w:r>
          </w:p>
          <w:p w:rsidR="00213815" w:rsidRPr="00213815" w:rsidRDefault="00213815" w:rsidP="00213815">
            <w:pPr>
              <w:widowControl w:val="0"/>
              <w:tabs>
                <w:tab w:val="left" w:pos="1440"/>
                <w:tab w:val="right" w:pos="9540"/>
              </w:tabs>
              <w:jc w:val="both"/>
              <w:rPr>
                <w:sz w:val="24"/>
                <w:szCs w:val="24"/>
              </w:rPr>
            </w:pPr>
            <w:r w:rsidRPr="00213815">
              <w:rPr>
                <w:sz w:val="24"/>
                <w:szCs w:val="24"/>
              </w:rPr>
              <w:t xml:space="preserve">        - 2025 год – </w:t>
            </w:r>
            <w:r w:rsidR="005D2727">
              <w:rPr>
                <w:sz w:val="24"/>
                <w:szCs w:val="24"/>
              </w:rPr>
              <w:t>5240,06</w:t>
            </w:r>
            <w:r w:rsidRPr="00213815">
              <w:rPr>
                <w:sz w:val="24"/>
                <w:szCs w:val="24"/>
              </w:rPr>
              <w:t xml:space="preserve"> тыс. </w:t>
            </w:r>
            <w:proofErr w:type="spellStart"/>
            <w:r w:rsidRPr="00213815">
              <w:rPr>
                <w:sz w:val="24"/>
                <w:szCs w:val="24"/>
              </w:rPr>
              <w:t>руб</w:t>
            </w:r>
            <w:proofErr w:type="spellEnd"/>
            <w:r w:rsidRPr="00213815">
              <w:rPr>
                <w:sz w:val="24"/>
                <w:szCs w:val="24"/>
              </w:rPr>
              <w:t>;</w:t>
            </w:r>
          </w:p>
          <w:p w:rsidR="00213815" w:rsidRPr="0024412D" w:rsidRDefault="005D2727" w:rsidP="00213815">
            <w:pPr>
              <w:widowControl w:val="0"/>
              <w:tabs>
                <w:tab w:val="left" w:pos="1440"/>
                <w:tab w:val="right" w:pos="95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- 2026 год – 6389,02</w:t>
            </w:r>
            <w:r w:rsidR="00213815" w:rsidRPr="0024412D">
              <w:rPr>
                <w:sz w:val="24"/>
                <w:szCs w:val="24"/>
              </w:rPr>
              <w:t xml:space="preserve"> тыс. руб.;</w:t>
            </w:r>
          </w:p>
          <w:p w:rsidR="006E4693" w:rsidRDefault="006E4693" w:rsidP="006E4693">
            <w:pPr>
              <w:widowControl w:val="0"/>
              <w:tabs>
                <w:tab w:val="left" w:pos="1440"/>
                <w:tab w:val="right" w:pos="95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D2727">
              <w:rPr>
                <w:sz w:val="24"/>
                <w:szCs w:val="24"/>
              </w:rPr>
              <w:t xml:space="preserve">       - 2027 год – 2156,78</w:t>
            </w:r>
            <w:r w:rsidRPr="00213815">
              <w:rPr>
                <w:sz w:val="24"/>
                <w:szCs w:val="24"/>
              </w:rPr>
              <w:t xml:space="preserve"> тыс. руб.</w:t>
            </w:r>
            <w:r>
              <w:rPr>
                <w:sz w:val="24"/>
                <w:szCs w:val="24"/>
              </w:rPr>
              <w:t>;</w:t>
            </w:r>
          </w:p>
          <w:p w:rsidR="00BB4A3B" w:rsidRPr="006E4693" w:rsidRDefault="006E4693" w:rsidP="005D2727">
            <w:pPr>
              <w:widowControl w:val="0"/>
              <w:tabs>
                <w:tab w:val="left" w:pos="1440"/>
                <w:tab w:val="right" w:pos="95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24412D">
              <w:rPr>
                <w:sz w:val="24"/>
                <w:szCs w:val="24"/>
              </w:rPr>
              <w:t>- 202</w:t>
            </w:r>
            <w:r>
              <w:rPr>
                <w:sz w:val="24"/>
                <w:szCs w:val="24"/>
              </w:rPr>
              <w:t>8</w:t>
            </w:r>
            <w:r w:rsidRPr="0024412D">
              <w:rPr>
                <w:sz w:val="24"/>
                <w:szCs w:val="24"/>
              </w:rPr>
              <w:t xml:space="preserve"> год – 1</w:t>
            </w:r>
            <w:r w:rsidR="005D2727">
              <w:rPr>
                <w:sz w:val="24"/>
                <w:szCs w:val="24"/>
              </w:rPr>
              <w:t>68,01</w:t>
            </w:r>
            <w:r w:rsidRPr="0024412D">
              <w:rPr>
                <w:sz w:val="24"/>
                <w:szCs w:val="24"/>
              </w:rPr>
              <w:t xml:space="preserve"> тыс. руб.</w:t>
            </w:r>
          </w:p>
        </w:tc>
      </w:tr>
    </w:tbl>
    <w:p w:rsidR="00044F84" w:rsidRDefault="00F37F28" w:rsidP="00044F84">
      <w:pPr>
        <w:tabs>
          <w:tab w:val="left" w:pos="851"/>
        </w:tabs>
        <w:jc w:val="both"/>
      </w:pPr>
      <w:r>
        <w:lastRenderedPageBreak/>
        <w:t xml:space="preserve">            </w:t>
      </w:r>
      <w:r w:rsidR="00044F84">
        <w:t xml:space="preserve">  1.4. </w:t>
      </w:r>
      <w:r w:rsidR="00044F84" w:rsidRPr="00DF2BE6">
        <w:t>В паспорте муниципальной программы</w:t>
      </w:r>
      <w:r w:rsidR="000110CE">
        <w:t xml:space="preserve">, утвержденной постановлением, </w:t>
      </w:r>
      <w:r w:rsidR="00044F84" w:rsidRPr="00DF2BE6">
        <w:t>строку «О</w:t>
      </w:r>
      <w:r w:rsidR="00044F84">
        <w:t xml:space="preserve">жидаемые результаты реализации </w:t>
      </w:r>
      <w:r w:rsidR="00044F84" w:rsidRPr="00DF2BE6">
        <w:t xml:space="preserve"> муниципальной программы</w:t>
      </w:r>
      <w:r w:rsidR="00044F84">
        <w:t>» изложить в следующей редакции</w:t>
      </w:r>
      <w:r w:rsidR="00044F84" w:rsidRPr="00DF2BE6">
        <w:t>:</w:t>
      </w:r>
    </w:p>
    <w:tbl>
      <w:tblPr>
        <w:tblStyle w:val="a8"/>
        <w:tblW w:w="0" w:type="auto"/>
        <w:tblInd w:w="108" w:type="dxa"/>
        <w:tblLook w:val="04A0"/>
      </w:tblPr>
      <w:tblGrid>
        <w:gridCol w:w="3544"/>
        <w:gridCol w:w="6237"/>
      </w:tblGrid>
      <w:tr w:rsidR="00044F84" w:rsidRPr="00DF2BE6" w:rsidTr="00B52F17">
        <w:trPr>
          <w:trHeight w:val="66"/>
        </w:trPr>
        <w:tc>
          <w:tcPr>
            <w:tcW w:w="3544" w:type="dxa"/>
          </w:tcPr>
          <w:p w:rsidR="00044F84" w:rsidRPr="00044F84" w:rsidRDefault="00044F84" w:rsidP="00044F84">
            <w:pPr>
              <w:rPr>
                <w:sz w:val="24"/>
                <w:szCs w:val="24"/>
              </w:rPr>
            </w:pPr>
            <w:r w:rsidRPr="00044F84">
              <w:rPr>
                <w:sz w:val="24"/>
                <w:szCs w:val="24"/>
              </w:rPr>
              <w:t xml:space="preserve">Ожидаемые результаты реализации муниципальной программы </w:t>
            </w:r>
          </w:p>
        </w:tc>
        <w:tc>
          <w:tcPr>
            <w:tcW w:w="6237" w:type="dxa"/>
          </w:tcPr>
          <w:p w:rsidR="00044F84" w:rsidRPr="00044F84" w:rsidRDefault="00044F84" w:rsidP="00044F84">
            <w:pPr>
              <w:rPr>
                <w:sz w:val="24"/>
                <w:szCs w:val="24"/>
              </w:rPr>
            </w:pPr>
            <w:r w:rsidRPr="00044F84">
              <w:rPr>
                <w:sz w:val="24"/>
                <w:szCs w:val="24"/>
              </w:rPr>
              <w:t xml:space="preserve">- увеличение  посещаемости  культурно-массовых </w:t>
            </w:r>
            <w:r w:rsidRPr="006E4693">
              <w:rPr>
                <w:sz w:val="24"/>
                <w:szCs w:val="24"/>
              </w:rPr>
              <w:t>мероприятий проведенных  МБУ КДО  к  202</w:t>
            </w:r>
            <w:r w:rsidR="006E4693">
              <w:rPr>
                <w:sz w:val="24"/>
                <w:szCs w:val="24"/>
              </w:rPr>
              <w:t>8</w:t>
            </w:r>
            <w:r w:rsidRPr="006E4693">
              <w:rPr>
                <w:sz w:val="24"/>
                <w:szCs w:val="24"/>
              </w:rPr>
              <w:t xml:space="preserve">  году  до  </w:t>
            </w:r>
            <w:r w:rsidR="006E4693" w:rsidRPr="006E4693">
              <w:rPr>
                <w:sz w:val="24"/>
                <w:szCs w:val="24"/>
              </w:rPr>
              <w:t>231557</w:t>
            </w:r>
            <w:r w:rsidRPr="00044F84">
              <w:rPr>
                <w:sz w:val="24"/>
                <w:szCs w:val="24"/>
              </w:rPr>
              <w:t xml:space="preserve">  человек; </w:t>
            </w:r>
          </w:p>
          <w:p w:rsidR="00044F84" w:rsidRPr="00044F84" w:rsidRDefault="00044F84" w:rsidP="00044F84">
            <w:pPr>
              <w:rPr>
                <w:sz w:val="24"/>
                <w:szCs w:val="24"/>
              </w:rPr>
            </w:pPr>
            <w:r w:rsidRPr="00044F84">
              <w:rPr>
                <w:sz w:val="24"/>
                <w:szCs w:val="24"/>
              </w:rPr>
              <w:t>- увеличение  числа  посещений  МБУ  ЦБС  к  202</w:t>
            </w:r>
            <w:r w:rsidR="006E4693">
              <w:rPr>
                <w:sz w:val="24"/>
                <w:szCs w:val="24"/>
              </w:rPr>
              <w:t>8</w:t>
            </w:r>
            <w:r w:rsidRPr="00044F84">
              <w:rPr>
                <w:sz w:val="24"/>
                <w:szCs w:val="24"/>
              </w:rPr>
              <w:t xml:space="preserve">  году  до  </w:t>
            </w:r>
            <w:r w:rsidR="006E4693" w:rsidRPr="006E4693">
              <w:rPr>
                <w:sz w:val="24"/>
                <w:szCs w:val="24"/>
              </w:rPr>
              <w:t>176992</w:t>
            </w:r>
            <w:r w:rsidRPr="006E4693">
              <w:rPr>
                <w:sz w:val="24"/>
                <w:szCs w:val="24"/>
              </w:rPr>
              <w:t xml:space="preserve">  ч</w:t>
            </w:r>
            <w:r w:rsidRPr="00044F84">
              <w:rPr>
                <w:sz w:val="24"/>
                <w:szCs w:val="24"/>
              </w:rPr>
              <w:t>еловек;</w:t>
            </w:r>
          </w:p>
          <w:p w:rsidR="00044F84" w:rsidRPr="00044F84" w:rsidRDefault="00044F84" w:rsidP="00044F84">
            <w:pPr>
              <w:rPr>
                <w:sz w:val="24"/>
                <w:szCs w:val="24"/>
              </w:rPr>
            </w:pPr>
            <w:r w:rsidRPr="00044F84">
              <w:rPr>
                <w:sz w:val="24"/>
                <w:szCs w:val="24"/>
              </w:rPr>
              <w:t>- увеличение числа посещений  МБУ ДО  ДШИ  к  202</w:t>
            </w:r>
            <w:r w:rsidR="006E4693">
              <w:rPr>
                <w:sz w:val="24"/>
                <w:szCs w:val="24"/>
              </w:rPr>
              <w:t>8</w:t>
            </w:r>
            <w:r w:rsidRPr="00044F84">
              <w:rPr>
                <w:sz w:val="24"/>
                <w:szCs w:val="24"/>
              </w:rPr>
              <w:t xml:space="preserve">  году  до  </w:t>
            </w:r>
            <w:r>
              <w:rPr>
                <w:sz w:val="24"/>
                <w:szCs w:val="24"/>
              </w:rPr>
              <w:t>3</w:t>
            </w:r>
            <w:r w:rsidR="006E4693">
              <w:rPr>
                <w:sz w:val="24"/>
                <w:szCs w:val="24"/>
              </w:rPr>
              <w:t>400</w:t>
            </w:r>
            <w:r w:rsidRPr="00044F84">
              <w:rPr>
                <w:sz w:val="24"/>
                <w:szCs w:val="24"/>
              </w:rPr>
              <w:t xml:space="preserve"> человек;</w:t>
            </w:r>
          </w:p>
          <w:p w:rsidR="00044F84" w:rsidRPr="00044F84" w:rsidRDefault="00044F84" w:rsidP="00044F84">
            <w:pPr>
              <w:rPr>
                <w:sz w:val="24"/>
                <w:szCs w:val="24"/>
              </w:rPr>
            </w:pPr>
            <w:r w:rsidRPr="00044F84">
              <w:rPr>
                <w:sz w:val="24"/>
                <w:szCs w:val="24"/>
              </w:rPr>
              <w:t>- обеспечение  доступа  жителей  Хасанского  муниципального  округа  к  культурным  ценностям;</w:t>
            </w:r>
          </w:p>
          <w:p w:rsidR="00044F84" w:rsidRPr="00044F84" w:rsidRDefault="00044F84" w:rsidP="006E4693">
            <w:pPr>
              <w:rPr>
                <w:sz w:val="24"/>
                <w:szCs w:val="24"/>
              </w:rPr>
            </w:pPr>
            <w:r w:rsidRPr="00044F84">
              <w:rPr>
                <w:sz w:val="24"/>
                <w:szCs w:val="24"/>
              </w:rPr>
              <w:t>- увеличение  количества  объектов муниципальных  учреждений культуры к  202</w:t>
            </w:r>
            <w:r w:rsidR="006E4693">
              <w:rPr>
                <w:sz w:val="24"/>
                <w:szCs w:val="24"/>
              </w:rPr>
              <w:t>8</w:t>
            </w:r>
            <w:r w:rsidRPr="00044F84">
              <w:rPr>
                <w:sz w:val="24"/>
                <w:szCs w:val="24"/>
              </w:rPr>
              <w:t xml:space="preserve"> году на  </w:t>
            </w:r>
            <w:r>
              <w:rPr>
                <w:sz w:val="24"/>
                <w:szCs w:val="24"/>
              </w:rPr>
              <w:t>1</w:t>
            </w:r>
            <w:r w:rsidRPr="00044F84">
              <w:rPr>
                <w:sz w:val="24"/>
                <w:szCs w:val="24"/>
              </w:rPr>
              <w:t xml:space="preserve"> единиц</w:t>
            </w:r>
            <w:r>
              <w:rPr>
                <w:sz w:val="24"/>
                <w:szCs w:val="24"/>
              </w:rPr>
              <w:t>у</w:t>
            </w:r>
          </w:p>
        </w:tc>
      </w:tr>
    </w:tbl>
    <w:p w:rsidR="00F37F28" w:rsidRPr="00DF2BE6" w:rsidRDefault="00E32730" w:rsidP="00E32730">
      <w:pPr>
        <w:tabs>
          <w:tab w:val="left" w:pos="851"/>
          <w:tab w:val="left" w:pos="1134"/>
          <w:tab w:val="left" w:pos="1276"/>
        </w:tabs>
        <w:jc w:val="both"/>
      </w:pPr>
      <w:r>
        <w:t xml:space="preserve">             </w:t>
      </w:r>
      <w:r w:rsidR="00F37F28">
        <w:t xml:space="preserve"> 1.</w:t>
      </w:r>
      <w:r w:rsidR="00112D61">
        <w:t>5</w:t>
      </w:r>
      <w:r w:rsidR="00F37F28">
        <w:t xml:space="preserve">. В разделе </w:t>
      </w:r>
      <w:r w:rsidR="00112D61">
        <w:t>2</w:t>
      </w:r>
      <w:r w:rsidR="00F37F28">
        <w:t xml:space="preserve"> муниципальной программы</w:t>
      </w:r>
      <w:r w:rsidR="000110CE">
        <w:t xml:space="preserve">, утвержденной постановлением, </w:t>
      </w:r>
      <w:r w:rsidR="00112D61">
        <w:t xml:space="preserve">  </w:t>
      </w:r>
      <w:r w:rsidR="00F37F28">
        <w:t>«</w:t>
      </w:r>
      <w:r w:rsidR="00112D61" w:rsidRPr="007A1E7F">
        <w:t>Цели и задачи, этапы и сроки реализации муниципальной программы, конечные результаты ее реализации, характеризующие целевое состояние (изменение состояния) в сфере ее реализации</w:t>
      </w:r>
      <w:r w:rsidR="00F37F28">
        <w:t>» абзац</w:t>
      </w:r>
      <w:r w:rsidR="00112D61">
        <w:t>ы</w:t>
      </w:r>
      <w:r w:rsidR="00F37F28">
        <w:t xml:space="preserve"> </w:t>
      </w:r>
      <w:r w:rsidR="00112D61">
        <w:t>3</w:t>
      </w:r>
      <w:r w:rsidR="00F37F28">
        <w:t xml:space="preserve"> </w:t>
      </w:r>
      <w:r w:rsidR="00112D61">
        <w:t xml:space="preserve">и 4 </w:t>
      </w:r>
      <w:r w:rsidR="00F37F28">
        <w:t>изложить в следующей редакции</w:t>
      </w:r>
      <w:r w:rsidR="00F37F28" w:rsidRPr="002E69BE">
        <w:rPr>
          <w:sz w:val="26"/>
          <w:szCs w:val="26"/>
        </w:rPr>
        <w:t>:</w:t>
      </w:r>
    </w:p>
    <w:p w:rsidR="00112D61" w:rsidRDefault="00112D61" w:rsidP="00112D61">
      <w:pPr>
        <w:widowControl w:val="0"/>
        <w:tabs>
          <w:tab w:val="left" w:pos="1440"/>
          <w:tab w:val="right" w:pos="9540"/>
        </w:tabs>
        <w:jc w:val="both"/>
      </w:pPr>
      <w:r>
        <w:t xml:space="preserve">             </w:t>
      </w:r>
      <w:r w:rsidR="00F37F28">
        <w:t>«</w:t>
      </w:r>
      <w:r>
        <w:t>Срок  реализации  муниципальной программы  запланирован  в  один  этап в   2023-202</w:t>
      </w:r>
      <w:r w:rsidR="006E4693">
        <w:t>8</w:t>
      </w:r>
      <w:r>
        <w:t xml:space="preserve"> годах</w:t>
      </w:r>
      <w:r w:rsidR="00C56117">
        <w:t>.</w:t>
      </w:r>
    </w:p>
    <w:p w:rsidR="00112D61" w:rsidRDefault="00112D61" w:rsidP="00112D61">
      <w:pPr>
        <w:tabs>
          <w:tab w:val="left" w:pos="567"/>
          <w:tab w:val="left" w:pos="709"/>
        </w:tabs>
        <w:jc w:val="both"/>
        <w:rPr>
          <w:color w:val="000000"/>
        </w:rPr>
      </w:pPr>
      <w:r>
        <w:t xml:space="preserve">              </w:t>
      </w:r>
      <w:r w:rsidRPr="00636C0B">
        <w:t xml:space="preserve">Ожидаемые </w:t>
      </w:r>
      <w:r>
        <w:t xml:space="preserve"> </w:t>
      </w:r>
      <w:r w:rsidRPr="00636C0B">
        <w:t xml:space="preserve">результаты </w:t>
      </w:r>
      <w:r>
        <w:t xml:space="preserve"> </w:t>
      </w:r>
      <w:r w:rsidRPr="00636C0B">
        <w:t>реализации</w:t>
      </w:r>
      <w:r>
        <w:t xml:space="preserve"> </w:t>
      </w:r>
      <w:r w:rsidRPr="00636C0B">
        <w:t xml:space="preserve"> муниципальной</w:t>
      </w:r>
      <w:r>
        <w:t xml:space="preserve"> </w:t>
      </w:r>
      <w:r w:rsidRPr="00636C0B">
        <w:t xml:space="preserve"> программы</w:t>
      </w:r>
      <w:r>
        <w:t>:</w:t>
      </w:r>
    </w:p>
    <w:p w:rsidR="00112D61" w:rsidRDefault="00112D61" w:rsidP="00112D61">
      <w:pPr>
        <w:jc w:val="both"/>
      </w:pPr>
      <w:r>
        <w:t>- увеличение  посещаемости  культурно-массовых мероприятий проведенных  МБУ КДО  к  202</w:t>
      </w:r>
      <w:r w:rsidR="006E4693">
        <w:t>8</w:t>
      </w:r>
      <w:r>
        <w:t xml:space="preserve">  году  до  2</w:t>
      </w:r>
      <w:r w:rsidR="006E4693">
        <w:t>31557</w:t>
      </w:r>
      <w:r>
        <w:t xml:space="preserve">  человек;</w:t>
      </w:r>
      <w:r w:rsidRPr="00636C0B">
        <w:t xml:space="preserve"> </w:t>
      </w:r>
    </w:p>
    <w:p w:rsidR="00112D61" w:rsidRDefault="00112D61" w:rsidP="00112D61">
      <w:pPr>
        <w:jc w:val="both"/>
      </w:pPr>
      <w:r>
        <w:t>- увеличение  ч</w:t>
      </w:r>
      <w:r w:rsidRPr="00EF4232">
        <w:t>исл</w:t>
      </w:r>
      <w:r>
        <w:t xml:space="preserve">а </w:t>
      </w:r>
      <w:r w:rsidRPr="00EF4232">
        <w:t xml:space="preserve"> посещений </w:t>
      </w:r>
      <w:r>
        <w:t xml:space="preserve"> МБУ  ЦБС  к  202</w:t>
      </w:r>
      <w:r w:rsidR="006E4693">
        <w:t>8</w:t>
      </w:r>
      <w:r>
        <w:t xml:space="preserve">  году  до  </w:t>
      </w:r>
      <w:r w:rsidR="006E4693">
        <w:t>176992</w:t>
      </w:r>
      <w:r>
        <w:t xml:space="preserve">  человек;</w:t>
      </w:r>
    </w:p>
    <w:p w:rsidR="00112D61" w:rsidRDefault="00112D61" w:rsidP="00112D61">
      <w:pPr>
        <w:jc w:val="both"/>
      </w:pPr>
      <w:r>
        <w:t>- увеличение ч</w:t>
      </w:r>
      <w:r w:rsidRPr="00EF4232">
        <w:t>исл</w:t>
      </w:r>
      <w:r>
        <w:t>а</w:t>
      </w:r>
      <w:r w:rsidRPr="00EF4232">
        <w:t xml:space="preserve"> посещений </w:t>
      </w:r>
      <w:r>
        <w:t xml:space="preserve"> МБОУ ДОД  ДШИ  к  202</w:t>
      </w:r>
      <w:r w:rsidR="006E4693">
        <w:t>8</w:t>
      </w:r>
      <w:r>
        <w:t xml:space="preserve">  году  до  3</w:t>
      </w:r>
      <w:r w:rsidR="006E4693">
        <w:t>400</w:t>
      </w:r>
      <w:r>
        <w:t xml:space="preserve"> человек;</w:t>
      </w:r>
    </w:p>
    <w:p w:rsidR="00112D61" w:rsidRDefault="00112D61" w:rsidP="00112D61">
      <w:pPr>
        <w:jc w:val="both"/>
      </w:pPr>
      <w:r>
        <w:t>- обеспечение  доступа  жителей  Хасанского  муниципального  округа  к  культурным  ценностям;</w:t>
      </w:r>
    </w:p>
    <w:p w:rsidR="00F37F28" w:rsidRDefault="00112D61" w:rsidP="00112D61">
      <w:pPr>
        <w:widowControl w:val="0"/>
        <w:tabs>
          <w:tab w:val="left" w:pos="142"/>
        </w:tabs>
        <w:autoSpaceDE w:val="0"/>
        <w:autoSpaceDN w:val="0"/>
        <w:adjustRightInd w:val="0"/>
        <w:contextualSpacing/>
        <w:jc w:val="both"/>
      </w:pPr>
      <w:r>
        <w:t>- увеличение  количества  муниципальных  учреждений культуры к 202</w:t>
      </w:r>
      <w:r w:rsidR="006E4693">
        <w:t>8</w:t>
      </w:r>
      <w:r>
        <w:t xml:space="preserve"> году на  1 единицу</w:t>
      </w:r>
      <w:proofErr w:type="gramStart"/>
      <w:r>
        <w:t>.</w:t>
      </w:r>
      <w:r w:rsidR="00F37F28">
        <w:t>»</w:t>
      </w:r>
      <w:r>
        <w:t>.</w:t>
      </w:r>
      <w:proofErr w:type="gramEnd"/>
    </w:p>
    <w:p w:rsidR="00724E1F" w:rsidRDefault="00B23DE4" w:rsidP="00724E1F">
      <w:pPr>
        <w:jc w:val="both"/>
        <w:rPr>
          <w:color w:val="000000"/>
        </w:rPr>
      </w:pPr>
      <w:r>
        <w:t xml:space="preserve">              </w:t>
      </w:r>
      <w:r w:rsidR="00112D61">
        <w:t>1.</w:t>
      </w:r>
      <w:r>
        <w:t>6</w:t>
      </w:r>
      <w:r w:rsidR="00112D61">
        <w:t>. </w:t>
      </w:r>
      <w:r w:rsidR="00724E1F">
        <w:t>В р</w:t>
      </w:r>
      <w:r w:rsidR="00112D61">
        <w:t>аздел</w:t>
      </w:r>
      <w:r w:rsidR="00724E1F">
        <w:t>е</w:t>
      </w:r>
      <w:r w:rsidR="00112D61">
        <w:t xml:space="preserve"> </w:t>
      </w:r>
      <w:r w:rsidR="00724E1F">
        <w:t>3</w:t>
      </w:r>
      <w:r w:rsidR="00112D61">
        <w:t xml:space="preserve"> муниципальной программы</w:t>
      </w:r>
      <w:r w:rsidR="000110CE">
        <w:t xml:space="preserve">, утвержденной постановлением, </w:t>
      </w:r>
      <w:r w:rsidR="00112D61">
        <w:t xml:space="preserve"> </w:t>
      </w:r>
      <w:r w:rsidR="00112D61" w:rsidRPr="00724E1F">
        <w:t>«</w:t>
      </w:r>
      <w:r w:rsidR="00724E1F" w:rsidRPr="00724E1F">
        <w:rPr>
          <w:spacing w:val="2"/>
        </w:rPr>
        <w:t>Перечень, цели и краткое описание подпрограмм</w:t>
      </w:r>
      <w:r w:rsidR="00112D61" w:rsidRPr="00724E1F">
        <w:t xml:space="preserve">»  </w:t>
      </w:r>
      <w:r w:rsidR="00724E1F">
        <w:t>слова «Срок  реализации: 2023-2026 годы» заменить словами  «Срок  реализации: 2023-202</w:t>
      </w:r>
      <w:r w:rsidR="006E4693">
        <w:t>8</w:t>
      </w:r>
      <w:r w:rsidR="00724E1F">
        <w:t xml:space="preserve"> годы».</w:t>
      </w:r>
    </w:p>
    <w:p w:rsidR="00B23DE4" w:rsidRPr="00DF2BE6" w:rsidRDefault="00724E1F" w:rsidP="00B23DE4">
      <w:pPr>
        <w:tabs>
          <w:tab w:val="left" w:pos="851"/>
          <w:tab w:val="left" w:pos="1134"/>
          <w:tab w:val="left" w:pos="1276"/>
        </w:tabs>
        <w:jc w:val="both"/>
      </w:pPr>
      <w:r>
        <w:t xml:space="preserve">              </w:t>
      </w:r>
      <w:r w:rsidR="00B23DE4">
        <w:t>1.</w:t>
      </w:r>
      <w:r>
        <w:t>7</w:t>
      </w:r>
      <w:r w:rsidR="00B23DE4">
        <w:t>. В разделе 6 муниципальной программы</w:t>
      </w:r>
      <w:r w:rsidR="000110CE">
        <w:t xml:space="preserve">, утвержденной постановлением, </w:t>
      </w:r>
      <w:r w:rsidR="00B23DE4">
        <w:t xml:space="preserve"> «Ресурсное обеспечение реализации муниципальной программы» абзац 1 изложить в следующей редакции</w:t>
      </w:r>
      <w:r w:rsidR="00B23DE4" w:rsidRPr="002E69BE">
        <w:rPr>
          <w:sz w:val="26"/>
          <w:szCs w:val="26"/>
        </w:rPr>
        <w:t>:</w:t>
      </w:r>
    </w:p>
    <w:p w:rsidR="005D2727" w:rsidRPr="00213815" w:rsidRDefault="00724E1F" w:rsidP="005D2727">
      <w:pPr>
        <w:widowControl w:val="0"/>
        <w:tabs>
          <w:tab w:val="left" w:pos="1440"/>
          <w:tab w:val="right" w:pos="9540"/>
        </w:tabs>
        <w:jc w:val="both"/>
      </w:pPr>
      <w:r>
        <w:t xml:space="preserve">              </w:t>
      </w:r>
      <w:r w:rsidR="00B23DE4">
        <w:t>«</w:t>
      </w:r>
      <w:r w:rsidR="00B23DE4" w:rsidRPr="00E21065">
        <w:t xml:space="preserve">Общий объем финансирования мероприятий муниципальной программы составляет </w:t>
      </w:r>
      <w:r w:rsidR="00B23DE4" w:rsidRPr="00E21065">
        <w:rPr>
          <w:b/>
        </w:rPr>
        <w:t xml:space="preserve"> </w:t>
      </w:r>
      <w:r w:rsidR="005D2727">
        <w:t>877110,30</w:t>
      </w:r>
      <w:r w:rsidR="005D2727" w:rsidRPr="00213815">
        <w:t xml:space="preserve"> тыс. руб.: </w:t>
      </w:r>
    </w:p>
    <w:p w:rsidR="005D2727" w:rsidRPr="00213815" w:rsidRDefault="005D2727" w:rsidP="005D2727">
      <w:pPr>
        <w:widowControl w:val="0"/>
        <w:tabs>
          <w:tab w:val="left" w:pos="556"/>
          <w:tab w:val="left" w:pos="1440"/>
          <w:tab w:val="right" w:pos="9540"/>
        </w:tabs>
        <w:jc w:val="both"/>
      </w:pPr>
      <w:r w:rsidRPr="00213815">
        <w:t xml:space="preserve">        - 2023 год – 82107,80 тыс. руб.;</w:t>
      </w:r>
    </w:p>
    <w:p w:rsidR="005D2727" w:rsidRPr="00213815" w:rsidRDefault="005D2727" w:rsidP="005D2727">
      <w:pPr>
        <w:widowControl w:val="0"/>
        <w:tabs>
          <w:tab w:val="left" w:pos="1440"/>
          <w:tab w:val="right" w:pos="9540"/>
        </w:tabs>
        <w:jc w:val="both"/>
      </w:pPr>
      <w:r w:rsidRPr="00213815">
        <w:t xml:space="preserve">        - 2024 год – 1</w:t>
      </w:r>
      <w:r>
        <w:t>10174,34</w:t>
      </w:r>
      <w:r w:rsidRPr="00213815">
        <w:t xml:space="preserve"> тыс. руб.; </w:t>
      </w:r>
    </w:p>
    <w:p w:rsidR="005D2727" w:rsidRPr="00213815" w:rsidRDefault="005D2727" w:rsidP="005D2727">
      <w:pPr>
        <w:widowControl w:val="0"/>
        <w:tabs>
          <w:tab w:val="left" w:pos="1440"/>
          <w:tab w:val="right" w:pos="9540"/>
        </w:tabs>
        <w:jc w:val="both"/>
      </w:pPr>
      <w:r w:rsidRPr="00213815">
        <w:t xml:space="preserve">        - 2025 год – </w:t>
      </w:r>
      <w:r>
        <w:t>117216,89</w:t>
      </w:r>
      <w:r w:rsidRPr="00213815">
        <w:t xml:space="preserve"> тыс. руб.;</w:t>
      </w:r>
    </w:p>
    <w:p w:rsidR="005D2727" w:rsidRPr="00213815" w:rsidRDefault="005D2727" w:rsidP="005D2727">
      <w:pPr>
        <w:widowControl w:val="0"/>
        <w:tabs>
          <w:tab w:val="left" w:pos="1440"/>
          <w:tab w:val="right" w:pos="9540"/>
        </w:tabs>
        <w:jc w:val="both"/>
      </w:pPr>
      <w:r>
        <w:t xml:space="preserve">        - 2026 год – 231877,73</w:t>
      </w:r>
      <w:r w:rsidRPr="00213815">
        <w:t xml:space="preserve"> тыс. руб.;</w:t>
      </w:r>
    </w:p>
    <w:p w:rsidR="005D2727" w:rsidRDefault="005D2727" w:rsidP="005D2727">
      <w:pPr>
        <w:widowControl w:val="0"/>
        <w:tabs>
          <w:tab w:val="left" w:pos="1440"/>
          <w:tab w:val="right" w:pos="9540"/>
        </w:tabs>
        <w:jc w:val="both"/>
      </w:pPr>
      <w:r>
        <w:t xml:space="preserve">        - 2027 год – 201095,19</w:t>
      </w:r>
      <w:r w:rsidRPr="00213815">
        <w:t xml:space="preserve"> тыс. руб.</w:t>
      </w:r>
      <w:r>
        <w:t>;</w:t>
      </w:r>
    </w:p>
    <w:p w:rsidR="005D2727" w:rsidRPr="00213815" w:rsidRDefault="005D2727" w:rsidP="005D2727">
      <w:pPr>
        <w:widowControl w:val="0"/>
        <w:tabs>
          <w:tab w:val="left" w:pos="1440"/>
          <w:tab w:val="right" w:pos="9540"/>
        </w:tabs>
        <w:jc w:val="both"/>
      </w:pPr>
      <w:r>
        <w:t xml:space="preserve">        </w:t>
      </w:r>
      <w:r w:rsidRPr="0024412D">
        <w:t>- 202</w:t>
      </w:r>
      <w:r>
        <w:t>8 год – 134638,35</w:t>
      </w:r>
      <w:r w:rsidRPr="0024412D">
        <w:t xml:space="preserve"> тыс. руб.</w:t>
      </w:r>
    </w:p>
    <w:p w:rsidR="005D2727" w:rsidRPr="00213815" w:rsidRDefault="005D2727" w:rsidP="005D2727">
      <w:pPr>
        <w:widowControl w:val="0"/>
        <w:tabs>
          <w:tab w:val="left" w:pos="1440"/>
          <w:tab w:val="right" w:pos="9540"/>
        </w:tabs>
        <w:jc w:val="both"/>
      </w:pPr>
      <w:r w:rsidRPr="00213815">
        <w:t xml:space="preserve">в том числе: </w:t>
      </w:r>
    </w:p>
    <w:p w:rsidR="005D2727" w:rsidRPr="00213815" w:rsidRDefault="005D2727" w:rsidP="005D2727">
      <w:pPr>
        <w:widowControl w:val="0"/>
        <w:tabs>
          <w:tab w:val="left" w:pos="1440"/>
          <w:tab w:val="right" w:pos="9540"/>
        </w:tabs>
        <w:jc w:val="both"/>
      </w:pPr>
      <w:r w:rsidRPr="00213815">
        <w:t xml:space="preserve">- бюджет  Хасанского муниципального округа </w:t>
      </w:r>
      <w:r>
        <w:t>705738,24</w:t>
      </w:r>
      <w:r w:rsidRPr="00213815">
        <w:t xml:space="preserve"> тыс</w:t>
      </w:r>
      <w:proofErr w:type="gramStart"/>
      <w:r w:rsidRPr="00213815">
        <w:t>.р</w:t>
      </w:r>
      <w:proofErr w:type="gramEnd"/>
      <w:r w:rsidRPr="00213815">
        <w:t>уб.:</w:t>
      </w:r>
    </w:p>
    <w:p w:rsidR="005D2727" w:rsidRPr="00213815" w:rsidRDefault="005D2727" w:rsidP="005D2727">
      <w:pPr>
        <w:ind w:left="459"/>
        <w:jc w:val="both"/>
      </w:pPr>
      <w:r w:rsidRPr="00213815">
        <w:t>- 2023 год – 80798,08 тыс</w:t>
      </w:r>
      <w:proofErr w:type="gramStart"/>
      <w:r w:rsidRPr="00213815">
        <w:t>.р</w:t>
      </w:r>
      <w:proofErr w:type="gramEnd"/>
      <w:r w:rsidRPr="00213815">
        <w:t>уб.;</w:t>
      </w:r>
    </w:p>
    <w:p w:rsidR="005D2727" w:rsidRPr="00213815" w:rsidRDefault="005D2727" w:rsidP="005D2727">
      <w:pPr>
        <w:widowControl w:val="0"/>
        <w:tabs>
          <w:tab w:val="left" w:pos="1440"/>
          <w:tab w:val="right" w:pos="9540"/>
        </w:tabs>
        <w:jc w:val="both"/>
      </w:pPr>
      <w:r w:rsidRPr="00213815">
        <w:t xml:space="preserve">        - 2024 год – 10</w:t>
      </w:r>
      <w:r>
        <w:t>9699,81</w:t>
      </w:r>
      <w:r w:rsidRPr="00213815">
        <w:t xml:space="preserve"> тыс. руб.; </w:t>
      </w:r>
    </w:p>
    <w:p w:rsidR="005D2727" w:rsidRPr="00213815" w:rsidRDefault="005D2727" w:rsidP="005D2727">
      <w:pPr>
        <w:widowControl w:val="0"/>
        <w:tabs>
          <w:tab w:val="left" w:pos="1440"/>
          <w:tab w:val="right" w:pos="9540"/>
        </w:tabs>
        <w:jc w:val="both"/>
      </w:pPr>
      <w:r>
        <w:t xml:space="preserve">        - 2025 год – 108446,44</w:t>
      </w:r>
      <w:r w:rsidRPr="00213815">
        <w:t xml:space="preserve"> тыс. руб.;</w:t>
      </w:r>
    </w:p>
    <w:p w:rsidR="005D2727" w:rsidRPr="0024412D" w:rsidRDefault="005D2727" w:rsidP="005D2727">
      <w:pPr>
        <w:widowControl w:val="0"/>
        <w:tabs>
          <w:tab w:val="left" w:pos="1440"/>
          <w:tab w:val="right" w:pos="9540"/>
        </w:tabs>
        <w:jc w:val="both"/>
      </w:pPr>
      <w:r w:rsidRPr="00213815">
        <w:t xml:space="preserve">        </w:t>
      </w:r>
      <w:r>
        <w:t>- 2026 год – 137688,82</w:t>
      </w:r>
      <w:r w:rsidRPr="0024412D">
        <w:t xml:space="preserve"> тыс. руб.;</w:t>
      </w:r>
    </w:p>
    <w:p w:rsidR="005D2727" w:rsidRDefault="005D2727" w:rsidP="005D2727">
      <w:pPr>
        <w:widowControl w:val="0"/>
        <w:tabs>
          <w:tab w:val="left" w:pos="1440"/>
          <w:tab w:val="right" w:pos="9540"/>
        </w:tabs>
        <w:jc w:val="both"/>
      </w:pPr>
      <w:r w:rsidRPr="0024412D">
        <w:t xml:space="preserve">      </w:t>
      </w:r>
      <w:r>
        <w:t xml:space="preserve"> </w:t>
      </w:r>
      <w:r w:rsidRPr="00213815">
        <w:t xml:space="preserve"> - 2027 год –</w:t>
      </w:r>
      <w:r>
        <w:t xml:space="preserve"> 134634,75</w:t>
      </w:r>
      <w:r w:rsidRPr="00213815">
        <w:t xml:space="preserve"> тыс. руб.</w:t>
      </w:r>
      <w:r>
        <w:t>;</w:t>
      </w:r>
    </w:p>
    <w:p w:rsidR="005D2727" w:rsidRPr="00213815" w:rsidRDefault="005D2727" w:rsidP="005D2727">
      <w:pPr>
        <w:widowControl w:val="0"/>
        <w:tabs>
          <w:tab w:val="left" w:pos="1440"/>
          <w:tab w:val="right" w:pos="9540"/>
        </w:tabs>
        <w:jc w:val="both"/>
      </w:pPr>
      <w:r>
        <w:lastRenderedPageBreak/>
        <w:t xml:space="preserve">        </w:t>
      </w:r>
      <w:r w:rsidRPr="0024412D">
        <w:t>- 202</w:t>
      </w:r>
      <w:r>
        <w:t>8 год – 134470,34</w:t>
      </w:r>
      <w:r w:rsidRPr="0024412D">
        <w:t xml:space="preserve"> тыс. руб.</w:t>
      </w:r>
    </w:p>
    <w:p w:rsidR="005D2727" w:rsidRPr="00213815" w:rsidRDefault="005D2727" w:rsidP="005D2727">
      <w:pPr>
        <w:widowControl w:val="0"/>
        <w:tabs>
          <w:tab w:val="left" w:pos="1440"/>
          <w:tab w:val="right" w:pos="9540"/>
        </w:tabs>
        <w:jc w:val="both"/>
      </w:pPr>
      <w:r w:rsidRPr="00213815">
        <w:t>- федеральный бюджет 1</w:t>
      </w:r>
      <w:r>
        <w:t>56850,46</w:t>
      </w:r>
      <w:r w:rsidRPr="00213815">
        <w:t xml:space="preserve"> тыс</w:t>
      </w:r>
      <w:proofErr w:type="gramStart"/>
      <w:r w:rsidRPr="00213815">
        <w:t>.р</w:t>
      </w:r>
      <w:proofErr w:type="gramEnd"/>
      <w:r w:rsidRPr="00213815">
        <w:t>уб.:</w:t>
      </w:r>
    </w:p>
    <w:p w:rsidR="005D2727" w:rsidRPr="00213815" w:rsidRDefault="005D2727" w:rsidP="005D2727">
      <w:pPr>
        <w:ind w:left="459"/>
        <w:jc w:val="both"/>
      </w:pPr>
      <w:r w:rsidRPr="00213815">
        <w:t>- 2023 год – 959,04 тыс</w:t>
      </w:r>
      <w:proofErr w:type="gramStart"/>
      <w:r w:rsidRPr="00213815">
        <w:t>.р</w:t>
      </w:r>
      <w:proofErr w:type="gramEnd"/>
      <w:r w:rsidRPr="00213815">
        <w:t>уб.;</w:t>
      </w:r>
    </w:p>
    <w:p w:rsidR="005D2727" w:rsidRPr="00213815" w:rsidRDefault="005D2727" w:rsidP="005D2727">
      <w:pPr>
        <w:widowControl w:val="0"/>
        <w:tabs>
          <w:tab w:val="left" w:pos="1440"/>
          <w:tab w:val="right" w:pos="9540"/>
        </w:tabs>
        <w:jc w:val="both"/>
      </w:pPr>
      <w:r w:rsidRPr="00213815">
        <w:t xml:space="preserve">        - 2024 год – 257,48 тыс. руб.; </w:t>
      </w:r>
    </w:p>
    <w:p w:rsidR="005D2727" w:rsidRPr="00213815" w:rsidRDefault="005D2727" w:rsidP="005D2727">
      <w:pPr>
        <w:widowControl w:val="0"/>
        <w:tabs>
          <w:tab w:val="left" w:pos="1440"/>
          <w:tab w:val="right" w:pos="9540"/>
        </w:tabs>
        <w:jc w:val="both"/>
      </w:pPr>
      <w:r>
        <w:t xml:space="preserve">        - 2025 год – 3530,39</w:t>
      </w:r>
      <w:r w:rsidRPr="00213815">
        <w:t xml:space="preserve"> тыс. руб.;</w:t>
      </w:r>
    </w:p>
    <w:p w:rsidR="005D2727" w:rsidRDefault="005D2727" w:rsidP="005D2727">
      <w:pPr>
        <w:widowControl w:val="0"/>
        <w:tabs>
          <w:tab w:val="left" w:pos="1440"/>
          <w:tab w:val="right" w:pos="9540"/>
        </w:tabs>
        <w:jc w:val="both"/>
      </w:pPr>
      <w:r>
        <w:t xml:space="preserve">        - 2026 год – 87799,89</w:t>
      </w:r>
      <w:r w:rsidRPr="00213815">
        <w:t xml:space="preserve"> тыс. руб.</w:t>
      </w:r>
      <w:r>
        <w:t>;</w:t>
      </w:r>
    </w:p>
    <w:p w:rsidR="005D2727" w:rsidRPr="00213815" w:rsidRDefault="005D2727" w:rsidP="005D2727">
      <w:pPr>
        <w:widowControl w:val="0"/>
        <w:tabs>
          <w:tab w:val="left" w:pos="1440"/>
          <w:tab w:val="right" w:pos="9540"/>
        </w:tabs>
        <w:jc w:val="both"/>
      </w:pPr>
      <w:r>
        <w:t xml:space="preserve">        - 2027 год – 64303,66</w:t>
      </w:r>
      <w:r w:rsidRPr="00213815">
        <w:t xml:space="preserve"> тыс. руб.</w:t>
      </w:r>
    </w:p>
    <w:p w:rsidR="005D2727" w:rsidRPr="00213815" w:rsidRDefault="005D2727" w:rsidP="005D2727">
      <w:pPr>
        <w:jc w:val="both"/>
      </w:pPr>
      <w:r w:rsidRPr="00213815">
        <w:t xml:space="preserve">- краевой бюджет </w:t>
      </w:r>
      <w:r>
        <w:t xml:space="preserve">14521,60 </w:t>
      </w:r>
      <w:r w:rsidRPr="00213815">
        <w:t>тыс</w:t>
      </w:r>
      <w:proofErr w:type="gramStart"/>
      <w:r w:rsidRPr="00213815">
        <w:t>.р</w:t>
      </w:r>
      <w:proofErr w:type="gramEnd"/>
      <w:r w:rsidRPr="00213815">
        <w:t>уб.:</w:t>
      </w:r>
    </w:p>
    <w:p w:rsidR="005D2727" w:rsidRPr="00213815" w:rsidRDefault="005D2727" w:rsidP="005D2727">
      <w:pPr>
        <w:ind w:left="459"/>
        <w:jc w:val="both"/>
      </w:pPr>
      <w:r w:rsidRPr="00213815">
        <w:t xml:space="preserve">- 2023 год – 350,68 тыс. руб.; </w:t>
      </w:r>
    </w:p>
    <w:p w:rsidR="005D2727" w:rsidRPr="00213815" w:rsidRDefault="005D2727" w:rsidP="005D2727">
      <w:pPr>
        <w:ind w:left="459"/>
        <w:jc w:val="both"/>
      </w:pPr>
      <w:r w:rsidRPr="00213815">
        <w:t>- 2024 год – 217,05 тыс. руб.;</w:t>
      </w:r>
    </w:p>
    <w:p w:rsidR="005D2727" w:rsidRPr="00213815" w:rsidRDefault="005D2727" w:rsidP="005D2727">
      <w:pPr>
        <w:widowControl w:val="0"/>
        <w:tabs>
          <w:tab w:val="left" w:pos="1440"/>
          <w:tab w:val="right" w:pos="9540"/>
        </w:tabs>
        <w:jc w:val="both"/>
      </w:pPr>
      <w:r w:rsidRPr="00213815">
        <w:t xml:space="preserve">        - 2025 год – </w:t>
      </w:r>
      <w:r>
        <w:t>5240,06</w:t>
      </w:r>
      <w:r w:rsidRPr="00213815">
        <w:t xml:space="preserve"> тыс. </w:t>
      </w:r>
      <w:proofErr w:type="spellStart"/>
      <w:r w:rsidRPr="00213815">
        <w:t>руб</w:t>
      </w:r>
      <w:proofErr w:type="spellEnd"/>
      <w:r w:rsidRPr="00213815">
        <w:t>;</w:t>
      </w:r>
    </w:p>
    <w:p w:rsidR="005D2727" w:rsidRPr="0024412D" w:rsidRDefault="005D2727" w:rsidP="005D2727">
      <w:pPr>
        <w:widowControl w:val="0"/>
        <w:tabs>
          <w:tab w:val="left" w:pos="1440"/>
          <w:tab w:val="right" w:pos="9540"/>
        </w:tabs>
        <w:jc w:val="both"/>
      </w:pPr>
      <w:r>
        <w:t xml:space="preserve">        - 2026 год – 6389,02</w:t>
      </w:r>
      <w:r w:rsidRPr="0024412D">
        <w:t xml:space="preserve"> тыс. руб.;</w:t>
      </w:r>
    </w:p>
    <w:p w:rsidR="005D2727" w:rsidRDefault="005D2727" w:rsidP="005D2727">
      <w:pPr>
        <w:widowControl w:val="0"/>
        <w:tabs>
          <w:tab w:val="left" w:pos="1440"/>
          <w:tab w:val="right" w:pos="9540"/>
        </w:tabs>
        <w:jc w:val="both"/>
      </w:pPr>
      <w:r>
        <w:t xml:space="preserve">        - 2027 год – 2156,78</w:t>
      </w:r>
      <w:r w:rsidRPr="00213815">
        <w:t xml:space="preserve"> тыс. руб.</w:t>
      </w:r>
      <w:r>
        <w:t>;</w:t>
      </w:r>
    </w:p>
    <w:p w:rsidR="005D2727" w:rsidRDefault="005D2727" w:rsidP="005D2727">
      <w:pPr>
        <w:widowControl w:val="0"/>
        <w:tabs>
          <w:tab w:val="left" w:pos="1440"/>
          <w:tab w:val="right" w:pos="9540"/>
        </w:tabs>
        <w:jc w:val="both"/>
      </w:pPr>
      <w:r>
        <w:t xml:space="preserve">        </w:t>
      </w:r>
      <w:r w:rsidRPr="0024412D">
        <w:t>- 202</w:t>
      </w:r>
      <w:r>
        <w:t>8</w:t>
      </w:r>
      <w:r w:rsidRPr="0024412D">
        <w:t xml:space="preserve"> год – 1</w:t>
      </w:r>
      <w:r>
        <w:t>68,01</w:t>
      </w:r>
      <w:r w:rsidRPr="0024412D">
        <w:t xml:space="preserve"> тыс. руб.</w:t>
      </w:r>
      <w:r>
        <w:t>»</w:t>
      </w:r>
    </w:p>
    <w:p w:rsidR="00A433EF" w:rsidRDefault="00A146F6" w:rsidP="005D2727">
      <w:pPr>
        <w:widowControl w:val="0"/>
        <w:tabs>
          <w:tab w:val="left" w:pos="1440"/>
          <w:tab w:val="right" w:pos="9540"/>
        </w:tabs>
        <w:jc w:val="both"/>
      </w:pPr>
      <w:r>
        <w:t xml:space="preserve">             1.</w:t>
      </w:r>
      <w:r w:rsidR="00724E1F">
        <w:t>8</w:t>
      </w:r>
      <w:r>
        <w:t>.</w:t>
      </w:r>
      <w:r w:rsidR="00724E1F">
        <w:t> </w:t>
      </w:r>
      <w:r w:rsidR="00A433EF">
        <w:t xml:space="preserve">Приложение № </w:t>
      </w:r>
      <w:r w:rsidR="00724E1F">
        <w:t>1</w:t>
      </w:r>
      <w:r w:rsidR="00A433EF">
        <w:t xml:space="preserve"> к муниципальной программе</w:t>
      </w:r>
      <w:r w:rsidR="000110CE">
        <w:t xml:space="preserve">, утвержденной постановлением, </w:t>
      </w:r>
      <w:r w:rsidR="00A433EF">
        <w:t xml:space="preserve">  «Перечень </w:t>
      </w:r>
      <w:r w:rsidR="00724E1F">
        <w:t>показателей</w:t>
      </w:r>
      <w:r w:rsidR="00A433EF">
        <w:t xml:space="preserve"> муниципальной программы «Развитие культуры на территории Хасанского муниципального округа»  изложить в новой редакции, согласно приложению № 1  к настоящему постановлению.</w:t>
      </w:r>
    </w:p>
    <w:p w:rsidR="00724E1F" w:rsidRDefault="00724E1F" w:rsidP="00724E1F">
      <w:pPr>
        <w:jc w:val="both"/>
      </w:pPr>
      <w:r>
        <w:t xml:space="preserve">             1.9. Приложение № 2 к муниципальной программе</w:t>
      </w:r>
      <w:r w:rsidR="000110CE">
        <w:t xml:space="preserve">, утвержденной постановлением, </w:t>
      </w:r>
      <w:r>
        <w:t xml:space="preserve">  «Перечень мероприятий и объем финансирования муниципальной программы «Развитие культуры на территории Хасанского муниципального округа»  изложить в новой редакции, согласно приложению № 2  к настоящему постановлению.</w:t>
      </w:r>
    </w:p>
    <w:p w:rsidR="00DC619F" w:rsidRDefault="00C53897" w:rsidP="00A433EF">
      <w:pPr>
        <w:jc w:val="both"/>
      </w:pPr>
      <w:r>
        <w:t xml:space="preserve">             1.</w:t>
      </w:r>
      <w:r w:rsidR="00724E1F">
        <w:t>10</w:t>
      </w:r>
      <w:r w:rsidR="00DC619F">
        <w:t>. Приложение № 3 к муниципальной программе</w:t>
      </w:r>
      <w:r w:rsidR="000110CE">
        <w:t xml:space="preserve">, утвержденной постановлением, </w:t>
      </w:r>
      <w:r w:rsidR="00DC619F">
        <w:t xml:space="preserve">  «Прогноз сводных показателей муниципальных заданий на оказание муниципальных услуг (выполнение работ) муниципальными учреждениями в рамках  муниципальной программы «Развитие культуры на территории Хасанского муниципального округа»  изложить в новой редакции, согласно приложению № </w:t>
      </w:r>
      <w:r w:rsidR="00724E1F">
        <w:t>3</w:t>
      </w:r>
      <w:r w:rsidR="00DC619F">
        <w:t xml:space="preserve">  к настоящему постановлению.</w:t>
      </w:r>
    </w:p>
    <w:p w:rsidR="00C56117" w:rsidRDefault="00C56117" w:rsidP="00C56117">
      <w:pPr>
        <w:jc w:val="both"/>
      </w:pPr>
      <w:r>
        <w:t xml:space="preserve">            1.</w:t>
      </w:r>
      <w:r w:rsidR="00724E1F">
        <w:t>11</w:t>
      </w:r>
      <w:r>
        <w:t>. Приложение № 4  к  муниципальной программе</w:t>
      </w:r>
      <w:r w:rsidR="000110CE">
        <w:t xml:space="preserve">, утвержденной постановлением, </w:t>
      </w:r>
      <w:r>
        <w:t xml:space="preserve"> «Паспорт подпрограммы  </w:t>
      </w:r>
      <w:r w:rsidRPr="000A55AD">
        <w:rPr>
          <w:b/>
          <w:bCs/>
        </w:rPr>
        <w:t xml:space="preserve"> </w:t>
      </w:r>
      <w:r w:rsidRPr="008E72DD">
        <w:rPr>
          <w:bCs/>
        </w:rPr>
        <w:t>«</w:t>
      </w:r>
      <w:r>
        <w:rPr>
          <w:bCs/>
        </w:rPr>
        <w:t>Развитие муниципального бюджетного учреждения «</w:t>
      </w:r>
      <w:proofErr w:type="spellStart"/>
      <w:r>
        <w:rPr>
          <w:bCs/>
        </w:rPr>
        <w:t>Культурно-досуговое</w:t>
      </w:r>
      <w:proofErr w:type="spellEnd"/>
      <w:r>
        <w:rPr>
          <w:bCs/>
        </w:rPr>
        <w:t xml:space="preserve"> объединение» </w:t>
      </w:r>
      <w:r w:rsidRPr="008E72DD">
        <w:rPr>
          <w:bCs/>
        </w:rPr>
        <w:t xml:space="preserve">Хасанского муниципального </w:t>
      </w:r>
      <w:r>
        <w:rPr>
          <w:bCs/>
        </w:rPr>
        <w:t>округа</w:t>
      </w:r>
      <w:r w:rsidRPr="008E72DD">
        <w:rPr>
          <w:bCs/>
        </w:rPr>
        <w:t>»</w:t>
      </w:r>
      <w:r>
        <w:rPr>
          <w:bCs/>
        </w:rPr>
        <w:t xml:space="preserve"> </w:t>
      </w:r>
      <w:r>
        <w:t xml:space="preserve">изложить в новой редакции, согласно приложению  № </w:t>
      </w:r>
      <w:r w:rsidR="00724E1F">
        <w:t>4</w:t>
      </w:r>
      <w:r>
        <w:t xml:space="preserve">  к настоящему постановлению.     </w:t>
      </w:r>
    </w:p>
    <w:p w:rsidR="00C56117" w:rsidRDefault="00C56117" w:rsidP="00724E1F">
      <w:pPr>
        <w:tabs>
          <w:tab w:val="left" w:pos="851"/>
        </w:tabs>
        <w:jc w:val="both"/>
      </w:pPr>
      <w:r>
        <w:t xml:space="preserve">             1.</w:t>
      </w:r>
      <w:r w:rsidR="00724E1F">
        <w:t>12</w:t>
      </w:r>
      <w:r>
        <w:t>. Приложение № 5  к  муниципальной программе</w:t>
      </w:r>
      <w:r w:rsidR="000110CE">
        <w:t xml:space="preserve">, утвержденной постановлением, </w:t>
      </w:r>
      <w:r>
        <w:t xml:space="preserve"> «Паспорт подпрограммы  </w:t>
      </w:r>
      <w:r w:rsidRPr="000A55AD">
        <w:rPr>
          <w:b/>
          <w:bCs/>
        </w:rPr>
        <w:t xml:space="preserve"> </w:t>
      </w:r>
      <w:r w:rsidRPr="008E72DD">
        <w:rPr>
          <w:bCs/>
        </w:rPr>
        <w:t>«</w:t>
      </w:r>
      <w:r>
        <w:rPr>
          <w:bCs/>
        </w:rPr>
        <w:t xml:space="preserve">Сохранение и развитие библиотечного дела на территории </w:t>
      </w:r>
      <w:r w:rsidRPr="008E72DD">
        <w:rPr>
          <w:bCs/>
        </w:rPr>
        <w:t xml:space="preserve">Хасанского муниципального </w:t>
      </w:r>
      <w:r>
        <w:rPr>
          <w:bCs/>
        </w:rPr>
        <w:t>округа</w:t>
      </w:r>
      <w:r w:rsidRPr="008E72DD">
        <w:rPr>
          <w:bCs/>
        </w:rPr>
        <w:t>»</w:t>
      </w:r>
      <w:r>
        <w:rPr>
          <w:bCs/>
        </w:rPr>
        <w:t xml:space="preserve"> </w:t>
      </w:r>
      <w:r>
        <w:t xml:space="preserve">изложить в новой редакции, согласно приложению  № </w:t>
      </w:r>
      <w:r w:rsidR="00724E1F">
        <w:t>5</w:t>
      </w:r>
      <w:r>
        <w:t xml:space="preserve">  к настоящему постановлению.     </w:t>
      </w:r>
    </w:p>
    <w:p w:rsidR="00C56117" w:rsidRDefault="00C56117" w:rsidP="00C56117">
      <w:pPr>
        <w:jc w:val="both"/>
      </w:pPr>
      <w:r>
        <w:t xml:space="preserve">             1.</w:t>
      </w:r>
      <w:r w:rsidR="00724E1F">
        <w:t>13</w:t>
      </w:r>
      <w:r>
        <w:t>. Приложение № 6  к  муниципальной программе</w:t>
      </w:r>
      <w:r w:rsidR="000110CE">
        <w:t xml:space="preserve">, утвержденной постановлением, </w:t>
      </w:r>
      <w:r>
        <w:t xml:space="preserve"> «Паспорт подпрограммы  </w:t>
      </w:r>
      <w:r w:rsidRPr="000A55AD">
        <w:rPr>
          <w:b/>
          <w:bCs/>
        </w:rPr>
        <w:t xml:space="preserve"> </w:t>
      </w:r>
      <w:r w:rsidRPr="008E72DD">
        <w:rPr>
          <w:bCs/>
        </w:rPr>
        <w:t>«</w:t>
      </w:r>
      <w:r>
        <w:rPr>
          <w:bCs/>
        </w:rPr>
        <w:t xml:space="preserve">Развитие муниципального бюджетного учреждения дополнительного образования «Детская школа искусств </w:t>
      </w:r>
      <w:r w:rsidRPr="008E72DD">
        <w:rPr>
          <w:bCs/>
        </w:rPr>
        <w:t xml:space="preserve">Хасанского муниципального </w:t>
      </w:r>
      <w:r>
        <w:rPr>
          <w:bCs/>
        </w:rPr>
        <w:t>округа</w:t>
      </w:r>
      <w:r w:rsidRPr="008E72DD">
        <w:rPr>
          <w:bCs/>
        </w:rPr>
        <w:t>»</w:t>
      </w:r>
      <w:r>
        <w:rPr>
          <w:bCs/>
        </w:rPr>
        <w:t xml:space="preserve"> </w:t>
      </w:r>
      <w:r>
        <w:t xml:space="preserve">изложить в новой редакции, согласно приложению  № </w:t>
      </w:r>
      <w:r w:rsidR="00724E1F">
        <w:t>6</w:t>
      </w:r>
      <w:r>
        <w:t xml:space="preserve">  к настоящему постановлению.     </w:t>
      </w:r>
    </w:p>
    <w:p w:rsidR="00724E1F" w:rsidRDefault="00C56117" w:rsidP="00C56117">
      <w:pPr>
        <w:jc w:val="both"/>
      </w:pPr>
      <w:r>
        <w:t xml:space="preserve">             1.</w:t>
      </w:r>
      <w:r w:rsidR="00724E1F">
        <w:t>14</w:t>
      </w:r>
      <w:r>
        <w:t>. Приложение № 7  к  муниципальной программе</w:t>
      </w:r>
      <w:r w:rsidR="000110CE">
        <w:t xml:space="preserve">, утвержденной постановлением, </w:t>
      </w:r>
      <w:r>
        <w:t xml:space="preserve"> «Паспорт подпрограммы  </w:t>
      </w:r>
      <w:r w:rsidRPr="000A55AD">
        <w:rPr>
          <w:b/>
          <w:bCs/>
        </w:rPr>
        <w:t xml:space="preserve"> </w:t>
      </w:r>
      <w:r w:rsidRPr="008E72DD">
        <w:rPr>
          <w:bCs/>
        </w:rPr>
        <w:t>«</w:t>
      </w:r>
      <w:r>
        <w:rPr>
          <w:bCs/>
        </w:rPr>
        <w:t xml:space="preserve">Сохранение и популяризация объектов культурного наследия (памятников истории и культуры) в </w:t>
      </w:r>
      <w:r w:rsidRPr="008E72DD">
        <w:rPr>
          <w:bCs/>
        </w:rPr>
        <w:t>Хасанско</w:t>
      </w:r>
      <w:r>
        <w:rPr>
          <w:bCs/>
        </w:rPr>
        <w:t>м</w:t>
      </w:r>
      <w:r w:rsidRPr="008E72DD">
        <w:rPr>
          <w:bCs/>
        </w:rPr>
        <w:t xml:space="preserve"> муниципально</w:t>
      </w:r>
      <w:r>
        <w:rPr>
          <w:bCs/>
        </w:rPr>
        <w:t>м</w:t>
      </w:r>
      <w:r w:rsidRPr="008E72DD">
        <w:rPr>
          <w:bCs/>
        </w:rPr>
        <w:t xml:space="preserve"> </w:t>
      </w:r>
      <w:r>
        <w:rPr>
          <w:bCs/>
        </w:rPr>
        <w:t>округе</w:t>
      </w:r>
      <w:r w:rsidRPr="008E72DD">
        <w:rPr>
          <w:bCs/>
        </w:rPr>
        <w:t>»</w:t>
      </w:r>
      <w:r>
        <w:rPr>
          <w:bCs/>
        </w:rPr>
        <w:t xml:space="preserve"> </w:t>
      </w:r>
      <w:r>
        <w:t xml:space="preserve">изложить в новой редакции, согласно приложению  № </w:t>
      </w:r>
      <w:r w:rsidR="00724E1F">
        <w:t>7</w:t>
      </w:r>
      <w:r>
        <w:t xml:space="preserve">  к настоящему постановлению.    </w:t>
      </w:r>
    </w:p>
    <w:p w:rsidR="00C56117" w:rsidRDefault="00724E1F" w:rsidP="00724E1F">
      <w:pPr>
        <w:tabs>
          <w:tab w:val="left" w:pos="851"/>
        </w:tabs>
        <w:jc w:val="both"/>
      </w:pPr>
      <w:r>
        <w:t xml:space="preserve">             1.15. Приложение № 8  к  муниципальной программе</w:t>
      </w:r>
      <w:r w:rsidR="000110CE">
        <w:t xml:space="preserve">, утвержденной постановлением, </w:t>
      </w:r>
      <w:r>
        <w:t xml:space="preserve"> «Развитие сети учреждений культуры на территории</w:t>
      </w:r>
      <w:r>
        <w:rPr>
          <w:bCs/>
        </w:rPr>
        <w:t xml:space="preserve"> </w:t>
      </w:r>
      <w:r w:rsidRPr="008E72DD">
        <w:rPr>
          <w:bCs/>
        </w:rPr>
        <w:t>Хасанско</w:t>
      </w:r>
      <w:r>
        <w:rPr>
          <w:bCs/>
        </w:rPr>
        <w:t>го</w:t>
      </w:r>
      <w:r w:rsidRPr="008E72DD">
        <w:rPr>
          <w:bCs/>
        </w:rPr>
        <w:t xml:space="preserve"> муниципально</w:t>
      </w:r>
      <w:r>
        <w:rPr>
          <w:bCs/>
        </w:rPr>
        <w:t>го</w:t>
      </w:r>
      <w:r w:rsidRPr="008E72DD">
        <w:rPr>
          <w:bCs/>
        </w:rPr>
        <w:t xml:space="preserve"> </w:t>
      </w:r>
      <w:r>
        <w:rPr>
          <w:bCs/>
        </w:rPr>
        <w:t>округа</w:t>
      </w:r>
      <w:r w:rsidRPr="008E72DD">
        <w:rPr>
          <w:bCs/>
        </w:rPr>
        <w:t>»</w:t>
      </w:r>
      <w:r>
        <w:rPr>
          <w:bCs/>
        </w:rPr>
        <w:t xml:space="preserve"> </w:t>
      </w:r>
      <w:r>
        <w:t xml:space="preserve">изложить в новой редакции, согласно приложению  № 8  к настоящему постановлению.     </w:t>
      </w:r>
    </w:p>
    <w:p w:rsidR="00B2573B" w:rsidRPr="00891890" w:rsidRDefault="00934378" w:rsidP="004B411D">
      <w:pPr>
        <w:autoSpaceDE w:val="0"/>
        <w:autoSpaceDN w:val="0"/>
        <w:adjustRightInd w:val="0"/>
        <w:jc w:val="both"/>
      </w:pPr>
      <w:r w:rsidRPr="00B66C68">
        <w:t xml:space="preserve"> </w:t>
      </w:r>
      <w:r w:rsidR="002B5348">
        <w:t xml:space="preserve"> </w:t>
      </w:r>
      <w:r w:rsidR="0057004A">
        <w:t xml:space="preserve">           </w:t>
      </w:r>
      <w:r w:rsidR="006B1BFC">
        <w:t>2</w:t>
      </w:r>
      <w:r w:rsidR="00B2573B">
        <w:t>.  </w:t>
      </w:r>
      <w:r w:rsidR="00B2573B" w:rsidRPr="00891890">
        <w:t xml:space="preserve">Опубликовать настоящее постановление в Бюллетене муниципальных правовых актов </w:t>
      </w:r>
      <w:r w:rsidR="00965DCF">
        <w:t xml:space="preserve"> </w:t>
      </w:r>
      <w:r w:rsidR="00B2573B" w:rsidRPr="00891890">
        <w:t xml:space="preserve">Хасанского </w:t>
      </w:r>
      <w:r w:rsidR="00965DCF">
        <w:t xml:space="preserve"> </w:t>
      </w:r>
      <w:r w:rsidR="00B2573B" w:rsidRPr="00891890">
        <w:t xml:space="preserve">муниципального </w:t>
      </w:r>
      <w:r w:rsidR="00604521">
        <w:t>округа</w:t>
      </w:r>
      <w:r w:rsidR="00B2573B" w:rsidRPr="00891890">
        <w:t xml:space="preserve"> и разместить на официальном сайте администрации Хасанского муниципального </w:t>
      </w:r>
      <w:r w:rsidR="00604521">
        <w:t xml:space="preserve">округа </w:t>
      </w:r>
      <w:r w:rsidR="00B2573B" w:rsidRPr="00891890">
        <w:t>в информационно–телекоммуникационной сети «Интернет».</w:t>
      </w:r>
    </w:p>
    <w:p w:rsidR="00A433EF" w:rsidRDefault="001F35E4" w:rsidP="002B5348">
      <w:pPr>
        <w:tabs>
          <w:tab w:val="left" w:pos="709"/>
          <w:tab w:val="left" w:pos="1134"/>
          <w:tab w:val="left" w:pos="1276"/>
          <w:tab w:val="left" w:pos="1418"/>
        </w:tabs>
        <w:ind w:firstLine="709"/>
        <w:jc w:val="both"/>
      </w:pPr>
      <w:r>
        <w:t xml:space="preserve"> </w:t>
      </w:r>
      <w:r w:rsidR="006B1BFC">
        <w:t>3</w:t>
      </w:r>
      <w:r w:rsidR="002B5348">
        <w:t>.  </w:t>
      </w:r>
      <w:r w:rsidR="00965DCF">
        <w:rPr>
          <w:lang w:eastAsia="en-US"/>
        </w:rPr>
        <w:t>Настоящее постановление вступает в силу после официального обнародования, кроме положений касающихся отношений возникающих с 01.01.202</w:t>
      </w:r>
      <w:r w:rsidR="006E4693">
        <w:rPr>
          <w:lang w:eastAsia="en-US"/>
        </w:rPr>
        <w:t>6</w:t>
      </w:r>
      <w:r w:rsidR="00965DCF">
        <w:rPr>
          <w:lang w:eastAsia="en-US"/>
        </w:rPr>
        <w:t xml:space="preserve"> года, которые вступают в силу с 01.01.202</w:t>
      </w:r>
      <w:r w:rsidR="006E4693">
        <w:rPr>
          <w:lang w:eastAsia="en-US"/>
        </w:rPr>
        <w:t>6</w:t>
      </w:r>
      <w:r w:rsidR="00965DCF">
        <w:rPr>
          <w:lang w:eastAsia="en-US"/>
        </w:rPr>
        <w:t xml:space="preserve"> года.</w:t>
      </w:r>
    </w:p>
    <w:p w:rsidR="006E4693" w:rsidRDefault="00B2573B" w:rsidP="006E4693">
      <w:pPr>
        <w:tabs>
          <w:tab w:val="left" w:pos="709"/>
          <w:tab w:val="left" w:pos="993"/>
        </w:tabs>
        <w:jc w:val="both"/>
      </w:pPr>
      <w:r>
        <w:lastRenderedPageBreak/>
        <w:t xml:space="preserve">        </w:t>
      </w:r>
      <w:r w:rsidR="006E4693">
        <w:t xml:space="preserve">     4.  </w:t>
      </w:r>
      <w:proofErr w:type="gramStart"/>
      <w:r w:rsidR="006E4693">
        <w:t>Контроль за</w:t>
      </w:r>
      <w:proofErr w:type="gramEnd"/>
      <w:r w:rsidR="006E4693">
        <w:t xml:space="preserve"> исполнением настоящего постановления возложить на первого заместителя  главы  администрации  Хасанского  муниципального  округа </w:t>
      </w:r>
      <w:proofErr w:type="spellStart"/>
      <w:r w:rsidR="006E4693">
        <w:t>И.В.Старцеву</w:t>
      </w:r>
      <w:proofErr w:type="spellEnd"/>
      <w:r w:rsidR="006E4693">
        <w:t xml:space="preserve">. </w:t>
      </w:r>
    </w:p>
    <w:p w:rsidR="006E4693" w:rsidRDefault="006E4693" w:rsidP="006E4693">
      <w:pPr>
        <w:tabs>
          <w:tab w:val="left" w:pos="709"/>
          <w:tab w:val="left" w:pos="851"/>
          <w:tab w:val="left" w:pos="993"/>
        </w:tabs>
        <w:jc w:val="both"/>
      </w:pPr>
      <w:r w:rsidRPr="00891890">
        <w:tab/>
      </w:r>
    </w:p>
    <w:p w:rsidR="006E4693" w:rsidRDefault="006E4693" w:rsidP="006E4693">
      <w:pPr>
        <w:ind w:left="540"/>
        <w:jc w:val="both"/>
      </w:pPr>
    </w:p>
    <w:p w:rsidR="006E4693" w:rsidRPr="002C1235" w:rsidRDefault="006E4693" w:rsidP="006E4693">
      <w:pPr>
        <w:spacing w:line="276" w:lineRule="auto"/>
        <w:jc w:val="both"/>
      </w:pPr>
      <w:r>
        <w:t>Г</w:t>
      </w:r>
      <w:r w:rsidRPr="002C1235">
        <w:t>лав</w:t>
      </w:r>
      <w:r>
        <w:t>а</w:t>
      </w:r>
      <w:r w:rsidRPr="002C1235">
        <w:t xml:space="preserve"> Хасанского </w:t>
      </w:r>
    </w:p>
    <w:p w:rsidR="006E4693" w:rsidRPr="00891890" w:rsidRDefault="006E4693" w:rsidP="006E4693">
      <w:pPr>
        <w:spacing w:line="276" w:lineRule="auto"/>
        <w:jc w:val="both"/>
      </w:pPr>
      <w:r w:rsidRPr="002C1235">
        <w:t xml:space="preserve">муниципального </w:t>
      </w:r>
      <w:r>
        <w:t>округа</w:t>
      </w:r>
      <w:r w:rsidRPr="002C1235">
        <w:tab/>
      </w:r>
      <w:r w:rsidRPr="002C1235">
        <w:tab/>
      </w:r>
      <w:r>
        <w:t xml:space="preserve">     </w:t>
      </w:r>
      <w:r w:rsidRPr="002C1235">
        <w:t xml:space="preserve">   </w:t>
      </w:r>
      <w:r>
        <w:t xml:space="preserve">  </w:t>
      </w:r>
      <w:r w:rsidRPr="002C1235">
        <w:t xml:space="preserve">                                </w:t>
      </w:r>
      <w:r>
        <w:t xml:space="preserve">        </w:t>
      </w:r>
      <w:r w:rsidRPr="002C1235">
        <w:t xml:space="preserve">                        </w:t>
      </w:r>
      <w:r>
        <w:t xml:space="preserve">      И.В.Степанов</w:t>
      </w:r>
      <w:r w:rsidRPr="002C1235">
        <w:t xml:space="preserve"> </w:t>
      </w:r>
    </w:p>
    <w:p w:rsidR="006E4693" w:rsidRPr="00891890" w:rsidRDefault="006E4693" w:rsidP="006E4693">
      <w:pPr>
        <w:tabs>
          <w:tab w:val="left" w:pos="709"/>
          <w:tab w:val="left" w:pos="993"/>
        </w:tabs>
        <w:jc w:val="both"/>
      </w:pPr>
    </w:p>
    <w:sectPr w:rsidR="006E4693" w:rsidRPr="00891890" w:rsidSect="000110CE">
      <w:pgSz w:w="11906" w:h="16838"/>
      <w:pgMar w:top="993" w:right="851" w:bottom="709" w:left="12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C3D78"/>
    <w:multiLevelType w:val="hybridMultilevel"/>
    <w:tmpl w:val="42C88708"/>
    <w:lvl w:ilvl="0" w:tplc="D58C04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16CB3"/>
    <w:multiLevelType w:val="multilevel"/>
    <w:tmpl w:val="F3244CB6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928"/>
    <w:rsid w:val="000069EF"/>
    <w:rsid w:val="000110CE"/>
    <w:rsid w:val="00012F14"/>
    <w:rsid w:val="000154BC"/>
    <w:rsid w:val="0001635B"/>
    <w:rsid w:val="000168DF"/>
    <w:rsid w:val="000249EC"/>
    <w:rsid w:val="00024AC2"/>
    <w:rsid w:val="00025DF6"/>
    <w:rsid w:val="00027ACD"/>
    <w:rsid w:val="00033997"/>
    <w:rsid w:val="00036021"/>
    <w:rsid w:val="00037B91"/>
    <w:rsid w:val="000405FA"/>
    <w:rsid w:val="00044F84"/>
    <w:rsid w:val="0005031B"/>
    <w:rsid w:val="00051834"/>
    <w:rsid w:val="000550CC"/>
    <w:rsid w:val="00061B2A"/>
    <w:rsid w:val="000663ED"/>
    <w:rsid w:val="00082C66"/>
    <w:rsid w:val="000831A1"/>
    <w:rsid w:val="0008377F"/>
    <w:rsid w:val="00083FFF"/>
    <w:rsid w:val="0009433C"/>
    <w:rsid w:val="00095D6D"/>
    <w:rsid w:val="000A1119"/>
    <w:rsid w:val="000A6055"/>
    <w:rsid w:val="000D2665"/>
    <w:rsid w:val="000D3F26"/>
    <w:rsid w:val="000D550B"/>
    <w:rsid w:val="000F71D3"/>
    <w:rsid w:val="000F79EE"/>
    <w:rsid w:val="00101741"/>
    <w:rsid w:val="001111FD"/>
    <w:rsid w:val="00112D61"/>
    <w:rsid w:val="001247FC"/>
    <w:rsid w:val="00130744"/>
    <w:rsid w:val="001419EC"/>
    <w:rsid w:val="00166840"/>
    <w:rsid w:val="0017283A"/>
    <w:rsid w:val="001858B8"/>
    <w:rsid w:val="00190DB8"/>
    <w:rsid w:val="001A7119"/>
    <w:rsid w:val="001C0002"/>
    <w:rsid w:val="001C1E61"/>
    <w:rsid w:val="001C4709"/>
    <w:rsid w:val="001C5484"/>
    <w:rsid w:val="001D0FB4"/>
    <w:rsid w:val="001D2A49"/>
    <w:rsid w:val="001D4612"/>
    <w:rsid w:val="001D4DF3"/>
    <w:rsid w:val="001D5B63"/>
    <w:rsid w:val="001F35E4"/>
    <w:rsid w:val="0020212C"/>
    <w:rsid w:val="00203FAA"/>
    <w:rsid w:val="00211753"/>
    <w:rsid w:val="00212F41"/>
    <w:rsid w:val="00213815"/>
    <w:rsid w:val="00213CCB"/>
    <w:rsid w:val="00216AE7"/>
    <w:rsid w:val="002371BE"/>
    <w:rsid w:val="00241B70"/>
    <w:rsid w:val="00244F61"/>
    <w:rsid w:val="0025133A"/>
    <w:rsid w:val="00261C87"/>
    <w:rsid w:val="00270920"/>
    <w:rsid w:val="00273438"/>
    <w:rsid w:val="002763E0"/>
    <w:rsid w:val="00291265"/>
    <w:rsid w:val="002944CE"/>
    <w:rsid w:val="002A0ED7"/>
    <w:rsid w:val="002A1E59"/>
    <w:rsid w:val="002A7ED7"/>
    <w:rsid w:val="002B2070"/>
    <w:rsid w:val="002B4AEF"/>
    <w:rsid w:val="002B5348"/>
    <w:rsid w:val="002B71D1"/>
    <w:rsid w:val="002B774D"/>
    <w:rsid w:val="002D2542"/>
    <w:rsid w:val="002D48C3"/>
    <w:rsid w:val="002D4E43"/>
    <w:rsid w:val="002D58D6"/>
    <w:rsid w:val="002E2A8C"/>
    <w:rsid w:val="002E78FC"/>
    <w:rsid w:val="002E7FCC"/>
    <w:rsid w:val="002F1A78"/>
    <w:rsid w:val="002F2B30"/>
    <w:rsid w:val="00302F5B"/>
    <w:rsid w:val="00304498"/>
    <w:rsid w:val="00311D30"/>
    <w:rsid w:val="003175E1"/>
    <w:rsid w:val="0033641B"/>
    <w:rsid w:val="00336955"/>
    <w:rsid w:val="003374C2"/>
    <w:rsid w:val="00345166"/>
    <w:rsid w:val="00345CF5"/>
    <w:rsid w:val="00347319"/>
    <w:rsid w:val="003533F3"/>
    <w:rsid w:val="00355E23"/>
    <w:rsid w:val="003705A6"/>
    <w:rsid w:val="003A1E20"/>
    <w:rsid w:val="003A4B58"/>
    <w:rsid w:val="003A64B4"/>
    <w:rsid w:val="003C0403"/>
    <w:rsid w:val="003C60F1"/>
    <w:rsid w:val="003C7484"/>
    <w:rsid w:val="003D0F75"/>
    <w:rsid w:val="003E6FC6"/>
    <w:rsid w:val="003F046D"/>
    <w:rsid w:val="003F14D1"/>
    <w:rsid w:val="0040034E"/>
    <w:rsid w:val="00401B8C"/>
    <w:rsid w:val="00401D4C"/>
    <w:rsid w:val="004052B8"/>
    <w:rsid w:val="00424436"/>
    <w:rsid w:val="00424B33"/>
    <w:rsid w:val="00452928"/>
    <w:rsid w:val="00466BAC"/>
    <w:rsid w:val="00476300"/>
    <w:rsid w:val="00494E61"/>
    <w:rsid w:val="00497391"/>
    <w:rsid w:val="004B24BE"/>
    <w:rsid w:val="004B33A2"/>
    <w:rsid w:val="004B411D"/>
    <w:rsid w:val="004C1D4A"/>
    <w:rsid w:val="004C4633"/>
    <w:rsid w:val="004D36EE"/>
    <w:rsid w:val="004D4173"/>
    <w:rsid w:val="004E3AAD"/>
    <w:rsid w:val="004F1E99"/>
    <w:rsid w:val="00504155"/>
    <w:rsid w:val="00505AF8"/>
    <w:rsid w:val="00513E66"/>
    <w:rsid w:val="005155FE"/>
    <w:rsid w:val="00524F76"/>
    <w:rsid w:val="00530A85"/>
    <w:rsid w:val="0054099F"/>
    <w:rsid w:val="0054390D"/>
    <w:rsid w:val="005537AC"/>
    <w:rsid w:val="005560DA"/>
    <w:rsid w:val="005601E9"/>
    <w:rsid w:val="0057004A"/>
    <w:rsid w:val="00572F96"/>
    <w:rsid w:val="005748F3"/>
    <w:rsid w:val="00584DC6"/>
    <w:rsid w:val="0058602A"/>
    <w:rsid w:val="005915FC"/>
    <w:rsid w:val="00593989"/>
    <w:rsid w:val="005A1177"/>
    <w:rsid w:val="005B30CC"/>
    <w:rsid w:val="005B6B8C"/>
    <w:rsid w:val="005C3E12"/>
    <w:rsid w:val="005D2727"/>
    <w:rsid w:val="005E4D05"/>
    <w:rsid w:val="005F11CA"/>
    <w:rsid w:val="005F4EB4"/>
    <w:rsid w:val="005F68FD"/>
    <w:rsid w:val="00604521"/>
    <w:rsid w:val="0061047F"/>
    <w:rsid w:val="00614A65"/>
    <w:rsid w:val="00614DDB"/>
    <w:rsid w:val="00616269"/>
    <w:rsid w:val="00620300"/>
    <w:rsid w:val="0062102F"/>
    <w:rsid w:val="0062703C"/>
    <w:rsid w:val="00632696"/>
    <w:rsid w:val="00632BBC"/>
    <w:rsid w:val="00657BE2"/>
    <w:rsid w:val="0067251F"/>
    <w:rsid w:val="00676C8B"/>
    <w:rsid w:val="006807C6"/>
    <w:rsid w:val="00683407"/>
    <w:rsid w:val="00684A63"/>
    <w:rsid w:val="00685513"/>
    <w:rsid w:val="00693023"/>
    <w:rsid w:val="00695CC7"/>
    <w:rsid w:val="006A3970"/>
    <w:rsid w:val="006B1BFC"/>
    <w:rsid w:val="006B664B"/>
    <w:rsid w:val="006B6FB3"/>
    <w:rsid w:val="006C1144"/>
    <w:rsid w:val="006C40E3"/>
    <w:rsid w:val="006C5444"/>
    <w:rsid w:val="006C60CC"/>
    <w:rsid w:val="006D26B7"/>
    <w:rsid w:val="006E4693"/>
    <w:rsid w:val="006E7C40"/>
    <w:rsid w:val="006F3EF6"/>
    <w:rsid w:val="00711114"/>
    <w:rsid w:val="0071471E"/>
    <w:rsid w:val="0071790A"/>
    <w:rsid w:val="00724E1F"/>
    <w:rsid w:val="00725619"/>
    <w:rsid w:val="0073269C"/>
    <w:rsid w:val="007336AB"/>
    <w:rsid w:val="00736D9C"/>
    <w:rsid w:val="00737A01"/>
    <w:rsid w:val="0074234C"/>
    <w:rsid w:val="00742B03"/>
    <w:rsid w:val="00747BC6"/>
    <w:rsid w:val="00757E18"/>
    <w:rsid w:val="00761FD6"/>
    <w:rsid w:val="00766139"/>
    <w:rsid w:val="007763FA"/>
    <w:rsid w:val="00782184"/>
    <w:rsid w:val="00791262"/>
    <w:rsid w:val="007A6AE4"/>
    <w:rsid w:val="007A6F7A"/>
    <w:rsid w:val="007B206E"/>
    <w:rsid w:val="007B7955"/>
    <w:rsid w:val="007D1B76"/>
    <w:rsid w:val="007D3118"/>
    <w:rsid w:val="007D6F03"/>
    <w:rsid w:val="007F59B1"/>
    <w:rsid w:val="00801862"/>
    <w:rsid w:val="00805EDC"/>
    <w:rsid w:val="00810DF8"/>
    <w:rsid w:val="00814279"/>
    <w:rsid w:val="00815B24"/>
    <w:rsid w:val="008243D5"/>
    <w:rsid w:val="00825D4B"/>
    <w:rsid w:val="008339AA"/>
    <w:rsid w:val="008405F0"/>
    <w:rsid w:val="00841A54"/>
    <w:rsid w:val="0085039B"/>
    <w:rsid w:val="00861B55"/>
    <w:rsid w:val="00862438"/>
    <w:rsid w:val="0086417F"/>
    <w:rsid w:val="00874DFB"/>
    <w:rsid w:val="00891890"/>
    <w:rsid w:val="008929C8"/>
    <w:rsid w:val="00897E6D"/>
    <w:rsid w:val="008A1B7A"/>
    <w:rsid w:val="008A629E"/>
    <w:rsid w:val="008B1E95"/>
    <w:rsid w:val="008C032A"/>
    <w:rsid w:val="008C37C0"/>
    <w:rsid w:val="008C3B1F"/>
    <w:rsid w:val="008D36BD"/>
    <w:rsid w:val="008D7BB4"/>
    <w:rsid w:val="008E72DD"/>
    <w:rsid w:val="008F6E4B"/>
    <w:rsid w:val="008F7132"/>
    <w:rsid w:val="008F7800"/>
    <w:rsid w:val="00902ABD"/>
    <w:rsid w:val="0090435E"/>
    <w:rsid w:val="009062A3"/>
    <w:rsid w:val="00934378"/>
    <w:rsid w:val="009349BD"/>
    <w:rsid w:val="00945499"/>
    <w:rsid w:val="00945E39"/>
    <w:rsid w:val="00955D7D"/>
    <w:rsid w:val="00961A30"/>
    <w:rsid w:val="00965DCF"/>
    <w:rsid w:val="009844D8"/>
    <w:rsid w:val="009846DC"/>
    <w:rsid w:val="00984FFA"/>
    <w:rsid w:val="00992064"/>
    <w:rsid w:val="00992E36"/>
    <w:rsid w:val="0099369D"/>
    <w:rsid w:val="00995AF9"/>
    <w:rsid w:val="009A0DD7"/>
    <w:rsid w:val="009B6B64"/>
    <w:rsid w:val="009B72C8"/>
    <w:rsid w:val="009B7776"/>
    <w:rsid w:val="009B7A4A"/>
    <w:rsid w:val="009D06AE"/>
    <w:rsid w:val="009D0778"/>
    <w:rsid w:val="009F1707"/>
    <w:rsid w:val="009F606B"/>
    <w:rsid w:val="00A0281F"/>
    <w:rsid w:val="00A0343C"/>
    <w:rsid w:val="00A073B5"/>
    <w:rsid w:val="00A146F6"/>
    <w:rsid w:val="00A244BC"/>
    <w:rsid w:val="00A32D53"/>
    <w:rsid w:val="00A36B49"/>
    <w:rsid w:val="00A43356"/>
    <w:rsid w:val="00A433EF"/>
    <w:rsid w:val="00A46072"/>
    <w:rsid w:val="00A46D04"/>
    <w:rsid w:val="00A5232E"/>
    <w:rsid w:val="00A5545D"/>
    <w:rsid w:val="00A56191"/>
    <w:rsid w:val="00A80CD1"/>
    <w:rsid w:val="00A904C0"/>
    <w:rsid w:val="00A9505E"/>
    <w:rsid w:val="00A97350"/>
    <w:rsid w:val="00AB2203"/>
    <w:rsid w:val="00AD431D"/>
    <w:rsid w:val="00AD4910"/>
    <w:rsid w:val="00AD4DB5"/>
    <w:rsid w:val="00AE17BF"/>
    <w:rsid w:val="00AE4725"/>
    <w:rsid w:val="00AE67FB"/>
    <w:rsid w:val="00B00F4A"/>
    <w:rsid w:val="00B03EA7"/>
    <w:rsid w:val="00B0587B"/>
    <w:rsid w:val="00B139FB"/>
    <w:rsid w:val="00B14A8D"/>
    <w:rsid w:val="00B20957"/>
    <w:rsid w:val="00B237B1"/>
    <w:rsid w:val="00B23DE4"/>
    <w:rsid w:val="00B2573B"/>
    <w:rsid w:val="00B46D00"/>
    <w:rsid w:val="00B54D43"/>
    <w:rsid w:val="00B66C68"/>
    <w:rsid w:val="00B727AF"/>
    <w:rsid w:val="00B73E67"/>
    <w:rsid w:val="00B76347"/>
    <w:rsid w:val="00B805FA"/>
    <w:rsid w:val="00B9466E"/>
    <w:rsid w:val="00BA154E"/>
    <w:rsid w:val="00BA1B85"/>
    <w:rsid w:val="00BB0DB1"/>
    <w:rsid w:val="00BB4A3B"/>
    <w:rsid w:val="00BB6F68"/>
    <w:rsid w:val="00BC6DEE"/>
    <w:rsid w:val="00BD0F07"/>
    <w:rsid w:val="00BD20D3"/>
    <w:rsid w:val="00BD3ECB"/>
    <w:rsid w:val="00BD6044"/>
    <w:rsid w:val="00BE5F54"/>
    <w:rsid w:val="00BF5833"/>
    <w:rsid w:val="00C00DFD"/>
    <w:rsid w:val="00C020C3"/>
    <w:rsid w:val="00C10A02"/>
    <w:rsid w:val="00C1273D"/>
    <w:rsid w:val="00C135B2"/>
    <w:rsid w:val="00C44765"/>
    <w:rsid w:val="00C53897"/>
    <w:rsid w:val="00C56117"/>
    <w:rsid w:val="00C5743B"/>
    <w:rsid w:val="00C743AE"/>
    <w:rsid w:val="00C74897"/>
    <w:rsid w:val="00C76860"/>
    <w:rsid w:val="00C94393"/>
    <w:rsid w:val="00CA2F9A"/>
    <w:rsid w:val="00CA6092"/>
    <w:rsid w:val="00CC32C8"/>
    <w:rsid w:val="00CC675B"/>
    <w:rsid w:val="00CD0C2F"/>
    <w:rsid w:val="00D0731C"/>
    <w:rsid w:val="00D07F9A"/>
    <w:rsid w:val="00D1003C"/>
    <w:rsid w:val="00D11DC0"/>
    <w:rsid w:val="00D20A7E"/>
    <w:rsid w:val="00D21E68"/>
    <w:rsid w:val="00D3578F"/>
    <w:rsid w:val="00D43602"/>
    <w:rsid w:val="00D5671F"/>
    <w:rsid w:val="00D77888"/>
    <w:rsid w:val="00D859B0"/>
    <w:rsid w:val="00D91D51"/>
    <w:rsid w:val="00D92485"/>
    <w:rsid w:val="00D929E7"/>
    <w:rsid w:val="00D93B5D"/>
    <w:rsid w:val="00DA0559"/>
    <w:rsid w:val="00DB23A2"/>
    <w:rsid w:val="00DC619F"/>
    <w:rsid w:val="00DC7442"/>
    <w:rsid w:val="00DD445A"/>
    <w:rsid w:val="00DD670F"/>
    <w:rsid w:val="00DD78D5"/>
    <w:rsid w:val="00DE02CB"/>
    <w:rsid w:val="00DE2EEA"/>
    <w:rsid w:val="00DE71BC"/>
    <w:rsid w:val="00E03D59"/>
    <w:rsid w:val="00E21065"/>
    <w:rsid w:val="00E23900"/>
    <w:rsid w:val="00E23C9A"/>
    <w:rsid w:val="00E2499D"/>
    <w:rsid w:val="00E269D0"/>
    <w:rsid w:val="00E26E04"/>
    <w:rsid w:val="00E32730"/>
    <w:rsid w:val="00E353C6"/>
    <w:rsid w:val="00E372FD"/>
    <w:rsid w:val="00E60F11"/>
    <w:rsid w:val="00E61A59"/>
    <w:rsid w:val="00E61C41"/>
    <w:rsid w:val="00E933B2"/>
    <w:rsid w:val="00EA09B5"/>
    <w:rsid w:val="00EA2624"/>
    <w:rsid w:val="00EA4736"/>
    <w:rsid w:val="00EA64A5"/>
    <w:rsid w:val="00EB1FE5"/>
    <w:rsid w:val="00ED1776"/>
    <w:rsid w:val="00ED5A74"/>
    <w:rsid w:val="00ED72D5"/>
    <w:rsid w:val="00EF4FC0"/>
    <w:rsid w:val="00F02EDF"/>
    <w:rsid w:val="00F106E9"/>
    <w:rsid w:val="00F119C8"/>
    <w:rsid w:val="00F13366"/>
    <w:rsid w:val="00F3309E"/>
    <w:rsid w:val="00F37F28"/>
    <w:rsid w:val="00F41E7F"/>
    <w:rsid w:val="00F455FA"/>
    <w:rsid w:val="00F54D3B"/>
    <w:rsid w:val="00F54DDA"/>
    <w:rsid w:val="00F64C7A"/>
    <w:rsid w:val="00F655F7"/>
    <w:rsid w:val="00F75350"/>
    <w:rsid w:val="00F770BA"/>
    <w:rsid w:val="00F9052C"/>
    <w:rsid w:val="00F92A62"/>
    <w:rsid w:val="00F94203"/>
    <w:rsid w:val="00F94680"/>
    <w:rsid w:val="00FA20FE"/>
    <w:rsid w:val="00FA288E"/>
    <w:rsid w:val="00FA348F"/>
    <w:rsid w:val="00FA605E"/>
    <w:rsid w:val="00FB4C20"/>
    <w:rsid w:val="00FC2EF4"/>
    <w:rsid w:val="00FE21DB"/>
    <w:rsid w:val="00FE2747"/>
    <w:rsid w:val="00FE7C52"/>
    <w:rsid w:val="00FF1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9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9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52928"/>
    <w:pPr>
      <w:ind w:left="720"/>
      <w:contextualSpacing/>
    </w:pPr>
  </w:style>
  <w:style w:type="paragraph" w:styleId="a6">
    <w:name w:val="Normal (Web)"/>
    <w:basedOn w:val="a"/>
    <w:rsid w:val="002E78FC"/>
    <w:pPr>
      <w:spacing w:before="100" w:beforeAutospacing="1" w:after="100" w:afterAutospacing="1"/>
    </w:pPr>
  </w:style>
  <w:style w:type="paragraph" w:customStyle="1" w:styleId="a7">
    <w:name w:val="Прижатый влево"/>
    <w:basedOn w:val="a"/>
    <w:next w:val="a"/>
    <w:rsid w:val="002E78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8">
    <w:name w:val="Table Grid"/>
    <w:basedOn w:val="a1"/>
    <w:uiPriority w:val="59"/>
    <w:rsid w:val="00E210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E4D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AF8AF-F1CA-46CC-BD70-5447BBF67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5</Pages>
  <Words>1699</Words>
  <Characters>9687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c400</cp:lastModifiedBy>
  <cp:revision>68</cp:revision>
  <cp:lastPrinted>2024-09-10T02:06:00Z</cp:lastPrinted>
  <dcterms:created xsi:type="dcterms:W3CDTF">2021-11-19T06:32:00Z</dcterms:created>
  <dcterms:modified xsi:type="dcterms:W3CDTF">2025-07-28T03:51:00Z</dcterms:modified>
</cp:coreProperties>
</file>