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EE50C" w14:textId="79DAC563" w:rsidR="00426871" w:rsidRPr="00C07E2F" w:rsidRDefault="00C07E2F" w:rsidP="00C07E2F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sz w:val="24"/>
          <w:szCs w:val="24"/>
        </w:rPr>
      </w:pPr>
      <w:bookmarkStart w:id="0" w:name="_Toc29740999"/>
      <w:bookmarkStart w:id="1" w:name="_Toc29741263"/>
      <w:bookmarkStart w:id="2" w:name="_Toc29741567"/>
      <w:bookmarkStart w:id="3" w:name="_Toc29741796"/>
      <w:bookmarkStart w:id="4" w:name="_Toc29743271"/>
      <w:bookmarkStart w:id="5" w:name="_Toc29743360"/>
      <w:bookmarkStart w:id="6" w:name="_Toc30435250"/>
      <w:bookmarkStart w:id="7" w:name="_Toc30435349"/>
      <w:bookmarkStart w:id="8" w:name="_Toc30435467"/>
      <w:bookmarkStart w:id="9" w:name="_Toc30503853"/>
      <w:bookmarkStart w:id="10" w:name="_Toc30839352"/>
      <w:bookmarkStart w:id="11" w:name="_Toc30853021"/>
      <w:r>
        <w:rPr>
          <w:rFonts w:ascii="Times New Roman" w:hAnsi="Times New Roman"/>
          <w:sz w:val="24"/>
          <w:szCs w:val="24"/>
        </w:rPr>
        <w:t xml:space="preserve">                  </w:t>
      </w:r>
      <w:r w:rsidR="00CE16D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426871" w:rsidRPr="00C07E2F">
        <w:rPr>
          <w:rFonts w:ascii="Times New Roman" w:hAnsi="Times New Roman"/>
          <w:sz w:val="24"/>
          <w:szCs w:val="24"/>
        </w:rPr>
        <w:t xml:space="preserve">Приложение </w:t>
      </w:r>
    </w:p>
    <w:p w14:paraId="3795AD04" w14:textId="13EE1A77" w:rsidR="00426871" w:rsidRPr="00C07E2F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  <w:r w:rsidRPr="00C07E2F">
        <w:rPr>
          <w:rFonts w:ascii="Times New Roman" w:hAnsi="Times New Roman"/>
          <w:bCs/>
          <w:sz w:val="24"/>
          <w:szCs w:val="24"/>
        </w:rPr>
        <w:t xml:space="preserve">к </w:t>
      </w:r>
      <w:proofErr w:type="gramStart"/>
      <w:r w:rsidR="00C22CE6" w:rsidRPr="00C07E2F">
        <w:rPr>
          <w:rFonts w:ascii="Times New Roman" w:hAnsi="Times New Roman"/>
          <w:sz w:val="24"/>
          <w:szCs w:val="24"/>
        </w:rPr>
        <w:t xml:space="preserve">распоряжению </w:t>
      </w:r>
      <w:r w:rsidRPr="00C07E2F">
        <w:rPr>
          <w:rFonts w:ascii="Times New Roman" w:hAnsi="Times New Roman"/>
          <w:sz w:val="24"/>
          <w:szCs w:val="24"/>
        </w:rPr>
        <w:t xml:space="preserve"> </w:t>
      </w:r>
      <w:r w:rsidRPr="00C07E2F">
        <w:rPr>
          <w:rFonts w:ascii="Times New Roman" w:hAnsi="Times New Roman"/>
          <w:bCs/>
          <w:sz w:val="24"/>
          <w:szCs w:val="24"/>
        </w:rPr>
        <w:t>от</w:t>
      </w:r>
      <w:proofErr w:type="gramEnd"/>
      <w:r w:rsidRPr="00C07E2F">
        <w:rPr>
          <w:rFonts w:ascii="Times New Roman" w:hAnsi="Times New Roman"/>
          <w:bCs/>
          <w:sz w:val="24"/>
          <w:szCs w:val="24"/>
        </w:rPr>
        <w:t xml:space="preserve"> </w:t>
      </w:r>
      <w:r w:rsidR="00CE16DD">
        <w:rPr>
          <w:rFonts w:ascii="Times New Roman" w:hAnsi="Times New Roman"/>
          <w:bCs/>
          <w:sz w:val="24"/>
          <w:szCs w:val="24"/>
        </w:rPr>
        <w:t>25</w:t>
      </w:r>
      <w:r w:rsidRPr="00C07E2F">
        <w:rPr>
          <w:rFonts w:ascii="Times New Roman" w:hAnsi="Times New Roman"/>
          <w:bCs/>
          <w:sz w:val="24"/>
          <w:szCs w:val="24"/>
        </w:rPr>
        <w:t>.</w:t>
      </w:r>
      <w:r w:rsidR="00A337EB" w:rsidRPr="00C07E2F">
        <w:rPr>
          <w:rFonts w:ascii="Times New Roman" w:hAnsi="Times New Roman"/>
          <w:bCs/>
          <w:sz w:val="24"/>
          <w:szCs w:val="24"/>
        </w:rPr>
        <w:t>0</w:t>
      </w:r>
      <w:r w:rsidR="00C67605" w:rsidRPr="00C07E2F">
        <w:rPr>
          <w:rFonts w:ascii="Times New Roman" w:hAnsi="Times New Roman"/>
          <w:bCs/>
          <w:sz w:val="24"/>
          <w:szCs w:val="24"/>
        </w:rPr>
        <w:t>6</w:t>
      </w:r>
      <w:r w:rsidR="00B9174D" w:rsidRPr="00C07E2F">
        <w:rPr>
          <w:rFonts w:ascii="Times New Roman" w:hAnsi="Times New Roman"/>
          <w:bCs/>
          <w:sz w:val="24"/>
          <w:szCs w:val="24"/>
        </w:rPr>
        <w:t>.202</w:t>
      </w:r>
      <w:r w:rsidR="00C67605" w:rsidRPr="00C07E2F">
        <w:rPr>
          <w:rFonts w:ascii="Times New Roman" w:hAnsi="Times New Roman"/>
          <w:bCs/>
          <w:sz w:val="24"/>
          <w:szCs w:val="24"/>
        </w:rPr>
        <w:t>5</w:t>
      </w:r>
      <w:r w:rsidR="004D1F80" w:rsidRPr="00C07E2F">
        <w:rPr>
          <w:rFonts w:ascii="Times New Roman" w:hAnsi="Times New Roman"/>
          <w:bCs/>
          <w:sz w:val="24"/>
          <w:szCs w:val="24"/>
        </w:rPr>
        <w:t>г.</w:t>
      </w:r>
      <w:r w:rsidR="00E2061A" w:rsidRPr="00C07E2F">
        <w:rPr>
          <w:rFonts w:ascii="Times New Roman" w:hAnsi="Times New Roman"/>
          <w:bCs/>
          <w:sz w:val="24"/>
          <w:szCs w:val="24"/>
        </w:rPr>
        <w:t xml:space="preserve"> </w:t>
      </w:r>
      <w:r w:rsidRPr="00C07E2F">
        <w:rPr>
          <w:rFonts w:ascii="Times New Roman" w:hAnsi="Times New Roman"/>
          <w:bCs/>
          <w:sz w:val="24"/>
          <w:szCs w:val="24"/>
        </w:rPr>
        <w:t xml:space="preserve">N </w:t>
      </w:r>
      <w:r w:rsidR="00CE16DD">
        <w:rPr>
          <w:rFonts w:ascii="Times New Roman" w:hAnsi="Times New Roman"/>
          <w:bCs/>
          <w:sz w:val="24"/>
          <w:szCs w:val="24"/>
        </w:rPr>
        <w:t>267</w:t>
      </w:r>
      <w:r w:rsidR="00A337EB" w:rsidRPr="00C07E2F">
        <w:rPr>
          <w:rFonts w:ascii="Times New Roman" w:hAnsi="Times New Roman"/>
          <w:bCs/>
          <w:sz w:val="24"/>
          <w:szCs w:val="24"/>
        </w:rPr>
        <w:t>-ра</w:t>
      </w:r>
    </w:p>
    <w:p w14:paraId="041B5104" w14:textId="77777777" w:rsidR="00426871" w:rsidRPr="00C07E2F" w:rsidRDefault="00426871" w:rsidP="004268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6FFC2C6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DFE1DF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E90DD6" w14:textId="77777777" w:rsidR="00426871" w:rsidRPr="0047156C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C4C52D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CD21B1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92750A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A0F6A6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22F514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20D1A3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173E19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B5FD6E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C82F37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C82B0B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282B94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1C7382" w14:textId="77777777" w:rsidR="000A0533" w:rsidRPr="003001A7" w:rsidRDefault="00426871" w:rsidP="00426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90"/>
          <w:szCs w:val="90"/>
        </w:rPr>
      </w:pPr>
      <w:r w:rsidRPr="003001A7">
        <w:rPr>
          <w:rFonts w:ascii="Times New Roman" w:hAnsi="Times New Roman"/>
          <w:b/>
          <w:bCs/>
          <w:i/>
          <w:sz w:val="90"/>
          <w:szCs w:val="90"/>
        </w:rPr>
        <w:t>Учетная политика</w:t>
      </w:r>
    </w:p>
    <w:p w14:paraId="2287F22F" w14:textId="77777777" w:rsidR="000A0533" w:rsidRPr="003001A7" w:rsidRDefault="000A0533" w:rsidP="000A0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3001A7">
        <w:rPr>
          <w:rFonts w:ascii="Times New Roman" w:hAnsi="Times New Roman"/>
          <w:b/>
          <w:i/>
          <w:sz w:val="40"/>
          <w:szCs w:val="40"/>
        </w:rPr>
        <w:t>для целей бюджетного учета</w:t>
      </w:r>
    </w:p>
    <w:p w14:paraId="5462B224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958EA57" w14:textId="77777777" w:rsidR="00426871" w:rsidRPr="003001A7" w:rsidRDefault="002F3E32" w:rsidP="00426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3001A7">
        <w:rPr>
          <w:rFonts w:ascii="Times New Roman" w:hAnsi="Times New Roman"/>
          <w:i/>
          <w:sz w:val="40"/>
          <w:szCs w:val="40"/>
        </w:rPr>
        <w:t>Администрация Хасанского муниципального округа</w:t>
      </w:r>
    </w:p>
    <w:p w14:paraId="1322EE97" w14:textId="77777777" w:rsidR="00426871" w:rsidRPr="003001A7" w:rsidRDefault="00426871" w:rsidP="00426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3E27C84F" w14:textId="77777777" w:rsidR="00F0029A" w:rsidRDefault="00F0029A" w:rsidP="004268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color w:val="FF0000"/>
          <w:sz w:val="24"/>
          <w:szCs w:val="24"/>
        </w:rPr>
      </w:pPr>
      <w:r w:rsidRPr="003001A7">
        <w:rPr>
          <w:rFonts w:ascii="Times New Roman" w:hAnsi="Times New Roman"/>
          <w:i/>
          <w:color w:val="FF0000"/>
          <w:sz w:val="24"/>
          <w:szCs w:val="24"/>
        </w:rPr>
        <w:br w:type="page"/>
      </w:r>
    </w:p>
    <w:p w14:paraId="173C540C" w14:textId="77777777" w:rsidR="005D424B" w:rsidRDefault="005D424B" w:rsidP="00387461">
      <w:pPr>
        <w:spacing w:after="0" w:line="240" w:lineRule="auto"/>
      </w:pPr>
    </w:p>
    <w:p w14:paraId="0070FF92" w14:textId="77777777" w:rsidR="005D424B" w:rsidRDefault="005D424B" w:rsidP="00387461">
      <w:pPr>
        <w:spacing w:after="0" w:line="240" w:lineRule="auto"/>
      </w:pPr>
    </w:p>
    <w:p w14:paraId="0A0921CA" w14:textId="77777777" w:rsidR="005A0A95" w:rsidRPr="003001A7" w:rsidRDefault="0039785E" w:rsidP="0031433C">
      <w:pPr>
        <w:pStyle w:val="11"/>
        <w:jc w:val="center"/>
        <w:rPr>
          <w:rFonts w:ascii="Times New Roman" w:hAnsi="Times New Roman"/>
          <w:sz w:val="24"/>
          <w:szCs w:val="24"/>
        </w:rPr>
      </w:pPr>
      <w:bookmarkStart w:id="12" w:name="_Toc31457233"/>
      <w:bookmarkStart w:id="13" w:name="_Toc31457532"/>
      <w:bookmarkStart w:id="14" w:name="_Toc31457564"/>
      <w:bookmarkStart w:id="15" w:name="_Toc31457596"/>
      <w:bookmarkStart w:id="16" w:name="_Toc31457659"/>
      <w:bookmarkStart w:id="17" w:name="_Toc31458376"/>
      <w:bookmarkStart w:id="18" w:name="_Toc32069979"/>
      <w:bookmarkStart w:id="19" w:name="_Toc32139294"/>
      <w:bookmarkStart w:id="20" w:name="_Toc32753641"/>
      <w:bookmarkStart w:id="21" w:name="_Toc32753713"/>
      <w:bookmarkStart w:id="22" w:name="_Toc32753749"/>
      <w:bookmarkStart w:id="23" w:name="_Toc32753789"/>
      <w:bookmarkStart w:id="24" w:name="_Toc32753825"/>
      <w:bookmarkStart w:id="25" w:name="_Toc32754018"/>
      <w:bookmarkStart w:id="26" w:name="_Toc33028623"/>
      <w:bookmarkStart w:id="27" w:name="_Toc46828202"/>
      <w:bookmarkStart w:id="28" w:name="_Toc56187461"/>
      <w:bookmarkStart w:id="29" w:name="_Toc62391963"/>
      <w:r w:rsidRPr="003001A7">
        <w:rPr>
          <w:rFonts w:ascii="Times New Roman" w:hAnsi="Times New Roman"/>
          <w:sz w:val="24"/>
          <w:szCs w:val="24"/>
        </w:rPr>
        <w:t>УЧЕТНАЯ ПОЛИТИКА</w:t>
      </w:r>
      <w:r w:rsidR="005A0A95" w:rsidRPr="003001A7">
        <w:rPr>
          <w:rFonts w:ascii="Times New Roman" w:hAnsi="Times New Roman"/>
          <w:sz w:val="24"/>
          <w:szCs w:val="24"/>
        </w:rPr>
        <w:t xml:space="preserve"> ДЛЯ ЦЕЛЕЙ </w:t>
      </w:r>
      <w:r w:rsidR="004450CE" w:rsidRPr="003001A7">
        <w:rPr>
          <w:rFonts w:ascii="Times New Roman" w:hAnsi="Times New Roman"/>
          <w:sz w:val="24"/>
          <w:szCs w:val="24"/>
        </w:rPr>
        <w:t>БЮДЖЕТНОГО</w:t>
      </w:r>
      <w:r w:rsidR="005A0A95" w:rsidRPr="003001A7">
        <w:rPr>
          <w:rFonts w:ascii="Times New Roman" w:hAnsi="Times New Roman"/>
          <w:sz w:val="24"/>
          <w:szCs w:val="24"/>
        </w:rPr>
        <w:t xml:space="preserve"> УЧЕТА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1B61FA22" w14:textId="77777777" w:rsidR="00FF649A" w:rsidRPr="003001A7" w:rsidRDefault="00A66272" w:rsidP="000A0533">
      <w:pPr>
        <w:pStyle w:val="11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bookmarkStart w:id="30" w:name="_Toc29739167"/>
      <w:bookmarkStart w:id="31" w:name="_Toc29739554"/>
      <w:bookmarkStart w:id="32" w:name="_Toc29739604"/>
      <w:bookmarkStart w:id="33" w:name="_Toc29739832"/>
      <w:bookmarkStart w:id="34" w:name="_Toc29740001"/>
      <w:bookmarkStart w:id="35" w:name="_Toc29740109"/>
      <w:bookmarkStart w:id="36" w:name="_Toc29740147"/>
      <w:bookmarkStart w:id="37" w:name="_Toc29740594"/>
      <w:bookmarkStart w:id="38" w:name="_Toc29741000"/>
      <w:bookmarkStart w:id="39" w:name="_Toc29741264"/>
      <w:bookmarkStart w:id="40" w:name="_Toc29741568"/>
      <w:bookmarkStart w:id="41" w:name="_Toc29741797"/>
      <w:bookmarkStart w:id="42" w:name="_Toc29743272"/>
      <w:bookmarkStart w:id="43" w:name="_Toc29743361"/>
      <w:bookmarkStart w:id="44" w:name="_Toc30435251"/>
      <w:bookmarkStart w:id="45" w:name="_Toc30435350"/>
      <w:bookmarkStart w:id="46" w:name="_Toc30435468"/>
      <w:bookmarkStart w:id="47" w:name="_Toc30503854"/>
      <w:bookmarkStart w:id="48" w:name="_Toc30839353"/>
      <w:bookmarkStart w:id="49" w:name="_Toc30853022"/>
      <w:bookmarkStart w:id="50" w:name="_Toc31457234"/>
      <w:bookmarkStart w:id="51" w:name="_Toc31457533"/>
      <w:bookmarkStart w:id="52" w:name="_Toc31457565"/>
      <w:bookmarkStart w:id="53" w:name="_Toc31457597"/>
      <w:bookmarkStart w:id="54" w:name="_Toc31457660"/>
      <w:bookmarkStart w:id="55" w:name="_Toc31458377"/>
      <w:bookmarkStart w:id="56" w:name="_Toc32069980"/>
      <w:bookmarkStart w:id="57" w:name="_Toc32139295"/>
      <w:bookmarkStart w:id="58" w:name="_Toc32753642"/>
      <w:bookmarkStart w:id="59" w:name="_Toc32753714"/>
      <w:bookmarkStart w:id="60" w:name="_Toc32753750"/>
      <w:bookmarkStart w:id="61" w:name="_Toc32753790"/>
      <w:bookmarkStart w:id="62" w:name="_Toc32753826"/>
      <w:bookmarkStart w:id="63" w:name="_Toc32754019"/>
      <w:bookmarkStart w:id="64" w:name="_Toc33028624"/>
      <w:bookmarkStart w:id="65" w:name="_Toc46828203"/>
      <w:bookmarkStart w:id="66" w:name="_Toc56187462"/>
      <w:bookmarkStart w:id="67" w:name="_Toc62391964"/>
      <w:r w:rsidRPr="003001A7">
        <w:rPr>
          <w:rFonts w:ascii="Times New Roman" w:hAnsi="Times New Roman"/>
          <w:sz w:val="24"/>
          <w:szCs w:val="24"/>
        </w:rPr>
        <w:t xml:space="preserve">1. </w:t>
      </w:r>
      <w:r w:rsidR="001F08C4" w:rsidRPr="003001A7">
        <w:rPr>
          <w:rFonts w:ascii="Times New Roman" w:hAnsi="Times New Roman"/>
          <w:sz w:val="24"/>
          <w:szCs w:val="24"/>
        </w:rPr>
        <w:t>Общие положения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18C5AEBA" w14:textId="77777777" w:rsidR="00FF649A" w:rsidRPr="003001A7" w:rsidRDefault="00FF649A" w:rsidP="000A0533">
      <w:pPr>
        <w:pStyle w:val="11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bookmarkStart w:id="68" w:name="_Toc29743273"/>
      <w:bookmarkStart w:id="69" w:name="_Toc29743362"/>
      <w:bookmarkStart w:id="70" w:name="_Toc30435252"/>
      <w:bookmarkStart w:id="71" w:name="_Toc30435351"/>
      <w:bookmarkStart w:id="72" w:name="_Toc30435469"/>
      <w:bookmarkStart w:id="73" w:name="_Toc30503855"/>
      <w:bookmarkStart w:id="74" w:name="_Toc30839354"/>
      <w:bookmarkStart w:id="75" w:name="_Toc30853023"/>
      <w:bookmarkStart w:id="76" w:name="_Toc31457235"/>
      <w:bookmarkStart w:id="77" w:name="_Toc31457534"/>
      <w:bookmarkStart w:id="78" w:name="_Toc31457566"/>
      <w:bookmarkStart w:id="79" w:name="_Toc31457598"/>
      <w:bookmarkStart w:id="80" w:name="_Toc31457661"/>
      <w:bookmarkStart w:id="81" w:name="_Toc31458378"/>
      <w:bookmarkStart w:id="82" w:name="_Toc32069981"/>
      <w:bookmarkStart w:id="83" w:name="_Toc32139296"/>
      <w:bookmarkStart w:id="84" w:name="_Toc32753643"/>
      <w:bookmarkStart w:id="85" w:name="_Toc32753715"/>
      <w:bookmarkStart w:id="86" w:name="_Toc32753751"/>
      <w:bookmarkStart w:id="87" w:name="_Toc32753791"/>
      <w:bookmarkStart w:id="88" w:name="_Toc32753827"/>
      <w:bookmarkStart w:id="89" w:name="_Toc32754020"/>
      <w:bookmarkStart w:id="90" w:name="_Toc33028625"/>
      <w:bookmarkStart w:id="91" w:name="_Toc46828204"/>
      <w:bookmarkStart w:id="92" w:name="_Toc56187463"/>
      <w:bookmarkStart w:id="93" w:name="_Toc62391965"/>
      <w:r w:rsidRPr="003001A7">
        <w:rPr>
          <w:rFonts w:ascii="Times New Roman" w:hAnsi="Times New Roman"/>
          <w:sz w:val="24"/>
          <w:szCs w:val="24"/>
        </w:rPr>
        <w:t xml:space="preserve">1.1. Организация </w:t>
      </w:r>
      <w:r w:rsidR="004450CE" w:rsidRPr="003001A7">
        <w:rPr>
          <w:rFonts w:ascii="Times New Roman" w:hAnsi="Times New Roman"/>
          <w:sz w:val="24"/>
          <w:szCs w:val="24"/>
        </w:rPr>
        <w:t>бюджетного</w:t>
      </w:r>
      <w:r w:rsidRPr="003001A7">
        <w:rPr>
          <w:rFonts w:ascii="Times New Roman" w:hAnsi="Times New Roman"/>
          <w:sz w:val="24"/>
          <w:szCs w:val="24"/>
        </w:rPr>
        <w:t xml:space="preserve"> учета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72CCD286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bookmarkStart w:id="94" w:name="sub_10101"/>
      <w:r w:rsidRPr="003001A7">
        <w:t>1.1.</w:t>
      </w:r>
      <w:r w:rsidR="00FF649A" w:rsidRPr="003001A7">
        <w:t>1.</w:t>
      </w:r>
      <w:r w:rsidRPr="003001A7">
        <w:t xml:space="preserve"> Настоящая Учетная политика</w:t>
      </w:r>
      <w:r w:rsidR="00D61CC3" w:rsidRPr="003001A7">
        <w:t xml:space="preserve"> для целей бюджетного учета </w:t>
      </w:r>
      <w:r w:rsidR="001D3CFB" w:rsidRPr="003001A7">
        <w:t>(далее – Учетная политика)</w:t>
      </w:r>
      <w:r w:rsidR="0087114B" w:rsidRPr="003001A7">
        <w:t xml:space="preserve"> </w:t>
      </w:r>
      <w:r w:rsidRPr="003001A7">
        <w:t xml:space="preserve">разработана и применяется </w:t>
      </w:r>
      <w:r w:rsidR="0020305E" w:rsidRPr="003001A7">
        <w:t xml:space="preserve">в соответствии с требованиями </w:t>
      </w:r>
      <w:r w:rsidR="00354C0C" w:rsidRPr="003001A7">
        <w:t>следующих нормативных актов</w:t>
      </w:r>
      <w:r w:rsidRPr="003001A7">
        <w:t>:</w:t>
      </w:r>
    </w:p>
    <w:p w14:paraId="36B542AC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hyperlink r:id="rId8" w:history="1">
        <w:r w:rsidRPr="003001A7">
          <w:t>Гражданского кодекса</w:t>
        </w:r>
      </w:hyperlink>
      <w:r w:rsidRPr="003001A7">
        <w:t xml:space="preserve"> Российской Федерации (далее – ГК РФ);</w:t>
      </w:r>
    </w:p>
    <w:p w14:paraId="62CB9693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>- Бюджетного кодекса Российской Федерации (далее – БК РФ);</w:t>
      </w:r>
    </w:p>
    <w:p w14:paraId="375C7A4B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hyperlink r:id="rId9" w:history="1">
        <w:r w:rsidRPr="003001A7">
          <w:t>Налогового кодекса</w:t>
        </w:r>
      </w:hyperlink>
      <w:r w:rsidRPr="003001A7">
        <w:t xml:space="preserve"> Российской Федерации (далее – НК РФ);</w:t>
      </w:r>
    </w:p>
    <w:p w14:paraId="71CC5082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hyperlink r:id="rId10" w:history="1">
        <w:r w:rsidRPr="003001A7">
          <w:t>Трудового кодекса</w:t>
        </w:r>
      </w:hyperlink>
      <w:r w:rsidRPr="003001A7">
        <w:t xml:space="preserve"> Российской Фе</w:t>
      </w:r>
      <w:r w:rsidR="004140DA" w:rsidRPr="003001A7">
        <w:t>№ 1</w:t>
      </w:r>
      <w:r w:rsidRPr="003001A7">
        <w:t xml:space="preserve">дерации (далее </w:t>
      </w:r>
      <w:r w:rsidR="0020305E" w:rsidRPr="003001A7">
        <w:t xml:space="preserve">– </w:t>
      </w:r>
      <w:r w:rsidRPr="003001A7">
        <w:t>ТК РФ);</w:t>
      </w:r>
    </w:p>
    <w:p w14:paraId="46396D15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hyperlink r:id="rId11" w:history="1">
        <w:r w:rsidRPr="003001A7">
          <w:t>Федерального закона</w:t>
        </w:r>
      </w:hyperlink>
      <w:r w:rsidR="008B7926" w:rsidRPr="003001A7">
        <w:t xml:space="preserve"> </w:t>
      </w:r>
      <w:r w:rsidRPr="003001A7">
        <w:t xml:space="preserve">от 06.12.2011 N 402-ФЗ "О бухгалтерском учете" (далее – Закон </w:t>
      </w:r>
      <w:r w:rsidR="00222075" w:rsidRPr="003001A7">
        <w:t>N</w:t>
      </w:r>
      <w:r w:rsidRPr="003001A7">
        <w:t xml:space="preserve"> 402-ФЗ);</w:t>
      </w:r>
    </w:p>
    <w:p w14:paraId="241AA129" w14:textId="77777777" w:rsidR="00557807" w:rsidRPr="003001A7" w:rsidRDefault="000A1A96" w:rsidP="000A0533">
      <w:pPr>
        <w:pStyle w:val="s1"/>
        <w:spacing w:before="0" w:beforeAutospacing="0" w:after="0" w:afterAutospacing="0"/>
        <w:jc w:val="both"/>
      </w:pPr>
      <w:bookmarkStart w:id="95" w:name="_Toc29739168"/>
      <w:r w:rsidRPr="003001A7">
        <w:t>- Федерального закона</w:t>
      </w:r>
      <w:r w:rsidR="008B7926" w:rsidRPr="003001A7">
        <w:t xml:space="preserve"> </w:t>
      </w:r>
      <w:r w:rsidR="00557807" w:rsidRPr="003001A7">
        <w:t xml:space="preserve">от 12.01.1996 </w:t>
      </w:r>
      <w:r w:rsidR="00F45118" w:rsidRPr="003001A7">
        <w:t>N</w:t>
      </w:r>
      <w:r w:rsidR="00557807" w:rsidRPr="003001A7">
        <w:t xml:space="preserve"> 7-ФЗ «О некоммерческих организациях» (далее – Закон</w:t>
      </w:r>
      <w:r w:rsidR="008B7926" w:rsidRPr="003001A7">
        <w:t xml:space="preserve"> </w:t>
      </w:r>
      <w:r w:rsidR="00F45118" w:rsidRPr="003001A7">
        <w:t>N</w:t>
      </w:r>
      <w:r w:rsidR="00557807" w:rsidRPr="003001A7">
        <w:t xml:space="preserve"> 7-ФЗ);</w:t>
      </w:r>
      <w:bookmarkEnd w:id="95"/>
    </w:p>
    <w:p w14:paraId="2CA57644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>-</w:t>
      </w:r>
      <w:r w:rsidR="005C751C" w:rsidRPr="003001A7">
        <w:t xml:space="preserve"> </w:t>
      </w:r>
      <w:hyperlink r:id="rId12" w:history="1">
        <w:r w:rsidR="0020305E" w:rsidRPr="003001A7">
          <w:t>приказа</w:t>
        </w:r>
      </w:hyperlink>
      <w:r w:rsidRPr="003001A7">
        <w:t xml:space="preserve"> Мин</w:t>
      </w:r>
      <w:r w:rsidR="0020305E" w:rsidRPr="003001A7">
        <w:t xml:space="preserve">фина </w:t>
      </w:r>
      <w:r w:rsidRPr="003001A7">
        <w:t>Р</w:t>
      </w:r>
      <w:r w:rsidR="0020305E" w:rsidRPr="003001A7">
        <w:t xml:space="preserve">Ф </w:t>
      </w:r>
      <w:r w:rsidRPr="003001A7">
        <w:t>от 01.12.2010 N 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</w:t>
      </w:r>
      <w:r w:rsidR="00FA0B7E" w:rsidRPr="003001A7">
        <w:t>и</w:t>
      </w:r>
      <w:r w:rsidRPr="003001A7">
        <w:t xml:space="preserve"> по его применению" (далее – Инструкция </w:t>
      </w:r>
      <w:r w:rsidR="00F45118" w:rsidRPr="003001A7">
        <w:t>N</w:t>
      </w:r>
      <w:r w:rsidRPr="003001A7">
        <w:t xml:space="preserve"> 157н);</w:t>
      </w:r>
    </w:p>
    <w:p w14:paraId="62B6D668" w14:textId="77777777" w:rsidR="003D64C2" w:rsidRPr="003001A7" w:rsidRDefault="003D64C2" w:rsidP="000A0533">
      <w:pPr>
        <w:pStyle w:val="s1"/>
        <w:spacing w:before="0" w:beforeAutospacing="0" w:after="0" w:afterAutospacing="0"/>
        <w:jc w:val="both"/>
      </w:pPr>
      <w:r w:rsidRPr="003001A7">
        <w:t xml:space="preserve">- Федеральных стандартов </w:t>
      </w:r>
      <w:r w:rsidR="005D0538" w:rsidRPr="003001A7">
        <w:rPr>
          <w:shd w:val="clear" w:color="auto" w:fill="FFFFFF"/>
        </w:rPr>
        <w:t xml:space="preserve">бухгалтерского учета государственных финансов </w:t>
      </w:r>
      <w:r w:rsidR="007E4C05" w:rsidRPr="003001A7">
        <w:t xml:space="preserve">(далее – </w:t>
      </w:r>
      <w:r w:rsidR="00341D8F" w:rsidRPr="003001A7">
        <w:t>СГС</w:t>
      </w:r>
      <w:r w:rsidR="007E4C05" w:rsidRPr="003001A7">
        <w:t>)</w:t>
      </w:r>
      <w:r w:rsidRPr="003001A7">
        <w:t>;</w:t>
      </w:r>
    </w:p>
    <w:p w14:paraId="1B4C4D78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hyperlink r:id="rId13" w:history="1">
        <w:r w:rsidR="005D0538" w:rsidRPr="003001A7">
          <w:t>приказа</w:t>
        </w:r>
      </w:hyperlink>
      <w:r w:rsidRPr="003001A7">
        <w:t xml:space="preserve"> Мин</w:t>
      </w:r>
      <w:r w:rsidR="005D0538" w:rsidRPr="003001A7">
        <w:t xml:space="preserve">фина РФ </w:t>
      </w:r>
      <w:r w:rsidR="00B80655" w:rsidRPr="003001A7">
        <w:rPr>
          <w:shd w:val="clear" w:color="auto" w:fill="FFFFFF"/>
        </w:rPr>
        <w:t>от 06.12.2010</w:t>
      </w:r>
      <w:r w:rsidR="005C751C" w:rsidRPr="003001A7">
        <w:rPr>
          <w:shd w:val="clear" w:color="auto" w:fill="FFFFFF"/>
        </w:rPr>
        <w:t xml:space="preserve"> </w:t>
      </w:r>
      <w:r w:rsidR="00B80655" w:rsidRPr="003001A7">
        <w:rPr>
          <w:shd w:val="clear" w:color="auto" w:fill="FFFFFF"/>
        </w:rPr>
        <w:t>N 162н "Об утверждении Плана счетов бюджетного учета и Инструкции по его применению"</w:t>
      </w:r>
      <w:r w:rsidR="008D47D9" w:rsidRPr="003001A7">
        <w:rPr>
          <w:shd w:val="clear" w:color="auto" w:fill="FFFFFF"/>
        </w:rPr>
        <w:t xml:space="preserve"> </w:t>
      </w:r>
      <w:r w:rsidRPr="003001A7">
        <w:t xml:space="preserve">(далее – Инструкция </w:t>
      </w:r>
      <w:r w:rsidR="005C751C" w:rsidRPr="003001A7">
        <w:rPr>
          <w:shd w:val="clear" w:color="auto" w:fill="FFFFFF"/>
        </w:rPr>
        <w:t>N 162н</w:t>
      </w:r>
      <w:r w:rsidRPr="003001A7">
        <w:t>);</w:t>
      </w:r>
    </w:p>
    <w:p w14:paraId="5944A778" w14:textId="77777777" w:rsidR="00557807" w:rsidRPr="003001A7" w:rsidRDefault="00557807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5D0538" w:rsidRPr="003001A7">
        <w:t>п</w:t>
      </w:r>
      <w:r w:rsidRPr="003001A7">
        <w:t xml:space="preserve">риказа Минфина </w:t>
      </w:r>
      <w:r w:rsidR="005D0538" w:rsidRPr="003001A7">
        <w:t xml:space="preserve">РФ </w:t>
      </w:r>
      <w:r w:rsidR="00B80655" w:rsidRPr="003001A7">
        <w:rPr>
          <w:shd w:val="clear" w:color="auto" w:fill="FFFFFF"/>
        </w:rPr>
        <w:t>от 28.12.2010N 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r w:rsidRPr="003001A7">
        <w:t xml:space="preserve"> (далее – Инструкция </w:t>
      </w:r>
      <w:r w:rsidR="00F45118" w:rsidRPr="003001A7">
        <w:t>N</w:t>
      </w:r>
      <w:r w:rsidR="00B80655" w:rsidRPr="003001A7">
        <w:t xml:space="preserve"> 191</w:t>
      </w:r>
      <w:r w:rsidRPr="003001A7">
        <w:t xml:space="preserve">н); </w:t>
      </w:r>
    </w:p>
    <w:p w14:paraId="39D98D3F" w14:textId="77777777" w:rsidR="00D4303A" w:rsidRPr="003001A7" w:rsidRDefault="00266E48" w:rsidP="000A0533">
      <w:pPr>
        <w:pStyle w:val="s1"/>
        <w:spacing w:before="0" w:beforeAutospacing="0" w:after="0" w:afterAutospacing="0"/>
        <w:jc w:val="both"/>
        <w:rPr>
          <w:color w:val="000000"/>
        </w:rPr>
      </w:pPr>
      <w:r w:rsidRPr="003001A7">
        <w:rPr>
          <w:color w:val="000000"/>
        </w:rPr>
        <w:t xml:space="preserve">- </w:t>
      </w:r>
      <w:r w:rsidR="005D0538" w:rsidRPr="003001A7">
        <w:rPr>
          <w:color w:val="000000"/>
        </w:rPr>
        <w:t>п</w:t>
      </w:r>
      <w:r w:rsidRPr="003001A7">
        <w:rPr>
          <w:color w:val="000000"/>
        </w:rPr>
        <w:t>риказа Минфина Р</w:t>
      </w:r>
      <w:r w:rsidR="005D0538" w:rsidRPr="003001A7">
        <w:rPr>
          <w:color w:val="000000"/>
        </w:rPr>
        <w:t xml:space="preserve">Ф </w:t>
      </w:r>
      <w:r w:rsidRPr="003001A7">
        <w:rPr>
          <w:color w:val="000000"/>
        </w:rPr>
        <w:t>от 30.03.2015 N 52н</w:t>
      </w:r>
      <w:r w:rsidR="008D47D9" w:rsidRPr="003001A7">
        <w:rPr>
          <w:color w:val="000000"/>
        </w:rPr>
        <w:t xml:space="preserve"> </w:t>
      </w:r>
      <w:r w:rsidRPr="003001A7">
        <w:rPr>
          <w:color w:val="000000"/>
        </w:rPr>
        <w:t xml:space="preserve">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– Приказ </w:t>
      </w:r>
      <w:r w:rsidR="00F45118" w:rsidRPr="003001A7">
        <w:t>N</w:t>
      </w:r>
      <w:r w:rsidRPr="003001A7">
        <w:rPr>
          <w:color w:val="000000"/>
        </w:rPr>
        <w:t xml:space="preserve"> 52н);</w:t>
      </w:r>
    </w:p>
    <w:p w14:paraId="6A0C7DE1" w14:textId="77777777" w:rsidR="00610EBA" w:rsidRPr="003001A7" w:rsidRDefault="00610EBA" w:rsidP="000A0533">
      <w:pPr>
        <w:pStyle w:val="s1"/>
        <w:spacing w:before="0" w:beforeAutospacing="0" w:after="0" w:afterAutospacing="0"/>
        <w:jc w:val="both"/>
      </w:pPr>
      <w:r w:rsidRPr="003001A7">
        <w:t>- приказа Минфина РФ от 15.04.2021 N 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применению"</w:t>
      </w:r>
      <w:r w:rsidR="00030659" w:rsidRPr="003001A7">
        <w:t xml:space="preserve"> (далее – Приказ </w:t>
      </w:r>
      <w:r w:rsidR="00030659" w:rsidRPr="003001A7">
        <w:rPr>
          <w:lang w:val="en-US"/>
        </w:rPr>
        <w:t>N</w:t>
      </w:r>
      <w:r w:rsidR="00030659" w:rsidRPr="003001A7">
        <w:t xml:space="preserve"> 61н);</w:t>
      </w:r>
    </w:p>
    <w:p w14:paraId="7C461254" w14:textId="77777777" w:rsidR="00557807" w:rsidRPr="003001A7" w:rsidRDefault="005D0538" w:rsidP="000A0533">
      <w:pPr>
        <w:pStyle w:val="s1"/>
        <w:spacing w:before="0" w:beforeAutospacing="0" w:after="0" w:afterAutospacing="0"/>
        <w:jc w:val="both"/>
      </w:pPr>
      <w:r w:rsidRPr="003001A7">
        <w:t xml:space="preserve">- иных нормативных </w:t>
      </w:r>
      <w:r w:rsidR="00557807" w:rsidRPr="003001A7">
        <w:t xml:space="preserve">правовых актов Российской Федерации о бухгалтерском и налоговом учете, нормативных актов органов, регулирующих </w:t>
      </w:r>
      <w:r w:rsidR="005634E6" w:rsidRPr="003001A7">
        <w:t>вопросы организации и ведения бюджетного (</w:t>
      </w:r>
      <w:r w:rsidR="00557807" w:rsidRPr="003001A7">
        <w:t>бухгалтерск</w:t>
      </w:r>
      <w:r w:rsidR="005634E6" w:rsidRPr="003001A7">
        <w:t>ого)</w:t>
      </w:r>
      <w:r w:rsidR="00557807" w:rsidRPr="003001A7">
        <w:t xml:space="preserve"> учет</w:t>
      </w:r>
      <w:r w:rsidR="005634E6" w:rsidRPr="003001A7">
        <w:t>а</w:t>
      </w:r>
      <w:r w:rsidR="00557807" w:rsidRPr="003001A7">
        <w:t>, исходя из особенностей структуры, отраслевых и иных особенностей деятельности Учреждения.</w:t>
      </w:r>
    </w:p>
    <w:p w14:paraId="273A0871" w14:textId="77777777" w:rsidR="00A14176" w:rsidRPr="003001A7" w:rsidRDefault="00A14176" w:rsidP="000A0533">
      <w:pPr>
        <w:pStyle w:val="s1"/>
        <w:spacing w:before="0" w:beforeAutospacing="0" w:after="0" w:afterAutospacing="0"/>
        <w:jc w:val="both"/>
      </w:pPr>
      <w:r w:rsidRPr="003001A7">
        <w:t>1.</w:t>
      </w:r>
      <w:r w:rsidR="00E428DE" w:rsidRPr="003001A7">
        <w:t>1</w:t>
      </w:r>
      <w:r w:rsidRPr="003001A7">
        <w:t>.</w:t>
      </w:r>
      <w:r w:rsidR="00E428DE" w:rsidRPr="003001A7">
        <w:t xml:space="preserve">2. </w:t>
      </w:r>
      <w:r w:rsidRPr="003001A7">
        <w:t xml:space="preserve">Ведение </w:t>
      </w:r>
      <w:r w:rsidR="004450CE" w:rsidRPr="003001A7">
        <w:t xml:space="preserve">бюджетного </w:t>
      </w:r>
      <w:r w:rsidRPr="003001A7">
        <w:t xml:space="preserve">учета в Учреждении осуществляется </w:t>
      </w:r>
      <w:r w:rsidR="00F93D8C" w:rsidRPr="003001A7">
        <w:t xml:space="preserve">бухгалтерией Учреждения (далее – </w:t>
      </w:r>
      <w:r w:rsidR="00E428DE" w:rsidRPr="003001A7">
        <w:t>Б</w:t>
      </w:r>
      <w:r w:rsidRPr="003001A7">
        <w:t>ухгалтери</w:t>
      </w:r>
      <w:r w:rsidR="00F93D8C" w:rsidRPr="003001A7">
        <w:t>я)</w:t>
      </w:r>
      <w:r w:rsidR="00C34DC6" w:rsidRPr="003001A7">
        <w:t xml:space="preserve"> в соответствии с </w:t>
      </w:r>
      <w:hyperlink r:id="rId14" w:history="1">
        <w:r w:rsidR="00C34DC6" w:rsidRPr="003001A7">
          <w:t>Положением</w:t>
        </w:r>
      </w:hyperlink>
      <w:r w:rsidR="00C34DC6" w:rsidRPr="003001A7">
        <w:t xml:space="preserve"> о данном структурном подразделении</w:t>
      </w:r>
      <w:r w:rsidRPr="003001A7">
        <w:t>.</w:t>
      </w:r>
    </w:p>
    <w:p w14:paraId="7862AE7D" w14:textId="77777777" w:rsidR="00A14176" w:rsidRPr="003001A7" w:rsidRDefault="00A14176" w:rsidP="000A0533">
      <w:pPr>
        <w:pStyle w:val="s1"/>
        <w:spacing w:before="0" w:beforeAutospacing="0" w:after="0" w:afterAutospacing="0"/>
        <w:jc w:val="both"/>
      </w:pPr>
      <w:r w:rsidRPr="003001A7">
        <w:t xml:space="preserve">Организацию учетной работы </w:t>
      </w:r>
      <w:r w:rsidR="001D3CFB" w:rsidRPr="003001A7">
        <w:t xml:space="preserve">в Бухгалтерии </w:t>
      </w:r>
      <w:r w:rsidRPr="003001A7">
        <w:t>и распределение ее объема осуществляет главный бухгалтер</w:t>
      </w:r>
      <w:r w:rsidR="00D85489" w:rsidRPr="003001A7">
        <w:t xml:space="preserve"> </w:t>
      </w:r>
    </w:p>
    <w:p w14:paraId="7CCCF0A3" w14:textId="77777777" w:rsidR="00A14176" w:rsidRPr="003001A7" w:rsidRDefault="00A14176" w:rsidP="000A0533">
      <w:pPr>
        <w:pStyle w:val="s1"/>
        <w:spacing w:before="0" w:beforeAutospacing="0" w:after="0" w:afterAutospacing="0"/>
        <w:jc w:val="both"/>
      </w:pPr>
      <w:r w:rsidRPr="003001A7">
        <w:lastRenderedPageBreak/>
        <w:t>Все денежные и расчетные</w:t>
      </w:r>
      <w:r w:rsidR="00D61CC3" w:rsidRPr="003001A7">
        <w:t xml:space="preserve"> (платежные, кассовые)</w:t>
      </w:r>
      <w:r w:rsidRPr="003001A7">
        <w:t xml:space="preserve"> документы, финансовые и кредитные обязательства без подписи </w:t>
      </w:r>
      <w:r w:rsidR="00F93D8C" w:rsidRPr="003001A7">
        <w:t>Г</w:t>
      </w:r>
      <w:r w:rsidR="00D85489" w:rsidRPr="003001A7">
        <w:t xml:space="preserve">лавного бухгалтера </w:t>
      </w:r>
      <w:r w:rsidRPr="003001A7">
        <w:t>недействительны и к исполнению не принимаются.</w:t>
      </w:r>
    </w:p>
    <w:p w14:paraId="5D388789" w14:textId="77777777" w:rsidR="00FA5FD1" w:rsidRPr="003001A7" w:rsidRDefault="00E428DE" w:rsidP="000A0533">
      <w:pPr>
        <w:pStyle w:val="s1"/>
        <w:spacing w:before="0" w:beforeAutospacing="0" w:after="0" w:afterAutospacing="0"/>
        <w:jc w:val="both"/>
      </w:pPr>
      <w:r w:rsidRPr="003001A7">
        <w:t xml:space="preserve">1.1.3. </w:t>
      </w:r>
      <w:bookmarkStart w:id="96" w:name="sub_10102"/>
      <w:bookmarkEnd w:id="94"/>
      <w:r w:rsidR="00FA5FD1" w:rsidRPr="003001A7">
        <w:t xml:space="preserve">В соответствии с </w:t>
      </w:r>
      <w:hyperlink r:id="rId15" w:history="1">
        <w:r w:rsidR="00FA5FD1" w:rsidRPr="003001A7">
          <w:t>Законом</w:t>
        </w:r>
      </w:hyperlink>
      <w:r w:rsidR="00FA5FD1" w:rsidRPr="003001A7">
        <w:t xml:space="preserve"> N 402-ФЗ ведение </w:t>
      </w:r>
      <w:r w:rsidR="000841BC" w:rsidRPr="003001A7">
        <w:t>бюджетного</w:t>
      </w:r>
      <w:r w:rsidR="00FA5FD1" w:rsidRPr="003001A7">
        <w:t xml:space="preserve"> учета и хранение документов </w:t>
      </w:r>
      <w:r w:rsidR="000841BC" w:rsidRPr="003001A7">
        <w:t>бюджетного</w:t>
      </w:r>
      <w:r w:rsidR="00FA5FD1" w:rsidRPr="003001A7">
        <w:t xml:space="preserve"> учета </w:t>
      </w:r>
      <w:r w:rsidR="006827F3" w:rsidRPr="003001A7">
        <w:t>У</w:t>
      </w:r>
      <w:r w:rsidR="00A50B02" w:rsidRPr="003001A7">
        <w:t>чреждения</w:t>
      </w:r>
      <w:r w:rsidR="00FA5FD1" w:rsidRPr="003001A7">
        <w:t xml:space="preserve"> организует</w:t>
      </w:r>
      <w:r w:rsidR="008D47D9" w:rsidRPr="003001A7">
        <w:t xml:space="preserve"> </w:t>
      </w:r>
      <w:r w:rsidR="00C22F75" w:rsidRPr="003001A7">
        <w:t>р</w:t>
      </w:r>
      <w:r w:rsidR="00FA5FD1" w:rsidRPr="003001A7">
        <w:t>уководител</w:t>
      </w:r>
      <w:r w:rsidRPr="003001A7">
        <w:t xml:space="preserve">ь </w:t>
      </w:r>
      <w:r w:rsidR="00FA5FD1" w:rsidRPr="003001A7">
        <w:t>Учреждения.</w:t>
      </w:r>
    </w:p>
    <w:p w14:paraId="5CB48961" w14:textId="77777777" w:rsidR="00B832F7" w:rsidRPr="003001A7" w:rsidRDefault="00B832F7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Положение о хранении (подшивке) первичных документов, учетных регистров и бухгалтерской отчетности закреплено в Приложении № 12 к настоящей учетной политике.</w:t>
      </w:r>
    </w:p>
    <w:p w14:paraId="15073CAF" w14:textId="77777777" w:rsidR="00BB508C" w:rsidRPr="003001A7" w:rsidRDefault="00E428DE" w:rsidP="00BB508C">
      <w:pPr>
        <w:pStyle w:val="s1"/>
        <w:spacing w:before="0" w:beforeAutospacing="0" w:after="0" w:afterAutospacing="0"/>
        <w:jc w:val="both"/>
      </w:pPr>
      <w:bookmarkStart w:id="97" w:name="sub_10103"/>
      <w:bookmarkEnd w:id="96"/>
      <w:r w:rsidRPr="003001A7">
        <w:t>1.1.4</w:t>
      </w:r>
      <w:r w:rsidR="005D3DFA" w:rsidRPr="003001A7">
        <w:t xml:space="preserve">. </w:t>
      </w:r>
      <w:r w:rsidR="00BB508C" w:rsidRPr="003001A7">
        <w:t>Ответственность за формирование и внесение изменений в Учетную политику, достоверное отражение на счетах бюджетного учета</w:t>
      </w:r>
      <w:r w:rsidR="00C8198A" w:rsidRPr="003001A7">
        <w:t xml:space="preserve"> информации об объектах </w:t>
      </w:r>
      <w:r w:rsidR="00E024CA" w:rsidRPr="003001A7">
        <w:t xml:space="preserve">бюджетного </w:t>
      </w:r>
      <w:r w:rsidR="00C8198A" w:rsidRPr="003001A7">
        <w:t>учета</w:t>
      </w:r>
      <w:r w:rsidR="00BB508C" w:rsidRPr="003001A7">
        <w:t>, своевременное предоставление полной и достоверной бюджетной отчетности возложена на Г</w:t>
      </w:r>
      <w:r w:rsidR="00BB508C" w:rsidRPr="003001A7">
        <w:rPr>
          <w:bCs/>
        </w:rPr>
        <w:t>лавного бухгалтера.</w:t>
      </w:r>
    </w:p>
    <w:p w14:paraId="51AFD55F" w14:textId="77777777" w:rsidR="00FA5FD1" w:rsidRPr="003001A7" w:rsidRDefault="00C34DC6" w:rsidP="000A0533">
      <w:pPr>
        <w:pStyle w:val="s1"/>
        <w:spacing w:before="0" w:beforeAutospacing="0" w:after="0" w:afterAutospacing="0"/>
        <w:jc w:val="both"/>
      </w:pPr>
      <w:bookmarkStart w:id="98" w:name="sub_10105"/>
      <w:bookmarkEnd w:id="97"/>
      <w:r w:rsidRPr="003001A7">
        <w:t>1</w:t>
      </w:r>
      <w:r w:rsidR="00C07916" w:rsidRPr="003001A7">
        <w:t>.1.</w:t>
      </w:r>
      <w:r w:rsidRPr="003001A7">
        <w:t>5</w:t>
      </w:r>
      <w:r w:rsidR="00C07916" w:rsidRPr="003001A7">
        <w:t xml:space="preserve">. </w:t>
      </w:r>
      <w:r w:rsidR="00FA5FD1" w:rsidRPr="003001A7">
        <w:t xml:space="preserve">Распределение обязанностей между сотрудниками </w:t>
      </w:r>
      <w:r w:rsidR="00DF1967" w:rsidRPr="003001A7">
        <w:t>Бухгалтерии</w:t>
      </w:r>
      <w:r w:rsidR="00EF1875" w:rsidRPr="003001A7">
        <w:t xml:space="preserve"> и </w:t>
      </w:r>
      <w:r w:rsidR="0044164B" w:rsidRPr="003001A7">
        <w:t>сотрудниками других структурных подразделений</w:t>
      </w:r>
      <w:r w:rsidR="008D47D9" w:rsidRPr="003001A7">
        <w:t xml:space="preserve"> </w:t>
      </w:r>
      <w:r w:rsidR="00D61CC3" w:rsidRPr="003001A7">
        <w:t xml:space="preserve">Учреждения </w:t>
      </w:r>
      <w:r w:rsidR="00FA5FD1" w:rsidRPr="003001A7">
        <w:t xml:space="preserve">осуществляется </w:t>
      </w:r>
      <w:r w:rsidR="000841BC" w:rsidRPr="003001A7">
        <w:t xml:space="preserve">согласно </w:t>
      </w:r>
      <w:r w:rsidR="00DF1967" w:rsidRPr="003001A7">
        <w:t>положениям</w:t>
      </w:r>
      <w:r w:rsidR="008D47D9" w:rsidRPr="003001A7">
        <w:t xml:space="preserve"> </w:t>
      </w:r>
      <w:r w:rsidR="00DF1967" w:rsidRPr="003001A7">
        <w:t>о соответствующих структурных подразделениях, д</w:t>
      </w:r>
      <w:r w:rsidR="00FA5FD1" w:rsidRPr="003001A7">
        <w:t xml:space="preserve">олжностным </w:t>
      </w:r>
      <w:r w:rsidR="000841BC" w:rsidRPr="003001A7">
        <w:t>инструкциям</w:t>
      </w:r>
      <w:r w:rsidR="00FA5FD1" w:rsidRPr="003001A7">
        <w:t>, а также</w:t>
      </w:r>
      <w:r w:rsidR="000841BC" w:rsidRPr="003001A7">
        <w:t xml:space="preserve"> в соответствии с</w:t>
      </w:r>
      <w:r w:rsidR="00FA5FD1" w:rsidRPr="003001A7">
        <w:t xml:space="preserve"> отдельными приказами о закреплении обязанностей.</w:t>
      </w:r>
    </w:p>
    <w:p w14:paraId="61998882" w14:textId="77777777" w:rsidR="00EE729A" w:rsidRPr="003001A7" w:rsidRDefault="0044164B" w:rsidP="000A0533">
      <w:pPr>
        <w:pStyle w:val="s1"/>
        <w:spacing w:before="0" w:beforeAutospacing="0" w:after="0" w:afterAutospacing="0"/>
        <w:jc w:val="both"/>
      </w:pPr>
      <w:r w:rsidRPr="003001A7">
        <w:t>1</w:t>
      </w:r>
      <w:r w:rsidR="00C07916" w:rsidRPr="003001A7">
        <w:t>.1.</w:t>
      </w:r>
      <w:r w:rsidRPr="003001A7">
        <w:t>6</w:t>
      </w:r>
      <w:r w:rsidR="00AB6F8C" w:rsidRPr="003001A7">
        <w:t xml:space="preserve">. </w:t>
      </w:r>
      <w:r w:rsidR="001D3CFB" w:rsidRPr="003001A7">
        <w:rPr>
          <w:rStyle w:val="s10"/>
          <w:bCs/>
        </w:rPr>
        <w:t>Все сотрудники Учреждения</w:t>
      </w:r>
      <w:r w:rsidR="00EE729A" w:rsidRPr="003001A7">
        <w:rPr>
          <w:rStyle w:val="s10"/>
          <w:bCs/>
        </w:rPr>
        <w:t>, имеющие отношени</w:t>
      </w:r>
      <w:r w:rsidR="005966C9" w:rsidRPr="003001A7">
        <w:rPr>
          <w:rStyle w:val="s10"/>
          <w:bCs/>
        </w:rPr>
        <w:t>е</w:t>
      </w:r>
      <w:r w:rsidR="00EE729A" w:rsidRPr="003001A7">
        <w:rPr>
          <w:rStyle w:val="s10"/>
          <w:bCs/>
        </w:rPr>
        <w:t xml:space="preserve"> к учетным процедурам и ответственные за формирование и представление</w:t>
      </w:r>
      <w:r w:rsidR="005966C9" w:rsidRPr="003001A7">
        <w:rPr>
          <w:rStyle w:val="s10"/>
          <w:bCs/>
        </w:rPr>
        <w:t xml:space="preserve"> в Бухгалтерию </w:t>
      </w:r>
      <w:proofErr w:type="gramStart"/>
      <w:r w:rsidR="00D85489" w:rsidRPr="003001A7">
        <w:rPr>
          <w:rStyle w:val="s10"/>
          <w:bCs/>
        </w:rPr>
        <w:t xml:space="preserve">документов </w:t>
      </w:r>
      <w:r w:rsidR="00EE729A" w:rsidRPr="003001A7">
        <w:rPr>
          <w:rStyle w:val="s10"/>
          <w:bCs/>
        </w:rPr>
        <w:t>,</w:t>
      </w:r>
      <w:proofErr w:type="gramEnd"/>
      <w:r w:rsidR="00EE729A" w:rsidRPr="003001A7">
        <w:rPr>
          <w:rStyle w:val="s10"/>
          <w:bCs/>
        </w:rPr>
        <w:t xml:space="preserve"> необходимых для ведения бюджет</w:t>
      </w:r>
      <w:r w:rsidR="005966C9" w:rsidRPr="003001A7">
        <w:rPr>
          <w:rStyle w:val="s10"/>
          <w:bCs/>
        </w:rPr>
        <w:t>н</w:t>
      </w:r>
      <w:r w:rsidR="00EE729A" w:rsidRPr="003001A7">
        <w:rPr>
          <w:rStyle w:val="s10"/>
          <w:bCs/>
        </w:rPr>
        <w:t>ого учета</w:t>
      </w:r>
      <w:r w:rsidR="005966C9" w:rsidRPr="003001A7">
        <w:rPr>
          <w:rStyle w:val="s10"/>
          <w:bCs/>
        </w:rPr>
        <w:t>,</w:t>
      </w:r>
      <w:r w:rsidR="001D3CFB" w:rsidRPr="003001A7">
        <w:rPr>
          <w:rStyle w:val="s10"/>
          <w:bCs/>
        </w:rPr>
        <w:t xml:space="preserve"> обязаны соблюдать положения Учетной политики. </w:t>
      </w:r>
      <w:r w:rsidR="001D3CFB" w:rsidRPr="003001A7">
        <w:t xml:space="preserve">В случае выявления нарушений </w:t>
      </w:r>
      <w:r w:rsidR="00EE729A" w:rsidRPr="003001A7">
        <w:t>положений</w:t>
      </w:r>
      <w:r w:rsidR="001D3CFB" w:rsidRPr="003001A7">
        <w:t xml:space="preserve"> Учетной политики сотрудники Учреждения, допустившие нарушения, обязаны их устранить</w:t>
      </w:r>
      <w:r w:rsidR="00EE729A" w:rsidRPr="003001A7">
        <w:t>.</w:t>
      </w:r>
    </w:p>
    <w:p w14:paraId="5A16CBC0" w14:textId="77777777" w:rsidR="005966C9" w:rsidRPr="003001A7" w:rsidRDefault="005966C9" w:rsidP="005966C9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Сотрудники Учреждения несут дисциплинарную ответственность за несоблюдение положений, изложенных в Учетной политике.</w:t>
      </w:r>
    </w:p>
    <w:p w14:paraId="37936D80" w14:textId="77777777" w:rsidR="00C07916" w:rsidRPr="003001A7" w:rsidRDefault="00A522B5" w:rsidP="000A0533">
      <w:pPr>
        <w:pStyle w:val="s1"/>
        <w:spacing w:before="0" w:beforeAutospacing="0" w:after="0" w:afterAutospacing="0"/>
        <w:jc w:val="both"/>
      </w:pPr>
      <w:r w:rsidRPr="003001A7">
        <w:rPr>
          <w:shd w:val="clear" w:color="auto" w:fill="FFFFFF"/>
        </w:rPr>
        <w:t xml:space="preserve">1.1.7. </w:t>
      </w:r>
      <w:r w:rsidR="00AB6F8C" w:rsidRPr="003001A7">
        <w:t xml:space="preserve">Указания </w:t>
      </w:r>
      <w:r w:rsidR="000C7E60" w:rsidRPr="003001A7">
        <w:t>Г</w:t>
      </w:r>
      <w:r w:rsidR="00DF1967" w:rsidRPr="003001A7">
        <w:t>лавного бухгалтера</w:t>
      </w:r>
      <w:r w:rsidR="008D47D9" w:rsidRPr="003001A7">
        <w:t xml:space="preserve"> </w:t>
      </w:r>
      <w:r w:rsidR="007E4C05" w:rsidRPr="003001A7">
        <w:t xml:space="preserve">в письменной форме </w:t>
      </w:r>
      <w:r w:rsidR="00F93D8C" w:rsidRPr="003001A7">
        <w:t>к</w:t>
      </w:r>
      <w:r w:rsidR="00C07916" w:rsidRPr="003001A7">
        <w:t xml:space="preserve"> документальному оформлению, составу и порядку представления документов, подтверждающих правомерность осуществления фактов хозяйственной жизни, являются обязательными для всех структурных подразделений и работников </w:t>
      </w:r>
      <w:r w:rsidR="00DF1967" w:rsidRPr="003001A7">
        <w:t>Учреждения, включая руководящий состав</w:t>
      </w:r>
      <w:r w:rsidR="00AB6F8C" w:rsidRPr="003001A7">
        <w:t xml:space="preserve"> Учреждения</w:t>
      </w:r>
      <w:r w:rsidR="00C07916" w:rsidRPr="003001A7">
        <w:t>.</w:t>
      </w:r>
      <w:r w:rsidR="007E4C05" w:rsidRPr="003001A7">
        <w:t xml:space="preserve"> Указания </w:t>
      </w:r>
      <w:r w:rsidR="000C7E60" w:rsidRPr="003001A7">
        <w:t>Г</w:t>
      </w:r>
      <w:r w:rsidR="007E4C05" w:rsidRPr="003001A7">
        <w:t xml:space="preserve">лавного бухгалтера могут быть оформлены в виде служебных записок, докладных, информационных писем, а также в иной форме, </w:t>
      </w:r>
      <w:r w:rsidR="00BC55E1" w:rsidRPr="003001A7">
        <w:t>предусмотренной</w:t>
      </w:r>
      <w:r w:rsidR="007E4C05" w:rsidRPr="003001A7">
        <w:t xml:space="preserve"> регламентом внутреннего документального оборота </w:t>
      </w:r>
      <w:r w:rsidR="005101A5" w:rsidRPr="003001A7">
        <w:t>У</w:t>
      </w:r>
      <w:r w:rsidR="00D85489" w:rsidRPr="003001A7">
        <w:t>чреждения</w:t>
      </w:r>
    </w:p>
    <w:bookmarkEnd w:id="98"/>
    <w:p w14:paraId="2DDC9ECB" w14:textId="77777777" w:rsidR="005C4484" w:rsidRPr="003001A7" w:rsidRDefault="00532E26" w:rsidP="000A0533">
      <w:pPr>
        <w:pStyle w:val="s1"/>
        <w:spacing w:before="0" w:beforeAutospacing="0" w:after="0" w:afterAutospacing="0"/>
        <w:jc w:val="both"/>
        <w:rPr>
          <w:rFonts w:eastAsia="Calibri"/>
          <w:iCs/>
          <w:lang w:eastAsia="en-US"/>
        </w:rPr>
      </w:pPr>
      <w:r w:rsidRPr="003001A7">
        <w:rPr>
          <w:rFonts w:eastAsia="Calibri"/>
          <w:iCs/>
          <w:lang w:eastAsia="en-US"/>
        </w:rPr>
        <w:t>1</w:t>
      </w:r>
      <w:r w:rsidR="00C07916" w:rsidRPr="003001A7">
        <w:rPr>
          <w:rFonts w:eastAsia="Calibri"/>
          <w:iCs/>
          <w:lang w:eastAsia="en-US"/>
        </w:rPr>
        <w:t>.1.</w:t>
      </w:r>
      <w:r w:rsidR="00A522B5" w:rsidRPr="003001A7">
        <w:rPr>
          <w:rFonts w:eastAsia="Calibri"/>
          <w:iCs/>
          <w:lang w:eastAsia="en-US"/>
        </w:rPr>
        <w:t>8</w:t>
      </w:r>
      <w:r w:rsidR="00C07916" w:rsidRPr="003001A7">
        <w:rPr>
          <w:rFonts w:eastAsia="Calibri"/>
          <w:iCs/>
          <w:lang w:eastAsia="en-US"/>
        </w:rPr>
        <w:t xml:space="preserve">. </w:t>
      </w:r>
      <w:r w:rsidR="00451A7D" w:rsidRPr="003001A7">
        <w:rPr>
          <w:rFonts w:eastAsia="Calibri"/>
          <w:iCs/>
          <w:lang w:eastAsia="en-US"/>
        </w:rPr>
        <w:t>Бухгалтерия</w:t>
      </w:r>
      <w:r w:rsidR="005C4484" w:rsidRPr="003001A7">
        <w:rPr>
          <w:rFonts w:eastAsia="Calibri"/>
          <w:iCs/>
          <w:lang w:eastAsia="en-US"/>
        </w:rPr>
        <w:t xml:space="preserve"> осуществля</w:t>
      </w:r>
      <w:r w:rsidR="00451A7D" w:rsidRPr="003001A7">
        <w:rPr>
          <w:rFonts w:eastAsia="Calibri"/>
          <w:iCs/>
          <w:lang w:eastAsia="en-US"/>
        </w:rPr>
        <w:t>ет</w:t>
      </w:r>
      <w:r w:rsidR="005C4484" w:rsidRPr="003001A7">
        <w:rPr>
          <w:rFonts w:eastAsia="Calibri"/>
          <w:iCs/>
          <w:lang w:eastAsia="en-US"/>
        </w:rPr>
        <w:t xml:space="preserve"> свою деятельность в</w:t>
      </w:r>
      <w:r w:rsidRPr="003001A7">
        <w:rPr>
          <w:rFonts w:eastAsia="Calibri"/>
          <w:iCs/>
          <w:lang w:eastAsia="en-US"/>
        </w:rPr>
        <w:t xml:space="preserve">о </w:t>
      </w:r>
      <w:r w:rsidR="005C4484" w:rsidRPr="003001A7">
        <w:rPr>
          <w:rFonts w:eastAsia="Calibri"/>
          <w:iCs/>
          <w:lang w:eastAsia="en-US"/>
        </w:rPr>
        <w:t>взаимодействии со всеми структурными подразделениями Учрежде</w:t>
      </w:r>
      <w:r w:rsidR="00451A7D" w:rsidRPr="003001A7">
        <w:rPr>
          <w:rFonts w:eastAsia="Calibri"/>
          <w:iCs/>
          <w:lang w:eastAsia="en-US"/>
        </w:rPr>
        <w:t>ния</w:t>
      </w:r>
      <w:r w:rsidR="005C4484" w:rsidRPr="003001A7">
        <w:rPr>
          <w:rFonts w:eastAsia="Calibri"/>
          <w:iCs/>
          <w:lang w:eastAsia="en-US"/>
        </w:rPr>
        <w:t>.</w:t>
      </w:r>
      <w:r w:rsidR="008D47D9" w:rsidRPr="003001A7">
        <w:rPr>
          <w:rFonts w:eastAsia="Calibri"/>
          <w:iCs/>
          <w:lang w:eastAsia="en-US"/>
        </w:rPr>
        <w:t xml:space="preserve"> </w:t>
      </w:r>
      <w:r w:rsidR="005C4484" w:rsidRPr="003001A7">
        <w:rPr>
          <w:rFonts w:eastAsia="Calibri"/>
          <w:iCs/>
          <w:lang w:eastAsia="en-US"/>
        </w:rPr>
        <w:t xml:space="preserve">Специалисты структурных подразделений </w:t>
      </w:r>
      <w:r w:rsidR="000C7E60" w:rsidRPr="003001A7">
        <w:rPr>
          <w:rFonts w:eastAsia="Calibri"/>
          <w:iCs/>
          <w:lang w:eastAsia="en-US"/>
        </w:rPr>
        <w:t>Учреждения</w:t>
      </w:r>
      <w:r w:rsidR="004D6EC0" w:rsidRPr="003001A7">
        <w:rPr>
          <w:rFonts w:eastAsia="Calibri"/>
          <w:iCs/>
          <w:lang w:eastAsia="en-US"/>
        </w:rPr>
        <w:t>, ответственные за оформление</w:t>
      </w:r>
      <w:r w:rsidR="00900EEF" w:rsidRPr="003001A7">
        <w:rPr>
          <w:rFonts w:eastAsia="Calibri"/>
          <w:iCs/>
          <w:lang w:eastAsia="en-US"/>
        </w:rPr>
        <w:t xml:space="preserve"> первичных учетных </w:t>
      </w:r>
      <w:proofErr w:type="gramStart"/>
      <w:r w:rsidR="00900EEF" w:rsidRPr="003001A7">
        <w:rPr>
          <w:rFonts w:eastAsia="Calibri"/>
          <w:iCs/>
          <w:lang w:eastAsia="en-US"/>
        </w:rPr>
        <w:t>документов</w:t>
      </w:r>
      <w:r w:rsidR="004D6EC0" w:rsidRPr="003001A7">
        <w:rPr>
          <w:rFonts w:eastAsia="Calibri"/>
          <w:iCs/>
          <w:lang w:eastAsia="en-US"/>
        </w:rPr>
        <w:t xml:space="preserve">, </w:t>
      </w:r>
      <w:r w:rsidR="000C7E60" w:rsidRPr="003001A7">
        <w:rPr>
          <w:rFonts w:eastAsia="Calibri"/>
          <w:iCs/>
          <w:lang w:eastAsia="en-US"/>
        </w:rPr>
        <w:t xml:space="preserve"> </w:t>
      </w:r>
      <w:r w:rsidR="005C4484" w:rsidRPr="003001A7">
        <w:rPr>
          <w:rFonts w:eastAsia="Calibri"/>
          <w:iCs/>
          <w:lang w:eastAsia="en-US"/>
        </w:rPr>
        <w:t>несут</w:t>
      </w:r>
      <w:proofErr w:type="gramEnd"/>
      <w:r w:rsidR="005C4484" w:rsidRPr="003001A7">
        <w:rPr>
          <w:rFonts w:eastAsia="Calibri"/>
          <w:iCs/>
          <w:lang w:eastAsia="en-US"/>
        </w:rPr>
        <w:t xml:space="preserve"> </w:t>
      </w:r>
      <w:r w:rsidR="00BC55E1" w:rsidRPr="003001A7">
        <w:rPr>
          <w:rFonts w:eastAsia="Calibri"/>
          <w:iCs/>
          <w:lang w:eastAsia="en-US"/>
        </w:rPr>
        <w:t xml:space="preserve">персональную </w:t>
      </w:r>
      <w:r w:rsidR="005C4484" w:rsidRPr="003001A7">
        <w:rPr>
          <w:rFonts w:eastAsia="Calibri"/>
          <w:iCs/>
          <w:lang w:eastAsia="en-US"/>
        </w:rPr>
        <w:t xml:space="preserve">ответственность за правильность оформления </w:t>
      </w:r>
      <w:r w:rsidR="00900EEF" w:rsidRPr="003001A7">
        <w:rPr>
          <w:rFonts w:eastAsia="Calibri"/>
          <w:iCs/>
          <w:lang w:eastAsia="en-US"/>
        </w:rPr>
        <w:t xml:space="preserve">этих </w:t>
      </w:r>
      <w:r w:rsidR="005C4484" w:rsidRPr="003001A7">
        <w:rPr>
          <w:rFonts w:eastAsia="Calibri"/>
          <w:iCs/>
          <w:lang w:eastAsia="en-US"/>
        </w:rPr>
        <w:t>документов, достоверность</w:t>
      </w:r>
      <w:r w:rsidR="004D6EC0" w:rsidRPr="003001A7">
        <w:rPr>
          <w:rFonts w:eastAsia="Calibri"/>
          <w:iCs/>
          <w:lang w:eastAsia="en-US"/>
        </w:rPr>
        <w:t xml:space="preserve"> </w:t>
      </w:r>
      <w:r w:rsidR="005C4484" w:rsidRPr="003001A7">
        <w:rPr>
          <w:rFonts w:eastAsia="Calibri"/>
          <w:iCs/>
          <w:lang w:eastAsia="en-US"/>
        </w:rPr>
        <w:t xml:space="preserve">представляемой в </w:t>
      </w:r>
      <w:r w:rsidR="00451A7D" w:rsidRPr="003001A7">
        <w:rPr>
          <w:rFonts w:eastAsia="Calibri"/>
          <w:iCs/>
          <w:lang w:eastAsia="en-US"/>
        </w:rPr>
        <w:t>Б</w:t>
      </w:r>
      <w:r w:rsidR="005C4484" w:rsidRPr="003001A7">
        <w:rPr>
          <w:rFonts w:eastAsia="Calibri"/>
          <w:iCs/>
          <w:lang w:eastAsia="en-US"/>
        </w:rPr>
        <w:t>ухгалтерию</w:t>
      </w:r>
      <w:r w:rsidR="008D47D9" w:rsidRPr="003001A7">
        <w:rPr>
          <w:rFonts w:eastAsia="Calibri"/>
          <w:iCs/>
          <w:lang w:eastAsia="en-US"/>
        </w:rPr>
        <w:t xml:space="preserve"> </w:t>
      </w:r>
      <w:r w:rsidR="00D048E6" w:rsidRPr="003001A7">
        <w:rPr>
          <w:rFonts w:eastAsia="Calibri"/>
          <w:iCs/>
          <w:lang w:eastAsia="en-US"/>
        </w:rPr>
        <w:t>информации</w:t>
      </w:r>
      <w:r w:rsidR="004D6EC0" w:rsidRPr="003001A7">
        <w:rPr>
          <w:rFonts w:eastAsia="Calibri"/>
          <w:iCs/>
          <w:lang w:eastAsia="en-US"/>
        </w:rPr>
        <w:t>, обеспечивают своевременную передачу первичных учетных документов</w:t>
      </w:r>
      <w:r w:rsidR="00D85489" w:rsidRPr="003001A7">
        <w:rPr>
          <w:rFonts w:eastAsia="Calibri"/>
          <w:iCs/>
          <w:lang w:eastAsia="en-US"/>
        </w:rPr>
        <w:t xml:space="preserve">, иных документов </w:t>
      </w:r>
      <w:r w:rsidR="00900EEF" w:rsidRPr="003001A7">
        <w:rPr>
          <w:rFonts w:eastAsia="Calibri"/>
          <w:iCs/>
          <w:lang w:eastAsia="en-US"/>
        </w:rPr>
        <w:t xml:space="preserve">, необходимых для ведения бюджетного учета, </w:t>
      </w:r>
      <w:r w:rsidR="004D6EC0" w:rsidRPr="003001A7">
        <w:rPr>
          <w:rFonts w:eastAsia="Calibri"/>
          <w:iCs/>
          <w:lang w:eastAsia="en-US"/>
        </w:rPr>
        <w:t>в Бухгалтерию</w:t>
      </w:r>
      <w:r w:rsidR="005C4484" w:rsidRPr="003001A7">
        <w:rPr>
          <w:rFonts w:eastAsia="Calibri"/>
          <w:iCs/>
          <w:lang w:eastAsia="en-US"/>
        </w:rPr>
        <w:t>.</w:t>
      </w:r>
      <w:r w:rsidR="003864C6" w:rsidRPr="003001A7">
        <w:rPr>
          <w:rFonts w:eastAsia="Calibri"/>
          <w:iCs/>
          <w:lang w:eastAsia="en-US"/>
        </w:rPr>
        <w:t xml:space="preserve"> Ответственность распределяется исходя из утвержденного в </w:t>
      </w:r>
      <w:r w:rsidR="005101A5" w:rsidRPr="003001A7">
        <w:rPr>
          <w:rFonts w:eastAsia="Calibri"/>
          <w:iCs/>
          <w:lang w:eastAsia="en-US"/>
        </w:rPr>
        <w:t>У</w:t>
      </w:r>
      <w:r w:rsidR="003864C6" w:rsidRPr="003001A7">
        <w:rPr>
          <w:rFonts w:eastAsia="Calibri"/>
          <w:iCs/>
          <w:lang w:eastAsia="en-US"/>
        </w:rPr>
        <w:t xml:space="preserve">чреждении </w:t>
      </w:r>
      <w:r w:rsidRPr="003001A7">
        <w:rPr>
          <w:rFonts w:eastAsia="Calibri"/>
          <w:iCs/>
          <w:lang w:eastAsia="en-US"/>
        </w:rPr>
        <w:t>Г</w:t>
      </w:r>
      <w:r w:rsidR="003864C6" w:rsidRPr="003001A7">
        <w:rPr>
          <w:rFonts w:eastAsia="Calibri"/>
          <w:iCs/>
          <w:lang w:eastAsia="en-US"/>
        </w:rPr>
        <w:t>рафика документооборота</w:t>
      </w:r>
      <w:r w:rsidR="004D6EC0" w:rsidRPr="003001A7">
        <w:rPr>
          <w:rFonts w:eastAsia="Calibri"/>
          <w:iCs/>
          <w:lang w:eastAsia="en-US"/>
        </w:rPr>
        <w:t xml:space="preserve"> (</w:t>
      </w:r>
      <w:r w:rsidR="00BE41E6" w:rsidRPr="003001A7">
        <w:rPr>
          <w:rFonts w:eastAsia="Calibri"/>
          <w:iCs/>
          <w:lang w:eastAsia="en-US"/>
        </w:rPr>
        <w:t>П</w:t>
      </w:r>
      <w:r w:rsidR="004D6EC0" w:rsidRPr="003001A7">
        <w:rPr>
          <w:rFonts w:eastAsia="Calibri"/>
          <w:iCs/>
          <w:lang w:eastAsia="en-US"/>
        </w:rPr>
        <w:t>риложение № 3 к настоящей Учетной политике)</w:t>
      </w:r>
      <w:r w:rsidR="003864C6" w:rsidRPr="003001A7">
        <w:rPr>
          <w:rFonts w:eastAsia="Calibri"/>
          <w:iCs/>
          <w:lang w:eastAsia="en-US"/>
        </w:rPr>
        <w:t xml:space="preserve">, должностных инструкций и иных локальных актов </w:t>
      </w:r>
      <w:r w:rsidR="005101A5" w:rsidRPr="003001A7">
        <w:rPr>
          <w:rFonts w:eastAsia="Calibri"/>
          <w:iCs/>
          <w:lang w:eastAsia="en-US"/>
        </w:rPr>
        <w:t>У</w:t>
      </w:r>
      <w:r w:rsidR="003864C6" w:rsidRPr="003001A7">
        <w:rPr>
          <w:rFonts w:eastAsia="Calibri"/>
          <w:iCs/>
          <w:lang w:eastAsia="en-US"/>
        </w:rPr>
        <w:t xml:space="preserve">чреждения, с учетом положений настоящей </w:t>
      </w:r>
      <w:r w:rsidR="005101A5" w:rsidRPr="003001A7">
        <w:rPr>
          <w:rFonts w:eastAsia="Calibri"/>
          <w:iCs/>
          <w:lang w:eastAsia="en-US"/>
        </w:rPr>
        <w:t>У</w:t>
      </w:r>
      <w:r w:rsidR="003864C6" w:rsidRPr="003001A7">
        <w:rPr>
          <w:rFonts w:eastAsia="Calibri"/>
          <w:iCs/>
          <w:lang w:eastAsia="en-US"/>
        </w:rPr>
        <w:t xml:space="preserve">четной политики. Лица, подписавшие первичные </w:t>
      </w:r>
      <w:r w:rsidR="00900EEF" w:rsidRPr="003001A7">
        <w:rPr>
          <w:rFonts w:eastAsia="Calibri"/>
          <w:iCs/>
          <w:lang w:eastAsia="en-US"/>
        </w:rPr>
        <w:t xml:space="preserve">учетные </w:t>
      </w:r>
      <w:r w:rsidR="003864C6" w:rsidRPr="003001A7">
        <w:rPr>
          <w:rFonts w:eastAsia="Calibri"/>
          <w:iCs/>
          <w:lang w:eastAsia="en-US"/>
        </w:rPr>
        <w:t>документы</w:t>
      </w:r>
      <w:r w:rsidR="005101A5" w:rsidRPr="003001A7">
        <w:rPr>
          <w:rFonts w:eastAsia="Calibri"/>
          <w:iCs/>
          <w:lang w:eastAsia="en-US"/>
        </w:rPr>
        <w:t>,</w:t>
      </w:r>
      <w:r w:rsidR="003864C6" w:rsidRPr="003001A7">
        <w:rPr>
          <w:rFonts w:eastAsia="Calibri"/>
          <w:iCs/>
          <w:lang w:eastAsia="en-US"/>
        </w:rPr>
        <w:t xml:space="preserve"> несут ответственность за правильность и достоверность </w:t>
      </w:r>
      <w:r w:rsidR="000841BC" w:rsidRPr="003001A7">
        <w:rPr>
          <w:rFonts w:eastAsia="Calibri"/>
          <w:iCs/>
          <w:lang w:eastAsia="en-US"/>
        </w:rPr>
        <w:t>отраженной</w:t>
      </w:r>
      <w:r w:rsidR="003864C6" w:rsidRPr="003001A7">
        <w:rPr>
          <w:rFonts w:eastAsia="Calibri"/>
          <w:iCs/>
          <w:lang w:eastAsia="en-US"/>
        </w:rPr>
        <w:t xml:space="preserve"> в них</w:t>
      </w:r>
      <w:r w:rsidR="000841BC" w:rsidRPr="003001A7">
        <w:rPr>
          <w:rFonts w:eastAsia="Calibri"/>
          <w:iCs/>
          <w:lang w:eastAsia="en-US"/>
        </w:rPr>
        <w:t xml:space="preserve"> информации</w:t>
      </w:r>
      <w:r w:rsidR="003864C6" w:rsidRPr="003001A7">
        <w:rPr>
          <w:rFonts w:eastAsia="Calibri"/>
          <w:iCs/>
          <w:lang w:eastAsia="en-US"/>
        </w:rPr>
        <w:t>.</w:t>
      </w:r>
    </w:p>
    <w:p w14:paraId="03C49CAE" w14:textId="77777777" w:rsidR="00C73136" w:rsidRPr="003001A7" w:rsidRDefault="00A522B5" w:rsidP="000A0533">
      <w:pPr>
        <w:pStyle w:val="s1"/>
        <w:spacing w:before="0" w:beforeAutospacing="0" w:after="0" w:afterAutospacing="0"/>
        <w:jc w:val="both"/>
      </w:pPr>
      <w:r w:rsidRPr="003001A7">
        <w:t xml:space="preserve">1.1.9. </w:t>
      </w:r>
      <w:r w:rsidR="00C73136" w:rsidRPr="003001A7">
        <w:t xml:space="preserve">Учреждение осуществляет ведение </w:t>
      </w:r>
      <w:r w:rsidR="000C7E60" w:rsidRPr="003001A7">
        <w:t>бюджетного</w:t>
      </w:r>
      <w:r w:rsidR="00C73136" w:rsidRPr="003001A7">
        <w:t xml:space="preserve"> учета активов, обязательств, </w:t>
      </w:r>
      <w:r w:rsidR="00900EEF" w:rsidRPr="003001A7">
        <w:t>иных объектов учета, финансового результата</w:t>
      </w:r>
      <w:r w:rsidR="00C73136" w:rsidRPr="003001A7">
        <w:t xml:space="preserve"> деятельности Учреждения, а также операций, их изменяющих, с учетом правил и способов организации и ведения бухгалтерского</w:t>
      </w:r>
      <w:r w:rsidR="00900EEF" w:rsidRPr="003001A7">
        <w:t xml:space="preserve"> (бюджетного) </w:t>
      </w:r>
      <w:r w:rsidR="00DC214E" w:rsidRPr="003001A7">
        <w:t>учета.</w:t>
      </w:r>
    </w:p>
    <w:p w14:paraId="28BB64E7" w14:textId="77777777" w:rsidR="00E377AA" w:rsidRPr="003001A7" w:rsidRDefault="00A522B5" w:rsidP="000A0533">
      <w:pPr>
        <w:pStyle w:val="s1"/>
        <w:spacing w:before="0" w:beforeAutospacing="0" w:after="0" w:afterAutospacing="0"/>
        <w:jc w:val="both"/>
      </w:pPr>
      <w:r w:rsidRPr="003001A7">
        <w:t xml:space="preserve">1.1.10. </w:t>
      </w:r>
      <w:r w:rsidR="009F6289" w:rsidRPr="003001A7">
        <w:t>Д</w:t>
      </w:r>
      <w:r w:rsidR="000841BC" w:rsidRPr="003001A7">
        <w:t>анные бюджетного</w:t>
      </w:r>
      <w:r w:rsidR="00E377AA" w:rsidRPr="003001A7">
        <w:t xml:space="preserve"> учета и </w:t>
      </w:r>
      <w:r w:rsidRPr="003001A7">
        <w:t xml:space="preserve">составленная </w:t>
      </w:r>
      <w:r w:rsidR="009F6289" w:rsidRPr="003001A7">
        <w:t xml:space="preserve">на их основе </w:t>
      </w:r>
      <w:r w:rsidR="00900EEF" w:rsidRPr="003001A7">
        <w:t xml:space="preserve">бюджетная </w:t>
      </w:r>
      <w:r w:rsidR="009F6289" w:rsidRPr="003001A7">
        <w:t>отчетность</w:t>
      </w:r>
      <w:r w:rsidR="00E377AA" w:rsidRPr="003001A7">
        <w:t xml:space="preserve"> формируются с учетом существенности фактов хозяйственной жизни, которые оказали или могут оказать влияние на финансовое состояние, движение денежных средств </w:t>
      </w:r>
      <w:r w:rsidR="000A5130" w:rsidRPr="003001A7">
        <w:t>и (</w:t>
      </w:r>
      <w:r w:rsidR="00E377AA" w:rsidRPr="003001A7">
        <w:t>или</w:t>
      </w:r>
      <w:r w:rsidR="000A5130" w:rsidRPr="003001A7">
        <w:t>)</w:t>
      </w:r>
      <w:r w:rsidR="00E377AA" w:rsidRPr="003001A7">
        <w:t xml:space="preserve"> результаты деятельности </w:t>
      </w:r>
      <w:r w:rsidR="003A5FB5" w:rsidRPr="003001A7">
        <w:t>У</w:t>
      </w:r>
      <w:r w:rsidR="00E377AA" w:rsidRPr="003001A7">
        <w:t xml:space="preserve">чреждения и имели место в период между отчетной датой и </w:t>
      </w:r>
      <w:r w:rsidR="00E377AA" w:rsidRPr="003001A7">
        <w:lastRenderedPageBreak/>
        <w:t xml:space="preserve">датой подписания </w:t>
      </w:r>
      <w:r w:rsidRPr="003001A7">
        <w:t xml:space="preserve">и (или) принятия </w:t>
      </w:r>
      <w:r w:rsidR="000841BC" w:rsidRPr="003001A7">
        <w:t xml:space="preserve">бюджетной </w:t>
      </w:r>
      <w:r w:rsidR="00E377AA" w:rsidRPr="003001A7">
        <w:t>отчетности</w:t>
      </w:r>
      <w:r w:rsidR="000A5130" w:rsidRPr="003001A7">
        <w:t xml:space="preserve"> </w:t>
      </w:r>
      <w:r w:rsidR="00E377AA" w:rsidRPr="003001A7">
        <w:t xml:space="preserve">(далее </w:t>
      </w:r>
      <w:r w:rsidRPr="003001A7">
        <w:t>–</w:t>
      </w:r>
      <w:r w:rsidR="00E377AA" w:rsidRPr="003001A7">
        <w:t xml:space="preserve"> событи</w:t>
      </w:r>
      <w:r w:rsidRPr="003001A7">
        <w:t xml:space="preserve">я </w:t>
      </w:r>
      <w:r w:rsidR="00E377AA" w:rsidRPr="003001A7">
        <w:t>после отчетной даты)</w:t>
      </w:r>
      <w:r w:rsidR="009F6289" w:rsidRPr="003001A7">
        <w:t>.</w:t>
      </w:r>
    </w:p>
    <w:p w14:paraId="381AB368" w14:textId="77777777" w:rsidR="0005553E" w:rsidRPr="003001A7" w:rsidRDefault="00A522B5" w:rsidP="000A0533">
      <w:pPr>
        <w:pStyle w:val="s1"/>
        <w:spacing w:before="0" w:beforeAutospacing="0" w:after="0" w:afterAutospacing="0"/>
        <w:jc w:val="both"/>
      </w:pPr>
      <w:bookmarkStart w:id="99" w:name="sub_10301"/>
      <w:r w:rsidRPr="003001A7">
        <w:t xml:space="preserve">1.1.11. </w:t>
      </w:r>
      <w:r w:rsidR="00C47B03" w:rsidRPr="003001A7">
        <w:t xml:space="preserve">Способы отражения в </w:t>
      </w:r>
      <w:r w:rsidR="000841BC" w:rsidRPr="003001A7">
        <w:t>бюджетном</w:t>
      </w:r>
      <w:r w:rsidR="00C47B03" w:rsidRPr="003001A7">
        <w:t xml:space="preserve"> учете имущества, обязательств</w:t>
      </w:r>
      <w:r w:rsidR="000A5130" w:rsidRPr="003001A7">
        <w:t>,</w:t>
      </w:r>
      <w:r w:rsidR="00F301B4" w:rsidRPr="003001A7">
        <w:t xml:space="preserve"> </w:t>
      </w:r>
      <w:r w:rsidR="000A5130" w:rsidRPr="003001A7">
        <w:t>иных объектов учета</w:t>
      </w:r>
      <w:r w:rsidR="00F301B4" w:rsidRPr="003001A7">
        <w:t xml:space="preserve"> и хозяйственных операций</w:t>
      </w:r>
      <w:r w:rsidR="000A5130" w:rsidRPr="003001A7">
        <w:t xml:space="preserve"> </w:t>
      </w:r>
      <w:r w:rsidR="00C47B03" w:rsidRPr="003001A7">
        <w:t xml:space="preserve">установлены </w:t>
      </w:r>
      <w:r w:rsidR="0005553E" w:rsidRPr="003001A7">
        <w:t>Инструкциями</w:t>
      </w:r>
      <w:r w:rsidR="00F23055" w:rsidRPr="003001A7">
        <w:t xml:space="preserve"> </w:t>
      </w:r>
      <w:r w:rsidR="00165B2F" w:rsidRPr="003001A7">
        <w:rPr>
          <w:lang w:val="en-US"/>
        </w:rPr>
        <w:t>NN</w:t>
      </w:r>
      <w:r w:rsidR="000A5130" w:rsidRPr="003001A7">
        <w:t xml:space="preserve"> 157н</w:t>
      </w:r>
      <w:r w:rsidR="00287128" w:rsidRPr="003001A7">
        <w:t xml:space="preserve"> и</w:t>
      </w:r>
      <w:r w:rsidR="000A5130" w:rsidRPr="003001A7">
        <w:t xml:space="preserve"> 162н, СГС</w:t>
      </w:r>
      <w:r w:rsidR="00F23055" w:rsidRPr="003001A7">
        <w:t xml:space="preserve"> </w:t>
      </w:r>
      <w:r w:rsidR="00D215B3" w:rsidRPr="003001A7">
        <w:t>и настоящей Учетной политикой</w:t>
      </w:r>
      <w:r w:rsidR="0005553E" w:rsidRPr="003001A7">
        <w:t xml:space="preserve">. </w:t>
      </w:r>
      <w:bookmarkStart w:id="100" w:name="sub_10302"/>
      <w:bookmarkEnd w:id="99"/>
    </w:p>
    <w:p w14:paraId="73616D2D" w14:textId="77777777" w:rsidR="00C47B03" w:rsidRPr="003001A7" w:rsidRDefault="00A522B5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 xml:space="preserve">1.1.12. </w:t>
      </w:r>
      <w:r w:rsidR="00C47B03" w:rsidRPr="003001A7">
        <w:t xml:space="preserve">В целях организации и ведения </w:t>
      </w:r>
      <w:r w:rsidR="000841BC" w:rsidRPr="003001A7">
        <w:t>бюджетного</w:t>
      </w:r>
      <w:r w:rsidR="00C47B03" w:rsidRPr="003001A7">
        <w:t xml:space="preserve"> учета </w:t>
      </w:r>
      <w:r w:rsidR="00283153" w:rsidRPr="003001A7">
        <w:t xml:space="preserve">Учреждением </w:t>
      </w:r>
      <w:r w:rsidR="00C47B03" w:rsidRPr="003001A7">
        <w:t xml:space="preserve">ведется раздельный учет по </w:t>
      </w:r>
      <w:r w:rsidR="002F32CB" w:rsidRPr="003001A7">
        <w:t>кодам вида финансового обеспечения (деятельности) (далее – КФО)</w:t>
      </w:r>
      <w:r w:rsidR="008D47D9" w:rsidRPr="003001A7">
        <w:t xml:space="preserve"> </w:t>
      </w:r>
      <w:r w:rsidR="000841BC" w:rsidRPr="003001A7">
        <w:t>«1» (бюджетная деятельность) и «3» (средства во временном распоряжении).</w:t>
      </w:r>
    </w:p>
    <w:p w14:paraId="7BA653BA" w14:textId="77777777" w:rsidR="00AC709A" w:rsidRPr="003001A7" w:rsidRDefault="00A522B5" w:rsidP="000A0533">
      <w:pPr>
        <w:pStyle w:val="s1"/>
        <w:spacing w:before="0" w:beforeAutospacing="0" w:after="0" w:afterAutospacing="0"/>
        <w:jc w:val="both"/>
      </w:pPr>
      <w:bookmarkStart w:id="101" w:name="sub_10203"/>
      <w:bookmarkEnd w:id="100"/>
      <w:r w:rsidRPr="003001A7">
        <w:t xml:space="preserve">1.1.13. </w:t>
      </w:r>
      <w:r w:rsidR="00AC709A" w:rsidRPr="003001A7">
        <w:t xml:space="preserve">Операции с объектами </w:t>
      </w:r>
      <w:r w:rsidR="000841BC" w:rsidRPr="003001A7">
        <w:t>бюджетного</w:t>
      </w:r>
      <w:r w:rsidR="00AC709A" w:rsidRPr="003001A7">
        <w:t xml:space="preserve"> учета оформляются документально на русском языке. Регистры </w:t>
      </w:r>
      <w:r w:rsidR="00E730E6" w:rsidRPr="003001A7">
        <w:t>бюджетного</w:t>
      </w:r>
      <w:r w:rsidR="00AC709A" w:rsidRPr="003001A7">
        <w:t xml:space="preserve"> учета формируются на русском языке. </w:t>
      </w:r>
    </w:p>
    <w:p w14:paraId="36E6F47E" w14:textId="77777777" w:rsidR="009E19BB" w:rsidRPr="003001A7" w:rsidRDefault="00BB0378" w:rsidP="009E19BB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t xml:space="preserve">1.1.14. </w:t>
      </w:r>
      <w:r w:rsidR="00D560A3" w:rsidRPr="003001A7">
        <w:rPr>
          <w:color w:val="000000" w:themeColor="text1"/>
        </w:rPr>
        <w:t xml:space="preserve">Бухгалтерией </w:t>
      </w:r>
      <w:r w:rsidR="003F643C" w:rsidRPr="003001A7">
        <w:rPr>
          <w:color w:val="000000" w:themeColor="text1"/>
        </w:rPr>
        <w:t>формируются о</w:t>
      </w:r>
      <w:r w:rsidR="002E272B" w:rsidRPr="003001A7">
        <w:rPr>
          <w:color w:val="000000" w:themeColor="text1"/>
        </w:rPr>
        <w:t xml:space="preserve">перации по заключению счетов бюджетного учета отчетного финансового года </w:t>
      </w:r>
      <w:r w:rsidR="00B22520" w:rsidRPr="003001A7">
        <w:rPr>
          <w:color w:val="000000" w:themeColor="text1"/>
        </w:rPr>
        <w:t xml:space="preserve">– формируется </w:t>
      </w:r>
      <w:r w:rsidR="002E272B" w:rsidRPr="003001A7">
        <w:rPr>
          <w:color w:val="000000" w:themeColor="text1"/>
        </w:rPr>
        <w:t>финансов</w:t>
      </w:r>
      <w:r w:rsidR="00B22520" w:rsidRPr="003001A7">
        <w:rPr>
          <w:color w:val="000000" w:themeColor="text1"/>
        </w:rPr>
        <w:t>ый</w:t>
      </w:r>
      <w:r w:rsidR="002E272B" w:rsidRPr="003001A7">
        <w:rPr>
          <w:color w:val="000000" w:themeColor="text1"/>
        </w:rPr>
        <w:t xml:space="preserve"> результат Учреждения на счете 401 30</w:t>
      </w:r>
      <w:r w:rsidR="00B22520" w:rsidRPr="003001A7">
        <w:rPr>
          <w:color w:val="000000" w:themeColor="text1"/>
        </w:rPr>
        <w:t xml:space="preserve"> согласно п. 122 Инструкции № 162н</w:t>
      </w:r>
      <w:r w:rsidR="003F643C" w:rsidRPr="003001A7">
        <w:rPr>
          <w:color w:val="000000" w:themeColor="text1"/>
        </w:rPr>
        <w:t>. Операции</w:t>
      </w:r>
      <w:r w:rsidR="002E272B" w:rsidRPr="003001A7">
        <w:rPr>
          <w:color w:val="000000" w:themeColor="text1"/>
        </w:rPr>
        <w:t xml:space="preserve"> отражаются </w:t>
      </w:r>
      <w:r w:rsidR="002E272B" w:rsidRPr="003001A7">
        <w:rPr>
          <w:rStyle w:val="s10"/>
          <w:color w:val="000000" w:themeColor="text1"/>
        </w:rPr>
        <w:t>последним днем</w:t>
      </w:r>
      <w:r w:rsidR="002E272B" w:rsidRPr="003001A7">
        <w:rPr>
          <w:color w:val="000000" w:themeColor="text1"/>
        </w:rPr>
        <w:t xml:space="preserve"> отчетного финансового года</w:t>
      </w:r>
      <w:r w:rsidR="00B22520" w:rsidRPr="003001A7">
        <w:rPr>
          <w:color w:val="000000" w:themeColor="text1"/>
        </w:rPr>
        <w:t xml:space="preserve"> </w:t>
      </w:r>
      <w:r w:rsidR="00352011" w:rsidRPr="003001A7">
        <w:rPr>
          <w:color w:val="000000" w:themeColor="text1"/>
        </w:rPr>
        <w:t xml:space="preserve">(31 декабря) </w:t>
      </w:r>
      <w:r w:rsidR="00B22520" w:rsidRPr="003001A7">
        <w:rPr>
          <w:color w:val="000000" w:themeColor="text1"/>
        </w:rPr>
        <w:t xml:space="preserve">после </w:t>
      </w:r>
      <w:r w:rsidR="00352011" w:rsidRPr="003001A7">
        <w:rPr>
          <w:color w:val="000000" w:themeColor="text1"/>
        </w:rPr>
        <w:t>составления форм бюджетной отчетности</w:t>
      </w:r>
      <w:r w:rsidR="00B8727C" w:rsidRPr="003001A7">
        <w:rPr>
          <w:color w:val="000000" w:themeColor="text1"/>
        </w:rPr>
        <w:t xml:space="preserve"> за отчетный финансовый год</w:t>
      </w:r>
      <w:r w:rsidR="00352011" w:rsidRPr="003001A7">
        <w:rPr>
          <w:color w:val="000000" w:themeColor="text1"/>
        </w:rPr>
        <w:t>, порядок  формирования которых предусматривает их составление до заключительных операций по закрытию счетов при завершении финансового года, проведенных 31 декабря отчетного финансового года.</w:t>
      </w:r>
      <w:r w:rsidR="00AD66E2" w:rsidRPr="003001A7">
        <w:rPr>
          <w:color w:val="000000" w:themeColor="text1"/>
        </w:rPr>
        <w:t xml:space="preserve"> </w:t>
      </w:r>
      <w:r w:rsidR="00B22520" w:rsidRPr="003001A7">
        <w:rPr>
          <w:color w:val="000000" w:themeColor="text1"/>
        </w:rPr>
        <w:t>О</w:t>
      </w:r>
      <w:r w:rsidR="00AD66E2" w:rsidRPr="003001A7">
        <w:rPr>
          <w:color w:val="000000" w:themeColor="text1"/>
        </w:rPr>
        <w:t xml:space="preserve">перации по заключению счетов бюджетного </w:t>
      </w:r>
      <w:proofErr w:type="gramStart"/>
      <w:r w:rsidR="00AD66E2" w:rsidRPr="003001A7">
        <w:rPr>
          <w:color w:val="000000" w:themeColor="text1"/>
        </w:rPr>
        <w:t xml:space="preserve">учета </w:t>
      </w:r>
      <w:r w:rsidR="002E272B" w:rsidRPr="003001A7">
        <w:rPr>
          <w:color w:val="000000" w:themeColor="text1"/>
        </w:rPr>
        <w:t xml:space="preserve"> </w:t>
      </w:r>
      <w:r w:rsidR="002E272B" w:rsidRPr="003001A7">
        <w:rPr>
          <w:rStyle w:val="s10"/>
          <w:color w:val="000000" w:themeColor="text1"/>
        </w:rPr>
        <w:t>являются</w:t>
      </w:r>
      <w:proofErr w:type="gramEnd"/>
      <w:r w:rsidR="002E272B" w:rsidRPr="003001A7">
        <w:rPr>
          <w:color w:val="000000" w:themeColor="text1"/>
        </w:rPr>
        <w:t xml:space="preserve"> </w:t>
      </w:r>
      <w:r w:rsidR="002E272B" w:rsidRPr="003001A7">
        <w:rPr>
          <w:rStyle w:val="s10"/>
          <w:color w:val="000000" w:themeColor="text1"/>
        </w:rPr>
        <w:t>операциями отчетного финансового года</w:t>
      </w:r>
      <w:r w:rsidR="00AD66E2" w:rsidRPr="003001A7">
        <w:rPr>
          <w:color w:val="000000" w:themeColor="text1"/>
        </w:rPr>
        <w:t xml:space="preserve">, оформляются Бухгалтерской справкой (ф. 0504833) </w:t>
      </w:r>
      <w:r w:rsidR="002E272B" w:rsidRPr="003001A7">
        <w:rPr>
          <w:color w:val="000000" w:themeColor="text1"/>
        </w:rPr>
        <w:t xml:space="preserve">и включаются в регистры бухгалтерского учета </w:t>
      </w:r>
      <w:r w:rsidR="00F00AE8" w:rsidRPr="003001A7">
        <w:rPr>
          <w:color w:val="000000" w:themeColor="text1"/>
        </w:rPr>
        <w:t>отчетного</w:t>
      </w:r>
      <w:r w:rsidR="002E272B" w:rsidRPr="003001A7">
        <w:rPr>
          <w:color w:val="000000" w:themeColor="text1"/>
        </w:rPr>
        <w:t xml:space="preserve"> финансового года, в частности, в Главную книгу (ф. 0504072) и Журнал по прочим операциям (ф. 050407</w:t>
      </w:r>
      <w:r w:rsidR="000C1753" w:rsidRPr="003001A7">
        <w:rPr>
          <w:color w:val="000000" w:themeColor="text1"/>
        </w:rPr>
        <w:t>1</w:t>
      </w:r>
      <w:r w:rsidR="002E272B" w:rsidRPr="003001A7">
        <w:rPr>
          <w:color w:val="000000" w:themeColor="text1"/>
        </w:rPr>
        <w:t xml:space="preserve">), </w:t>
      </w:r>
      <w:r w:rsidR="00AD66E2" w:rsidRPr="003001A7">
        <w:rPr>
          <w:color w:val="000000" w:themeColor="text1"/>
        </w:rPr>
        <w:t xml:space="preserve">а также </w:t>
      </w:r>
      <w:r w:rsidR="002E272B" w:rsidRPr="003001A7">
        <w:rPr>
          <w:color w:val="000000" w:themeColor="text1"/>
        </w:rPr>
        <w:t xml:space="preserve">формируют остатки на конец отчетного </w:t>
      </w:r>
      <w:r w:rsidR="00B8727C" w:rsidRPr="003001A7">
        <w:rPr>
          <w:color w:val="000000" w:themeColor="text1"/>
        </w:rPr>
        <w:t>финансового года</w:t>
      </w:r>
      <w:r w:rsidR="00AD66E2" w:rsidRPr="003001A7">
        <w:rPr>
          <w:color w:val="000000" w:themeColor="text1"/>
        </w:rPr>
        <w:t>.</w:t>
      </w:r>
    </w:p>
    <w:p w14:paraId="553E4B3B" w14:textId="77777777" w:rsidR="00A24A8E" w:rsidRPr="003001A7" w:rsidRDefault="00A337EB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1.1.15.</w:t>
      </w:r>
      <w:r w:rsidR="00A24A8E" w:rsidRPr="003001A7">
        <w:rPr>
          <w:rFonts w:ascii="Times New Roman" w:hAnsi="Times New Roman" w:cs="Times New Roman"/>
          <w:sz w:val="24"/>
          <w:szCs w:val="24"/>
        </w:rPr>
        <w:t xml:space="preserve"> В целях управленческого учета операций </w:t>
      </w:r>
      <w:proofErr w:type="spellStart"/>
      <w:r w:rsidR="00A24A8E" w:rsidRPr="003001A7">
        <w:rPr>
          <w:rFonts w:ascii="Times New Roman" w:hAnsi="Times New Roman" w:cs="Times New Roman"/>
          <w:sz w:val="24"/>
          <w:szCs w:val="24"/>
        </w:rPr>
        <w:t>межотчетного</w:t>
      </w:r>
      <w:proofErr w:type="spellEnd"/>
      <w:r w:rsidR="00A24A8E" w:rsidRPr="00300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4A8E" w:rsidRPr="003001A7">
        <w:rPr>
          <w:rFonts w:ascii="Times New Roman" w:hAnsi="Times New Roman" w:cs="Times New Roman"/>
          <w:sz w:val="24"/>
          <w:szCs w:val="24"/>
        </w:rPr>
        <w:t xml:space="preserve">периода  </w:t>
      </w:r>
      <w:r w:rsidR="00450609" w:rsidRPr="003001A7">
        <w:rPr>
          <w:rFonts w:ascii="Times New Roman" w:hAnsi="Times New Roman" w:cs="Times New Roman"/>
          <w:sz w:val="24"/>
          <w:szCs w:val="24"/>
        </w:rPr>
        <w:t>применяется</w:t>
      </w:r>
      <w:proofErr w:type="gramEnd"/>
      <w:r w:rsidR="00A24A8E" w:rsidRPr="003001A7">
        <w:rPr>
          <w:rFonts w:ascii="Times New Roman" w:hAnsi="Times New Roman" w:cs="Times New Roman"/>
          <w:sz w:val="24"/>
          <w:szCs w:val="24"/>
        </w:rPr>
        <w:t xml:space="preserve"> субконто:</w:t>
      </w:r>
    </w:p>
    <w:p w14:paraId="51D8FEE2" w14:textId="77777777" w:rsidR="00A24A8E" w:rsidRPr="003001A7" w:rsidRDefault="00A24A8E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01 – реорганизация;</w:t>
      </w:r>
    </w:p>
    <w:p w14:paraId="0CB705E3" w14:textId="77777777" w:rsidR="00A24A8E" w:rsidRPr="003001A7" w:rsidRDefault="00A24A8E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02 – внедрение СГС;</w:t>
      </w:r>
    </w:p>
    <w:p w14:paraId="64698A83" w14:textId="77777777" w:rsidR="00A24A8E" w:rsidRPr="003001A7" w:rsidRDefault="00A24A8E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04 – изменение учетной политики;</w:t>
      </w:r>
    </w:p>
    <w:p w14:paraId="3FF3B482" w14:textId="77777777" w:rsidR="00A24A8E" w:rsidRPr="003001A7" w:rsidRDefault="00A24A8E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06 – иные причины.</w:t>
      </w:r>
    </w:p>
    <w:p w14:paraId="0360AECE" w14:textId="77777777" w:rsidR="00450609" w:rsidRPr="003001A7" w:rsidRDefault="00A24A8E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 xml:space="preserve">Аналитический учет операций </w:t>
      </w:r>
      <w:proofErr w:type="spellStart"/>
      <w:r w:rsidRPr="003001A7">
        <w:rPr>
          <w:rFonts w:ascii="Times New Roman" w:hAnsi="Times New Roman" w:cs="Times New Roman"/>
          <w:sz w:val="24"/>
          <w:szCs w:val="24"/>
        </w:rPr>
        <w:t>межотчетного</w:t>
      </w:r>
      <w:proofErr w:type="spellEnd"/>
      <w:r w:rsidRPr="003001A7">
        <w:rPr>
          <w:rFonts w:ascii="Times New Roman" w:hAnsi="Times New Roman" w:cs="Times New Roman"/>
          <w:sz w:val="24"/>
          <w:szCs w:val="24"/>
        </w:rPr>
        <w:t xml:space="preserve"> периода ведется в разрезе указанных субконто, соответствующих аналогичным кодам причин изменений вступительного</w:t>
      </w:r>
      <w:r w:rsidRPr="003001A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3001A7">
        <w:rPr>
          <w:rFonts w:ascii="Times New Roman" w:hAnsi="Times New Roman" w:cs="Times New Roman"/>
          <w:sz w:val="24"/>
          <w:szCs w:val="24"/>
        </w:rPr>
        <w:t xml:space="preserve">баланса, установленных Инструкцией </w:t>
      </w:r>
      <w:r w:rsidRPr="003001A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001A7">
        <w:rPr>
          <w:rFonts w:ascii="Times New Roman" w:hAnsi="Times New Roman" w:cs="Times New Roman"/>
          <w:sz w:val="24"/>
          <w:szCs w:val="24"/>
        </w:rPr>
        <w:t xml:space="preserve"> 191н в порядке формирования Сведений об изменении остатков валюты баланса (ф. 0503173). </w:t>
      </w:r>
    </w:p>
    <w:p w14:paraId="2F1EC491" w14:textId="77777777" w:rsidR="00A24A8E" w:rsidRPr="003001A7" w:rsidRDefault="00450609" w:rsidP="007461E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 xml:space="preserve">Субконто применяется как при отражении операций </w:t>
      </w:r>
      <w:proofErr w:type="spellStart"/>
      <w:r w:rsidRPr="003001A7">
        <w:rPr>
          <w:rFonts w:ascii="Times New Roman" w:hAnsi="Times New Roman" w:cs="Times New Roman"/>
          <w:sz w:val="24"/>
          <w:szCs w:val="24"/>
        </w:rPr>
        <w:t>межотчетного</w:t>
      </w:r>
      <w:proofErr w:type="spellEnd"/>
      <w:r w:rsidRPr="003001A7">
        <w:rPr>
          <w:rFonts w:ascii="Times New Roman" w:hAnsi="Times New Roman" w:cs="Times New Roman"/>
          <w:sz w:val="24"/>
          <w:szCs w:val="24"/>
        </w:rPr>
        <w:t xml:space="preserve"> периода на балансовых счетах (со счетом 401 30 «Финансовый результат прошлых отчетных периодов»), так и при формировании операций </w:t>
      </w:r>
      <w:proofErr w:type="spellStart"/>
      <w:r w:rsidRPr="003001A7">
        <w:rPr>
          <w:rFonts w:ascii="Times New Roman" w:hAnsi="Times New Roman" w:cs="Times New Roman"/>
          <w:sz w:val="24"/>
          <w:szCs w:val="24"/>
        </w:rPr>
        <w:t>межотчетного</w:t>
      </w:r>
      <w:proofErr w:type="spellEnd"/>
      <w:r w:rsidRPr="003001A7">
        <w:rPr>
          <w:rFonts w:ascii="Times New Roman" w:hAnsi="Times New Roman" w:cs="Times New Roman"/>
          <w:sz w:val="24"/>
          <w:szCs w:val="24"/>
        </w:rPr>
        <w:t xml:space="preserve"> периода на счетах забалансового учета.</w:t>
      </w:r>
    </w:p>
    <w:p w14:paraId="4A67BD33" w14:textId="77777777" w:rsidR="00450609" w:rsidRPr="003001A7" w:rsidRDefault="00A337EB" w:rsidP="007461EA">
      <w:pPr>
        <w:pStyle w:val="s1"/>
        <w:spacing w:before="0" w:beforeAutospacing="0" w:after="0" w:afterAutospacing="0"/>
        <w:jc w:val="both"/>
      </w:pPr>
      <w:r>
        <w:t>1.1.15.1</w:t>
      </w:r>
      <w:r w:rsidR="00450609" w:rsidRPr="003001A7">
        <w:t xml:space="preserve">. Аналитический учет операций по исправлению ошибок прошлых лет ведется в разрезе кодов причин образования ошибок прошлых лет. </w:t>
      </w:r>
    </w:p>
    <w:p w14:paraId="08D23528" w14:textId="77777777" w:rsidR="00A24A8E" w:rsidRPr="003001A7" w:rsidRDefault="00450609" w:rsidP="007461EA">
      <w:pPr>
        <w:pStyle w:val="s1"/>
        <w:spacing w:before="0" w:beforeAutospacing="0" w:after="0" w:afterAutospacing="0"/>
        <w:jc w:val="both"/>
      </w:pPr>
      <w:r w:rsidRPr="003001A7">
        <w:t>В целях управленческого учета операций по исправлению ошибок прошлых лет, выявленных учреждением самостоятельно и отраженных в балансовом учете с применением счетов 401 18, 401 19, 401 28, 401 29, 304 86, 304 96, а также на забалансовых счетах, применяется субконто:</w:t>
      </w:r>
    </w:p>
    <w:p w14:paraId="034DFB07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03.1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несвоевременное поступление первичных учетных документов;</w:t>
      </w:r>
    </w:p>
    <w:p w14:paraId="61A3F78F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03.2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несвоевременное отражение фактов хозяйственной жизни в регистрах бухгалтерского учета;</w:t>
      </w:r>
    </w:p>
    <w:p w14:paraId="6A5D15BF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03.3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ошибки в применении счетов бухгалтерского учета;</w:t>
      </w:r>
    </w:p>
    <w:p w14:paraId="10182757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03.4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ошибки, допущенные при отражении бухгалтерских записей на основании первичного учетного документа (за исключением ошибок в применении счетов бухгалтерского учета);</w:t>
      </w:r>
    </w:p>
    <w:p w14:paraId="09A9FE1D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03.5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иные причины.</w:t>
      </w:r>
    </w:p>
    <w:p w14:paraId="59865947" w14:textId="77777777" w:rsidR="00450609" w:rsidRPr="003001A7" w:rsidRDefault="00450609" w:rsidP="007461EA">
      <w:pPr>
        <w:pStyle w:val="s1"/>
        <w:spacing w:before="0" w:beforeAutospacing="0" w:after="0" w:afterAutospacing="0"/>
        <w:jc w:val="both"/>
      </w:pPr>
      <w:r w:rsidRPr="003001A7">
        <w:lastRenderedPageBreak/>
        <w:t>В целях управленческого учета операций по исправлению ошибок прошлых лет</w:t>
      </w:r>
      <w:r w:rsidR="005D1539" w:rsidRPr="003001A7">
        <w:t xml:space="preserve">, выявленных по результатам внешнего (внутреннего) государственного (муниципального) финансового контроля и отраженных в балансовом учете с применением счетов </w:t>
      </w:r>
      <w:r w:rsidRPr="003001A7">
        <w:t xml:space="preserve">401 16, 401 17, 401 26, 401 27,  304 66, 304 76,   </w:t>
      </w:r>
      <w:r w:rsidR="005D1539" w:rsidRPr="003001A7">
        <w:t>а также на забалансовых счетах, применяется субконто:</w:t>
      </w:r>
    </w:p>
    <w:p w14:paraId="121BE238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</w:t>
      </w:r>
      <w:r w:rsidR="005D1539" w:rsidRPr="003001A7">
        <w:rPr>
          <w:rFonts w:ascii="Times New Roman" w:hAnsi="Times New Roman"/>
          <w:sz w:val="24"/>
          <w:szCs w:val="24"/>
        </w:rPr>
        <w:t>7</w:t>
      </w:r>
      <w:r w:rsidRPr="003001A7">
        <w:rPr>
          <w:rFonts w:ascii="Times New Roman" w:hAnsi="Times New Roman"/>
          <w:sz w:val="24"/>
          <w:szCs w:val="24"/>
        </w:rPr>
        <w:t>.1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несвоевременное поступление первичных учетных документов;</w:t>
      </w:r>
    </w:p>
    <w:p w14:paraId="52C2479F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</w:t>
      </w:r>
      <w:r w:rsidR="005D1539" w:rsidRPr="003001A7">
        <w:rPr>
          <w:rFonts w:ascii="Times New Roman" w:hAnsi="Times New Roman"/>
          <w:sz w:val="24"/>
          <w:szCs w:val="24"/>
        </w:rPr>
        <w:t>7</w:t>
      </w:r>
      <w:r w:rsidRPr="003001A7">
        <w:rPr>
          <w:rFonts w:ascii="Times New Roman" w:hAnsi="Times New Roman"/>
          <w:sz w:val="24"/>
          <w:szCs w:val="24"/>
        </w:rPr>
        <w:t>.2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>-</w:t>
      </w:r>
      <w:r w:rsidR="0043668F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несвоевременное отражение фактов хозяйственной жизни в регистрах бухгалтерского учета;</w:t>
      </w:r>
    </w:p>
    <w:p w14:paraId="02429155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</w:t>
      </w:r>
      <w:r w:rsidR="005D1539" w:rsidRPr="003001A7">
        <w:rPr>
          <w:rFonts w:ascii="Times New Roman" w:hAnsi="Times New Roman"/>
          <w:sz w:val="24"/>
          <w:szCs w:val="24"/>
        </w:rPr>
        <w:t>7</w:t>
      </w:r>
      <w:r w:rsidRPr="003001A7">
        <w:rPr>
          <w:rFonts w:ascii="Times New Roman" w:hAnsi="Times New Roman"/>
          <w:sz w:val="24"/>
          <w:szCs w:val="24"/>
        </w:rPr>
        <w:t>.3</w:t>
      </w:r>
      <w:r w:rsidR="0043668F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sz w:val="24"/>
          <w:szCs w:val="24"/>
        </w:rPr>
        <w:t xml:space="preserve"> - ошибки в применении счетов бухгалтерского учета;</w:t>
      </w:r>
    </w:p>
    <w:p w14:paraId="4ECE12F0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</w:t>
      </w:r>
      <w:r w:rsidR="005D1539" w:rsidRPr="003001A7">
        <w:rPr>
          <w:rFonts w:ascii="Times New Roman" w:hAnsi="Times New Roman"/>
          <w:sz w:val="24"/>
          <w:szCs w:val="24"/>
        </w:rPr>
        <w:t>7</w:t>
      </w:r>
      <w:r w:rsidRPr="003001A7">
        <w:rPr>
          <w:rFonts w:ascii="Times New Roman" w:hAnsi="Times New Roman"/>
          <w:sz w:val="24"/>
          <w:szCs w:val="24"/>
        </w:rPr>
        <w:t>.4</w:t>
      </w:r>
      <w:r w:rsidR="0043668F">
        <w:rPr>
          <w:rFonts w:ascii="Times New Roman" w:hAnsi="Times New Roman"/>
          <w:sz w:val="24"/>
          <w:szCs w:val="24"/>
        </w:rPr>
        <w:t xml:space="preserve">. </w:t>
      </w:r>
      <w:r w:rsidRPr="003001A7">
        <w:rPr>
          <w:rFonts w:ascii="Times New Roman" w:hAnsi="Times New Roman"/>
          <w:sz w:val="24"/>
          <w:szCs w:val="24"/>
        </w:rPr>
        <w:t>-ошибки, допущенные при отражении бухгалтерских записей на основании первичного учетного документа (за исключением ошибок в применении счетов бухгалтерского учета);</w:t>
      </w:r>
    </w:p>
    <w:p w14:paraId="52B96FB5" w14:textId="77777777" w:rsidR="00450609" w:rsidRPr="003001A7" w:rsidRDefault="00450609" w:rsidP="007461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0</w:t>
      </w:r>
      <w:r w:rsidR="005D1539" w:rsidRPr="003001A7">
        <w:rPr>
          <w:rFonts w:ascii="Times New Roman" w:hAnsi="Times New Roman"/>
          <w:sz w:val="24"/>
          <w:szCs w:val="24"/>
        </w:rPr>
        <w:t>7</w:t>
      </w:r>
      <w:r w:rsidRPr="003001A7">
        <w:rPr>
          <w:rFonts w:ascii="Times New Roman" w:hAnsi="Times New Roman"/>
          <w:sz w:val="24"/>
          <w:szCs w:val="24"/>
        </w:rPr>
        <w:t>.5 - иные причины.</w:t>
      </w:r>
    </w:p>
    <w:p w14:paraId="2EFF6086" w14:textId="77777777" w:rsidR="00005BE2" w:rsidRPr="003001A7" w:rsidRDefault="002809F1" w:rsidP="000A0533">
      <w:pPr>
        <w:pStyle w:val="s1"/>
        <w:spacing w:before="0" w:beforeAutospacing="0" w:after="0" w:afterAutospacing="0"/>
        <w:jc w:val="both"/>
      </w:pPr>
      <w:r w:rsidRPr="003001A7">
        <w:t xml:space="preserve">1.1.16. </w:t>
      </w:r>
      <w:r w:rsidR="00344083" w:rsidRPr="003001A7">
        <w:t>Кр</w:t>
      </w:r>
      <w:r w:rsidRPr="003001A7">
        <w:t xml:space="preserve">итерий существенности </w:t>
      </w:r>
      <w:r w:rsidR="00C64FF3" w:rsidRPr="003001A7">
        <w:t xml:space="preserve">учетных данных и </w:t>
      </w:r>
      <w:r w:rsidRPr="003001A7">
        <w:t>показателей</w:t>
      </w:r>
      <w:r w:rsidR="008D47D9" w:rsidRPr="003001A7">
        <w:t xml:space="preserve"> </w:t>
      </w:r>
      <w:r w:rsidR="00E730E6" w:rsidRPr="003001A7">
        <w:t>бюджетной</w:t>
      </w:r>
      <w:r w:rsidRPr="003001A7">
        <w:t xml:space="preserve"> отчетности определяется</w:t>
      </w:r>
      <w:r w:rsidR="00344083" w:rsidRPr="003001A7">
        <w:t xml:space="preserve"> исходя из того, что не</w:t>
      </w:r>
      <w:r w:rsidR="00D74CC5" w:rsidRPr="003001A7">
        <w:t xml:space="preserve"> </w:t>
      </w:r>
      <w:r w:rsidR="00344083" w:rsidRPr="003001A7">
        <w:t xml:space="preserve">раскрытие </w:t>
      </w:r>
      <w:r w:rsidR="00E730E6" w:rsidRPr="003001A7">
        <w:t xml:space="preserve">соответствующей информации </w:t>
      </w:r>
      <w:r w:rsidR="00344083" w:rsidRPr="003001A7">
        <w:t>может повлиять на экономические решения заинтересованных пользователей, принимаемые на основе отчетной инф</w:t>
      </w:r>
      <w:r w:rsidRPr="003001A7">
        <w:t xml:space="preserve">ормации. </w:t>
      </w:r>
      <w:r w:rsidR="00005BE2" w:rsidRPr="003001A7">
        <w:t>Критерий существенности используется, в частности, для принятия решения по следующим вопросам:</w:t>
      </w:r>
    </w:p>
    <w:p w14:paraId="1626D27E" w14:textId="77777777" w:rsidR="00005BE2" w:rsidRPr="003001A7" w:rsidRDefault="00005BE2" w:rsidP="000A0533">
      <w:pPr>
        <w:pStyle w:val="s1"/>
        <w:spacing w:before="0" w:beforeAutospacing="0" w:after="0" w:afterAutospacing="0"/>
        <w:jc w:val="both"/>
      </w:pPr>
      <w:r w:rsidRPr="003001A7">
        <w:t xml:space="preserve">- отражение в </w:t>
      </w:r>
      <w:r w:rsidR="00E730E6" w:rsidRPr="003001A7">
        <w:t>бюджетном</w:t>
      </w:r>
      <w:r w:rsidRPr="003001A7">
        <w:t xml:space="preserve"> учете событий после отчетной даты;</w:t>
      </w:r>
    </w:p>
    <w:p w14:paraId="6A65EF22" w14:textId="77777777" w:rsidR="00005BE2" w:rsidRPr="003001A7" w:rsidRDefault="00005BE2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C64FF3" w:rsidRPr="003001A7">
        <w:t xml:space="preserve">организация учета, в том числе в разрезе аналитических и забалансовых счетов, с целью получения дополнительных данных для раскрытия информации в </w:t>
      </w:r>
      <w:proofErr w:type="gramStart"/>
      <w:r w:rsidR="00E730E6" w:rsidRPr="003001A7">
        <w:t>бюджетной</w:t>
      </w:r>
      <w:r w:rsidR="007641D5" w:rsidRPr="003001A7">
        <w:t xml:space="preserve">  отчетности</w:t>
      </w:r>
      <w:proofErr w:type="gramEnd"/>
      <w:r w:rsidR="00C64FF3" w:rsidRPr="003001A7">
        <w:t>.</w:t>
      </w:r>
    </w:p>
    <w:p w14:paraId="6393D081" w14:textId="77777777" w:rsidR="00EA322A" w:rsidRPr="003001A7" w:rsidRDefault="00EA322A" w:rsidP="000A0533">
      <w:pPr>
        <w:pStyle w:val="s1"/>
        <w:spacing w:before="0" w:beforeAutospacing="0" w:after="0" w:afterAutospacing="0"/>
        <w:jc w:val="both"/>
        <w:rPr>
          <w:rStyle w:val="apple-converted-space"/>
          <w:shd w:val="clear" w:color="auto" w:fill="FFFFFF"/>
        </w:rPr>
      </w:pPr>
      <w:r w:rsidRPr="003001A7">
        <w:t>1.1.</w:t>
      </w:r>
      <w:proofErr w:type="gramStart"/>
      <w:r w:rsidRPr="003001A7">
        <w:t>17.</w:t>
      </w:r>
      <w:r w:rsidRPr="003001A7">
        <w:rPr>
          <w:shd w:val="clear" w:color="auto" w:fill="FFFFFF"/>
        </w:rPr>
        <w:t>Внутренний</w:t>
      </w:r>
      <w:proofErr w:type="gramEnd"/>
      <w:r w:rsidRPr="003001A7">
        <w:rPr>
          <w:shd w:val="clear" w:color="auto" w:fill="FFFFFF"/>
        </w:rPr>
        <w:t xml:space="preserve"> контроль в </w:t>
      </w:r>
      <w:r w:rsidR="00B10E2E" w:rsidRPr="003001A7">
        <w:rPr>
          <w:shd w:val="clear" w:color="auto" w:fill="FFFFFF"/>
        </w:rPr>
        <w:t>У</w:t>
      </w:r>
      <w:r w:rsidRPr="003001A7">
        <w:rPr>
          <w:shd w:val="clear" w:color="auto" w:fill="FFFFFF"/>
        </w:rPr>
        <w:t>чреждении осуществляется согласно Положению о внутреннем контроле (</w:t>
      </w:r>
      <w:r w:rsidR="00441F70" w:rsidRPr="003001A7">
        <w:rPr>
          <w:shd w:val="clear" w:color="auto" w:fill="FFFFFF"/>
        </w:rPr>
        <w:t>Приложение № 6 к настоящей Учетной политике)</w:t>
      </w:r>
      <w:r w:rsidR="00441F70" w:rsidRPr="003001A7">
        <w:rPr>
          <w:rStyle w:val="apple-converted-space"/>
          <w:shd w:val="clear" w:color="auto" w:fill="FFFFFF"/>
        </w:rPr>
        <w:t>.</w:t>
      </w:r>
    </w:p>
    <w:p w14:paraId="38B2C6F2" w14:textId="77777777" w:rsidR="00C5513D" w:rsidRPr="003001A7" w:rsidRDefault="00A337EB" w:rsidP="00B809C1">
      <w:pPr>
        <w:pStyle w:val="s1"/>
        <w:shd w:val="clear" w:color="auto" w:fill="FFFFFF"/>
        <w:spacing w:before="0" w:beforeAutospacing="0" w:after="0" w:afterAutospacing="0"/>
        <w:jc w:val="both"/>
      </w:pPr>
      <w:r>
        <w:rPr>
          <w:rStyle w:val="s10"/>
          <w:bCs/>
        </w:rPr>
        <w:t>1.1.</w:t>
      </w:r>
      <w:proofErr w:type="gramStart"/>
      <w:r>
        <w:rPr>
          <w:rStyle w:val="s10"/>
          <w:bCs/>
        </w:rPr>
        <w:t>18</w:t>
      </w:r>
      <w:r w:rsidR="00B809C1" w:rsidRPr="003001A7">
        <w:rPr>
          <w:rStyle w:val="s10"/>
          <w:bCs/>
        </w:rPr>
        <w:t>.</w:t>
      </w:r>
      <w:r w:rsidR="003F267C" w:rsidRPr="003001A7">
        <w:t>Копию</w:t>
      </w:r>
      <w:proofErr w:type="gramEnd"/>
      <w:r w:rsidR="003F267C" w:rsidRPr="003001A7">
        <w:t xml:space="preserve"> Учетной политики Учреждение </w:t>
      </w:r>
      <w:r w:rsidR="00C5513D" w:rsidRPr="003001A7">
        <w:t xml:space="preserve">размещает </w:t>
      </w:r>
      <w:r w:rsidR="003F267C" w:rsidRPr="003001A7">
        <w:t xml:space="preserve">на своем официальном сайте. Контроль </w:t>
      </w:r>
      <w:r w:rsidR="0077428E" w:rsidRPr="003001A7">
        <w:t xml:space="preserve">за </w:t>
      </w:r>
      <w:r w:rsidR="00E024CA" w:rsidRPr="003001A7">
        <w:t>о</w:t>
      </w:r>
      <w:r w:rsidR="003F267C" w:rsidRPr="003001A7">
        <w:t xml:space="preserve">публикованием (размещением) документов Учетной политики возлагается на Главного бухгалтера. </w:t>
      </w:r>
    </w:p>
    <w:p w14:paraId="3D8702D6" w14:textId="77777777" w:rsidR="006E104B" w:rsidRPr="003001A7" w:rsidRDefault="00A337EB" w:rsidP="006E104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Style w:val="s10"/>
          <w:rFonts w:ascii="Times New Roman" w:hAnsi="Times New Roman"/>
          <w:bCs/>
          <w:sz w:val="24"/>
          <w:szCs w:val="24"/>
        </w:rPr>
        <w:t>1.1.19</w:t>
      </w:r>
      <w:r w:rsidR="0043668F">
        <w:rPr>
          <w:rStyle w:val="s10"/>
          <w:rFonts w:ascii="Times New Roman" w:hAnsi="Times New Roman"/>
          <w:bCs/>
          <w:sz w:val="24"/>
          <w:szCs w:val="24"/>
        </w:rPr>
        <w:t>.</w:t>
      </w:r>
      <w:r w:rsidR="00C22F75" w:rsidRPr="003001A7">
        <w:rPr>
          <w:rStyle w:val="s10"/>
          <w:rFonts w:ascii="Times New Roman" w:hAnsi="Times New Roman"/>
          <w:bCs/>
          <w:sz w:val="24"/>
          <w:szCs w:val="24"/>
        </w:rPr>
        <w:t>В</w:t>
      </w:r>
      <w:r w:rsidR="0043668F">
        <w:rPr>
          <w:rStyle w:val="s10"/>
          <w:rFonts w:ascii="Times New Roman" w:hAnsi="Times New Roman"/>
          <w:bCs/>
          <w:sz w:val="24"/>
          <w:szCs w:val="24"/>
        </w:rPr>
        <w:t xml:space="preserve"> </w:t>
      </w:r>
      <w:r w:rsidR="00C22F75" w:rsidRPr="003001A7">
        <w:rPr>
          <w:rStyle w:val="s10"/>
          <w:rFonts w:ascii="Times New Roman" w:hAnsi="Times New Roman"/>
          <w:bCs/>
          <w:sz w:val="24"/>
          <w:szCs w:val="24"/>
        </w:rPr>
        <w:t>Учетной политике используются следующие т</w:t>
      </w:r>
      <w:r w:rsidR="006E104B" w:rsidRPr="003001A7">
        <w:rPr>
          <w:rFonts w:ascii="Times New Roman" w:eastAsia="Calibri" w:hAnsi="Times New Roman"/>
          <w:sz w:val="24"/>
          <w:szCs w:val="24"/>
        </w:rPr>
        <w:t>е</w:t>
      </w:r>
      <w:r w:rsidR="00C22F75" w:rsidRPr="003001A7">
        <w:rPr>
          <w:rFonts w:ascii="Times New Roman" w:eastAsia="Calibri" w:hAnsi="Times New Roman"/>
          <w:sz w:val="24"/>
          <w:szCs w:val="24"/>
        </w:rPr>
        <w:t>рмины, определения и сокращения</w:t>
      </w:r>
      <w:r w:rsidR="006E104B" w:rsidRPr="003001A7">
        <w:rPr>
          <w:rFonts w:ascii="Times New Roman" w:eastAsia="Calibri" w:hAnsi="Times New Roman"/>
          <w:sz w:val="24"/>
          <w:szCs w:val="24"/>
        </w:rPr>
        <w:t>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76"/>
        <w:gridCol w:w="7395"/>
      </w:tblGrid>
      <w:tr w:rsidR="00A644EA" w:rsidRPr="003001A7" w14:paraId="3E98F664" w14:textId="77777777" w:rsidTr="00BC099C">
        <w:tc>
          <w:tcPr>
            <w:tcW w:w="2176" w:type="dxa"/>
          </w:tcPr>
          <w:p w14:paraId="7F84AC2C" w14:textId="77777777" w:rsidR="006E104B" w:rsidRPr="003001A7" w:rsidRDefault="006E104B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395" w:type="dxa"/>
          </w:tcPr>
          <w:p w14:paraId="1FCE0B6C" w14:textId="77777777" w:rsidR="006E104B" w:rsidRPr="003001A7" w:rsidRDefault="006E104B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Расшифровка</w:t>
            </w:r>
          </w:p>
        </w:tc>
      </w:tr>
      <w:tr w:rsidR="00A644EA" w:rsidRPr="003001A7" w14:paraId="1EC84C1F" w14:textId="77777777" w:rsidTr="00BC099C">
        <w:tc>
          <w:tcPr>
            <w:tcW w:w="2176" w:type="dxa"/>
          </w:tcPr>
          <w:p w14:paraId="0D313119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СГС</w:t>
            </w:r>
          </w:p>
        </w:tc>
        <w:tc>
          <w:tcPr>
            <w:tcW w:w="7395" w:type="dxa"/>
          </w:tcPr>
          <w:p w14:paraId="33354C99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Федеральный стандарт бухгалтерского учета государственных финансов</w:t>
            </w:r>
          </w:p>
        </w:tc>
      </w:tr>
      <w:tr w:rsidR="00A644EA" w:rsidRPr="003001A7" w14:paraId="7E121DA5" w14:textId="77777777" w:rsidTr="00BC099C">
        <w:tc>
          <w:tcPr>
            <w:tcW w:w="2176" w:type="dxa"/>
          </w:tcPr>
          <w:p w14:paraId="051D0021" w14:textId="77777777" w:rsidR="00EB6DF9" w:rsidRPr="003001A7" w:rsidRDefault="00762C6F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ФСС</w:t>
            </w:r>
          </w:p>
        </w:tc>
        <w:tc>
          <w:tcPr>
            <w:tcW w:w="7395" w:type="dxa"/>
          </w:tcPr>
          <w:p w14:paraId="449AB4AD" w14:textId="77777777" w:rsidR="00EB6DF9" w:rsidRPr="003001A7" w:rsidRDefault="007D1802" w:rsidP="007D180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Ф</w:t>
            </w:r>
            <w:r w:rsidR="0072444A" w:rsidRPr="003001A7">
              <w:rPr>
                <w:rFonts w:ascii="Times New Roman" w:hAnsi="Times New Roman"/>
                <w:sz w:val="24"/>
                <w:szCs w:val="24"/>
              </w:rPr>
              <w:t xml:space="preserve">онд </w:t>
            </w:r>
            <w:r w:rsidR="0072444A" w:rsidRPr="003001A7">
              <w:rPr>
                <w:rStyle w:val="highlightsearch"/>
                <w:rFonts w:ascii="Times New Roman" w:hAnsi="Times New Roman"/>
                <w:sz w:val="24"/>
                <w:szCs w:val="24"/>
              </w:rPr>
              <w:t>социального</w:t>
            </w:r>
            <w:r w:rsidR="0072444A" w:rsidRPr="0030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44A" w:rsidRPr="003001A7">
              <w:rPr>
                <w:rStyle w:val="highlightsearch"/>
                <w:rFonts w:ascii="Times New Roman" w:hAnsi="Times New Roman"/>
                <w:sz w:val="24"/>
                <w:szCs w:val="24"/>
              </w:rPr>
              <w:t>страхования</w:t>
            </w:r>
            <w:r w:rsidR="0072444A" w:rsidRPr="003001A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 (его территориальные органы)</w:t>
            </w:r>
          </w:p>
        </w:tc>
      </w:tr>
      <w:tr w:rsidR="0087114B" w:rsidRPr="003001A7" w14:paraId="2F130DC2" w14:textId="77777777" w:rsidTr="00BC099C">
        <w:tc>
          <w:tcPr>
            <w:tcW w:w="2176" w:type="dxa"/>
          </w:tcPr>
          <w:p w14:paraId="18084A1D" w14:textId="77777777" w:rsidR="0087114B" w:rsidRPr="003001A7" w:rsidRDefault="0087114B" w:rsidP="008711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Социальный фонд России, СФР</w:t>
            </w:r>
          </w:p>
        </w:tc>
        <w:tc>
          <w:tcPr>
            <w:tcW w:w="7395" w:type="dxa"/>
          </w:tcPr>
          <w:p w14:paraId="11100817" w14:textId="77777777" w:rsidR="0087114B" w:rsidRPr="003001A7" w:rsidRDefault="0087114B" w:rsidP="008711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Фонд пенсионного и социального страхования Российской Федерации (его территориальные органы)</w:t>
            </w:r>
          </w:p>
        </w:tc>
      </w:tr>
      <w:tr w:rsidR="00A644EA" w:rsidRPr="003001A7" w14:paraId="039D9890" w14:textId="77777777" w:rsidTr="00BC099C">
        <w:tc>
          <w:tcPr>
            <w:tcW w:w="2176" w:type="dxa"/>
          </w:tcPr>
          <w:p w14:paraId="0903962F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МОЛ</w:t>
            </w:r>
            <w:r w:rsidR="00AF2694" w:rsidRPr="003001A7">
              <w:rPr>
                <w:rFonts w:ascii="Times New Roman" w:eastAsia="Calibri" w:hAnsi="Times New Roman"/>
                <w:sz w:val="24"/>
                <w:szCs w:val="24"/>
              </w:rPr>
              <w:t>, ответственное лицо</w:t>
            </w:r>
          </w:p>
        </w:tc>
        <w:tc>
          <w:tcPr>
            <w:tcW w:w="7395" w:type="dxa"/>
          </w:tcPr>
          <w:p w14:paraId="69A54038" w14:textId="77777777" w:rsidR="00732802" w:rsidRPr="003001A7" w:rsidRDefault="00EB6DF9" w:rsidP="0073280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Лиц</w:t>
            </w:r>
            <w:r w:rsidR="00BF0CE4" w:rsidRPr="003001A7">
              <w:rPr>
                <w:rFonts w:ascii="Times New Roman" w:hAnsi="Times New Roman"/>
                <w:sz w:val="24"/>
                <w:szCs w:val="24"/>
              </w:rPr>
              <w:t>о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>, ответственн</w:t>
            </w:r>
            <w:r w:rsidR="00BF0CE4" w:rsidRPr="003001A7">
              <w:rPr>
                <w:rFonts w:ascii="Times New Roman" w:hAnsi="Times New Roman"/>
                <w:sz w:val="24"/>
                <w:szCs w:val="24"/>
              </w:rPr>
              <w:t>ое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 за сохранность нефинансовых активов и (или) их использование по назначению</w:t>
            </w:r>
            <w:r w:rsidR="00732802" w:rsidRPr="003001A7">
              <w:rPr>
                <w:rFonts w:ascii="Times New Roman" w:hAnsi="Times New Roman"/>
                <w:sz w:val="24"/>
                <w:szCs w:val="24"/>
              </w:rPr>
              <w:t xml:space="preserve"> (как с полной, так и </w:t>
            </w:r>
            <w:r w:rsidR="00D74CC5" w:rsidRPr="003001A7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732802" w:rsidRPr="003001A7">
              <w:rPr>
                <w:rFonts w:ascii="Times New Roman" w:hAnsi="Times New Roman"/>
                <w:sz w:val="24"/>
                <w:szCs w:val="24"/>
              </w:rPr>
              <w:t>ограниченной материальной ответственностью)</w:t>
            </w:r>
          </w:p>
        </w:tc>
      </w:tr>
      <w:tr w:rsidR="00732802" w:rsidRPr="003001A7" w14:paraId="3080B1E5" w14:textId="77777777" w:rsidTr="00BC099C">
        <w:tc>
          <w:tcPr>
            <w:tcW w:w="2176" w:type="dxa"/>
          </w:tcPr>
          <w:p w14:paraId="4FF27539" w14:textId="77777777" w:rsidR="00732802" w:rsidRPr="003001A7" w:rsidRDefault="009A0C6D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Комиссия Учреждения</w:t>
            </w:r>
          </w:p>
        </w:tc>
        <w:tc>
          <w:tcPr>
            <w:tcW w:w="7395" w:type="dxa"/>
          </w:tcPr>
          <w:p w14:paraId="2387EC4B" w14:textId="77777777" w:rsidR="00732802" w:rsidRPr="003001A7" w:rsidRDefault="009A0C6D" w:rsidP="009A0C6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Постоянно действующая комиссия по поступлению и выбытию нефинансовых активов</w:t>
            </w:r>
          </w:p>
        </w:tc>
      </w:tr>
      <w:tr w:rsidR="00A644EA" w:rsidRPr="003001A7" w14:paraId="13D9CD32" w14:textId="77777777" w:rsidTr="00BC099C">
        <w:tc>
          <w:tcPr>
            <w:tcW w:w="2176" w:type="dxa"/>
          </w:tcPr>
          <w:p w14:paraId="54355DF4" w14:textId="77777777" w:rsidR="00EB6DF9" w:rsidRPr="003001A7" w:rsidRDefault="0069234A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7395" w:type="dxa"/>
          </w:tcPr>
          <w:p w14:paraId="1E624996" w14:textId="77777777" w:rsidR="00EB6DF9" w:rsidRPr="003001A7" w:rsidRDefault="00290393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Отчет о расходах подотчетного лица (ф. 0504520)</w:t>
            </w:r>
            <w:r w:rsidR="007D1802" w:rsidRPr="003001A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BADC134" w14:textId="77777777" w:rsidR="007D1802" w:rsidRPr="003001A7" w:rsidRDefault="007D1802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Авансовый отчет (ф. 0504505)</w:t>
            </w:r>
          </w:p>
        </w:tc>
      </w:tr>
      <w:tr w:rsidR="00A644EA" w:rsidRPr="003001A7" w14:paraId="42850B47" w14:textId="77777777" w:rsidTr="00BC099C">
        <w:tc>
          <w:tcPr>
            <w:tcW w:w="2176" w:type="dxa"/>
          </w:tcPr>
          <w:p w14:paraId="25A1C0D2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БСО</w:t>
            </w:r>
          </w:p>
        </w:tc>
        <w:tc>
          <w:tcPr>
            <w:tcW w:w="7395" w:type="dxa"/>
          </w:tcPr>
          <w:p w14:paraId="496F00F8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Бланки строгой отчетности</w:t>
            </w:r>
          </w:p>
        </w:tc>
      </w:tr>
      <w:tr w:rsidR="00A644EA" w:rsidRPr="003001A7" w14:paraId="430CBB24" w14:textId="77777777" w:rsidTr="00BC099C">
        <w:tc>
          <w:tcPr>
            <w:tcW w:w="2176" w:type="dxa"/>
          </w:tcPr>
          <w:p w14:paraId="050E6CD3" w14:textId="77777777" w:rsidR="00EB6DF9" w:rsidRPr="003001A7" w:rsidRDefault="00AF2694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НФА</w:t>
            </w:r>
          </w:p>
        </w:tc>
        <w:tc>
          <w:tcPr>
            <w:tcW w:w="7395" w:type="dxa"/>
          </w:tcPr>
          <w:p w14:paraId="15719FD0" w14:textId="77777777" w:rsidR="00EB6DF9" w:rsidRPr="003001A7" w:rsidRDefault="00AF2694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Нефинансовые активы</w:t>
            </w:r>
          </w:p>
        </w:tc>
      </w:tr>
      <w:tr w:rsidR="00A644EA" w:rsidRPr="003001A7" w14:paraId="5B1F29B9" w14:textId="77777777" w:rsidTr="00BC099C">
        <w:tc>
          <w:tcPr>
            <w:tcW w:w="2176" w:type="dxa"/>
          </w:tcPr>
          <w:p w14:paraId="5A741FFB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ОС</w:t>
            </w:r>
          </w:p>
        </w:tc>
        <w:tc>
          <w:tcPr>
            <w:tcW w:w="7395" w:type="dxa"/>
          </w:tcPr>
          <w:p w14:paraId="33FBBA19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Основные средства</w:t>
            </w:r>
          </w:p>
        </w:tc>
      </w:tr>
      <w:tr w:rsidR="00A644EA" w:rsidRPr="003001A7" w14:paraId="33106EF7" w14:textId="77777777" w:rsidTr="00BC099C">
        <w:tc>
          <w:tcPr>
            <w:tcW w:w="2176" w:type="dxa"/>
          </w:tcPr>
          <w:p w14:paraId="55907379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НМА</w:t>
            </w:r>
          </w:p>
        </w:tc>
        <w:tc>
          <w:tcPr>
            <w:tcW w:w="7395" w:type="dxa"/>
          </w:tcPr>
          <w:p w14:paraId="21AADDEC" w14:textId="77777777" w:rsidR="00EB6DF9" w:rsidRPr="003001A7" w:rsidRDefault="00EB6DF9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Нематериальные активы</w:t>
            </w:r>
          </w:p>
        </w:tc>
      </w:tr>
      <w:tr w:rsidR="00A644EA" w:rsidRPr="003001A7" w14:paraId="100DF6D3" w14:textId="77777777" w:rsidTr="00BC099C">
        <w:tc>
          <w:tcPr>
            <w:tcW w:w="2176" w:type="dxa"/>
          </w:tcPr>
          <w:p w14:paraId="187DD778" w14:textId="77777777" w:rsidR="001D0597" w:rsidRPr="003001A7" w:rsidRDefault="001D0597" w:rsidP="00990F7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МЗ</w:t>
            </w:r>
          </w:p>
        </w:tc>
        <w:tc>
          <w:tcPr>
            <w:tcW w:w="7395" w:type="dxa"/>
          </w:tcPr>
          <w:p w14:paraId="2EBFD2FD" w14:textId="77777777" w:rsidR="001D0597" w:rsidRPr="003001A7" w:rsidRDefault="001D0597" w:rsidP="00990F7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Материальные запасы</w:t>
            </w:r>
          </w:p>
        </w:tc>
      </w:tr>
      <w:tr w:rsidR="00A644EA" w:rsidRPr="003001A7" w14:paraId="0539A24F" w14:textId="77777777" w:rsidTr="00BC099C">
        <w:tc>
          <w:tcPr>
            <w:tcW w:w="2176" w:type="dxa"/>
          </w:tcPr>
          <w:p w14:paraId="02C2B800" w14:textId="77777777" w:rsidR="001D0597" w:rsidRPr="003001A7" w:rsidRDefault="001D0597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Внеоборотные МЗ</w:t>
            </w:r>
          </w:p>
        </w:tc>
        <w:tc>
          <w:tcPr>
            <w:tcW w:w="7395" w:type="dxa"/>
          </w:tcPr>
          <w:p w14:paraId="03198616" w14:textId="77777777" w:rsidR="001D0597" w:rsidRPr="003001A7" w:rsidRDefault="001D0597" w:rsidP="0043084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Материальные запасы,</w:t>
            </w:r>
            <w:r w:rsidR="00F62B5A" w:rsidRPr="003001A7">
              <w:rPr>
                <w:rFonts w:ascii="Times New Roman" w:hAnsi="Times New Roman"/>
                <w:sz w:val="24"/>
                <w:szCs w:val="24"/>
              </w:rPr>
              <w:t xml:space="preserve"> используемые в деятельности Учреждения в течение периода, превышающего 12 месяцев, относящиеся к МЗ </w:t>
            </w:r>
            <w:r w:rsidR="00F62B5A" w:rsidRPr="003001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согласно п. 99 Инструкции </w:t>
            </w:r>
            <w:r w:rsidR="00F62B5A" w:rsidRPr="003001A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F62B5A" w:rsidRPr="003001A7">
              <w:rPr>
                <w:rFonts w:ascii="Times New Roman" w:hAnsi="Times New Roman"/>
                <w:sz w:val="24"/>
                <w:szCs w:val="24"/>
              </w:rPr>
              <w:t xml:space="preserve"> 157н, а именно МЗ,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которые </w:t>
            </w:r>
            <w:r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не предназначены для </w:t>
            </w:r>
            <w:r w:rsidR="00F62B5A"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продажи (реализации) и </w:t>
            </w:r>
            <w:r w:rsidR="00430842" w:rsidRPr="003001A7">
              <w:rPr>
                <w:rStyle w:val="s10"/>
                <w:rFonts w:ascii="Times New Roman" w:hAnsi="Times New Roman"/>
                <w:sz w:val="24"/>
                <w:szCs w:val="24"/>
              </w:rPr>
              <w:t>потребления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 в течение 12 месяцев после отчетной даты</w:t>
            </w:r>
            <w:r w:rsidR="00A644EA" w:rsidRPr="0030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644EA" w:rsidRPr="003001A7" w14:paraId="65DD468D" w14:textId="77777777" w:rsidTr="00BC099C">
        <w:tc>
          <w:tcPr>
            <w:tcW w:w="2176" w:type="dxa"/>
          </w:tcPr>
          <w:p w14:paraId="0F147089" w14:textId="77777777" w:rsidR="001D0597" w:rsidRPr="003001A7" w:rsidRDefault="00F62B5A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Оборотные МЗ</w:t>
            </w:r>
          </w:p>
        </w:tc>
        <w:tc>
          <w:tcPr>
            <w:tcW w:w="7395" w:type="dxa"/>
          </w:tcPr>
          <w:p w14:paraId="1E2E00B1" w14:textId="77777777" w:rsidR="001D0597" w:rsidRPr="003001A7" w:rsidRDefault="00F62B5A" w:rsidP="0049069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 xml:space="preserve">Материальные запасы, </w:t>
            </w:r>
            <w:r w:rsidR="00A644EA" w:rsidRPr="003001A7">
              <w:rPr>
                <w:rFonts w:ascii="Times New Roman" w:hAnsi="Times New Roman"/>
                <w:sz w:val="24"/>
                <w:szCs w:val="24"/>
              </w:rPr>
              <w:t>которые предназначены для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4EA" w:rsidRPr="003001A7">
              <w:rPr>
                <w:rStyle w:val="s10"/>
                <w:rFonts w:ascii="Times New Roman" w:hAnsi="Times New Roman"/>
                <w:sz w:val="24"/>
                <w:szCs w:val="24"/>
              </w:rPr>
              <w:t>продажи (реализации)</w:t>
            </w:r>
            <w:r w:rsidR="00B9580A"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 и потребления (использования)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B9580A" w:rsidRPr="003001A7">
              <w:rPr>
                <w:rFonts w:ascii="Times New Roman" w:hAnsi="Times New Roman"/>
                <w:sz w:val="24"/>
                <w:szCs w:val="24"/>
              </w:rPr>
              <w:t xml:space="preserve">12 месяцев </w:t>
            </w:r>
            <w:r w:rsidR="00591B4C" w:rsidRPr="003001A7">
              <w:rPr>
                <w:rFonts w:ascii="Times New Roman" w:hAnsi="Times New Roman"/>
                <w:sz w:val="24"/>
                <w:szCs w:val="24"/>
              </w:rPr>
              <w:t>после отчетной даты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даже если их </w:t>
            </w:r>
            <w:r w:rsidR="00A644EA" w:rsidRPr="003001A7">
              <w:rPr>
                <w:rStyle w:val="s10"/>
                <w:rFonts w:ascii="Times New Roman" w:hAnsi="Times New Roman"/>
                <w:sz w:val="24"/>
                <w:szCs w:val="24"/>
              </w:rPr>
              <w:t>выбытие</w:t>
            </w:r>
            <w:r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 в течение этого периода и не предполагается</w:t>
            </w:r>
            <w:r w:rsidR="002F287E" w:rsidRPr="003001A7">
              <w:rPr>
                <w:rStyle w:val="s10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65B37" w:rsidRPr="003001A7" w14:paraId="31D23086" w14:textId="77777777" w:rsidTr="00BC099C">
        <w:tc>
          <w:tcPr>
            <w:tcW w:w="2176" w:type="dxa"/>
          </w:tcPr>
          <w:p w14:paraId="74E872E9" w14:textId="77777777" w:rsidR="00C65B37" w:rsidRPr="003001A7" w:rsidRDefault="00C65B37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Непотребляемые МЗ</w:t>
            </w:r>
          </w:p>
        </w:tc>
        <w:tc>
          <w:tcPr>
            <w:tcW w:w="7395" w:type="dxa"/>
          </w:tcPr>
          <w:p w14:paraId="148D5B85" w14:textId="77777777" w:rsidR="00C65B37" w:rsidRPr="003001A7" w:rsidRDefault="00C65B37" w:rsidP="00BC09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МЗ, в отношении которых установлен срок эксплуатации</w:t>
            </w:r>
            <w:r w:rsidR="00D14846" w:rsidRPr="003001A7">
              <w:rPr>
                <w:rFonts w:ascii="Times New Roman" w:hAnsi="Times New Roman"/>
                <w:sz w:val="24"/>
                <w:szCs w:val="24"/>
              </w:rPr>
              <w:t xml:space="preserve"> (срок службы). </w:t>
            </w:r>
            <w:r w:rsidR="00BC099C" w:rsidRPr="003001A7">
              <w:rPr>
                <w:rFonts w:ascii="Times New Roman" w:hAnsi="Times New Roman"/>
                <w:sz w:val="24"/>
                <w:szCs w:val="24"/>
              </w:rPr>
              <w:t xml:space="preserve">Срок службы </w:t>
            </w:r>
            <w:r w:rsidR="00D83FCC" w:rsidRPr="003001A7">
              <w:rPr>
                <w:rFonts w:ascii="Times New Roman" w:hAnsi="Times New Roman"/>
                <w:sz w:val="24"/>
                <w:szCs w:val="24"/>
              </w:rPr>
              <w:t>(</w:t>
            </w:r>
            <w:r w:rsidR="00BC099C" w:rsidRPr="003001A7">
              <w:rPr>
                <w:rFonts w:ascii="Times New Roman" w:hAnsi="Times New Roman"/>
                <w:sz w:val="24"/>
                <w:szCs w:val="24"/>
              </w:rPr>
              <w:t>с</w:t>
            </w:r>
            <w:r w:rsidR="00D14846" w:rsidRPr="003001A7">
              <w:rPr>
                <w:rFonts w:ascii="Times New Roman" w:hAnsi="Times New Roman"/>
                <w:sz w:val="24"/>
                <w:szCs w:val="24"/>
              </w:rPr>
              <w:t>рок возможного извлечения полезного потенциала</w:t>
            </w:r>
            <w:r w:rsidR="00BC099C" w:rsidRPr="003001A7">
              <w:rPr>
                <w:rFonts w:ascii="Times New Roman" w:hAnsi="Times New Roman"/>
                <w:sz w:val="24"/>
                <w:szCs w:val="24"/>
              </w:rPr>
              <w:t xml:space="preserve">, использования </w:t>
            </w:r>
            <w:r w:rsidR="00D83FCC" w:rsidRPr="003001A7">
              <w:rPr>
                <w:rFonts w:ascii="Times New Roman" w:hAnsi="Times New Roman"/>
                <w:sz w:val="24"/>
                <w:szCs w:val="24"/>
              </w:rPr>
              <w:t>вещи</w:t>
            </w:r>
            <w:r w:rsidR="00BC099C" w:rsidRPr="003001A7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gramStart"/>
            <w:r w:rsidR="00BC099C" w:rsidRPr="003001A7">
              <w:rPr>
                <w:rFonts w:ascii="Times New Roman" w:hAnsi="Times New Roman"/>
                <w:sz w:val="24"/>
                <w:szCs w:val="24"/>
              </w:rPr>
              <w:t>назначению</w:t>
            </w:r>
            <w:r w:rsidR="00D83FCC" w:rsidRPr="003001A7">
              <w:rPr>
                <w:rFonts w:ascii="Times New Roman" w:hAnsi="Times New Roman"/>
                <w:sz w:val="24"/>
                <w:szCs w:val="24"/>
              </w:rPr>
              <w:t>)</w:t>
            </w:r>
            <w:r w:rsidR="00BC099C" w:rsidRPr="003001A7">
              <w:rPr>
                <w:rFonts w:ascii="Times New Roman" w:hAnsi="Times New Roman"/>
                <w:sz w:val="24"/>
                <w:szCs w:val="24"/>
              </w:rPr>
              <w:t xml:space="preserve">  может</w:t>
            </w:r>
            <w:proofErr w:type="gramEnd"/>
            <w:r w:rsidR="00BC099C" w:rsidRPr="003001A7">
              <w:rPr>
                <w:rFonts w:ascii="Times New Roman" w:hAnsi="Times New Roman"/>
                <w:sz w:val="24"/>
                <w:szCs w:val="24"/>
              </w:rPr>
              <w:t xml:space="preserve"> быть установлен производителем, ГОСТом.</w:t>
            </w:r>
          </w:p>
          <w:p w14:paraId="0DFCAEFF" w14:textId="77777777" w:rsidR="002F3FCA" w:rsidRPr="003001A7" w:rsidRDefault="00BC099C" w:rsidP="009D7F7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 непотребляемым относятся внеоборотные МЗ</w:t>
            </w:r>
            <w:r w:rsidR="009D7F75" w:rsidRPr="003001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 xml:space="preserve">оборотные МЗ, которые </w:t>
            </w:r>
            <w:r w:rsidR="00D83FCC" w:rsidRPr="003001A7">
              <w:rPr>
                <w:rFonts w:ascii="Times New Roman" w:hAnsi="Times New Roman"/>
                <w:sz w:val="24"/>
                <w:szCs w:val="24"/>
              </w:rPr>
              <w:t>предназначены для неоднократного использования в деятельности У</w:t>
            </w:r>
            <w:r w:rsidR="009D7F75" w:rsidRPr="003001A7">
              <w:rPr>
                <w:rFonts w:ascii="Times New Roman" w:hAnsi="Times New Roman"/>
                <w:sz w:val="24"/>
                <w:szCs w:val="24"/>
              </w:rPr>
              <w:t xml:space="preserve">чреждения и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>не теряют потребительских свойств в результате однократного использования</w:t>
            </w:r>
            <w:r w:rsidR="009D7F75" w:rsidRPr="003001A7">
              <w:rPr>
                <w:rFonts w:ascii="Times New Roman" w:hAnsi="Times New Roman"/>
                <w:sz w:val="24"/>
                <w:szCs w:val="24"/>
              </w:rPr>
              <w:t>, за исключением МЗ, отнесенных к потребляемым МЗ с учетом критерия существенности, установленного Учетной политикой</w:t>
            </w:r>
          </w:p>
        </w:tc>
      </w:tr>
      <w:tr w:rsidR="00BC099C" w:rsidRPr="003001A7" w14:paraId="4D846F42" w14:textId="77777777" w:rsidTr="00BC099C">
        <w:tc>
          <w:tcPr>
            <w:tcW w:w="2176" w:type="dxa"/>
          </w:tcPr>
          <w:p w14:paraId="679C4DE2" w14:textId="77777777" w:rsidR="00BC099C" w:rsidRPr="003001A7" w:rsidRDefault="00BC099C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Потребляемые МЗ</w:t>
            </w:r>
          </w:p>
        </w:tc>
        <w:tc>
          <w:tcPr>
            <w:tcW w:w="7395" w:type="dxa"/>
          </w:tcPr>
          <w:p w14:paraId="7264C2B2" w14:textId="77777777" w:rsidR="0049069B" w:rsidRPr="003001A7" w:rsidRDefault="00153E32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Материальные запасы</w:t>
            </w:r>
            <w:r w:rsidR="0049069B" w:rsidRPr="003001A7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3001A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>используемые в деятельности учреждения в течение периода, не превышающего 12 месяцев</w:t>
            </w:r>
            <w:r w:rsidR="0049069B" w:rsidRPr="003001A7">
              <w:rPr>
                <w:rFonts w:ascii="Times New Roman" w:hAnsi="Times New Roman"/>
                <w:sz w:val="24"/>
                <w:szCs w:val="24"/>
              </w:rPr>
              <w:t xml:space="preserve">, в отношении которых не установлен срок эксплуатации (срок службы). </w:t>
            </w:r>
          </w:p>
          <w:p w14:paraId="1E8E2093" w14:textId="77777777" w:rsidR="00153E32" w:rsidRPr="003001A7" w:rsidRDefault="0049069B" w:rsidP="009D7F7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 потребляемым относятся оборотные МЗ, которые</w:t>
            </w:r>
            <w:r w:rsidR="009D7F75" w:rsidRPr="0030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t>теряют потребительские свойства в результате однократного использования</w:t>
            </w:r>
            <w:r w:rsidR="009D7F75" w:rsidRPr="003001A7">
              <w:rPr>
                <w:rFonts w:ascii="Times New Roman" w:hAnsi="Times New Roman"/>
                <w:sz w:val="24"/>
                <w:szCs w:val="24"/>
              </w:rPr>
              <w:t>, а также МЗ, отнесенные к потребляемым МЗ с учетом критерия существенности, установленного Учетной политикой</w:t>
            </w:r>
          </w:p>
        </w:tc>
      </w:tr>
      <w:tr w:rsidR="00CB7ACE" w:rsidRPr="003001A7" w14:paraId="354B0139" w14:textId="77777777" w:rsidTr="00BC099C">
        <w:tc>
          <w:tcPr>
            <w:tcW w:w="2176" w:type="dxa"/>
          </w:tcPr>
          <w:p w14:paraId="6CAD183B" w14:textId="77777777" w:rsidR="00CB7ACE" w:rsidRPr="003001A7" w:rsidRDefault="00CB7ACE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ПУД</w:t>
            </w:r>
          </w:p>
        </w:tc>
        <w:tc>
          <w:tcPr>
            <w:tcW w:w="7395" w:type="dxa"/>
          </w:tcPr>
          <w:p w14:paraId="478786CB" w14:textId="77777777" w:rsidR="00CB7ACE" w:rsidRPr="003001A7" w:rsidRDefault="00CB7ACE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Первичные (сводные) учетные документы</w:t>
            </w:r>
          </w:p>
        </w:tc>
      </w:tr>
      <w:tr w:rsidR="00732802" w:rsidRPr="003001A7" w14:paraId="13D43270" w14:textId="77777777" w:rsidTr="00BC099C">
        <w:tc>
          <w:tcPr>
            <w:tcW w:w="2176" w:type="dxa"/>
          </w:tcPr>
          <w:p w14:paraId="197ABBA1" w14:textId="77777777" w:rsidR="00732802" w:rsidRPr="003001A7" w:rsidRDefault="00732802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КФО</w:t>
            </w:r>
          </w:p>
        </w:tc>
        <w:tc>
          <w:tcPr>
            <w:tcW w:w="7395" w:type="dxa"/>
          </w:tcPr>
          <w:p w14:paraId="147CD3C0" w14:textId="77777777" w:rsidR="00732802" w:rsidRPr="003001A7" w:rsidRDefault="00732802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Код вида финансового обеспечения (деятельности)</w:t>
            </w:r>
          </w:p>
        </w:tc>
      </w:tr>
      <w:tr w:rsidR="006F4201" w:rsidRPr="003001A7" w14:paraId="5BBD4E01" w14:textId="77777777" w:rsidTr="00BC099C">
        <w:tc>
          <w:tcPr>
            <w:tcW w:w="2176" w:type="dxa"/>
          </w:tcPr>
          <w:p w14:paraId="4E9FA351" w14:textId="77777777" w:rsidR="006F4201" w:rsidRPr="003001A7" w:rsidRDefault="006F4201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КБК</w:t>
            </w:r>
          </w:p>
        </w:tc>
        <w:tc>
          <w:tcPr>
            <w:tcW w:w="7395" w:type="dxa"/>
          </w:tcPr>
          <w:p w14:paraId="5D492FD8" w14:textId="77777777" w:rsidR="006F4201" w:rsidRPr="003001A7" w:rsidRDefault="006F4201" w:rsidP="006F4201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Код бюджетной классификации РФ</w:t>
            </w:r>
          </w:p>
        </w:tc>
      </w:tr>
      <w:tr w:rsidR="006F4201" w:rsidRPr="003001A7" w14:paraId="408DB371" w14:textId="77777777" w:rsidTr="00BC099C">
        <w:tc>
          <w:tcPr>
            <w:tcW w:w="2176" w:type="dxa"/>
          </w:tcPr>
          <w:p w14:paraId="086662B8" w14:textId="77777777" w:rsidR="006F4201" w:rsidRPr="003001A7" w:rsidRDefault="006F4201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КРБ</w:t>
            </w:r>
          </w:p>
        </w:tc>
        <w:tc>
          <w:tcPr>
            <w:tcW w:w="7395" w:type="dxa"/>
          </w:tcPr>
          <w:p w14:paraId="5AE5E4F7" w14:textId="77777777" w:rsidR="006F4201" w:rsidRPr="003001A7" w:rsidRDefault="006F4201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Код классификации расходов бюджетов</w:t>
            </w:r>
          </w:p>
        </w:tc>
      </w:tr>
      <w:tr w:rsidR="006F4201" w:rsidRPr="003001A7" w14:paraId="51759885" w14:textId="77777777" w:rsidTr="00BC099C">
        <w:tc>
          <w:tcPr>
            <w:tcW w:w="2176" w:type="dxa"/>
          </w:tcPr>
          <w:p w14:paraId="1729DC7B" w14:textId="77777777" w:rsidR="006F4201" w:rsidRPr="003001A7" w:rsidRDefault="006F4201" w:rsidP="00EB6D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КДБ</w:t>
            </w:r>
          </w:p>
        </w:tc>
        <w:tc>
          <w:tcPr>
            <w:tcW w:w="7395" w:type="dxa"/>
          </w:tcPr>
          <w:p w14:paraId="3BFC19C6" w14:textId="77777777" w:rsidR="006F4201" w:rsidRPr="003001A7" w:rsidRDefault="006F4201" w:rsidP="00A71F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Код классификации доходов бюджетов</w:t>
            </w:r>
          </w:p>
        </w:tc>
      </w:tr>
      <w:tr w:rsidR="006F2ACC" w:rsidRPr="003001A7" w14:paraId="37D0C35E" w14:textId="77777777" w:rsidTr="00BC099C">
        <w:tc>
          <w:tcPr>
            <w:tcW w:w="2176" w:type="dxa"/>
          </w:tcPr>
          <w:p w14:paraId="27690D1F" w14:textId="77777777" w:rsidR="006F2ACC" w:rsidRPr="003001A7" w:rsidRDefault="006F2ACC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КОСГУ</w:t>
            </w:r>
          </w:p>
        </w:tc>
        <w:tc>
          <w:tcPr>
            <w:tcW w:w="7395" w:type="dxa"/>
          </w:tcPr>
          <w:p w14:paraId="042919D5" w14:textId="77777777" w:rsidR="006F2ACC" w:rsidRPr="003001A7" w:rsidRDefault="006F2ACC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Классификация операций сектора государственного управления</w:t>
            </w:r>
          </w:p>
        </w:tc>
      </w:tr>
      <w:tr w:rsidR="00732802" w:rsidRPr="003001A7" w14:paraId="25F9B0DA" w14:textId="77777777" w:rsidTr="00BC099C">
        <w:tc>
          <w:tcPr>
            <w:tcW w:w="2176" w:type="dxa"/>
          </w:tcPr>
          <w:p w14:paraId="5EE3AF75" w14:textId="77777777" w:rsidR="00732802" w:rsidRPr="003001A7" w:rsidRDefault="00732802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ЭЦП</w:t>
            </w:r>
          </w:p>
        </w:tc>
        <w:tc>
          <w:tcPr>
            <w:tcW w:w="7395" w:type="dxa"/>
          </w:tcPr>
          <w:p w14:paraId="5FCF1230" w14:textId="77777777" w:rsidR="00732802" w:rsidRPr="003001A7" w:rsidRDefault="00732802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Квалифицированная электронная подпись</w:t>
            </w:r>
          </w:p>
        </w:tc>
      </w:tr>
      <w:tr w:rsidR="00732802" w:rsidRPr="003001A7" w14:paraId="2BE4E8AE" w14:textId="77777777" w:rsidTr="00BC099C">
        <w:tc>
          <w:tcPr>
            <w:tcW w:w="2176" w:type="dxa"/>
          </w:tcPr>
          <w:p w14:paraId="770266DF" w14:textId="77777777" w:rsidR="00732802" w:rsidRPr="003001A7" w:rsidRDefault="00732802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001A7">
              <w:rPr>
                <w:rFonts w:ascii="Times New Roman" w:eastAsia="Calibri" w:hAnsi="Times New Roman"/>
                <w:sz w:val="24"/>
                <w:szCs w:val="24"/>
              </w:rPr>
              <w:t>ЭП</w:t>
            </w:r>
          </w:p>
        </w:tc>
        <w:tc>
          <w:tcPr>
            <w:tcW w:w="7395" w:type="dxa"/>
          </w:tcPr>
          <w:p w14:paraId="32316463" w14:textId="77777777" w:rsidR="00732802" w:rsidRPr="003001A7" w:rsidRDefault="00732802" w:rsidP="00F0029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Простая электронная подпись</w:t>
            </w:r>
          </w:p>
        </w:tc>
      </w:tr>
    </w:tbl>
    <w:p w14:paraId="07BF3654" w14:textId="77777777" w:rsidR="00BE0A14" w:rsidRPr="003001A7" w:rsidRDefault="00FF649A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102" w:name="_Toc29740004"/>
      <w:bookmarkStart w:id="103" w:name="_Toc29740112"/>
      <w:bookmarkStart w:id="104" w:name="_Toc29740150"/>
      <w:bookmarkStart w:id="105" w:name="_Toc29740597"/>
      <w:bookmarkStart w:id="106" w:name="_Toc29741003"/>
      <w:bookmarkStart w:id="107" w:name="_Toc29741267"/>
      <w:bookmarkStart w:id="108" w:name="_Toc29741571"/>
      <w:bookmarkStart w:id="109" w:name="_Toc29741800"/>
      <w:bookmarkStart w:id="110" w:name="_Toc29743274"/>
      <w:bookmarkStart w:id="111" w:name="_Toc29743363"/>
      <w:bookmarkStart w:id="112" w:name="_Toc30435253"/>
      <w:bookmarkStart w:id="113" w:name="_Toc30435352"/>
      <w:bookmarkStart w:id="114" w:name="_Toc30435470"/>
      <w:bookmarkStart w:id="115" w:name="_Toc30503856"/>
      <w:bookmarkStart w:id="116" w:name="_Toc30839355"/>
      <w:bookmarkStart w:id="117" w:name="_Toc30853024"/>
      <w:bookmarkStart w:id="118" w:name="_Toc31457236"/>
      <w:bookmarkStart w:id="119" w:name="_Toc31457535"/>
      <w:bookmarkStart w:id="120" w:name="_Toc31457567"/>
      <w:bookmarkStart w:id="121" w:name="_Toc31457599"/>
      <w:bookmarkStart w:id="122" w:name="_Toc31457662"/>
      <w:bookmarkStart w:id="123" w:name="_Toc31458379"/>
      <w:bookmarkStart w:id="124" w:name="_Toc32069982"/>
      <w:bookmarkStart w:id="125" w:name="_Toc32139297"/>
      <w:bookmarkStart w:id="126" w:name="_Toc32753644"/>
      <w:bookmarkStart w:id="127" w:name="_Toc32753716"/>
      <w:bookmarkStart w:id="128" w:name="_Toc32753752"/>
      <w:bookmarkStart w:id="129" w:name="_Toc32753792"/>
      <w:bookmarkStart w:id="130" w:name="_Toc32753828"/>
      <w:bookmarkStart w:id="131" w:name="_Toc32754021"/>
      <w:bookmarkStart w:id="132" w:name="_Toc33028626"/>
      <w:bookmarkStart w:id="133" w:name="_Toc46828205"/>
      <w:bookmarkStart w:id="134" w:name="_Toc56187464"/>
      <w:bookmarkStart w:id="135" w:name="_Toc62391966"/>
      <w:r w:rsidRPr="003001A7">
        <w:rPr>
          <w:rFonts w:ascii="Times New Roman" w:hAnsi="Times New Roman"/>
          <w:sz w:val="24"/>
          <w:szCs w:val="24"/>
        </w:rPr>
        <w:t>1</w:t>
      </w:r>
      <w:r w:rsidR="00F45018" w:rsidRPr="003001A7">
        <w:rPr>
          <w:rFonts w:ascii="Times New Roman" w:hAnsi="Times New Roman"/>
          <w:sz w:val="24"/>
          <w:szCs w:val="24"/>
        </w:rPr>
        <w:t>.</w:t>
      </w:r>
      <w:r w:rsidR="002D0B9F" w:rsidRPr="003001A7">
        <w:rPr>
          <w:rFonts w:ascii="Times New Roman" w:hAnsi="Times New Roman"/>
          <w:sz w:val="24"/>
          <w:szCs w:val="24"/>
        </w:rPr>
        <w:t>2</w:t>
      </w:r>
      <w:r w:rsidR="00F45018" w:rsidRPr="003001A7">
        <w:rPr>
          <w:rFonts w:ascii="Times New Roman" w:hAnsi="Times New Roman"/>
          <w:sz w:val="24"/>
          <w:szCs w:val="24"/>
        </w:rPr>
        <w:t xml:space="preserve">. </w:t>
      </w:r>
      <w:r w:rsidR="00BE0A14" w:rsidRPr="003001A7">
        <w:rPr>
          <w:rFonts w:ascii="Times New Roman" w:hAnsi="Times New Roman"/>
          <w:sz w:val="24"/>
          <w:szCs w:val="24"/>
        </w:rPr>
        <w:t>Первичные учетные документ</w:t>
      </w:r>
      <w:r w:rsidR="004E1157" w:rsidRPr="003001A7">
        <w:rPr>
          <w:rFonts w:ascii="Times New Roman" w:hAnsi="Times New Roman"/>
          <w:sz w:val="24"/>
          <w:szCs w:val="24"/>
        </w:rPr>
        <w:t>ы и регистры</w:t>
      </w:r>
      <w:r w:rsidR="008D47D9" w:rsidRPr="003001A7">
        <w:rPr>
          <w:rFonts w:ascii="Times New Roman" w:hAnsi="Times New Roman"/>
          <w:sz w:val="24"/>
          <w:szCs w:val="24"/>
        </w:rPr>
        <w:t xml:space="preserve"> </w:t>
      </w:r>
      <w:r w:rsidR="002B711B" w:rsidRPr="003001A7">
        <w:rPr>
          <w:rFonts w:ascii="Times New Roman" w:hAnsi="Times New Roman"/>
          <w:sz w:val="24"/>
          <w:szCs w:val="24"/>
        </w:rPr>
        <w:t>бюджетного</w:t>
      </w:r>
      <w:r w:rsidR="00BE0A14" w:rsidRPr="003001A7">
        <w:rPr>
          <w:rFonts w:ascii="Times New Roman" w:hAnsi="Times New Roman"/>
          <w:sz w:val="24"/>
          <w:szCs w:val="24"/>
        </w:rPr>
        <w:t xml:space="preserve"> учета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4D93E332" w14:textId="77777777" w:rsidR="001338A7" w:rsidRPr="003001A7" w:rsidRDefault="00185A2B" w:rsidP="001338A7">
      <w:pPr>
        <w:pStyle w:val="s1"/>
        <w:spacing w:before="0" w:beforeAutospacing="0" w:after="0" w:afterAutospacing="0"/>
        <w:jc w:val="both"/>
      </w:pPr>
      <w:r w:rsidRPr="003001A7">
        <w:t xml:space="preserve">1.2.1. </w:t>
      </w:r>
      <w:r w:rsidR="002D0B9F" w:rsidRPr="003001A7">
        <w:t>Основанием для отражения в</w:t>
      </w:r>
      <w:r w:rsidR="008D47D9" w:rsidRPr="003001A7">
        <w:t xml:space="preserve"> </w:t>
      </w:r>
      <w:r w:rsidR="00DA614C" w:rsidRPr="003001A7">
        <w:t>бюджетном</w:t>
      </w:r>
      <w:r w:rsidR="00D15297" w:rsidRPr="003001A7">
        <w:t xml:space="preserve"> учете информации</w:t>
      </w:r>
      <w:r w:rsidR="008D47D9" w:rsidRPr="003001A7">
        <w:t xml:space="preserve"> </w:t>
      </w:r>
      <w:r w:rsidR="002D0B9F" w:rsidRPr="003001A7">
        <w:t>об</w:t>
      </w:r>
      <w:r w:rsidR="008D47D9" w:rsidRPr="003001A7">
        <w:t xml:space="preserve"> </w:t>
      </w:r>
      <w:r w:rsidR="002D0B9F" w:rsidRPr="003001A7">
        <w:t xml:space="preserve">активах и обязательствах, а также операций с ними являются </w:t>
      </w:r>
      <w:hyperlink r:id="rId16" w:history="1">
        <w:r w:rsidR="002D0B9F" w:rsidRPr="003001A7">
          <w:t>первичные учетные документы</w:t>
        </w:r>
      </w:hyperlink>
      <w:r w:rsidR="002D0B9F" w:rsidRPr="003001A7">
        <w:t>.</w:t>
      </w:r>
      <w:r w:rsidR="001A11B5" w:rsidRPr="003001A7">
        <w:t xml:space="preserve"> </w:t>
      </w:r>
    </w:p>
    <w:p w14:paraId="3D7FD539" w14:textId="77777777" w:rsidR="001338A7" w:rsidRPr="003001A7" w:rsidRDefault="001A11B5" w:rsidP="001338A7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t xml:space="preserve">Формирование и принятие к учету первичных (сводных) учетных документов, регистров бухгалтерского учета </w:t>
      </w:r>
      <w:r w:rsidR="001338A7" w:rsidRPr="003001A7">
        <w:t xml:space="preserve">на бумажном носителе и (или) в виде электронного документа, подписанного электронной подписью, </w:t>
      </w:r>
      <w:r w:rsidR="001338A7" w:rsidRPr="003001A7">
        <w:rPr>
          <w:shd w:val="clear" w:color="auto" w:fill="FFFFFF"/>
        </w:rPr>
        <w:t>осуществляется согласно Положению об электронных документах (Приложение № 14 к настоящей Учетной политике).</w:t>
      </w:r>
    </w:p>
    <w:p w14:paraId="6C23C04C" w14:textId="77777777" w:rsidR="001338A7" w:rsidRPr="003001A7" w:rsidRDefault="001A11B5" w:rsidP="000A0533">
      <w:pPr>
        <w:pStyle w:val="s1"/>
        <w:spacing w:before="0" w:beforeAutospacing="0" w:after="0" w:afterAutospacing="0"/>
        <w:jc w:val="both"/>
      </w:pPr>
      <w:r w:rsidRPr="003001A7">
        <w:t xml:space="preserve">1.2.2. </w:t>
      </w:r>
      <w:r w:rsidR="001338A7" w:rsidRPr="003001A7">
        <w:t xml:space="preserve">Формирование и принятие к учету первичных (сводных) учетных документов, регистров бухгалтерского учета осуществляется в соответствии с Приказом N 52н и Приказом </w:t>
      </w:r>
      <w:r w:rsidR="001338A7" w:rsidRPr="003001A7">
        <w:rPr>
          <w:lang w:val="en-US"/>
        </w:rPr>
        <w:t>N</w:t>
      </w:r>
      <w:r w:rsidR="001338A7" w:rsidRPr="003001A7">
        <w:t xml:space="preserve"> 61</w:t>
      </w:r>
      <w:proofErr w:type="gramStart"/>
      <w:r w:rsidR="001338A7" w:rsidRPr="003001A7">
        <w:t>н .</w:t>
      </w:r>
      <w:proofErr w:type="gramEnd"/>
    </w:p>
    <w:p w14:paraId="32952696" w14:textId="77777777" w:rsidR="002D0B9F" w:rsidRPr="003001A7" w:rsidRDefault="00EB2D22" w:rsidP="000A0533">
      <w:pPr>
        <w:pStyle w:val="s1"/>
        <w:spacing w:before="0" w:beforeAutospacing="0" w:after="0" w:afterAutospacing="0"/>
        <w:jc w:val="both"/>
      </w:pPr>
      <w:r w:rsidRPr="003001A7">
        <w:t xml:space="preserve">Первичные </w:t>
      </w:r>
      <w:r w:rsidR="00872A2C" w:rsidRPr="003001A7">
        <w:t xml:space="preserve">(сводные) </w:t>
      </w:r>
      <w:r w:rsidRPr="003001A7">
        <w:t>учетные документы могут формироваться:</w:t>
      </w:r>
    </w:p>
    <w:p w14:paraId="1EF60F74" w14:textId="77777777" w:rsidR="006F535F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t>- на бумажных носителях</w:t>
      </w:r>
      <w:r w:rsidR="00E249AE" w:rsidRPr="003001A7">
        <w:t xml:space="preserve">, </w:t>
      </w:r>
    </w:p>
    <w:p w14:paraId="60BB8924" w14:textId="77777777" w:rsidR="00411B42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t>-</w:t>
      </w:r>
      <w:r w:rsidR="006F535F" w:rsidRPr="003001A7">
        <w:t xml:space="preserve"> </w:t>
      </w:r>
      <w:r w:rsidRPr="003001A7">
        <w:t>на машинных носителях (в виде электронного документа с использованием электронной подписи в установленном законодательством порядке).</w:t>
      </w:r>
    </w:p>
    <w:p w14:paraId="1589062B" w14:textId="77777777" w:rsidR="00411B42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lastRenderedPageBreak/>
        <w:t xml:space="preserve">При составлении </w:t>
      </w:r>
      <w:r w:rsidR="00EB2D22" w:rsidRPr="003001A7">
        <w:t xml:space="preserve">первичных </w:t>
      </w:r>
      <w:r w:rsidR="00872A2C" w:rsidRPr="003001A7">
        <w:t xml:space="preserve">(сводных) учетных </w:t>
      </w:r>
      <w:r w:rsidR="00EB2D22" w:rsidRPr="003001A7">
        <w:t xml:space="preserve">документов </w:t>
      </w:r>
      <w:r w:rsidRPr="003001A7">
        <w:t>на бумажных носителях их заполнение может осуществляться:</w:t>
      </w:r>
    </w:p>
    <w:p w14:paraId="44BE5C2A" w14:textId="77777777" w:rsidR="00411B42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t>- вручную;</w:t>
      </w:r>
    </w:p>
    <w:p w14:paraId="55E2881B" w14:textId="77777777" w:rsidR="00411B42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t>- с помощью компьютерной техники;</w:t>
      </w:r>
    </w:p>
    <w:p w14:paraId="6E8C4D45" w14:textId="77777777" w:rsidR="00411B42" w:rsidRPr="003001A7" w:rsidRDefault="00411B42" w:rsidP="000A0533">
      <w:pPr>
        <w:pStyle w:val="s1"/>
        <w:spacing w:before="0" w:beforeAutospacing="0" w:after="0" w:afterAutospacing="0"/>
        <w:jc w:val="both"/>
      </w:pPr>
      <w:r w:rsidRPr="003001A7">
        <w:t>- смешанным способом (частично вручную, частично с использованием компьютерной техники).</w:t>
      </w:r>
    </w:p>
    <w:p w14:paraId="177D4BA0" w14:textId="77777777" w:rsidR="002D0B9F" w:rsidRPr="003001A7" w:rsidRDefault="00185A2B" w:rsidP="000A0533">
      <w:pPr>
        <w:pStyle w:val="s1"/>
        <w:spacing w:before="0" w:beforeAutospacing="0" w:after="0" w:afterAutospacing="0"/>
        <w:jc w:val="both"/>
      </w:pPr>
      <w:r w:rsidRPr="003001A7">
        <w:t>1.2.3.</w:t>
      </w:r>
      <w:r w:rsidR="002D0B9F" w:rsidRPr="003001A7">
        <w:t xml:space="preserve"> Первичные </w:t>
      </w:r>
      <w:r w:rsidR="00861F48" w:rsidRPr="003001A7">
        <w:t xml:space="preserve">(сводные) </w:t>
      </w:r>
      <w:r w:rsidR="002D0B9F" w:rsidRPr="003001A7">
        <w:t xml:space="preserve">учетные документы принимаются к учету, если они составлены по  унифицированным </w:t>
      </w:r>
      <w:hyperlink r:id="rId17" w:history="1">
        <w:r w:rsidR="002D0B9F" w:rsidRPr="003001A7">
          <w:t>формам</w:t>
        </w:r>
      </w:hyperlink>
      <w:r w:rsidR="002D0B9F" w:rsidRPr="003001A7">
        <w:t xml:space="preserve"> документов, либо по формам которые не унифицированы, но содержат обязательные реквизиты, установленные действующим законодательством и при наличии на документе подписи </w:t>
      </w:r>
      <w:r w:rsidRPr="003001A7">
        <w:t xml:space="preserve">руководителя </w:t>
      </w:r>
      <w:r w:rsidR="002D0B9F" w:rsidRPr="003001A7">
        <w:t>Учреждения</w:t>
      </w:r>
      <w:r w:rsidR="008D47D9" w:rsidRPr="003001A7">
        <w:t xml:space="preserve"> </w:t>
      </w:r>
      <w:r w:rsidR="002D0B9F" w:rsidRPr="003001A7">
        <w:t>либо</w:t>
      </w:r>
      <w:r w:rsidR="00EE58E8" w:rsidRPr="003001A7">
        <w:t xml:space="preserve"> уполномоченного им </w:t>
      </w:r>
      <w:r w:rsidR="002D0B9F" w:rsidRPr="003001A7">
        <w:t>лица</w:t>
      </w:r>
      <w:r w:rsidR="00EE58E8" w:rsidRPr="003001A7">
        <w:t xml:space="preserve"> (в соответствии с </w:t>
      </w:r>
      <w:r w:rsidR="002D0B9F" w:rsidRPr="003001A7">
        <w:t>отдельным приказом</w:t>
      </w:r>
      <w:r w:rsidR="008D47D9" w:rsidRPr="003001A7">
        <w:t xml:space="preserve"> </w:t>
      </w:r>
      <w:r w:rsidR="002D0B9F" w:rsidRPr="003001A7">
        <w:t>или доверенностью</w:t>
      </w:r>
      <w:r w:rsidR="00EE58E8" w:rsidRPr="003001A7">
        <w:t>)</w:t>
      </w:r>
      <w:r w:rsidR="002D0B9F" w:rsidRPr="003001A7">
        <w:t>.</w:t>
      </w:r>
      <w:bookmarkStart w:id="136" w:name="sub_10201"/>
      <w:r w:rsidR="008D47D9" w:rsidRPr="003001A7">
        <w:t xml:space="preserve"> </w:t>
      </w:r>
      <w:r w:rsidR="002F35B5" w:rsidRPr="003001A7">
        <w:t>Формы первичных</w:t>
      </w:r>
      <w:r w:rsidR="00861F48" w:rsidRPr="003001A7">
        <w:t xml:space="preserve"> (сводных) </w:t>
      </w:r>
      <w:r w:rsidR="002F35B5" w:rsidRPr="003001A7">
        <w:t>учетных документов, разработанны</w:t>
      </w:r>
      <w:r w:rsidR="000059C4" w:rsidRPr="003001A7">
        <w:t>е</w:t>
      </w:r>
      <w:r w:rsidR="002F35B5" w:rsidRPr="003001A7">
        <w:t xml:space="preserve"> Учреждением самостоятельно</w:t>
      </w:r>
      <w:r w:rsidR="002D09CD" w:rsidRPr="003001A7">
        <w:t>,</w:t>
      </w:r>
      <w:r w:rsidR="008D47D9" w:rsidRPr="003001A7">
        <w:t xml:space="preserve"> </w:t>
      </w:r>
      <w:r w:rsidR="00563190" w:rsidRPr="003001A7">
        <w:t>приведены в Приложении № 2 к настоящей Учетной политике</w:t>
      </w:r>
      <w:r w:rsidR="002F35B5" w:rsidRPr="003001A7">
        <w:t>.</w:t>
      </w:r>
    </w:p>
    <w:p w14:paraId="3CCB00D5" w14:textId="77777777" w:rsidR="00FF7208" w:rsidRPr="003001A7" w:rsidRDefault="00FF720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001A7">
        <w:rPr>
          <w:rFonts w:ascii="Times New Roman" w:hAnsi="Times New Roman"/>
          <w:sz w:val="24"/>
          <w:szCs w:val="24"/>
        </w:rPr>
        <w:t>Перечень  лиц</w:t>
      </w:r>
      <w:proofErr w:type="gramEnd"/>
      <w:r w:rsidRPr="003001A7">
        <w:rPr>
          <w:rFonts w:ascii="Times New Roman" w:hAnsi="Times New Roman"/>
          <w:sz w:val="24"/>
          <w:szCs w:val="24"/>
        </w:rPr>
        <w:t>, наделяемых правом подписи первичных учетных</w:t>
      </w:r>
      <w:r w:rsidR="003B7EDE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документов, закреплен в Приложении № 9 к настоящей Учетной политике. Передача права подписи при временном отсутствии должностных лиц</w:t>
      </w:r>
      <w:r w:rsidR="003B7EDE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оформляется в соответствии с Приложением № 10 к настоящей Учетной политике.</w:t>
      </w:r>
    </w:p>
    <w:bookmarkEnd w:id="136"/>
    <w:p w14:paraId="52EBBEB3" w14:textId="77777777" w:rsidR="008C26E3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1.2.4</w:t>
      </w:r>
      <w:r w:rsidR="008C26E3" w:rsidRPr="003001A7">
        <w:t xml:space="preserve">. </w:t>
      </w:r>
      <w:proofErr w:type="gramStart"/>
      <w:r w:rsidR="008C26E3" w:rsidRPr="003001A7">
        <w:t>Первичные  документы</w:t>
      </w:r>
      <w:proofErr w:type="gramEnd"/>
      <w:r w:rsidR="008C26E3" w:rsidRPr="003001A7">
        <w:t xml:space="preserve"> и иные документы</w:t>
      </w:r>
      <w:r w:rsidR="00CF0CDF" w:rsidRPr="003001A7">
        <w:t xml:space="preserve"> (сведения), необходимые для ведения бюджетного учета и формирования отчетности,</w:t>
      </w:r>
      <w:r w:rsidR="008C26E3" w:rsidRPr="003001A7">
        <w:t xml:space="preserve"> предоставляются в Бухгалтерию в сроки, установленные Графиком документооборота (Приложение № 3 к настоящей Учетной политике).</w:t>
      </w:r>
    </w:p>
    <w:p w14:paraId="38FFB245" w14:textId="77777777" w:rsidR="003A65F6" w:rsidRPr="003001A7" w:rsidRDefault="003A65F6" w:rsidP="000A0533">
      <w:pPr>
        <w:pStyle w:val="s1"/>
        <w:spacing w:before="0" w:beforeAutospacing="0" w:after="0" w:afterAutospacing="0"/>
        <w:jc w:val="both"/>
      </w:pPr>
      <w:r w:rsidRPr="003001A7">
        <w:t>Если документы поступили в Бухгалтерию с нарушением сроков их представления, установленных Графиком документооборота, и их позднее представление не связано с поздним поступлением таких документов в Учреждение, что подтверждено отметкой о дате поступления входящего документа в установленном в Учреждении порядком регистрации входящей корреспонденции, бухгалтером, принявшим такой документ, формируется служебная записка на имя руководителя Учреждения и Главного бухгалтера о нарушении сроков представления документов лицом, ответственным за их представление в Бухгалтерию, при условии, что документы поступили  в Бухгалтерию после даты закрытия текущего (отчетного) месяца в целях бюджетного учета, установленной настоящей Учетной политикой. Главный бухгалтер делает отметку на служебной записке о рисках признания отчетности недостоверной в результате несвоевременного отражения таких документов в учете и отчетности. Служебная записка с визой Главного бухгалтера направляется руководителю Учреждения для принятия управленческих и административных решений.</w:t>
      </w:r>
    </w:p>
    <w:p w14:paraId="4466C15B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1.2.5</w:t>
      </w:r>
      <w:r w:rsidR="00185A2B" w:rsidRPr="003001A7">
        <w:t>.</w:t>
      </w:r>
      <w:bookmarkStart w:id="137" w:name="_Toc29739172"/>
      <w:r w:rsidR="005E0133" w:rsidRPr="003001A7">
        <w:t xml:space="preserve"> </w:t>
      </w:r>
      <w:r w:rsidR="002D0B9F" w:rsidRPr="003001A7">
        <w:t>В целях обеспечения своеврем</w:t>
      </w:r>
      <w:r w:rsidR="00B341A0" w:rsidRPr="003001A7">
        <w:t>енного и достоверного отражения</w:t>
      </w:r>
      <w:bookmarkStart w:id="138" w:name="_Toc29739173"/>
      <w:bookmarkEnd w:id="137"/>
      <w:r w:rsidR="008D47D9" w:rsidRPr="003001A7">
        <w:t xml:space="preserve"> </w:t>
      </w:r>
      <w:r w:rsidR="00B341A0" w:rsidRPr="003001A7">
        <w:t xml:space="preserve">в </w:t>
      </w:r>
      <w:r w:rsidR="00DA614C" w:rsidRPr="003001A7">
        <w:t>бюджетном</w:t>
      </w:r>
      <w:r w:rsidR="002D0B9F" w:rsidRPr="003001A7">
        <w:t xml:space="preserve"> учете хозяйственных операций</w:t>
      </w:r>
      <w:r w:rsidR="001B0CB0" w:rsidRPr="003001A7">
        <w:t xml:space="preserve"> и их результатов уполномоченное </w:t>
      </w:r>
      <w:r w:rsidR="002D0B9F" w:rsidRPr="003001A7">
        <w:t>лицо</w:t>
      </w:r>
      <w:r w:rsidR="008D47D9" w:rsidRPr="003001A7">
        <w:t xml:space="preserve"> </w:t>
      </w:r>
      <w:r w:rsidR="002D0B9F" w:rsidRPr="003001A7">
        <w:t xml:space="preserve">формирует первичный </w:t>
      </w:r>
      <w:r w:rsidR="005E0133" w:rsidRPr="003001A7">
        <w:t xml:space="preserve">(сводный) </w:t>
      </w:r>
      <w:r w:rsidR="002D0B9F" w:rsidRPr="003001A7">
        <w:t xml:space="preserve">учетный документ в момент совершения хозяйственной операции, а если это не представляется возможным - непосредственно по окончании операции. </w:t>
      </w:r>
      <w:proofErr w:type="gramStart"/>
      <w:r w:rsidR="002D0B9F" w:rsidRPr="003001A7">
        <w:t>Первичный  (</w:t>
      </w:r>
      <w:proofErr w:type="gramEnd"/>
      <w:r w:rsidR="002D0B9F" w:rsidRPr="003001A7">
        <w:t xml:space="preserve">сводный) учетный документ, сформированный </w:t>
      </w:r>
      <w:r w:rsidR="005E53C5" w:rsidRPr="003001A7">
        <w:t>Б</w:t>
      </w:r>
      <w:r w:rsidR="002D0B9F" w:rsidRPr="003001A7">
        <w:t xml:space="preserve">ухгалтерией, принимается к учету по дате, указанной в </w:t>
      </w:r>
      <w:r w:rsidR="001B0CB0" w:rsidRPr="003001A7">
        <w:t>составе его реквизитов</w:t>
      </w:r>
      <w:r w:rsidR="002D0B9F" w:rsidRPr="003001A7">
        <w:t>.</w:t>
      </w:r>
      <w:bookmarkEnd w:id="138"/>
    </w:p>
    <w:p w14:paraId="3514940E" w14:textId="77777777" w:rsidR="00764B81" w:rsidRPr="003001A7" w:rsidRDefault="001B0CB0" w:rsidP="000A0533">
      <w:pPr>
        <w:pStyle w:val="s1"/>
        <w:spacing w:before="0" w:beforeAutospacing="0" w:after="0" w:afterAutospacing="0"/>
        <w:jc w:val="both"/>
      </w:pPr>
      <w:r w:rsidRPr="003001A7">
        <w:t>1.2.</w:t>
      </w:r>
      <w:r w:rsidR="00A337EB">
        <w:t>6</w:t>
      </w:r>
      <w:r w:rsidRPr="003001A7">
        <w:t xml:space="preserve">. </w:t>
      </w:r>
      <w:r w:rsidR="002D0B9F" w:rsidRPr="003001A7">
        <w:t xml:space="preserve">При поступлении первичных </w:t>
      </w:r>
      <w:r w:rsidR="005E0133" w:rsidRPr="003001A7">
        <w:t xml:space="preserve">(сводных) </w:t>
      </w:r>
      <w:r w:rsidR="002D0B9F" w:rsidRPr="003001A7">
        <w:t>учетных документов от контрагентов (</w:t>
      </w:r>
      <w:r w:rsidR="00794C98" w:rsidRPr="003001A7">
        <w:t>поставщиков, подрядчиков, исполнителей</w:t>
      </w:r>
      <w:r w:rsidR="002D0B9F" w:rsidRPr="003001A7">
        <w:t>), являющихся основанием для принятия к учету денежных обязательств (</w:t>
      </w:r>
      <w:r w:rsidR="00794C98" w:rsidRPr="003001A7">
        <w:t xml:space="preserve">счета, </w:t>
      </w:r>
      <w:r w:rsidR="002D0B9F" w:rsidRPr="003001A7">
        <w:t xml:space="preserve">акты, </w:t>
      </w:r>
      <w:r w:rsidR="00C42DEC" w:rsidRPr="003001A7">
        <w:t xml:space="preserve">накладные, </w:t>
      </w:r>
      <w:r w:rsidR="002D0B9F" w:rsidRPr="003001A7">
        <w:t xml:space="preserve">счета-фактуры и т.п.), принятие к учету осуществляется в день предъявления документов в </w:t>
      </w:r>
      <w:r w:rsidR="005E53C5" w:rsidRPr="003001A7">
        <w:t>Б</w:t>
      </w:r>
      <w:r w:rsidR="00A86480" w:rsidRPr="003001A7">
        <w:t>ухгалтерию</w:t>
      </w:r>
      <w:r w:rsidR="002D0B9F" w:rsidRPr="003001A7">
        <w:t xml:space="preserve"> независимо от даты изготовления </w:t>
      </w:r>
      <w:r w:rsidR="00C42DEC" w:rsidRPr="003001A7">
        <w:t xml:space="preserve">и подписания </w:t>
      </w:r>
      <w:r w:rsidR="002D0B9F" w:rsidRPr="003001A7">
        <w:t>данного документа контрагентом</w:t>
      </w:r>
      <w:r w:rsidR="000D29D5" w:rsidRPr="003001A7">
        <w:t>, если иное не установлено настоящей Учетной политикой</w:t>
      </w:r>
      <w:r w:rsidR="00325EB9" w:rsidRPr="003001A7">
        <w:t>.</w:t>
      </w:r>
    </w:p>
    <w:p w14:paraId="7180A850" w14:textId="77777777" w:rsidR="00C32B36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1.2.7</w:t>
      </w:r>
      <w:r w:rsidR="006A73D0" w:rsidRPr="003001A7">
        <w:t xml:space="preserve">. </w:t>
      </w:r>
      <w:r w:rsidR="002D0B9F" w:rsidRPr="003001A7">
        <w:t xml:space="preserve">При поступлении </w:t>
      </w:r>
      <w:r w:rsidR="00676947" w:rsidRPr="003001A7">
        <w:t xml:space="preserve">от сотрудников Учреждения </w:t>
      </w:r>
      <w:r w:rsidR="002D0B9F" w:rsidRPr="003001A7">
        <w:t>первичных учетных документов, являющихся основанием для принятия к учету обязательств (заявлени</w:t>
      </w:r>
      <w:r w:rsidR="001F649F" w:rsidRPr="003001A7">
        <w:t>е</w:t>
      </w:r>
      <w:r w:rsidR="002D0B9F" w:rsidRPr="003001A7">
        <w:t xml:space="preserve"> на выдачу </w:t>
      </w:r>
      <w:r w:rsidR="00676947" w:rsidRPr="003001A7">
        <w:lastRenderedPageBreak/>
        <w:t>подотчетной суммы</w:t>
      </w:r>
      <w:r w:rsidR="002D0B9F" w:rsidRPr="003001A7">
        <w:t xml:space="preserve">, </w:t>
      </w:r>
      <w:r w:rsidR="00290393" w:rsidRPr="003001A7">
        <w:t>заявк</w:t>
      </w:r>
      <w:r w:rsidR="001F649F" w:rsidRPr="003001A7">
        <w:t>а</w:t>
      </w:r>
      <w:r w:rsidR="00290393" w:rsidRPr="003001A7">
        <w:t xml:space="preserve"> на закупку, </w:t>
      </w:r>
      <w:r w:rsidR="002D0B9F" w:rsidRPr="003001A7">
        <w:t>авансов</w:t>
      </w:r>
      <w:r w:rsidR="00F71E82" w:rsidRPr="003001A7">
        <w:t>ы</w:t>
      </w:r>
      <w:r w:rsidR="001F649F" w:rsidRPr="003001A7">
        <w:t>й</w:t>
      </w:r>
      <w:r w:rsidR="002D0B9F" w:rsidRPr="003001A7">
        <w:t xml:space="preserve"> отчет и т.п.), принятие к учету осуществляется датой предъявления документов в </w:t>
      </w:r>
      <w:r w:rsidR="005E53C5" w:rsidRPr="003001A7">
        <w:t>Б</w:t>
      </w:r>
      <w:r w:rsidR="002D0B9F" w:rsidRPr="003001A7">
        <w:t>ухгалтерию.</w:t>
      </w:r>
      <w:r w:rsidR="002D5F34" w:rsidRPr="003001A7">
        <w:t xml:space="preserve"> </w:t>
      </w:r>
    </w:p>
    <w:p w14:paraId="6FC5ECFC" w14:textId="77777777" w:rsidR="002D0B9F" w:rsidRPr="003001A7" w:rsidRDefault="00C32B36" w:rsidP="000A0533">
      <w:pPr>
        <w:pStyle w:val="s1"/>
        <w:spacing w:before="0" w:beforeAutospacing="0" w:after="0" w:afterAutospacing="0"/>
        <w:jc w:val="both"/>
      </w:pPr>
      <w:r w:rsidRPr="003001A7">
        <w:t>О</w:t>
      </w:r>
      <w:r w:rsidR="002D5F34" w:rsidRPr="003001A7">
        <w:t xml:space="preserve">бязательство на выдачу </w:t>
      </w:r>
      <w:r w:rsidR="001112B8" w:rsidRPr="003001A7">
        <w:t xml:space="preserve">подотчетных сумм </w:t>
      </w:r>
      <w:r w:rsidR="005E53C5" w:rsidRPr="003001A7">
        <w:t xml:space="preserve">в случае направления работника в командировку </w:t>
      </w:r>
      <w:r w:rsidR="002D5F34" w:rsidRPr="003001A7">
        <w:t xml:space="preserve">принимается </w:t>
      </w:r>
      <w:r w:rsidRPr="003001A7">
        <w:t>при наличии</w:t>
      </w:r>
      <w:r w:rsidR="001F649F" w:rsidRPr="003001A7">
        <w:t xml:space="preserve"> решения о командировании</w:t>
      </w:r>
      <w:r w:rsidRPr="003001A7">
        <w:t xml:space="preserve">, а также </w:t>
      </w:r>
      <w:r w:rsidR="002D5F34" w:rsidRPr="003001A7">
        <w:t>приказа о направление работника в командировку</w:t>
      </w:r>
      <w:r w:rsidR="00D90F7D" w:rsidRPr="003001A7">
        <w:t>.</w:t>
      </w:r>
    </w:p>
    <w:p w14:paraId="17217D5B" w14:textId="77777777" w:rsidR="008C26E3" w:rsidRPr="003001A7" w:rsidRDefault="00A337EB" w:rsidP="000A05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1.2.8</w:t>
      </w:r>
      <w:r w:rsidR="008C26E3" w:rsidRPr="003001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C26E3" w:rsidRPr="003001A7">
        <w:rPr>
          <w:rFonts w:ascii="Times New Roman" w:hAnsi="Times New Roman"/>
          <w:color w:val="000000" w:themeColor="text1"/>
          <w:sz w:val="24"/>
          <w:szCs w:val="24"/>
        </w:rPr>
        <w:t>При поступлении в Бухгалтерию документов, являющихся основанием для начисления заработной платы, пособий, компенсаций и иных выплат сотрудникам Учреждения, принятие их для обработки (рассмотрение) бухгалтеро</w:t>
      </w:r>
      <w:r w:rsidR="0057200B" w:rsidRPr="003001A7">
        <w:rPr>
          <w:rFonts w:ascii="Times New Roman" w:hAnsi="Times New Roman"/>
          <w:color w:val="000000" w:themeColor="text1"/>
          <w:sz w:val="24"/>
          <w:szCs w:val="24"/>
        </w:rPr>
        <w:t>м расчетной группы</w:t>
      </w:r>
      <w:r w:rsidR="008C26E3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не позднее 3 (трех) рабочих дней со дня их получения.</w:t>
      </w:r>
    </w:p>
    <w:p w14:paraId="7AD2BEA2" w14:textId="77777777" w:rsidR="008C26E3" w:rsidRPr="003001A7" w:rsidRDefault="008C26E3" w:rsidP="000A05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>Документы, являющиеся основанием для начисления заработной платы, пособий, компенсаций и иных выплат сотрудникам Учреждения, должны быть представлены не позднее, чем за 3 (три) дня до наступления установленного срока выплаты. Если такие документы поступают в Бухгалтерию с нарушением установленного срока, их обработка (рассмотрение) бухгалтером расчетной группы может осуществляться в следующем месяце (расчетном, отчетном периоде).</w:t>
      </w:r>
    </w:p>
    <w:p w14:paraId="01E83DFF" w14:textId="77777777" w:rsidR="00906ACB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1.2.9</w:t>
      </w:r>
      <w:r w:rsidR="001112B8" w:rsidRPr="003001A7">
        <w:t xml:space="preserve">. </w:t>
      </w:r>
      <w:r w:rsidR="00490682" w:rsidRPr="003001A7">
        <w:rPr>
          <w:rFonts w:eastAsia="Calibri"/>
          <w:lang w:eastAsia="en-US"/>
        </w:rPr>
        <w:t xml:space="preserve">В целях своевременного представления Учреждением бюджетной отчетности за отчетный период первичные </w:t>
      </w:r>
      <w:r w:rsidR="00F27441" w:rsidRPr="003001A7">
        <w:rPr>
          <w:rFonts w:eastAsia="Calibri"/>
          <w:lang w:eastAsia="en-US"/>
        </w:rPr>
        <w:t xml:space="preserve">(сводные) </w:t>
      </w:r>
      <w:r w:rsidR="00490682" w:rsidRPr="003001A7">
        <w:rPr>
          <w:rFonts w:eastAsia="Calibri"/>
          <w:lang w:eastAsia="en-US"/>
        </w:rPr>
        <w:t>учетные документы</w:t>
      </w:r>
      <w:r w:rsidR="00C1446A" w:rsidRPr="003001A7">
        <w:t xml:space="preserve">, </w:t>
      </w:r>
      <w:r w:rsidR="00221BAF" w:rsidRPr="003001A7">
        <w:t>оформляющие</w:t>
      </w:r>
      <w:r w:rsidR="00F32B39" w:rsidRPr="003001A7">
        <w:t xml:space="preserve"> </w:t>
      </w:r>
      <w:r w:rsidR="00572AA1" w:rsidRPr="003001A7">
        <w:t xml:space="preserve">факты хозяйственной жизни </w:t>
      </w:r>
      <w:r w:rsidR="00C1446A" w:rsidRPr="003001A7">
        <w:t>отчетного периода (месяца, квартала</w:t>
      </w:r>
      <w:r w:rsidR="00490682" w:rsidRPr="003001A7">
        <w:t>, года</w:t>
      </w:r>
      <w:r w:rsidR="00C1446A" w:rsidRPr="003001A7">
        <w:t>)</w:t>
      </w:r>
      <w:r w:rsidR="00490682" w:rsidRPr="003001A7">
        <w:t>, но поступившие в Бухгалтерию после отчетной даты,</w:t>
      </w:r>
      <w:r w:rsidR="00C1446A" w:rsidRPr="003001A7">
        <w:t xml:space="preserve"> </w:t>
      </w:r>
      <w:r w:rsidR="00490682" w:rsidRPr="003001A7">
        <w:t xml:space="preserve">отражаются в бюджетном </w:t>
      </w:r>
      <w:proofErr w:type="gramStart"/>
      <w:r w:rsidR="00490682" w:rsidRPr="003001A7">
        <w:t xml:space="preserve">учете </w:t>
      </w:r>
      <w:r w:rsidR="00C1446A" w:rsidRPr="003001A7">
        <w:t xml:space="preserve"> с</w:t>
      </w:r>
      <w:proofErr w:type="gramEnd"/>
      <w:r w:rsidR="00C1446A" w:rsidRPr="003001A7">
        <w:t xml:space="preserve"> учетом даты закрытия </w:t>
      </w:r>
      <w:r w:rsidR="00BD3CF2" w:rsidRPr="003001A7">
        <w:t xml:space="preserve">текущего (отчетного) </w:t>
      </w:r>
      <w:r w:rsidR="00E014B8" w:rsidRPr="003001A7">
        <w:t>месяца</w:t>
      </w:r>
      <w:r w:rsidR="00C1446A" w:rsidRPr="003001A7">
        <w:t xml:space="preserve"> в целях бюджетного учета. </w:t>
      </w:r>
    </w:p>
    <w:p w14:paraId="459F1DE7" w14:textId="77777777" w:rsidR="00906ACB" w:rsidRPr="003001A7" w:rsidRDefault="00C1446A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 xml:space="preserve">Закрытие </w:t>
      </w:r>
      <w:r w:rsidR="00BD3CF2" w:rsidRPr="003001A7">
        <w:t xml:space="preserve">текущего (отчетного) </w:t>
      </w:r>
      <w:r w:rsidRPr="003001A7">
        <w:t>месяца</w:t>
      </w:r>
      <w:r w:rsidR="00BD3CF2" w:rsidRPr="003001A7">
        <w:t xml:space="preserve">, включая последний месяц отчетного квартала, </w:t>
      </w:r>
      <w:r w:rsidRPr="003001A7">
        <w:t xml:space="preserve">в целях бюджетного учета производится </w:t>
      </w:r>
      <w:r w:rsidR="00BD3CF2" w:rsidRPr="003001A7">
        <w:t xml:space="preserve">в </w:t>
      </w:r>
      <w:r w:rsidR="00815955" w:rsidRPr="003001A7">
        <w:t>следующем</w:t>
      </w:r>
      <w:r w:rsidR="00BD3CF2" w:rsidRPr="003001A7">
        <w:t xml:space="preserve"> месяце </w:t>
      </w:r>
      <w:r w:rsidRPr="003001A7">
        <w:t xml:space="preserve"> за</w:t>
      </w:r>
      <w:r w:rsidR="00F32B39" w:rsidRPr="003001A7">
        <w:t xml:space="preserve"> 5 (пять) рабочих </w:t>
      </w:r>
      <w:r w:rsidRPr="003001A7">
        <w:t>дн</w:t>
      </w:r>
      <w:r w:rsidR="00F32B39" w:rsidRPr="003001A7">
        <w:t xml:space="preserve">ей </w:t>
      </w:r>
      <w:r w:rsidRPr="003001A7">
        <w:t xml:space="preserve">до предельной даты представления </w:t>
      </w:r>
      <w:r w:rsidR="00490682" w:rsidRPr="003001A7">
        <w:t xml:space="preserve">промежуточной </w:t>
      </w:r>
      <w:r w:rsidRPr="003001A7">
        <w:t>бюджетной отчетности</w:t>
      </w:r>
      <w:r w:rsidR="00490682" w:rsidRPr="003001A7">
        <w:t xml:space="preserve"> за соответствующий период, закрытие декабря производится за </w:t>
      </w:r>
      <w:r w:rsidR="00F32B39" w:rsidRPr="003001A7">
        <w:t xml:space="preserve">10 (десять) рабочих дней </w:t>
      </w:r>
      <w:r w:rsidR="00F32B39" w:rsidRPr="003001A7">
        <w:rPr>
          <w:rFonts w:eastAsia="Calibri"/>
          <w:lang w:eastAsia="en-US"/>
        </w:rPr>
        <w:t>до предельной даты представления годовой бюджетной отчетности.</w:t>
      </w:r>
    </w:p>
    <w:p w14:paraId="044AFE97" w14:textId="77777777" w:rsidR="00E014B8" w:rsidRPr="003001A7" w:rsidRDefault="00906ACB" w:rsidP="000A0533">
      <w:pPr>
        <w:pStyle w:val="s1"/>
        <w:spacing w:before="0" w:beforeAutospacing="0" w:after="0" w:afterAutospacing="0"/>
        <w:jc w:val="both"/>
      </w:pPr>
      <w:r w:rsidRPr="003001A7">
        <w:rPr>
          <w:rFonts w:eastAsia="Calibri"/>
          <w:lang w:eastAsia="en-US"/>
        </w:rPr>
        <w:t xml:space="preserve">Если документы, </w:t>
      </w:r>
      <w:r w:rsidR="00221BAF" w:rsidRPr="003001A7">
        <w:t xml:space="preserve">оформляющие </w:t>
      </w:r>
      <w:r w:rsidRPr="003001A7">
        <w:t xml:space="preserve">события </w:t>
      </w:r>
      <w:r w:rsidR="00BD3CF2" w:rsidRPr="003001A7">
        <w:t xml:space="preserve">отчетного </w:t>
      </w:r>
      <w:r w:rsidR="00E014B8" w:rsidRPr="003001A7">
        <w:t>месяца</w:t>
      </w:r>
      <w:r w:rsidRPr="003001A7">
        <w:t xml:space="preserve">, поступили в Бухгалтерию </w:t>
      </w:r>
      <w:r w:rsidR="00E014B8" w:rsidRPr="003001A7">
        <w:t>в следующем месяце</w:t>
      </w:r>
      <w:r w:rsidRPr="003001A7">
        <w:t xml:space="preserve">, но до даты </w:t>
      </w:r>
      <w:r w:rsidR="00BD3CF2" w:rsidRPr="003001A7">
        <w:t xml:space="preserve">закрытия </w:t>
      </w:r>
      <w:r w:rsidR="00BC6C8D" w:rsidRPr="003001A7">
        <w:t xml:space="preserve">отчетного </w:t>
      </w:r>
      <w:r w:rsidR="00E014B8" w:rsidRPr="003001A7">
        <w:t>месяца, операции отражаются в учете последним днем отчетного месяца.</w:t>
      </w:r>
    </w:p>
    <w:p w14:paraId="4C159EE7" w14:textId="77777777" w:rsidR="00111A75" w:rsidRPr="003001A7" w:rsidRDefault="00E014B8" w:rsidP="000A0533">
      <w:pPr>
        <w:pStyle w:val="s1"/>
        <w:spacing w:before="0" w:beforeAutospacing="0" w:after="0" w:afterAutospacing="0"/>
        <w:jc w:val="both"/>
      </w:pPr>
      <w:r w:rsidRPr="003001A7">
        <w:t xml:space="preserve">Если </w:t>
      </w:r>
      <w:proofErr w:type="gramStart"/>
      <w:r w:rsidRPr="003001A7">
        <w:t xml:space="preserve">документы,  </w:t>
      </w:r>
      <w:r w:rsidR="00221BAF" w:rsidRPr="003001A7">
        <w:t>оформляющие</w:t>
      </w:r>
      <w:proofErr w:type="gramEnd"/>
      <w:r w:rsidR="00221BAF" w:rsidRPr="003001A7">
        <w:t xml:space="preserve"> </w:t>
      </w:r>
      <w:r w:rsidRPr="003001A7">
        <w:t xml:space="preserve">события отчетного месяца, </w:t>
      </w:r>
      <w:r w:rsidR="00111A75" w:rsidRPr="003001A7">
        <w:t xml:space="preserve">поступили в Бухгалтерию после даты закрытия </w:t>
      </w:r>
      <w:r w:rsidR="00221BAF" w:rsidRPr="003001A7">
        <w:t>отчетного</w:t>
      </w:r>
      <w:r w:rsidR="00BC6C8D" w:rsidRPr="003001A7">
        <w:t xml:space="preserve"> </w:t>
      </w:r>
      <w:r w:rsidR="00111A75" w:rsidRPr="003001A7">
        <w:t>месяца, операции отражаются в учете датой поступления документов в Бухгалтерию.</w:t>
      </w:r>
    </w:p>
    <w:p w14:paraId="747DD8A9" w14:textId="77777777" w:rsidR="002D09CD" w:rsidRPr="003001A7" w:rsidRDefault="002D09CD" w:rsidP="000A0533">
      <w:pPr>
        <w:pStyle w:val="s1"/>
        <w:spacing w:before="0" w:beforeAutospacing="0" w:after="0" w:afterAutospacing="0"/>
        <w:jc w:val="both"/>
        <w:rPr>
          <w:color w:val="00B050"/>
        </w:rPr>
      </w:pPr>
      <w:r w:rsidRPr="003001A7">
        <w:t xml:space="preserve">Если документы, </w:t>
      </w:r>
      <w:r w:rsidR="007E3446" w:rsidRPr="003001A7">
        <w:t>оформляющие события</w:t>
      </w:r>
      <w:r w:rsidRPr="003001A7">
        <w:t xml:space="preserve"> прошлого года,</w:t>
      </w:r>
      <w:r w:rsidR="008D47D9" w:rsidRPr="003001A7">
        <w:t xml:space="preserve"> </w:t>
      </w:r>
      <w:r w:rsidRPr="003001A7">
        <w:t xml:space="preserve">поступили </w:t>
      </w:r>
      <w:r w:rsidR="00490682" w:rsidRPr="003001A7">
        <w:t xml:space="preserve">в Бухгалтерию </w:t>
      </w:r>
      <w:r w:rsidR="00794C98" w:rsidRPr="003001A7">
        <w:t>после даты принятия годовой бюджетной отчетности</w:t>
      </w:r>
      <w:r w:rsidRPr="003001A7">
        <w:t>, операци</w:t>
      </w:r>
      <w:r w:rsidR="00BC6C8D" w:rsidRPr="003001A7">
        <w:t>и</w:t>
      </w:r>
      <w:r w:rsidRPr="003001A7">
        <w:t xml:space="preserve"> отража</w:t>
      </w:r>
      <w:r w:rsidR="00BC6C8D" w:rsidRPr="003001A7">
        <w:t>ю</w:t>
      </w:r>
      <w:r w:rsidRPr="003001A7">
        <w:t xml:space="preserve">тся обособленно </w:t>
      </w:r>
      <w:r w:rsidR="00992668" w:rsidRPr="003001A7">
        <w:t>как</w:t>
      </w:r>
      <w:r w:rsidR="00BC6C8D" w:rsidRPr="003001A7">
        <w:t xml:space="preserve"> исправлени</w:t>
      </w:r>
      <w:r w:rsidR="00992668" w:rsidRPr="003001A7">
        <w:t>е</w:t>
      </w:r>
      <w:r w:rsidRPr="003001A7">
        <w:t xml:space="preserve"> ошиб</w:t>
      </w:r>
      <w:r w:rsidR="00992668" w:rsidRPr="003001A7">
        <w:t>ки</w:t>
      </w:r>
      <w:r w:rsidRPr="003001A7">
        <w:t xml:space="preserve"> прошлых лет.</w:t>
      </w:r>
      <w:r w:rsidRPr="003001A7">
        <w:rPr>
          <w:color w:val="00B050"/>
        </w:rPr>
        <w:t xml:space="preserve"> </w:t>
      </w:r>
    </w:p>
    <w:p w14:paraId="1AEDB5F2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1.2.10</w:t>
      </w:r>
      <w:r w:rsidR="00586A64" w:rsidRPr="003001A7">
        <w:t xml:space="preserve">. </w:t>
      </w:r>
      <w:r w:rsidR="002D0B9F" w:rsidRPr="003001A7">
        <w:t xml:space="preserve">Своевременное и качественное оформление первичных </w:t>
      </w:r>
      <w:r w:rsidR="00F27441" w:rsidRPr="003001A7">
        <w:t xml:space="preserve">(сводных) </w:t>
      </w:r>
      <w:r w:rsidR="002D0B9F" w:rsidRPr="003001A7">
        <w:t xml:space="preserve">учетных документов, передачу их в установленные сроки для отражения в </w:t>
      </w:r>
      <w:r w:rsidR="00F27441" w:rsidRPr="003001A7">
        <w:t>бюджетном</w:t>
      </w:r>
      <w:r w:rsidR="002D0B9F" w:rsidRPr="003001A7">
        <w:t xml:space="preserve"> учете, а также достоверность содержащихся в них данных обеспечивают лица, </w:t>
      </w:r>
      <w:r w:rsidR="002D0B9F" w:rsidRPr="003001A7">
        <w:rPr>
          <w:rStyle w:val="af8"/>
          <w:i w:val="0"/>
        </w:rPr>
        <w:t>ответственные за оформление факта хозяйственной жизни</w:t>
      </w:r>
      <w:r w:rsidR="008D47D9" w:rsidRPr="003001A7">
        <w:rPr>
          <w:rStyle w:val="af8"/>
          <w:i w:val="0"/>
        </w:rPr>
        <w:t xml:space="preserve"> </w:t>
      </w:r>
      <w:r w:rsidR="002D0B9F" w:rsidRPr="003001A7">
        <w:t>и (</w:t>
      </w:r>
      <w:r w:rsidR="002D0B9F" w:rsidRPr="003001A7">
        <w:rPr>
          <w:rStyle w:val="af8"/>
          <w:i w:val="0"/>
        </w:rPr>
        <w:t>или</w:t>
      </w:r>
      <w:r w:rsidR="002D0B9F" w:rsidRPr="003001A7">
        <w:t>)</w:t>
      </w:r>
      <w:r w:rsidR="008D47D9" w:rsidRPr="003001A7">
        <w:t xml:space="preserve"> </w:t>
      </w:r>
      <w:r w:rsidR="002D0B9F" w:rsidRPr="003001A7">
        <w:t>подписавшие эти документы.</w:t>
      </w:r>
    </w:p>
    <w:p w14:paraId="2C69C3C8" w14:textId="77777777" w:rsidR="00F466B2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1.2.11</w:t>
      </w:r>
      <w:r w:rsidR="00D53159">
        <w:t>.</w:t>
      </w:r>
      <w:r w:rsidR="006F5EBC" w:rsidRPr="003001A7">
        <w:t xml:space="preserve"> </w:t>
      </w:r>
      <w:r w:rsidR="00F466B2" w:rsidRPr="003001A7">
        <w:t xml:space="preserve">К </w:t>
      </w:r>
      <w:r w:rsidR="00F27441" w:rsidRPr="003001A7">
        <w:t>бюджетному</w:t>
      </w:r>
      <w:r w:rsidR="00F466B2" w:rsidRPr="003001A7">
        <w:t xml:space="preserve"> учет</w:t>
      </w:r>
      <w:r w:rsidR="00663A04" w:rsidRPr="003001A7">
        <w:t>у принимаются</w:t>
      </w:r>
      <w:r w:rsidR="008D47D9" w:rsidRPr="003001A7">
        <w:t xml:space="preserve"> </w:t>
      </w:r>
      <w:proofErr w:type="gramStart"/>
      <w:r w:rsidR="00663A04" w:rsidRPr="003001A7">
        <w:t>первичные</w:t>
      </w:r>
      <w:r w:rsidR="008D47D9" w:rsidRPr="003001A7">
        <w:t xml:space="preserve"> </w:t>
      </w:r>
      <w:r w:rsidR="00F27441" w:rsidRPr="003001A7">
        <w:t xml:space="preserve"> </w:t>
      </w:r>
      <w:r w:rsidR="00663A04" w:rsidRPr="003001A7">
        <w:t>учетные</w:t>
      </w:r>
      <w:proofErr w:type="gramEnd"/>
      <w:r w:rsidR="008D47D9" w:rsidRPr="003001A7">
        <w:t xml:space="preserve"> </w:t>
      </w:r>
      <w:r w:rsidR="00F466B2" w:rsidRPr="003001A7">
        <w:t>документы, поступившие по результатам внутреннего контроля совершаемых фактов хозяйственной жизни</w:t>
      </w:r>
      <w:r w:rsidR="00B0694D" w:rsidRPr="003001A7">
        <w:t>,</w:t>
      </w:r>
      <w:r w:rsidR="008D47D9" w:rsidRPr="003001A7">
        <w:t xml:space="preserve"> </w:t>
      </w:r>
      <w:r w:rsidR="002B1DC9" w:rsidRPr="003001A7">
        <w:t xml:space="preserve">исходя </w:t>
      </w:r>
      <w:r w:rsidR="00F466B2" w:rsidRPr="003001A7">
        <w:t xml:space="preserve">из предположения надлежащего составления </w:t>
      </w:r>
      <w:r w:rsidR="002B1DC9" w:rsidRPr="003001A7">
        <w:t xml:space="preserve">этих </w:t>
      </w:r>
      <w:r w:rsidR="00F466B2" w:rsidRPr="003001A7">
        <w:t>документов по совершенным фактам хозяйственной жизни лицами, ответственными за их оформление.</w:t>
      </w:r>
      <w:r w:rsidR="00663A04" w:rsidRPr="003001A7">
        <w:t xml:space="preserve"> Внутренний контроль осуществляет</w:t>
      </w:r>
      <w:r w:rsidR="002B1DC9" w:rsidRPr="003001A7">
        <w:t>, в частности,</w:t>
      </w:r>
      <w:r w:rsidR="00663A04" w:rsidRPr="003001A7">
        <w:t xml:space="preserve"> структурное </w:t>
      </w:r>
      <w:r w:rsidR="00B0694D" w:rsidRPr="003001A7">
        <w:t>подразделение,</w:t>
      </w:r>
      <w:r w:rsidR="00663A04" w:rsidRPr="003001A7">
        <w:t xml:space="preserve"> непосредственно предоставившее первичные документы в </w:t>
      </w:r>
      <w:r w:rsidR="00ED7C4B" w:rsidRPr="003001A7">
        <w:t>Б</w:t>
      </w:r>
      <w:r w:rsidR="00663A04" w:rsidRPr="003001A7">
        <w:t>ухгалтерию.</w:t>
      </w:r>
    </w:p>
    <w:p w14:paraId="70889257" w14:textId="77777777" w:rsidR="00F466B2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1.2.12</w:t>
      </w:r>
      <w:r w:rsidR="002B1DC9" w:rsidRPr="003001A7">
        <w:t xml:space="preserve">. </w:t>
      </w:r>
      <w:r w:rsidR="00F466B2" w:rsidRPr="003001A7">
        <w:t xml:space="preserve">Во всех </w:t>
      </w:r>
      <w:proofErr w:type="gramStart"/>
      <w:r w:rsidR="00F466B2" w:rsidRPr="003001A7">
        <w:t xml:space="preserve">первичных </w:t>
      </w:r>
      <w:r w:rsidR="00CA39C1" w:rsidRPr="003001A7">
        <w:t xml:space="preserve"> </w:t>
      </w:r>
      <w:r w:rsidR="00F466B2" w:rsidRPr="003001A7">
        <w:t>учетных</w:t>
      </w:r>
      <w:proofErr w:type="gramEnd"/>
      <w:r w:rsidR="00F466B2" w:rsidRPr="003001A7">
        <w:t xml:space="preserve"> документах должны присутствовать подписи лиц, ответственных за их оформление.</w:t>
      </w:r>
    </w:p>
    <w:p w14:paraId="426306C5" w14:textId="77777777" w:rsidR="00F466B2" w:rsidRPr="003001A7" w:rsidRDefault="00F466B2" w:rsidP="000A0533">
      <w:pPr>
        <w:pStyle w:val="s1"/>
        <w:spacing w:before="0" w:beforeAutospacing="0" w:after="0" w:afterAutospacing="0"/>
        <w:jc w:val="both"/>
      </w:pPr>
      <w:r w:rsidRPr="003001A7">
        <w:t xml:space="preserve">В случае формирования документа непосредственно в </w:t>
      </w:r>
      <w:r w:rsidR="000644AC" w:rsidRPr="003001A7">
        <w:t>У</w:t>
      </w:r>
      <w:r w:rsidRPr="003001A7">
        <w:t>чреждении, лицо, ответственное за его оформление</w:t>
      </w:r>
      <w:r w:rsidR="00CA39C1" w:rsidRPr="003001A7">
        <w:t>,</w:t>
      </w:r>
      <w:r w:rsidRPr="003001A7">
        <w:t xml:space="preserve"> ставит подпись в качестве исполнителя, с указанием расшифровки подписи и должности.</w:t>
      </w:r>
    </w:p>
    <w:p w14:paraId="6C079472" w14:textId="77777777" w:rsidR="00F466B2" w:rsidRPr="003001A7" w:rsidRDefault="002B1DC9" w:rsidP="000A0533">
      <w:pPr>
        <w:pStyle w:val="s1"/>
        <w:spacing w:before="0" w:beforeAutospacing="0" w:after="0" w:afterAutospacing="0"/>
        <w:jc w:val="both"/>
      </w:pPr>
      <w:r w:rsidRPr="003001A7">
        <w:lastRenderedPageBreak/>
        <w:t>Е</w:t>
      </w:r>
      <w:r w:rsidR="00F466B2" w:rsidRPr="003001A7">
        <w:t xml:space="preserve">сли первичные учетные документы поступают от иных </w:t>
      </w:r>
      <w:r w:rsidR="00D90F7D" w:rsidRPr="003001A7">
        <w:t>контрагентов</w:t>
      </w:r>
      <w:r w:rsidR="00F466B2" w:rsidRPr="003001A7">
        <w:t xml:space="preserve">, то непосредственно </w:t>
      </w:r>
      <w:r w:rsidR="00B34C02" w:rsidRPr="003001A7">
        <w:t>принимающ</w:t>
      </w:r>
      <w:r w:rsidR="001A7B1F" w:rsidRPr="003001A7">
        <w:t>ее их лицо должно проверить</w:t>
      </w:r>
      <w:r w:rsidR="00F466B2" w:rsidRPr="003001A7">
        <w:t xml:space="preserve"> их на предмет соответствия действующему законодательству, условиям до</w:t>
      </w:r>
      <w:r w:rsidR="00D90F7D" w:rsidRPr="003001A7">
        <w:t>говора (контракта)</w:t>
      </w:r>
      <w:r w:rsidR="00F466B2" w:rsidRPr="003001A7">
        <w:t>.</w:t>
      </w:r>
    </w:p>
    <w:p w14:paraId="79D6D44B" w14:textId="77777777" w:rsidR="00F466B2" w:rsidRPr="003001A7" w:rsidRDefault="00F466B2" w:rsidP="000A0533">
      <w:pPr>
        <w:pStyle w:val="s1"/>
        <w:spacing w:before="0" w:beforeAutospacing="0" w:after="0" w:afterAutospacing="0"/>
        <w:jc w:val="both"/>
      </w:pPr>
      <w:r w:rsidRPr="003001A7">
        <w:t>Все первичные</w:t>
      </w:r>
      <w:r w:rsidR="00CA39C1" w:rsidRPr="003001A7">
        <w:t xml:space="preserve"> (сводные)</w:t>
      </w:r>
      <w:r w:rsidRPr="003001A7">
        <w:t xml:space="preserve"> учетные документы должны содержать 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оформление свершившегося события.</w:t>
      </w:r>
    </w:p>
    <w:p w14:paraId="419B3D41" w14:textId="77777777" w:rsidR="00764B81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1.2.13</w:t>
      </w:r>
      <w:r w:rsidR="001A7B1F" w:rsidRPr="003001A7">
        <w:t xml:space="preserve">. </w:t>
      </w:r>
      <w:r w:rsidR="00F466B2" w:rsidRPr="003001A7">
        <w:t>Лицо, на которое возложено ведение</w:t>
      </w:r>
      <w:r w:rsidR="008D47D9" w:rsidRPr="003001A7">
        <w:t xml:space="preserve"> </w:t>
      </w:r>
      <w:r w:rsidR="00181A3A" w:rsidRPr="003001A7">
        <w:t>бюджетно</w:t>
      </w:r>
      <w:r w:rsidR="002248B3" w:rsidRPr="003001A7">
        <w:t>го</w:t>
      </w:r>
      <w:r w:rsidR="00CA39C1" w:rsidRPr="003001A7">
        <w:t xml:space="preserve"> </w:t>
      </w:r>
      <w:r w:rsidR="00F466B2" w:rsidRPr="003001A7">
        <w:t>учета</w:t>
      </w:r>
      <w:r w:rsidR="00711F9F" w:rsidRPr="003001A7">
        <w:t xml:space="preserve">, </w:t>
      </w:r>
      <w:r w:rsidR="00F466B2" w:rsidRPr="003001A7">
        <w:t xml:space="preserve">не несет ответственность за соответствие составленных другими лицами </w:t>
      </w:r>
      <w:proofErr w:type="gramStart"/>
      <w:r w:rsidR="00F466B2" w:rsidRPr="003001A7">
        <w:t xml:space="preserve">первичных </w:t>
      </w:r>
      <w:r w:rsidR="00CA39C1" w:rsidRPr="003001A7">
        <w:t xml:space="preserve"> </w:t>
      </w:r>
      <w:r w:rsidR="00F466B2" w:rsidRPr="003001A7">
        <w:t>учетных</w:t>
      </w:r>
      <w:proofErr w:type="gramEnd"/>
      <w:r w:rsidR="00F466B2" w:rsidRPr="003001A7">
        <w:t xml:space="preserve"> документов свершившимся фактам хозяйственной жизни.</w:t>
      </w:r>
      <w:r w:rsidR="00ED7C4B" w:rsidRPr="003001A7">
        <w:t xml:space="preserve"> При этом принимать к учету документы, в которых отсутствуют подписи ответственных за </w:t>
      </w:r>
      <w:proofErr w:type="gramStart"/>
      <w:r w:rsidR="00ED7C4B" w:rsidRPr="003001A7">
        <w:t>оформл</w:t>
      </w:r>
      <w:r w:rsidR="00D90F7D" w:rsidRPr="003001A7">
        <w:t xml:space="preserve">ение </w:t>
      </w:r>
      <w:r w:rsidR="00764B81" w:rsidRPr="003001A7">
        <w:t xml:space="preserve"> лиц</w:t>
      </w:r>
      <w:proofErr w:type="gramEnd"/>
      <w:r w:rsidR="00764B81" w:rsidRPr="003001A7">
        <w:t>, запрещено.</w:t>
      </w:r>
    </w:p>
    <w:p w14:paraId="7B89B1C3" w14:textId="77777777" w:rsidR="003F0D5C" w:rsidRPr="003001A7" w:rsidRDefault="00A337EB" w:rsidP="000A0533">
      <w:pPr>
        <w:pStyle w:val="s1"/>
        <w:spacing w:before="0" w:beforeAutospacing="0" w:after="0" w:afterAutospacing="0"/>
        <w:jc w:val="both"/>
        <w:rPr>
          <w:iCs/>
        </w:rPr>
      </w:pPr>
      <w:r>
        <w:rPr>
          <w:iCs/>
        </w:rPr>
        <w:t>1.2.14</w:t>
      </w:r>
      <w:r w:rsidR="00711F9F" w:rsidRPr="003001A7">
        <w:rPr>
          <w:iCs/>
        </w:rPr>
        <w:t xml:space="preserve">. </w:t>
      </w:r>
      <w:r w:rsidR="00F466B2" w:rsidRPr="003001A7">
        <w:rPr>
          <w:iCs/>
        </w:rPr>
        <w:t>Первичные учетные</w:t>
      </w:r>
      <w:r w:rsidR="008D47D9" w:rsidRPr="003001A7">
        <w:rPr>
          <w:iCs/>
        </w:rPr>
        <w:t xml:space="preserve"> </w:t>
      </w:r>
      <w:r w:rsidR="00711F9F" w:rsidRPr="003001A7">
        <w:rPr>
          <w:iCs/>
        </w:rPr>
        <w:t xml:space="preserve">и иные </w:t>
      </w:r>
      <w:r w:rsidR="00F466B2" w:rsidRPr="003001A7">
        <w:rPr>
          <w:iCs/>
        </w:rPr>
        <w:t>документы, оформленные</w:t>
      </w:r>
      <w:r w:rsidR="008D47D9" w:rsidRPr="003001A7">
        <w:rPr>
          <w:iCs/>
        </w:rPr>
        <w:t xml:space="preserve"> </w:t>
      </w:r>
      <w:r w:rsidR="00F466B2" w:rsidRPr="003001A7">
        <w:rPr>
          <w:iCs/>
        </w:rPr>
        <w:t xml:space="preserve">на </w:t>
      </w:r>
      <w:r w:rsidR="00764B81" w:rsidRPr="003001A7">
        <w:rPr>
          <w:iCs/>
        </w:rPr>
        <w:t>т</w:t>
      </w:r>
      <w:r w:rsidR="00F466B2" w:rsidRPr="003001A7">
        <w:rPr>
          <w:iCs/>
        </w:rPr>
        <w:t>ермобумаге</w:t>
      </w:r>
      <w:r w:rsidR="00CA39C1" w:rsidRPr="003001A7">
        <w:rPr>
          <w:iCs/>
        </w:rPr>
        <w:t xml:space="preserve"> </w:t>
      </w:r>
      <w:r w:rsidR="00F466B2" w:rsidRPr="003001A7">
        <w:rPr>
          <w:iCs/>
        </w:rPr>
        <w:t>(кассовые и товарные чеки, слип-чеки и т.п.), на которых со временем может теряться (выцветать) отраженная информация, не имеющие в качестве приложения иных документов, оформленных на обычной бумаге, при принятии к учету дополняются копиями таких документов.</w:t>
      </w:r>
    </w:p>
    <w:p w14:paraId="6C758D28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1.2.15</w:t>
      </w:r>
      <w:r w:rsidR="00711F9F" w:rsidRPr="003001A7">
        <w:t xml:space="preserve">. </w:t>
      </w:r>
      <w:r w:rsidR="002D0B9F" w:rsidRPr="003001A7">
        <w:t>Докум</w:t>
      </w:r>
      <w:r w:rsidR="00313020" w:rsidRPr="003001A7">
        <w:t>ентооборот с органом, в котором Учреждению открыты лицевые счета</w:t>
      </w:r>
      <w:r w:rsidR="00F425F0" w:rsidRPr="003001A7">
        <w:t>,</w:t>
      </w:r>
      <w:r w:rsidR="0068658A" w:rsidRPr="003001A7">
        <w:t xml:space="preserve"> а также с налоговыми органами</w:t>
      </w:r>
      <w:r w:rsidR="008D47D9" w:rsidRPr="003001A7">
        <w:t xml:space="preserve"> </w:t>
      </w:r>
      <w:r w:rsidR="002D0B9F" w:rsidRPr="003001A7">
        <w:t>может</w:t>
      </w:r>
      <w:r w:rsidR="008D47D9" w:rsidRPr="003001A7">
        <w:t xml:space="preserve"> </w:t>
      </w:r>
      <w:r w:rsidR="002D0B9F" w:rsidRPr="003001A7">
        <w:t>осуществляться посредством системы электронного документооборота</w:t>
      </w:r>
      <w:r w:rsidR="00F425F0" w:rsidRPr="003001A7">
        <w:t xml:space="preserve"> с использованием </w:t>
      </w:r>
      <w:r w:rsidR="0068658A" w:rsidRPr="003001A7">
        <w:t xml:space="preserve">усиленных </w:t>
      </w:r>
      <w:r w:rsidR="00F425F0" w:rsidRPr="003001A7">
        <w:t>квалифицированных электронных подписей</w:t>
      </w:r>
      <w:r w:rsidR="002D0B9F" w:rsidRPr="003001A7">
        <w:t>.</w:t>
      </w:r>
      <w:r w:rsidR="008D47D9" w:rsidRPr="003001A7">
        <w:t xml:space="preserve"> </w:t>
      </w:r>
      <w:r w:rsidR="002D0B9F" w:rsidRPr="003001A7">
        <w:t>В связи с этим</w:t>
      </w:r>
      <w:r w:rsidR="008D47D9" w:rsidRPr="003001A7">
        <w:t xml:space="preserve"> </w:t>
      </w:r>
      <w:r w:rsidR="002D0B9F" w:rsidRPr="003001A7">
        <w:t xml:space="preserve">все первичные </w:t>
      </w:r>
      <w:r w:rsidR="00CA39C1" w:rsidRPr="003001A7">
        <w:t xml:space="preserve">(сводные) </w:t>
      </w:r>
      <w:r w:rsidR="002D0B9F" w:rsidRPr="003001A7">
        <w:t xml:space="preserve">учетные </w:t>
      </w:r>
      <w:r w:rsidR="00F425F0" w:rsidRPr="003001A7">
        <w:t xml:space="preserve">и иные </w:t>
      </w:r>
      <w:r w:rsidR="002D0B9F" w:rsidRPr="003001A7">
        <w:t>документы, относящиеся к проведению</w:t>
      </w:r>
      <w:r w:rsidR="008D47D9" w:rsidRPr="003001A7">
        <w:t xml:space="preserve"> </w:t>
      </w:r>
      <w:r w:rsidR="002D0B9F" w:rsidRPr="003001A7">
        <w:t>операций</w:t>
      </w:r>
      <w:r w:rsidR="008D47D9" w:rsidRPr="003001A7">
        <w:t xml:space="preserve"> </w:t>
      </w:r>
      <w:r w:rsidR="002D0B9F" w:rsidRPr="003001A7">
        <w:t>с денежными ср</w:t>
      </w:r>
      <w:r w:rsidR="00313020" w:rsidRPr="003001A7">
        <w:t>едствами на лицевых счетах</w:t>
      </w:r>
      <w:r w:rsidR="0068658A" w:rsidRPr="003001A7">
        <w:t xml:space="preserve"> и взаимодействию с налоговыми органами</w:t>
      </w:r>
      <w:r w:rsidR="002D0B9F" w:rsidRPr="003001A7">
        <w:t xml:space="preserve">, </w:t>
      </w:r>
      <w:r w:rsidR="00313020" w:rsidRPr="003001A7">
        <w:t xml:space="preserve">могут </w:t>
      </w:r>
      <w:r w:rsidR="002D0B9F" w:rsidRPr="003001A7">
        <w:t>со</w:t>
      </w:r>
      <w:r w:rsidR="00313020" w:rsidRPr="003001A7">
        <w:t>ставляться</w:t>
      </w:r>
      <w:r w:rsidR="002D0B9F" w:rsidRPr="003001A7">
        <w:t xml:space="preserve"> на машинном носителе в виде электронного документа.  </w:t>
      </w:r>
    </w:p>
    <w:p w14:paraId="74B53987" w14:textId="77777777" w:rsidR="00E13F77" w:rsidRPr="003001A7" w:rsidRDefault="00A337EB" w:rsidP="000A0533">
      <w:pPr>
        <w:pStyle w:val="s1"/>
        <w:spacing w:before="0" w:beforeAutospacing="0" w:after="0" w:afterAutospacing="0"/>
        <w:jc w:val="both"/>
      </w:pPr>
      <w:bookmarkStart w:id="139" w:name="_Toc29739174"/>
      <w:r>
        <w:t>1.2.16</w:t>
      </w:r>
      <w:r w:rsidR="00313020" w:rsidRPr="003001A7">
        <w:t xml:space="preserve">. </w:t>
      </w:r>
      <w:r w:rsidR="002D0B9F" w:rsidRPr="003001A7">
        <w:t>Порядок движения и обработки первичных документов регулируется Графиком документооборота</w:t>
      </w:r>
      <w:r w:rsidR="00563190" w:rsidRPr="003001A7">
        <w:t xml:space="preserve"> (Приложение № 3 к настоящей Учетной политике)</w:t>
      </w:r>
      <w:bookmarkStart w:id="140" w:name="_Toc29739177"/>
      <w:bookmarkEnd w:id="139"/>
      <w:r w:rsidR="003A65F6" w:rsidRPr="003001A7">
        <w:t>, положениями настоящей Учетной политики</w:t>
      </w:r>
      <w:r w:rsidR="00563190" w:rsidRPr="003001A7">
        <w:t>.</w:t>
      </w:r>
    </w:p>
    <w:p w14:paraId="676CF5F0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1.2.17</w:t>
      </w:r>
      <w:r w:rsidR="00891B20" w:rsidRPr="003001A7">
        <w:t xml:space="preserve">. </w:t>
      </w:r>
      <w:r w:rsidR="002D0B9F" w:rsidRPr="003001A7">
        <w:t>Данные</w:t>
      </w:r>
      <w:r w:rsidR="008D47D9" w:rsidRPr="003001A7">
        <w:t xml:space="preserve"> </w:t>
      </w:r>
      <w:r w:rsidR="002D0B9F" w:rsidRPr="003001A7">
        <w:t>проверенн</w:t>
      </w:r>
      <w:r w:rsidR="00B341A0" w:rsidRPr="003001A7">
        <w:t>ых</w:t>
      </w:r>
      <w:r w:rsidR="008D47D9" w:rsidRPr="003001A7">
        <w:t xml:space="preserve"> </w:t>
      </w:r>
      <w:r w:rsidR="00B341A0" w:rsidRPr="003001A7">
        <w:t>и</w:t>
      </w:r>
      <w:r w:rsidR="008D47D9" w:rsidRPr="003001A7">
        <w:t xml:space="preserve"> </w:t>
      </w:r>
      <w:proofErr w:type="gramStart"/>
      <w:r w:rsidR="00B341A0" w:rsidRPr="003001A7">
        <w:t>принятых</w:t>
      </w:r>
      <w:r w:rsidR="008D47D9" w:rsidRPr="003001A7">
        <w:t xml:space="preserve">  </w:t>
      </w:r>
      <w:r w:rsidR="00B341A0" w:rsidRPr="003001A7">
        <w:t>к</w:t>
      </w:r>
      <w:proofErr w:type="gramEnd"/>
      <w:r w:rsidR="008D47D9" w:rsidRPr="003001A7">
        <w:t xml:space="preserve"> </w:t>
      </w:r>
      <w:r w:rsidR="00B341A0" w:rsidRPr="003001A7">
        <w:t>учету</w:t>
      </w:r>
      <w:r w:rsidR="008D47D9" w:rsidRPr="003001A7">
        <w:t xml:space="preserve"> </w:t>
      </w:r>
      <w:r w:rsidR="00B341A0" w:rsidRPr="003001A7">
        <w:t>первичных</w:t>
      </w:r>
      <w:r w:rsidR="008D47D9" w:rsidRPr="003001A7">
        <w:t xml:space="preserve"> </w:t>
      </w:r>
      <w:r w:rsidR="00CA39C1" w:rsidRPr="003001A7">
        <w:t xml:space="preserve"> </w:t>
      </w:r>
      <w:r w:rsidR="00F466B2" w:rsidRPr="003001A7">
        <w:t>у</w:t>
      </w:r>
      <w:r w:rsidR="002D0B9F" w:rsidRPr="003001A7">
        <w:t>четных</w:t>
      </w:r>
      <w:bookmarkEnd w:id="140"/>
      <w:r w:rsidR="008D47D9" w:rsidRPr="003001A7">
        <w:t xml:space="preserve"> </w:t>
      </w:r>
      <w:r w:rsidR="00F77186" w:rsidRPr="003001A7">
        <w:t>д</w:t>
      </w:r>
      <w:r w:rsidR="002D0B9F" w:rsidRPr="003001A7">
        <w:t xml:space="preserve">окументов в целях отражения их на счетах </w:t>
      </w:r>
      <w:r w:rsidR="00CA39C1" w:rsidRPr="003001A7">
        <w:t xml:space="preserve">бюджетного </w:t>
      </w:r>
      <w:r w:rsidR="002D0B9F" w:rsidRPr="003001A7">
        <w:t xml:space="preserve">учета и в </w:t>
      </w:r>
      <w:r w:rsidR="00CA39C1" w:rsidRPr="003001A7">
        <w:t xml:space="preserve">бюджетной </w:t>
      </w:r>
      <w:r w:rsidR="00891B20" w:rsidRPr="003001A7">
        <w:t xml:space="preserve">отчетности систематизируются </w:t>
      </w:r>
      <w:r w:rsidR="002D0B9F" w:rsidRPr="003001A7">
        <w:t xml:space="preserve">по дате принятия к учету первичного </w:t>
      </w:r>
      <w:r w:rsidR="00CA39C1" w:rsidRPr="003001A7">
        <w:t xml:space="preserve"> учетного </w:t>
      </w:r>
      <w:r w:rsidR="002D0B9F" w:rsidRPr="003001A7">
        <w:t xml:space="preserve">документа и отражаются  </w:t>
      </w:r>
      <w:r w:rsidR="00E4225D" w:rsidRPr="003001A7">
        <w:t xml:space="preserve">помесячно </w:t>
      </w:r>
      <w:r w:rsidR="002D0B9F" w:rsidRPr="003001A7">
        <w:t xml:space="preserve">в Журналах операций. Счета в Журналах операций отражаются с учетом </w:t>
      </w:r>
      <w:r w:rsidR="00FA0F23" w:rsidRPr="003001A7">
        <w:t xml:space="preserve">дополнительных </w:t>
      </w:r>
      <w:r w:rsidR="002D0B9F" w:rsidRPr="003001A7">
        <w:t>аналитических кодов без последующего их перенесения в Главную кн</w:t>
      </w:r>
      <w:r w:rsidR="00FA0F23" w:rsidRPr="003001A7">
        <w:t xml:space="preserve">игу и </w:t>
      </w:r>
      <w:r w:rsidR="00CA39C1" w:rsidRPr="003001A7">
        <w:t>бюджетную</w:t>
      </w:r>
      <w:r w:rsidR="00FA0F23" w:rsidRPr="003001A7">
        <w:t xml:space="preserve"> отчетность.</w:t>
      </w:r>
    </w:p>
    <w:p w14:paraId="5A23E8CE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1.2.18</w:t>
      </w:r>
      <w:r w:rsidR="00FA0F23" w:rsidRPr="003001A7">
        <w:t>. В Учреждении используются</w:t>
      </w:r>
      <w:r w:rsidR="00FD0C05" w:rsidRPr="003001A7">
        <w:t xml:space="preserve">, в частности, </w:t>
      </w:r>
      <w:r w:rsidR="00FA0F23" w:rsidRPr="003001A7">
        <w:t xml:space="preserve">следующие регистры </w:t>
      </w:r>
      <w:r w:rsidR="002D0B9F" w:rsidRPr="003001A7">
        <w:t>бухгалтерского</w:t>
      </w:r>
      <w:r w:rsidR="008D47D9" w:rsidRPr="003001A7">
        <w:t xml:space="preserve"> </w:t>
      </w:r>
      <w:r w:rsidR="002D0B9F" w:rsidRPr="003001A7">
        <w:t>учета:</w:t>
      </w:r>
    </w:p>
    <w:p w14:paraId="2EA700E7" w14:textId="77777777" w:rsidR="0065515B" w:rsidRPr="003001A7" w:rsidRDefault="0065515B" w:rsidP="000A0533">
      <w:pPr>
        <w:pStyle w:val="s1"/>
        <w:spacing w:before="0" w:beforeAutospacing="0" w:after="0" w:afterAutospacing="0"/>
        <w:jc w:val="both"/>
      </w:pPr>
      <w:r w:rsidRPr="003001A7">
        <w:t>Журнал регистрации обязательств;</w:t>
      </w:r>
    </w:p>
    <w:p w14:paraId="57DA5E21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hyperlink r:id="rId18" w:history="1">
        <w:r w:rsidRPr="003001A7">
          <w:t>Журнал</w:t>
        </w:r>
      </w:hyperlink>
      <w:r w:rsidRPr="003001A7">
        <w:t xml:space="preserve"> операций </w:t>
      </w:r>
      <w:r w:rsidR="00F45118" w:rsidRPr="003001A7">
        <w:t>N</w:t>
      </w:r>
      <w:r w:rsidRPr="003001A7">
        <w:t xml:space="preserve"> 1 по счету "Касса";</w:t>
      </w:r>
    </w:p>
    <w:p w14:paraId="6F5A0B60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Pr="003001A7">
        <w:t xml:space="preserve"> 2 с безналичными денежными средствами;</w:t>
      </w:r>
    </w:p>
    <w:p w14:paraId="6C735796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Pr="003001A7">
        <w:t xml:space="preserve"> 3 расчетов с подотчетными лицами;</w:t>
      </w:r>
    </w:p>
    <w:p w14:paraId="1FF3FD1F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Pr="003001A7">
        <w:t xml:space="preserve"> 4 расчетов с поставщиками и подрядчиками;</w:t>
      </w:r>
    </w:p>
    <w:p w14:paraId="6E4249D4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Pr="003001A7">
        <w:t xml:space="preserve"> 5 расчетов с дебиторами по доходам;</w:t>
      </w:r>
    </w:p>
    <w:p w14:paraId="0017335E" w14:textId="77777777" w:rsidR="00F80273" w:rsidRPr="003001A7" w:rsidRDefault="00821321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="008D47D9" w:rsidRPr="003001A7">
        <w:t xml:space="preserve"> </w:t>
      </w:r>
      <w:r w:rsidR="002D0B9F" w:rsidRPr="003001A7">
        <w:t>6</w:t>
      </w:r>
      <w:r w:rsidR="00ED2FBA" w:rsidRPr="003001A7">
        <w:t xml:space="preserve"> </w:t>
      </w:r>
      <w:r w:rsidR="00F80273" w:rsidRPr="003001A7">
        <w:t>расчетов по оплате труда, денежному довольствию и стипендиям</w:t>
      </w:r>
      <w:r w:rsidR="00ED2FBA" w:rsidRPr="003001A7">
        <w:t>;</w:t>
      </w:r>
    </w:p>
    <w:p w14:paraId="151A5F9D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Журнал операций </w:t>
      </w:r>
      <w:r w:rsidR="00F45118" w:rsidRPr="003001A7">
        <w:t>N</w:t>
      </w:r>
      <w:r w:rsidRPr="003001A7">
        <w:t xml:space="preserve"> 7 по выбытию и перемещению нефинансовых активов;</w:t>
      </w:r>
    </w:p>
    <w:p w14:paraId="2FD2C1EF" w14:textId="77777777" w:rsidR="00D153AE" w:rsidRPr="003001A7" w:rsidRDefault="002D0B9F" w:rsidP="005400DB">
      <w:pPr>
        <w:pStyle w:val="s1"/>
        <w:spacing w:before="0" w:beforeAutospacing="0" w:after="0" w:afterAutospacing="0"/>
        <w:jc w:val="both"/>
      </w:pPr>
      <w:r w:rsidRPr="003001A7">
        <w:t xml:space="preserve">Журнал </w:t>
      </w:r>
      <w:r w:rsidR="00ED2FBA" w:rsidRPr="003001A7">
        <w:t xml:space="preserve">N 8 </w:t>
      </w:r>
      <w:r w:rsidR="00B96F03" w:rsidRPr="003001A7">
        <w:t>по прочим операциям</w:t>
      </w:r>
      <w:r w:rsidR="00D153AE" w:rsidRPr="003001A7">
        <w:t xml:space="preserve">, </w:t>
      </w:r>
    </w:p>
    <w:p w14:paraId="4366C24A" w14:textId="77777777" w:rsidR="00CF7229" w:rsidRPr="003001A7" w:rsidRDefault="00CF7229" w:rsidP="000A0533">
      <w:pPr>
        <w:pStyle w:val="s1"/>
        <w:spacing w:before="0" w:beforeAutospacing="0" w:after="0" w:afterAutospacing="0"/>
        <w:jc w:val="both"/>
        <w:rPr>
          <w:bCs/>
        </w:rPr>
      </w:pPr>
      <w:r w:rsidRPr="003001A7">
        <w:rPr>
          <w:bCs/>
        </w:rPr>
        <w:t xml:space="preserve">Журнал операций </w:t>
      </w:r>
      <w:r w:rsidR="00B96F03" w:rsidRPr="003001A7">
        <w:t xml:space="preserve">N 9 </w:t>
      </w:r>
      <w:r w:rsidRPr="003001A7">
        <w:rPr>
          <w:bCs/>
        </w:rPr>
        <w:t>по</w:t>
      </w:r>
      <w:r w:rsidR="00B96F03" w:rsidRPr="003001A7">
        <w:rPr>
          <w:bCs/>
        </w:rPr>
        <w:t xml:space="preserve"> забалансовому счету</w:t>
      </w:r>
      <w:r w:rsidRPr="003001A7">
        <w:rPr>
          <w:bCs/>
        </w:rPr>
        <w:t>;</w:t>
      </w:r>
    </w:p>
    <w:p w14:paraId="583857B0" w14:textId="77777777" w:rsidR="00B96F03" w:rsidRPr="003001A7" w:rsidRDefault="00CF7229" w:rsidP="000A0533">
      <w:pPr>
        <w:pStyle w:val="s1"/>
        <w:spacing w:before="0" w:beforeAutospacing="0" w:after="0" w:afterAutospacing="0"/>
        <w:jc w:val="both"/>
        <w:rPr>
          <w:bCs/>
        </w:rPr>
      </w:pPr>
      <w:r w:rsidRPr="003001A7">
        <w:rPr>
          <w:bCs/>
        </w:rPr>
        <w:t xml:space="preserve">Журнал операций </w:t>
      </w:r>
      <w:r w:rsidR="00B96F03" w:rsidRPr="003001A7">
        <w:t xml:space="preserve">N 10 </w:t>
      </w:r>
      <w:proofErr w:type="spellStart"/>
      <w:r w:rsidR="00B96F03" w:rsidRPr="003001A7">
        <w:rPr>
          <w:bCs/>
        </w:rPr>
        <w:t>межотчетного</w:t>
      </w:r>
      <w:proofErr w:type="spellEnd"/>
      <w:r w:rsidR="00B96F03" w:rsidRPr="003001A7">
        <w:rPr>
          <w:bCs/>
        </w:rPr>
        <w:t xml:space="preserve"> периода</w:t>
      </w:r>
      <w:r w:rsidRPr="003001A7">
        <w:rPr>
          <w:bCs/>
        </w:rPr>
        <w:t>;</w:t>
      </w:r>
    </w:p>
    <w:p w14:paraId="0488EDBB" w14:textId="77777777" w:rsidR="00CB2423" w:rsidRPr="003001A7" w:rsidRDefault="00B96F03" w:rsidP="003F0D5C">
      <w:pPr>
        <w:pStyle w:val="s1"/>
        <w:spacing w:before="0" w:beforeAutospacing="0" w:after="0" w:afterAutospacing="0"/>
      </w:pPr>
      <w:r w:rsidRPr="003001A7">
        <w:rPr>
          <w:bCs/>
        </w:rPr>
        <w:t xml:space="preserve">Журнал операций </w:t>
      </w:r>
      <w:r w:rsidRPr="003001A7">
        <w:t xml:space="preserve">N 11 </w:t>
      </w:r>
      <w:r w:rsidRPr="003001A7">
        <w:rPr>
          <w:bCs/>
        </w:rPr>
        <w:t>по исправлению ошибок прошлых лет</w:t>
      </w:r>
      <w:r w:rsidR="00D153AE" w:rsidRPr="003001A7">
        <w:rPr>
          <w:bCs/>
        </w:rPr>
        <w:t>;</w:t>
      </w:r>
      <w:r w:rsidR="00CB2423" w:rsidRPr="003001A7">
        <w:rPr>
          <w:bCs/>
        </w:rPr>
        <w:br/>
      </w:r>
      <w:r w:rsidR="00CB2423" w:rsidRPr="003001A7">
        <w:t>Главная книга.</w:t>
      </w:r>
    </w:p>
    <w:p w14:paraId="1414DCE7" w14:textId="77777777" w:rsidR="00FD0C05" w:rsidRPr="003001A7" w:rsidRDefault="00FD0C05" w:rsidP="000A0533">
      <w:pPr>
        <w:pStyle w:val="s1"/>
        <w:spacing w:before="0" w:beforeAutospacing="0" w:after="0" w:afterAutospacing="0"/>
        <w:jc w:val="both"/>
      </w:pPr>
      <w:r w:rsidRPr="003001A7">
        <w:t xml:space="preserve">Помимо унифицированных форм регистров бухгалтерского учета в Учреждении могут использоваться формы регистров, предусмотренные бухгалтерским программным </w:t>
      </w:r>
      <w:r w:rsidRPr="003001A7">
        <w:lastRenderedPageBreak/>
        <w:t>обеспечением</w:t>
      </w:r>
      <w:r w:rsidR="00B96F03" w:rsidRPr="003001A7">
        <w:t xml:space="preserve"> и (или) разработанные Учреждением самостоятельно</w:t>
      </w:r>
      <w:r w:rsidRPr="003001A7">
        <w:t xml:space="preserve">. </w:t>
      </w:r>
      <w:r w:rsidR="00B96F03" w:rsidRPr="003001A7">
        <w:t xml:space="preserve">Формы таких регистров приведены в Приложении № </w:t>
      </w:r>
      <w:r w:rsidR="00FA7534" w:rsidRPr="003001A7">
        <w:t>2</w:t>
      </w:r>
      <w:r w:rsidR="00B96F03" w:rsidRPr="003001A7">
        <w:t xml:space="preserve"> к настоящей Учетной политике</w:t>
      </w:r>
      <w:r w:rsidRPr="003001A7">
        <w:t>.</w:t>
      </w:r>
    </w:p>
    <w:p w14:paraId="7F6B45B5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1.2.19</w:t>
      </w:r>
      <w:r w:rsidR="00821321" w:rsidRPr="003001A7">
        <w:t xml:space="preserve">. </w:t>
      </w:r>
      <w:r w:rsidR="002D0B9F" w:rsidRPr="003001A7">
        <w:t>Регистры бухгалтерского учета подписываются лицами,</w:t>
      </w:r>
      <w:r w:rsidR="008D47D9" w:rsidRPr="003001A7">
        <w:t xml:space="preserve"> </w:t>
      </w:r>
      <w:r w:rsidR="002D0B9F" w:rsidRPr="003001A7">
        <w:t>отве</w:t>
      </w:r>
      <w:r w:rsidR="004D1082" w:rsidRPr="003001A7">
        <w:t xml:space="preserve">чающими </w:t>
      </w:r>
      <w:r w:rsidR="002D0B9F" w:rsidRPr="003001A7">
        <w:t>за их формирование.</w:t>
      </w:r>
      <w:bookmarkStart w:id="141" w:name="sub_3"/>
      <w:r w:rsidR="008D47D9" w:rsidRPr="003001A7">
        <w:t xml:space="preserve"> </w:t>
      </w:r>
    </w:p>
    <w:p w14:paraId="515E2F02" w14:textId="77777777" w:rsidR="009E309C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1.2.20</w:t>
      </w:r>
      <w:r w:rsidR="009E309C" w:rsidRPr="003001A7">
        <w:t xml:space="preserve">. </w:t>
      </w:r>
      <w:r w:rsidR="002D0B9F" w:rsidRPr="003001A7">
        <w:t>Регистры бухгалтерског</w:t>
      </w:r>
      <w:r w:rsidR="002777AD" w:rsidRPr="003001A7">
        <w:t xml:space="preserve">о учета формируются в виде книг ежемесячно с приложением к каждому журналу операций первичных документов, поступивших и отраженных </w:t>
      </w:r>
      <w:proofErr w:type="gramStart"/>
      <w:r w:rsidR="002777AD" w:rsidRPr="003001A7">
        <w:t>в учета</w:t>
      </w:r>
      <w:proofErr w:type="gramEnd"/>
      <w:r w:rsidR="002777AD" w:rsidRPr="003001A7">
        <w:t xml:space="preserve"> за данный период</w:t>
      </w:r>
      <w:r w:rsidR="002D0B9F" w:rsidRPr="003001A7">
        <w:t>.</w:t>
      </w:r>
      <w:bookmarkEnd w:id="141"/>
      <w:r w:rsidR="008D47D9" w:rsidRPr="003001A7">
        <w:t xml:space="preserve"> </w:t>
      </w:r>
      <w:r w:rsidR="002D0B9F" w:rsidRPr="003001A7">
        <w:t>Правильность отражен</w:t>
      </w:r>
      <w:r w:rsidR="00FD411B" w:rsidRPr="003001A7">
        <w:t>ия фактов хозяйственной жизни</w:t>
      </w:r>
      <w:r w:rsidR="008D47D9" w:rsidRPr="003001A7">
        <w:t xml:space="preserve"> </w:t>
      </w:r>
      <w:r w:rsidR="00FD411B" w:rsidRPr="003001A7">
        <w:t>в</w:t>
      </w:r>
      <w:r w:rsidR="008D47D9" w:rsidRPr="003001A7">
        <w:t xml:space="preserve"> </w:t>
      </w:r>
      <w:r w:rsidR="002D0B9F" w:rsidRPr="003001A7">
        <w:t xml:space="preserve">регистрах </w:t>
      </w:r>
      <w:proofErr w:type="gramStart"/>
      <w:r w:rsidR="002D0B9F" w:rsidRPr="003001A7">
        <w:t>бухгалтерского учета согласно предоставл</w:t>
      </w:r>
      <w:r w:rsidR="002777AD" w:rsidRPr="003001A7">
        <w:t>енным для регистрации первичным</w:t>
      </w:r>
      <w:r w:rsidR="00D514EE" w:rsidRPr="003001A7">
        <w:t xml:space="preserve"> </w:t>
      </w:r>
      <w:r w:rsidR="002D0B9F" w:rsidRPr="003001A7">
        <w:t>учетным документам</w:t>
      </w:r>
      <w:proofErr w:type="gramEnd"/>
      <w:r w:rsidR="002D0B9F" w:rsidRPr="003001A7">
        <w:t xml:space="preserve"> обеспечивают лица,</w:t>
      </w:r>
      <w:r w:rsidR="00C2354B" w:rsidRPr="003001A7">
        <w:t xml:space="preserve"> ответственные за ведение регистров (</w:t>
      </w:r>
      <w:r w:rsidR="002D0B9F" w:rsidRPr="003001A7">
        <w:t>составившие и подписавшие их</w:t>
      </w:r>
      <w:r w:rsidR="00C2354B" w:rsidRPr="003001A7">
        <w:t>)</w:t>
      </w:r>
      <w:r w:rsidR="002D0B9F" w:rsidRPr="003001A7">
        <w:t>.</w:t>
      </w:r>
    </w:p>
    <w:p w14:paraId="253E3C1D" w14:textId="77777777" w:rsidR="002D0B9F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1.2.21</w:t>
      </w:r>
      <w:r w:rsidR="009E309C" w:rsidRPr="003001A7">
        <w:t xml:space="preserve">. </w:t>
      </w:r>
      <w:r w:rsidR="002D0B9F" w:rsidRPr="003001A7">
        <w:t>В регистре бухгалтерского учета не допускаются</w:t>
      </w:r>
      <w:r w:rsidR="005D4D4B" w:rsidRPr="003001A7">
        <w:t xml:space="preserve"> исправления, не </w:t>
      </w:r>
      <w:r w:rsidR="002D0B9F" w:rsidRPr="003001A7">
        <w:t>санкционированны</w:t>
      </w:r>
      <w:r w:rsidR="00C2354B" w:rsidRPr="003001A7">
        <w:t>е</w:t>
      </w:r>
      <w:r w:rsidR="002D0B9F" w:rsidRPr="003001A7">
        <w:t xml:space="preserve"> лицами, ответственными за ведение данного регистра.</w:t>
      </w:r>
    </w:p>
    <w:p w14:paraId="5F94FCF3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>Исправление в регистре бухгалтерского учета должно содержать:</w:t>
      </w:r>
    </w:p>
    <w:p w14:paraId="71B8DD00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>1) дату исправления;</w:t>
      </w:r>
    </w:p>
    <w:p w14:paraId="5C034A53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>2) подписи лиц, ответственных за ведение конкретного регистра (с указанием фамилий и инициалов либо иных реквизитов, необходимых для идентификации этих лиц).</w:t>
      </w:r>
    </w:p>
    <w:p w14:paraId="05473FC7" w14:textId="77777777" w:rsidR="00FA79C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Порядок исправления ошибки, обнаруженной в регистрах бухгалтерского учета, зависит от момента ее обнаружения и производится в соответствии с Инструкцией </w:t>
      </w:r>
      <w:r w:rsidR="00165B2F" w:rsidRPr="003001A7">
        <w:rPr>
          <w:lang w:val="en-US"/>
        </w:rPr>
        <w:t>N</w:t>
      </w:r>
      <w:r w:rsidR="00165B2F" w:rsidRPr="003001A7">
        <w:rPr>
          <w:color w:val="00B050"/>
        </w:rPr>
        <w:t xml:space="preserve"> </w:t>
      </w:r>
      <w:r w:rsidRPr="003001A7">
        <w:t>157н</w:t>
      </w:r>
      <w:r w:rsidR="00821979" w:rsidRPr="003001A7">
        <w:t xml:space="preserve"> и </w:t>
      </w:r>
      <w:r w:rsidR="00341D8F" w:rsidRPr="003001A7">
        <w:t>СГС</w:t>
      </w:r>
      <w:r w:rsidR="00821979" w:rsidRPr="003001A7">
        <w:t xml:space="preserve"> «Учетная политика». </w:t>
      </w:r>
      <w:r w:rsidRPr="003001A7">
        <w:t xml:space="preserve">Исправительные записи оформляются </w:t>
      </w:r>
      <w:r w:rsidR="0057437C" w:rsidRPr="003001A7">
        <w:t>Бухгалтерскими с</w:t>
      </w:r>
      <w:r w:rsidRPr="003001A7">
        <w:t>правками (</w:t>
      </w:r>
      <w:hyperlink r:id="rId19" w:history="1">
        <w:r w:rsidRPr="003001A7">
          <w:t>ф. 0504833</w:t>
        </w:r>
      </w:hyperlink>
      <w:r w:rsidRPr="003001A7">
        <w:t>)</w:t>
      </w:r>
      <w:r w:rsidR="00FA79CF" w:rsidRPr="003001A7">
        <w:t>.</w:t>
      </w:r>
    </w:p>
    <w:p w14:paraId="19665ECE" w14:textId="77777777" w:rsidR="00ED2140" w:rsidRPr="003001A7" w:rsidRDefault="00A337EB" w:rsidP="000A0533">
      <w:pPr>
        <w:pStyle w:val="s1"/>
        <w:spacing w:before="0" w:beforeAutospacing="0" w:after="0" w:afterAutospacing="0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1.2.22</w:t>
      </w:r>
      <w:r w:rsidR="00ED2140" w:rsidRPr="003001A7">
        <w:rPr>
          <w:rFonts w:eastAsia="Calibri"/>
          <w:iCs/>
          <w:lang w:eastAsia="en-US"/>
        </w:rPr>
        <w:t>. По истечении каждого отчетного</w:t>
      </w:r>
      <w:r w:rsidR="00B61603" w:rsidRPr="003001A7">
        <w:rPr>
          <w:rFonts w:eastAsia="Calibri"/>
          <w:iCs/>
          <w:lang w:eastAsia="en-US"/>
        </w:rPr>
        <w:t xml:space="preserve"> периода (месяц</w:t>
      </w:r>
      <w:r w:rsidR="00ED2140" w:rsidRPr="003001A7">
        <w:rPr>
          <w:rFonts w:eastAsia="Calibri"/>
          <w:iCs/>
          <w:lang w:eastAsia="en-US"/>
        </w:rPr>
        <w:t xml:space="preserve">) подобранные и систематизированные первичные учетные документы, сформированные на бумажном носителе и относящиеся к соответствующим Журналам операций, </w:t>
      </w:r>
      <w:proofErr w:type="spellStart"/>
      <w:r w:rsidR="00ED2140" w:rsidRPr="003001A7">
        <w:rPr>
          <w:rFonts w:eastAsia="Calibri"/>
          <w:iCs/>
          <w:lang w:eastAsia="en-US"/>
        </w:rPr>
        <w:t>сброшюровываются</w:t>
      </w:r>
      <w:proofErr w:type="spellEnd"/>
      <w:r w:rsidR="00ED2140" w:rsidRPr="003001A7">
        <w:rPr>
          <w:rFonts w:eastAsia="Calibri"/>
          <w:iCs/>
          <w:lang w:eastAsia="en-US"/>
        </w:rPr>
        <w:t xml:space="preserve"> в папку (дело). На обложке папки (дела) указыва</w:t>
      </w:r>
      <w:r w:rsidR="00C2354B" w:rsidRPr="003001A7">
        <w:rPr>
          <w:rFonts w:eastAsia="Calibri"/>
          <w:iCs/>
          <w:lang w:eastAsia="en-US"/>
        </w:rPr>
        <w:t>ю</w:t>
      </w:r>
      <w:r w:rsidR="00ED2140" w:rsidRPr="003001A7">
        <w:rPr>
          <w:rFonts w:eastAsia="Calibri"/>
          <w:iCs/>
          <w:lang w:eastAsia="en-US"/>
        </w:rPr>
        <w:t>тся:</w:t>
      </w:r>
    </w:p>
    <w:p w14:paraId="074FD071" w14:textId="77777777" w:rsidR="00ED2140" w:rsidRPr="003001A7" w:rsidRDefault="000644AC" w:rsidP="000A0533">
      <w:pPr>
        <w:pStyle w:val="s1"/>
        <w:spacing w:before="0" w:beforeAutospacing="0" w:after="0" w:afterAutospacing="0"/>
        <w:jc w:val="both"/>
        <w:rPr>
          <w:rFonts w:eastAsia="Calibri"/>
          <w:iCs/>
          <w:lang w:eastAsia="en-US"/>
        </w:rPr>
      </w:pPr>
      <w:r w:rsidRPr="003001A7">
        <w:rPr>
          <w:rFonts w:eastAsia="Calibri"/>
          <w:iCs/>
          <w:lang w:eastAsia="en-US"/>
        </w:rPr>
        <w:t>- наименование У</w:t>
      </w:r>
      <w:r w:rsidR="003F4814" w:rsidRPr="003001A7">
        <w:rPr>
          <w:rFonts w:eastAsia="Calibri"/>
          <w:iCs/>
          <w:lang w:eastAsia="en-US"/>
        </w:rPr>
        <w:t>чреждения</w:t>
      </w:r>
      <w:r w:rsidR="00ED2140" w:rsidRPr="003001A7">
        <w:rPr>
          <w:rFonts w:eastAsia="Calibri"/>
          <w:iCs/>
          <w:lang w:eastAsia="en-US"/>
        </w:rPr>
        <w:t>;</w:t>
      </w:r>
    </w:p>
    <w:p w14:paraId="1BFC3D18" w14:textId="77777777" w:rsidR="00ED2140" w:rsidRPr="003001A7" w:rsidRDefault="00ED2140" w:rsidP="000A0533">
      <w:pPr>
        <w:pStyle w:val="s1"/>
        <w:spacing w:before="0" w:beforeAutospacing="0" w:after="0" w:afterAutospacing="0"/>
        <w:jc w:val="both"/>
        <w:rPr>
          <w:rFonts w:eastAsia="Calibri"/>
          <w:iCs/>
          <w:lang w:eastAsia="en-US"/>
        </w:rPr>
      </w:pPr>
      <w:r w:rsidRPr="003001A7">
        <w:rPr>
          <w:rFonts w:eastAsia="Calibri"/>
          <w:iCs/>
          <w:lang w:eastAsia="en-US"/>
        </w:rPr>
        <w:t>- период (дата), за который сформирован регистр</w:t>
      </w:r>
      <w:r w:rsidR="00B61603" w:rsidRPr="003001A7">
        <w:rPr>
          <w:rFonts w:eastAsia="Calibri"/>
          <w:iCs/>
          <w:lang w:eastAsia="en-US"/>
        </w:rPr>
        <w:t>ы</w:t>
      </w:r>
      <w:r w:rsidRPr="003001A7">
        <w:rPr>
          <w:rFonts w:eastAsia="Calibri"/>
          <w:iCs/>
          <w:lang w:eastAsia="en-US"/>
        </w:rPr>
        <w:t xml:space="preserve"> бухгалтерского учета (Журнал</w:t>
      </w:r>
      <w:r w:rsidR="00B61603" w:rsidRPr="003001A7">
        <w:rPr>
          <w:rFonts w:eastAsia="Calibri"/>
          <w:iCs/>
          <w:lang w:eastAsia="en-US"/>
        </w:rPr>
        <w:t>ы</w:t>
      </w:r>
      <w:r w:rsidRPr="003001A7">
        <w:rPr>
          <w:rFonts w:eastAsia="Calibri"/>
          <w:iCs/>
          <w:lang w:eastAsia="en-US"/>
        </w:rPr>
        <w:t xml:space="preserve"> операций), с</w:t>
      </w:r>
      <w:r w:rsidR="00B61603" w:rsidRPr="003001A7">
        <w:rPr>
          <w:rFonts w:eastAsia="Calibri"/>
          <w:iCs/>
          <w:lang w:eastAsia="en-US"/>
        </w:rPr>
        <w:t xml:space="preserve"> указанием года и </w:t>
      </w:r>
      <w:proofErr w:type="gramStart"/>
      <w:r w:rsidR="00B61603" w:rsidRPr="003001A7">
        <w:rPr>
          <w:rFonts w:eastAsia="Calibri"/>
          <w:iCs/>
          <w:lang w:eastAsia="en-US"/>
        </w:rPr>
        <w:t xml:space="preserve">месяца </w:t>
      </w:r>
      <w:r w:rsidRPr="003001A7">
        <w:rPr>
          <w:rFonts w:eastAsia="Calibri"/>
          <w:iCs/>
          <w:lang w:eastAsia="en-US"/>
        </w:rPr>
        <w:t>;</w:t>
      </w:r>
      <w:proofErr w:type="gramEnd"/>
    </w:p>
    <w:p w14:paraId="36C0847B" w14:textId="77777777" w:rsidR="00ED2140" w:rsidRPr="003001A7" w:rsidRDefault="00ED2140" w:rsidP="000A0533">
      <w:pPr>
        <w:pStyle w:val="s1"/>
        <w:spacing w:before="0" w:beforeAutospacing="0" w:after="0" w:afterAutospacing="0"/>
        <w:jc w:val="both"/>
        <w:rPr>
          <w:rFonts w:eastAsia="Calibri"/>
          <w:iCs/>
          <w:lang w:eastAsia="en-US"/>
        </w:rPr>
      </w:pPr>
      <w:r w:rsidRPr="003001A7">
        <w:rPr>
          <w:rFonts w:eastAsia="Calibri"/>
          <w:iCs/>
          <w:lang w:eastAsia="en-US"/>
        </w:rPr>
        <w:t>- срок хранения</w:t>
      </w:r>
      <w:r w:rsidR="006609F9" w:rsidRPr="003001A7">
        <w:rPr>
          <w:rFonts w:eastAsia="Calibri"/>
          <w:iCs/>
          <w:lang w:eastAsia="en-US"/>
        </w:rPr>
        <w:t>:</w:t>
      </w:r>
    </w:p>
    <w:p w14:paraId="12A73675" w14:textId="77777777" w:rsidR="009653AC" w:rsidRPr="003001A7" w:rsidRDefault="00A337EB" w:rsidP="000A0533">
      <w:pPr>
        <w:pStyle w:val="s1"/>
        <w:spacing w:before="0" w:beforeAutospacing="0" w:after="0" w:afterAutospacing="0"/>
        <w:jc w:val="both"/>
      </w:pPr>
      <w:r>
        <w:t>1.2.23</w:t>
      </w:r>
      <w:r w:rsidR="00D14B43" w:rsidRPr="003001A7">
        <w:t>. Срок</w:t>
      </w:r>
      <w:r w:rsidR="009653AC" w:rsidRPr="003001A7">
        <w:t xml:space="preserve"> </w:t>
      </w:r>
      <w:r w:rsidR="002D0B9F" w:rsidRPr="003001A7">
        <w:t>хранения</w:t>
      </w:r>
      <w:r w:rsidR="008D47D9" w:rsidRPr="003001A7">
        <w:t xml:space="preserve"> </w:t>
      </w:r>
      <w:r w:rsidR="002D0B9F" w:rsidRPr="003001A7">
        <w:t>первичных</w:t>
      </w:r>
      <w:r w:rsidR="008D47D9" w:rsidRPr="003001A7">
        <w:t xml:space="preserve"> </w:t>
      </w:r>
      <w:r w:rsidR="00C2354B" w:rsidRPr="003001A7">
        <w:t xml:space="preserve">(сводных) </w:t>
      </w:r>
      <w:r w:rsidR="00C95869" w:rsidRPr="003001A7">
        <w:t>у</w:t>
      </w:r>
      <w:r w:rsidR="002D0B9F" w:rsidRPr="003001A7">
        <w:t>четных</w:t>
      </w:r>
      <w:r w:rsidR="008D47D9" w:rsidRPr="003001A7">
        <w:t xml:space="preserve"> </w:t>
      </w:r>
      <w:r w:rsidR="002D0B9F" w:rsidRPr="003001A7">
        <w:t>документов, регистров бухгалтерского учета</w:t>
      </w:r>
      <w:r w:rsidR="00C2354B" w:rsidRPr="003001A7">
        <w:t>,</w:t>
      </w:r>
      <w:r w:rsidR="002D0B9F" w:rsidRPr="003001A7">
        <w:t xml:space="preserve"> </w:t>
      </w:r>
      <w:r w:rsidR="00B95108" w:rsidRPr="003001A7">
        <w:t>бюджетной</w:t>
      </w:r>
      <w:r w:rsidR="002D0B9F" w:rsidRPr="003001A7">
        <w:t xml:space="preserve"> отчетности</w:t>
      </w:r>
      <w:r w:rsidR="00D14B43" w:rsidRPr="003001A7">
        <w:t xml:space="preserve"> составляет пять лет. Муниципальные контракты хранятся в бухгалтерии шесть лет. </w:t>
      </w:r>
      <w:r w:rsidR="00C2354B" w:rsidRPr="003001A7">
        <w:t xml:space="preserve">                                                                                                                                                                                          </w:t>
      </w:r>
      <w:r w:rsidR="002D0B9F" w:rsidRPr="003001A7">
        <w:t xml:space="preserve"> </w:t>
      </w:r>
    </w:p>
    <w:p w14:paraId="33E0DCD4" w14:textId="77777777" w:rsidR="002D0B9F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>Бухгалтерские документы</w:t>
      </w:r>
      <w:r w:rsidR="00D53159">
        <w:t xml:space="preserve"> постоянного хранения сдаются в </w:t>
      </w:r>
      <w:r w:rsidRPr="003001A7">
        <w:t>архив.</w:t>
      </w:r>
    </w:p>
    <w:p w14:paraId="54847EF1" w14:textId="77777777" w:rsidR="009653AC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Исчисление сроков хранения документов производится с 1 января года, следующего за </w:t>
      </w:r>
      <w:r w:rsidR="003A50C2" w:rsidRPr="003001A7">
        <w:t xml:space="preserve">отчетным </w:t>
      </w:r>
      <w:r w:rsidRPr="003001A7">
        <w:t>годо</w:t>
      </w:r>
      <w:r w:rsidR="003A50C2" w:rsidRPr="003001A7">
        <w:t>м</w:t>
      </w:r>
      <w:r w:rsidR="00D53159">
        <w:rPr>
          <w:shd w:val="clear" w:color="auto" w:fill="FFFFFF"/>
        </w:rPr>
        <w:t xml:space="preserve">, за который </w:t>
      </w:r>
      <w:r w:rsidR="003A50C2" w:rsidRPr="003001A7">
        <w:rPr>
          <w:shd w:val="clear" w:color="auto" w:fill="FFFFFF"/>
        </w:rPr>
        <w:t>они составлены.</w:t>
      </w:r>
    </w:p>
    <w:p w14:paraId="7A06B9CA" w14:textId="77777777" w:rsidR="009653AC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 xml:space="preserve">Уничтожение документов </w:t>
      </w:r>
      <w:r w:rsidR="00C95869" w:rsidRPr="003001A7">
        <w:t xml:space="preserve">постоянного хранения </w:t>
      </w:r>
      <w:r w:rsidRPr="003001A7">
        <w:t>запрещается.</w:t>
      </w:r>
    </w:p>
    <w:p w14:paraId="6F127D34" w14:textId="77777777" w:rsidR="00FF649A" w:rsidRPr="003001A7" w:rsidRDefault="002D0B9F" w:rsidP="000A0533">
      <w:pPr>
        <w:pStyle w:val="s1"/>
        <w:spacing w:before="0" w:beforeAutospacing="0" w:after="0" w:afterAutospacing="0"/>
        <w:jc w:val="both"/>
      </w:pPr>
      <w:r w:rsidRPr="003001A7">
        <w:t>Порядок хранения и уничтожения документов</w:t>
      </w:r>
      <w:r w:rsidR="00347967" w:rsidRPr="003001A7">
        <w:t xml:space="preserve"> бухгалтерского учета </w:t>
      </w:r>
      <w:r w:rsidRPr="003001A7">
        <w:t xml:space="preserve">в </w:t>
      </w:r>
      <w:r w:rsidR="00186D21" w:rsidRPr="003001A7">
        <w:t>Учреждении</w:t>
      </w:r>
      <w:r w:rsidR="008D47D9" w:rsidRPr="003001A7">
        <w:t xml:space="preserve"> </w:t>
      </w:r>
      <w:r w:rsidR="00C95869" w:rsidRPr="003001A7">
        <w:t>определяется</w:t>
      </w:r>
      <w:r w:rsidRPr="003001A7">
        <w:t xml:space="preserve"> отдельным приказом </w:t>
      </w:r>
      <w:r w:rsidR="005D4D4B" w:rsidRPr="003001A7">
        <w:t>руководителя</w:t>
      </w:r>
      <w:r w:rsidRPr="003001A7">
        <w:t xml:space="preserve"> Учреждения.</w:t>
      </w:r>
    </w:p>
    <w:p w14:paraId="335A39CA" w14:textId="77777777" w:rsidR="00FF649A" w:rsidRPr="003001A7" w:rsidRDefault="00FF649A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142" w:name="_Toc29743275"/>
      <w:bookmarkStart w:id="143" w:name="_Toc29743364"/>
      <w:bookmarkStart w:id="144" w:name="_Toc30435254"/>
      <w:bookmarkStart w:id="145" w:name="_Toc30435353"/>
      <w:bookmarkStart w:id="146" w:name="_Toc30435471"/>
      <w:bookmarkStart w:id="147" w:name="_Toc30503857"/>
      <w:bookmarkStart w:id="148" w:name="_Toc30839356"/>
      <w:bookmarkStart w:id="149" w:name="_Toc30853025"/>
      <w:bookmarkStart w:id="150" w:name="_Toc31457237"/>
      <w:bookmarkStart w:id="151" w:name="_Toc31457536"/>
      <w:bookmarkStart w:id="152" w:name="_Toc31457568"/>
      <w:bookmarkStart w:id="153" w:name="_Toc31457600"/>
      <w:bookmarkStart w:id="154" w:name="_Toc31457663"/>
      <w:bookmarkStart w:id="155" w:name="_Toc31458380"/>
      <w:bookmarkStart w:id="156" w:name="_Toc32069983"/>
      <w:bookmarkStart w:id="157" w:name="_Toc32139298"/>
      <w:bookmarkStart w:id="158" w:name="_Toc32753645"/>
      <w:bookmarkStart w:id="159" w:name="_Toc32753717"/>
      <w:bookmarkStart w:id="160" w:name="_Toc32753753"/>
      <w:bookmarkStart w:id="161" w:name="_Toc32753793"/>
      <w:bookmarkStart w:id="162" w:name="_Toc32753829"/>
      <w:bookmarkStart w:id="163" w:name="_Toc32754022"/>
      <w:bookmarkStart w:id="164" w:name="_Toc33028627"/>
      <w:bookmarkStart w:id="165" w:name="_Toc46828206"/>
      <w:bookmarkStart w:id="166" w:name="_Toc56187465"/>
      <w:bookmarkStart w:id="167" w:name="_Toc62391967"/>
      <w:r w:rsidRPr="003001A7">
        <w:rPr>
          <w:rFonts w:ascii="Times New Roman" w:hAnsi="Times New Roman"/>
          <w:sz w:val="24"/>
          <w:szCs w:val="24"/>
        </w:rPr>
        <w:t>2. О</w:t>
      </w:r>
      <w:r w:rsidR="0020305E" w:rsidRPr="003001A7">
        <w:rPr>
          <w:rFonts w:ascii="Times New Roman" w:hAnsi="Times New Roman"/>
          <w:sz w:val="24"/>
          <w:szCs w:val="24"/>
        </w:rPr>
        <w:t xml:space="preserve">собенности </w:t>
      </w:r>
      <w:r w:rsidR="00BB0378" w:rsidRPr="003001A7">
        <w:rPr>
          <w:rFonts w:ascii="Times New Roman" w:hAnsi="Times New Roman"/>
          <w:sz w:val="24"/>
          <w:szCs w:val="24"/>
        </w:rPr>
        <w:t xml:space="preserve">ведения </w:t>
      </w:r>
      <w:r w:rsidR="002B711B" w:rsidRPr="003001A7">
        <w:rPr>
          <w:rFonts w:ascii="Times New Roman" w:hAnsi="Times New Roman"/>
          <w:sz w:val="24"/>
          <w:szCs w:val="24"/>
        </w:rPr>
        <w:t>бюджетного</w:t>
      </w:r>
      <w:r w:rsidR="008B7926" w:rsidRPr="003001A7">
        <w:rPr>
          <w:rFonts w:ascii="Times New Roman" w:hAnsi="Times New Roman"/>
          <w:sz w:val="24"/>
          <w:szCs w:val="24"/>
        </w:rPr>
        <w:t xml:space="preserve"> </w:t>
      </w:r>
      <w:r w:rsidR="00BB0378" w:rsidRPr="003001A7">
        <w:rPr>
          <w:rFonts w:ascii="Times New Roman" w:hAnsi="Times New Roman"/>
          <w:sz w:val="24"/>
          <w:szCs w:val="24"/>
        </w:rPr>
        <w:t>учета</w:t>
      </w:r>
      <w:bookmarkStart w:id="168" w:name="_Toc29740005"/>
      <w:bookmarkStart w:id="169" w:name="_Toc29740113"/>
      <w:bookmarkStart w:id="170" w:name="_Toc29740151"/>
      <w:bookmarkStart w:id="171" w:name="_Toc29740598"/>
      <w:bookmarkStart w:id="172" w:name="_Toc29741004"/>
      <w:bookmarkStart w:id="173" w:name="_Toc29741268"/>
      <w:bookmarkStart w:id="174" w:name="_Toc29741572"/>
      <w:bookmarkStart w:id="175" w:name="_Toc29741801"/>
      <w:bookmarkEnd w:id="10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2767C4A3" w14:textId="77777777" w:rsidR="00E027D0" w:rsidRPr="003001A7" w:rsidRDefault="00E027D0" w:rsidP="000A0533">
      <w:pPr>
        <w:pStyle w:val="11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bookmarkStart w:id="176" w:name="_Toc30839357"/>
      <w:bookmarkStart w:id="177" w:name="_Toc30853026"/>
      <w:bookmarkStart w:id="178" w:name="_Toc31457238"/>
      <w:bookmarkStart w:id="179" w:name="_Toc31457537"/>
      <w:bookmarkStart w:id="180" w:name="_Toc31457569"/>
      <w:bookmarkStart w:id="181" w:name="_Toc31457601"/>
      <w:bookmarkStart w:id="182" w:name="_Toc31457664"/>
      <w:bookmarkStart w:id="183" w:name="_Toc31458381"/>
      <w:bookmarkStart w:id="184" w:name="_Toc32069984"/>
      <w:bookmarkStart w:id="185" w:name="_Toc32139299"/>
      <w:bookmarkStart w:id="186" w:name="_Toc32753646"/>
      <w:bookmarkStart w:id="187" w:name="_Toc32753718"/>
      <w:bookmarkStart w:id="188" w:name="_Toc32753754"/>
      <w:bookmarkStart w:id="189" w:name="_Toc32753794"/>
      <w:bookmarkStart w:id="190" w:name="_Toc32753830"/>
      <w:bookmarkStart w:id="191" w:name="_Toc32754023"/>
      <w:bookmarkStart w:id="192" w:name="_Toc33028628"/>
      <w:bookmarkStart w:id="193" w:name="_Toc46828207"/>
      <w:bookmarkStart w:id="194" w:name="_Toc56187466"/>
      <w:bookmarkStart w:id="195" w:name="_Toc62391968"/>
      <w:r w:rsidRPr="003001A7">
        <w:rPr>
          <w:rFonts w:ascii="Times New Roman" w:hAnsi="Times New Roman"/>
          <w:sz w:val="24"/>
          <w:szCs w:val="24"/>
        </w:rPr>
        <w:t>2.1</w:t>
      </w:r>
      <w:r w:rsidR="00F36EE1" w:rsidRPr="003001A7">
        <w:rPr>
          <w:rFonts w:ascii="Times New Roman" w:hAnsi="Times New Roman"/>
          <w:sz w:val="24"/>
          <w:szCs w:val="24"/>
        </w:rPr>
        <w:t>.</w:t>
      </w:r>
      <w:r w:rsidR="00BE41E6" w:rsidRPr="003001A7">
        <w:rPr>
          <w:rFonts w:ascii="Times New Roman" w:hAnsi="Times New Roman"/>
          <w:sz w:val="24"/>
          <w:szCs w:val="24"/>
        </w:rPr>
        <w:t xml:space="preserve"> </w:t>
      </w:r>
      <w:r w:rsidR="00A01902" w:rsidRPr="003001A7">
        <w:rPr>
          <w:rFonts w:ascii="Times New Roman" w:hAnsi="Times New Roman"/>
          <w:sz w:val="24"/>
          <w:szCs w:val="24"/>
        </w:rPr>
        <w:t xml:space="preserve">Нефинансовые и иные </w:t>
      </w:r>
      <w:r w:rsidRPr="003001A7">
        <w:rPr>
          <w:rFonts w:ascii="Times New Roman" w:hAnsi="Times New Roman"/>
          <w:sz w:val="24"/>
          <w:szCs w:val="24"/>
        </w:rPr>
        <w:t>актив</w:t>
      </w:r>
      <w:r w:rsidR="00A01902" w:rsidRPr="003001A7">
        <w:rPr>
          <w:rFonts w:ascii="Times New Roman" w:hAnsi="Times New Roman"/>
          <w:sz w:val="24"/>
          <w:szCs w:val="24"/>
        </w:rPr>
        <w:t>ы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52EF7B47" w14:textId="77777777" w:rsidR="00BE41E6" w:rsidRPr="003001A7" w:rsidRDefault="00056E1A" w:rsidP="000A0533">
      <w:pPr>
        <w:pStyle w:val="s1"/>
        <w:spacing w:before="0" w:beforeAutospacing="0" w:after="0" w:afterAutospacing="0"/>
        <w:jc w:val="both"/>
      </w:pPr>
      <w:r w:rsidRPr="003001A7">
        <w:t>2.1.1. Отнесение объектов к соответствующей</w:t>
      </w:r>
      <w:r w:rsidR="00F54360" w:rsidRPr="003001A7">
        <w:t xml:space="preserve"> категории имущества, группе (виду) </w:t>
      </w:r>
      <w:r w:rsidRPr="003001A7">
        <w:t>нефинансовых активов, установление сроков полезного использования, присвоение кодов ОКОФ осуществляется на основании решения постоянно действующей комиссии Учреждения по поступлению и выбытию активов (далее – Комиссия по пос</w:t>
      </w:r>
      <w:r w:rsidR="00117EBA" w:rsidRPr="003001A7">
        <w:t xml:space="preserve">туплению и выбытию </w:t>
      </w:r>
      <w:r w:rsidRPr="003001A7">
        <w:t>активов)</w:t>
      </w:r>
      <w:r w:rsidR="00147BA2" w:rsidRPr="003001A7">
        <w:t xml:space="preserve">. </w:t>
      </w:r>
    </w:p>
    <w:p w14:paraId="4859395F" w14:textId="77777777" w:rsidR="00147BA2" w:rsidRPr="003001A7" w:rsidRDefault="00147BA2" w:rsidP="000A0533">
      <w:pPr>
        <w:pStyle w:val="s1"/>
        <w:spacing w:before="0" w:beforeAutospacing="0" w:after="0" w:afterAutospacing="0"/>
        <w:jc w:val="both"/>
      </w:pPr>
      <w:r w:rsidRPr="003001A7">
        <w:t>Данные решения Комиссия по по</w:t>
      </w:r>
      <w:r w:rsidR="00117EBA" w:rsidRPr="003001A7">
        <w:t>ступлению и выбытию</w:t>
      </w:r>
      <w:r w:rsidRPr="003001A7">
        <w:t xml:space="preserve"> активов принимает </w:t>
      </w:r>
      <w:r w:rsidR="00056E1A" w:rsidRPr="003001A7">
        <w:t>на основании критериев, установленных</w:t>
      </w:r>
      <w:r w:rsidRPr="003001A7">
        <w:t>:</w:t>
      </w:r>
    </w:p>
    <w:p w14:paraId="21FABE8A" w14:textId="77777777" w:rsidR="00147BA2" w:rsidRPr="003001A7" w:rsidRDefault="00147BA2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056E1A" w:rsidRPr="003001A7">
        <w:t>Инструкцией N 157н</w:t>
      </w:r>
      <w:r w:rsidRPr="003001A7">
        <w:t>;</w:t>
      </w:r>
    </w:p>
    <w:p w14:paraId="2B6C837C" w14:textId="77777777" w:rsidR="00147BA2" w:rsidRPr="003001A7" w:rsidRDefault="00147BA2" w:rsidP="000A0533">
      <w:pPr>
        <w:pStyle w:val="s1"/>
        <w:spacing w:before="0" w:beforeAutospacing="0" w:after="0" w:afterAutospacing="0"/>
        <w:jc w:val="both"/>
      </w:pPr>
      <w:r w:rsidRPr="003001A7">
        <w:lastRenderedPageBreak/>
        <w:t xml:space="preserve">- </w:t>
      </w:r>
      <w:r w:rsidR="00341D8F" w:rsidRPr="003001A7">
        <w:t>СГС</w:t>
      </w:r>
      <w:r w:rsidR="00056E1A" w:rsidRPr="003001A7">
        <w:t xml:space="preserve"> «Основные средства», утвержденным приказом Минфина России от 31.12.2016 N 257н (да</w:t>
      </w:r>
      <w:r w:rsidRPr="003001A7">
        <w:t xml:space="preserve">лее – </w:t>
      </w:r>
      <w:r w:rsidR="00341D8F" w:rsidRPr="003001A7">
        <w:t>СГС</w:t>
      </w:r>
      <w:r w:rsidRPr="003001A7">
        <w:t xml:space="preserve"> «Основные средства»);</w:t>
      </w:r>
    </w:p>
    <w:p w14:paraId="7CFCED3B" w14:textId="77777777" w:rsidR="00147BA2" w:rsidRPr="003001A7" w:rsidRDefault="00C771AF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«Запасы», утвержденным приказом Минфина России от 07.12.2018 N 256н (далее –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«Запасы»);</w:t>
      </w:r>
    </w:p>
    <w:p w14:paraId="0E25F1B0" w14:textId="77777777" w:rsidR="000B69D3" w:rsidRPr="003001A7" w:rsidRDefault="000B69D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«Нематериальные активы», утвержденным п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риказом Минфина России от 15.11.2019 N 181н (далее 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«Нематериальные активы»);</w:t>
      </w:r>
    </w:p>
    <w:p w14:paraId="60B5AD26" w14:textId="77777777" w:rsidR="000B69D3" w:rsidRPr="003001A7" w:rsidRDefault="000B69D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«Непроизведенные активы», утвержденным п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риказом Минфина России от 28.02.2018 N 34н (далее 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«Непроизведенные активы»);</w:t>
      </w:r>
    </w:p>
    <w:p w14:paraId="34C07E32" w14:textId="77777777" w:rsidR="000B69D3" w:rsidRPr="003001A7" w:rsidRDefault="000B69D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«Аренда», утвержденным п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риказом Минфина России от 31.12.2016 N 258н (далее -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«Аренда»);</w:t>
      </w:r>
    </w:p>
    <w:p w14:paraId="57B61383" w14:textId="77777777" w:rsidR="00056E1A" w:rsidRPr="003001A7" w:rsidRDefault="00147BA2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341D8F" w:rsidRPr="003001A7">
        <w:t>СГС</w:t>
      </w:r>
      <w:r w:rsidR="00056E1A" w:rsidRPr="003001A7">
        <w:t xml:space="preserve"> «Концептуальные основы бухгалтерского учета и отчетности организаций государственного сектора», утвержденным приказом Минфина России от 31.12.2016 N 256н (далее – </w:t>
      </w:r>
      <w:r w:rsidR="00341D8F" w:rsidRPr="003001A7">
        <w:t>СГС</w:t>
      </w:r>
      <w:r w:rsidR="00056E1A" w:rsidRPr="003001A7">
        <w:t xml:space="preserve"> «Концептуальные основы»).</w:t>
      </w:r>
    </w:p>
    <w:p w14:paraId="7F177023" w14:textId="77777777" w:rsidR="00056E1A" w:rsidRPr="003001A7" w:rsidRDefault="00056E1A" w:rsidP="000A0533">
      <w:pPr>
        <w:pStyle w:val="s1"/>
        <w:spacing w:before="0" w:beforeAutospacing="0" w:after="0" w:afterAutospacing="0"/>
        <w:jc w:val="both"/>
      </w:pPr>
      <w:r w:rsidRPr="003001A7">
        <w:t xml:space="preserve">Персональный состав </w:t>
      </w:r>
      <w:r w:rsidR="00F54360" w:rsidRPr="003001A7">
        <w:t xml:space="preserve">Комиссии по поступлению и выбытию активов </w:t>
      </w:r>
      <w:r w:rsidRPr="003001A7">
        <w:t>определя</w:t>
      </w:r>
      <w:r w:rsidR="00F54360" w:rsidRPr="003001A7">
        <w:t>е</w:t>
      </w:r>
      <w:r w:rsidRPr="003001A7">
        <w:t>тся отдельным пр</w:t>
      </w:r>
      <w:r w:rsidR="00BE41E6" w:rsidRPr="003001A7">
        <w:t>иказ</w:t>
      </w:r>
      <w:r w:rsidR="00F54360" w:rsidRPr="003001A7">
        <w:t>ом</w:t>
      </w:r>
      <w:r w:rsidR="00BE41E6" w:rsidRPr="003001A7">
        <w:t xml:space="preserve"> руководителя Учреждения</w:t>
      </w:r>
      <w:r w:rsidR="00F54360" w:rsidRPr="003001A7">
        <w:t>, порядок работы Комиссии по поступлению и выбытию активов определен в Приложении № 4 к настоящей Учетной политике.</w:t>
      </w:r>
    </w:p>
    <w:p w14:paraId="4135EFF7" w14:textId="77777777" w:rsidR="006B71A8" w:rsidRPr="003001A7" w:rsidRDefault="00E027D0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>2.1.</w:t>
      </w:r>
      <w:r w:rsidR="00056E1A" w:rsidRPr="003001A7">
        <w:t>2</w:t>
      </w:r>
      <w:r w:rsidR="00EB4D94" w:rsidRPr="003001A7">
        <w:t xml:space="preserve">. </w:t>
      </w:r>
      <w:r w:rsidR="006B71A8" w:rsidRPr="003001A7">
        <w:rPr>
          <w:rFonts w:eastAsia="Calibri"/>
          <w:lang w:eastAsia="en-US"/>
        </w:rPr>
        <w:t xml:space="preserve">По нефинансовым активам, полученным безвозмездно от организаций бюджетной сферы и иных контрагентов (организаций и физических лиц) в качестве основных средств, нематериальных или непроизведенных активов, биологических активов, материальных запасов </w:t>
      </w:r>
      <w:r w:rsidR="006B71A8" w:rsidRPr="003001A7">
        <w:t xml:space="preserve">Комиссией по поступлению и выбытию активов </w:t>
      </w:r>
      <w:r w:rsidR="006B71A8" w:rsidRPr="003001A7">
        <w:rPr>
          <w:rFonts w:eastAsia="Calibri"/>
          <w:lang w:eastAsia="en-US"/>
        </w:rPr>
        <w:t>проверяется их соответствие критериям учета в составе основных средств, нематериальных или непроизведенных активов, биологических активов, материальных запасов на основании действующего законодательства и положений настоящей Учетной политики.</w:t>
      </w:r>
    </w:p>
    <w:p w14:paraId="4D43BD4F" w14:textId="77777777" w:rsidR="003D56D8" w:rsidRPr="003001A7" w:rsidRDefault="006B71A8" w:rsidP="000A0533">
      <w:pPr>
        <w:pStyle w:val="s1"/>
        <w:spacing w:before="0" w:beforeAutospacing="0" w:after="0" w:afterAutospacing="0"/>
        <w:jc w:val="both"/>
        <w:rPr>
          <w:rFonts w:eastAsia="Calibri"/>
          <w:color w:val="000000" w:themeColor="text1"/>
          <w:lang w:eastAsia="en-US"/>
        </w:rPr>
      </w:pPr>
      <w:r w:rsidRPr="003001A7">
        <w:rPr>
          <w:rFonts w:eastAsia="Calibri"/>
          <w:color w:val="000000" w:themeColor="text1"/>
          <w:lang w:eastAsia="en-US"/>
        </w:rPr>
        <w:t xml:space="preserve">При поступлении нефинансовых активов от организаций бюджетной сферы для обеспечения сверки расчетов (консолидации и исключения взаимосвязанных показателей в установленном порядке субъектом консолидированной отчетности) безвозмездно полученные  нефинансовые активы принимаются к учету в составе категории объектов учета (например, основные средства, </w:t>
      </w:r>
      <w:r w:rsidR="00DD4581" w:rsidRPr="003001A7">
        <w:rPr>
          <w:rFonts w:eastAsia="Calibri"/>
          <w:color w:val="000000" w:themeColor="text1"/>
          <w:lang w:eastAsia="en-US"/>
        </w:rPr>
        <w:t>нематериальные активы</w:t>
      </w:r>
      <w:r w:rsidRPr="003001A7">
        <w:rPr>
          <w:rFonts w:eastAsia="Calibri"/>
          <w:color w:val="000000" w:themeColor="text1"/>
          <w:lang w:eastAsia="en-US"/>
        </w:rPr>
        <w:t>, непроизведенные активы, запасы, биологические активы)</w:t>
      </w:r>
      <w:r w:rsidR="003D56D8" w:rsidRPr="003001A7">
        <w:rPr>
          <w:rFonts w:eastAsia="Calibri"/>
          <w:color w:val="000000" w:themeColor="text1"/>
          <w:lang w:eastAsia="en-US"/>
        </w:rPr>
        <w:t>, группы имущества (например, недвижимое, иное движимое имущество)</w:t>
      </w:r>
      <w:r w:rsidRPr="003001A7">
        <w:rPr>
          <w:rFonts w:eastAsia="Calibri"/>
          <w:color w:val="000000" w:themeColor="text1"/>
          <w:lang w:eastAsia="en-US"/>
        </w:rPr>
        <w:t xml:space="preserve"> и </w:t>
      </w:r>
      <w:r w:rsidR="00784DAD" w:rsidRPr="003001A7">
        <w:rPr>
          <w:rFonts w:eastAsia="Calibri"/>
          <w:color w:val="000000" w:themeColor="text1"/>
          <w:lang w:eastAsia="en-US"/>
        </w:rPr>
        <w:t>вида</w:t>
      </w:r>
      <w:r w:rsidRPr="003001A7">
        <w:rPr>
          <w:rFonts w:eastAsia="Calibri"/>
          <w:color w:val="000000" w:themeColor="text1"/>
          <w:lang w:eastAsia="en-US"/>
        </w:rPr>
        <w:t xml:space="preserve"> имущества (например, машины и оборудование, транспортны</w:t>
      </w:r>
      <w:r w:rsidR="00784DAD" w:rsidRPr="003001A7">
        <w:rPr>
          <w:rFonts w:eastAsia="Calibri"/>
          <w:color w:val="000000" w:themeColor="text1"/>
          <w:lang w:eastAsia="en-US"/>
        </w:rPr>
        <w:t>е средства</w:t>
      </w:r>
      <w:r w:rsidRPr="003001A7">
        <w:rPr>
          <w:rFonts w:eastAsia="Calibri"/>
          <w:color w:val="000000" w:themeColor="text1"/>
          <w:lang w:eastAsia="en-US"/>
        </w:rPr>
        <w:t>), которые указаны передающей стороной (в соответствии с кодом счета бухгалтерского/бюджетного учета, по которому учитывался объект нефинансовых активов у передающей стороны), на основании документов, подтверждающих поступление объектов</w:t>
      </w:r>
      <w:r w:rsidR="00123129" w:rsidRPr="003001A7">
        <w:rPr>
          <w:rFonts w:eastAsia="Calibri"/>
          <w:color w:val="000000" w:themeColor="text1"/>
          <w:lang w:eastAsia="en-US"/>
        </w:rPr>
        <w:t>.</w:t>
      </w:r>
      <w:r w:rsidR="00CA2207" w:rsidRPr="003001A7">
        <w:rPr>
          <w:rFonts w:eastAsia="Calibri"/>
          <w:color w:val="000000" w:themeColor="text1"/>
          <w:lang w:eastAsia="en-US"/>
        </w:rPr>
        <w:t xml:space="preserve"> </w:t>
      </w:r>
    </w:p>
    <w:p w14:paraId="3AC24CBA" w14:textId="77777777" w:rsidR="00CA2207" w:rsidRPr="003001A7" w:rsidRDefault="00CA2207" w:rsidP="000A0533">
      <w:pPr>
        <w:pStyle w:val="s1"/>
        <w:spacing w:before="0" w:beforeAutospacing="0" w:after="0" w:afterAutospacing="0"/>
        <w:jc w:val="both"/>
        <w:rPr>
          <w:rFonts w:eastAsia="Calibri"/>
          <w:color w:val="000000" w:themeColor="text1"/>
          <w:lang w:eastAsia="en-US"/>
        </w:rPr>
      </w:pPr>
      <w:r w:rsidRPr="003001A7">
        <w:rPr>
          <w:rFonts w:eastAsia="Calibri"/>
          <w:color w:val="000000" w:themeColor="text1"/>
          <w:lang w:eastAsia="en-US"/>
        </w:rPr>
        <w:t>Исключение составля</w:t>
      </w:r>
      <w:r w:rsidR="003D56D8" w:rsidRPr="003001A7">
        <w:rPr>
          <w:rFonts w:eastAsia="Calibri"/>
          <w:color w:val="000000" w:themeColor="text1"/>
          <w:lang w:eastAsia="en-US"/>
        </w:rPr>
        <w:t>е</w:t>
      </w:r>
      <w:r w:rsidRPr="003001A7">
        <w:rPr>
          <w:rFonts w:eastAsia="Calibri"/>
          <w:color w:val="000000" w:themeColor="text1"/>
          <w:lang w:eastAsia="en-US"/>
        </w:rPr>
        <w:t xml:space="preserve">т имущество, полученное из казны, а также материальные запасы. Безвозмездно </w:t>
      </w:r>
      <w:proofErr w:type="gramStart"/>
      <w:r w:rsidRPr="003001A7">
        <w:rPr>
          <w:rFonts w:eastAsia="Calibri"/>
          <w:color w:val="000000" w:themeColor="text1"/>
          <w:lang w:eastAsia="en-US"/>
        </w:rPr>
        <w:t>полученные  нефинансовые</w:t>
      </w:r>
      <w:proofErr w:type="gramEnd"/>
      <w:r w:rsidRPr="003001A7">
        <w:rPr>
          <w:rFonts w:eastAsia="Calibri"/>
          <w:color w:val="000000" w:themeColor="text1"/>
          <w:lang w:eastAsia="en-US"/>
        </w:rPr>
        <w:t xml:space="preserve"> активы из казны принимаются к учету в составе категории объектов учета (например, вложения в основные средства, основные средства, материальные запасы) и группы имущества (например, недвижимое, иное движимое имущество), которые указаны передающей стороной (в соответствии с кодом счета бюджетного учета, по которому учитывался объект нефинансовых активов в составе имущества казны).</w:t>
      </w:r>
    </w:p>
    <w:p w14:paraId="4B064AEB" w14:textId="77777777" w:rsidR="003D56D8" w:rsidRPr="003001A7" w:rsidRDefault="00B6630C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rFonts w:eastAsia="Calibri"/>
          <w:color w:val="000000" w:themeColor="text1"/>
          <w:lang w:eastAsia="en-US"/>
        </w:rPr>
        <w:t xml:space="preserve">Безвозмездно полученные </w:t>
      </w:r>
      <w:proofErr w:type="spellStart"/>
      <w:r w:rsidRPr="003001A7">
        <w:rPr>
          <w:rFonts w:eastAsia="Calibri"/>
          <w:color w:val="000000" w:themeColor="text1"/>
          <w:lang w:eastAsia="en-US"/>
        </w:rPr>
        <w:t>матзапасы</w:t>
      </w:r>
      <w:proofErr w:type="spellEnd"/>
      <w:r w:rsidRPr="003001A7">
        <w:rPr>
          <w:rFonts w:eastAsia="Calibri"/>
          <w:color w:val="000000" w:themeColor="text1"/>
          <w:lang w:eastAsia="en-US"/>
        </w:rPr>
        <w:t xml:space="preserve"> (согласно информации передающей стороны) принимаются к учету в составе материальных запасов с указанием</w:t>
      </w:r>
      <w:r w:rsidR="003D56D8" w:rsidRPr="003001A7">
        <w:rPr>
          <w:rFonts w:eastAsia="Calibri"/>
          <w:color w:val="000000" w:themeColor="text1"/>
          <w:lang w:eastAsia="en-US"/>
        </w:rPr>
        <w:t xml:space="preserve"> </w:t>
      </w:r>
      <w:r w:rsidR="003D56D8" w:rsidRPr="003001A7">
        <w:rPr>
          <w:color w:val="000000" w:themeColor="text1"/>
        </w:rPr>
        <w:t>аналитической группы</w:t>
      </w:r>
      <w:r w:rsidRPr="003001A7">
        <w:rPr>
          <w:rFonts w:eastAsia="Calibri"/>
          <w:color w:val="000000" w:themeColor="text1"/>
          <w:lang w:eastAsia="en-US"/>
        </w:rPr>
        <w:t xml:space="preserve"> вида </w:t>
      </w:r>
      <w:r w:rsidR="003D56D8" w:rsidRPr="003001A7">
        <w:rPr>
          <w:rFonts w:eastAsia="Calibri"/>
          <w:color w:val="000000" w:themeColor="text1"/>
          <w:lang w:eastAsia="en-US"/>
        </w:rPr>
        <w:t>запасов</w:t>
      </w:r>
      <w:r w:rsidRPr="003001A7">
        <w:rPr>
          <w:rFonts w:eastAsia="Calibri"/>
          <w:color w:val="000000" w:themeColor="text1"/>
          <w:lang w:eastAsia="en-US"/>
        </w:rPr>
        <w:t xml:space="preserve"> (например, продукты питания, прочие материальные запасы)</w:t>
      </w:r>
      <w:r w:rsidR="003D56D8" w:rsidRPr="003001A7">
        <w:rPr>
          <w:rFonts w:eastAsia="Calibri"/>
          <w:color w:val="000000" w:themeColor="text1"/>
          <w:lang w:eastAsia="en-US"/>
        </w:rPr>
        <w:t>, определенной Комиссией Учреждения в связи с целевой функцией их использования в деятельности Учреждения</w:t>
      </w:r>
      <w:r w:rsidR="003D56D8" w:rsidRPr="003001A7">
        <w:rPr>
          <w:color w:val="000000" w:themeColor="text1"/>
        </w:rPr>
        <w:t>.</w:t>
      </w:r>
    </w:p>
    <w:p w14:paraId="4B7500EC" w14:textId="77777777" w:rsidR="003D56D8" w:rsidRPr="003001A7" w:rsidRDefault="003D56D8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rFonts w:eastAsia="Calibri"/>
          <w:color w:val="000000" w:themeColor="text1"/>
          <w:lang w:eastAsia="en-US"/>
        </w:rPr>
        <w:t xml:space="preserve">Если по решению Комиссии по поступлению и выбытию активов полученные безвозмездно от организаций бюджетной сферы объекты нефинансовых активов в связи с целевой функцией их использования в деятельности Учреждения должны быть учтены в </w:t>
      </w:r>
      <w:r w:rsidRPr="003001A7">
        <w:rPr>
          <w:rFonts w:eastAsia="Calibri"/>
          <w:color w:val="000000" w:themeColor="text1"/>
          <w:lang w:eastAsia="en-US"/>
        </w:rPr>
        <w:lastRenderedPageBreak/>
        <w:t xml:space="preserve">составе иного вида (группы) имущества или относятся к иной категории объектов учета, в бюджетном учете отражается реклассификация: выбытие из одной категории и (или) вида (группы) имущества и отражение в составе другой категории и (или) вида (группы) активов. Перемещение нефинансовых активов из одной категории объектов учета в другую (например, из состава основных средств в состав </w:t>
      </w:r>
      <w:proofErr w:type="spellStart"/>
      <w:r w:rsidRPr="003001A7">
        <w:rPr>
          <w:rFonts w:eastAsia="Calibri"/>
          <w:color w:val="000000" w:themeColor="text1"/>
          <w:lang w:eastAsia="en-US"/>
        </w:rPr>
        <w:t>матзапасов</w:t>
      </w:r>
      <w:proofErr w:type="spellEnd"/>
      <w:r w:rsidRPr="003001A7">
        <w:rPr>
          <w:rFonts w:eastAsia="Calibri"/>
          <w:color w:val="000000" w:themeColor="text1"/>
          <w:lang w:eastAsia="en-US"/>
        </w:rPr>
        <w:t xml:space="preserve">) отражается в учете с применением счета 0 401 10 172. </w:t>
      </w:r>
    </w:p>
    <w:p w14:paraId="62B1389F" w14:textId="77777777" w:rsidR="006B71A8" w:rsidRPr="003001A7" w:rsidRDefault="006B71A8" w:rsidP="000A0533">
      <w:pPr>
        <w:pStyle w:val="s1"/>
        <w:spacing w:before="0" w:beforeAutospacing="0" w:after="0" w:afterAutospacing="0"/>
        <w:jc w:val="both"/>
      </w:pPr>
      <w:r w:rsidRPr="003001A7">
        <w:t xml:space="preserve">Недвижимое имущество, полученное от организации бюджетной сферы без указания передающей стороной стоимости в первичных учетных документах, после регистрации права оперативного управления </w:t>
      </w:r>
      <w:proofErr w:type="gramStart"/>
      <w:r w:rsidRPr="003001A7">
        <w:t>и  до</w:t>
      </w:r>
      <w:proofErr w:type="gramEnd"/>
      <w:r w:rsidRPr="003001A7">
        <w:t xml:space="preserve"> получения информации о балансовой стоимости и сумме начисленной амортизации учитывается на балансовых счетах:</w:t>
      </w:r>
    </w:p>
    <w:p w14:paraId="43D61244" w14:textId="77777777" w:rsidR="006B71A8" w:rsidRPr="003001A7" w:rsidRDefault="006B71A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 по кадастровой стоимости,</w:t>
      </w:r>
    </w:p>
    <w:p w14:paraId="068780C4" w14:textId="77777777" w:rsidR="006B71A8" w:rsidRPr="003001A7" w:rsidRDefault="006B71A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 при отсутствии кадастровой оценки в условной оценке: 1 объект - 1 рубль.</w:t>
      </w:r>
    </w:p>
    <w:p w14:paraId="17638C50" w14:textId="77777777" w:rsidR="006B71A8" w:rsidRPr="003001A7" w:rsidRDefault="006B71A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Движимое имущество, полученное от организации бюджетной сферы без указания передающей стороной стоимости, до уто</w:t>
      </w:r>
      <w:r w:rsidR="00784DAD" w:rsidRPr="003001A7">
        <w:rPr>
          <w:rFonts w:ascii="Times New Roman" w:hAnsi="Times New Roman"/>
          <w:sz w:val="24"/>
          <w:szCs w:val="24"/>
        </w:rPr>
        <w:t>ч</w:t>
      </w:r>
      <w:r w:rsidRPr="003001A7">
        <w:rPr>
          <w:rFonts w:ascii="Times New Roman" w:hAnsi="Times New Roman"/>
          <w:sz w:val="24"/>
          <w:szCs w:val="24"/>
        </w:rPr>
        <w:t xml:space="preserve">нения стоимостных оценок учитывается на балансовых счетах в условной оценке: 1 объект - 1 рубль. </w:t>
      </w:r>
    </w:p>
    <w:p w14:paraId="610A99E0" w14:textId="4DA136F6" w:rsidR="006B71A8" w:rsidRPr="003001A7" w:rsidRDefault="006B71A8" w:rsidP="000A0533">
      <w:pPr>
        <w:pStyle w:val="s1"/>
        <w:spacing w:before="0" w:beforeAutospacing="0" w:after="0" w:afterAutospacing="0"/>
        <w:jc w:val="both"/>
      </w:pPr>
      <w:r w:rsidRPr="003001A7">
        <w:t>По факту получения указанного имущества в адрес организации бюджетной сферы, передавшей объект нефинансовых активов без указания балансовой стоимости, в целях дальнейшей консолидации (сверки) расчетов направляется Извещение (ф. 05</w:t>
      </w:r>
      <w:r w:rsidR="0047156C">
        <w:t>10453</w:t>
      </w:r>
      <w:r w:rsidRPr="003001A7">
        <w:t>).</w:t>
      </w:r>
    </w:p>
    <w:p w14:paraId="6EBE04C8" w14:textId="77777777" w:rsidR="00D04407" w:rsidRPr="003001A7" w:rsidRDefault="00EB4D94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>2.1.3</w:t>
      </w:r>
      <w:r w:rsidR="00117EBA" w:rsidRPr="003001A7">
        <w:t xml:space="preserve">. </w:t>
      </w:r>
      <w:r w:rsidR="00117EBA" w:rsidRPr="003001A7">
        <w:rPr>
          <w:rFonts w:eastAsia="Calibri"/>
          <w:lang w:eastAsia="en-US"/>
        </w:rPr>
        <w:t>При</w:t>
      </w:r>
      <w:r w:rsidR="008D47D9" w:rsidRPr="003001A7">
        <w:rPr>
          <w:rFonts w:eastAsia="Calibri"/>
          <w:lang w:eastAsia="en-US"/>
        </w:rPr>
        <w:t xml:space="preserve"> </w:t>
      </w:r>
      <w:r w:rsidR="00117EBA" w:rsidRPr="003001A7">
        <w:rPr>
          <w:rFonts w:eastAsia="Calibri"/>
          <w:lang w:eastAsia="en-US"/>
        </w:rPr>
        <w:t>частичной</w:t>
      </w:r>
      <w:r w:rsidR="008D47D9" w:rsidRPr="003001A7">
        <w:rPr>
          <w:rFonts w:eastAsia="Calibri"/>
          <w:lang w:eastAsia="en-US"/>
        </w:rPr>
        <w:t xml:space="preserve"> </w:t>
      </w:r>
      <w:r w:rsidR="00117EBA" w:rsidRPr="003001A7">
        <w:rPr>
          <w:rFonts w:eastAsia="Calibri"/>
          <w:lang w:eastAsia="en-US"/>
        </w:rPr>
        <w:t>ликвидации</w:t>
      </w:r>
      <w:r w:rsidR="008D47D9" w:rsidRPr="003001A7">
        <w:rPr>
          <w:rFonts w:eastAsia="Calibri"/>
          <w:lang w:eastAsia="en-US"/>
        </w:rPr>
        <w:t xml:space="preserve"> </w:t>
      </w:r>
      <w:r w:rsidR="00117EBA" w:rsidRPr="003001A7">
        <w:rPr>
          <w:rFonts w:eastAsia="Calibri"/>
          <w:lang w:eastAsia="en-US"/>
        </w:rPr>
        <w:t>объектов нефинансовых активов расчет стоимости ликвидируемой части</w:t>
      </w:r>
      <w:r w:rsidR="008D47D9" w:rsidRPr="003001A7">
        <w:rPr>
          <w:rFonts w:eastAsia="Calibri"/>
          <w:lang w:eastAsia="en-US"/>
        </w:rPr>
        <w:t xml:space="preserve"> </w:t>
      </w:r>
      <w:r w:rsidR="00230B06" w:rsidRPr="003001A7">
        <w:rPr>
          <w:rFonts w:eastAsia="Calibri"/>
          <w:lang w:eastAsia="en-US"/>
        </w:rPr>
        <w:t xml:space="preserve">объектов осуществляется </w:t>
      </w:r>
      <w:r w:rsidR="00117EBA" w:rsidRPr="003001A7">
        <w:rPr>
          <w:rFonts w:eastAsia="Calibri"/>
          <w:lang w:eastAsia="en-US"/>
        </w:rPr>
        <w:t>Комиссией</w:t>
      </w:r>
      <w:r w:rsidR="008D47D9" w:rsidRPr="003001A7">
        <w:rPr>
          <w:rFonts w:eastAsia="Calibri"/>
          <w:lang w:eastAsia="en-US"/>
        </w:rPr>
        <w:t xml:space="preserve"> </w:t>
      </w:r>
      <w:r w:rsidR="00117EBA" w:rsidRPr="003001A7">
        <w:rPr>
          <w:rFonts w:eastAsia="Calibri"/>
          <w:lang w:eastAsia="en-US"/>
        </w:rPr>
        <w:t>по поступлению и выбытию активов</w:t>
      </w:r>
      <w:r w:rsidR="008D47D9" w:rsidRPr="003001A7">
        <w:rPr>
          <w:rFonts w:eastAsia="Calibri"/>
          <w:lang w:eastAsia="en-US"/>
        </w:rPr>
        <w:t xml:space="preserve"> </w:t>
      </w:r>
      <w:r w:rsidR="00117EBA" w:rsidRPr="003001A7">
        <w:rPr>
          <w:rFonts w:eastAsia="Calibri"/>
          <w:lang w:eastAsia="en-US"/>
        </w:rPr>
        <w:t xml:space="preserve">исходя из стоимости отдельных предметов, входящих в состав сложных объектов имущества. </w:t>
      </w:r>
      <w:r w:rsidR="00230B06" w:rsidRPr="003001A7">
        <w:rPr>
          <w:rFonts w:eastAsia="Calibri"/>
          <w:lang w:eastAsia="en-US"/>
        </w:rPr>
        <w:t xml:space="preserve">Если в Учреждении отсутствует информация </w:t>
      </w:r>
      <w:r w:rsidR="00117EBA" w:rsidRPr="003001A7">
        <w:rPr>
          <w:rFonts w:eastAsia="Calibri"/>
          <w:lang w:eastAsia="en-US"/>
        </w:rPr>
        <w:t xml:space="preserve">о стоимости отдельных частей объектов, </w:t>
      </w:r>
      <w:r w:rsidR="00CF6FE3" w:rsidRPr="003001A7">
        <w:rPr>
          <w:rFonts w:eastAsia="Calibri"/>
          <w:lang w:eastAsia="en-US"/>
        </w:rPr>
        <w:t>К</w:t>
      </w:r>
      <w:r w:rsidR="00117EBA" w:rsidRPr="003001A7">
        <w:rPr>
          <w:rFonts w:eastAsia="Calibri"/>
          <w:lang w:eastAsia="en-US"/>
        </w:rPr>
        <w:t xml:space="preserve">омиссия </w:t>
      </w:r>
      <w:r w:rsidR="00CF6FE3" w:rsidRPr="003001A7">
        <w:rPr>
          <w:rFonts w:eastAsia="Calibri"/>
          <w:lang w:eastAsia="en-US"/>
        </w:rPr>
        <w:t xml:space="preserve">по поступлению и выбытию активов </w:t>
      </w:r>
      <w:r w:rsidR="00117EBA" w:rsidRPr="003001A7">
        <w:rPr>
          <w:rFonts w:eastAsia="Calibri"/>
          <w:lang w:eastAsia="en-US"/>
        </w:rPr>
        <w:t xml:space="preserve">производит расчет стоимости ликвидируемой части объекта в процентном отношении к стоимости всего объекта, определенном </w:t>
      </w:r>
      <w:r w:rsidR="000057F5" w:rsidRPr="003001A7">
        <w:rPr>
          <w:rFonts w:eastAsia="Calibri"/>
          <w:lang w:eastAsia="en-US"/>
        </w:rPr>
        <w:t>К</w:t>
      </w:r>
      <w:r w:rsidR="00117EBA" w:rsidRPr="003001A7">
        <w:rPr>
          <w:rFonts w:eastAsia="Calibri"/>
          <w:lang w:eastAsia="en-US"/>
        </w:rPr>
        <w:t xml:space="preserve">омиссией </w:t>
      </w:r>
      <w:r w:rsidR="000057F5" w:rsidRPr="003001A7">
        <w:rPr>
          <w:rFonts w:eastAsia="Calibri"/>
          <w:lang w:eastAsia="en-US"/>
        </w:rPr>
        <w:t xml:space="preserve">по поступлению и выбытию активов </w:t>
      </w:r>
      <w:r w:rsidR="00117EBA" w:rsidRPr="003001A7">
        <w:rPr>
          <w:rFonts w:eastAsia="Calibri"/>
          <w:lang w:eastAsia="en-US"/>
        </w:rPr>
        <w:t>самостоятельно либо путем независимой оценки (в случае необходимости).</w:t>
      </w:r>
      <w:r w:rsidR="00230B06" w:rsidRPr="003001A7">
        <w:rPr>
          <w:rFonts w:eastAsia="Calibri"/>
          <w:lang w:eastAsia="en-US"/>
        </w:rPr>
        <w:t xml:space="preserve"> </w:t>
      </w:r>
    </w:p>
    <w:p w14:paraId="0ACA67C4" w14:textId="77777777" w:rsidR="00117EBA" w:rsidRPr="003001A7" w:rsidRDefault="00230B06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В аналогичном порядке Комиссия по поступлению и вы</w:t>
      </w:r>
      <w:r w:rsidR="009608F1" w:rsidRPr="003001A7">
        <w:rPr>
          <w:rFonts w:eastAsia="Calibri"/>
          <w:lang w:eastAsia="en-US"/>
        </w:rPr>
        <w:t>бытию активов определяет стоимость</w:t>
      </w:r>
      <w:r w:rsidRPr="003001A7">
        <w:rPr>
          <w:rFonts w:eastAsia="Calibri"/>
          <w:lang w:eastAsia="en-US"/>
        </w:rPr>
        <w:t xml:space="preserve"> новых объектов, принимаемых к учету по результатам </w:t>
      </w:r>
      <w:proofErr w:type="spellStart"/>
      <w:r w:rsidRPr="003001A7">
        <w:rPr>
          <w:rFonts w:eastAsia="Calibri"/>
          <w:lang w:eastAsia="en-US"/>
        </w:rPr>
        <w:t>разукомплектации</w:t>
      </w:r>
      <w:proofErr w:type="spellEnd"/>
      <w:r w:rsidRPr="003001A7">
        <w:rPr>
          <w:rFonts w:eastAsia="Calibri"/>
          <w:lang w:eastAsia="en-US"/>
        </w:rPr>
        <w:t xml:space="preserve"> основных средств и материальных запасов.</w:t>
      </w:r>
    </w:p>
    <w:p w14:paraId="11FB8E77" w14:textId="77777777" w:rsidR="00230B06" w:rsidRPr="003001A7" w:rsidRDefault="00EB4D94" w:rsidP="000A0533">
      <w:pPr>
        <w:pStyle w:val="s1"/>
        <w:spacing w:before="0" w:beforeAutospacing="0" w:after="0" w:afterAutospacing="0"/>
        <w:jc w:val="both"/>
      </w:pPr>
      <w:r w:rsidRPr="003001A7">
        <w:rPr>
          <w:rFonts w:eastAsia="Calibri"/>
          <w:lang w:eastAsia="en-US"/>
        </w:rPr>
        <w:t>2.1.4</w:t>
      </w:r>
      <w:r w:rsidR="00230B06" w:rsidRPr="003001A7">
        <w:rPr>
          <w:rFonts w:eastAsia="Calibri"/>
          <w:lang w:eastAsia="en-US"/>
        </w:rPr>
        <w:t xml:space="preserve">. </w:t>
      </w:r>
      <w:r w:rsidR="0058557D" w:rsidRPr="003001A7">
        <w:rPr>
          <w:rFonts w:eastAsia="Calibri"/>
          <w:lang w:eastAsia="en-US"/>
        </w:rPr>
        <w:t>Ч</w:t>
      </w:r>
      <w:r w:rsidR="00230B06" w:rsidRPr="003001A7">
        <w:t xml:space="preserve">астичная ликвидация </w:t>
      </w:r>
      <w:r w:rsidR="0058557D" w:rsidRPr="003001A7">
        <w:t>(</w:t>
      </w:r>
      <w:proofErr w:type="spellStart"/>
      <w:r w:rsidR="0058557D" w:rsidRPr="003001A7">
        <w:t>разукомплектация</w:t>
      </w:r>
      <w:proofErr w:type="spellEnd"/>
      <w:r w:rsidR="0058557D" w:rsidRPr="003001A7">
        <w:t>) основного средства, в результате которо</w:t>
      </w:r>
      <w:r w:rsidR="001241CA" w:rsidRPr="003001A7">
        <w:t>й</w:t>
      </w:r>
      <w:r w:rsidR="0058557D" w:rsidRPr="003001A7">
        <w:t xml:space="preserve"> происходит уменьшение </w:t>
      </w:r>
      <w:r w:rsidR="001241CA" w:rsidRPr="003001A7">
        <w:t xml:space="preserve">балансовой стоимости объекта, но сам инвентарный объект не выбывает с балансового учета, </w:t>
      </w:r>
      <w:r w:rsidR="00230B06" w:rsidRPr="003001A7">
        <w:t xml:space="preserve">оформляется Актом о </w:t>
      </w:r>
      <w:proofErr w:type="spellStart"/>
      <w:r w:rsidR="00230B06" w:rsidRPr="003001A7">
        <w:t>разукомплектации</w:t>
      </w:r>
      <w:proofErr w:type="spellEnd"/>
      <w:r w:rsidR="00230B06" w:rsidRPr="003001A7">
        <w:t xml:space="preserve"> (частичной ликвидации)</w:t>
      </w:r>
      <w:r w:rsidR="00965625" w:rsidRPr="003001A7">
        <w:t xml:space="preserve"> (Приложение № 2</w:t>
      </w:r>
      <w:r w:rsidR="00165B2F" w:rsidRPr="003001A7">
        <w:t>.4</w:t>
      </w:r>
      <w:r w:rsidR="00965625" w:rsidRPr="003001A7">
        <w:t xml:space="preserve"> к настоящей Учетной политике)</w:t>
      </w:r>
      <w:r w:rsidR="00230B06" w:rsidRPr="003001A7">
        <w:t>.</w:t>
      </w:r>
    </w:p>
    <w:p w14:paraId="7A9530E9" w14:textId="77777777" w:rsidR="00F36EE1" w:rsidRPr="003001A7" w:rsidRDefault="00EB4D94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2.1.5</w:t>
      </w:r>
      <w:r w:rsidR="00F36EE1" w:rsidRPr="003001A7">
        <w:rPr>
          <w:rFonts w:eastAsia="Calibri"/>
          <w:lang w:eastAsia="en-US"/>
        </w:rPr>
        <w:t xml:space="preserve">. Справедливая стоимость </w:t>
      </w:r>
      <w:r w:rsidR="008901D5" w:rsidRPr="003001A7">
        <w:rPr>
          <w:rFonts w:eastAsia="Calibri"/>
          <w:lang w:eastAsia="en-US"/>
        </w:rPr>
        <w:t xml:space="preserve">объектов </w:t>
      </w:r>
      <w:r w:rsidRPr="003001A7">
        <w:rPr>
          <w:rFonts w:eastAsia="Calibri"/>
          <w:lang w:eastAsia="en-US"/>
        </w:rPr>
        <w:t xml:space="preserve">бюджетного </w:t>
      </w:r>
      <w:r w:rsidR="008901D5" w:rsidRPr="003001A7">
        <w:rPr>
          <w:rFonts w:eastAsia="Calibri"/>
          <w:lang w:eastAsia="en-US"/>
        </w:rPr>
        <w:t xml:space="preserve">учета </w:t>
      </w:r>
      <w:r w:rsidR="00F36EE1" w:rsidRPr="003001A7">
        <w:rPr>
          <w:rFonts w:eastAsia="Calibri"/>
          <w:lang w:eastAsia="en-US"/>
        </w:rPr>
        <w:t>определяется Комиссией по поступлению и выбытию активов</w:t>
      </w:r>
      <w:r w:rsidR="00F46833" w:rsidRPr="003001A7">
        <w:rPr>
          <w:rFonts w:eastAsia="Calibri"/>
          <w:lang w:eastAsia="en-US"/>
        </w:rPr>
        <w:t xml:space="preserve"> методом рыночных цен</w:t>
      </w:r>
      <w:r w:rsidR="00F36EE1" w:rsidRPr="003001A7">
        <w:rPr>
          <w:rFonts w:eastAsia="Calibri"/>
          <w:lang w:eastAsia="en-US"/>
        </w:rPr>
        <w:t xml:space="preserve">. </w:t>
      </w:r>
      <w:r w:rsidR="00DD34C2" w:rsidRPr="003001A7">
        <w:rPr>
          <w:rFonts w:eastAsia="Calibri"/>
          <w:lang w:eastAsia="en-US"/>
        </w:rPr>
        <w:t>Справедливая стоимость объектов учета, в том числе нефинансовых активов и арендных платежей,</w:t>
      </w:r>
      <w:r w:rsidR="008D47D9" w:rsidRPr="003001A7">
        <w:rPr>
          <w:rFonts w:eastAsia="Calibri"/>
          <w:lang w:eastAsia="en-US"/>
        </w:rPr>
        <w:t xml:space="preserve"> </w:t>
      </w:r>
      <w:r w:rsidR="00F36EE1" w:rsidRPr="003001A7">
        <w:rPr>
          <w:rFonts w:eastAsia="Calibri"/>
          <w:lang w:eastAsia="en-US"/>
        </w:rPr>
        <w:t>рассчитывается на основании экспертных заключений (при условии документального подтверждения квалификации экспертов) о стоимости аналогичных</w:t>
      </w:r>
      <w:r w:rsidR="00F46833" w:rsidRPr="003001A7">
        <w:rPr>
          <w:rFonts w:eastAsia="Calibri"/>
          <w:lang w:eastAsia="en-US"/>
        </w:rPr>
        <w:t xml:space="preserve"> или схожих</w:t>
      </w:r>
      <w:r w:rsidR="00F36EE1" w:rsidRPr="003001A7">
        <w:rPr>
          <w:rFonts w:eastAsia="Calibri"/>
          <w:lang w:eastAsia="en-US"/>
        </w:rPr>
        <w:t xml:space="preserve"> объектов;</w:t>
      </w:r>
    </w:p>
    <w:p w14:paraId="48825800" w14:textId="77777777" w:rsidR="00F46CEE" w:rsidRPr="003001A7" w:rsidRDefault="00F46CEE" w:rsidP="000A0533">
      <w:pPr>
        <w:pStyle w:val="s1"/>
        <w:spacing w:before="0" w:beforeAutospacing="0" w:after="0" w:afterAutospacing="0"/>
        <w:jc w:val="both"/>
        <w:rPr>
          <w:rFonts w:eastAsia="Calibri"/>
          <w:color w:val="000000"/>
          <w:lang w:eastAsia="en-US"/>
        </w:rPr>
      </w:pPr>
      <w:r w:rsidRPr="003001A7">
        <w:rPr>
          <w:rFonts w:eastAsia="Calibri"/>
          <w:color w:val="000000"/>
          <w:lang w:eastAsia="en-US"/>
        </w:rPr>
        <w:t>При определении справедливой стоимости объектов недвижимости по решению Комисси</w:t>
      </w:r>
      <w:r w:rsidR="00935196" w:rsidRPr="003001A7">
        <w:rPr>
          <w:rFonts w:eastAsia="Calibri"/>
          <w:color w:val="000000"/>
          <w:lang w:eastAsia="en-US"/>
        </w:rPr>
        <w:t xml:space="preserve">и по поступлению и </w:t>
      </w:r>
      <w:proofErr w:type="gramStart"/>
      <w:r w:rsidR="00935196" w:rsidRPr="003001A7">
        <w:rPr>
          <w:rFonts w:eastAsia="Calibri"/>
          <w:color w:val="000000"/>
          <w:lang w:eastAsia="en-US"/>
        </w:rPr>
        <w:t>выбытию  проводит</w:t>
      </w:r>
      <w:r w:rsidRPr="003001A7">
        <w:rPr>
          <w:rFonts w:eastAsia="Calibri"/>
          <w:color w:val="000000"/>
          <w:lang w:eastAsia="en-US"/>
        </w:rPr>
        <w:t>ся</w:t>
      </w:r>
      <w:proofErr w:type="gramEnd"/>
      <w:r w:rsidRPr="003001A7">
        <w:rPr>
          <w:rFonts w:eastAsia="Calibri"/>
          <w:color w:val="000000"/>
          <w:lang w:eastAsia="en-US"/>
        </w:rPr>
        <w:t xml:space="preserve"> </w:t>
      </w:r>
      <w:r w:rsidR="00935196" w:rsidRPr="003001A7">
        <w:rPr>
          <w:rFonts w:eastAsia="Calibri"/>
          <w:color w:val="000000"/>
          <w:lang w:eastAsia="en-US"/>
        </w:rPr>
        <w:t>по результатам оценки</w:t>
      </w:r>
      <w:r w:rsidRPr="003001A7">
        <w:rPr>
          <w:rFonts w:eastAsia="Calibri"/>
          <w:color w:val="000000"/>
          <w:lang w:eastAsia="en-US"/>
        </w:rPr>
        <w:t xml:space="preserve"> с привлечением профессиональных оценщиков согласно </w:t>
      </w:r>
      <w:r w:rsidRPr="003001A7">
        <w:rPr>
          <w:bCs/>
          <w:color w:val="000000"/>
          <w:shd w:val="clear" w:color="auto" w:fill="FFFFFF"/>
        </w:rPr>
        <w:t>Федеральному закону</w:t>
      </w:r>
      <w:r w:rsidRPr="003001A7">
        <w:rPr>
          <w:rStyle w:val="apple-converted-space"/>
          <w:bCs/>
          <w:color w:val="000000"/>
          <w:shd w:val="clear" w:color="auto" w:fill="FFFFFF"/>
        </w:rPr>
        <w:t> </w:t>
      </w:r>
      <w:r w:rsidRPr="003001A7">
        <w:rPr>
          <w:bCs/>
          <w:color w:val="000000"/>
          <w:shd w:val="clear" w:color="auto" w:fill="FFFFFF"/>
        </w:rPr>
        <w:t>от 29.07.1998</w:t>
      </w:r>
      <w:r w:rsidR="00165B2F" w:rsidRPr="003001A7">
        <w:rPr>
          <w:bCs/>
          <w:color w:val="000000"/>
          <w:shd w:val="clear" w:color="auto" w:fill="FFFFFF"/>
        </w:rPr>
        <w:t xml:space="preserve"> </w:t>
      </w:r>
      <w:r w:rsidR="00165B2F" w:rsidRPr="003001A7">
        <w:rPr>
          <w:lang w:val="en-US"/>
        </w:rPr>
        <w:t>N</w:t>
      </w:r>
      <w:r w:rsidR="00165B2F" w:rsidRPr="003001A7">
        <w:t xml:space="preserve"> </w:t>
      </w:r>
      <w:r w:rsidRPr="003001A7">
        <w:rPr>
          <w:bCs/>
          <w:color w:val="000000"/>
          <w:shd w:val="clear" w:color="auto" w:fill="FFFFFF"/>
        </w:rPr>
        <w:t>135-ФЗ "Об оценочной деятельности в Российской Федерации".</w:t>
      </w:r>
    </w:p>
    <w:p w14:paraId="4B76CD7E" w14:textId="77777777" w:rsidR="003C376B" w:rsidRPr="003001A7" w:rsidRDefault="003C376B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rFonts w:eastAsia="Calibri"/>
          <w:color w:val="000000"/>
          <w:lang w:eastAsia="en-US"/>
        </w:rPr>
        <w:t>Нефинансовые активы</w:t>
      </w:r>
      <w:r w:rsidR="008D47D9" w:rsidRPr="003001A7">
        <w:rPr>
          <w:rFonts w:eastAsia="Calibri"/>
          <w:color w:val="000000"/>
          <w:lang w:eastAsia="en-US"/>
        </w:rPr>
        <w:t xml:space="preserve"> </w:t>
      </w:r>
      <w:r w:rsidRPr="003001A7">
        <w:rPr>
          <w:rFonts w:eastAsia="Calibri"/>
          <w:color w:val="000000"/>
          <w:lang w:eastAsia="en-US"/>
        </w:rPr>
        <w:t>принимаются к балансовому учету по справедливой стоимости</w:t>
      </w:r>
      <w:r w:rsidR="00B4423A" w:rsidRPr="003001A7">
        <w:rPr>
          <w:rFonts w:eastAsia="Calibri"/>
          <w:color w:val="000000"/>
          <w:lang w:eastAsia="en-US"/>
        </w:rPr>
        <w:t>, определяемой на дату приобретения, при поступлении в рамках необменных операций, в том числе</w:t>
      </w:r>
      <w:r w:rsidRPr="003001A7">
        <w:rPr>
          <w:color w:val="000000"/>
        </w:rPr>
        <w:t>:</w:t>
      </w:r>
    </w:p>
    <w:p w14:paraId="27B63E48" w14:textId="77777777" w:rsidR="003C376B" w:rsidRPr="003001A7" w:rsidRDefault="003C376B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rStyle w:val="s10"/>
          <w:bCs/>
          <w:color w:val="000000"/>
        </w:rPr>
        <w:t>- </w:t>
      </w:r>
      <w:r w:rsidR="00B4423A" w:rsidRPr="003001A7">
        <w:rPr>
          <w:rStyle w:val="s10"/>
          <w:bCs/>
          <w:color w:val="000000"/>
        </w:rPr>
        <w:t>при безвозмездном получении, в том числе в порядке дарения, пожертвования</w:t>
      </w:r>
      <w:r w:rsidRPr="003001A7">
        <w:rPr>
          <w:rStyle w:val="s10"/>
          <w:bCs/>
          <w:color w:val="000000"/>
        </w:rPr>
        <w:t>;</w:t>
      </w:r>
    </w:p>
    <w:p w14:paraId="15800C07" w14:textId="77777777" w:rsidR="003C376B" w:rsidRPr="003001A7" w:rsidRDefault="003C376B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rStyle w:val="s10"/>
          <w:bCs/>
          <w:color w:val="000000"/>
        </w:rPr>
        <w:t xml:space="preserve">- при </w:t>
      </w:r>
      <w:r w:rsidR="00B4423A" w:rsidRPr="003001A7">
        <w:rPr>
          <w:rStyle w:val="s10"/>
          <w:bCs/>
          <w:color w:val="000000"/>
        </w:rPr>
        <w:t xml:space="preserve">постановке на учет </w:t>
      </w:r>
      <w:r w:rsidRPr="003001A7">
        <w:rPr>
          <w:rStyle w:val="s10"/>
          <w:bCs/>
          <w:color w:val="000000"/>
        </w:rPr>
        <w:t>объектов</w:t>
      </w:r>
      <w:r w:rsidR="00B4423A" w:rsidRPr="003001A7">
        <w:rPr>
          <w:rStyle w:val="s10"/>
          <w:bCs/>
          <w:color w:val="000000"/>
        </w:rPr>
        <w:t xml:space="preserve"> по результатам текущего или капитального ремонта (модернизации, реконструкции</w:t>
      </w:r>
      <w:r w:rsidRPr="003001A7">
        <w:rPr>
          <w:rStyle w:val="s10"/>
          <w:bCs/>
          <w:color w:val="000000"/>
        </w:rPr>
        <w:t>,</w:t>
      </w:r>
      <w:r w:rsidR="004E401A" w:rsidRPr="003001A7">
        <w:rPr>
          <w:rStyle w:val="s10"/>
          <w:bCs/>
          <w:color w:val="000000"/>
        </w:rPr>
        <w:t xml:space="preserve"> частичной ликвидации, </w:t>
      </w:r>
      <w:r w:rsidR="00B4423A" w:rsidRPr="003001A7">
        <w:rPr>
          <w:rStyle w:val="s10"/>
          <w:bCs/>
          <w:color w:val="000000"/>
        </w:rPr>
        <w:t>списания и т.п.) нефинансовых активов</w:t>
      </w:r>
      <w:r w:rsidRPr="003001A7">
        <w:rPr>
          <w:rStyle w:val="s10"/>
          <w:bCs/>
          <w:color w:val="000000"/>
        </w:rPr>
        <w:t>;</w:t>
      </w:r>
    </w:p>
    <w:p w14:paraId="6C5A2109" w14:textId="77777777" w:rsidR="003C376B" w:rsidRPr="003001A7" w:rsidRDefault="003C376B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rStyle w:val="s10"/>
          <w:bCs/>
          <w:color w:val="000000"/>
        </w:rPr>
      </w:pPr>
      <w:r w:rsidRPr="003001A7">
        <w:rPr>
          <w:rStyle w:val="s10"/>
          <w:bCs/>
          <w:color w:val="000000"/>
        </w:rPr>
        <w:lastRenderedPageBreak/>
        <w:t xml:space="preserve">- при </w:t>
      </w:r>
      <w:r w:rsidR="00B4423A" w:rsidRPr="003001A7">
        <w:rPr>
          <w:rStyle w:val="s10"/>
          <w:bCs/>
          <w:color w:val="000000"/>
        </w:rPr>
        <w:t>постановке на учет объектов</w:t>
      </w:r>
      <w:r w:rsidR="009B2A1B" w:rsidRPr="003001A7">
        <w:rPr>
          <w:rStyle w:val="s10"/>
          <w:bCs/>
          <w:color w:val="000000"/>
        </w:rPr>
        <w:t xml:space="preserve">, по которым утрачены приходные документы, </w:t>
      </w:r>
      <w:r w:rsidR="00B4423A" w:rsidRPr="003001A7">
        <w:rPr>
          <w:rStyle w:val="s10"/>
          <w:bCs/>
          <w:color w:val="000000"/>
        </w:rPr>
        <w:t>по резуль</w:t>
      </w:r>
      <w:r w:rsidR="009B2A1B" w:rsidRPr="003001A7">
        <w:rPr>
          <w:rStyle w:val="s10"/>
          <w:bCs/>
          <w:color w:val="000000"/>
        </w:rPr>
        <w:t>татам инвентаризации или иных контрольных мероприятий.</w:t>
      </w:r>
    </w:p>
    <w:p w14:paraId="58B254D2" w14:textId="77777777" w:rsidR="005E46F7" w:rsidRPr="003001A7" w:rsidRDefault="00542EE7" w:rsidP="007C7367">
      <w:pPr>
        <w:spacing w:after="0" w:line="240" w:lineRule="auto"/>
        <w:jc w:val="both"/>
        <w:rPr>
          <w:rFonts w:ascii="Times New Roman" w:eastAsia="Calibri" w:hAnsi="Times New Roman"/>
          <w:color w:val="00B050"/>
          <w:sz w:val="24"/>
          <w:szCs w:val="24"/>
          <w:lang w:eastAsia="en-US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>В случае поступления материальных ценностей (НФА) при возмещении в натуральной форме ущерба, при выявленных неучтенных материальных ценностей в результате инвентаризации, а также при приемке материальных ценностей, полученных в результате ликвидации (демонтажа, утилизации) и ремонтов основных средств, Акт приема-передачи</w:t>
      </w:r>
      <w:r w:rsidR="004F4325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(ф. 0510448) 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оформляется в одностороннем порядке </w:t>
      </w:r>
      <w:r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членами Комиссии по поступлению и выбытию активов.</w:t>
      </w:r>
    </w:p>
    <w:p w14:paraId="4C6CF48C" w14:textId="14791B4A" w:rsidR="007402B1" w:rsidRPr="003001A7" w:rsidRDefault="00D53159" w:rsidP="00913D5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2.1.6</w:t>
      </w:r>
      <w:r w:rsidR="00913D5A" w:rsidRPr="003001A7">
        <w:rPr>
          <w:rFonts w:ascii="Times New Roman" w:hAnsi="Times New Roman"/>
          <w:sz w:val="24"/>
          <w:szCs w:val="24"/>
        </w:rPr>
        <w:t xml:space="preserve">. </w:t>
      </w:r>
      <w:r w:rsidR="00AB036A" w:rsidRPr="003001A7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7402B1" w:rsidRPr="003001A7">
        <w:rPr>
          <w:rFonts w:ascii="Times New Roman" w:hAnsi="Times New Roman"/>
          <w:color w:val="000000" w:themeColor="text1"/>
          <w:sz w:val="24"/>
          <w:szCs w:val="24"/>
        </w:rPr>
        <w:t>ктом о приеме - передач</w:t>
      </w:r>
      <w:r w:rsidR="00974770" w:rsidRPr="003001A7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7402B1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нефинансовых активов (</w:t>
      </w:r>
      <w:r w:rsidR="007402B1" w:rsidRPr="003001A7">
        <w:rPr>
          <w:rStyle w:val="af1"/>
          <w:rFonts w:ascii="Times New Roman" w:hAnsi="Times New Roman"/>
          <w:color w:val="000000" w:themeColor="text1"/>
          <w:sz w:val="24"/>
          <w:szCs w:val="24"/>
        </w:rPr>
        <w:t>ф. 05</w:t>
      </w:r>
      <w:r w:rsidR="0047156C">
        <w:rPr>
          <w:rStyle w:val="af1"/>
          <w:rFonts w:ascii="Times New Roman" w:hAnsi="Times New Roman"/>
          <w:color w:val="000000" w:themeColor="text1"/>
          <w:sz w:val="24"/>
          <w:szCs w:val="24"/>
        </w:rPr>
        <w:t>10448</w:t>
      </w:r>
      <w:r w:rsidR="004D5BF0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7402B1" w:rsidRPr="003001A7">
        <w:rPr>
          <w:rFonts w:ascii="Times New Roman" w:hAnsi="Times New Roman"/>
          <w:color w:val="000000" w:themeColor="text1"/>
          <w:sz w:val="24"/>
          <w:szCs w:val="24"/>
        </w:rPr>
        <w:t>оформляются:</w:t>
      </w:r>
    </w:p>
    <w:p w14:paraId="0AEE8D28" w14:textId="77777777" w:rsidR="00815168" w:rsidRPr="003001A7" w:rsidRDefault="00815168" w:rsidP="00913D5A">
      <w:pPr>
        <w:spacing w:after="0" w:line="240" w:lineRule="auto"/>
        <w:jc w:val="both"/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</w:pPr>
      <w:r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 xml:space="preserve">- </w:t>
      </w:r>
      <w:r w:rsidR="00D9154F"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 xml:space="preserve">передача в пользование </w:t>
      </w:r>
      <w:r w:rsidR="00913D5A"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>(аренду, безвозмездное пользование) НФА</w:t>
      </w:r>
      <w:r w:rsidR="00D9154F"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>, учтенных на балансовых и забалансовых счетах</w:t>
      </w:r>
      <w:r w:rsidR="002C5ECF"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>, а также их приемка по завершении договора</w:t>
      </w:r>
      <w:r w:rsidR="00D9154F"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>;</w:t>
      </w:r>
    </w:p>
    <w:p w14:paraId="7CA9F964" w14:textId="77777777" w:rsidR="002C5ECF" w:rsidRPr="003001A7" w:rsidRDefault="002C5ECF" w:rsidP="00913D5A">
      <w:pPr>
        <w:spacing w:after="0" w:line="240" w:lineRule="auto"/>
        <w:jc w:val="both"/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</w:pPr>
      <w:r w:rsidRPr="003001A7">
        <w:rPr>
          <w:rStyle w:val="af5"/>
          <w:rFonts w:ascii="Times New Roman" w:hAnsi="Times New Roman"/>
          <w:b w:val="0"/>
          <w:color w:val="000000" w:themeColor="text1"/>
          <w:sz w:val="24"/>
          <w:szCs w:val="24"/>
        </w:rPr>
        <w:t xml:space="preserve">- 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передача, получение НФА на хранение;</w:t>
      </w:r>
    </w:p>
    <w:p w14:paraId="1FD16492" w14:textId="30B6ED1B" w:rsidR="00913D5A" w:rsidRPr="003001A7" w:rsidRDefault="00A17DF7" w:rsidP="00913D5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Во всех указанных случаях </w:t>
      </w:r>
      <w:r w:rsidR="00913D5A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Акт </w:t>
      </w:r>
      <w:r w:rsidR="002C5ECF" w:rsidRPr="003001A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913D5A" w:rsidRPr="003001A7">
        <w:rPr>
          <w:rFonts w:ascii="Times New Roman" w:hAnsi="Times New Roman"/>
          <w:color w:val="000000" w:themeColor="text1"/>
          <w:sz w:val="24"/>
          <w:szCs w:val="24"/>
        </w:rPr>
        <w:t>ф. 05</w:t>
      </w:r>
      <w:r w:rsidR="0047156C">
        <w:rPr>
          <w:rFonts w:ascii="Times New Roman" w:hAnsi="Times New Roman"/>
          <w:color w:val="000000" w:themeColor="text1"/>
          <w:sz w:val="24"/>
          <w:szCs w:val="24"/>
        </w:rPr>
        <w:t>10448</w:t>
      </w:r>
      <w:r w:rsidR="002C5ECF" w:rsidRPr="003001A7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может быть </w:t>
      </w:r>
      <w:r w:rsidR="00CC3853"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оформл</w:t>
      </w:r>
      <w:r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ен</w:t>
      </w:r>
      <w:r w:rsidR="00CC3853"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в одностороннем порядке членами Комиссии по поступлению и выбытию активов</w:t>
      </w:r>
      <w:r w:rsidR="00974770"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, если непосредственно договором форма Акта (ф. 05</w:t>
      </w:r>
      <w:r w:rsidR="0047156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10448</w:t>
      </w:r>
      <w:r w:rsidR="00974770"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) не предусмотрена, </w:t>
      </w:r>
      <w:r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с приложением приемо-сдаточного акта (иного документа согласно договору)</w:t>
      </w:r>
      <w:r w:rsidR="00CC3853" w:rsidRPr="003001A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 w:rsidR="00CC3853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При этом </w:t>
      </w:r>
      <w:r w:rsidR="002C5ECF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поля, предназначенные для оформления </w:t>
      </w:r>
      <w:r w:rsidR="00A47FE0" w:rsidRPr="003001A7">
        <w:rPr>
          <w:rFonts w:ascii="Times New Roman" w:hAnsi="Times New Roman"/>
          <w:color w:val="000000" w:themeColor="text1"/>
          <w:sz w:val="24"/>
          <w:szCs w:val="24"/>
        </w:rPr>
        <w:t>принимающей стороной (при приемке имущества – передающей стороной)</w:t>
      </w:r>
      <w:r w:rsidR="002C5ECF" w:rsidRPr="003001A7">
        <w:rPr>
          <w:rFonts w:ascii="Times New Roman" w:hAnsi="Times New Roman"/>
          <w:color w:val="000000" w:themeColor="text1"/>
          <w:sz w:val="24"/>
          <w:szCs w:val="24"/>
        </w:rPr>
        <w:t>, не заполняются.</w:t>
      </w:r>
    </w:p>
    <w:p w14:paraId="3F0BF69A" w14:textId="4D991FA1" w:rsidR="009D21F8" w:rsidRPr="003001A7" w:rsidRDefault="005E46F7" w:rsidP="00913D5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>Кроме того, принятие к учету НФА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>, безвозмездно полученных от организаций бюджетной сферы,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на основании оформленных передающей стороной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Актов (ф. 05</w:t>
      </w:r>
      <w:r w:rsidR="0047156C">
        <w:rPr>
          <w:rFonts w:ascii="Times New Roman" w:hAnsi="Times New Roman"/>
          <w:color w:val="000000" w:themeColor="text1"/>
          <w:sz w:val="24"/>
          <w:szCs w:val="24"/>
        </w:rPr>
        <w:t>10448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2E0727" w:rsidRPr="003001A7">
        <w:rPr>
          <w:rFonts w:ascii="Times New Roman" w:hAnsi="Times New Roman"/>
          <w:color w:val="000000" w:themeColor="text1"/>
          <w:sz w:val="24"/>
          <w:szCs w:val="24"/>
        </w:rPr>
        <w:t>Дополнительно к Акту (ф. 05</w:t>
      </w:r>
      <w:r w:rsidR="0047156C">
        <w:rPr>
          <w:rFonts w:ascii="Times New Roman" w:hAnsi="Times New Roman"/>
          <w:color w:val="000000" w:themeColor="text1"/>
          <w:sz w:val="24"/>
          <w:szCs w:val="24"/>
        </w:rPr>
        <w:t>10448</w:t>
      </w:r>
      <w:r w:rsidR="002E0727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) прилагается 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>Решение комиссии (</w:t>
      </w:r>
      <w:r w:rsidR="00E12A91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ф. 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>0510441)</w:t>
      </w:r>
      <w:r w:rsidR="002E0727" w:rsidRPr="003001A7">
        <w:rPr>
          <w:rFonts w:ascii="Times New Roman" w:hAnsi="Times New Roman"/>
          <w:color w:val="000000" w:themeColor="text1"/>
          <w:sz w:val="24"/>
          <w:szCs w:val="24"/>
        </w:rPr>
        <w:t>, оформленное в отношении ОС, НМА, прав пользования НМА, непотребляемых МЗ</w:t>
      </w:r>
      <w:r w:rsidR="009D21F8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49004950" w14:textId="0F5A083E" w:rsidR="00511E17" w:rsidRPr="003001A7" w:rsidRDefault="00511E17" w:rsidP="00511E1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>Решение комиссии (ф. 05</w:t>
      </w:r>
      <w:r w:rsidR="0047156C">
        <w:rPr>
          <w:rFonts w:ascii="Times New Roman" w:hAnsi="Times New Roman"/>
          <w:color w:val="000000" w:themeColor="text1"/>
          <w:sz w:val="24"/>
          <w:szCs w:val="24"/>
        </w:rPr>
        <w:t>10441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), оформленное в отношении ОС, НМА, прав пользования НМА, непотребляемых МЗ, полученных безвозмездно от организаций бюджетной сферы на основании Акта (ф. 05</w:t>
      </w:r>
      <w:r w:rsidR="0047156C">
        <w:rPr>
          <w:rFonts w:ascii="Times New Roman" w:hAnsi="Times New Roman"/>
          <w:color w:val="000000" w:themeColor="text1"/>
          <w:sz w:val="24"/>
          <w:szCs w:val="24"/>
        </w:rPr>
        <w:t>10448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), должно быть сформировано и передано в Бухгалтерию не позднее рабочего для после утверждения Акта (ф. 05</w:t>
      </w:r>
      <w:r w:rsidR="004E7230">
        <w:rPr>
          <w:rFonts w:ascii="Times New Roman" w:hAnsi="Times New Roman"/>
          <w:color w:val="000000" w:themeColor="text1"/>
          <w:sz w:val="24"/>
          <w:szCs w:val="24"/>
        </w:rPr>
        <w:t>10448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) руководителем Учреждения, а если это не представляется возможным по объективным причинам -  до даты закрытия текущего (отчетного) месяца в целях бюджетного учета, установленной в п. 1.2.10 Учетной политики.</w:t>
      </w:r>
    </w:p>
    <w:p w14:paraId="2B0953F6" w14:textId="77777777" w:rsidR="00F06874" w:rsidRPr="003001A7" w:rsidRDefault="00D53159" w:rsidP="000A0533">
      <w:pPr>
        <w:pStyle w:val="s1"/>
        <w:spacing w:before="0" w:beforeAutospacing="0" w:after="0" w:afterAutospacing="0"/>
        <w:jc w:val="both"/>
        <w:rPr>
          <w:rStyle w:val="af5"/>
          <w:b w:val="0"/>
          <w:color w:val="000000" w:themeColor="text1"/>
        </w:rPr>
      </w:pPr>
      <w:r>
        <w:rPr>
          <w:rStyle w:val="af5"/>
          <w:b w:val="0"/>
          <w:color w:val="auto"/>
        </w:rPr>
        <w:t>2.1.7</w:t>
      </w:r>
      <w:r w:rsidR="0037083F" w:rsidRPr="003001A7">
        <w:rPr>
          <w:rStyle w:val="af5"/>
          <w:b w:val="0"/>
          <w:color w:val="auto"/>
        </w:rPr>
        <w:t xml:space="preserve">. </w:t>
      </w:r>
      <w:r w:rsidR="0037083F" w:rsidRPr="003001A7">
        <w:rPr>
          <w:rStyle w:val="af5"/>
          <w:b w:val="0"/>
          <w:color w:val="000000" w:themeColor="text1"/>
        </w:rPr>
        <w:t>Имущество, не соответствующ</w:t>
      </w:r>
      <w:r w:rsidR="0021040F" w:rsidRPr="003001A7">
        <w:rPr>
          <w:rStyle w:val="af5"/>
          <w:b w:val="0"/>
          <w:color w:val="000000" w:themeColor="text1"/>
        </w:rPr>
        <w:t>е</w:t>
      </w:r>
      <w:r w:rsidR="0037083F" w:rsidRPr="003001A7">
        <w:rPr>
          <w:rStyle w:val="af5"/>
          <w:b w:val="0"/>
          <w:color w:val="000000" w:themeColor="text1"/>
        </w:rPr>
        <w:t>е критериям отнесения к активам, подлежит списанию с аналитических счетов счета 0 100 00 000 «Нефинансовые активы»</w:t>
      </w:r>
      <w:r w:rsidR="009C6333" w:rsidRPr="003001A7">
        <w:rPr>
          <w:rStyle w:val="af5"/>
          <w:b w:val="0"/>
          <w:color w:val="000000" w:themeColor="text1"/>
        </w:rPr>
        <w:t xml:space="preserve"> (</w:t>
      </w:r>
      <w:r w:rsidR="00773B14" w:rsidRPr="003001A7">
        <w:rPr>
          <w:rStyle w:val="af5"/>
          <w:b w:val="0"/>
          <w:color w:val="000000" w:themeColor="text1"/>
        </w:rPr>
        <w:t xml:space="preserve">предназначенных для учета </w:t>
      </w:r>
      <w:r w:rsidR="009C6333" w:rsidRPr="003001A7">
        <w:rPr>
          <w:rStyle w:val="af5"/>
          <w:b w:val="0"/>
          <w:color w:val="000000" w:themeColor="text1"/>
        </w:rPr>
        <w:t>основны</w:t>
      </w:r>
      <w:r w:rsidR="00773B14" w:rsidRPr="003001A7">
        <w:rPr>
          <w:rStyle w:val="af5"/>
          <w:b w:val="0"/>
          <w:color w:val="000000" w:themeColor="text1"/>
        </w:rPr>
        <w:t>х</w:t>
      </w:r>
      <w:r w:rsidR="009C6333" w:rsidRPr="003001A7">
        <w:rPr>
          <w:rStyle w:val="af5"/>
          <w:b w:val="0"/>
          <w:color w:val="000000" w:themeColor="text1"/>
        </w:rPr>
        <w:t xml:space="preserve"> средств, нематериальны</w:t>
      </w:r>
      <w:r w:rsidR="00773B14" w:rsidRPr="003001A7">
        <w:rPr>
          <w:rStyle w:val="af5"/>
          <w:b w:val="0"/>
          <w:color w:val="000000" w:themeColor="text1"/>
        </w:rPr>
        <w:t>х</w:t>
      </w:r>
      <w:r w:rsidR="009C6333" w:rsidRPr="003001A7">
        <w:rPr>
          <w:rStyle w:val="af5"/>
          <w:b w:val="0"/>
          <w:color w:val="000000" w:themeColor="text1"/>
        </w:rPr>
        <w:t xml:space="preserve"> актив</w:t>
      </w:r>
      <w:r w:rsidR="00773B14" w:rsidRPr="003001A7">
        <w:rPr>
          <w:rStyle w:val="af5"/>
          <w:b w:val="0"/>
          <w:color w:val="000000" w:themeColor="text1"/>
        </w:rPr>
        <w:t>ов</w:t>
      </w:r>
      <w:r w:rsidR="00E3686F" w:rsidRPr="003001A7">
        <w:rPr>
          <w:rStyle w:val="af5"/>
          <w:b w:val="0"/>
          <w:color w:val="000000" w:themeColor="text1"/>
        </w:rPr>
        <w:t>, биологических активов</w:t>
      </w:r>
      <w:r w:rsidR="009C6333" w:rsidRPr="003001A7">
        <w:rPr>
          <w:rStyle w:val="af5"/>
          <w:b w:val="0"/>
          <w:color w:val="000000" w:themeColor="text1"/>
        </w:rPr>
        <w:t>, материальны</w:t>
      </w:r>
      <w:r w:rsidR="00773B14" w:rsidRPr="003001A7">
        <w:rPr>
          <w:rStyle w:val="af5"/>
          <w:b w:val="0"/>
          <w:color w:val="000000" w:themeColor="text1"/>
        </w:rPr>
        <w:t>х</w:t>
      </w:r>
      <w:r w:rsidR="009C6333" w:rsidRPr="003001A7">
        <w:rPr>
          <w:rStyle w:val="af5"/>
          <w:b w:val="0"/>
          <w:color w:val="000000" w:themeColor="text1"/>
        </w:rPr>
        <w:t xml:space="preserve"> запас</w:t>
      </w:r>
      <w:r w:rsidR="00773B14" w:rsidRPr="003001A7">
        <w:rPr>
          <w:rStyle w:val="af5"/>
          <w:b w:val="0"/>
          <w:color w:val="000000" w:themeColor="text1"/>
        </w:rPr>
        <w:t>ов)</w:t>
      </w:r>
      <w:r w:rsidR="00E04C42" w:rsidRPr="003001A7">
        <w:rPr>
          <w:rStyle w:val="af5"/>
          <w:b w:val="0"/>
          <w:color w:val="000000" w:themeColor="text1"/>
        </w:rPr>
        <w:t>, с забалансового счета 21 «</w:t>
      </w:r>
      <w:r w:rsidR="00715FC2" w:rsidRPr="003001A7">
        <w:rPr>
          <w:rStyle w:val="af5"/>
          <w:b w:val="0"/>
          <w:color w:val="000000" w:themeColor="text1"/>
        </w:rPr>
        <w:t>Основные средства в эксплуатации»</w:t>
      </w:r>
      <w:r w:rsidR="008D47D9" w:rsidRPr="003001A7">
        <w:rPr>
          <w:rStyle w:val="af5"/>
          <w:b w:val="0"/>
          <w:color w:val="000000" w:themeColor="text1"/>
        </w:rPr>
        <w:t xml:space="preserve"> </w:t>
      </w:r>
      <w:r w:rsidR="000C7898" w:rsidRPr="003001A7">
        <w:rPr>
          <w:rStyle w:val="af5"/>
          <w:b w:val="0"/>
          <w:color w:val="000000" w:themeColor="text1"/>
        </w:rPr>
        <w:t xml:space="preserve">с одновременным отражением на </w:t>
      </w:r>
      <w:r w:rsidR="000C7898" w:rsidRPr="003001A7">
        <w:rPr>
          <w:color w:val="000000" w:themeColor="text1"/>
        </w:rPr>
        <w:t>забалансовом счете 02 «Материальные ценности на хранении»</w:t>
      </w:r>
      <w:r w:rsidR="00773B14" w:rsidRPr="003001A7">
        <w:rPr>
          <w:color w:val="000000" w:themeColor="text1"/>
        </w:rPr>
        <w:t xml:space="preserve"> </w:t>
      </w:r>
      <w:r w:rsidR="00B400BA" w:rsidRPr="003001A7">
        <w:rPr>
          <w:color w:val="000000" w:themeColor="text1"/>
        </w:rPr>
        <w:t>для</w:t>
      </w:r>
      <w:r w:rsidR="00773B14" w:rsidRPr="003001A7">
        <w:rPr>
          <w:color w:val="000000" w:themeColor="text1"/>
        </w:rPr>
        <w:t xml:space="preserve"> дальнейшего определения функционального назначения указанного имущества (вовлечение в хозяйственный оборот, </w:t>
      </w:r>
      <w:r w:rsidR="00B400BA" w:rsidRPr="003001A7">
        <w:rPr>
          <w:color w:val="000000" w:themeColor="text1"/>
        </w:rPr>
        <w:t xml:space="preserve">передача, </w:t>
      </w:r>
      <w:r w:rsidR="00773B14" w:rsidRPr="003001A7">
        <w:rPr>
          <w:color w:val="000000" w:themeColor="text1"/>
        </w:rPr>
        <w:t>продажа</w:t>
      </w:r>
      <w:r w:rsidR="00B400BA" w:rsidRPr="003001A7">
        <w:rPr>
          <w:color w:val="000000" w:themeColor="text1"/>
        </w:rPr>
        <w:t>, списание).</w:t>
      </w:r>
      <w:r w:rsidR="009B6B3D" w:rsidRPr="003001A7">
        <w:rPr>
          <w:color w:val="000000" w:themeColor="text1"/>
        </w:rPr>
        <w:t xml:space="preserve"> </w:t>
      </w:r>
      <w:r w:rsidR="00F06874" w:rsidRPr="003001A7">
        <w:rPr>
          <w:color w:val="000000" w:themeColor="text1"/>
        </w:rPr>
        <w:t>Операция</w:t>
      </w:r>
      <w:r w:rsidR="003E01F1" w:rsidRPr="003001A7">
        <w:rPr>
          <w:color w:val="000000" w:themeColor="text1"/>
        </w:rPr>
        <w:t xml:space="preserve"> отражается в учете </w:t>
      </w:r>
      <w:r w:rsidR="00124C71" w:rsidRPr="003001A7">
        <w:rPr>
          <w:color w:val="000000" w:themeColor="text1"/>
        </w:rPr>
        <w:t>на основании</w:t>
      </w:r>
      <w:r w:rsidR="003E01F1" w:rsidRPr="003001A7">
        <w:rPr>
          <w:color w:val="000000" w:themeColor="text1"/>
        </w:rPr>
        <w:t xml:space="preserve"> Решения о прекращении признания активами объектов нефинансовых активов</w:t>
      </w:r>
      <w:r w:rsidR="003E01F1" w:rsidRPr="003001A7">
        <w:rPr>
          <w:rStyle w:val="af5"/>
          <w:b w:val="0"/>
          <w:color w:val="000000" w:themeColor="text1"/>
        </w:rPr>
        <w:t xml:space="preserve"> (ф. 0510440). </w:t>
      </w:r>
    </w:p>
    <w:p w14:paraId="1FE6CC4D" w14:textId="77777777" w:rsidR="00D246BA" w:rsidRPr="003001A7" w:rsidRDefault="00D246BA" w:rsidP="00D246BA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Списанные с баланса объекты нефинансовых активов не признаются объектами учета на забалансовом счете 02 при условии, что согласование списания с уполномоченным органом (собственником имущества, ГРБС) таких объектов не требуется и мероприятия по выбытию завершены в день принятия решения о списании, оформленного Актом о списании имущества, что подтверждено Актом об утилизации (уничтожении) материальных ценностей (ф. 0510435). В таком случае Решение (ф. 0510440) не оформляется, а сразу составляется Акт о списании имущества.</w:t>
      </w:r>
    </w:p>
    <w:p w14:paraId="743867D5" w14:textId="77777777" w:rsidR="00F502A7" w:rsidRPr="003001A7" w:rsidRDefault="00D53159" w:rsidP="000A0533">
      <w:pPr>
        <w:pStyle w:val="s1"/>
        <w:spacing w:before="0" w:beforeAutospacing="0" w:after="0" w:afterAutospacing="0"/>
        <w:jc w:val="both"/>
      </w:pPr>
      <w:r>
        <w:t>2.1.8</w:t>
      </w:r>
      <w:r w:rsidR="00F502A7" w:rsidRPr="003001A7">
        <w:t xml:space="preserve">. При списании имущества в гарантийный период по решению Комиссии по поступлению и выбытию активов предпринимаются меры по возврату денежных средств или замене объектов в порядке, установленном законодательством РФ. Указанное правило </w:t>
      </w:r>
      <w:r w:rsidR="00F502A7" w:rsidRPr="003001A7">
        <w:lastRenderedPageBreak/>
        <w:t xml:space="preserve">не распространяется на имущество, списываемое вследствие его утраты помимо воли </w:t>
      </w:r>
      <w:r w:rsidR="0023018D" w:rsidRPr="003001A7">
        <w:t>У</w:t>
      </w:r>
      <w:r w:rsidR="00F502A7" w:rsidRPr="003001A7">
        <w:t>чреждения.</w:t>
      </w:r>
    </w:p>
    <w:p w14:paraId="32F4499F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>По истечении гарантийного периода при списании нефинансовых активов Комиссией по поступлению и выбытию активов устанавливается и документально подтверждается:</w:t>
      </w:r>
    </w:p>
    <w:p w14:paraId="60B91A53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>- непригодность имущества для дальнейшего использования;</w:t>
      </w:r>
    </w:p>
    <w:p w14:paraId="3833B985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>- нецелесообразность (неэффективность) восстановления (ремонта, модернизации, реконструкции) объекта.</w:t>
      </w:r>
    </w:p>
    <w:p w14:paraId="3360F537" w14:textId="77777777" w:rsidR="00B85306" w:rsidRPr="003001A7" w:rsidRDefault="00F502A7" w:rsidP="000A0533">
      <w:pPr>
        <w:pStyle w:val="s1"/>
        <w:tabs>
          <w:tab w:val="left" w:pos="2268"/>
        </w:tabs>
        <w:spacing w:before="0" w:beforeAutospacing="0" w:after="0" w:afterAutospacing="0"/>
        <w:jc w:val="both"/>
        <w:rPr>
          <w:rStyle w:val="s10"/>
          <w:bCs/>
        </w:rPr>
      </w:pPr>
      <w:r w:rsidRPr="003001A7">
        <w:t>Решение Комиссии по поступлению и выбытию активов по вопросу о нецелесообразности (невозможности) дальнейшего использования имущества оформляется</w:t>
      </w:r>
      <w:r w:rsidR="008D47D9" w:rsidRPr="003001A7">
        <w:t xml:space="preserve"> </w:t>
      </w:r>
      <w:r w:rsidRPr="003001A7">
        <w:rPr>
          <w:rStyle w:val="s10"/>
          <w:bCs/>
        </w:rPr>
        <w:t xml:space="preserve">Актом о списании имущества. </w:t>
      </w:r>
    </w:p>
    <w:p w14:paraId="29AC06EA" w14:textId="77777777" w:rsidR="00FC790B" w:rsidRPr="003001A7" w:rsidRDefault="00F502A7" w:rsidP="000A0533">
      <w:pPr>
        <w:pStyle w:val="s1"/>
        <w:tabs>
          <w:tab w:val="left" w:pos="2268"/>
        </w:tabs>
        <w:spacing w:before="0" w:beforeAutospacing="0" w:after="0" w:afterAutospacing="0"/>
        <w:jc w:val="both"/>
      </w:pPr>
      <w:r w:rsidRPr="003001A7">
        <w:t>Факт непригодности объектов для дальнейшего использования по причине неисправности или физического износ</w:t>
      </w:r>
      <w:r w:rsidR="00812366" w:rsidRPr="003001A7">
        <w:t xml:space="preserve">а подтверждается путем указания </w:t>
      </w:r>
      <w:r w:rsidRPr="003001A7">
        <w:t>внешних признаков неисправности</w:t>
      </w:r>
      <w:r w:rsidR="00812366" w:rsidRPr="003001A7">
        <w:t xml:space="preserve"> объекта, а также </w:t>
      </w:r>
      <w:r w:rsidRPr="003001A7">
        <w:t xml:space="preserve">наименований и заводских маркировок </w:t>
      </w:r>
      <w:r w:rsidR="00812366" w:rsidRPr="003001A7">
        <w:t xml:space="preserve">вышедших из строя </w:t>
      </w:r>
      <w:r w:rsidRPr="003001A7">
        <w:t>узлов, деталей и сос</w:t>
      </w:r>
      <w:r w:rsidR="00812366" w:rsidRPr="003001A7">
        <w:t>тавных частей</w:t>
      </w:r>
      <w:r w:rsidRPr="003001A7">
        <w:t>.</w:t>
      </w:r>
      <w:r w:rsidR="008D47D9" w:rsidRPr="003001A7">
        <w:t xml:space="preserve"> </w:t>
      </w:r>
      <w:r w:rsidRPr="003001A7">
        <w:t>Факт непригодности основного средства для дальнейшего использования</w:t>
      </w:r>
      <w:r w:rsidR="00812366" w:rsidRPr="003001A7">
        <w:t xml:space="preserve"> вследствие </w:t>
      </w:r>
      <w:r w:rsidRPr="003001A7">
        <w:t>морального износа подтверждается путем указания технических характеристик, делающих дальнейшую эксплуатацию невозможной или экономически неэффективной.</w:t>
      </w:r>
    </w:p>
    <w:p w14:paraId="479200DF" w14:textId="77777777" w:rsidR="00F502A7" w:rsidRPr="003001A7" w:rsidRDefault="009F14A7" w:rsidP="000A0533">
      <w:pPr>
        <w:pStyle w:val="s1"/>
        <w:spacing w:before="0" w:beforeAutospacing="0" w:after="0" w:afterAutospacing="0"/>
        <w:jc w:val="both"/>
      </w:pPr>
      <w:r w:rsidRPr="003001A7">
        <w:t xml:space="preserve">К решению </w:t>
      </w:r>
      <w:r w:rsidR="00B85306" w:rsidRPr="003001A7">
        <w:t>К</w:t>
      </w:r>
      <w:r w:rsidRPr="003001A7">
        <w:t xml:space="preserve">омиссии </w:t>
      </w:r>
      <w:r w:rsidR="00B85306" w:rsidRPr="003001A7">
        <w:t xml:space="preserve">по поступлению и выбытию активов </w:t>
      </w:r>
      <w:r w:rsidR="00FC790B" w:rsidRPr="003001A7">
        <w:t>прилагаются документы, предусмотренные нормативным правовым актом, устанавливающим порядок списания имущества. В частности, могут применяться:</w:t>
      </w:r>
    </w:p>
    <w:p w14:paraId="473837E3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 xml:space="preserve">- заключения сотрудников </w:t>
      </w:r>
      <w:r w:rsidR="00FC790B" w:rsidRPr="003001A7">
        <w:t>Учреждения</w:t>
      </w:r>
      <w:r w:rsidRPr="003001A7">
        <w:t>, имеющих документально подтвержденную квалификацию для проведения технической экспертизы по соответствующему типу объектов;</w:t>
      </w:r>
    </w:p>
    <w:p w14:paraId="52C4E73D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>- заключения организаций (физических лиц), имеющих документально подтвержденную квалификацию для проведения технической экспертизы по соответствующему типу объектов (при отсутствии в организации штатных специалистов соответствующего профиля).</w:t>
      </w:r>
    </w:p>
    <w:p w14:paraId="66E7FEF3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 xml:space="preserve">Решение о </w:t>
      </w:r>
      <w:proofErr w:type="gramStart"/>
      <w:r w:rsidRPr="003001A7">
        <w:t>нецелесообразнос</w:t>
      </w:r>
      <w:r w:rsidR="002777AD" w:rsidRPr="003001A7">
        <w:t xml:space="preserve">ти </w:t>
      </w:r>
      <w:r w:rsidRPr="003001A7">
        <w:t xml:space="preserve"> восстановления</w:t>
      </w:r>
      <w:proofErr w:type="gramEnd"/>
      <w:r w:rsidRPr="003001A7">
        <w:t xml:space="preserve"> основного средства принимается </w:t>
      </w:r>
      <w:r w:rsidR="00653730" w:rsidRPr="003001A7">
        <w:t xml:space="preserve">Комиссией по поступлению и выбытию активов </w:t>
      </w:r>
      <w:r w:rsidR="000A5A0C" w:rsidRPr="003001A7">
        <w:t>У</w:t>
      </w:r>
      <w:r w:rsidRPr="003001A7">
        <w:t>чреждения</w:t>
      </w:r>
      <w:r w:rsidR="000A5A0C" w:rsidRPr="003001A7">
        <w:t xml:space="preserve"> в установленном нормативными правовыми актами порядке. Основанием для принятия такого решения могут служить, в частности, следующие документы</w:t>
      </w:r>
      <w:r w:rsidRPr="003001A7">
        <w:t>:</w:t>
      </w:r>
    </w:p>
    <w:p w14:paraId="6D2CB0C7" w14:textId="77777777" w:rsidR="00F502A7" w:rsidRPr="003001A7" w:rsidRDefault="00F502A7" w:rsidP="000A0533">
      <w:pPr>
        <w:pStyle w:val="s1"/>
        <w:spacing w:before="0" w:beforeAutospacing="0" w:after="0" w:afterAutospacing="0"/>
        <w:jc w:val="both"/>
      </w:pPr>
      <w:r w:rsidRPr="003001A7">
        <w:t xml:space="preserve">- сметы на проведение работ по восстановлению </w:t>
      </w:r>
      <w:r w:rsidR="000A5A0C" w:rsidRPr="003001A7">
        <w:t xml:space="preserve">объекта </w:t>
      </w:r>
      <w:r w:rsidRPr="003001A7">
        <w:t xml:space="preserve">(смета </w:t>
      </w:r>
      <w:r w:rsidR="000A5A0C" w:rsidRPr="003001A7">
        <w:t xml:space="preserve">может </w:t>
      </w:r>
      <w:r w:rsidRPr="003001A7">
        <w:t>составлят</w:t>
      </w:r>
      <w:r w:rsidR="000A5A0C" w:rsidRPr="003001A7">
        <w:t>ь</w:t>
      </w:r>
      <w:r w:rsidRPr="003001A7">
        <w:t xml:space="preserve">ся сотрудником </w:t>
      </w:r>
      <w:r w:rsidR="000A5A0C" w:rsidRPr="003001A7">
        <w:t xml:space="preserve">Учреждения </w:t>
      </w:r>
      <w:r w:rsidRPr="003001A7">
        <w:t>или сторонними специалистами, имеющими документально подтвержденную квалификацию для проведения соответствующих работ);</w:t>
      </w:r>
    </w:p>
    <w:p w14:paraId="6686AFD6" w14:textId="77777777" w:rsidR="00F502A7" w:rsidRPr="003001A7" w:rsidRDefault="000A5A0C" w:rsidP="000A0533">
      <w:pPr>
        <w:pStyle w:val="s1"/>
        <w:spacing w:before="0" w:beforeAutospacing="0" w:after="0" w:afterAutospacing="0"/>
        <w:jc w:val="both"/>
      </w:pPr>
      <w:r w:rsidRPr="003001A7">
        <w:t xml:space="preserve">- документы, подтверждающих рыночную </w:t>
      </w:r>
      <w:r w:rsidR="00F502A7" w:rsidRPr="003001A7">
        <w:t>стоимост</w:t>
      </w:r>
      <w:r w:rsidR="002777AD" w:rsidRPr="003001A7">
        <w:t>ь новых аналогичных объектов</w:t>
      </w:r>
      <w:r w:rsidR="00F502A7" w:rsidRPr="003001A7">
        <w:t>.</w:t>
      </w:r>
    </w:p>
    <w:p w14:paraId="58149429" w14:textId="77777777" w:rsidR="001B1D16" w:rsidRPr="003001A7" w:rsidRDefault="00F502A7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Ликвидация объектов </w:t>
      </w:r>
      <w:r w:rsidR="00D77EFE" w:rsidRPr="003001A7">
        <w:rPr>
          <w:color w:val="000000" w:themeColor="text1"/>
        </w:rPr>
        <w:t xml:space="preserve">имущества </w:t>
      </w:r>
      <w:r w:rsidRPr="003001A7">
        <w:rPr>
          <w:color w:val="000000" w:themeColor="text1"/>
        </w:rPr>
        <w:t xml:space="preserve">осуществляется силами </w:t>
      </w:r>
      <w:r w:rsidR="00D77EFE" w:rsidRPr="003001A7">
        <w:rPr>
          <w:color w:val="000000" w:themeColor="text1"/>
        </w:rPr>
        <w:t>Учреждения</w:t>
      </w:r>
      <w:r w:rsidRPr="003001A7">
        <w:rPr>
          <w:color w:val="000000" w:themeColor="text1"/>
        </w:rPr>
        <w:t>, а при отсутствии соответствующих возможностей</w:t>
      </w:r>
      <w:r w:rsidR="00E56EBB" w:rsidRPr="003001A7">
        <w:rPr>
          <w:color w:val="000000" w:themeColor="text1"/>
        </w:rPr>
        <w:t xml:space="preserve"> или необходимости привлечения организаций, имею</w:t>
      </w:r>
      <w:r w:rsidR="00382DC5" w:rsidRPr="003001A7">
        <w:rPr>
          <w:color w:val="000000" w:themeColor="text1"/>
        </w:rPr>
        <w:t xml:space="preserve">щих соответствующие лицензии </w:t>
      </w:r>
      <w:r w:rsidRPr="003001A7">
        <w:rPr>
          <w:color w:val="000000" w:themeColor="text1"/>
        </w:rPr>
        <w:t>-</w:t>
      </w:r>
      <w:r w:rsidR="00BD12E7" w:rsidRPr="003001A7">
        <w:rPr>
          <w:color w:val="000000" w:themeColor="text1"/>
        </w:rPr>
        <w:t xml:space="preserve"> </w:t>
      </w:r>
      <w:r w:rsidRPr="003001A7">
        <w:rPr>
          <w:color w:val="000000" w:themeColor="text1"/>
        </w:rPr>
        <w:t xml:space="preserve">с привлечением </w:t>
      </w:r>
      <w:r w:rsidR="00382DC5" w:rsidRPr="003001A7">
        <w:rPr>
          <w:color w:val="000000" w:themeColor="text1"/>
        </w:rPr>
        <w:t>специализированных организаций.</w:t>
      </w:r>
      <w:r w:rsidR="00BD12E7" w:rsidRPr="003001A7">
        <w:rPr>
          <w:color w:val="000000" w:themeColor="text1"/>
        </w:rPr>
        <w:t xml:space="preserve"> </w:t>
      </w:r>
      <w:r w:rsidR="001B1D16" w:rsidRPr="003001A7">
        <w:rPr>
          <w:color w:val="000000" w:themeColor="text1"/>
        </w:rPr>
        <w:t xml:space="preserve">При ликвидации объекта силами Учреждения составляется </w:t>
      </w:r>
      <w:r w:rsidR="00025999" w:rsidRPr="003001A7">
        <w:rPr>
          <w:color w:val="000000" w:themeColor="text1"/>
        </w:rPr>
        <w:t xml:space="preserve">Акт об утилизации (уничтожении) материальных ценностей (ф. 0510435). </w:t>
      </w:r>
      <w:r w:rsidR="001B1D16" w:rsidRPr="003001A7">
        <w:rPr>
          <w:color w:val="000000" w:themeColor="text1"/>
        </w:rPr>
        <w:t xml:space="preserve">По решению председателя Комиссии по поступлению и выбытию активов к Акту </w:t>
      </w:r>
      <w:r w:rsidR="00025999" w:rsidRPr="003001A7">
        <w:rPr>
          <w:color w:val="000000" w:themeColor="text1"/>
        </w:rPr>
        <w:t xml:space="preserve">(ф. 0510435) </w:t>
      </w:r>
      <w:r w:rsidR="001B1D16" w:rsidRPr="003001A7">
        <w:rPr>
          <w:color w:val="000000" w:themeColor="text1"/>
        </w:rPr>
        <w:t>может прилагаться фотоотчет.</w:t>
      </w:r>
    </w:p>
    <w:p w14:paraId="2884C68F" w14:textId="77777777" w:rsidR="008C26E3" w:rsidRPr="003001A7" w:rsidRDefault="00180B5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2.1.9</w:t>
      </w:r>
      <w:r w:rsidR="008C26E3" w:rsidRPr="003001A7">
        <w:rPr>
          <w:rFonts w:ascii="Times New Roman" w:hAnsi="Times New Roman"/>
          <w:sz w:val="24"/>
          <w:szCs w:val="24"/>
        </w:rPr>
        <w:t>.</w:t>
      </w:r>
      <w:bookmarkStart w:id="196" w:name="sub_588675215"/>
      <w:r w:rsidR="008C26E3" w:rsidRPr="003001A7">
        <w:rPr>
          <w:rFonts w:ascii="Times New Roman" w:hAnsi="Times New Roman"/>
          <w:sz w:val="24"/>
          <w:szCs w:val="24"/>
        </w:rPr>
        <w:t xml:space="preserve">  Лица, ответственные за сохранность нефинансовых активов и их использование по назначению (ответственные лица), определяются приказами </w:t>
      </w:r>
      <w:bookmarkEnd w:id="196"/>
      <w:r w:rsidR="008C26E3" w:rsidRPr="003001A7">
        <w:rPr>
          <w:rFonts w:ascii="Times New Roman" w:hAnsi="Times New Roman"/>
          <w:sz w:val="24"/>
          <w:szCs w:val="24"/>
        </w:rPr>
        <w:t>руководителя Учреждения.</w:t>
      </w:r>
    </w:p>
    <w:p w14:paraId="08C21160" w14:textId="77777777" w:rsidR="002773D3" w:rsidRPr="003001A7" w:rsidRDefault="00180B51" w:rsidP="000A053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2.1.10</w:t>
      </w:r>
      <w:r w:rsidR="00E35DCB" w:rsidRPr="003001A7">
        <w:rPr>
          <w:rFonts w:ascii="Times New Roman" w:hAnsi="Times New Roman"/>
          <w:sz w:val="24"/>
          <w:szCs w:val="24"/>
        </w:rPr>
        <w:t xml:space="preserve">. </w:t>
      </w:r>
      <w:r w:rsidR="00E35DCB" w:rsidRPr="003001A7">
        <w:rPr>
          <w:rFonts w:ascii="Times New Roman" w:hAnsi="Times New Roman"/>
          <w:color w:val="000000" w:themeColor="text1"/>
          <w:sz w:val="24"/>
          <w:szCs w:val="24"/>
        </w:rPr>
        <w:t>В случае выявления недостачи</w:t>
      </w:r>
      <w:r w:rsidR="005615E2" w:rsidRPr="003001A7">
        <w:rPr>
          <w:rFonts w:ascii="Times New Roman" w:hAnsi="Times New Roman"/>
          <w:color w:val="000000" w:themeColor="text1"/>
          <w:sz w:val="24"/>
          <w:szCs w:val="24"/>
        </w:rPr>
        <w:t>, хищения, гибели имущества в результате стихийных бедствий и иных чрезвычайных ситуаций</w:t>
      </w:r>
      <w:r w:rsidR="00E35DCB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по результатам инвентаризации Комиссия Учреждения оформляет </w:t>
      </w:r>
      <w:r w:rsidR="00E35DCB" w:rsidRPr="003001A7">
        <w:rPr>
          <w:rStyle w:val="s10"/>
          <w:rFonts w:ascii="Times New Roman" w:hAnsi="Times New Roman"/>
          <w:bCs/>
          <w:color w:val="000000" w:themeColor="text1"/>
          <w:sz w:val="24"/>
          <w:szCs w:val="24"/>
        </w:rPr>
        <w:t>Акт о списании имущества</w:t>
      </w:r>
      <w:r w:rsidR="002773D3" w:rsidRPr="003001A7">
        <w:rPr>
          <w:rStyle w:val="s10"/>
          <w:rFonts w:ascii="Times New Roman" w:hAnsi="Times New Roman"/>
          <w:bCs/>
          <w:color w:val="000000" w:themeColor="text1"/>
          <w:sz w:val="24"/>
          <w:szCs w:val="24"/>
        </w:rPr>
        <w:t>. Утвержденный руководителем Учреждения Акт о списании имущества служит основанием для списания объекта с бухгалтерского учета. При этом с</w:t>
      </w:r>
      <w:r w:rsidR="00E35DCB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писанные </w:t>
      </w:r>
      <w:r w:rsidR="002773D3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proofErr w:type="gramStart"/>
      <w:r w:rsidR="002773D3" w:rsidRPr="003001A7">
        <w:rPr>
          <w:rFonts w:ascii="Times New Roman" w:hAnsi="Times New Roman"/>
          <w:color w:val="000000" w:themeColor="text1"/>
          <w:sz w:val="24"/>
          <w:szCs w:val="24"/>
        </w:rPr>
        <w:t>учете  (</w:t>
      </w:r>
      <w:proofErr w:type="gramEnd"/>
      <w:r w:rsidR="002773D3" w:rsidRPr="003001A7">
        <w:rPr>
          <w:rFonts w:ascii="Times New Roman" w:hAnsi="Times New Roman"/>
          <w:color w:val="000000" w:themeColor="text1"/>
          <w:sz w:val="24"/>
          <w:szCs w:val="24"/>
        </w:rPr>
        <w:t>с балансовых и забалансовых счетов)</w:t>
      </w:r>
      <w:r w:rsidR="00E35DCB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 объекты нефинансовых активов не признаются объектами учета на забалансовом счете 02</w:t>
      </w:r>
      <w:r w:rsidR="005615E2" w:rsidRPr="003001A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182156E9" w14:textId="77777777" w:rsidR="00BE0A14" w:rsidRPr="003001A7" w:rsidRDefault="008E1B0E" w:rsidP="000A0533">
      <w:pPr>
        <w:pStyle w:val="11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bookmarkStart w:id="197" w:name="_Toc29743276"/>
      <w:bookmarkStart w:id="198" w:name="_Toc29743365"/>
      <w:bookmarkStart w:id="199" w:name="_Toc30435255"/>
      <w:bookmarkStart w:id="200" w:name="_Toc30435354"/>
      <w:bookmarkStart w:id="201" w:name="_Toc30435472"/>
      <w:bookmarkStart w:id="202" w:name="_Toc30503858"/>
      <w:bookmarkStart w:id="203" w:name="_Toc30839358"/>
      <w:bookmarkStart w:id="204" w:name="_Toc30853027"/>
      <w:bookmarkStart w:id="205" w:name="_Toc31457239"/>
      <w:bookmarkStart w:id="206" w:name="_Toc31457538"/>
      <w:bookmarkStart w:id="207" w:name="_Toc31457570"/>
      <w:bookmarkStart w:id="208" w:name="_Toc31457602"/>
      <w:bookmarkStart w:id="209" w:name="_Toc31457665"/>
      <w:bookmarkStart w:id="210" w:name="_Toc31458382"/>
      <w:bookmarkStart w:id="211" w:name="_Toc32069985"/>
      <w:bookmarkStart w:id="212" w:name="_Toc32139300"/>
      <w:bookmarkStart w:id="213" w:name="_Toc32753647"/>
      <w:bookmarkStart w:id="214" w:name="_Toc32753719"/>
      <w:bookmarkStart w:id="215" w:name="_Toc32753755"/>
      <w:bookmarkStart w:id="216" w:name="_Toc32753795"/>
      <w:bookmarkStart w:id="217" w:name="_Toc32753831"/>
      <w:bookmarkStart w:id="218" w:name="_Toc32754024"/>
      <w:bookmarkStart w:id="219" w:name="_Toc33028629"/>
      <w:bookmarkStart w:id="220" w:name="_Toc46828208"/>
      <w:bookmarkStart w:id="221" w:name="_Toc56187467"/>
      <w:bookmarkStart w:id="222" w:name="_Toc62391969"/>
      <w:r w:rsidRPr="003001A7">
        <w:rPr>
          <w:rFonts w:ascii="Times New Roman" w:hAnsi="Times New Roman"/>
          <w:sz w:val="24"/>
          <w:szCs w:val="24"/>
        </w:rPr>
        <w:lastRenderedPageBreak/>
        <w:t>2.</w:t>
      </w:r>
      <w:r w:rsidR="00E027D0" w:rsidRPr="003001A7">
        <w:rPr>
          <w:rFonts w:ascii="Times New Roman" w:hAnsi="Times New Roman"/>
          <w:sz w:val="24"/>
          <w:szCs w:val="24"/>
        </w:rPr>
        <w:t>2</w:t>
      </w:r>
      <w:r w:rsidR="00A01902" w:rsidRPr="003001A7">
        <w:rPr>
          <w:rFonts w:ascii="Times New Roman" w:hAnsi="Times New Roman"/>
          <w:sz w:val="24"/>
          <w:szCs w:val="24"/>
        </w:rPr>
        <w:t>. Основные</w:t>
      </w:r>
      <w:r w:rsidR="006A70F2" w:rsidRPr="003001A7">
        <w:rPr>
          <w:rFonts w:ascii="Times New Roman" w:hAnsi="Times New Roman"/>
          <w:sz w:val="24"/>
          <w:szCs w:val="24"/>
        </w:rPr>
        <w:t xml:space="preserve"> средств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r w:rsidR="00A01902" w:rsidRPr="003001A7">
        <w:rPr>
          <w:rFonts w:ascii="Times New Roman" w:hAnsi="Times New Roman"/>
          <w:sz w:val="24"/>
          <w:szCs w:val="24"/>
        </w:rPr>
        <w:t>а</w:t>
      </w:r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520FE39D" w14:textId="77777777" w:rsidR="008901D5" w:rsidRPr="003001A7" w:rsidRDefault="00863265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2.</w:t>
      </w:r>
      <w:r w:rsidR="00D34BE9" w:rsidRPr="003001A7">
        <w:t>2</w:t>
      </w:r>
      <w:r w:rsidR="004B679A" w:rsidRPr="003001A7">
        <w:t>.1</w:t>
      </w:r>
      <w:r w:rsidR="008901D5" w:rsidRPr="003001A7">
        <w:t>. Срок полезного использования объектов основных средств определяется исходя из ожидаемого срока получения экономических выгод и (или) полезного потенциала, заключенных в активе, признаваемом объектом основных средств.</w:t>
      </w:r>
    </w:p>
    <w:p w14:paraId="469BD600" w14:textId="77777777" w:rsidR="00CC3853" w:rsidRPr="003001A7" w:rsidRDefault="00D34BE9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rFonts w:eastAsia="Calibri"/>
          <w:lang w:eastAsia="en-US"/>
        </w:rPr>
        <w:t>2</w:t>
      </w:r>
      <w:r w:rsidR="004B679A" w:rsidRPr="003001A7">
        <w:rPr>
          <w:rFonts w:eastAsia="Calibri"/>
          <w:lang w:eastAsia="en-US"/>
        </w:rPr>
        <w:t>.2</w:t>
      </w:r>
      <w:r w:rsidR="00863265" w:rsidRPr="003001A7">
        <w:rPr>
          <w:rFonts w:eastAsia="Calibri"/>
          <w:lang w:eastAsia="en-US"/>
        </w:rPr>
        <w:t>.</w:t>
      </w:r>
      <w:r w:rsidR="00180B51">
        <w:rPr>
          <w:rFonts w:eastAsia="Calibri"/>
          <w:lang w:eastAsia="en-US"/>
        </w:rPr>
        <w:t>2.</w:t>
      </w:r>
      <w:r w:rsidR="00420564" w:rsidRPr="003001A7">
        <w:rPr>
          <w:rFonts w:eastAsia="Calibri"/>
          <w:lang w:eastAsia="en-US"/>
        </w:rPr>
        <w:tab/>
      </w:r>
      <w:r w:rsidR="00420564" w:rsidRPr="003001A7">
        <w:rPr>
          <w:rFonts w:eastAsia="Calibri"/>
          <w:color w:val="000000" w:themeColor="text1"/>
          <w:lang w:eastAsia="en-US"/>
        </w:rPr>
        <w:t>Поступление основных средств</w:t>
      </w:r>
      <w:r w:rsidR="00FE7375" w:rsidRPr="003001A7">
        <w:rPr>
          <w:rFonts w:eastAsia="Calibri"/>
          <w:color w:val="000000" w:themeColor="text1"/>
          <w:lang w:eastAsia="en-US"/>
        </w:rPr>
        <w:t xml:space="preserve"> </w:t>
      </w:r>
      <w:r w:rsidR="00E03827" w:rsidRPr="003001A7">
        <w:rPr>
          <w:rFonts w:eastAsia="Calibri"/>
          <w:color w:val="000000" w:themeColor="text1"/>
          <w:lang w:eastAsia="en-US"/>
        </w:rPr>
        <w:t xml:space="preserve">независимо от </w:t>
      </w:r>
      <w:proofErr w:type="gramStart"/>
      <w:r w:rsidR="00E03827" w:rsidRPr="003001A7">
        <w:rPr>
          <w:rFonts w:eastAsia="Calibri"/>
          <w:color w:val="000000" w:themeColor="text1"/>
          <w:lang w:eastAsia="en-US"/>
        </w:rPr>
        <w:t>стоимости</w:t>
      </w:r>
      <w:r w:rsidR="00EB3353" w:rsidRPr="003001A7">
        <w:rPr>
          <w:rFonts w:eastAsia="Calibri"/>
          <w:color w:val="000000" w:themeColor="text1"/>
          <w:lang w:eastAsia="en-US"/>
        </w:rPr>
        <w:t xml:space="preserve"> </w:t>
      </w:r>
      <w:r w:rsidR="00E03827" w:rsidRPr="003001A7">
        <w:rPr>
          <w:rStyle w:val="af5"/>
          <w:b w:val="0"/>
          <w:color w:val="000000" w:themeColor="text1"/>
        </w:rPr>
        <w:t xml:space="preserve"> </w:t>
      </w:r>
      <w:r w:rsidR="00420564" w:rsidRPr="003001A7">
        <w:rPr>
          <w:rFonts w:eastAsia="Calibri"/>
          <w:color w:val="000000" w:themeColor="text1"/>
          <w:lang w:eastAsia="en-US"/>
        </w:rPr>
        <w:t>при</w:t>
      </w:r>
      <w:proofErr w:type="gramEnd"/>
      <w:r w:rsidR="00420564" w:rsidRPr="003001A7">
        <w:rPr>
          <w:rFonts w:eastAsia="Calibri"/>
          <w:color w:val="000000" w:themeColor="text1"/>
          <w:lang w:eastAsia="en-US"/>
        </w:rPr>
        <w:t xml:space="preserve"> их</w:t>
      </w:r>
      <w:r w:rsidR="00FE7375" w:rsidRPr="003001A7">
        <w:rPr>
          <w:rFonts w:eastAsia="Calibri"/>
          <w:color w:val="000000" w:themeColor="text1"/>
          <w:lang w:eastAsia="en-US"/>
        </w:rPr>
        <w:t xml:space="preserve"> </w:t>
      </w:r>
      <w:r w:rsidR="00420564" w:rsidRPr="003001A7">
        <w:rPr>
          <w:rFonts w:eastAsia="Calibri"/>
          <w:color w:val="000000" w:themeColor="text1"/>
          <w:lang w:eastAsia="en-US"/>
        </w:rPr>
        <w:t>приобретении</w:t>
      </w:r>
      <w:r w:rsidR="006379DD" w:rsidRPr="003001A7">
        <w:rPr>
          <w:rFonts w:eastAsia="Calibri"/>
          <w:color w:val="000000" w:themeColor="text1"/>
          <w:lang w:eastAsia="en-US"/>
        </w:rPr>
        <w:t xml:space="preserve"> </w:t>
      </w:r>
      <w:r w:rsidR="00420564" w:rsidRPr="003001A7">
        <w:rPr>
          <w:rFonts w:eastAsia="Calibri"/>
          <w:color w:val="000000" w:themeColor="text1"/>
          <w:lang w:eastAsia="en-US"/>
        </w:rPr>
        <w:t xml:space="preserve">оформляется </w:t>
      </w:r>
      <w:r w:rsidR="00CC3853" w:rsidRPr="003001A7">
        <w:rPr>
          <w:color w:val="000000" w:themeColor="text1"/>
        </w:rPr>
        <w:t xml:space="preserve">Решением комиссии (ф. 0510441). </w:t>
      </w:r>
    </w:p>
    <w:p w14:paraId="636DA147" w14:textId="77777777" w:rsidR="006379DD" w:rsidRPr="003001A7" w:rsidRDefault="00E03827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При безвозмездном пост</w:t>
      </w:r>
      <w:r w:rsidR="003749C5" w:rsidRPr="003001A7">
        <w:rPr>
          <w:color w:val="000000" w:themeColor="text1"/>
        </w:rPr>
        <w:t xml:space="preserve">уплении основных средств от контрагентов </w:t>
      </w:r>
      <w:r w:rsidRPr="003001A7">
        <w:rPr>
          <w:color w:val="000000" w:themeColor="text1"/>
        </w:rPr>
        <w:t xml:space="preserve">на основании Акта о приеме-передаче объектов нефинансовых активов (ф. 0510448), </w:t>
      </w:r>
    </w:p>
    <w:p w14:paraId="7FD1147B" w14:textId="77777777" w:rsidR="004B3690" w:rsidRPr="003001A7" w:rsidRDefault="005213B6" w:rsidP="000A0533">
      <w:pPr>
        <w:pStyle w:val="s1"/>
        <w:spacing w:before="0" w:beforeAutospacing="0" w:after="0" w:afterAutospacing="0"/>
        <w:jc w:val="both"/>
        <w:rPr>
          <w:rFonts w:eastAsia="Calibri"/>
          <w:color w:val="000000"/>
          <w:lang w:eastAsia="en-US"/>
        </w:rPr>
      </w:pPr>
      <w:r w:rsidRPr="003001A7">
        <w:t>2.</w:t>
      </w:r>
      <w:r w:rsidR="004B679A" w:rsidRPr="003001A7">
        <w:t>2</w:t>
      </w:r>
      <w:r w:rsidRPr="003001A7">
        <w:t>.</w:t>
      </w:r>
      <w:r w:rsidR="004B679A" w:rsidRPr="003001A7">
        <w:t>3</w:t>
      </w:r>
      <w:r w:rsidR="00EF4498" w:rsidRPr="003001A7">
        <w:t>.</w:t>
      </w:r>
      <w:r w:rsidR="00BD12E7" w:rsidRPr="003001A7">
        <w:t xml:space="preserve"> </w:t>
      </w:r>
      <w:r w:rsidR="004B3690" w:rsidRPr="003001A7">
        <w:rPr>
          <w:rFonts w:eastAsia="Calibri"/>
          <w:lang w:eastAsia="en-US"/>
        </w:rPr>
        <w:t>Основные средства, подлежащие государственной регистрации</w:t>
      </w:r>
      <w:r w:rsidR="006A513B" w:rsidRPr="003001A7">
        <w:rPr>
          <w:rFonts w:eastAsia="Calibri"/>
          <w:lang w:eastAsia="en-US"/>
        </w:rPr>
        <w:t xml:space="preserve">, </w:t>
      </w:r>
      <w:r w:rsidR="004B3690" w:rsidRPr="003001A7">
        <w:rPr>
          <w:rFonts w:eastAsia="Calibri"/>
          <w:lang w:eastAsia="en-US"/>
        </w:rPr>
        <w:t xml:space="preserve">в </w:t>
      </w:r>
      <w:r w:rsidR="006A513B" w:rsidRPr="003001A7">
        <w:rPr>
          <w:rFonts w:eastAsia="Calibri"/>
          <w:lang w:eastAsia="en-US"/>
        </w:rPr>
        <w:t xml:space="preserve">том числе объекты недвижимости и </w:t>
      </w:r>
      <w:r w:rsidR="004B3690" w:rsidRPr="003001A7">
        <w:rPr>
          <w:rFonts w:eastAsia="Calibri"/>
          <w:lang w:eastAsia="en-US"/>
        </w:rPr>
        <w:t>транспортные средства</w:t>
      </w:r>
      <w:r w:rsidR="006A513B" w:rsidRPr="003001A7">
        <w:rPr>
          <w:rFonts w:eastAsia="Calibri"/>
          <w:lang w:eastAsia="en-US"/>
        </w:rPr>
        <w:t xml:space="preserve">, </w:t>
      </w:r>
      <w:r w:rsidR="004B3690" w:rsidRPr="003001A7">
        <w:rPr>
          <w:rFonts w:eastAsia="Calibri"/>
          <w:lang w:eastAsia="en-US"/>
        </w:rPr>
        <w:t xml:space="preserve">отражаются в учете в соответствии с наименованиями, указанными в соответствующих </w:t>
      </w:r>
      <w:r w:rsidR="004B3690" w:rsidRPr="003001A7">
        <w:rPr>
          <w:rFonts w:eastAsia="Calibri"/>
          <w:color w:val="000000"/>
          <w:lang w:eastAsia="en-US"/>
        </w:rPr>
        <w:t>регистрационных документах.</w:t>
      </w:r>
    </w:p>
    <w:p w14:paraId="130B9DE9" w14:textId="77777777" w:rsidR="00613044" w:rsidRPr="003001A7" w:rsidRDefault="00613044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color w:val="000000"/>
        </w:rPr>
        <w:t>Объекты вычислительной техники, оргтехники, бытовой техники, приборы, инструменты, производственное оборудование отражаются в учете по следующим правилам:</w:t>
      </w:r>
    </w:p>
    <w:p w14:paraId="3FB5A46C" w14:textId="77777777" w:rsidR="00613044" w:rsidRPr="003001A7" w:rsidRDefault="00613044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color w:val="000000"/>
        </w:rPr>
        <w:t>- наименование объекта в учете состоит из наименования вида объекта и наименования марки (модели);</w:t>
      </w:r>
    </w:p>
    <w:p w14:paraId="3671A697" w14:textId="77777777" w:rsidR="00613044" w:rsidRPr="003001A7" w:rsidRDefault="00613044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color w:val="000000"/>
        </w:rPr>
        <w:t>- наименование марки (модели) указывается в соответствии с документами производителя (согласно техническому па</w:t>
      </w:r>
      <w:r w:rsidR="006379DD" w:rsidRPr="003001A7">
        <w:rPr>
          <w:color w:val="000000"/>
        </w:rPr>
        <w:t>спорту</w:t>
      </w:r>
      <w:proofErr w:type="gramStart"/>
      <w:r w:rsidR="006379DD" w:rsidRPr="003001A7">
        <w:rPr>
          <w:color w:val="000000"/>
        </w:rPr>
        <w:t xml:space="preserve">) </w:t>
      </w:r>
      <w:r w:rsidRPr="003001A7">
        <w:rPr>
          <w:color w:val="000000"/>
        </w:rPr>
        <w:t>;</w:t>
      </w:r>
      <w:proofErr w:type="gramEnd"/>
    </w:p>
    <w:p w14:paraId="4110C326" w14:textId="77777777" w:rsidR="00613044" w:rsidRPr="003001A7" w:rsidRDefault="00613044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001A7">
        <w:rPr>
          <w:color w:val="000000"/>
        </w:rPr>
        <w:t>- в Инвентарной карточке отражается полный состав объекта, серийный (заводской) номер объекта и всех его частей, имеющих индивидуальные заводские (серийные) номера.</w:t>
      </w:r>
    </w:p>
    <w:p w14:paraId="3B1B6FE8" w14:textId="77777777" w:rsidR="004B3690" w:rsidRPr="003001A7" w:rsidRDefault="004B3690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</w:t>
      </w:r>
      <w:r w:rsidR="006A513B" w:rsidRPr="003001A7">
        <w:rPr>
          <w:rFonts w:eastAsia="Calibri"/>
          <w:lang w:eastAsia="en-US"/>
        </w:rPr>
        <w:t>2</w:t>
      </w:r>
      <w:r w:rsidRPr="003001A7">
        <w:rPr>
          <w:rFonts w:eastAsia="Calibri"/>
          <w:lang w:eastAsia="en-US"/>
        </w:rPr>
        <w:t>.</w:t>
      </w:r>
      <w:r w:rsidR="006A513B" w:rsidRPr="003001A7">
        <w:rPr>
          <w:rFonts w:eastAsia="Calibri"/>
          <w:lang w:eastAsia="en-US"/>
        </w:rPr>
        <w:t>4</w:t>
      </w:r>
      <w:r w:rsidRPr="003001A7">
        <w:rPr>
          <w:rFonts w:eastAsia="Calibri"/>
          <w:lang w:eastAsia="en-US"/>
        </w:rPr>
        <w:t>. Документы, подтверждающие факт государственной регистрации</w:t>
      </w:r>
      <w:r w:rsidR="006A513B" w:rsidRPr="003001A7">
        <w:rPr>
          <w:rFonts w:eastAsia="Calibri"/>
          <w:lang w:eastAsia="en-US"/>
        </w:rPr>
        <w:t xml:space="preserve"> объектов</w:t>
      </w:r>
      <w:r w:rsidRPr="003001A7">
        <w:rPr>
          <w:rFonts w:eastAsia="Calibri"/>
          <w:lang w:eastAsia="en-US"/>
        </w:rPr>
        <w:t>, техническая документация (технические паспорта),</w:t>
      </w:r>
      <w:r w:rsidR="00BD12E7" w:rsidRPr="003001A7">
        <w:rPr>
          <w:rFonts w:eastAsia="Calibri"/>
          <w:lang w:eastAsia="en-US"/>
        </w:rPr>
        <w:t xml:space="preserve"> </w:t>
      </w:r>
      <w:r w:rsidRPr="003001A7">
        <w:rPr>
          <w:rFonts w:eastAsia="Calibri"/>
          <w:lang w:eastAsia="en-US"/>
        </w:rPr>
        <w:t>документы на здания, сооружения, земельные участки, автотранспортные средства, учитываемые в Учреждении, подлежат хранению в</w:t>
      </w:r>
      <w:r w:rsidR="009E7003" w:rsidRPr="003001A7">
        <w:rPr>
          <w:rFonts w:eastAsia="Calibri"/>
          <w:lang w:eastAsia="en-US"/>
        </w:rPr>
        <w:t xml:space="preserve"> структурном</w:t>
      </w:r>
      <w:r w:rsidR="006A513B" w:rsidRPr="003001A7">
        <w:rPr>
          <w:rFonts w:eastAsia="Calibri"/>
          <w:lang w:eastAsia="en-US"/>
        </w:rPr>
        <w:t xml:space="preserve"> подразделении, отвечающем за материально-техническое обеспечение.</w:t>
      </w:r>
    </w:p>
    <w:p w14:paraId="26A0EEB9" w14:textId="77777777" w:rsidR="004B3690" w:rsidRPr="003001A7" w:rsidRDefault="004B3690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Техническая документация (технические паспорта и т.п.) на оргтехнику, вычислительную технику и средства связи</w:t>
      </w:r>
      <w:r w:rsidR="009E7003" w:rsidRPr="003001A7">
        <w:rPr>
          <w:rFonts w:eastAsia="Calibri"/>
          <w:lang w:eastAsia="en-US"/>
        </w:rPr>
        <w:t xml:space="preserve"> Учреждения</w:t>
      </w:r>
      <w:r w:rsidRPr="003001A7">
        <w:rPr>
          <w:rFonts w:eastAsia="Calibri"/>
          <w:lang w:eastAsia="en-US"/>
        </w:rPr>
        <w:t xml:space="preserve">, а также документы (лицензии), подтверждающие наличие </w:t>
      </w:r>
      <w:r w:rsidR="00771178" w:rsidRPr="003001A7">
        <w:rPr>
          <w:rFonts w:eastAsia="Calibri"/>
          <w:lang w:eastAsia="en-US"/>
        </w:rPr>
        <w:t xml:space="preserve">исключительных, </w:t>
      </w:r>
      <w:r w:rsidRPr="003001A7">
        <w:rPr>
          <w:rFonts w:eastAsia="Calibri"/>
          <w:lang w:eastAsia="en-US"/>
        </w:rPr>
        <w:t>неисключительных (пользовательских, лицензионных) прав на программное обеспечение, установленное на данные объекты,</w:t>
      </w:r>
      <w:r w:rsidR="00FE7375" w:rsidRPr="003001A7">
        <w:rPr>
          <w:rFonts w:eastAsia="Calibri"/>
          <w:lang w:eastAsia="en-US"/>
        </w:rPr>
        <w:t xml:space="preserve"> </w:t>
      </w:r>
      <w:r w:rsidRPr="003001A7">
        <w:rPr>
          <w:rFonts w:eastAsia="Calibri"/>
          <w:lang w:eastAsia="en-US"/>
        </w:rPr>
        <w:t xml:space="preserve">подлежат хранению в </w:t>
      </w:r>
      <w:r w:rsidR="009E7003" w:rsidRPr="003001A7">
        <w:rPr>
          <w:rFonts w:eastAsia="Calibri"/>
          <w:lang w:eastAsia="en-US"/>
        </w:rPr>
        <w:t>структурном подразделении, отвечающем за вопросы автоматизации и информатизации</w:t>
      </w:r>
      <w:r w:rsidRPr="003001A7">
        <w:rPr>
          <w:rFonts w:eastAsia="Calibri"/>
          <w:lang w:eastAsia="en-US"/>
        </w:rPr>
        <w:t>.</w:t>
      </w:r>
    </w:p>
    <w:p w14:paraId="06F30813" w14:textId="77777777" w:rsidR="004B3690" w:rsidRPr="003001A7" w:rsidRDefault="004B3690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Техническая документация на оборудование и иные объекты нефинансовых активов подлежат хранению в структурных подразделениях </w:t>
      </w:r>
      <w:r w:rsidR="00182831" w:rsidRPr="003001A7">
        <w:rPr>
          <w:rFonts w:eastAsia="Calibri"/>
          <w:lang w:eastAsia="en-US"/>
        </w:rPr>
        <w:t xml:space="preserve">у должностных лиц, ответственных за эксплуатацию соответствующих объектов на </w:t>
      </w:r>
      <w:r w:rsidRPr="003001A7">
        <w:rPr>
          <w:rFonts w:eastAsia="Calibri"/>
          <w:lang w:eastAsia="en-US"/>
        </w:rPr>
        <w:t xml:space="preserve">основании распоряжений (приказов) </w:t>
      </w:r>
      <w:r w:rsidR="00182831" w:rsidRPr="003001A7">
        <w:rPr>
          <w:rFonts w:eastAsia="Calibri"/>
          <w:lang w:eastAsia="en-US"/>
        </w:rPr>
        <w:t xml:space="preserve">руководителя </w:t>
      </w:r>
      <w:r w:rsidRPr="003001A7">
        <w:rPr>
          <w:rFonts w:eastAsia="Calibri"/>
          <w:lang w:eastAsia="en-US"/>
        </w:rPr>
        <w:t>Учреждения.</w:t>
      </w:r>
    </w:p>
    <w:p w14:paraId="348984B7" w14:textId="77777777" w:rsidR="00E96F12" w:rsidRPr="003001A7" w:rsidRDefault="00E96F1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По объектам основных средств, для которых производителем и (или) поставщиком предусмотрен гарантийный срок эксплуатации, подлежат сохранению гарантийные талоны, которые хранятся вместе с технической документацией. </w:t>
      </w:r>
    </w:p>
    <w:p w14:paraId="1AB522B8" w14:textId="77777777" w:rsidR="000E56E7" w:rsidRPr="003001A7" w:rsidRDefault="00670F48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182831" w:rsidRPr="003001A7">
        <w:t>2</w:t>
      </w:r>
      <w:r w:rsidRPr="003001A7">
        <w:t>.</w:t>
      </w:r>
      <w:r w:rsidR="00182831" w:rsidRPr="003001A7">
        <w:t>5</w:t>
      </w:r>
      <w:r w:rsidRPr="003001A7">
        <w:t xml:space="preserve">. </w:t>
      </w:r>
      <w:r w:rsidR="00BE0A14" w:rsidRPr="003001A7">
        <w:t xml:space="preserve">Для организации учета и обеспечения контроля за сохранностью объектов основных средств каждому объекту недвижимого имущества, а также объекту движимого имущества основных средств (кроме объектов стоимостью до </w:t>
      </w:r>
      <w:r w:rsidR="00863265" w:rsidRPr="003001A7">
        <w:t>10</w:t>
      </w:r>
      <w:r w:rsidR="00BE0A14" w:rsidRPr="003001A7">
        <w:t> 000 рублей включительно за единицу), присваивается уникальный порядковый инвентарный номер независимо от того, находится ли он в эксплуатации, запасе или консервации</w:t>
      </w:r>
      <w:r w:rsidR="000E56E7" w:rsidRPr="003001A7">
        <w:t>.</w:t>
      </w:r>
    </w:p>
    <w:p w14:paraId="3201B633" w14:textId="77777777" w:rsidR="00BE0A14" w:rsidRPr="003001A7" w:rsidRDefault="000E56E7" w:rsidP="000A0533">
      <w:pPr>
        <w:pStyle w:val="s1"/>
        <w:spacing w:before="0" w:beforeAutospacing="0" w:after="0" w:afterAutospacing="0"/>
        <w:jc w:val="both"/>
      </w:pPr>
      <w:r w:rsidRPr="003001A7">
        <w:t xml:space="preserve">Инвентарный номер в </w:t>
      </w:r>
      <w:r w:rsidR="00863265" w:rsidRPr="003001A7">
        <w:t>Учреждении</w:t>
      </w:r>
      <w:r w:rsidR="00FE7375" w:rsidRPr="003001A7">
        <w:t xml:space="preserve"> </w:t>
      </w:r>
      <w:r w:rsidR="00BE0A14" w:rsidRPr="003001A7">
        <w:rPr>
          <w:rFonts w:eastAsia="Calibri"/>
          <w:lang w:eastAsia="en-US"/>
        </w:rPr>
        <w:t>состо</w:t>
      </w:r>
      <w:r w:rsidR="00580627" w:rsidRPr="003001A7">
        <w:rPr>
          <w:rFonts w:eastAsia="Calibri"/>
          <w:lang w:eastAsia="en-US"/>
        </w:rPr>
        <w:t>ит</w:t>
      </w:r>
      <w:r w:rsidR="003001A7" w:rsidRPr="003001A7">
        <w:rPr>
          <w:rFonts w:eastAsia="Calibri"/>
          <w:lang w:eastAsia="en-US"/>
        </w:rPr>
        <w:t xml:space="preserve"> из две</w:t>
      </w:r>
      <w:r w:rsidR="00BE0A14" w:rsidRPr="003001A7">
        <w:rPr>
          <w:rFonts w:eastAsia="Calibri"/>
          <w:lang w:eastAsia="en-US"/>
        </w:rPr>
        <w:t xml:space="preserve">надцати </w:t>
      </w:r>
      <w:r w:rsidR="00BC2505" w:rsidRPr="003001A7">
        <w:rPr>
          <w:rFonts w:eastAsia="Calibri"/>
          <w:lang w:eastAsia="en-US"/>
        </w:rPr>
        <w:t>знаков</w:t>
      </w:r>
      <w:r w:rsidR="00BE0A14" w:rsidRPr="003001A7">
        <w:rPr>
          <w:rFonts w:eastAsia="Calibri"/>
          <w:lang w:eastAsia="en-US"/>
        </w:rPr>
        <w:t>:</w:t>
      </w:r>
    </w:p>
    <w:p w14:paraId="06B795B4" w14:textId="77777777" w:rsidR="00BE0A14" w:rsidRPr="003001A7" w:rsidRDefault="007C7DD0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- 1 знак – код вида финансового обеспечения (деятельности) «1 - бюджетная деятельность»;</w:t>
      </w:r>
    </w:p>
    <w:p w14:paraId="4BF6BF54" w14:textId="77777777" w:rsidR="00BE0A14" w:rsidRPr="003001A7" w:rsidRDefault="00BE0A14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863265" w:rsidRPr="003001A7">
        <w:t>2</w:t>
      </w:r>
      <w:r w:rsidR="00BC2505" w:rsidRPr="003001A7">
        <w:t xml:space="preserve"> </w:t>
      </w:r>
      <w:r w:rsidRPr="003001A7">
        <w:t>-</w:t>
      </w:r>
      <w:r w:rsidR="00BC2505" w:rsidRPr="003001A7">
        <w:t xml:space="preserve"> </w:t>
      </w:r>
      <w:r w:rsidRPr="003001A7">
        <w:t xml:space="preserve">6 знаки – код </w:t>
      </w:r>
      <w:r w:rsidR="00BC2505" w:rsidRPr="003001A7">
        <w:t xml:space="preserve">счета </w:t>
      </w:r>
      <w:r w:rsidRPr="003001A7">
        <w:t>аналитического учета (1</w:t>
      </w:r>
      <w:r w:rsidR="00863265" w:rsidRPr="003001A7">
        <w:t>01 ХХ</w:t>
      </w:r>
      <w:r w:rsidRPr="003001A7">
        <w:t>);</w:t>
      </w:r>
    </w:p>
    <w:p w14:paraId="5416E869" w14:textId="77777777" w:rsidR="00F23FC8" w:rsidRPr="003001A7" w:rsidRDefault="00BE0A14" w:rsidP="000A0533">
      <w:pPr>
        <w:pStyle w:val="s1"/>
        <w:spacing w:before="0" w:beforeAutospacing="0" w:after="0" w:afterAutospacing="0"/>
        <w:jc w:val="both"/>
      </w:pPr>
      <w:r w:rsidRPr="003001A7">
        <w:t>- 7</w:t>
      </w:r>
      <w:r w:rsidR="00BC2505" w:rsidRPr="003001A7">
        <w:t xml:space="preserve"> – </w:t>
      </w:r>
      <w:r w:rsidR="003001A7" w:rsidRPr="003001A7">
        <w:t>12</w:t>
      </w:r>
      <w:r w:rsidR="00BC2505" w:rsidRPr="003001A7">
        <w:t xml:space="preserve"> знаки</w:t>
      </w:r>
      <w:r w:rsidRPr="003001A7">
        <w:t xml:space="preserve"> – порядковый номер </w:t>
      </w:r>
      <w:r w:rsidR="003A57E2" w:rsidRPr="003001A7">
        <w:t>инвентарного объекта</w:t>
      </w:r>
      <w:r w:rsidRPr="003001A7">
        <w:t>.</w:t>
      </w:r>
    </w:p>
    <w:p w14:paraId="0DDED765" w14:textId="77777777" w:rsidR="005437FF" w:rsidRPr="003001A7" w:rsidRDefault="00AB4B86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Инвентарный номер, присвоенный объекту основных средств, сохраняется за ним на вес</w:t>
      </w:r>
      <w:r w:rsidR="008C1230" w:rsidRPr="003001A7">
        <w:rPr>
          <w:rFonts w:eastAsia="Calibri"/>
          <w:lang w:eastAsia="en-US"/>
        </w:rPr>
        <w:t>ь период нахождения в Учреждении</w:t>
      </w:r>
      <w:r w:rsidRPr="003001A7">
        <w:rPr>
          <w:rFonts w:eastAsia="Calibri"/>
          <w:lang w:eastAsia="en-US"/>
        </w:rPr>
        <w:t xml:space="preserve">. Изменение порядка формирования инвентарных номеров в </w:t>
      </w:r>
      <w:r w:rsidR="000C0B56" w:rsidRPr="003001A7">
        <w:rPr>
          <w:rFonts w:eastAsia="Calibri"/>
          <w:lang w:eastAsia="en-US"/>
        </w:rPr>
        <w:t>Учреждении</w:t>
      </w:r>
      <w:r w:rsidR="00863265" w:rsidRPr="003001A7">
        <w:rPr>
          <w:rFonts w:eastAsia="Calibri"/>
          <w:lang w:eastAsia="en-US"/>
        </w:rPr>
        <w:t>, а также изменени</w:t>
      </w:r>
      <w:r w:rsidR="00B97E1D" w:rsidRPr="003001A7">
        <w:rPr>
          <w:rFonts w:eastAsia="Calibri"/>
          <w:lang w:eastAsia="en-US"/>
        </w:rPr>
        <w:t>я</w:t>
      </w:r>
      <w:r w:rsidR="00FE7375" w:rsidRPr="003001A7">
        <w:rPr>
          <w:rFonts w:eastAsia="Calibri"/>
          <w:lang w:eastAsia="en-US"/>
        </w:rPr>
        <w:t xml:space="preserve"> </w:t>
      </w:r>
      <w:r w:rsidR="006A14E6" w:rsidRPr="003001A7">
        <w:rPr>
          <w:rFonts w:eastAsia="Calibri"/>
          <w:lang w:eastAsia="en-US"/>
        </w:rPr>
        <w:t>в действующи</w:t>
      </w:r>
      <w:r w:rsidR="00B97E1D" w:rsidRPr="003001A7">
        <w:rPr>
          <w:rFonts w:eastAsia="Calibri"/>
          <w:lang w:eastAsia="en-US"/>
        </w:rPr>
        <w:t>х</w:t>
      </w:r>
      <w:r w:rsidR="006A14E6" w:rsidRPr="003001A7">
        <w:rPr>
          <w:rFonts w:eastAsia="Calibri"/>
          <w:lang w:eastAsia="en-US"/>
        </w:rPr>
        <w:t xml:space="preserve"> нормативны</w:t>
      </w:r>
      <w:r w:rsidR="00B97E1D" w:rsidRPr="003001A7">
        <w:rPr>
          <w:rFonts w:eastAsia="Calibri"/>
          <w:lang w:eastAsia="en-US"/>
        </w:rPr>
        <w:t>х</w:t>
      </w:r>
      <w:r w:rsidR="006A14E6" w:rsidRPr="003001A7">
        <w:rPr>
          <w:rFonts w:eastAsia="Calibri"/>
          <w:lang w:eastAsia="en-US"/>
        </w:rPr>
        <w:t xml:space="preserve"> акт</w:t>
      </w:r>
      <w:r w:rsidR="00B97E1D" w:rsidRPr="003001A7">
        <w:rPr>
          <w:rFonts w:eastAsia="Calibri"/>
          <w:lang w:eastAsia="en-US"/>
        </w:rPr>
        <w:t>ах</w:t>
      </w:r>
      <w:r w:rsidR="006A14E6" w:rsidRPr="003001A7">
        <w:rPr>
          <w:rFonts w:eastAsia="Calibri"/>
          <w:lang w:eastAsia="en-US"/>
        </w:rPr>
        <w:t xml:space="preserve"> в части наименования, группировки соответствующих счетов счета 101</w:t>
      </w:r>
      <w:r w:rsidR="00AC164D" w:rsidRPr="003001A7">
        <w:rPr>
          <w:rFonts w:eastAsia="Calibri"/>
          <w:lang w:eastAsia="en-US"/>
        </w:rPr>
        <w:t xml:space="preserve"> 00</w:t>
      </w:r>
      <w:r w:rsidRPr="003001A7">
        <w:rPr>
          <w:rFonts w:eastAsia="Calibri"/>
          <w:lang w:eastAsia="en-US"/>
        </w:rPr>
        <w:t xml:space="preserve"> не является </w:t>
      </w:r>
      <w:r w:rsidRPr="003001A7">
        <w:rPr>
          <w:rFonts w:eastAsia="Calibri"/>
          <w:lang w:eastAsia="en-US"/>
        </w:rPr>
        <w:lastRenderedPageBreak/>
        <w:t>основанием для присвоения основным средствам, принятым к учету в прошлые годы, инвентарных номеров в</w:t>
      </w:r>
      <w:r w:rsidR="00F23FC8" w:rsidRPr="003001A7">
        <w:rPr>
          <w:rFonts w:eastAsia="Calibri"/>
          <w:lang w:eastAsia="en-US"/>
        </w:rPr>
        <w:t xml:space="preserve"> соответствии с новым порядком.</w:t>
      </w:r>
    </w:p>
    <w:p w14:paraId="38F9E99A" w14:textId="77777777" w:rsidR="000C0B56" w:rsidRPr="003001A7" w:rsidRDefault="00AB4B86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При получении основных средств, эксплуатировавшихся в иных организациях,</w:t>
      </w:r>
      <w:r w:rsidR="000C0B56" w:rsidRPr="003001A7">
        <w:rPr>
          <w:rFonts w:eastAsia="Calibri"/>
          <w:lang w:eastAsia="en-US"/>
        </w:rPr>
        <w:t xml:space="preserve"> в том числе в организациях </w:t>
      </w:r>
      <w:r w:rsidR="006A14E6" w:rsidRPr="003001A7">
        <w:rPr>
          <w:rFonts w:eastAsia="Calibri"/>
          <w:lang w:eastAsia="en-US"/>
        </w:rPr>
        <w:t>бюджетной сферы</w:t>
      </w:r>
      <w:r w:rsidR="000C0B56" w:rsidRPr="003001A7">
        <w:rPr>
          <w:rFonts w:eastAsia="Calibri"/>
          <w:lang w:eastAsia="en-US"/>
        </w:rPr>
        <w:t>,</w:t>
      </w:r>
      <w:r w:rsidRPr="003001A7">
        <w:rPr>
          <w:rFonts w:eastAsia="Calibri"/>
          <w:lang w:eastAsia="en-US"/>
        </w:rPr>
        <w:t xml:space="preserve"> инвентарные номера, присвоенные прежними балансодержателями, не сохраняются.</w:t>
      </w:r>
    </w:p>
    <w:p w14:paraId="66837D5A" w14:textId="77777777" w:rsidR="00AB4B86" w:rsidRPr="003001A7" w:rsidRDefault="00AB4B86" w:rsidP="000A0533">
      <w:pPr>
        <w:pStyle w:val="s1"/>
        <w:spacing w:before="0" w:beforeAutospacing="0" w:after="0" w:afterAutospacing="0"/>
        <w:jc w:val="both"/>
        <w:rPr>
          <w:rFonts w:eastAsia="Calibri"/>
          <w:color w:val="000000"/>
          <w:lang w:eastAsia="en-US"/>
        </w:rPr>
      </w:pPr>
      <w:r w:rsidRPr="003001A7">
        <w:rPr>
          <w:rFonts w:eastAsia="Calibri"/>
          <w:lang w:eastAsia="en-US"/>
        </w:rPr>
        <w:t xml:space="preserve">Инвентарные номера выбывших с балансового учета инвентарных объектов </w:t>
      </w:r>
      <w:r w:rsidRPr="003001A7">
        <w:rPr>
          <w:rFonts w:eastAsia="Calibri"/>
          <w:color w:val="000000"/>
          <w:lang w:eastAsia="en-US"/>
        </w:rPr>
        <w:t>основных средств вновь принятым к учету объектам не присваиваются.</w:t>
      </w:r>
    </w:p>
    <w:p w14:paraId="5D6CDFAD" w14:textId="77777777" w:rsidR="00D25389" w:rsidRPr="003001A7" w:rsidRDefault="00D25389" w:rsidP="000A0533">
      <w:pPr>
        <w:pStyle w:val="s1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14:paraId="34CDE4F6" w14:textId="77777777" w:rsidR="00A22D19" w:rsidRPr="003001A7" w:rsidRDefault="00A22D19" w:rsidP="000A0533">
      <w:pPr>
        <w:pStyle w:val="s1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3001A7">
        <w:rPr>
          <w:color w:val="000000"/>
          <w:shd w:val="clear" w:color="auto" w:fill="FFFFFF"/>
        </w:rPr>
        <w:t xml:space="preserve">Нанесение инвентарных номеров на объекты входит в обязанности сотрудников, ответственных за эксплуатацию соответствующего имущества. </w:t>
      </w:r>
      <w:r w:rsidR="00AA3040" w:rsidRPr="003001A7">
        <w:rPr>
          <w:color w:val="000000"/>
          <w:shd w:val="clear" w:color="auto" w:fill="FFFFFF"/>
        </w:rPr>
        <w:t>Контроль выполнения</w:t>
      </w:r>
      <w:r w:rsidRPr="003001A7">
        <w:rPr>
          <w:color w:val="000000"/>
          <w:shd w:val="clear" w:color="auto" w:fill="FFFFFF"/>
        </w:rPr>
        <w:t xml:space="preserve"> этих обязанностей возлагается на Комиссию по поступлению и выбытию активов.</w:t>
      </w:r>
    </w:p>
    <w:p w14:paraId="59D58789" w14:textId="77777777" w:rsidR="00DE5538" w:rsidRPr="003001A7" w:rsidRDefault="00DE553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Как отдельная единица учета (инвентарный объект)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может учитываться структурная часть объекта имущества, в частности, если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она имеет иной срок полезного использования и значительную стоимость от общей стоимости объекта. В целях применения данной нормы существенной признается стоимость более 20% от стоимости всего объекта.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Решение об учете структурной части в качестве единицы учета принимает Комиссия по поступлению и выбытию активов.</w:t>
      </w:r>
    </w:p>
    <w:p w14:paraId="6FBD6843" w14:textId="77777777" w:rsidR="00BE0A14" w:rsidRPr="003001A7" w:rsidRDefault="00670F48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D39C6" w:rsidRPr="003001A7">
        <w:t>2</w:t>
      </w:r>
      <w:r w:rsidRPr="003001A7">
        <w:t>.</w:t>
      </w:r>
      <w:r w:rsidR="00BD39C6" w:rsidRPr="003001A7">
        <w:t>6</w:t>
      </w:r>
      <w:r w:rsidRPr="003001A7">
        <w:t>.</w:t>
      </w:r>
      <w:r w:rsidR="00BE0A14" w:rsidRPr="003001A7">
        <w:t xml:space="preserve"> Учет ос</w:t>
      </w:r>
      <w:r w:rsidR="00766062" w:rsidRPr="003001A7">
        <w:t>новных с</w:t>
      </w:r>
      <w:r w:rsidR="00E01CC8" w:rsidRPr="003001A7">
        <w:t>редств осуществляется в разрезе</w:t>
      </w:r>
      <w:r w:rsidR="008C1230" w:rsidRPr="003001A7">
        <w:t xml:space="preserve"> лиц</w:t>
      </w:r>
      <w:r w:rsidR="00766062" w:rsidRPr="003001A7">
        <w:t>, отв</w:t>
      </w:r>
      <w:r w:rsidR="008C1230" w:rsidRPr="003001A7">
        <w:t>етственных</w:t>
      </w:r>
      <w:r w:rsidR="00766062" w:rsidRPr="003001A7">
        <w:t xml:space="preserve"> за эксплуатацию объектов имущества согласно приказу (распоряже</w:t>
      </w:r>
      <w:r w:rsidR="00E01CC8" w:rsidRPr="003001A7">
        <w:t xml:space="preserve">нию) руководителя </w:t>
      </w:r>
      <w:proofErr w:type="gramStart"/>
      <w:r w:rsidR="00E01CC8" w:rsidRPr="003001A7">
        <w:t xml:space="preserve">Учреждения </w:t>
      </w:r>
      <w:r w:rsidR="00766062" w:rsidRPr="003001A7">
        <w:t>.</w:t>
      </w:r>
      <w:proofErr w:type="gramEnd"/>
    </w:p>
    <w:p w14:paraId="5055B5D8" w14:textId="77777777" w:rsidR="00D0288E" w:rsidRPr="003001A7" w:rsidRDefault="00BE06B5" w:rsidP="000F799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23" w:name="sub_103036"/>
      <w:r w:rsidRPr="003001A7">
        <w:rPr>
          <w:rFonts w:ascii="Times New Roman" w:hAnsi="Times New Roman"/>
          <w:color w:val="000000"/>
          <w:sz w:val="24"/>
          <w:szCs w:val="24"/>
        </w:rPr>
        <w:t>2.</w:t>
      </w:r>
      <w:r w:rsidR="0016369D" w:rsidRPr="003001A7">
        <w:rPr>
          <w:rFonts w:ascii="Times New Roman" w:hAnsi="Times New Roman"/>
          <w:color w:val="000000"/>
          <w:sz w:val="24"/>
          <w:szCs w:val="24"/>
        </w:rPr>
        <w:t>2</w:t>
      </w:r>
      <w:r w:rsidRPr="003001A7">
        <w:rPr>
          <w:rFonts w:ascii="Times New Roman" w:hAnsi="Times New Roman"/>
          <w:color w:val="000000"/>
          <w:sz w:val="24"/>
          <w:szCs w:val="24"/>
        </w:rPr>
        <w:t>.</w:t>
      </w:r>
      <w:r w:rsidR="0016369D" w:rsidRPr="003001A7">
        <w:rPr>
          <w:rFonts w:ascii="Times New Roman" w:hAnsi="Times New Roman"/>
          <w:color w:val="000000"/>
          <w:sz w:val="24"/>
          <w:szCs w:val="24"/>
        </w:rPr>
        <w:t>7</w:t>
      </w:r>
      <w:r w:rsidRPr="003001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43AC8" w:rsidRPr="003001A7">
        <w:rPr>
          <w:rFonts w:ascii="Times New Roman" w:hAnsi="Times New Roman"/>
          <w:color w:val="000000"/>
          <w:sz w:val="24"/>
          <w:szCs w:val="24"/>
        </w:rPr>
        <w:t>При постановке на учет нового имущества в один инвентарный объект - комплекс объектов основных средств объединяются объекты имущества, отвечающие критериям признания основных средств, несущественной стоимости, имеющие одинаковые сроки полез</w:t>
      </w:r>
      <w:r w:rsidR="00B0754D" w:rsidRPr="003001A7">
        <w:rPr>
          <w:rFonts w:ascii="Times New Roman" w:hAnsi="Times New Roman"/>
          <w:color w:val="000000"/>
          <w:sz w:val="24"/>
          <w:szCs w:val="24"/>
        </w:rPr>
        <w:t xml:space="preserve">ного и ожидаемого использования. В целях применения настоящего пункта Учетной политики </w:t>
      </w:r>
      <w:r w:rsidR="00B0754D" w:rsidRPr="003001A7">
        <w:rPr>
          <w:rFonts w:ascii="Times New Roman" w:hAnsi="Times New Roman"/>
          <w:sz w:val="24"/>
          <w:szCs w:val="24"/>
        </w:rPr>
        <w:t>объектами с несущественной стоимостью приз</w:t>
      </w:r>
      <w:r w:rsidR="00C43297" w:rsidRPr="003001A7">
        <w:rPr>
          <w:rFonts w:ascii="Times New Roman" w:hAnsi="Times New Roman"/>
          <w:sz w:val="24"/>
          <w:szCs w:val="24"/>
        </w:rPr>
        <w:t>нается имущество стоимостью до 4</w:t>
      </w:r>
      <w:r w:rsidR="00B0754D" w:rsidRPr="003001A7">
        <w:rPr>
          <w:rFonts w:ascii="Times New Roman" w:hAnsi="Times New Roman"/>
          <w:sz w:val="24"/>
          <w:szCs w:val="24"/>
        </w:rPr>
        <w:t xml:space="preserve">0 000 рублей включительно. </w:t>
      </w:r>
      <w:r w:rsidR="00D43AC8" w:rsidRPr="003001A7">
        <w:rPr>
          <w:rFonts w:ascii="Times New Roman" w:hAnsi="Times New Roman"/>
          <w:color w:val="000000"/>
          <w:sz w:val="24"/>
          <w:szCs w:val="24"/>
        </w:rPr>
        <w:t>Перечень предметов, включаемых в комплекс объектов основных средств, определяет Комиссия учреждения по поступлению и выбытию активов.</w:t>
      </w:r>
      <w:bookmarkStart w:id="224" w:name="sub_103037"/>
      <w:bookmarkEnd w:id="223"/>
    </w:p>
    <w:p w14:paraId="032E01B4" w14:textId="77777777" w:rsidR="000E0B45" w:rsidRPr="003001A7" w:rsidRDefault="00180B51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bookmarkStart w:id="225" w:name="sub_27"/>
      <w:r>
        <w:rPr>
          <w:rFonts w:eastAsia="Calibri"/>
          <w:bCs/>
          <w:lang w:eastAsia="en-US"/>
        </w:rPr>
        <w:t>2.2.8</w:t>
      </w:r>
      <w:r w:rsidR="000E0B45" w:rsidRPr="003001A7">
        <w:rPr>
          <w:rFonts w:eastAsia="Calibri"/>
          <w:bCs/>
          <w:lang w:eastAsia="en-US"/>
        </w:rPr>
        <w:t xml:space="preserve">. </w:t>
      </w:r>
      <w:r w:rsidR="000E0B45" w:rsidRPr="003001A7">
        <w:rPr>
          <w:rFonts w:eastAsia="Calibri"/>
          <w:lang w:eastAsia="en-US"/>
        </w:rPr>
        <w:t xml:space="preserve">Учет </w:t>
      </w:r>
      <w:r w:rsidR="000E0B45" w:rsidRPr="003001A7">
        <w:rPr>
          <w:rFonts w:eastAsia="Calibri"/>
          <w:bCs/>
          <w:lang w:eastAsia="en-US"/>
        </w:rPr>
        <w:t>персональных компьютеров и иной</w:t>
      </w:r>
      <w:r w:rsidR="00FE7375" w:rsidRPr="003001A7">
        <w:rPr>
          <w:rFonts w:eastAsia="Calibri"/>
          <w:bCs/>
          <w:lang w:eastAsia="en-US"/>
        </w:rPr>
        <w:t xml:space="preserve"> </w:t>
      </w:r>
      <w:r w:rsidR="000E0B45" w:rsidRPr="003001A7">
        <w:rPr>
          <w:rFonts w:eastAsia="Calibri"/>
          <w:bCs/>
          <w:lang w:eastAsia="en-US"/>
        </w:rPr>
        <w:t>вычислительной техники</w:t>
      </w:r>
      <w:r w:rsidR="000E0B45" w:rsidRPr="003001A7">
        <w:rPr>
          <w:rFonts w:eastAsia="Calibri"/>
          <w:lang w:eastAsia="en-US"/>
        </w:rPr>
        <w:t xml:space="preserve"> осуществляется по следующим правилам.</w:t>
      </w:r>
    </w:p>
    <w:bookmarkEnd w:id="225"/>
    <w:p w14:paraId="17040EE4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Мониторы, системные блоки и соответствующие компьютерные принадлежности учитываются в составе </w:t>
      </w:r>
      <w:r w:rsidR="00EC38B1" w:rsidRPr="003001A7">
        <w:rPr>
          <w:rFonts w:eastAsia="Calibri"/>
          <w:lang w:eastAsia="en-US"/>
        </w:rPr>
        <w:t xml:space="preserve">единого инвентарного объекта - </w:t>
      </w:r>
      <w:r w:rsidR="007D691A" w:rsidRPr="003001A7">
        <w:rPr>
          <w:rFonts w:eastAsia="Calibri"/>
          <w:lang w:eastAsia="en-US"/>
        </w:rPr>
        <w:t>автоматизированного рабочего места (компьютера)</w:t>
      </w:r>
      <w:r w:rsidRPr="003001A7">
        <w:rPr>
          <w:rFonts w:eastAsia="Calibri"/>
          <w:lang w:eastAsia="en-US"/>
        </w:rPr>
        <w:t xml:space="preserve">. Иные компоненты персональных компьютеров </w:t>
      </w:r>
      <w:r w:rsidR="000E0B45" w:rsidRPr="003001A7">
        <w:rPr>
          <w:rFonts w:eastAsia="Calibri"/>
          <w:lang w:eastAsia="en-US"/>
        </w:rPr>
        <w:t xml:space="preserve">согласно решению Комиссии по поступлению и выбытию активов </w:t>
      </w:r>
      <w:r w:rsidRPr="003001A7">
        <w:rPr>
          <w:rFonts w:eastAsia="Calibri"/>
          <w:lang w:eastAsia="en-US"/>
        </w:rPr>
        <w:t>могут классифицироваться как:</w:t>
      </w:r>
    </w:p>
    <w:p w14:paraId="11BBF2A9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самостоятельные объекты основных средств;</w:t>
      </w:r>
    </w:p>
    <w:p w14:paraId="7258FFDA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 составные части </w:t>
      </w:r>
      <w:r w:rsidR="007D691A" w:rsidRPr="003001A7">
        <w:rPr>
          <w:rFonts w:eastAsia="Calibri"/>
          <w:lang w:eastAsia="en-US"/>
        </w:rPr>
        <w:t>автоматизированного рабочего места (компьютера)</w:t>
      </w:r>
      <w:r w:rsidRPr="003001A7">
        <w:rPr>
          <w:rFonts w:eastAsia="Calibri"/>
          <w:lang w:eastAsia="en-US"/>
        </w:rPr>
        <w:t>.</w:t>
      </w:r>
    </w:p>
    <w:p w14:paraId="5B5C52D1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Учет компонентов персональных компьютеров, относящихся к составным частям </w:t>
      </w:r>
      <w:r w:rsidR="007D691A" w:rsidRPr="003001A7">
        <w:rPr>
          <w:rFonts w:eastAsia="Calibri"/>
          <w:lang w:eastAsia="en-US"/>
        </w:rPr>
        <w:t>автоматизированного рабочего места (компьютера)</w:t>
      </w:r>
      <w:r w:rsidR="000E0B45" w:rsidRPr="003001A7">
        <w:rPr>
          <w:rFonts w:eastAsia="Calibri"/>
          <w:lang w:eastAsia="en-US"/>
        </w:rPr>
        <w:t xml:space="preserve">, </w:t>
      </w:r>
      <w:r w:rsidRPr="003001A7">
        <w:rPr>
          <w:rFonts w:eastAsia="Calibri"/>
          <w:lang w:eastAsia="en-US"/>
        </w:rPr>
        <w:t xml:space="preserve">должен быть организован аналогично учету приспособлений и принадлежностей. При включении в состав </w:t>
      </w:r>
      <w:r w:rsidR="007D691A" w:rsidRPr="003001A7">
        <w:rPr>
          <w:rFonts w:eastAsia="Calibri"/>
          <w:lang w:eastAsia="en-US"/>
        </w:rPr>
        <w:t>автоматизированного рабочего места (компьютера)</w:t>
      </w:r>
      <w:r w:rsidRPr="003001A7">
        <w:rPr>
          <w:rFonts w:eastAsia="Calibri"/>
          <w:lang w:eastAsia="en-US"/>
        </w:rPr>
        <w:t xml:space="preserve"> перечень компонентов приводится в Инвентарной карточке. </w:t>
      </w:r>
    </w:p>
    <w:p w14:paraId="7FE2093E" w14:textId="77777777" w:rsidR="0061118E" w:rsidRPr="003001A7" w:rsidRDefault="0061118E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bookmarkStart w:id="226" w:name="sub_28"/>
      <w:r w:rsidRPr="003001A7">
        <w:rPr>
          <w:rFonts w:eastAsia="Calibri"/>
          <w:lang w:eastAsia="en-US"/>
        </w:rPr>
        <w:t>Компоненты вычислительной техники, как правило, классифицируются следующим образом: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7"/>
        <w:gridCol w:w="2222"/>
        <w:gridCol w:w="1410"/>
        <w:gridCol w:w="2745"/>
      </w:tblGrid>
      <w:tr w:rsidR="0061118E" w:rsidRPr="003001A7" w14:paraId="0FB4FF9E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9041" w14:textId="77777777" w:rsidR="0061118E" w:rsidRPr="003001A7" w:rsidRDefault="0061118E" w:rsidP="00C6047E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Вид компонентов персональных компьютеров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C37D" w14:textId="77777777" w:rsidR="0061118E" w:rsidRPr="003001A7" w:rsidRDefault="0061118E" w:rsidP="00C6047E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Самостоятельное основное средство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5CE3" w14:textId="77777777" w:rsidR="0061118E" w:rsidRPr="003001A7" w:rsidRDefault="0061118E" w:rsidP="00C6047E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Составная часть АРМ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75F70" w14:textId="77777777" w:rsidR="0061118E" w:rsidRPr="003001A7" w:rsidRDefault="0061118E" w:rsidP="00C6047E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Принадлежность</w:t>
            </w:r>
          </w:p>
        </w:tc>
      </w:tr>
      <w:tr w:rsidR="0061118E" w:rsidRPr="003001A7" w14:paraId="1E409854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FF28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Системный блок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623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E8A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7923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38069A53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9446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Моноблок (устройство, сочетающее в себе монитор и системный блок)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1F65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0A0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  <w:p w14:paraId="5874A709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38E71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2A206B63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3FBC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Монитор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0A7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BD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581C6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52B61FA0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25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Принтер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1BF9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18C5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2F3F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75BB8815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0F3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lastRenderedPageBreak/>
              <w:t>Сканер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C0B8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5511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8761B0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5B608CE0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841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Многофункциональное устройство,</w:t>
            </w:r>
          </w:p>
          <w:p w14:paraId="2FB846F0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соединяющее в себе функции принтера, сканера и копира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4432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84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7BED4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16EBC5B1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09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Источник бесперебойного питания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4EC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4AF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1CC69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029B87B3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E034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Колонки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0F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AD9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A437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5315CC1D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927B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Внешний модем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31DB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7FB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76620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758C7A63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635C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 xml:space="preserve">Внешний модуль </w:t>
            </w:r>
            <w:proofErr w:type="spellStart"/>
            <w:r w:rsidRPr="003001A7">
              <w:rPr>
                <w:rFonts w:eastAsia="Calibri"/>
                <w:lang w:eastAsia="en-US"/>
              </w:rPr>
              <w:t>Wi</w:t>
            </w:r>
            <w:proofErr w:type="spellEnd"/>
            <w:r w:rsidRPr="003001A7">
              <w:rPr>
                <w:rFonts w:eastAsia="Calibri"/>
                <w:lang w:eastAsia="en-US"/>
              </w:rPr>
              <w:t>-Fi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665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C7A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57C41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1121DF13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31A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Web-камера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DB05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1D7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939F9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5228B5A5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98AB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Внешний привод CD/DVD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BDE0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077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0A9A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6C4963E1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563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Внешний жесткий диск («флэшка»)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EBD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1E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0F73B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404DB46F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9996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Накопитель («флэшка»)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EA3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1F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4787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4E91892C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EC4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Разветвитель-USB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27F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9223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63AFC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</w:tr>
      <w:tr w:rsidR="0061118E" w:rsidRPr="003001A7" w14:paraId="3398BD60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3C98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Наушники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645E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91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84556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</w:tr>
      <w:tr w:rsidR="0061118E" w:rsidRPr="003001A7" w14:paraId="2F5BE250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A25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Манипулятор «мышь»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EB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CCCB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3658F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</w:tr>
      <w:tr w:rsidR="0061118E" w:rsidRPr="003001A7" w14:paraId="39F1A1F9" w14:textId="77777777" w:rsidTr="003635AB">
        <w:tc>
          <w:tcPr>
            <w:tcW w:w="16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D5D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Клавиатура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EE47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ACA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A2EC8" w14:textId="77777777" w:rsidR="0061118E" w:rsidRPr="003001A7" w:rsidRDefault="0061118E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+</w:t>
            </w:r>
          </w:p>
        </w:tc>
      </w:tr>
    </w:tbl>
    <w:p w14:paraId="05DF95EB" w14:textId="77777777" w:rsidR="000E0B45" w:rsidRPr="003001A7" w:rsidRDefault="00180B51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2.2.9</w:t>
      </w:r>
      <w:r w:rsidR="000E0B45" w:rsidRPr="003001A7">
        <w:rPr>
          <w:rFonts w:eastAsia="Calibri"/>
          <w:lang w:eastAsia="en-US"/>
        </w:rPr>
        <w:t xml:space="preserve">. Учет </w:t>
      </w:r>
      <w:r w:rsidR="008769D5" w:rsidRPr="003001A7">
        <w:rPr>
          <w:rFonts w:eastAsia="Calibri"/>
          <w:lang w:eastAsia="en-US"/>
        </w:rPr>
        <w:t>единых функционирующих систем</w:t>
      </w:r>
      <w:r w:rsidR="000E0B45" w:rsidRPr="003001A7">
        <w:rPr>
          <w:rFonts w:eastAsia="Calibri"/>
          <w:lang w:eastAsia="en-US"/>
        </w:rPr>
        <w:t xml:space="preserve"> осуществляется по следующим правилам.</w:t>
      </w:r>
    </w:p>
    <w:bookmarkEnd w:id="226"/>
    <w:p w14:paraId="6D86FE48" w14:textId="77777777" w:rsidR="00E64042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Настоящие особенности учета единых функционирующих систем применяются в отношении объектов (систем), монтируемых в зданиях (помещениях, сооружениях), находящихся в оперативном управлении </w:t>
      </w:r>
      <w:r w:rsidR="00DA38E7" w:rsidRPr="003001A7">
        <w:rPr>
          <w:rFonts w:eastAsia="Calibri"/>
          <w:lang w:eastAsia="en-US"/>
        </w:rPr>
        <w:t>Учреждения</w:t>
      </w:r>
      <w:r w:rsidR="00E64042" w:rsidRPr="003001A7">
        <w:rPr>
          <w:rFonts w:eastAsia="Calibri"/>
          <w:lang w:eastAsia="en-US"/>
        </w:rPr>
        <w:t xml:space="preserve"> и не распространяются на </w:t>
      </w:r>
      <w:r w:rsidRPr="003001A7">
        <w:rPr>
          <w:rFonts w:eastAsia="Calibri"/>
          <w:lang w:eastAsia="en-US"/>
        </w:rPr>
        <w:t>систем</w:t>
      </w:r>
      <w:r w:rsidR="00E64042" w:rsidRPr="003001A7">
        <w:rPr>
          <w:rFonts w:eastAsia="Calibri"/>
          <w:lang w:eastAsia="en-US"/>
        </w:rPr>
        <w:t>ы:</w:t>
      </w:r>
    </w:p>
    <w:p w14:paraId="6ED60CE9" w14:textId="77777777" w:rsidR="00E64042" w:rsidRPr="003001A7" w:rsidRDefault="00E6404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 </w:t>
      </w:r>
      <w:r w:rsidR="008769D5" w:rsidRPr="003001A7">
        <w:rPr>
          <w:rFonts w:eastAsia="Calibri"/>
          <w:lang w:eastAsia="en-US"/>
        </w:rPr>
        <w:t>пол</w:t>
      </w:r>
      <w:r w:rsidRPr="003001A7">
        <w:rPr>
          <w:rFonts w:eastAsia="Calibri"/>
          <w:lang w:eastAsia="en-US"/>
        </w:rPr>
        <w:t>ученные</w:t>
      </w:r>
      <w:r w:rsidR="008769D5" w:rsidRPr="003001A7">
        <w:rPr>
          <w:rFonts w:eastAsia="Calibri"/>
          <w:lang w:eastAsia="en-US"/>
        </w:rPr>
        <w:t xml:space="preserve"> от иных организаций </w:t>
      </w:r>
      <w:r w:rsidR="00DA48B9" w:rsidRPr="003001A7">
        <w:rPr>
          <w:rFonts w:eastAsia="Calibri"/>
          <w:lang w:eastAsia="en-US"/>
        </w:rPr>
        <w:t>бюджетной сферы</w:t>
      </w:r>
      <w:r w:rsidRPr="003001A7">
        <w:rPr>
          <w:rFonts w:eastAsia="Calibri"/>
          <w:lang w:eastAsia="en-US"/>
        </w:rPr>
        <w:t xml:space="preserve"> (в том числе в результате реорганизации)</w:t>
      </w:r>
      <w:r w:rsidR="008769D5" w:rsidRPr="003001A7">
        <w:rPr>
          <w:rFonts w:eastAsia="Calibri"/>
          <w:lang w:eastAsia="en-US"/>
        </w:rPr>
        <w:t xml:space="preserve"> в виде одного инвентарного объекта (единой системы)</w:t>
      </w:r>
      <w:r w:rsidRPr="003001A7">
        <w:rPr>
          <w:rFonts w:eastAsia="Calibri"/>
          <w:lang w:eastAsia="en-US"/>
        </w:rPr>
        <w:t>;</w:t>
      </w:r>
    </w:p>
    <w:p w14:paraId="24BA311F" w14:textId="77777777" w:rsidR="00E64042" w:rsidRPr="003001A7" w:rsidRDefault="00E6404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 являющиеся неотделимыми улучшениями в ар</w:t>
      </w:r>
      <w:r w:rsidR="006903ED" w:rsidRPr="003001A7">
        <w:rPr>
          <w:rFonts w:eastAsia="Calibri"/>
          <w:lang w:eastAsia="en-US"/>
        </w:rPr>
        <w:t xml:space="preserve">ендованные объекты или </w:t>
      </w:r>
      <w:r w:rsidRPr="003001A7">
        <w:rPr>
          <w:rFonts w:eastAsia="Calibri"/>
          <w:lang w:eastAsia="en-US"/>
        </w:rPr>
        <w:t>полученные в безвозмездное пользование</w:t>
      </w:r>
      <w:r w:rsidR="006903ED" w:rsidRPr="003001A7">
        <w:rPr>
          <w:rFonts w:eastAsia="Calibri"/>
          <w:lang w:eastAsia="en-US"/>
        </w:rPr>
        <w:t xml:space="preserve"> объекты (эти системы подлежат учету в составе основных средств).</w:t>
      </w:r>
    </w:p>
    <w:p w14:paraId="15FB2A16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К единым функционирующим системам относятся:</w:t>
      </w:r>
    </w:p>
    <w:p w14:paraId="5F8A4DD4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пожарная сигнализация;</w:t>
      </w:r>
    </w:p>
    <w:p w14:paraId="57D8B4ED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охранная сигнализация;</w:t>
      </w:r>
    </w:p>
    <w:p w14:paraId="2FA1CC0E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система видео</w:t>
      </w:r>
      <w:r w:rsidR="007C7DD0" w:rsidRPr="003001A7">
        <w:rPr>
          <w:rFonts w:eastAsia="Calibri"/>
          <w:lang w:eastAsia="en-US"/>
        </w:rPr>
        <w:t>-</w:t>
      </w:r>
      <w:r w:rsidR="00DA38E7" w:rsidRPr="003001A7">
        <w:rPr>
          <w:rFonts w:eastAsia="Calibri"/>
          <w:lang w:eastAsia="en-US"/>
        </w:rPr>
        <w:t xml:space="preserve"> и аудио</w:t>
      </w:r>
      <w:r w:rsidR="007C7DD0" w:rsidRPr="003001A7">
        <w:rPr>
          <w:rFonts w:eastAsia="Calibri"/>
          <w:lang w:eastAsia="en-US"/>
        </w:rPr>
        <w:t xml:space="preserve">- </w:t>
      </w:r>
      <w:r w:rsidRPr="003001A7">
        <w:rPr>
          <w:rFonts w:eastAsia="Calibri"/>
          <w:lang w:eastAsia="en-US"/>
        </w:rPr>
        <w:t>наблюдения;</w:t>
      </w:r>
    </w:p>
    <w:p w14:paraId="6D1DF466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 система контроля доступа;</w:t>
      </w:r>
    </w:p>
    <w:p w14:paraId="3135D98D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кабельная система локальной вычислительной сети;</w:t>
      </w:r>
    </w:p>
    <w:p w14:paraId="79E7D0A8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телефонная сеть;</w:t>
      </w:r>
    </w:p>
    <w:p w14:paraId="4D3CC673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«тревожная кнопка»;</w:t>
      </w:r>
    </w:p>
    <w:p w14:paraId="2F9608B6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другие аналогичные системы, компоненты ко</w:t>
      </w:r>
      <w:r w:rsidR="00E01CC8" w:rsidRPr="003001A7">
        <w:rPr>
          <w:rFonts w:eastAsia="Calibri"/>
          <w:lang w:eastAsia="en-US"/>
        </w:rPr>
        <w:t xml:space="preserve">торых прикрепляются к </w:t>
      </w:r>
      <w:proofErr w:type="gramStart"/>
      <w:r w:rsidR="00E01CC8" w:rsidRPr="003001A7">
        <w:rPr>
          <w:rFonts w:eastAsia="Calibri"/>
          <w:lang w:eastAsia="en-US"/>
        </w:rPr>
        <w:t xml:space="preserve">стенам  </w:t>
      </w:r>
      <w:r w:rsidRPr="003001A7">
        <w:rPr>
          <w:rFonts w:eastAsia="Calibri"/>
          <w:lang w:eastAsia="en-US"/>
        </w:rPr>
        <w:t>ил</w:t>
      </w:r>
      <w:r w:rsidR="00E01CC8" w:rsidRPr="003001A7">
        <w:rPr>
          <w:rFonts w:eastAsia="Calibri"/>
          <w:lang w:eastAsia="en-US"/>
        </w:rPr>
        <w:t>и</w:t>
      </w:r>
      <w:proofErr w:type="gramEnd"/>
      <w:r w:rsidRPr="003001A7">
        <w:rPr>
          <w:rFonts w:eastAsia="Calibri"/>
          <w:lang w:eastAsia="en-US"/>
        </w:rPr>
        <w:t xml:space="preserve"> фундаменту здания (сооружения) и между собой соединяются кабельными линиями или по радиочастотным каналам.</w:t>
      </w:r>
    </w:p>
    <w:p w14:paraId="29D90D47" w14:textId="77777777" w:rsidR="008769D5" w:rsidRPr="003001A7" w:rsidRDefault="008E0FFE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Как правило, е</w:t>
      </w:r>
      <w:r w:rsidR="008769D5" w:rsidRPr="003001A7">
        <w:rPr>
          <w:rFonts w:eastAsia="Calibri"/>
          <w:lang w:eastAsia="en-US"/>
        </w:rPr>
        <w:t>диные функционирующие системы:</w:t>
      </w:r>
    </w:p>
    <w:p w14:paraId="06DF2A7F" w14:textId="77777777" w:rsidR="008769D5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 не</w:t>
      </w:r>
      <w:r w:rsidR="008E0FFE" w:rsidRPr="003001A7">
        <w:rPr>
          <w:rFonts w:eastAsia="Calibri"/>
          <w:lang w:eastAsia="en-US"/>
        </w:rPr>
        <w:t xml:space="preserve"> учитываются в качестве </w:t>
      </w:r>
      <w:r w:rsidRPr="003001A7">
        <w:rPr>
          <w:rFonts w:eastAsia="Calibri"/>
          <w:lang w:eastAsia="en-US"/>
        </w:rPr>
        <w:t>отдельн</w:t>
      </w:r>
      <w:r w:rsidR="008E0FFE" w:rsidRPr="003001A7">
        <w:rPr>
          <w:rFonts w:eastAsia="Calibri"/>
          <w:lang w:eastAsia="en-US"/>
        </w:rPr>
        <w:t>ых</w:t>
      </w:r>
      <w:r w:rsidRPr="003001A7">
        <w:rPr>
          <w:rFonts w:eastAsia="Calibri"/>
          <w:lang w:eastAsia="en-US"/>
        </w:rPr>
        <w:t xml:space="preserve"> объект</w:t>
      </w:r>
      <w:r w:rsidR="008E0FFE" w:rsidRPr="003001A7">
        <w:rPr>
          <w:rFonts w:eastAsia="Calibri"/>
          <w:lang w:eastAsia="en-US"/>
        </w:rPr>
        <w:t>ов</w:t>
      </w:r>
      <w:r w:rsidRPr="003001A7">
        <w:rPr>
          <w:rFonts w:eastAsia="Calibri"/>
          <w:lang w:eastAsia="en-US"/>
        </w:rPr>
        <w:t xml:space="preserve"> основных средств;</w:t>
      </w:r>
    </w:p>
    <w:p w14:paraId="3A6E0B7A" w14:textId="77777777" w:rsidR="006903ED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 расходы на установку и расширение систем (включая приведение в состояние, пригодное к эксплуатации) </w:t>
      </w:r>
      <w:r w:rsidR="005F5C65" w:rsidRPr="003001A7">
        <w:rPr>
          <w:rFonts w:eastAsia="Calibri"/>
          <w:lang w:eastAsia="en-US"/>
        </w:rPr>
        <w:t xml:space="preserve">в полном объеме </w:t>
      </w:r>
      <w:r w:rsidRPr="003001A7">
        <w:rPr>
          <w:rFonts w:eastAsia="Calibri"/>
          <w:lang w:eastAsia="en-US"/>
        </w:rPr>
        <w:t>не относятся на увеличение стоимости каких-либо основных средств.</w:t>
      </w:r>
    </w:p>
    <w:p w14:paraId="2ABB09C9" w14:textId="77777777" w:rsidR="00E1728B" w:rsidRPr="003001A7" w:rsidRDefault="00E1728B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Отдельные элементы единых функционирующих систем</w:t>
      </w:r>
      <w:r w:rsidR="006903ED" w:rsidRPr="003001A7">
        <w:rPr>
          <w:rFonts w:eastAsia="Calibri"/>
          <w:lang w:eastAsia="en-US"/>
        </w:rPr>
        <w:t xml:space="preserve">, </w:t>
      </w:r>
      <w:r w:rsidRPr="003001A7">
        <w:t>соответствующие критериям отнесения к основным средствам, установленным Инструкцией N 157н</w:t>
      </w:r>
      <w:r w:rsidR="008D7CA7" w:rsidRPr="003001A7">
        <w:t xml:space="preserve"> и </w:t>
      </w:r>
      <w:r w:rsidR="00341D8F" w:rsidRPr="003001A7">
        <w:t>СГС</w:t>
      </w:r>
      <w:r w:rsidR="008D7CA7" w:rsidRPr="003001A7">
        <w:t xml:space="preserve"> «Основные средства»</w:t>
      </w:r>
      <w:r w:rsidRPr="003001A7">
        <w:t>, принимаются к учету в качестве основных средств</w:t>
      </w:r>
      <w:r w:rsidR="009E3CF2" w:rsidRPr="003001A7">
        <w:t xml:space="preserve"> (самостоятельных </w:t>
      </w:r>
      <w:r w:rsidR="009E3CF2" w:rsidRPr="003001A7">
        <w:lastRenderedPageBreak/>
        <w:t>инвентарных объектов)</w:t>
      </w:r>
      <w:r w:rsidRPr="003001A7">
        <w:rPr>
          <w:rFonts w:eastAsia="Calibri"/>
          <w:lang w:eastAsia="en-US"/>
        </w:rPr>
        <w:t xml:space="preserve"> согласно решению </w:t>
      </w:r>
      <w:r w:rsidR="008D7CA7" w:rsidRPr="003001A7">
        <w:rPr>
          <w:rFonts w:eastAsia="Calibri"/>
          <w:lang w:eastAsia="en-US"/>
        </w:rPr>
        <w:t>К</w:t>
      </w:r>
      <w:r w:rsidRPr="003001A7">
        <w:rPr>
          <w:rFonts w:eastAsia="Calibri"/>
          <w:lang w:eastAsia="en-US"/>
        </w:rPr>
        <w:t>омиссии</w:t>
      </w:r>
      <w:r w:rsidR="008D7CA7" w:rsidRPr="003001A7">
        <w:rPr>
          <w:rFonts w:eastAsia="Calibri"/>
          <w:lang w:eastAsia="en-US"/>
        </w:rPr>
        <w:t xml:space="preserve"> по поступлению и выбытию активов</w:t>
      </w:r>
      <w:r w:rsidRPr="003001A7">
        <w:rPr>
          <w:rFonts w:eastAsia="Calibri"/>
          <w:lang w:eastAsia="en-US"/>
        </w:rPr>
        <w:t>.</w:t>
      </w:r>
    </w:p>
    <w:p w14:paraId="64731BEA" w14:textId="77777777" w:rsidR="006903ED" w:rsidRPr="003001A7" w:rsidRDefault="008769D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Информация о смонтированной системе отражается с указанием даты ввода в эксплуатацию и конкретных помещений, оборудованных системой, в Инвентарной карточке</w:t>
      </w:r>
      <w:r w:rsidR="00083D8E" w:rsidRPr="003001A7">
        <w:rPr>
          <w:rFonts w:eastAsia="Calibri"/>
          <w:lang w:eastAsia="en-US"/>
        </w:rPr>
        <w:t xml:space="preserve"> учета </w:t>
      </w:r>
      <w:r w:rsidR="00D85280" w:rsidRPr="003001A7">
        <w:rPr>
          <w:rFonts w:eastAsia="Calibri"/>
          <w:lang w:eastAsia="en-US"/>
        </w:rPr>
        <w:t>НФА</w:t>
      </w:r>
      <w:r w:rsidRPr="003001A7">
        <w:rPr>
          <w:rFonts w:eastAsia="Calibri"/>
          <w:lang w:eastAsia="en-US"/>
        </w:rPr>
        <w:t xml:space="preserve"> соответствующего здания (сооружения), учитываемого в балансовом учете, в разделе «Краткая индивидуальная характеристика объекта».</w:t>
      </w:r>
    </w:p>
    <w:p w14:paraId="2F02CD2E" w14:textId="77777777" w:rsidR="00C33D82" w:rsidRPr="003001A7" w:rsidRDefault="00180B51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2.2.10</w:t>
      </w:r>
      <w:r w:rsidR="006903ED" w:rsidRPr="003001A7">
        <w:rPr>
          <w:rFonts w:eastAsia="Calibri"/>
          <w:lang w:eastAsia="en-US"/>
        </w:rPr>
        <w:t xml:space="preserve">. </w:t>
      </w:r>
      <w:r w:rsidR="00C33D82" w:rsidRPr="003001A7">
        <w:rPr>
          <w:rFonts w:eastAsia="Calibri"/>
          <w:lang w:eastAsia="en-US"/>
        </w:rPr>
        <w:t xml:space="preserve">Если в рамках ремонтных или монтажных работ, в том числе работ по монтажу единых функционирующих систем, создаются новые объекты основных средств или увеличивается стоимость уже учтенного на балансе движимого имущества, затраты на проведение </w:t>
      </w:r>
      <w:r w:rsidR="00F13F85" w:rsidRPr="003001A7">
        <w:rPr>
          <w:rFonts w:eastAsia="Calibri"/>
          <w:lang w:eastAsia="en-US"/>
        </w:rPr>
        <w:t>т</w:t>
      </w:r>
      <w:r w:rsidR="00C33D82" w:rsidRPr="003001A7">
        <w:rPr>
          <w:rFonts w:eastAsia="Calibri"/>
          <w:lang w:eastAsia="en-US"/>
        </w:rPr>
        <w:t>аких работ классифицируются как расходы текущего характера и подлежат отражению в полной сумме:</w:t>
      </w:r>
    </w:p>
    <w:p w14:paraId="19862A24" w14:textId="77777777" w:rsidR="00F13F85" w:rsidRPr="003001A7" w:rsidRDefault="00F13F85" w:rsidP="000A0533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rPr>
          <w:rFonts w:eastAsia="Calibri"/>
          <w:lang w:eastAsia="en-US"/>
        </w:rPr>
        <w:t xml:space="preserve">- </w:t>
      </w:r>
      <w:r w:rsidR="00C33D82" w:rsidRPr="003001A7">
        <w:rPr>
          <w:rFonts w:eastAsia="Calibri"/>
          <w:lang w:eastAsia="en-US"/>
        </w:rPr>
        <w:t xml:space="preserve">по подстатье </w:t>
      </w:r>
      <w:r w:rsidRPr="003001A7">
        <w:rPr>
          <w:rFonts w:eastAsia="Calibri"/>
          <w:lang w:eastAsia="en-US"/>
        </w:rPr>
        <w:t xml:space="preserve">225 </w:t>
      </w:r>
      <w:r w:rsidR="00C33D82" w:rsidRPr="003001A7">
        <w:rPr>
          <w:shd w:val="clear" w:color="auto" w:fill="FFFFFF"/>
        </w:rPr>
        <w:t>"Работы, услуги по содержанию имущества"</w:t>
      </w:r>
      <w:r w:rsidRPr="003001A7">
        <w:rPr>
          <w:shd w:val="clear" w:color="auto" w:fill="FFFFFF"/>
        </w:rPr>
        <w:t xml:space="preserve"> КОСГУ в части капитального ремонта</w:t>
      </w:r>
      <w:r w:rsidR="00C33D82" w:rsidRPr="003001A7">
        <w:rPr>
          <w:shd w:val="clear" w:color="auto" w:fill="FFFFFF"/>
        </w:rPr>
        <w:t>;</w:t>
      </w:r>
    </w:p>
    <w:p w14:paraId="4B0B650B" w14:textId="77777777" w:rsidR="006F293A" w:rsidRPr="003001A7" w:rsidRDefault="00F13F85" w:rsidP="000A0533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rPr>
          <w:shd w:val="clear" w:color="auto" w:fill="FFFFFF"/>
        </w:rPr>
        <w:t>- по подстатье 226 «Прочие работы, услуги» в части монтажных работ.</w:t>
      </w:r>
    </w:p>
    <w:p w14:paraId="0F303928" w14:textId="77777777" w:rsidR="00F13F85" w:rsidRPr="003001A7" w:rsidRDefault="00F13F85" w:rsidP="000A0533">
      <w:pPr>
        <w:pStyle w:val="s1"/>
        <w:spacing w:before="0" w:beforeAutospacing="0" w:after="0" w:afterAutospacing="0"/>
        <w:jc w:val="both"/>
      </w:pPr>
      <w:r w:rsidRPr="003001A7">
        <w:rPr>
          <w:shd w:val="clear" w:color="auto" w:fill="FFFFFF"/>
        </w:rPr>
        <w:t>Часть стоимости работ, формирующая первоначальную стоимость или увеличивающая балансовую стоимость основных средств, на основании Актов выполненных работ списывается в дебет счета</w:t>
      </w:r>
      <w:r w:rsidR="00AF67EF" w:rsidRPr="003001A7">
        <w:rPr>
          <w:shd w:val="clear" w:color="auto" w:fill="FFFFFF"/>
        </w:rPr>
        <w:t xml:space="preserve"> </w:t>
      </w:r>
      <w:r w:rsidR="00B806AD" w:rsidRPr="003001A7">
        <w:t>106 00 "Вложения в нефинансовые активы".</w:t>
      </w:r>
    </w:p>
    <w:p w14:paraId="480D650F" w14:textId="77777777" w:rsidR="001A7F94" w:rsidRPr="003001A7" w:rsidRDefault="00180B51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2.2.11</w:t>
      </w:r>
      <w:r w:rsidR="001A7F94" w:rsidRPr="003001A7">
        <w:rPr>
          <w:rFonts w:eastAsia="Calibri"/>
          <w:lang w:eastAsia="en-US"/>
        </w:rPr>
        <w:t>. Учет объектов благоустройства осуществляется по следующим правилам.</w:t>
      </w:r>
    </w:p>
    <w:p w14:paraId="44EACCC3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К работам по благоустройству территории Учреждения, в частности, относятся:</w:t>
      </w:r>
    </w:p>
    <w:p w14:paraId="7EBE2649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 инженерная подготовка и обеспечение безопасности;</w:t>
      </w:r>
    </w:p>
    <w:p w14:paraId="5FCFA95E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 озеленение, в том числе разбивка газонов и клумб;</w:t>
      </w:r>
    </w:p>
    <w:p w14:paraId="3CA155E3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 устройство покрытий, в том числе асфальтирование, укладка плитки, обустройство бордюров;</w:t>
      </w:r>
    </w:p>
    <w:p w14:paraId="1468BE08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 устройство освещения.</w:t>
      </w:r>
    </w:p>
    <w:p w14:paraId="114F0736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 xml:space="preserve">Все созданные элементы (объекты) </w:t>
      </w:r>
      <w:r w:rsidR="00E24EFE" w:rsidRPr="003001A7">
        <w:t xml:space="preserve">благоустройства </w:t>
      </w:r>
      <w:r w:rsidRPr="003001A7">
        <w:t>учитываются как единый комплекс, имеющий один инвентарный номер, если они имеют одинаковые функциональное назначение и срок полезного использования. В стоимости объекта учитываются затраты по благоустройству, подготовке и улучшению земельного участка. В Инвентарной карточке</w:t>
      </w:r>
      <w:r w:rsidR="00D85280" w:rsidRPr="003001A7">
        <w:t xml:space="preserve"> учета НФА</w:t>
      </w:r>
      <w:r w:rsidRPr="003001A7">
        <w:t xml:space="preserve"> отражается информация по каждому элементу благоустройства, входящему в единый комплекс.</w:t>
      </w:r>
    </w:p>
    <w:p w14:paraId="1FD44EFA" w14:textId="77777777" w:rsidR="001A7F94" w:rsidRPr="003001A7" w:rsidRDefault="001A7F94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Каждый объект благоустройства учитывается в качестве отдельного инвентарного объекта, если объекты имеют разное функциональное назначение и (или) разный срок полезного использования.</w:t>
      </w:r>
    </w:p>
    <w:p w14:paraId="2EE694AE" w14:textId="77777777" w:rsidR="005F289A" w:rsidRPr="003001A7" w:rsidRDefault="001A7F94" w:rsidP="0039494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Если осуществление работ по благоустройству территории не привело к созданию нефинансовых активов, стоимость этих работ в полном объеме относится к расходам текущего финансового года.</w:t>
      </w:r>
      <w:r w:rsidR="00FE7375" w:rsidRPr="003001A7">
        <w:t xml:space="preserve"> </w:t>
      </w:r>
      <w:r w:rsidRPr="003001A7">
        <w:t>Сведения о произведенных работах вносятся в Инвентарную карточку</w:t>
      </w:r>
      <w:r w:rsidR="00D85280" w:rsidRPr="003001A7">
        <w:t xml:space="preserve"> учета НФА</w:t>
      </w:r>
      <w:r w:rsidRPr="003001A7">
        <w:t>, которая ведется по соответствующему земельному участку и (или) по объекту недвижимости, находящемуся на соо</w:t>
      </w:r>
      <w:r w:rsidR="00394943" w:rsidRPr="003001A7">
        <w:t>тветствующем земельном участке.</w:t>
      </w:r>
    </w:p>
    <w:p w14:paraId="5EE2921A" w14:textId="75F4FDA3" w:rsidR="00DA48B9" w:rsidRPr="003001A7" w:rsidRDefault="00DA48B9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t>2.</w:t>
      </w:r>
      <w:r w:rsidR="00B75A26" w:rsidRPr="003001A7">
        <w:t>2</w:t>
      </w:r>
      <w:r w:rsidRPr="003001A7">
        <w:t>.</w:t>
      </w:r>
      <w:r w:rsidR="00180B51">
        <w:t>12</w:t>
      </w:r>
      <w:r w:rsidR="00B75A26" w:rsidRPr="003001A7">
        <w:t>. </w:t>
      </w:r>
      <w:r w:rsidR="00B75A26" w:rsidRPr="003001A7">
        <w:rPr>
          <w:color w:val="000000" w:themeColor="text1"/>
        </w:rPr>
        <w:t xml:space="preserve">Ввод в эксплуатацию </w:t>
      </w:r>
      <w:r w:rsidRPr="003001A7">
        <w:rPr>
          <w:color w:val="000000" w:themeColor="text1"/>
        </w:rPr>
        <w:t>основных средств</w:t>
      </w:r>
      <w:r w:rsidR="00B75A26" w:rsidRPr="003001A7">
        <w:rPr>
          <w:color w:val="000000" w:themeColor="text1"/>
        </w:rPr>
        <w:t xml:space="preserve"> стоимостью до 10</w:t>
      </w:r>
      <w:r w:rsidR="00C36FCB" w:rsidRPr="003001A7">
        <w:rPr>
          <w:color w:val="000000" w:themeColor="text1"/>
        </w:rPr>
        <w:t> </w:t>
      </w:r>
      <w:r w:rsidR="00B75A26" w:rsidRPr="003001A7">
        <w:rPr>
          <w:color w:val="000000" w:themeColor="text1"/>
        </w:rPr>
        <w:t>000</w:t>
      </w:r>
      <w:r w:rsidR="00C36FCB" w:rsidRPr="003001A7">
        <w:rPr>
          <w:color w:val="000000" w:themeColor="text1"/>
        </w:rPr>
        <w:t>,00</w:t>
      </w:r>
      <w:r w:rsidR="00B75A26" w:rsidRPr="003001A7">
        <w:rPr>
          <w:color w:val="000000" w:themeColor="text1"/>
        </w:rPr>
        <w:t xml:space="preserve"> рублей</w:t>
      </w:r>
      <w:r w:rsidR="00FE7375" w:rsidRPr="003001A7">
        <w:rPr>
          <w:color w:val="000000" w:themeColor="text1"/>
        </w:rPr>
        <w:t xml:space="preserve"> </w:t>
      </w:r>
      <w:r w:rsidRPr="003001A7">
        <w:rPr>
          <w:color w:val="000000" w:themeColor="text1"/>
        </w:rPr>
        <w:t xml:space="preserve">включительно отражается в учете на основании </w:t>
      </w:r>
      <w:r w:rsidR="00A35679" w:rsidRPr="003001A7">
        <w:rPr>
          <w:color w:val="000000" w:themeColor="text1"/>
        </w:rPr>
        <w:t>Требования-накладной (ф. 05104</w:t>
      </w:r>
      <w:r w:rsidR="00850409">
        <w:rPr>
          <w:color w:val="000000" w:themeColor="text1"/>
        </w:rPr>
        <w:t>5</w:t>
      </w:r>
      <w:r w:rsidR="00A35679" w:rsidRPr="003001A7">
        <w:rPr>
          <w:color w:val="000000" w:themeColor="text1"/>
        </w:rPr>
        <w:t>1)</w:t>
      </w:r>
      <w:r w:rsidRPr="003001A7">
        <w:rPr>
          <w:color w:val="000000" w:themeColor="text1"/>
        </w:rPr>
        <w:t>. Учет объектов на забалансовом счете 21 ведется</w:t>
      </w:r>
      <w:r w:rsidRPr="003001A7">
        <w:rPr>
          <w:bCs/>
          <w:color w:val="000000" w:themeColor="text1"/>
        </w:rPr>
        <w:t> по балансовой стоимости введенного в эксплуатацию объекта</w:t>
      </w:r>
      <w:r w:rsidRPr="003001A7">
        <w:rPr>
          <w:color w:val="000000" w:themeColor="text1"/>
        </w:rPr>
        <w:t>.</w:t>
      </w:r>
    </w:p>
    <w:p w14:paraId="350BE6CF" w14:textId="77777777" w:rsidR="00334DEF" w:rsidRPr="003001A7" w:rsidRDefault="00180B5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</w:t>
      </w:r>
      <w:r w:rsidR="001A7F94" w:rsidRPr="003001A7">
        <w:rPr>
          <w:rFonts w:ascii="Times New Roman" w:hAnsi="Times New Roman"/>
          <w:sz w:val="24"/>
          <w:szCs w:val="24"/>
        </w:rPr>
        <w:t>3</w:t>
      </w:r>
      <w:r w:rsidR="00321710" w:rsidRPr="003001A7">
        <w:rPr>
          <w:rFonts w:ascii="Times New Roman" w:hAnsi="Times New Roman"/>
          <w:sz w:val="24"/>
          <w:szCs w:val="24"/>
        </w:rPr>
        <w:t xml:space="preserve">. </w:t>
      </w:r>
      <w:r w:rsidR="00334DEF" w:rsidRPr="003001A7">
        <w:rPr>
          <w:rFonts w:ascii="Times New Roman" w:hAnsi="Times New Roman"/>
          <w:sz w:val="24"/>
          <w:szCs w:val="24"/>
        </w:rPr>
        <w:t xml:space="preserve">Аналитический учет основных средств </w:t>
      </w:r>
      <w:r w:rsidR="00492014" w:rsidRPr="003001A7">
        <w:rPr>
          <w:rFonts w:ascii="Times New Roman" w:hAnsi="Times New Roman"/>
          <w:sz w:val="24"/>
          <w:szCs w:val="24"/>
        </w:rPr>
        <w:t xml:space="preserve">и вложений в основные средства </w:t>
      </w:r>
      <w:r w:rsidR="00334DEF" w:rsidRPr="003001A7">
        <w:rPr>
          <w:rFonts w:ascii="Times New Roman" w:hAnsi="Times New Roman"/>
          <w:sz w:val="24"/>
          <w:szCs w:val="24"/>
        </w:rPr>
        <w:t>ведется с учетом следующих особенностей:</w:t>
      </w:r>
    </w:p>
    <w:p w14:paraId="24A2543D" w14:textId="77777777" w:rsidR="00610544" w:rsidRPr="003001A7" w:rsidRDefault="00180B5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</w:t>
      </w:r>
      <w:r w:rsidR="001A7F94" w:rsidRPr="003001A7">
        <w:rPr>
          <w:rFonts w:ascii="Times New Roman" w:hAnsi="Times New Roman"/>
          <w:sz w:val="24"/>
          <w:szCs w:val="24"/>
        </w:rPr>
        <w:t>3</w:t>
      </w:r>
      <w:r w:rsidR="00C5150F" w:rsidRPr="003001A7">
        <w:rPr>
          <w:rFonts w:ascii="Times New Roman" w:hAnsi="Times New Roman"/>
          <w:sz w:val="24"/>
          <w:szCs w:val="24"/>
        </w:rPr>
        <w:t xml:space="preserve">.1. </w:t>
      </w:r>
      <w:r w:rsidR="00610544" w:rsidRPr="003001A7">
        <w:rPr>
          <w:rFonts w:ascii="Times New Roman" w:hAnsi="Times New Roman"/>
          <w:sz w:val="24"/>
          <w:szCs w:val="24"/>
        </w:rPr>
        <w:t xml:space="preserve">Объекты культурного наследия, имеющие материально-вещественную форму, учитываются в составе основных средств с применением </w:t>
      </w:r>
      <w:r w:rsidR="00610544" w:rsidRPr="003001A7">
        <w:rPr>
          <w:rStyle w:val="s10"/>
          <w:rFonts w:ascii="Times New Roman" w:hAnsi="Times New Roman"/>
          <w:bCs/>
          <w:sz w:val="24"/>
          <w:szCs w:val="24"/>
        </w:rPr>
        <w:t xml:space="preserve">субконто "Активы культурного наследия", а если они не соответствуют понятию «Актив» - на дополнительном забалансовом счете </w:t>
      </w:r>
      <w:r w:rsidR="00AD5A95" w:rsidRPr="003001A7">
        <w:rPr>
          <w:rStyle w:val="s10"/>
          <w:rFonts w:ascii="Times New Roman" w:hAnsi="Times New Roman"/>
          <w:bCs/>
          <w:sz w:val="24"/>
          <w:szCs w:val="24"/>
        </w:rPr>
        <w:t>7</w:t>
      </w:r>
      <w:r w:rsidR="007D2B65" w:rsidRPr="003001A7">
        <w:rPr>
          <w:rStyle w:val="s10"/>
          <w:rFonts w:ascii="Times New Roman" w:hAnsi="Times New Roman"/>
          <w:bCs/>
          <w:sz w:val="24"/>
          <w:szCs w:val="24"/>
        </w:rPr>
        <w:t xml:space="preserve">0 </w:t>
      </w:r>
      <w:r w:rsidR="00AD5A95" w:rsidRPr="003001A7">
        <w:rPr>
          <w:rStyle w:val="s10"/>
          <w:rFonts w:ascii="Times New Roman" w:hAnsi="Times New Roman"/>
          <w:bCs/>
          <w:sz w:val="24"/>
          <w:szCs w:val="24"/>
        </w:rPr>
        <w:t xml:space="preserve">«Объект культурного наследия» </w:t>
      </w:r>
      <w:r w:rsidR="00610544" w:rsidRPr="003001A7">
        <w:rPr>
          <w:rStyle w:val="s10"/>
          <w:rFonts w:ascii="Times New Roman" w:hAnsi="Times New Roman"/>
          <w:bCs/>
          <w:sz w:val="24"/>
          <w:szCs w:val="24"/>
        </w:rPr>
        <w:t>в условной оценке один объект, один рубль.</w:t>
      </w:r>
    </w:p>
    <w:p w14:paraId="0286751E" w14:textId="77777777" w:rsidR="00610544" w:rsidRPr="003001A7" w:rsidRDefault="0061054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lastRenderedPageBreak/>
        <w:t xml:space="preserve">Отнесение </w:t>
      </w:r>
      <w:r w:rsidR="00A40758" w:rsidRPr="003001A7">
        <w:rPr>
          <w:rFonts w:ascii="Times New Roman" w:hAnsi="Times New Roman"/>
          <w:sz w:val="24"/>
          <w:szCs w:val="24"/>
        </w:rPr>
        <w:t xml:space="preserve">объектов </w:t>
      </w:r>
      <w:r w:rsidRPr="003001A7">
        <w:rPr>
          <w:rFonts w:ascii="Times New Roman" w:hAnsi="Times New Roman"/>
          <w:sz w:val="24"/>
          <w:szCs w:val="24"/>
        </w:rPr>
        <w:t xml:space="preserve">имущества к "Активам </w:t>
      </w:r>
      <w:r w:rsidR="00A40758" w:rsidRPr="003001A7">
        <w:rPr>
          <w:rFonts w:ascii="Times New Roman" w:hAnsi="Times New Roman"/>
          <w:sz w:val="24"/>
          <w:szCs w:val="24"/>
        </w:rPr>
        <w:t>культурного наследия", а также</w:t>
      </w:r>
      <w:r w:rsidRPr="003001A7">
        <w:rPr>
          <w:rFonts w:ascii="Times New Roman" w:hAnsi="Times New Roman"/>
          <w:sz w:val="24"/>
          <w:szCs w:val="24"/>
        </w:rPr>
        <w:t xml:space="preserve"> определение их полезного потенциала относится к компетенции Комиссии по поступлению и выбытию активов.</w:t>
      </w:r>
    </w:p>
    <w:p w14:paraId="7B47A1EA" w14:textId="77777777" w:rsidR="00334DEF" w:rsidRPr="003001A7" w:rsidRDefault="00C5150F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2</w:t>
      </w:r>
      <w:r w:rsidR="00180B51">
        <w:rPr>
          <w:rFonts w:ascii="Times New Roman" w:hAnsi="Times New Roman"/>
          <w:sz w:val="24"/>
          <w:szCs w:val="24"/>
        </w:rPr>
        <w:t>.2.1</w:t>
      </w:r>
      <w:r w:rsidR="001A7F94" w:rsidRPr="003001A7">
        <w:rPr>
          <w:rFonts w:ascii="Times New Roman" w:hAnsi="Times New Roman"/>
          <w:sz w:val="24"/>
          <w:szCs w:val="24"/>
        </w:rPr>
        <w:t>3</w:t>
      </w:r>
      <w:r w:rsidRPr="003001A7">
        <w:rPr>
          <w:rFonts w:ascii="Times New Roman" w:hAnsi="Times New Roman"/>
          <w:sz w:val="24"/>
          <w:szCs w:val="24"/>
        </w:rPr>
        <w:t xml:space="preserve">.2. </w:t>
      </w:r>
      <w:r w:rsidR="00334DEF" w:rsidRPr="003001A7">
        <w:rPr>
          <w:rFonts w:ascii="Times New Roman" w:hAnsi="Times New Roman"/>
          <w:sz w:val="24"/>
          <w:szCs w:val="24"/>
        </w:rPr>
        <w:t>На счете 0 101 07 000 "Биологические ресурсы" выделяются следующие группы (субсчета)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="007C4BDD" w:rsidRPr="003001A7">
        <w:rPr>
          <w:rFonts w:ascii="Times New Roman" w:hAnsi="Times New Roman"/>
          <w:sz w:val="24"/>
          <w:szCs w:val="24"/>
        </w:rPr>
        <w:t>«</w:t>
      </w:r>
      <w:r w:rsidR="00334DEF" w:rsidRPr="003001A7">
        <w:rPr>
          <w:rStyle w:val="s10"/>
          <w:rFonts w:ascii="Times New Roman" w:hAnsi="Times New Roman"/>
          <w:bCs/>
          <w:sz w:val="24"/>
          <w:szCs w:val="24"/>
        </w:rPr>
        <w:t>Многолетние насаждения</w:t>
      </w:r>
      <w:proofErr w:type="gramStart"/>
      <w:r w:rsidR="007C4BDD" w:rsidRPr="003001A7">
        <w:rPr>
          <w:rStyle w:val="s10"/>
          <w:rFonts w:ascii="Times New Roman" w:hAnsi="Times New Roman"/>
          <w:bCs/>
          <w:sz w:val="24"/>
          <w:szCs w:val="24"/>
        </w:rPr>
        <w:t>»</w:t>
      </w:r>
      <w:r w:rsidRPr="003001A7">
        <w:rPr>
          <w:rStyle w:val="s10"/>
          <w:rFonts w:ascii="Times New Roman" w:hAnsi="Times New Roman"/>
          <w:bCs/>
          <w:sz w:val="24"/>
          <w:szCs w:val="24"/>
        </w:rPr>
        <w:t xml:space="preserve">, </w:t>
      </w:r>
      <w:r w:rsidR="007C4BDD" w:rsidRPr="003001A7">
        <w:rPr>
          <w:rStyle w:val="s10"/>
          <w:rFonts w:ascii="Times New Roman" w:hAnsi="Times New Roman"/>
          <w:bCs/>
          <w:sz w:val="24"/>
          <w:szCs w:val="24"/>
        </w:rPr>
        <w:t xml:space="preserve"> «</w:t>
      </w:r>
      <w:proofErr w:type="gramEnd"/>
      <w:r w:rsidR="007C4BDD" w:rsidRPr="003001A7">
        <w:rPr>
          <w:rStyle w:val="s10"/>
          <w:rFonts w:ascii="Times New Roman" w:hAnsi="Times New Roman"/>
          <w:bCs/>
          <w:sz w:val="24"/>
          <w:szCs w:val="24"/>
        </w:rPr>
        <w:t>Иные биоресурсы»</w:t>
      </w:r>
      <w:r w:rsidRPr="003001A7">
        <w:rPr>
          <w:rFonts w:ascii="Times New Roman" w:hAnsi="Times New Roman"/>
          <w:sz w:val="24"/>
          <w:szCs w:val="24"/>
        </w:rPr>
        <w:t>.</w:t>
      </w:r>
    </w:p>
    <w:p w14:paraId="061B79B0" w14:textId="77777777" w:rsidR="00885A0F" w:rsidRPr="003001A7" w:rsidRDefault="00180B5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</w:t>
      </w:r>
      <w:r w:rsidR="00F74292" w:rsidRPr="003001A7">
        <w:rPr>
          <w:rFonts w:ascii="Times New Roman" w:hAnsi="Times New Roman"/>
          <w:sz w:val="24"/>
          <w:szCs w:val="24"/>
        </w:rPr>
        <w:t>4.</w:t>
      </w:r>
      <w:r w:rsidR="00885A0F" w:rsidRPr="003001A7">
        <w:rPr>
          <w:rFonts w:ascii="Times New Roman" w:hAnsi="Times New Roman"/>
          <w:sz w:val="24"/>
          <w:szCs w:val="24"/>
        </w:rPr>
        <w:t xml:space="preserve"> Если от организации бюджетной сферы получен объект основных средств стоимостью до 10</w:t>
      </w:r>
      <w:r w:rsidR="0007073E" w:rsidRPr="003001A7">
        <w:rPr>
          <w:rFonts w:ascii="Times New Roman" w:hAnsi="Times New Roman"/>
          <w:sz w:val="24"/>
          <w:szCs w:val="24"/>
        </w:rPr>
        <w:t> </w:t>
      </w:r>
      <w:r w:rsidR="00885A0F" w:rsidRPr="003001A7">
        <w:rPr>
          <w:rFonts w:ascii="Times New Roman" w:hAnsi="Times New Roman"/>
          <w:sz w:val="24"/>
          <w:szCs w:val="24"/>
        </w:rPr>
        <w:t>000</w:t>
      </w:r>
      <w:r w:rsidR="0007073E" w:rsidRPr="003001A7">
        <w:rPr>
          <w:rFonts w:ascii="Times New Roman" w:hAnsi="Times New Roman"/>
          <w:sz w:val="24"/>
          <w:szCs w:val="24"/>
        </w:rPr>
        <w:t>,00</w:t>
      </w:r>
      <w:r w:rsidR="00885A0F" w:rsidRPr="003001A7">
        <w:rPr>
          <w:rFonts w:ascii="Times New Roman" w:hAnsi="Times New Roman"/>
          <w:sz w:val="24"/>
          <w:szCs w:val="24"/>
        </w:rPr>
        <w:t xml:space="preserve"> рублей включительно с начисленной амортизацией, такой объект (за исключением объект</w:t>
      </w:r>
      <w:r w:rsidR="006F397C" w:rsidRPr="003001A7">
        <w:rPr>
          <w:rFonts w:ascii="Times New Roman" w:hAnsi="Times New Roman"/>
          <w:sz w:val="24"/>
          <w:szCs w:val="24"/>
        </w:rPr>
        <w:t>ов</w:t>
      </w:r>
      <w:r w:rsidR="00885A0F" w:rsidRPr="003001A7">
        <w:rPr>
          <w:rFonts w:ascii="Times New Roman" w:hAnsi="Times New Roman"/>
          <w:sz w:val="24"/>
          <w:szCs w:val="24"/>
        </w:rPr>
        <w:t xml:space="preserve"> библиотечного фонда) при выдаче в эксплуатацию списывается с балансового учета одн</w:t>
      </w:r>
      <w:r w:rsidR="0016528C" w:rsidRPr="003001A7">
        <w:rPr>
          <w:rFonts w:ascii="Times New Roman" w:hAnsi="Times New Roman"/>
          <w:sz w:val="24"/>
          <w:szCs w:val="24"/>
        </w:rPr>
        <w:t xml:space="preserve">овременно с суммой амортизации </w:t>
      </w:r>
      <w:r w:rsidR="00885A0F" w:rsidRPr="003001A7">
        <w:rPr>
          <w:rFonts w:ascii="Times New Roman" w:hAnsi="Times New Roman"/>
          <w:sz w:val="24"/>
          <w:szCs w:val="24"/>
        </w:rPr>
        <w:t>и учитывается на забалансовом счете 21 "Основные средства в эксплуатации"</w:t>
      </w:r>
      <w:r w:rsidR="0007073E" w:rsidRPr="003001A7">
        <w:rPr>
          <w:rFonts w:ascii="Times New Roman" w:hAnsi="Times New Roman"/>
          <w:sz w:val="24"/>
          <w:szCs w:val="24"/>
        </w:rPr>
        <w:t xml:space="preserve"> по балансовой стоимости выданного в эксплуатацию объекта ОС</w:t>
      </w:r>
      <w:r w:rsidR="0016528C" w:rsidRPr="003001A7">
        <w:rPr>
          <w:rFonts w:ascii="Times New Roman" w:hAnsi="Times New Roman"/>
          <w:sz w:val="24"/>
          <w:szCs w:val="24"/>
        </w:rPr>
        <w:t>. Списание отражается в учете следующими корреспонденциями:</w:t>
      </w:r>
      <w:r w:rsidR="00885A0F" w:rsidRPr="003001A7">
        <w:rPr>
          <w:rFonts w:ascii="Times New Roman" w:hAnsi="Times New Roman"/>
          <w:sz w:val="24"/>
          <w:szCs w:val="24"/>
        </w:rPr>
        <w:t xml:space="preserve"> </w:t>
      </w:r>
    </w:p>
    <w:p w14:paraId="6717F9BA" w14:textId="77777777" w:rsidR="00885A0F" w:rsidRPr="003001A7" w:rsidRDefault="00885A0F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Дебет 1 104 00 411 Кредит 1 101 00 410 – на сумму амортизации;</w:t>
      </w:r>
    </w:p>
    <w:p w14:paraId="1DD43588" w14:textId="77777777" w:rsidR="00885A0F" w:rsidRPr="003001A7" w:rsidRDefault="00885A0F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Дебет 1 401 20 271 Кредит 1 101 00 410 – остаточная стоимость (при наличии).</w:t>
      </w:r>
    </w:p>
    <w:p w14:paraId="71165787" w14:textId="4340ED0D" w:rsidR="004E485E" w:rsidRPr="003001A7" w:rsidRDefault="00180B51" w:rsidP="004E4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2.2.15</w:t>
      </w:r>
      <w:r w:rsidR="00C04929" w:rsidRPr="003001A7">
        <w:rPr>
          <w:rFonts w:ascii="Times New Roman" w:hAnsi="Times New Roman"/>
          <w:sz w:val="24"/>
          <w:szCs w:val="24"/>
        </w:rPr>
        <w:t>.</w:t>
      </w:r>
      <w:r w:rsidR="00C04929"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A35679" w:rsidRPr="003001A7">
        <w:rPr>
          <w:rFonts w:ascii="Times New Roman" w:hAnsi="Times New Roman"/>
          <w:sz w:val="24"/>
          <w:szCs w:val="24"/>
        </w:rPr>
        <w:t>По объектам основных средств стоимостью от 10</w:t>
      </w:r>
      <w:r w:rsidR="00034777" w:rsidRPr="003001A7">
        <w:rPr>
          <w:rFonts w:ascii="Times New Roman" w:hAnsi="Times New Roman"/>
          <w:sz w:val="24"/>
          <w:szCs w:val="24"/>
        </w:rPr>
        <w:t> </w:t>
      </w:r>
      <w:r w:rsidR="00A35679" w:rsidRPr="003001A7">
        <w:rPr>
          <w:rFonts w:ascii="Times New Roman" w:hAnsi="Times New Roman"/>
          <w:sz w:val="24"/>
          <w:szCs w:val="24"/>
        </w:rPr>
        <w:t>000</w:t>
      </w:r>
      <w:r w:rsidR="00034777" w:rsidRPr="003001A7">
        <w:rPr>
          <w:rFonts w:ascii="Times New Roman" w:hAnsi="Times New Roman"/>
          <w:sz w:val="24"/>
          <w:szCs w:val="24"/>
        </w:rPr>
        <w:t>,00</w:t>
      </w:r>
      <w:r w:rsidR="00A35679" w:rsidRPr="003001A7">
        <w:rPr>
          <w:rFonts w:ascii="Times New Roman" w:hAnsi="Times New Roman"/>
          <w:sz w:val="24"/>
          <w:szCs w:val="24"/>
        </w:rPr>
        <w:t xml:space="preserve"> до 100</w:t>
      </w:r>
      <w:r w:rsidR="00034777" w:rsidRPr="003001A7">
        <w:rPr>
          <w:rFonts w:ascii="Times New Roman" w:hAnsi="Times New Roman"/>
          <w:sz w:val="24"/>
          <w:szCs w:val="24"/>
        </w:rPr>
        <w:t> </w:t>
      </w:r>
      <w:r w:rsidR="00A35679" w:rsidRPr="003001A7">
        <w:rPr>
          <w:rFonts w:ascii="Times New Roman" w:hAnsi="Times New Roman"/>
          <w:sz w:val="24"/>
          <w:szCs w:val="24"/>
        </w:rPr>
        <w:t>000</w:t>
      </w:r>
      <w:r w:rsidR="00034777" w:rsidRPr="003001A7">
        <w:rPr>
          <w:rFonts w:ascii="Times New Roman" w:hAnsi="Times New Roman"/>
          <w:sz w:val="24"/>
          <w:szCs w:val="24"/>
        </w:rPr>
        <w:t>,00</w:t>
      </w:r>
      <w:r w:rsidR="00A35679" w:rsidRPr="003001A7">
        <w:rPr>
          <w:rFonts w:ascii="Times New Roman" w:hAnsi="Times New Roman"/>
          <w:sz w:val="24"/>
          <w:szCs w:val="24"/>
        </w:rPr>
        <w:t xml:space="preserve"> рублей включительно, а также по объектам библиотечного фонда стоимостью до 100</w:t>
      </w:r>
      <w:r w:rsidR="00034777" w:rsidRPr="003001A7">
        <w:rPr>
          <w:rFonts w:ascii="Times New Roman" w:hAnsi="Times New Roman"/>
          <w:sz w:val="24"/>
          <w:szCs w:val="24"/>
        </w:rPr>
        <w:t> </w:t>
      </w:r>
      <w:r w:rsidR="00A35679" w:rsidRPr="003001A7">
        <w:rPr>
          <w:rFonts w:ascii="Times New Roman" w:hAnsi="Times New Roman"/>
          <w:sz w:val="24"/>
          <w:szCs w:val="24"/>
        </w:rPr>
        <w:t>000</w:t>
      </w:r>
      <w:r w:rsidR="00034777" w:rsidRPr="003001A7">
        <w:rPr>
          <w:rFonts w:ascii="Times New Roman" w:hAnsi="Times New Roman"/>
          <w:sz w:val="24"/>
          <w:szCs w:val="24"/>
        </w:rPr>
        <w:t>,00</w:t>
      </w:r>
      <w:r w:rsidR="00A35679" w:rsidRPr="003001A7">
        <w:rPr>
          <w:rFonts w:ascii="Times New Roman" w:hAnsi="Times New Roman"/>
          <w:sz w:val="24"/>
          <w:szCs w:val="24"/>
        </w:rPr>
        <w:t xml:space="preserve"> рублей включительно подписани</w:t>
      </w:r>
      <w:r w:rsidR="00034777" w:rsidRPr="003001A7">
        <w:rPr>
          <w:rFonts w:ascii="Times New Roman" w:hAnsi="Times New Roman"/>
          <w:sz w:val="24"/>
          <w:szCs w:val="24"/>
        </w:rPr>
        <w:t>е</w:t>
      </w:r>
      <w:r w:rsidR="00A35679" w:rsidRPr="003001A7">
        <w:rPr>
          <w:rFonts w:ascii="Times New Roman" w:hAnsi="Times New Roman"/>
          <w:sz w:val="24"/>
          <w:szCs w:val="24"/>
        </w:rPr>
        <w:t xml:space="preserve"> </w:t>
      </w:r>
      <w:r w:rsidR="00034777" w:rsidRPr="003001A7">
        <w:rPr>
          <w:rFonts w:ascii="Times New Roman" w:hAnsi="Times New Roman"/>
          <w:sz w:val="24"/>
          <w:szCs w:val="24"/>
        </w:rPr>
        <w:t>Требования-накладной (ф. 05104</w:t>
      </w:r>
      <w:r w:rsidR="00850409">
        <w:rPr>
          <w:rFonts w:ascii="Times New Roman" w:hAnsi="Times New Roman"/>
          <w:sz w:val="24"/>
          <w:szCs w:val="24"/>
        </w:rPr>
        <w:t>5</w:t>
      </w:r>
      <w:r w:rsidR="00034777" w:rsidRPr="003001A7">
        <w:rPr>
          <w:rFonts w:ascii="Times New Roman" w:hAnsi="Times New Roman"/>
          <w:sz w:val="24"/>
          <w:szCs w:val="24"/>
        </w:rPr>
        <w:t>1) лицом, ответственным за эксплуатацию ОС (</w:t>
      </w:r>
      <w:r w:rsidR="00A35679" w:rsidRPr="003001A7">
        <w:rPr>
          <w:rFonts w:ascii="Times New Roman" w:hAnsi="Times New Roman"/>
          <w:sz w:val="24"/>
          <w:szCs w:val="24"/>
        </w:rPr>
        <w:t>получателем имущества) является основанием для отражения начисления амортизации на объект основных средств в размере 100%</w:t>
      </w:r>
      <w:r w:rsidR="008123DE" w:rsidRPr="003001A7">
        <w:rPr>
          <w:rFonts w:ascii="Times New Roman" w:hAnsi="Times New Roman"/>
          <w:sz w:val="24"/>
          <w:szCs w:val="24"/>
        </w:rPr>
        <w:t xml:space="preserve"> первоначальной стоимости.</w:t>
      </w:r>
      <w:bookmarkStart w:id="227" w:name="_Toc29740006"/>
      <w:bookmarkStart w:id="228" w:name="_Toc29740114"/>
      <w:bookmarkStart w:id="229" w:name="_Toc29740152"/>
      <w:bookmarkStart w:id="230" w:name="_Toc29740599"/>
      <w:bookmarkStart w:id="231" w:name="_Toc29741005"/>
      <w:bookmarkStart w:id="232" w:name="_Toc29741269"/>
      <w:bookmarkStart w:id="233" w:name="_Toc29741573"/>
      <w:bookmarkStart w:id="234" w:name="_Toc29741802"/>
      <w:bookmarkStart w:id="235" w:name="_Toc29743277"/>
      <w:bookmarkStart w:id="236" w:name="_Toc29743366"/>
      <w:bookmarkStart w:id="237" w:name="_Toc30435256"/>
      <w:bookmarkStart w:id="238" w:name="_Toc30435355"/>
      <w:bookmarkStart w:id="239" w:name="_Toc30435473"/>
      <w:bookmarkStart w:id="240" w:name="_Toc30503859"/>
      <w:bookmarkStart w:id="241" w:name="_Toc30839359"/>
      <w:bookmarkStart w:id="242" w:name="_Toc30853028"/>
      <w:bookmarkStart w:id="243" w:name="_Toc31457240"/>
      <w:bookmarkStart w:id="244" w:name="_Toc31457539"/>
      <w:bookmarkStart w:id="245" w:name="_Toc31457571"/>
      <w:bookmarkStart w:id="246" w:name="_Toc31457603"/>
      <w:bookmarkStart w:id="247" w:name="_Toc31457666"/>
      <w:bookmarkStart w:id="248" w:name="_Toc31458383"/>
      <w:bookmarkStart w:id="249" w:name="_Toc32069986"/>
      <w:bookmarkStart w:id="250" w:name="_Toc32139301"/>
      <w:bookmarkStart w:id="251" w:name="_Toc32753648"/>
      <w:bookmarkStart w:id="252" w:name="_Toc32753720"/>
      <w:bookmarkStart w:id="253" w:name="_Toc32753756"/>
      <w:bookmarkStart w:id="254" w:name="_Toc32753796"/>
      <w:bookmarkStart w:id="255" w:name="_Toc32753832"/>
      <w:bookmarkStart w:id="256" w:name="_Toc32754025"/>
      <w:bookmarkStart w:id="257" w:name="_Toc33028630"/>
      <w:bookmarkStart w:id="258" w:name="_Toc46828209"/>
      <w:bookmarkStart w:id="259" w:name="_Toc56187468"/>
      <w:bookmarkStart w:id="260" w:name="_Toc62391970"/>
    </w:p>
    <w:p w14:paraId="0128CDEF" w14:textId="77777777" w:rsidR="00E150E4" w:rsidRPr="003001A7" w:rsidRDefault="00A55E1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2.3</w:t>
      </w:r>
      <w:r w:rsidR="00580C96" w:rsidRPr="003001A7">
        <w:rPr>
          <w:rFonts w:ascii="Times New Roman" w:hAnsi="Times New Roman"/>
          <w:sz w:val="24"/>
          <w:szCs w:val="24"/>
        </w:rPr>
        <w:t>.</w:t>
      </w:r>
      <w:r w:rsidR="00BF2D2B" w:rsidRPr="003001A7">
        <w:rPr>
          <w:rFonts w:ascii="Times New Roman" w:hAnsi="Times New Roman"/>
          <w:sz w:val="24"/>
          <w:szCs w:val="24"/>
        </w:rPr>
        <w:t xml:space="preserve"> </w:t>
      </w:r>
      <w:r w:rsidR="00A01902" w:rsidRPr="003001A7">
        <w:rPr>
          <w:rFonts w:ascii="Times New Roman" w:hAnsi="Times New Roman"/>
          <w:sz w:val="24"/>
          <w:szCs w:val="24"/>
        </w:rPr>
        <w:t>Нематериальные</w:t>
      </w:r>
      <w:r w:rsidR="00E150E4" w:rsidRPr="003001A7">
        <w:rPr>
          <w:rFonts w:ascii="Times New Roman" w:hAnsi="Times New Roman"/>
          <w:sz w:val="24"/>
          <w:szCs w:val="24"/>
        </w:rPr>
        <w:t xml:space="preserve"> актив</w:t>
      </w:r>
      <w:r w:rsidR="00A01902" w:rsidRPr="003001A7">
        <w:rPr>
          <w:rFonts w:ascii="Times New Roman" w:hAnsi="Times New Roman"/>
          <w:sz w:val="24"/>
          <w:szCs w:val="24"/>
        </w:rPr>
        <w:t>ы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14:paraId="1570EEEB" w14:textId="77777777" w:rsidR="00E150E4" w:rsidRPr="003001A7" w:rsidRDefault="00CB34DB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A55E19" w:rsidRPr="003001A7">
        <w:t>3</w:t>
      </w:r>
      <w:r w:rsidRPr="003001A7">
        <w:t xml:space="preserve">.1. </w:t>
      </w:r>
      <w:r w:rsidR="00E150E4" w:rsidRPr="003001A7">
        <w:t>К нематериальным активам относятся объекты нефинансовых активов, предназначенные для неоднократного и (или) постоянного использов</w:t>
      </w:r>
      <w:r w:rsidR="005B1F10" w:rsidRPr="003001A7">
        <w:t xml:space="preserve">ания </w:t>
      </w:r>
      <w:r w:rsidR="00993F2B" w:rsidRPr="003001A7">
        <w:t>в деятельности Учреждения</w:t>
      </w:r>
      <w:r w:rsidR="00E150E4" w:rsidRPr="003001A7">
        <w:t xml:space="preserve">, одновременно удовлетворяющие условиям, перечисленным в п. 56 Инструкции </w:t>
      </w:r>
      <w:r w:rsidR="00222075" w:rsidRPr="003001A7">
        <w:t>N</w:t>
      </w:r>
      <w:r w:rsidR="00E150E4" w:rsidRPr="003001A7">
        <w:t xml:space="preserve"> 157н.</w:t>
      </w:r>
    </w:p>
    <w:p w14:paraId="288A5D7A" w14:textId="77777777" w:rsidR="00AB4BC7" w:rsidRPr="003001A7" w:rsidRDefault="00AB4BC7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2.3.2. Инвентарный номер нематериального актива в Учреждении </w:t>
      </w:r>
      <w:r w:rsidR="00537521" w:rsidRPr="003001A7">
        <w:rPr>
          <w:rFonts w:ascii="Times New Roman" w:eastAsia="Calibri" w:hAnsi="Times New Roman"/>
          <w:sz w:val="24"/>
          <w:szCs w:val="24"/>
        </w:rPr>
        <w:t>состоит из две</w:t>
      </w:r>
      <w:r w:rsidRPr="003001A7">
        <w:rPr>
          <w:rFonts w:ascii="Times New Roman" w:eastAsia="Calibri" w:hAnsi="Times New Roman"/>
          <w:sz w:val="24"/>
          <w:szCs w:val="24"/>
        </w:rPr>
        <w:t>надцати знаков:</w:t>
      </w:r>
    </w:p>
    <w:p w14:paraId="5F30E7D3" w14:textId="77777777" w:rsidR="00AB4BC7" w:rsidRPr="003001A7" w:rsidRDefault="00AB4BC7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- 1 знак – код вида </w:t>
      </w:r>
      <w:r w:rsidR="0016528C" w:rsidRPr="003001A7">
        <w:rPr>
          <w:rFonts w:eastAsia="Calibri"/>
          <w:lang w:eastAsia="en-US"/>
        </w:rPr>
        <w:t>финансового обеспечения (</w:t>
      </w:r>
      <w:r w:rsidRPr="003001A7">
        <w:rPr>
          <w:rFonts w:eastAsia="Calibri"/>
          <w:lang w:eastAsia="en-US"/>
        </w:rPr>
        <w:t>деятельности</w:t>
      </w:r>
      <w:r w:rsidR="0016528C" w:rsidRPr="003001A7">
        <w:rPr>
          <w:rFonts w:eastAsia="Calibri"/>
          <w:lang w:eastAsia="en-US"/>
        </w:rPr>
        <w:t>)</w:t>
      </w:r>
      <w:r w:rsidRPr="003001A7">
        <w:rPr>
          <w:rFonts w:eastAsia="Calibri"/>
          <w:lang w:eastAsia="en-US"/>
        </w:rPr>
        <w:t xml:space="preserve"> </w:t>
      </w:r>
      <w:r w:rsidR="00AA1C05" w:rsidRPr="003001A7">
        <w:rPr>
          <w:rFonts w:eastAsia="Calibri"/>
          <w:lang w:eastAsia="en-US"/>
        </w:rPr>
        <w:t>«</w:t>
      </w:r>
      <w:r w:rsidR="00960A2E" w:rsidRPr="003001A7">
        <w:rPr>
          <w:rFonts w:eastAsia="Calibri"/>
          <w:lang w:eastAsia="en-US"/>
        </w:rPr>
        <w:t xml:space="preserve">1 </w:t>
      </w:r>
      <w:r w:rsidR="00AA1C05" w:rsidRPr="003001A7">
        <w:rPr>
          <w:rFonts w:eastAsia="Calibri"/>
          <w:lang w:eastAsia="en-US"/>
        </w:rPr>
        <w:t xml:space="preserve">- </w:t>
      </w:r>
      <w:r w:rsidR="00960A2E" w:rsidRPr="003001A7">
        <w:rPr>
          <w:rFonts w:eastAsia="Calibri"/>
          <w:lang w:eastAsia="en-US"/>
        </w:rPr>
        <w:t>бюджетная деятельность</w:t>
      </w:r>
      <w:r w:rsidR="00F86A92" w:rsidRPr="003001A7">
        <w:rPr>
          <w:rFonts w:eastAsia="Calibri"/>
          <w:lang w:eastAsia="en-US"/>
        </w:rPr>
        <w:t>»</w:t>
      </w:r>
      <w:r w:rsidRPr="003001A7">
        <w:rPr>
          <w:rFonts w:eastAsia="Calibri"/>
          <w:lang w:eastAsia="en-US"/>
        </w:rPr>
        <w:t>;</w:t>
      </w:r>
    </w:p>
    <w:p w14:paraId="723A6B52" w14:textId="77777777" w:rsidR="00AB4BC7" w:rsidRPr="003001A7" w:rsidRDefault="00AB4BC7" w:rsidP="000A0533">
      <w:pPr>
        <w:pStyle w:val="s1"/>
        <w:spacing w:before="0" w:beforeAutospacing="0" w:after="0" w:afterAutospacing="0"/>
        <w:jc w:val="both"/>
      </w:pPr>
      <w:r w:rsidRPr="003001A7">
        <w:t>- 2</w:t>
      </w:r>
      <w:r w:rsidR="00960A2E" w:rsidRPr="003001A7">
        <w:t xml:space="preserve"> </w:t>
      </w:r>
      <w:r w:rsidRPr="003001A7">
        <w:t>-</w:t>
      </w:r>
      <w:r w:rsidR="00960A2E" w:rsidRPr="003001A7">
        <w:t xml:space="preserve"> </w:t>
      </w:r>
      <w:r w:rsidRPr="003001A7">
        <w:t xml:space="preserve">6 знаки – код </w:t>
      </w:r>
      <w:r w:rsidR="00AA1C05" w:rsidRPr="003001A7">
        <w:t xml:space="preserve">счета </w:t>
      </w:r>
      <w:r w:rsidRPr="003001A7">
        <w:t xml:space="preserve">аналитического </w:t>
      </w:r>
      <w:r w:rsidR="00AA1C05" w:rsidRPr="003001A7">
        <w:t>учета</w:t>
      </w:r>
      <w:r w:rsidRPr="003001A7">
        <w:t xml:space="preserve"> (102 ХХ);</w:t>
      </w:r>
    </w:p>
    <w:p w14:paraId="46340CE5" w14:textId="77777777" w:rsidR="00AB4BC7" w:rsidRPr="003001A7" w:rsidRDefault="00AB4BC7" w:rsidP="000A0533">
      <w:pPr>
        <w:pStyle w:val="s1"/>
        <w:spacing w:before="0" w:beforeAutospacing="0" w:after="0" w:afterAutospacing="0"/>
        <w:jc w:val="both"/>
      </w:pPr>
      <w:r w:rsidRPr="003001A7">
        <w:t>- 7</w:t>
      </w:r>
      <w:r w:rsidR="00960A2E" w:rsidRPr="003001A7">
        <w:t xml:space="preserve"> </w:t>
      </w:r>
      <w:r w:rsidRPr="003001A7">
        <w:t>-</w:t>
      </w:r>
      <w:r w:rsidR="00960A2E" w:rsidRPr="003001A7">
        <w:t xml:space="preserve"> </w:t>
      </w:r>
      <w:r w:rsidR="00537521" w:rsidRPr="003001A7">
        <w:t>12</w:t>
      </w:r>
      <w:r w:rsidRPr="003001A7">
        <w:t xml:space="preserve"> – порядковый номер </w:t>
      </w:r>
      <w:r w:rsidR="00960A2E" w:rsidRPr="003001A7">
        <w:t>инвентарного объекта</w:t>
      </w:r>
      <w:r w:rsidRPr="003001A7">
        <w:t>.</w:t>
      </w:r>
    </w:p>
    <w:p w14:paraId="55DF7A71" w14:textId="77777777" w:rsidR="00E150E4" w:rsidRPr="003001A7" w:rsidRDefault="00A55E19" w:rsidP="000A0533">
      <w:pPr>
        <w:pStyle w:val="s1"/>
        <w:spacing w:before="0" w:beforeAutospacing="0" w:after="0" w:afterAutospacing="0"/>
        <w:jc w:val="both"/>
      </w:pPr>
      <w:r w:rsidRPr="003001A7">
        <w:t>2.3</w:t>
      </w:r>
      <w:r w:rsidR="002C1F8F" w:rsidRPr="003001A7">
        <w:t>.3</w:t>
      </w:r>
      <w:r w:rsidR="002F3C6C" w:rsidRPr="003001A7">
        <w:t>.</w:t>
      </w:r>
      <w:r w:rsidR="00960A2E" w:rsidRPr="003001A7">
        <w:t xml:space="preserve"> </w:t>
      </w:r>
      <w:r w:rsidR="00E150E4" w:rsidRPr="003001A7">
        <w:t>Материальные объекты (материальные носители), в которых выражены результаты интеллектуальной деятельности и приравненные к ним средства индивидуализации,</w:t>
      </w:r>
      <w:r w:rsidR="00960A2E" w:rsidRPr="003001A7">
        <w:t xml:space="preserve"> </w:t>
      </w:r>
      <w:r w:rsidR="00E150E4" w:rsidRPr="003001A7">
        <w:t xml:space="preserve">не относятся к нематериальным активам, принимаемым к </w:t>
      </w:r>
      <w:r w:rsidR="002E5E60" w:rsidRPr="003001A7">
        <w:t>бюджетному</w:t>
      </w:r>
      <w:r w:rsidR="00E150E4" w:rsidRPr="003001A7">
        <w:t xml:space="preserve"> учету.</w:t>
      </w:r>
      <w:r w:rsidRPr="003001A7">
        <w:t xml:space="preserve"> К </w:t>
      </w:r>
      <w:r w:rsidR="00E150E4" w:rsidRPr="003001A7">
        <w:t>таким объектам</w:t>
      </w:r>
      <w:r w:rsidR="00960A2E" w:rsidRPr="003001A7">
        <w:t xml:space="preserve"> </w:t>
      </w:r>
      <w:r w:rsidR="00E150E4" w:rsidRPr="003001A7">
        <w:t>относятся, в частности, CD и DVD диски, документы на бумажных носителях (книги, брошюры), схемы, макеты.</w:t>
      </w:r>
    </w:p>
    <w:p w14:paraId="7969254D" w14:textId="77777777" w:rsidR="00245144" w:rsidRPr="003001A7" w:rsidRDefault="00A55E19" w:rsidP="000A0533">
      <w:pPr>
        <w:pStyle w:val="s1"/>
        <w:spacing w:before="0" w:beforeAutospacing="0" w:after="0" w:afterAutospacing="0"/>
        <w:jc w:val="both"/>
      </w:pPr>
      <w:r w:rsidRPr="003001A7">
        <w:t>2.3</w:t>
      </w:r>
      <w:r w:rsidR="002C1F8F" w:rsidRPr="003001A7">
        <w:t>.4</w:t>
      </w:r>
      <w:r w:rsidR="002F3C6C" w:rsidRPr="003001A7">
        <w:t xml:space="preserve">. </w:t>
      </w:r>
      <w:r w:rsidR="005B21DC" w:rsidRPr="003001A7">
        <w:t xml:space="preserve">Если при передаче </w:t>
      </w:r>
      <w:r w:rsidR="00AA1C05" w:rsidRPr="003001A7">
        <w:t xml:space="preserve">Учреждению </w:t>
      </w:r>
      <w:r w:rsidR="005B21DC" w:rsidRPr="003001A7">
        <w:t>нематериального актива</w:t>
      </w:r>
      <w:r w:rsidR="00AA1C05" w:rsidRPr="003001A7">
        <w:t>, прав пользования нематериальными активами (за исключением передачи от организации бюджетной сферы)</w:t>
      </w:r>
      <w:r w:rsidR="005B21DC" w:rsidRPr="003001A7">
        <w:t xml:space="preserve"> в первичных документах </w:t>
      </w:r>
      <w:r w:rsidR="00AA1C05" w:rsidRPr="003001A7">
        <w:t xml:space="preserve">отдельно </w:t>
      </w:r>
      <w:r w:rsidR="005B21DC" w:rsidRPr="003001A7">
        <w:t xml:space="preserve">указана (выделена) стоимость материальных носителей нематериальных </w:t>
      </w:r>
      <w:r w:rsidR="00245144" w:rsidRPr="003001A7">
        <w:t xml:space="preserve">активов (например, </w:t>
      </w:r>
      <w:proofErr w:type="spellStart"/>
      <w:r w:rsidR="00245144" w:rsidRPr="003001A7">
        <w:t>флеш</w:t>
      </w:r>
      <w:proofErr w:type="spellEnd"/>
      <w:r w:rsidR="00245144" w:rsidRPr="003001A7">
        <w:t xml:space="preserve">-накопитель USB, CD-диск и прочее), их стоимость включается </w:t>
      </w:r>
      <w:r w:rsidR="005B21DC" w:rsidRPr="003001A7">
        <w:t>в первоначальную стоимость нематериального актива</w:t>
      </w:r>
      <w:r w:rsidR="0056043F" w:rsidRPr="003001A7">
        <w:t xml:space="preserve"> (учитываемых на счете 102 00), прав пользования нематериальными активами (учитываемых на счете 111 60)</w:t>
      </w:r>
      <w:r w:rsidR="005B21DC" w:rsidRPr="003001A7">
        <w:t>, при этом материальные носители как самостоятельные объекты не учитываются</w:t>
      </w:r>
      <w:r w:rsidR="0056043F" w:rsidRPr="003001A7">
        <w:t>. По нематериальным активам</w:t>
      </w:r>
      <w:r w:rsidR="005B21DC" w:rsidRPr="003001A7">
        <w:t xml:space="preserve"> информация о таких носителях отражается в Инвентарной карточке. </w:t>
      </w:r>
    </w:p>
    <w:p w14:paraId="51C8FC86" w14:textId="77777777" w:rsidR="00960A2E" w:rsidRPr="003001A7" w:rsidRDefault="005B21DC" w:rsidP="000A0533">
      <w:pPr>
        <w:pStyle w:val="s1"/>
        <w:spacing w:before="0" w:beforeAutospacing="0" w:after="0" w:afterAutospacing="0"/>
        <w:jc w:val="both"/>
      </w:pPr>
      <w:r w:rsidRPr="003001A7">
        <w:t xml:space="preserve">По решению Комиссии </w:t>
      </w:r>
      <w:r w:rsidRPr="003001A7">
        <w:rPr>
          <w:shd w:val="clear" w:color="auto" w:fill="FFFFFF"/>
        </w:rPr>
        <w:t>по поступлению и выбытию активов</w:t>
      </w:r>
      <w:r w:rsidRPr="003001A7">
        <w:t xml:space="preserve"> мате</w:t>
      </w:r>
      <w:r w:rsidR="007C7DD0" w:rsidRPr="003001A7">
        <w:t>риальные носители могут приниматься</w:t>
      </w:r>
      <w:r w:rsidRPr="003001A7">
        <w:t xml:space="preserve"> к учету в составе материальных запасов или основных средств, если установлена возможность их использования в деятельности Учреждения в качестве </w:t>
      </w:r>
      <w:r w:rsidRPr="003001A7">
        <w:lastRenderedPageBreak/>
        <w:t>самостоятельных объектов материальных ценностей - в этом случае они не учитываются при формировании стоимости нематериального актива</w:t>
      </w:r>
      <w:r w:rsidR="0056043F" w:rsidRPr="003001A7">
        <w:t>, прав пользования нематериальными активами</w:t>
      </w:r>
      <w:r w:rsidR="004B08A4" w:rsidRPr="003001A7">
        <w:t>.</w:t>
      </w:r>
    </w:p>
    <w:p w14:paraId="268C7CC5" w14:textId="77777777" w:rsidR="00607795" w:rsidRPr="003001A7" w:rsidRDefault="00921019" w:rsidP="000A053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2.3.5. </w:t>
      </w:r>
      <w:r w:rsidR="00607795" w:rsidRPr="003001A7">
        <w:rPr>
          <w:rFonts w:ascii="Times New Roman" w:hAnsi="Times New Roman"/>
          <w:sz w:val="24"/>
          <w:szCs w:val="24"/>
        </w:rPr>
        <w:t xml:space="preserve">Объекты культурного наследия, не имеющие материально-вещественную форму, учитываются в составе нематериальных активов с применением </w:t>
      </w:r>
      <w:r w:rsidR="00607795" w:rsidRPr="003001A7">
        <w:rPr>
          <w:rFonts w:ascii="Times New Roman" w:hAnsi="Times New Roman"/>
          <w:bCs/>
          <w:sz w:val="24"/>
          <w:szCs w:val="24"/>
        </w:rPr>
        <w:t>субконто «Активы культурного наследия».</w:t>
      </w:r>
    </w:p>
    <w:p w14:paraId="769B4E1B" w14:textId="77777777" w:rsidR="009F673C" w:rsidRPr="003001A7" w:rsidRDefault="00607795" w:rsidP="000A0533">
      <w:pPr>
        <w:pStyle w:val="s1"/>
        <w:spacing w:before="0" w:beforeAutospacing="0" w:after="0" w:afterAutospacing="0"/>
        <w:jc w:val="both"/>
      </w:pPr>
      <w:r w:rsidRPr="003001A7">
        <w:t>Отнесение объектов к "Активам культурного наследия", а также по определение их полезного потенциала относится к компетенции Комиссии по поступлению и выбытию активов.</w:t>
      </w:r>
    </w:p>
    <w:p w14:paraId="3F105905" w14:textId="77777777" w:rsidR="00C3265B" w:rsidRPr="003001A7" w:rsidRDefault="00C3265B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2.3.6. Срок полезного использования нематериальных активов и прав пользования нематериальными активами (включая программные продукты), определяется Комиссией по поступлению и выбытию активов с учетом факторов, перечисленных в п. 27 </w:t>
      </w:r>
      <w:r w:rsidR="00341D8F" w:rsidRPr="003001A7">
        <w:rPr>
          <w:rFonts w:ascii="Times New Roman" w:hAnsi="Times New Roman"/>
          <w:sz w:val="24"/>
          <w:szCs w:val="24"/>
        </w:rPr>
        <w:t>СГС</w:t>
      </w:r>
      <w:r w:rsidRPr="003001A7">
        <w:rPr>
          <w:rFonts w:ascii="Times New Roman" w:hAnsi="Times New Roman"/>
          <w:sz w:val="24"/>
          <w:szCs w:val="24"/>
        </w:rPr>
        <w:t xml:space="preserve"> «Нематериальные активы». </w:t>
      </w:r>
    </w:p>
    <w:p w14:paraId="7133EE5A" w14:textId="77777777" w:rsidR="00C3265B" w:rsidRPr="003001A7" w:rsidRDefault="00C3265B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Для прав пользования нематериальными активами к таким факторам, в частности, относятся срок действия лицензии на программное обеспечение и 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ожидаемый срок получения экономических выгод и (или) полезного потенциала</w:t>
      </w:r>
      <w:r w:rsidRPr="003001A7">
        <w:rPr>
          <w:rFonts w:ascii="Times New Roman" w:hAnsi="Times New Roman"/>
          <w:sz w:val="24"/>
          <w:szCs w:val="24"/>
        </w:rPr>
        <w:t>.</w:t>
      </w:r>
    </w:p>
    <w:p w14:paraId="704BF538" w14:textId="77777777" w:rsidR="005317CC" w:rsidRPr="003001A7" w:rsidRDefault="00180B51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2.3.7</w:t>
      </w:r>
      <w:r w:rsidR="006E5CA9" w:rsidRPr="003001A7">
        <w:rPr>
          <w:rFonts w:ascii="Times New Roman" w:hAnsi="Times New Roman"/>
          <w:sz w:val="24"/>
          <w:szCs w:val="24"/>
        </w:rPr>
        <w:t xml:space="preserve">. </w:t>
      </w:r>
      <w:r w:rsidR="005317CC" w:rsidRPr="003001A7">
        <w:rPr>
          <w:rFonts w:ascii="Times New Roman" w:hAnsi="Times New Roman"/>
          <w:sz w:val="24"/>
          <w:szCs w:val="24"/>
        </w:rPr>
        <w:t xml:space="preserve">Датой принятия к бюджетному учету объекта нематериального актива признается момент возникновения исключительного права </w:t>
      </w:r>
      <w:r w:rsidR="00622331" w:rsidRPr="003001A7">
        <w:rPr>
          <w:rFonts w:ascii="Times New Roman" w:hAnsi="Times New Roman"/>
          <w:sz w:val="24"/>
          <w:szCs w:val="24"/>
        </w:rPr>
        <w:t>у Учреждения на указанный объект в соответствии с законодательством РФ.</w:t>
      </w:r>
    </w:p>
    <w:p w14:paraId="2D0B4F5E" w14:textId="77777777" w:rsidR="00EF6E20" w:rsidRPr="003001A7" w:rsidRDefault="00580C96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261" w:name="_2.4._Непроизведенные_активы"/>
      <w:bookmarkStart w:id="262" w:name="_Toc29740153"/>
      <w:bookmarkStart w:id="263" w:name="_Toc29740600"/>
      <w:bookmarkStart w:id="264" w:name="_Toc29741006"/>
      <w:bookmarkStart w:id="265" w:name="_Toc29741270"/>
      <w:bookmarkStart w:id="266" w:name="_Toc29741574"/>
      <w:bookmarkStart w:id="267" w:name="_Toc29741803"/>
      <w:bookmarkStart w:id="268" w:name="_Toc29743278"/>
      <w:bookmarkStart w:id="269" w:name="_Toc29743367"/>
      <w:bookmarkStart w:id="270" w:name="_Toc30435257"/>
      <w:bookmarkStart w:id="271" w:name="_Toc30435356"/>
      <w:bookmarkStart w:id="272" w:name="_Toc30435474"/>
      <w:bookmarkStart w:id="273" w:name="_Toc30503860"/>
      <w:bookmarkStart w:id="274" w:name="_Toc30839360"/>
      <w:bookmarkStart w:id="275" w:name="_Toc30853029"/>
      <w:bookmarkStart w:id="276" w:name="_Toc31457241"/>
      <w:bookmarkStart w:id="277" w:name="_Toc31457540"/>
      <w:bookmarkStart w:id="278" w:name="_Toc31457572"/>
      <w:bookmarkStart w:id="279" w:name="_Toc31457604"/>
      <w:bookmarkStart w:id="280" w:name="_Toc31457667"/>
      <w:bookmarkStart w:id="281" w:name="_Toc31458384"/>
      <w:bookmarkStart w:id="282" w:name="_Toc32069987"/>
      <w:bookmarkStart w:id="283" w:name="_Toc32139302"/>
      <w:bookmarkStart w:id="284" w:name="_Toc32753649"/>
      <w:bookmarkStart w:id="285" w:name="_Toc32753721"/>
      <w:bookmarkStart w:id="286" w:name="_Toc32753757"/>
      <w:bookmarkStart w:id="287" w:name="_Toc32753797"/>
      <w:bookmarkStart w:id="288" w:name="_Toc32753833"/>
      <w:bookmarkStart w:id="289" w:name="_Toc32754026"/>
      <w:bookmarkStart w:id="290" w:name="_Toc33028631"/>
      <w:bookmarkStart w:id="291" w:name="_Toc46828210"/>
      <w:bookmarkStart w:id="292" w:name="_Toc56187469"/>
      <w:bookmarkStart w:id="293" w:name="_Toc62391971"/>
      <w:bookmarkEnd w:id="261"/>
      <w:r w:rsidRPr="003001A7">
        <w:rPr>
          <w:rFonts w:ascii="Times New Roman" w:hAnsi="Times New Roman"/>
          <w:sz w:val="24"/>
          <w:szCs w:val="24"/>
        </w:rPr>
        <w:t>2.</w:t>
      </w:r>
      <w:r w:rsidR="007725B5" w:rsidRPr="003001A7">
        <w:rPr>
          <w:rFonts w:ascii="Times New Roman" w:hAnsi="Times New Roman"/>
          <w:sz w:val="24"/>
          <w:szCs w:val="24"/>
        </w:rPr>
        <w:t>4</w:t>
      </w:r>
      <w:r w:rsidRPr="003001A7">
        <w:rPr>
          <w:rFonts w:ascii="Times New Roman" w:hAnsi="Times New Roman"/>
          <w:sz w:val="24"/>
          <w:szCs w:val="24"/>
        </w:rPr>
        <w:t xml:space="preserve">. </w:t>
      </w:r>
      <w:r w:rsidR="00A01902" w:rsidRPr="003001A7">
        <w:rPr>
          <w:rFonts w:ascii="Times New Roman" w:hAnsi="Times New Roman"/>
          <w:sz w:val="24"/>
          <w:szCs w:val="24"/>
        </w:rPr>
        <w:t>Не</w:t>
      </w:r>
      <w:r w:rsidR="00E150E4" w:rsidRPr="003001A7">
        <w:rPr>
          <w:rFonts w:ascii="Times New Roman" w:hAnsi="Times New Roman"/>
          <w:sz w:val="24"/>
          <w:szCs w:val="24"/>
        </w:rPr>
        <w:t>произвед</w:t>
      </w:r>
      <w:r w:rsidR="00A01902" w:rsidRPr="003001A7">
        <w:rPr>
          <w:rFonts w:ascii="Times New Roman" w:hAnsi="Times New Roman"/>
          <w:sz w:val="24"/>
          <w:szCs w:val="24"/>
        </w:rPr>
        <w:t>енные</w:t>
      </w:r>
      <w:r w:rsidR="00EF6E20" w:rsidRPr="003001A7">
        <w:rPr>
          <w:rFonts w:ascii="Times New Roman" w:hAnsi="Times New Roman"/>
          <w:sz w:val="24"/>
          <w:szCs w:val="24"/>
        </w:rPr>
        <w:t xml:space="preserve"> актив</w:t>
      </w:r>
      <w:r w:rsidR="00A01902" w:rsidRPr="003001A7">
        <w:rPr>
          <w:rFonts w:ascii="Times New Roman" w:hAnsi="Times New Roman"/>
          <w:sz w:val="24"/>
          <w:szCs w:val="24"/>
        </w:rPr>
        <w:t>ы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14:paraId="25F0A3E3" w14:textId="77777777" w:rsidR="007725B5" w:rsidRPr="003001A7" w:rsidRDefault="00BD45C9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7725B5" w:rsidRPr="003001A7">
        <w:t>4</w:t>
      </w:r>
      <w:r w:rsidRPr="003001A7">
        <w:t xml:space="preserve">.1. </w:t>
      </w:r>
      <w:r w:rsidR="00384742" w:rsidRPr="003001A7">
        <w:t>К непроизведенным активам относятся объекты нефинансовых активов, не являющиеся продуктами производства, вещное право на которые должно быть закреплено в установленном п</w:t>
      </w:r>
      <w:r w:rsidR="006D7412" w:rsidRPr="003001A7">
        <w:t>орядке (земля</w:t>
      </w:r>
      <w:r w:rsidR="000644AC" w:rsidRPr="003001A7">
        <w:t>) за У</w:t>
      </w:r>
      <w:r w:rsidR="00384742" w:rsidRPr="003001A7">
        <w:t>чреждением, используемые им в процессе своей деятельности.</w:t>
      </w:r>
    </w:p>
    <w:p w14:paraId="1BCC1408" w14:textId="77777777" w:rsidR="00E150E4" w:rsidRPr="003001A7" w:rsidRDefault="007725B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2.4.2. </w:t>
      </w:r>
      <w:r w:rsidR="00553438" w:rsidRPr="003001A7">
        <w:rPr>
          <w:rFonts w:eastAsia="Calibri"/>
          <w:lang w:eastAsia="en-US"/>
        </w:rPr>
        <w:t xml:space="preserve">Земельные участки, находящиеся на территории РФ и закрепленные за </w:t>
      </w:r>
      <w:r w:rsidR="00E150E4" w:rsidRPr="003001A7">
        <w:rPr>
          <w:rFonts w:eastAsia="Calibri"/>
          <w:lang w:eastAsia="en-US"/>
        </w:rPr>
        <w:t>Учреждением на праве постоянного (бессрочного) пользования</w:t>
      </w:r>
      <w:r w:rsidR="00553438" w:rsidRPr="003001A7">
        <w:rPr>
          <w:rFonts w:eastAsia="Calibri"/>
          <w:lang w:eastAsia="en-US"/>
        </w:rPr>
        <w:t xml:space="preserve">, учитываются по кадастровой стоимости на счете </w:t>
      </w:r>
      <w:r w:rsidR="00BE23E1" w:rsidRPr="003001A7">
        <w:rPr>
          <w:rFonts w:eastAsia="Calibri"/>
          <w:lang w:eastAsia="en-US"/>
        </w:rPr>
        <w:t>1</w:t>
      </w:r>
      <w:r w:rsidR="00E150E4" w:rsidRPr="003001A7">
        <w:rPr>
          <w:rFonts w:eastAsia="Calibri"/>
          <w:lang w:eastAsia="en-US"/>
        </w:rPr>
        <w:t> 103 11 000 «Земля - недвижимое имущество учреждения»</w:t>
      </w:r>
      <w:r w:rsidR="00BE23E1" w:rsidRPr="003001A7">
        <w:rPr>
          <w:rFonts w:eastAsia="Calibri"/>
          <w:lang w:eastAsia="en-US"/>
        </w:rPr>
        <w:t xml:space="preserve"> </w:t>
      </w:r>
      <w:r w:rsidR="00E150E4" w:rsidRPr="003001A7">
        <w:rPr>
          <w:rFonts w:eastAsia="Calibri"/>
          <w:lang w:eastAsia="en-US"/>
        </w:rPr>
        <w:t xml:space="preserve">на основании документа, подтверждающего </w:t>
      </w:r>
      <w:r w:rsidR="00553438" w:rsidRPr="003001A7">
        <w:rPr>
          <w:rFonts w:eastAsia="Calibri"/>
          <w:lang w:eastAsia="en-US"/>
        </w:rPr>
        <w:t>регистрацию права</w:t>
      </w:r>
      <w:r w:rsidR="00BE23E1" w:rsidRPr="003001A7">
        <w:rPr>
          <w:rFonts w:eastAsia="Calibri"/>
          <w:lang w:eastAsia="en-US"/>
        </w:rPr>
        <w:t xml:space="preserve"> </w:t>
      </w:r>
      <w:r w:rsidR="00553438" w:rsidRPr="003001A7">
        <w:rPr>
          <w:rFonts w:eastAsia="Calibri"/>
          <w:lang w:eastAsia="en-US"/>
        </w:rPr>
        <w:t xml:space="preserve">постоянного (бессрочного) </w:t>
      </w:r>
      <w:r w:rsidR="00E150E4" w:rsidRPr="003001A7">
        <w:rPr>
          <w:rFonts w:eastAsia="Calibri"/>
          <w:lang w:eastAsia="en-US"/>
        </w:rPr>
        <w:t>пользования.</w:t>
      </w:r>
    </w:p>
    <w:p w14:paraId="7F294534" w14:textId="77777777" w:rsidR="00BE23E1" w:rsidRPr="003001A7" w:rsidRDefault="00BE23E1" w:rsidP="000A0533">
      <w:pPr>
        <w:pStyle w:val="s1"/>
        <w:spacing w:before="0" w:beforeAutospacing="0" w:after="0" w:afterAutospacing="0"/>
        <w:jc w:val="both"/>
      </w:pPr>
      <w:r w:rsidRPr="003001A7">
        <w:t xml:space="preserve">Ежегодно, в целях </w:t>
      </w:r>
      <w:proofErr w:type="gramStart"/>
      <w:r w:rsidRPr="003001A7">
        <w:t>отражения  достоверных</w:t>
      </w:r>
      <w:proofErr w:type="gramEnd"/>
      <w:r w:rsidRPr="003001A7">
        <w:t xml:space="preserve"> данных в годовой </w:t>
      </w:r>
      <w:r w:rsidR="00350552" w:rsidRPr="003001A7">
        <w:t>бюджетной</w:t>
      </w:r>
      <w:r w:rsidRPr="003001A7">
        <w:t xml:space="preserve"> отчетности, проводится актуализация отраженной в учете кадастровой стоимости земельных участков. Для этого запрашивается выписка из Единого государственного реестра недвижимости. Сверка с актуальными данными проводится по состоянию за три рабочих дня</w:t>
      </w:r>
      <w:r w:rsidR="00FF43D0" w:rsidRPr="003001A7">
        <w:t xml:space="preserve"> до у</w:t>
      </w:r>
      <w:r w:rsidRPr="003001A7">
        <w:t>становленной даты представления отчетности</w:t>
      </w:r>
      <w:r w:rsidR="00746B27" w:rsidRPr="003001A7">
        <w:t xml:space="preserve"> </w:t>
      </w:r>
      <w:r w:rsidR="00406A3A" w:rsidRPr="003001A7">
        <w:t>ГРБС</w:t>
      </w:r>
      <w:r w:rsidR="00746B27" w:rsidRPr="003001A7">
        <w:t xml:space="preserve"> (вышестоящему субъекту консолидированной бюджетной отчетности)</w:t>
      </w:r>
      <w:r w:rsidR="00D969DF" w:rsidRPr="003001A7">
        <w:t>.</w:t>
      </w:r>
    </w:p>
    <w:p w14:paraId="6D50D4F9" w14:textId="77777777" w:rsidR="00E150E4" w:rsidRPr="003001A7" w:rsidRDefault="00553438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2.4</w:t>
      </w:r>
      <w:r w:rsidR="00843888" w:rsidRPr="003001A7">
        <w:rPr>
          <w:rFonts w:eastAsia="Calibri"/>
          <w:lang w:eastAsia="en-US"/>
        </w:rPr>
        <w:t>.</w:t>
      </w:r>
      <w:r w:rsidRPr="003001A7">
        <w:rPr>
          <w:rFonts w:eastAsia="Calibri"/>
          <w:lang w:eastAsia="en-US"/>
        </w:rPr>
        <w:t>3. Д</w:t>
      </w:r>
      <w:r w:rsidR="00E150E4" w:rsidRPr="003001A7">
        <w:rPr>
          <w:rFonts w:eastAsia="Calibri"/>
          <w:lang w:eastAsia="en-US"/>
        </w:rPr>
        <w:t>о момента государственной регистрации права постоянного (бессрочного) пользования</w:t>
      </w:r>
      <w:r w:rsidRPr="003001A7">
        <w:rPr>
          <w:rFonts w:eastAsia="Calibri"/>
          <w:lang w:eastAsia="en-US"/>
        </w:rPr>
        <w:t xml:space="preserve"> закрепленные за Учреждением земельные участки </w:t>
      </w:r>
      <w:r w:rsidR="00E150E4" w:rsidRPr="003001A7">
        <w:rPr>
          <w:rFonts w:eastAsia="Calibri"/>
          <w:lang w:eastAsia="en-US"/>
        </w:rPr>
        <w:t>отражаются на забалансово</w:t>
      </w:r>
      <w:r w:rsidR="00151F5E" w:rsidRPr="003001A7">
        <w:rPr>
          <w:rFonts w:eastAsia="Calibri"/>
          <w:lang w:eastAsia="en-US"/>
        </w:rPr>
        <w:t>м</w:t>
      </w:r>
      <w:r w:rsidR="00E150E4" w:rsidRPr="003001A7">
        <w:rPr>
          <w:rFonts w:eastAsia="Calibri"/>
          <w:lang w:eastAsia="en-US"/>
        </w:rPr>
        <w:t xml:space="preserve"> счет</w:t>
      </w:r>
      <w:r w:rsidR="00151F5E" w:rsidRPr="003001A7">
        <w:rPr>
          <w:rFonts w:eastAsia="Calibri"/>
          <w:lang w:eastAsia="en-US"/>
        </w:rPr>
        <w:t>е</w:t>
      </w:r>
      <w:r w:rsidR="00E150E4" w:rsidRPr="003001A7">
        <w:rPr>
          <w:rFonts w:eastAsia="Calibri"/>
          <w:lang w:eastAsia="en-US"/>
        </w:rPr>
        <w:t xml:space="preserve"> 01 «Имущество, полученное в пользование»</w:t>
      </w:r>
      <w:r w:rsidR="00F1072D" w:rsidRPr="003001A7">
        <w:rPr>
          <w:rFonts w:eastAsia="Calibri"/>
          <w:lang w:eastAsia="en-US"/>
        </w:rPr>
        <w:t>.</w:t>
      </w:r>
    </w:p>
    <w:p w14:paraId="510742AD" w14:textId="77777777" w:rsidR="00843888" w:rsidRPr="003001A7" w:rsidRDefault="00553438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2.4.4</w:t>
      </w:r>
      <w:r w:rsidR="008306E9" w:rsidRPr="003001A7">
        <w:rPr>
          <w:rFonts w:eastAsia="Calibri"/>
          <w:lang w:eastAsia="en-US"/>
        </w:rPr>
        <w:t xml:space="preserve">. </w:t>
      </w:r>
      <w:r w:rsidR="00843888" w:rsidRPr="003001A7">
        <w:rPr>
          <w:rFonts w:eastAsia="Calibri"/>
          <w:lang w:eastAsia="en-US"/>
        </w:rPr>
        <w:t xml:space="preserve">В качестве инвентарного номера земельного участка </w:t>
      </w:r>
      <w:r w:rsidRPr="003001A7">
        <w:rPr>
          <w:rFonts w:eastAsia="Calibri"/>
          <w:lang w:eastAsia="en-US"/>
        </w:rPr>
        <w:t xml:space="preserve">используется </w:t>
      </w:r>
      <w:r w:rsidR="00843888" w:rsidRPr="003001A7">
        <w:rPr>
          <w:rFonts w:eastAsia="Calibri"/>
          <w:lang w:eastAsia="en-US"/>
        </w:rPr>
        <w:t>его кадастровый номер.</w:t>
      </w:r>
    </w:p>
    <w:p w14:paraId="1E95C82F" w14:textId="77777777" w:rsidR="00D25C97" w:rsidRDefault="00D25C97" w:rsidP="000A0533">
      <w:pPr>
        <w:pStyle w:val="s1"/>
        <w:spacing w:before="0" w:beforeAutospacing="0" w:after="0" w:afterAutospacing="0"/>
        <w:jc w:val="both"/>
      </w:pPr>
      <w:r w:rsidRPr="003001A7">
        <w:rPr>
          <w:rFonts w:eastAsia="Calibri"/>
          <w:lang w:eastAsia="en-US"/>
        </w:rPr>
        <w:t xml:space="preserve">2.4.5. </w:t>
      </w:r>
      <w:r w:rsidRPr="003001A7">
        <w:t xml:space="preserve">По земельным участкам, впервые вовлекаемым в хозяйственный оборот, не внесенным в </w:t>
      </w:r>
      <w:r w:rsidR="00681AEC" w:rsidRPr="003001A7">
        <w:t>ЕГРН</w:t>
      </w:r>
      <w:r w:rsidRPr="003001A7">
        <w:t>, на которые государственная собственность как разграничена, так и не разграничена, закрепленным, а также не закрепленным на праве постоянного (бессрочного) пользования за Учреждением, первоначальная стоимость определяется на основе кадастровой стоимости аналогичного земельного участка, внесенного в</w:t>
      </w:r>
      <w:r w:rsidR="00F85BFE" w:rsidRPr="003001A7">
        <w:t xml:space="preserve"> ЕГРН</w:t>
      </w:r>
      <w:r w:rsidRPr="003001A7">
        <w:t>.</w:t>
      </w:r>
    </w:p>
    <w:p w14:paraId="732D64AD" w14:textId="77777777" w:rsidR="00D84D27" w:rsidRPr="003001A7" w:rsidRDefault="00D84D27" w:rsidP="000A0533">
      <w:pPr>
        <w:pStyle w:val="s1"/>
        <w:spacing w:before="0" w:beforeAutospacing="0" w:after="0" w:afterAutospacing="0"/>
        <w:jc w:val="both"/>
      </w:pPr>
    </w:p>
    <w:p w14:paraId="2F7C2421" w14:textId="77777777" w:rsidR="006068D2" w:rsidRPr="003001A7" w:rsidRDefault="00D84D27" w:rsidP="006068D2">
      <w:pPr>
        <w:pStyle w:val="af"/>
        <w:shd w:val="clear" w:color="auto" w:fill="FFFFFF"/>
        <w:spacing w:before="0" w:beforeAutospacing="0" w:after="150" w:afterAutospacing="0"/>
        <w:rPr>
          <w:color w:val="333333"/>
          <w:sz w:val="24"/>
          <w:szCs w:val="24"/>
        </w:rPr>
      </w:pPr>
      <w:bookmarkStart w:id="294" w:name="_Toc29740601"/>
      <w:bookmarkStart w:id="295" w:name="_Toc29741007"/>
      <w:bookmarkStart w:id="296" w:name="_Toc29741271"/>
      <w:bookmarkStart w:id="297" w:name="_Toc29741575"/>
      <w:bookmarkStart w:id="298" w:name="_Toc29741804"/>
      <w:bookmarkStart w:id="299" w:name="_Toc29743279"/>
      <w:bookmarkStart w:id="300" w:name="_Toc29743368"/>
      <w:bookmarkStart w:id="301" w:name="_Toc30435258"/>
      <w:bookmarkStart w:id="302" w:name="_Toc30435357"/>
      <w:bookmarkStart w:id="303" w:name="_Toc30435475"/>
      <w:bookmarkStart w:id="304" w:name="_Toc30503861"/>
      <w:bookmarkStart w:id="305" w:name="_Toc30839361"/>
      <w:bookmarkStart w:id="306" w:name="_Toc30853030"/>
      <w:bookmarkStart w:id="307" w:name="_Toc31457242"/>
      <w:bookmarkStart w:id="308" w:name="_Toc31457541"/>
      <w:bookmarkStart w:id="309" w:name="_Toc31457573"/>
      <w:bookmarkStart w:id="310" w:name="_Toc31457605"/>
      <w:bookmarkStart w:id="311" w:name="_Toc31457668"/>
      <w:bookmarkStart w:id="312" w:name="_Toc31458385"/>
      <w:bookmarkStart w:id="313" w:name="_Toc32069988"/>
      <w:bookmarkStart w:id="314" w:name="_Toc32139303"/>
      <w:bookmarkStart w:id="315" w:name="_Toc32753650"/>
      <w:bookmarkStart w:id="316" w:name="_Toc32753722"/>
      <w:bookmarkStart w:id="317" w:name="_Toc32753758"/>
      <w:bookmarkStart w:id="318" w:name="_Toc32753798"/>
      <w:bookmarkStart w:id="319" w:name="_Toc32753834"/>
      <w:bookmarkStart w:id="320" w:name="_Toc32754027"/>
      <w:bookmarkStart w:id="321" w:name="_Toc33028632"/>
      <w:bookmarkStart w:id="322" w:name="_Toc46828211"/>
      <w:bookmarkStart w:id="323" w:name="_Toc56187470"/>
      <w:bookmarkStart w:id="324" w:name="_Toc62391972"/>
      <w:proofErr w:type="gramStart"/>
      <w:r>
        <w:rPr>
          <w:rStyle w:val="affe"/>
          <w:color w:val="333333"/>
          <w:sz w:val="24"/>
          <w:szCs w:val="24"/>
        </w:rPr>
        <w:t>2.5</w:t>
      </w:r>
      <w:r w:rsidR="006068D2" w:rsidRPr="003001A7">
        <w:rPr>
          <w:rStyle w:val="affe"/>
          <w:color w:val="333333"/>
          <w:sz w:val="24"/>
          <w:szCs w:val="24"/>
        </w:rPr>
        <w:t xml:space="preserve">  Нефинансовые</w:t>
      </w:r>
      <w:proofErr w:type="gramEnd"/>
      <w:r w:rsidR="006068D2" w:rsidRPr="003001A7">
        <w:rPr>
          <w:rStyle w:val="affe"/>
          <w:color w:val="333333"/>
          <w:sz w:val="24"/>
          <w:szCs w:val="24"/>
        </w:rPr>
        <w:t xml:space="preserve"> активы имущества казны </w:t>
      </w:r>
    </w:p>
    <w:p w14:paraId="4882D364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rPr>
          <w:color w:val="333333"/>
          <w:sz w:val="24"/>
          <w:szCs w:val="24"/>
        </w:rPr>
      </w:pPr>
      <w:r w:rsidRPr="003001A7">
        <w:rPr>
          <w:color w:val="333333"/>
          <w:sz w:val="24"/>
          <w:szCs w:val="24"/>
        </w:rPr>
        <w:lastRenderedPageBreak/>
        <w:t xml:space="preserve">      </w:t>
      </w:r>
      <w:r w:rsidR="00D84D27">
        <w:rPr>
          <w:color w:val="333333"/>
          <w:sz w:val="24"/>
          <w:szCs w:val="24"/>
        </w:rPr>
        <w:t>2.5.</w:t>
      </w:r>
      <w:r w:rsidRPr="003001A7">
        <w:rPr>
          <w:color w:val="333333"/>
          <w:sz w:val="24"/>
          <w:szCs w:val="24"/>
        </w:rPr>
        <w:t>1. Счет 108 00 предназначен для учета объектов имущества (нефинансовых активов), составляющих государственную (муниципальную) казну Российской Федерации, субъектов Российской Федерации и муниципальных образований, в разрезе материальных основных фондов, нематериальных основных фондов, непроизведенных активов и материальных запасов. </w:t>
      </w:r>
    </w:p>
    <w:p w14:paraId="5DF46F27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  <w:shd w:val="clear" w:color="auto" w:fill="FFFFFF"/>
        </w:rPr>
        <w:t xml:space="preserve">     2.</w:t>
      </w:r>
      <w:r w:rsidR="00D84D27">
        <w:rPr>
          <w:sz w:val="24"/>
          <w:szCs w:val="24"/>
          <w:shd w:val="clear" w:color="auto" w:fill="FFFFFF"/>
        </w:rPr>
        <w:t>5.2</w:t>
      </w:r>
      <w:r w:rsidRPr="003001A7">
        <w:rPr>
          <w:sz w:val="24"/>
          <w:szCs w:val="24"/>
          <w:shd w:val="clear" w:color="auto" w:fill="FFFFFF"/>
        </w:rPr>
        <w:t xml:space="preserve"> Для учета операций с объектами имущества казны </w:t>
      </w:r>
      <w:r w:rsidRPr="003001A7">
        <w:rPr>
          <w:color w:val="333333"/>
          <w:sz w:val="24"/>
          <w:szCs w:val="24"/>
        </w:rPr>
        <w:t xml:space="preserve">в соответствии с </w:t>
      </w:r>
      <w:r w:rsidRPr="003001A7">
        <w:rPr>
          <w:sz w:val="24"/>
          <w:szCs w:val="24"/>
        </w:rPr>
        <w:t>Инструкцией №162н </w:t>
      </w:r>
      <w:r w:rsidRPr="003001A7">
        <w:rPr>
          <w:sz w:val="24"/>
          <w:szCs w:val="24"/>
          <w:shd w:val="clear" w:color="auto" w:fill="FFFFFF"/>
        </w:rPr>
        <w:t>применяются следующие счета:</w:t>
      </w:r>
    </w:p>
    <w:p w14:paraId="0559247B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-0 108 51 000 «Недвижимое имущество, составляющее казну»;</w:t>
      </w:r>
    </w:p>
    <w:p w14:paraId="47D9391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-0 108 52 000 «Движимое имущество, составляющее казну»;</w:t>
      </w:r>
    </w:p>
    <w:p w14:paraId="736FAF8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-0 108 54 000 «Нематериальные активы, составляющие казну»;</w:t>
      </w:r>
    </w:p>
    <w:p w14:paraId="1EAD79CE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-0 108 55 000 «Непроизведенные активы, составляющие казну»;</w:t>
      </w:r>
    </w:p>
    <w:p w14:paraId="00268A50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-0 108 56 000 «Материальные запасы, составляющие казну».</w:t>
      </w:r>
    </w:p>
    <w:p w14:paraId="6194D48F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ind w:firstLine="709"/>
        <w:rPr>
          <w:sz w:val="24"/>
          <w:szCs w:val="24"/>
          <w:shd w:val="clear" w:color="auto" w:fill="FFFFFF"/>
        </w:rPr>
      </w:pPr>
      <w:r w:rsidRPr="003001A7">
        <w:rPr>
          <w:sz w:val="24"/>
          <w:szCs w:val="24"/>
          <w:shd w:val="clear" w:color="auto" w:fill="FFFFFF"/>
        </w:rPr>
        <w:t xml:space="preserve">Объекты имущества в составе казны отражаются в бюджетном учете в стоимостном выражении с ведением инвентарного и аналитического учета объектов имущества, с указанием реестрового номера в реестре государственного (муниципального) имущества. Аналитический учет объектов в составе имущества казны осуществляется в реестре муниципального имущества. </w:t>
      </w:r>
      <w:r w:rsidR="00537521" w:rsidRPr="003001A7">
        <w:rPr>
          <w:sz w:val="24"/>
          <w:szCs w:val="24"/>
          <w:shd w:val="clear" w:color="auto" w:fill="FFFFFF"/>
        </w:rPr>
        <w:t xml:space="preserve">Единицей бюджетного учета объектов муниципальной казны является инвентарный объект. Каждому инвентарному объекту имущества муниципальной казны независимо от </w:t>
      </w:r>
      <w:proofErr w:type="gramStart"/>
      <w:r w:rsidR="00537521" w:rsidRPr="003001A7">
        <w:rPr>
          <w:sz w:val="24"/>
          <w:szCs w:val="24"/>
          <w:shd w:val="clear" w:color="auto" w:fill="FFFFFF"/>
        </w:rPr>
        <w:t>того ,находится</w:t>
      </w:r>
      <w:proofErr w:type="gramEnd"/>
      <w:r w:rsidR="00537521" w:rsidRPr="003001A7">
        <w:rPr>
          <w:sz w:val="24"/>
          <w:szCs w:val="24"/>
          <w:shd w:val="clear" w:color="auto" w:fill="FFFFFF"/>
        </w:rPr>
        <w:t xml:space="preserve"> ли он в эксплуатации ,в запасе или в консервации, присваивается уникальный инвентарный номер, который используется исключительно в регистрах бюджетного учета без нанесения на объект.</w:t>
      </w:r>
    </w:p>
    <w:p w14:paraId="25AB6651" w14:textId="77777777" w:rsidR="00832A78" w:rsidRPr="003001A7" w:rsidRDefault="00832A78" w:rsidP="006068D2">
      <w:pPr>
        <w:pStyle w:val="af"/>
        <w:shd w:val="clear" w:color="auto" w:fill="FFFFFF"/>
        <w:spacing w:before="0" w:beforeAutospacing="0" w:after="0" w:afterAutospacing="0"/>
        <w:ind w:firstLine="709"/>
        <w:rPr>
          <w:sz w:val="24"/>
          <w:szCs w:val="24"/>
          <w:shd w:val="clear" w:color="auto" w:fill="FFFFFF"/>
        </w:rPr>
      </w:pPr>
      <w:r w:rsidRPr="003001A7">
        <w:rPr>
          <w:sz w:val="24"/>
          <w:szCs w:val="24"/>
          <w:shd w:val="clear" w:color="auto" w:fill="FFFFFF"/>
        </w:rPr>
        <w:t>Объекты имущества стоимостью до 10000,00 рублей принимаются к учету без присвоения инвентарного номера в количественно -суммовом выражении.</w:t>
      </w:r>
    </w:p>
    <w:p w14:paraId="3B80F6A9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333333"/>
          <w:sz w:val="24"/>
          <w:szCs w:val="24"/>
        </w:rPr>
      </w:pPr>
      <w:r w:rsidRPr="003001A7">
        <w:rPr>
          <w:sz w:val="24"/>
          <w:szCs w:val="24"/>
          <w:shd w:val="clear" w:color="auto" w:fill="FFFFFF"/>
        </w:rPr>
        <w:t>Земельные участки в составе муниципальной казны учитываются и отражаются в учете по их кадастровой стоимости.</w:t>
      </w:r>
    </w:p>
    <w:p w14:paraId="5D8384F0" w14:textId="77777777" w:rsidR="006068D2" w:rsidRPr="003001A7" w:rsidRDefault="006068D2" w:rsidP="006068D2">
      <w:pPr>
        <w:pStyle w:val="formattext0"/>
        <w:spacing w:before="0" w:beforeAutospacing="0" w:after="0" w:afterAutospacing="0" w:line="240" w:lineRule="atLeast"/>
        <w:ind w:firstLine="480"/>
        <w:textAlignment w:val="baseline"/>
      </w:pPr>
      <w:r w:rsidRPr="003001A7">
        <w:t>В отношении следующих объектов имущества муниципальной казны в качестве инвентарного номера используется кадастровый номер объекта:</w:t>
      </w:r>
      <w:r w:rsidRPr="003001A7">
        <w:br/>
        <w:t>- нежилые помещения, в том числе встроенно-пристроенные к жилым домам;</w:t>
      </w:r>
    </w:p>
    <w:p w14:paraId="198FD956" w14:textId="77777777" w:rsidR="00537521" w:rsidRPr="003001A7" w:rsidRDefault="006068D2" w:rsidP="00537521">
      <w:pPr>
        <w:pStyle w:val="af"/>
        <w:shd w:val="clear" w:color="auto" w:fill="FFFFFF"/>
        <w:spacing w:before="0" w:beforeAutospacing="0" w:after="150" w:afterAutospacing="0"/>
        <w:ind w:firstLine="540"/>
        <w:rPr>
          <w:sz w:val="24"/>
          <w:szCs w:val="24"/>
        </w:rPr>
      </w:pPr>
      <w:r w:rsidRPr="003001A7">
        <w:rPr>
          <w:sz w:val="24"/>
          <w:szCs w:val="24"/>
        </w:rPr>
        <w:t>- жилые помещения специализированного жилищного фонда;</w:t>
      </w:r>
      <w:r w:rsidRPr="003001A7">
        <w:rPr>
          <w:sz w:val="24"/>
          <w:szCs w:val="24"/>
        </w:rPr>
        <w:br/>
        <w:t>- доля муниципальной собственности в имуществе, находящемся в долевой собственности;</w:t>
      </w:r>
      <w:r w:rsidRPr="003001A7">
        <w:rPr>
          <w:sz w:val="24"/>
          <w:szCs w:val="24"/>
        </w:rPr>
        <w:br/>
        <w:t>- земельные участки, иные природные ресурсы, отнесенные к муниципальной собственности;</w:t>
      </w:r>
      <w:r w:rsidRPr="003001A7">
        <w:rPr>
          <w:sz w:val="24"/>
          <w:szCs w:val="24"/>
        </w:rPr>
        <w:br/>
        <w:t>- строения, сооружения, объекты инженерной инфраструктуры, иные хозяйственные</w:t>
      </w:r>
      <w:r w:rsidR="00537521" w:rsidRPr="003001A7">
        <w:rPr>
          <w:sz w:val="24"/>
          <w:szCs w:val="24"/>
        </w:rPr>
        <w:t xml:space="preserve"> </w:t>
      </w:r>
      <w:r w:rsidRPr="003001A7">
        <w:rPr>
          <w:sz w:val="24"/>
          <w:szCs w:val="24"/>
        </w:rPr>
        <w:t>сооружения</w:t>
      </w:r>
      <w:r w:rsidR="00537521" w:rsidRPr="003001A7">
        <w:rPr>
          <w:sz w:val="24"/>
          <w:szCs w:val="24"/>
        </w:rPr>
        <w:t>.</w:t>
      </w:r>
    </w:p>
    <w:p w14:paraId="3E916C2B" w14:textId="77777777" w:rsidR="00537521" w:rsidRPr="003001A7" w:rsidRDefault="00537521" w:rsidP="00537521">
      <w:pPr>
        <w:pStyle w:val="af"/>
        <w:shd w:val="clear" w:color="auto" w:fill="FFFFFF"/>
        <w:spacing w:before="0" w:beforeAutospacing="0" w:after="150" w:afterAutospacing="0"/>
        <w:ind w:firstLine="540"/>
        <w:rPr>
          <w:sz w:val="24"/>
          <w:szCs w:val="24"/>
        </w:rPr>
      </w:pPr>
      <w:r w:rsidRPr="003001A7">
        <w:rPr>
          <w:sz w:val="24"/>
          <w:szCs w:val="24"/>
        </w:rPr>
        <w:t>В отношении следующих объектов имущества му</w:t>
      </w:r>
      <w:r w:rsidR="00DD7A3A" w:rsidRPr="003001A7">
        <w:rPr>
          <w:sz w:val="24"/>
          <w:szCs w:val="24"/>
        </w:rPr>
        <w:t xml:space="preserve">ниципальной казны </w:t>
      </w:r>
      <w:proofErr w:type="gramStart"/>
      <w:r w:rsidRPr="003001A7">
        <w:rPr>
          <w:sz w:val="24"/>
          <w:szCs w:val="24"/>
        </w:rPr>
        <w:t>инвентарный  номер</w:t>
      </w:r>
      <w:proofErr w:type="gramEnd"/>
      <w:r w:rsidRPr="003001A7">
        <w:rPr>
          <w:sz w:val="24"/>
          <w:szCs w:val="24"/>
        </w:rPr>
        <w:t xml:space="preserve"> соответствует порядко</w:t>
      </w:r>
      <w:r w:rsidR="00DD7A3A" w:rsidRPr="003001A7">
        <w:rPr>
          <w:sz w:val="24"/>
          <w:szCs w:val="24"/>
        </w:rPr>
        <w:t>вому номеру объекта имущества му</w:t>
      </w:r>
      <w:r w:rsidRPr="003001A7">
        <w:rPr>
          <w:sz w:val="24"/>
          <w:szCs w:val="24"/>
        </w:rPr>
        <w:t xml:space="preserve">ниципальной казны и состоит из 12-ти знаков </w:t>
      </w:r>
      <w:r w:rsidR="00DD7A3A" w:rsidRPr="003001A7">
        <w:rPr>
          <w:sz w:val="24"/>
          <w:szCs w:val="24"/>
        </w:rPr>
        <w:t>:</w:t>
      </w:r>
    </w:p>
    <w:p w14:paraId="6BEF82BD" w14:textId="77777777" w:rsidR="00537521" w:rsidRPr="003001A7" w:rsidRDefault="00537521" w:rsidP="00537521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- 1 знак – код вида финансового обеспечения (деятельности) «1 - бюджетная деятельность»;</w:t>
      </w:r>
    </w:p>
    <w:p w14:paraId="5E7773AF" w14:textId="77777777" w:rsidR="00537521" w:rsidRPr="003001A7" w:rsidRDefault="00537521" w:rsidP="00537521">
      <w:pPr>
        <w:pStyle w:val="s1"/>
        <w:spacing w:before="0" w:beforeAutospacing="0" w:after="0" w:afterAutospacing="0"/>
        <w:jc w:val="both"/>
      </w:pPr>
      <w:r w:rsidRPr="003001A7">
        <w:t>- 2 - 6 знаки – код счета аналитического учета (108 ХХ);</w:t>
      </w:r>
    </w:p>
    <w:p w14:paraId="279DF77D" w14:textId="77777777" w:rsidR="00537521" w:rsidRPr="003001A7" w:rsidRDefault="00537521" w:rsidP="00537521">
      <w:pPr>
        <w:pStyle w:val="s1"/>
        <w:spacing w:before="0" w:beforeAutospacing="0" w:after="0" w:afterAutospacing="0"/>
        <w:jc w:val="both"/>
      </w:pPr>
      <w:r w:rsidRPr="003001A7">
        <w:t>- 7 - 12 – порядковый номер инвентарного объекта.</w:t>
      </w:r>
    </w:p>
    <w:p w14:paraId="722C3400" w14:textId="77777777" w:rsidR="00FC08D5" w:rsidRPr="003001A7" w:rsidRDefault="00FC08D5" w:rsidP="00537521">
      <w:pPr>
        <w:pStyle w:val="s1"/>
        <w:spacing w:before="0" w:beforeAutospacing="0" w:after="0" w:afterAutospacing="0"/>
        <w:jc w:val="both"/>
      </w:pPr>
      <w:r w:rsidRPr="003001A7">
        <w:t>К таким объектам относятся:</w:t>
      </w:r>
    </w:p>
    <w:p w14:paraId="24D3C9AE" w14:textId="303574FE" w:rsidR="00FC08D5" w:rsidRPr="003001A7" w:rsidRDefault="00FC08D5" w:rsidP="00537521">
      <w:pPr>
        <w:pStyle w:val="s1"/>
        <w:spacing w:before="0" w:beforeAutospacing="0" w:after="0" w:afterAutospacing="0"/>
        <w:jc w:val="both"/>
      </w:pPr>
      <w:r w:rsidRPr="003001A7">
        <w:t>-машины,</w:t>
      </w:r>
      <w:r w:rsidR="003803AB">
        <w:t xml:space="preserve"> </w:t>
      </w:r>
      <w:r w:rsidRPr="003001A7">
        <w:t>станки,</w:t>
      </w:r>
      <w:r w:rsidR="003803AB">
        <w:t xml:space="preserve"> </w:t>
      </w:r>
      <w:r w:rsidRPr="003001A7">
        <w:t>оборудование</w:t>
      </w:r>
    </w:p>
    <w:p w14:paraId="6BECDE6B" w14:textId="77777777" w:rsidR="00FC08D5" w:rsidRPr="003001A7" w:rsidRDefault="00FC08D5" w:rsidP="00537521">
      <w:pPr>
        <w:pStyle w:val="s1"/>
        <w:spacing w:before="0" w:beforeAutospacing="0" w:after="0" w:afterAutospacing="0"/>
        <w:jc w:val="both"/>
      </w:pPr>
      <w:r w:rsidRPr="003001A7">
        <w:t>-иное движимое и недвижимое имущество.</w:t>
      </w:r>
    </w:p>
    <w:p w14:paraId="791D9046" w14:textId="77777777" w:rsidR="006068D2" w:rsidRPr="003001A7" w:rsidRDefault="006068D2" w:rsidP="00537521">
      <w:pPr>
        <w:pStyle w:val="af"/>
        <w:shd w:val="clear" w:color="auto" w:fill="FFFFFF"/>
        <w:spacing w:before="0" w:beforeAutospacing="0" w:after="150" w:afterAutospacing="0"/>
        <w:ind w:firstLine="540"/>
        <w:rPr>
          <w:sz w:val="24"/>
          <w:szCs w:val="24"/>
        </w:rPr>
      </w:pPr>
      <w:r w:rsidRPr="003001A7">
        <w:rPr>
          <w:sz w:val="24"/>
          <w:szCs w:val="24"/>
        </w:rPr>
        <w:lastRenderedPageBreak/>
        <w:br/>
        <w:t xml:space="preserve">   </w:t>
      </w:r>
      <w:r w:rsidR="00D84D27">
        <w:rPr>
          <w:sz w:val="24"/>
          <w:szCs w:val="24"/>
        </w:rPr>
        <w:t>2.5.</w:t>
      </w:r>
      <w:r w:rsidRPr="003001A7">
        <w:rPr>
          <w:sz w:val="24"/>
          <w:szCs w:val="24"/>
        </w:rPr>
        <w:t>3. Поступление (выбытие) объектов имущества (нефинансовых активов) муниципальной казны отражается в бюджетном учете на основании следующих документов:</w:t>
      </w:r>
    </w:p>
    <w:p w14:paraId="7E34D2B9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а) постановление (распоряжение) главы Администрации;</w:t>
      </w:r>
    </w:p>
    <w:p w14:paraId="4B8508CE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б) договоры;</w:t>
      </w:r>
    </w:p>
    <w:p w14:paraId="49AF9B94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в) решение суда;</w:t>
      </w:r>
    </w:p>
    <w:p w14:paraId="70F06750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proofErr w:type="gramStart"/>
      <w:r w:rsidRPr="003001A7">
        <w:rPr>
          <w:sz w:val="24"/>
          <w:szCs w:val="24"/>
        </w:rPr>
        <w:t>г)документы</w:t>
      </w:r>
      <w:proofErr w:type="gramEnd"/>
      <w:r w:rsidR="00FC08D5" w:rsidRPr="003001A7">
        <w:rPr>
          <w:sz w:val="24"/>
          <w:szCs w:val="24"/>
        </w:rPr>
        <w:t>,</w:t>
      </w:r>
      <w:r w:rsidRPr="003001A7">
        <w:rPr>
          <w:sz w:val="24"/>
          <w:szCs w:val="24"/>
        </w:rPr>
        <w:t xml:space="preserve"> подтверждающие государственную регистрацию в установленных законодательством случаях;</w:t>
      </w:r>
    </w:p>
    <w:p w14:paraId="51B84D24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д) первичные учетные документы.</w:t>
      </w:r>
    </w:p>
    <w:p w14:paraId="2674394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</w:t>
      </w:r>
      <w:r w:rsidR="00D84D27">
        <w:rPr>
          <w:sz w:val="24"/>
          <w:szCs w:val="24"/>
        </w:rPr>
        <w:t>2.5.</w:t>
      </w:r>
      <w:r w:rsidRPr="003001A7">
        <w:rPr>
          <w:sz w:val="24"/>
          <w:szCs w:val="24"/>
        </w:rPr>
        <w:t>4. Учет операций по выбытию, перемещению имущества (нефинансовых активов), составляющих казну, ведется в Журнале операций по выбытию и перемещению нефинансовых активов (ф.0504071).</w:t>
      </w:r>
    </w:p>
    <w:p w14:paraId="53C5C1B7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</w:t>
      </w:r>
      <w:r w:rsidR="00D84D27">
        <w:rPr>
          <w:sz w:val="24"/>
          <w:szCs w:val="24"/>
        </w:rPr>
        <w:t>2.5.</w:t>
      </w:r>
      <w:r w:rsidRPr="003001A7">
        <w:rPr>
          <w:sz w:val="24"/>
          <w:szCs w:val="24"/>
        </w:rPr>
        <w:t>5. Учет операций по поступлению имущества (нефинансовых активов), составляющих казну, ведется в соответствии с содержанием факта хозяйственной жизни: в Журнале операций по выбытию и перемещению нефинансовых активов (ф.0504071) или в Журнале по прочим операциям (ф.0504071).</w:t>
      </w:r>
    </w:p>
    <w:p w14:paraId="64A5656A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Сверка имущества казны, числящегося в бухгалтерском учете с данными Реестра, проводится согласно графику сверки имущества казны.</w:t>
      </w:r>
    </w:p>
    <w:p w14:paraId="38308ED7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</w:t>
      </w:r>
      <w:r w:rsidR="000A2F58">
        <w:rPr>
          <w:sz w:val="24"/>
          <w:szCs w:val="24"/>
        </w:rPr>
        <w:t>2.5.</w:t>
      </w:r>
      <w:r w:rsidRPr="003001A7">
        <w:rPr>
          <w:sz w:val="24"/>
          <w:szCs w:val="24"/>
        </w:rPr>
        <w:t>6. Принятие к бюджетному учету и выбытие из учета объектов недвижимого имущества казны, права на которые подлежат в соответствии с законодательством Российской Федерации государственной регистрации, осуществляется на основании первичных учетных документов с обязательным приложением документов, подтверждающих государственную регистрацию права (прекращения права) (п.36 Инструкции 157н).</w:t>
      </w:r>
    </w:p>
    <w:p w14:paraId="39E4A732" w14:textId="77777777" w:rsidR="00D84D27" w:rsidRDefault="006068D2" w:rsidP="00D84D27">
      <w:pPr>
        <w:pStyle w:val="af"/>
        <w:shd w:val="clear" w:color="auto" w:fill="FFFFFF"/>
        <w:spacing w:before="0" w:beforeAutospacing="0" w:after="150" w:afterAutospacing="0"/>
        <w:ind w:firstLine="54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Имущество казны, учтенное в Реестре без стоимостной оценки, учитываются на забалансовом счете в количественном выражении до мом</w:t>
      </w:r>
      <w:r w:rsidR="00D84D27">
        <w:rPr>
          <w:sz w:val="24"/>
          <w:szCs w:val="24"/>
        </w:rPr>
        <w:t xml:space="preserve">ента определения его </w:t>
      </w:r>
      <w:proofErr w:type="spellStart"/>
      <w:r w:rsidR="00D84D27">
        <w:rPr>
          <w:sz w:val="24"/>
          <w:szCs w:val="24"/>
        </w:rPr>
        <w:t>стоимос</w:t>
      </w:r>
      <w:proofErr w:type="spellEnd"/>
    </w:p>
    <w:p w14:paraId="13EF01E2" w14:textId="77777777" w:rsidR="006068D2" w:rsidRPr="00D84D27" w:rsidRDefault="00D84D27" w:rsidP="00D84D27">
      <w:pPr>
        <w:pStyle w:val="af"/>
        <w:shd w:val="clear" w:color="auto" w:fill="FFFFFF"/>
        <w:spacing w:before="0" w:beforeAutospacing="0" w:after="150" w:afterAutospacing="0"/>
        <w:jc w:val="both"/>
        <w:rPr>
          <w:b/>
          <w:shd w:val="clear" w:color="auto" w:fill="FFFFFF"/>
        </w:rPr>
      </w:pPr>
      <w:r>
        <w:rPr>
          <w:sz w:val="24"/>
          <w:szCs w:val="24"/>
        </w:rPr>
        <w:t xml:space="preserve">  </w:t>
      </w:r>
      <w:r w:rsidR="000A2F58">
        <w:rPr>
          <w:sz w:val="24"/>
          <w:szCs w:val="24"/>
        </w:rPr>
        <w:t>2.5.</w:t>
      </w:r>
      <w:proofErr w:type="gramStart"/>
      <w:r w:rsidR="006068D2" w:rsidRPr="003001A7">
        <w:rPr>
          <w:sz w:val="24"/>
          <w:szCs w:val="24"/>
        </w:rPr>
        <w:t>7.Поступление</w:t>
      </w:r>
      <w:proofErr w:type="gramEnd"/>
      <w:r w:rsidR="006068D2" w:rsidRPr="003001A7">
        <w:rPr>
          <w:sz w:val="24"/>
          <w:szCs w:val="24"/>
        </w:rPr>
        <w:t xml:space="preserve"> нефинансовых активов отражается в учете по первоначальной (фактической) стоимости объектов учета. Объекты имущества казны, первоначальная стоимость которых равняется нулю, подлежат обязательной оценке. В случае, если оценка невозможна по каким-либо причинам, в целях обеспечения непрерывного ведения учета и полноты отражения в бюджетном учете совершившихся фактов хозяйственной деятельности текущая оценочная стоимость признается в условной оценке, равной один объект -1 рубль, при отсутствии кадастровой стоимости земельного участка- по стоимости, рассчитанной исходя из наименьшей кадастровой стоимости квадратного метра земельного участка, граничащего с объектом учета, либо, при невозможности определения такой стоимости, - в условной оценке, один квадратный метр – 1 рубль</w:t>
      </w:r>
    </w:p>
    <w:p w14:paraId="5327F0F9" w14:textId="77777777" w:rsidR="006068D2" w:rsidRPr="003001A7" w:rsidRDefault="00D84D27" w:rsidP="00D84D27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 w:rsidR="000A2F58">
        <w:rPr>
          <w:rFonts w:eastAsia="Calibri"/>
          <w:sz w:val="24"/>
          <w:szCs w:val="24"/>
          <w:lang w:eastAsia="en-US"/>
        </w:rPr>
        <w:t>2.5.</w:t>
      </w:r>
      <w:r w:rsidR="006068D2" w:rsidRPr="003001A7">
        <w:rPr>
          <w:rFonts w:eastAsia="Calibri"/>
          <w:sz w:val="24"/>
          <w:szCs w:val="24"/>
          <w:lang w:eastAsia="en-US"/>
        </w:rPr>
        <w:t>8. Принятие к учету объектов нефинансовых активов, включенных в состав имущества казны, осуществляется на основании информации (выписки) из Реестра (абзац второй пункта 145 Инструкции №157н).</w:t>
      </w:r>
    </w:p>
    <w:p w14:paraId="3E54714D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  С даты включения нефинансового актива в состав имущества казны амортизация по нему не начисляется. </w:t>
      </w:r>
    </w:p>
    <w:p w14:paraId="488B5F94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lastRenderedPageBreak/>
        <w:t xml:space="preserve">      Операции по амортизации активов в составе имущества казны ежемесячно отражаются в Журнале операций по выбытию и перемещению нефинансовых активов.</w:t>
      </w:r>
    </w:p>
    <w:p w14:paraId="25DE8AFB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  Аналитический учет по счетам «Амортизация недвижимого имущества в составе имущества казны», «Амортизация движимого имущества в составе имущества казны», «Амортизация нематериальных активов в составе имущества казны» не ведется.</w:t>
      </w:r>
    </w:p>
    <w:p w14:paraId="65868D5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  По объектам нефинансовых активов, включенным в состав имущества казны в связи с прекращением права оперативного управления (хозяйственного ведения), амортизация принимается к учету в размере сумм, учтенных (начисленных) последним правообладателем (абзацы второй и третий пункта 94 Инструкции N 157н). </w:t>
      </w:r>
    </w:p>
    <w:p w14:paraId="75E8E106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color w:val="333333"/>
          <w:sz w:val="24"/>
          <w:szCs w:val="24"/>
        </w:rPr>
      </w:pPr>
      <w:r w:rsidRPr="003001A7">
        <w:rPr>
          <w:sz w:val="24"/>
          <w:szCs w:val="24"/>
          <w:shd w:val="clear" w:color="auto" w:fill="FFFFFF"/>
        </w:rPr>
        <w:t>      </w:t>
      </w:r>
      <w:r w:rsidR="000A2F58">
        <w:rPr>
          <w:sz w:val="24"/>
          <w:szCs w:val="24"/>
          <w:shd w:val="clear" w:color="auto" w:fill="FFFFFF"/>
        </w:rPr>
        <w:t>2.5.</w:t>
      </w:r>
      <w:r w:rsidRPr="003001A7">
        <w:rPr>
          <w:sz w:val="24"/>
          <w:szCs w:val="24"/>
          <w:shd w:val="clear" w:color="auto" w:fill="FFFFFF"/>
        </w:rPr>
        <w:t>9. Принятие к бухгалтерскому учету вновь выстроенных (созданных, приобретенных) зданий, сооружений и иного имущества, отнесенного       согласно</w:t>
      </w:r>
    </w:p>
    <w:p w14:paraId="020D99A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  <w:shd w:val="clear" w:color="auto" w:fill="FFFFFF"/>
        </w:rPr>
        <w:t>законодательству Российской Федерации к недвижимому имуществу, в составе имущества казны, движимого имущества, составляющего казну, за исключением объектов библиотечного фонда, по первоначальной стоимости, сформированной при их приобретении, создании, изготовлении, увеличении первоначальной (балансовой) стоимости недвижимого имущества, составляющего казну, в результате работ по достройке, реконструкции зданий (сооружений), в том числе с элементами реставрации, техническому перевооружению отражается по дебету соответствующих счетов аналитического учета счета 010800000 «Нефинансовые активы имущества казны», и кредиту соответствующих счетов аналитического учета счета </w:t>
      </w:r>
      <w:hyperlink r:id="rId20" w:anchor="block_10600000" w:history="1">
        <w:r w:rsidRPr="003001A7">
          <w:rPr>
            <w:rStyle w:val="af0"/>
            <w:color w:val="auto"/>
            <w:sz w:val="24"/>
            <w:szCs w:val="24"/>
          </w:rPr>
          <w:t>010600000</w:t>
        </w:r>
      </w:hyperlink>
      <w:r w:rsidRPr="003001A7">
        <w:rPr>
          <w:sz w:val="24"/>
          <w:szCs w:val="24"/>
          <w:shd w:val="clear" w:color="auto" w:fill="FFFFFF"/>
        </w:rPr>
        <w:t> «Вложения в нефинансовые активы» (Инструкция </w:t>
      </w:r>
      <w:r w:rsidRPr="003001A7">
        <w:rPr>
          <w:sz w:val="24"/>
          <w:szCs w:val="24"/>
        </w:rPr>
        <w:t>N 162).</w:t>
      </w:r>
    </w:p>
    <w:p w14:paraId="5ECC0929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 </w:t>
      </w:r>
      <w:r w:rsidR="000A2F58">
        <w:rPr>
          <w:sz w:val="24"/>
          <w:szCs w:val="24"/>
        </w:rPr>
        <w:t>2.5.</w:t>
      </w:r>
      <w:r w:rsidRPr="003001A7">
        <w:rPr>
          <w:sz w:val="24"/>
          <w:szCs w:val="24"/>
        </w:rPr>
        <w:t xml:space="preserve">10. Признание в составе имущества казны неучтенных объектов нефинансовых активов, выявленных при инвентаризации, осуществляется по справедливой стоимости, установленной методом рыночных цен на дату признания, с применением счета 0.401.10.199 «Прочие </w:t>
      </w:r>
      <w:proofErr w:type="gramStart"/>
      <w:r w:rsidRPr="003001A7">
        <w:rPr>
          <w:sz w:val="24"/>
          <w:szCs w:val="24"/>
        </w:rPr>
        <w:t>неденежные  безвозмездные</w:t>
      </w:r>
      <w:proofErr w:type="gramEnd"/>
      <w:r w:rsidRPr="003001A7">
        <w:rPr>
          <w:sz w:val="24"/>
          <w:szCs w:val="24"/>
        </w:rPr>
        <w:t xml:space="preserve">  поступления». </w:t>
      </w:r>
    </w:p>
    <w:p w14:paraId="548848E8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Основанием для принятия к учету такого объекта нефинансовых активов являются:</w:t>
      </w:r>
    </w:p>
    <w:p w14:paraId="0B61C30D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1) распорядительный акт администрации;</w:t>
      </w:r>
    </w:p>
    <w:p w14:paraId="40848A3C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2) информация (выписка) из Реестра;</w:t>
      </w:r>
    </w:p>
    <w:p w14:paraId="37B808B3" w14:textId="2FE208A6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3) акт о результатах инвентаризации (ф.05</w:t>
      </w:r>
      <w:r w:rsidR="009560DF">
        <w:rPr>
          <w:sz w:val="24"/>
          <w:szCs w:val="24"/>
        </w:rPr>
        <w:t>10463</w:t>
      </w:r>
      <w:r w:rsidRPr="003001A7">
        <w:rPr>
          <w:sz w:val="24"/>
          <w:szCs w:val="24"/>
        </w:rPr>
        <w:t>)</w:t>
      </w:r>
    </w:p>
    <w:p w14:paraId="2A3279E5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 xml:space="preserve">      </w:t>
      </w:r>
      <w:r w:rsidR="000A2F58">
        <w:rPr>
          <w:sz w:val="24"/>
          <w:szCs w:val="24"/>
        </w:rPr>
        <w:t>2.5.</w:t>
      </w:r>
      <w:proofErr w:type="gramStart"/>
      <w:r w:rsidRPr="003001A7">
        <w:rPr>
          <w:sz w:val="24"/>
          <w:szCs w:val="24"/>
        </w:rPr>
        <w:t>11.Признание</w:t>
      </w:r>
      <w:proofErr w:type="gramEnd"/>
      <w:r w:rsidRPr="003001A7">
        <w:rPr>
          <w:sz w:val="24"/>
          <w:szCs w:val="24"/>
        </w:rPr>
        <w:t xml:space="preserve"> в составе имущества казны бесхозяйных вещей осуществляется с применением счета 0.401.10.199 «Прочие неденежные безвозмездные поступления» по справедливой стоимости, установленной методом рыночных цен на дату признания. Основанием для принятия к учету такого объекта нефинансовых активов являются:</w:t>
      </w:r>
    </w:p>
    <w:p w14:paraId="6D7B08E0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1) распорядительный акт администрации;</w:t>
      </w:r>
    </w:p>
    <w:p w14:paraId="24106C8B" w14:textId="77777777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2) информация (выписка) из Реестра;</w:t>
      </w:r>
    </w:p>
    <w:p w14:paraId="2520CB04" w14:textId="45AC8E03" w:rsidR="006068D2" w:rsidRPr="003001A7" w:rsidRDefault="006068D2" w:rsidP="006068D2">
      <w:pPr>
        <w:pStyle w:val="af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3001A7">
        <w:rPr>
          <w:sz w:val="24"/>
          <w:szCs w:val="24"/>
        </w:rPr>
        <w:t>3) акт о приеме-передаче объектов нефинансовых активов (ф.05</w:t>
      </w:r>
      <w:r w:rsidR="009560DF">
        <w:rPr>
          <w:sz w:val="24"/>
          <w:szCs w:val="24"/>
        </w:rPr>
        <w:t>10448</w:t>
      </w:r>
      <w:r w:rsidRPr="003001A7">
        <w:rPr>
          <w:sz w:val="24"/>
          <w:szCs w:val="24"/>
        </w:rPr>
        <w:t>)</w:t>
      </w:r>
    </w:p>
    <w:p w14:paraId="76192CF8" w14:textId="77777777" w:rsidR="00D84D27" w:rsidRDefault="00D84D27" w:rsidP="00D84D27">
      <w:pPr>
        <w:pStyle w:val="af"/>
        <w:shd w:val="clear" w:color="auto" w:fill="FFFFFF"/>
        <w:tabs>
          <w:tab w:val="left" w:pos="284"/>
        </w:tabs>
        <w:spacing w:before="0" w:beforeAutospacing="0" w:after="150" w:afterAutospacing="0"/>
        <w:rPr>
          <w:sz w:val="24"/>
          <w:szCs w:val="24"/>
        </w:rPr>
      </w:pPr>
      <w:r w:rsidRPr="000A2F58">
        <w:rPr>
          <w:rStyle w:val="affe"/>
          <w:b w:val="0"/>
          <w:sz w:val="24"/>
          <w:szCs w:val="24"/>
        </w:rPr>
        <w:t xml:space="preserve">      </w:t>
      </w:r>
      <w:r w:rsidR="000A2F58" w:rsidRPr="000A2F58">
        <w:rPr>
          <w:rStyle w:val="affe"/>
          <w:b w:val="0"/>
          <w:sz w:val="24"/>
          <w:szCs w:val="24"/>
        </w:rPr>
        <w:t>2.5.</w:t>
      </w:r>
      <w:r w:rsidR="006068D2" w:rsidRPr="000A2F58">
        <w:rPr>
          <w:sz w:val="24"/>
          <w:szCs w:val="24"/>
        </w:rPr>
        <w:t>12</w:t>
      </w:r>
      <w:r w:rsidR="006068D2" w:rsidRPr="003001A7">
        <w:rPr>
          <w:sz w:val="24"/>
          <w:szCs w:val="24"/>
        </w:rPr>
        <w:t>. Выбытие имущества казны может осуществляться в результате безвозмездной передачи муниципальным учреждениям в оперативное управление, государственным и муниципальным унитарным предприятиям в хозяйственное ведение, в результате безвозмездной передачи в собственность други</w:t>
      </w:r>
      <w:r>
        <w:rPr>
          <w:sz w:val="24"/>
          <w:szCs w:val="24"/>
        </w:rPr>
        <w:t>х публично-правовых образований</w:t>
      </w:r>
      <w:r w:rsidR="006068D2" w:rsidRPr="003001A7">
        <w:rPr>
          <w:sz w:val="24"/>
          <w:szCs w:val="24"/>
        </w:rPr>
        <w:t xml:space="preserve">.      </w:t>
      </w:r>
      <w:r>
        <w:rPr>
          <w:sz w:val="24"/>
          <w:szCs w:val="24"/>
        </w:rPr>
        <w:t xml:space="preserve">          </w:t>
      </w:r>
    </w:p>
    <w:p w14:paraId="3EDF221A" w14:textId="77777777" w:rsidR="006068D2" w:rsidRPr="003001A7" w:rsidRDefault="00D84D27" w:rsidP="00D84D27">
      <w:pPr>
        <w:pStyle w:val="af"/>
        <w:shd w:val="clear" w:color="auto" w:fill="FFFFFF"/>
        <w:tabs>
          <w:tab w:val="left" w:pos="284"/>
        </w:tabs>
        <w:spacing w:before="0" w:beforeAutospacing="0" w:after="150" w:afterAutospacing="0"/>
        <w:rPr>
          <w:rStyle w:val="affe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A2F58">
        <w:rPr>
          <w:sz w:val="24"/>
          <w:szCs w:val="24"/>
        </w:rPr>
        <w:t>2.5.</w:t>
      </w:r>
      <w:proofErr w:type="gramStart"/>
      <w:r>
        <w:rPr>
          <w:sz w:val="24"/>
          <w:szCs w:val="24"/>
        </w:rPr>
        <w:t>13.</w:t>
      </w:r>
      <w:r w:rsidR="006068D2" w:rsidRPr="003001A7">
        <w:rPr>
          <w:sz w:val="24"/>
          <w:szCs w:val="24"/>
        </w:rPr>
        <w:t>Безвозмездная</w:t>
      </w:r>
      <w:proofErr w:type="gramEnd"/>
      <w:r w:rsidR="006068D2" w:rsidRPr="003001A7">
        <w:rPr>
          <w:sz w:val="24"/>
          <w:szCs w:val="24"/>
        </w:rPr>
        <w:t xml:space="preserve"> передача имущества казны осуществляется в рамках внутриведомственной, межведомственной и межбюджетной передачи, а также в рамках передачи государственным и муниципальным предприятиям. При этом объекты имущества казны передаются по первоначальной стоимости с одновременной передачей сумм ранее начисленной амортизации (п.29Инструкции N 157н, п.п.38,20 Инструкции №162н).</w:t>
      </w:r>
    </w:p>
    <w:p w14:paraId="112C0A9A" w14:textId="77777777" w:rsidR="00D84D27" w:rsidRDefault="00D84D27" w:rsidP="00D84D27">
      <w:pPr>
        <w:pStyle w:val="af"/>
        <w:shd w:val="clear" w:color="auto" w:fill="FFFFFF"/>
        <w:tabs>
          <w:tab w:val="left" w:pos="689"/>
        </w:tabs>
        <w:spacing w:before="0" w:beforeAutospacing="0" w:after="15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A2F58">
        <w:rPr>
          <w:sz w:val="24"/>
          <w:szCs w:val="24"/>
        </w:rPr>
        <w:t>2.5.</w:t>
      </w:r>
      <w:r>
        <w:rPr>
          <w:sz w:val="24"/>
          <w:szCs w:val="24"/>
        </w:rPr>
        <w:t>14</w:t>
      </w:r>
      <w:r w:rsidR="006068D2" w:rsidRPr="003001A7">
        <w:rPr>
          <w:sz w:val="24"/>
          <w:szCs w:val="24"/>
        </w:rPr>
        <w:t>. В случае, если имущество пришло в негодность и не подлежит дальнейшей эксплуатации, оно может быть списано с баланса.</w:t>
      </w:r>
    </w:p>
    <w:p w14:paraId="619F708A" w14:textId="77777777" w:rsidR="006068D2" w:rsidRPr="003001A7" w:rsidRDefault="000A2F58" w:rsidP="00D84D27">
      <w:pPr>
        <w:pStyle w:val="af"/>
        <w:shd w:val="clear" w:color="auto" w:fill="FFFFFF"/>
        <w:tabs>
          <w:tab w:val="left" w:pos="689"/>
        </w:tabs>
        <w:spacing w:before="0" w:beforeAutospacing="0" w:after="150" w:afterAutospacing="0"/>
        <w:rPr>
          <w:sz w:val="24"/>
          <w:szCs w:val="24"/>
        </w:rPr>
      </w:pPr>
      <w:r>
        <w:rPr>
          <w:sz w:val="24"/>
          <w:szCs w:val="24"/>
        </w:rPr>
        <w:lastRenderedPageBreak/>
        <w:t>      2.5.</w:t>
      </w:r>
      <w:r w:rsidR="00D84D27">
        <w:rPr>
          <w:sz w:val="24"/>
          <w:szCs w:val="24"/>
        </w:rPr>
        <w:t>15</w:t>
      </w:r>
      <w:r w:rsidR="006068D2" w:rsidRPr="003001A7">
        <w:rPr>
          <w:sz w:val="24"/>
          <w:szCs w:val="24"/>
        </w:rPr>
        <w:t>. При продаже имущества казны производится списание остаточной стоимости реализуемого объекта. Одновременно производится списание начисленной ранее амортизации.</w:t>
      </w:r>
    </w:p>
    <w:p w14:paraId="3CAD399F" w14:textId="77777777" w:rsidR="006068D2" w:rsidRPr="003001A7" w:rsidRDefault="000A2F58" w:rsidP="000A2F58">
      <w:pPr>
        <w:pStyle w:val="af"/>
        <w:shd w:val="clear" w:color="auto" w:fill="FFFFFF"/>
        <w:spacing w:before="0" w:beforeAutospacing="0" w:after="15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2.5.</w:t>
      </w:r>
      <w:r w:rsidR="00D84D27">
        <w:rPr>
          <w:sz w:val="24"/>
          <w:szCs w:val="24"/>
        </w:rPr>
        <w:t>16</w:t>
      </w:r>
      <w:r w:rsidR="006068D2" w:rsidRPr="003001A7">
        <w:rPr>
          <w:sz w:val="24"/>
          <w:szCs w:val="24"/>
        </w:rPr>
        <w:t>. Выбытие объектов имущества казны при их реализации по остаточной стоимости отражается в учете с применением счета 1 401 10 172. Одновременно списывается сумма начисленной амортизации по дебету счета 1 104 00 000 и кредиту счета 1 108 00 000 (Приложение №4).</w:t>
      </w:r>
    </w:p>
    <w:p w14:paraId="5C885A48" w14:textId="77777777" w:rsidR="006068D2" w:rsidRPr="003001A7" w:rsidRDefault="006068D2" w:rsidP="000A0533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</w:p>
    <w:p w14:paraId="75FC6DF8" w14:textId="77777777" w:rsidR="00E55B24" w:rsidRPr="003001A7" w:rsidRDefault="000A2F58" w:rsidP="000A0533">
      <w:pPr>
        <w:pStyle w:val="11"/>
        <w:jc w:val="both"/>
        <w:rPr>
          <w:rFonts w:ascii="Times New Roman" w:eastAsia="Calibri" w:hAnsi="Times New Roman"/>
          <w:sz w:val="24"/>
          <w:szCs w:val="24"/>
        </w:rPr>
      </w:pPr>
      <w:bookmarkStart w:id="325" w:name="_2.5._Амортизация"/>
      <w:bookmarkEnd w:id="325"/>
      <w:r>
        <w:rPr>
          <w:rFonts w:ascii="Times New Roman" w:eastAsia="Calibri" w:hAnsi="Times New Roman"/>
          <w:sz w:val="24"/>
          <w:szCs w:val="24"/>
        </w:rPr>
        <w:t>2.6</w:t>
      </w:r>
      <w:r w:rsidR="00580C96" w:rsidRPr="003001A7">
        <w:rPr>
          <w:rFonts w:ascii="Times New Roman" w:eastAsia="Calibri" w:hAnsi="Times New Roman"/>
          <w:sz w:val="24"/>
          <w:szCs w:val="24"/>
        </w:rPr>
        <w:t xml:space="preserve">. </w:t>
      </w:r>
      <w:r w:rsidR="00E55B24" w:rsidRPr="003001A7">
        <w:rPr>
          <w:rFonts w:ascii="Times New Roman" w:eastAsia="Calibri" w:hAnsi="Times New Roman"/>
          <w:sz w:val="24"/>
          <w:szCs w:val="24"/>
        </w:rPr>
        <w:t>Амортизация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14:paraId="7013BFEC" w14:textId="77777777" w:rsidR="00A92A35" w:rsidRPr="003001A7" w:rsidRDefault="00A92A35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0A2F58">
        <w:t>6</w:t>
      </w:r>
      <w:r w:rsidRPr="003001A7">
        <w:t xml:space="preserve">.1. Начисление амортизации по основным средствам </w:t>
      </w:r>
      <w:r w:rsidR="008B5A7F" w:rsidRPr="003001A7">
        <w:t>и нематериальным актива</w:t>
      </w:r>
      <w:r w:rsidR="005E591B" w:rsidRPr="003001A7">
        <w:t xml:space="preserve">м, правам пользования нематериальными активами </w:t>
      </w:r>
      <w:r w:rsidRPr="003001A7">
        <w:t xml:space="preserve">в </w:t>
      </w:r>
      <w:r w:rsidR="000C3528" w:rsidRPr="003001A7">
        <w:t>бюджетном</w:t>
      </w:r>
      <w:r w:rsidRPr="003001A7">
        <w:t xml:space="preserve"> учете производится </w:t>
      </w:r>
      <w:r w:rsidR="00A25025" w:rsidRPr="003001A7">
        <w:t>линейным методом.</w:t>
      </w:r>
    </w:p>
    <w:p w14:paraId="40B6B240" w14:textId="77777777" w:rsidR="00AB3F02" w:rsidRPr="003001A7" w:rsidRDefault="000A2F58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2.6</w:t>
      </w:r>
      <w:r w:rsidR="002A3165" w:rsidRPr="003001A7">
        <w:rPr>
          <w:rFonts w:eastAsia="Calibri"/>
          <w:lang w:eastAsia="en-US"/>
        </w:rPr>
        <w:t>.</w:t>
      </w:r>
      <w:r w:rsidR="00801B68" w:rsidRPr="003001A7">
        <w:rPr>
          <w:rFonts w:eastAsia="Calibri"/>
          <w:lang w:eastAsia="en-US"/>
        </w:rPr>
        <w:t>2</w:t>
      </w:r>
      <w:r w:rsidR="002A3165" w:rsidRPr="003001A7">
        <w:rPr>
          <w:rFonts w:eastAsia="Calibri"/>
          <w:lang w:eastAsia="en-US"/>
        </w:rPr>
        <w:t xml:space="preserve">. Начисление амортизации </w:t>
      </w:r>
      <w:r w:rsidR="00B04DF7" w:rsidRPr="003001A7">
        <w:rPr>
          <w:rFonts w:eastAsia="Calibri"/>
          <w:lang w:eastAsia="en-US"/>
        </w:rPr>
        <w:t xml:space="preserve">по амортизируемым объектам имущества (ОС, НМА, правам пользования НМА </w:t>
      </w:r>
      <w:r w:rsidR="0072536F" w:rsidRPr="003001A7">
        <w:rPr>
          <w:rFonts w:eastAsia="Calibri"/>
          <w:lang w:eastAsia="en-US"/>
        </w:rPr>
        <w:t xml:space="preserve">стоимостью </w:t>
      </w:r>
      <w:r w:rsidR="00B04DF7" w:rsidRPr="003001A7">
        <w:rPr>
          <w:rFonts w:eastAsia="Calibri"/>
          <w:lang w:eastAsia="en-US"/>
        </w:rPr>
        <w:t xml:space="preserve">свыше 100 тысяч рублей) </w:t>
      </w:r>
      <w:r w:rsidR="002A3165" w:rsidRPr="003001A7">
        <w:rPr>
          <w:rFonts w:eastAsia="Calibri"/>
          <w:lang w:eastAsia="en-US"/>
        </w:rPr>
        <w:t>осуществляется ежемесячно</w:t>
      </w:r>
      <w:r w:rsidR="00B04DF7" w:rsidRPr="003001A7">
        <w:rPr>
          <w:rFonts w:eastAsia="Calibri"/>
          <w:lang w:eastAsia="en-US"/>
        </w:rPr>
        <w:t xml:space="preserve"> </w:t>
      </w:r>
      <w:r w:rsidR="00B04DF7" w:rsidRPr="003001A7">
        <w:t>начиная с 1-го числа месяца, следующего за месяцем принятия объектов к учету,</w:t>
      </w:r>
      <w:r w:rsidR="002A3165" w:rsidRPr="003001A7">
        <w:rPr>
          <w:rFonts w:eastAsia="Calibri"/>
          <w:lang w:eastAsia="en-US"/>
        </w:rPr>
        <w:t xml:space="preserve"> и отражается </w:t>
      </w:r>
      <w:r w:rsidR="00B04DF7" w:rsidRPr="003001A7">
        <w:rPr>
          <w:rFonts w:eastAsia="Calibri"/>
          <w:lang w:eastAsia="en-US"/>
        </w:rPr>
        <w:t xml:space="preserve">в бюджетном учете первым числом </w:t>
      </w:r>
      <w:r w:rsidR="002A3165" w:rsidRPr="003001A7">
        <w:rPr>
          <w:rFonts w:eastAsia="Calibri"/>
          <w:lang w:eastAsia="en-US"/>
        </w:rPr>
        <w:t>календарного месяца, за который она начисляется,</w:t>
      </w:r>
      <w:r w:rsidR="00B04DF7" w:rsidRPr="003001A7">
        <w:rPr>
          <w:rFonts w:eastAsia="Calibri"/>
          <w:lang w:eastAsia="en-US"/>
        </w:rPr>
        <w:t xml:space="preserve"> на основании </w:t>
      </w:r>
      <w:r w:rsidR="002A3165" w:rsidRPr="003001A7">
        <w:rPr>
          <w:rFonts w:eastAsia="Calibri"/>
          <w:lang w:eastAsia="en-US"/>
        </w:rPr>
        <w:t>Ведомости начисленной амортизации</w:t>
      </w:r>
      <w:r w:rsidR="001F7E17" w:rsidRPr="003001A7">
        <w:rPr>
          <w:rFonts w:eastAsia="Calibri"/>
          <w:lang w:eastAsia="en-US"/>
        </w:rPr>
        <w:t xml:space="preserve"> .</w:t>
      </w:r>
    </w:p>
    <w:p w14:paraId="3BE12248" w14:textId="77777777" w:rsidR="00D01A24" w:rsidRPr="003001A7" w:rsidRDefault="00D01A24" w:rsidP="000A0533">
      <w:pPr>
        <w:pStyle w:val="s1"/>
        <w:spacing w:before="0" w:beforeAutospacing="0" w:after="0" w:afterAutospacing="0"/>
        <w:jc w:val="both"/>
      </w:pPr>
      <w:r w:rsidRPr="003001A7">
        <w:t>В случае пересмотра срока полезного использования начисление амортизации</w:t>
      </w:r>
      <w:r w:rsidRPr="000A0533">
        <w:rPr>
          <w:rFonts w:ascii="Arial" w:hAnsi="Arial" w:cs="Arial"/>
        </w:rPr>
        <w:t xml:space="preserve"> </w:t>
      </w:r>
      <w:r w:rsidRPr="003001A7">
        <w:t xml:space="preserve">отражается в </w:t>
      </w:r>
      <w:r w:rsidR="00034075" w:rsidRPr="003001A7">
        <w:t>бюджетно</w:t>
      </w:r>
      <w:r w:rsidRPr="003001A7">
        <w:t>м учете в общеустановленном порядке с учет</w:t>
      </w:r>
      <w:r w:rsidR="00E6030C" w:rsidRPr="003001A7">
        <w:t xml:space="preserve">ом требований п. 85 Инструкции </w:t>
      </w:r>
      <w:r w:rsidR="00165B2F" w:rsidRPr="003001A7">
        <w:rPr>
          <w:lang w:val="en-US"/>
        </w:rPr>
        <w:t>N</w:t>
      </w:r>
      <w:r w:rsidR="00165B2F" w:rsidRPr="003001A7">
        <w:rPr>
          <w:color w:val="00B050"/>
        </w:rPr>
        <w:t xml:space="preserve"> </w:t>
      </w:r>
      <w:r w:rsidRPr="003001A7">
        <w:t>157н.</w:t>
      </w:r>
    </w:p>
    <w:p w14:paraId="46ED069D" w14:textId="77777777" w:rsidR="00F04392" w:rsidRPr="003001A7" w:rsidRDefault="001D3178" w:rsidP="000A0533">
      <w:pPr>
        <w:pStyle w:val="s1"/>
        <w:spacing w:before="0" w:beforeAutospacing="0" w:after="0" w:afterAutospacing="0"/>
        <w:jc w:val="both"/>
      </w:pPr>
      <w:r w:rsidRPr="003001A7">
        <w:t>При условии, что по</w:t>
      </w:r>
      <w:r w:rsidR="00AC7689" w:rsidRPr="003001A7">
        <w:t xml:space="preserve"> объект</w:t>
      </w:r>
      <w:r w:rsidRPr="003001A7">
        <w:t>у</w:t>
      </w:r>
      <w:r w:rsidR="00AC7689" w:rsidRPr="003001A7">
        <w:t xml:space="preserve"> основных средств стоимостью свыше 100 000 рублей</w:t>
      </w:r>
      <w:r w:rsidR="0022101F" w:rsidRPr="003001A7">
        <w:t xml:space="preserve"> с ранее начисленной амортизацией в размере 100%</w:t>
      </w:r>
      <w:r w:rsidR="00AC7689" w:rsidRPr="003001A7">
        <w:t xml:space="preserve"> </w:t>
      </w:r>
      <w:r w:rsidR="00F04392" w:rsidRPr="003001A7">
        <w:t xml:space="preserve">срок полезного использования на момент увеличения его стоимости истек </w:t>
      </w:r>
      <w:r w:rsidRPr="003001A7">
        <w:t>и Комиссией по поступлению и выбытию активов</w:t>
      </w:r>
      <w:r w:rsidR="00F04392" w:rsidRPr="003001A7">
        <w:t xml:space="preserve"> принято решение не пересматривать срок полезного использования, в месяце увеличения стоимости основного средства единовременно доначисляется амортизация на остаточную стоимость до 100%.</w:t>
      </w:r>
    </w:p>
    <w:p w14:paraId="0E238270" w14:textId="77777777" w:rsidR="004F4B11" w:rsidRPr="003001A7" w:rsidRDefault="004F4B11" w:rsidP="000A0533">
      <w:pPr>
        <w:pStyle w:val="s1"/>
        <w:spacing w:before="0" w:beforeAutospacing="0" w:after="0" w:afterAutospacing="0"/>
        <w:jc w:val="both"/>
      </w:pPr>
      <w:r w:rsidRPr="003001A7">
        <w:t xml:space="preserve">Если балансовая стоимость объекта основных средств </w:t>
      </w:r>
      <w:r w:rsidR="005D6D83" w:rsidRPr="003001A7">
        <w:t xml:space="preserve">с остаточной стоимостью </w:t>
      </w:r>
      <w:r w:rsidRPr="003001A7">
        <w:t>в результате частичной ликвидации</w:t>
      </w:r>
      <w:r w:rsidR="005D6D83" w:rsidRPr="003001A7">
        <w:t xml:space="preserve"> стала менее 100 тысяч рублей, амортизация начисляется линейным способом исходя из оставшегося срока полезного использования начиная с месяца, в котором стоимость уменьшилась.</w:t>
      </w:r>
    </w:p>
    <w:p w14:paraId="034FCE85" w14:textId="77777777" w:rsidR="00D01A24" w:rsidRPr="003001A7" w:rsidRDefault="000A2F58" w:rsidP="000A0533">
      <w:pPr>
        <w:pStyle w:val="s1"/>
        <w:spacing w:before="0" w:beforeAutospacing="0" w:after="0" w:afterAutospacing="0"/>
        <w:jc w:val="both"/>
      </w:pPr>
      <w:r>
        <w:t>2.6</w:t>
      </w:r>
      <w:r w:rsidR="0056702E" w:rsidRPr="003001A7">
        <w:t>.</w:t>
      </w:r>
      <w:r>
        <w:t>3</w:t>
      </w:r>
      <w:r w:rsidR="00D01A24" w:rsidRPr="003001A7">
        <w:t xml:space="preserve">. При переоценке </w:t>
      </w:r>
      <w:r w:rsidR="00FC4FA1" w:rsidRPr="003001A7">
        <w:t>нефинансовых активов</w:t>
      </w:r>
      <w:r w:rsidR="00D01A24" w:rsidRPr="003001A7">
        <w:t xml:space="preserve">, в том числе предназначенных для продажи </w:t>
      </w:r>
      <w:r w:rsidR="007E0192" w:rsidRPr="003001A7">
        <w:t>или передачи</w:t>
      </w:r>
      <w:r w:rsidR="005E41A6" w:rsidRPr="003001A7">
        <w:t xml:space="preserve"> </w:t>
      </w:r>
      <w:r w:rsidR="007E0192" w:rsidRPr="003001A7">
        <w:t xml:space="preserve">контрагентам, не относящимся к организациям бюджетной сферы, </w:t>
      </w:r>
      <w:r w:rsidR="00D01A24" w:rsidRPr="003001A7">
        <w:t>исчисленная на дату переоценки</w:t>
      </w:r>
      <w:r w:rsidR="00580332" w:rsidRPr="003001A7">
        <w:rPr>
          <w:bCs/>
        </w:rPr>
        <w:t xml:space="preserve"> амортизация </w:t>
      </w:r>
      <w:r w:rsidR="00D01A24" w:rsidRPr="003001A7">
        <w:rPr>
          <w:bCs/>
        </w:rPr>
        <w:t>пересчитывается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(справедливой) стоимости. Для этого балансовая стоимость объекта и накопленная амортизация умножаются на одинаковый коэффициент таким образом, чтобы в результате получить переоцененную (справедливую) стоимость на дату проведения переоценки</w:t>
      </w:r>
      <w:r w:rsidR="0056702E" w:rsidRPr="003001A7">
        <w:rPr>
          <w:bCs/>
        </w:rPr>
        <w:t>.</w:t>
      </w:r>
      <w:bookmarkStart w:id="326" w:name="sub_554"/>
    </w:p>
    <w:bookmarkEnd w:id="326"/>
    <w:p w14:paraId="27B270E7" w14:textId="77777777" w:rsidR="00F83FB6" w:rsidRPr="003001A7" w:rsidRDefault="000A2F58" w:rsidP="000A0533">
      <w:pPr>
        <w:pStyle w:val="s1"/>
        <w:spacing w:before="0" w:beforeAutospacing="0" w:after="0" w:afterAutospacing="0"/>
        <w:jc w:val="both"/>
      </w:pPr>
      <w:r>
        <w:t>2.6.4</w:t>
      </w:r>
      <w:r w:rsidR="00F83FB6" w:rsidRPr="003001A7">
        <w:t>. По объектам основных средств – недвижимому имуществу</w:t>
      </w:r>
      <w:r w:rsidR="00591EB6" w:rsidRPr="003001A7">
        <w:t xml:space="preserve">, полученным из казны и закрепленным за Учреждением на праве оперативного управления, </w:t>
      </w:r>
      <w:r w:rsidR="00F83FB6" w:rsidRPr="003001A7">
        <w:t xml:space="preserve">расчет </w:t>
      </w:r>
      <w:proofErr w:type="gramStart"/>
      <w:r w:rsidR="00F83FB6" w:rsidRPr="003001A7">
        <w:t>и  единовременное</w:t>
      </w:r>
      <w:proofErr w:type="gramEnd"/>
      <w:r w:rsidR="00F83FB6" w:rsidRPr="003001A7">
        <w:t xml:space="preserve"> доначисление амортизации производится за </w:t>
      </w:r>
      <w:r w:rsidR="00591EB6" w:rsidRPr="003001A7">
        <w:t>период</w:t>
      </w:r>
      <w:r w:rsidR="00F83FB6" w:rsidRPr="003001A7">
        <w:t xml:space="preserve"> нахождения </w:t>
      </w:r>
      <w:r w:rsidR="00591EB6" w:rsidRPr="003001A7">
        <w:t xml:space="preserve">недвижимого </w:t>
      </w:r>
      <w:r w:rsidR="00F83FB6" w:rsidRPr="003001A7">
        <w:t xml:space="preserve">имущества в казне с учетом  </w:t>
      </w:r>
      <w:r w:rsidR="00591EB6" w:rsidRPr="003001A7">
        <w:t>периода с момента передачи такого имущества Учреждению до момента государственной регистрации права оперативного управления (до момента принятия объекта к балансовому учету).</w:t>
      </w:r>
    </w:p>
    <w:p w14:paraId="03A20452" w14:textId="77777777" w:rsidR="00591EB6" w:rsidRPr="003001A7" w:rsidRDefault="000A2F58" w:rsidP="000A0533">
      <w:pPr>
        <w:pStyle w:val="s1"/>
        <w:spacing w:before="0" w:beforeAutospacing="0" w:after="0" w:afterAutospacing="0"/>
        <w:jc w:val="both"/>
      </w:pPr>
      <w:r>
        <w:t>2.6.5</w:t>
      </w:r>
      <w:r w:rsidR="00591EB6" w:rsidRPr="003001A7">
        <w:t xml:space="preserve">. </w:t>
      </w:r>
      <w:r w:rsidR="0040491C" w:rsidRPr="003001A7">
        <w:t xml:space="preserve">На объекты основных средств с остаточной стоимостью, полученных от организаций бюджетной сферы, балансовая стоимость которых составляет от 10 000 </w:t>
      </w:r>
      <w:r w:rsidR="0040491C" w:rsidRPr="003001A7">
        <w:lastRenderedPageBreak/>
        <w:t>рублей до 100 000 рублей включительно, амортизация доначисляется до 100% при выдаче в эксплуатацию.</w:t>
      </w:r>
    </w:p>
    <w:p w14:paraId="798C8352" w14:textId="77777777" w:rsidR="002106F4" w:rsidRPr="003001A7" w:rsidRDefault="000A2F58" w:rsidP="000A0533">
      <w:pPr>
        <w:pStyle w:val="s1"/>
        <w:spacing w:before="0" w:beforeAutospacing="0" w:after="0" w:afterAutospacing="0"/>
        <w:jc w:val="both"/>
      </w:pPr>
      <w:r>
        <w:rPr>
          <w:rFonts w:eastAsia="Calibri"/>
          <w:lang w:eastAsia="en-US"/>
        </w:rPr>
        <w:t>2.6.6</w:t>
      </w:r>
      <w:r w:rsidR="002106F4" w:rsidRPr="003001A7">
        <w:rPr>
          <w:rFonts w:eastAsia="Calibri"/>
          <w:lang w:eastAsia="en-US"/>
        </w:rPr>
        <w:t xml:space="preserve">. </w:t>
      </w:r>
      <w:r w:rsidR="002106F4" w:rsidRPr="003001A7">
        <w:t>На объекты основных средств, приняты</w:t>
      </w:r>
      <w:r w:rsidR="003333D3" w:rsidRPr="003001A7">
        <w:t>х</w:t>
      </w:r>
      <w:r w:rsidR="002106F4" w:rsidRPr="003001A7">
        <w:t xml:space="preserve"> к учету в условной оценке (1 объект, 1 рубль),  при определении их справедливой стоимости</w:t>
      </w:r>
      <w:r w:rsidR="00C3015D" w:rsidRPr="003001A7">
        <w:t xml:space="preserve">, </w:t>
      </w:r>
      <w:r w:rsidR="00506EAD" w:rsidRPr="003001A7">
        <w:t xml:space="preserve">или при поступлении от организации бюджетной сферы информации о балансовой стоимости объекта, </w:t>
      </w:r>
      <w:r w:rsidR="00C3015D" w:rsidRPr="003001A7">
        <w:t>в месяце, в котором отражена дооценка объекта до справедливой стоимости</w:t>
      </w:r>
      <w:r w:rsidR="00506EAD" w:rsidRPr="003001A7">
        <w:t xml:space="preserve"> или корректировка его балансовой стоимости, на объекты стоимостью свыше 100 000 рублей </w:t>
      </w:r>
      <w:r w:rsidR="002106F4" w:rsidRPr="003001A7">
        <w:t xml:space="preserve">производится расчет и единовременное доначисление </w:t>
      </w:r>
      <w:r w:rsidR="00506EAD" w:rsidRPr="003001A7">
        <w:t xml:space="preserve">амортизации  </w:t>
      </w:r>
      <w:r w:rsidR="002106F4" w:rsidRPr="003001A7">
        <w:t xml:space="preserve">за период с </w:t>
      </w:r>
      <w:r w:rsidR="00000486" w:rsidRPr="003001A7">
        <w:t>месяца, следующего за месяцем</w:t>
      </w:r>
      <w:r w:rsidR="002106F4" w:rsidRPr="003001A7">
        <w:t xml:space="preserve"> принятия </w:t>
      </w:r>
      <w:r w:rsidR="00000486" w:rsidRPr="003001A7">
        <w:t xml:space="preserve">объекта </w:t>
      </w:r>
      <w:r w:rsidR="002106F4" w:rsidRPr="003001A7">
        <w:t>к учету на счете 101 00 «Основные средства»</w:t>
      </w:r>
      <w:r w:rsidR="00000486" w:rsidRPr="003001A7">
        <w:t>, до месяца, в котором отражена дооценка/корректировка стоимости объекта.</w:t>
      </w:r>
    </w:p>
    <w:p w14:paraId="1E96D036" w14:textId="77777777" w:rsidR="009F039F" w:rsidRPr="003001A7" w:rsidRDefault="000A2F58" w:rsidP="000A0533">
      <w:pPr>
        <w:pStyle w:val="s1"/>
        <w:spacing w:before="0" w:beforeAutospacing="0" w:after="0" w:afterAutospacing="0"/>
        <w:jc w:val="both"/>
      </w:pPr>
      <w:r>
        <w:t>2.6.7</w:t>
      </w:r>
      <w:r w:rsidR="00000486" w:rsidRPr="003001A7">
        <w:t>.</w:t>
      </w:r>
      <w:r w:rsidR="006152DA" w:rsidRPr="003001A7">
        <w:t xml:space="preserve"> </w:t>
      </w:r>
      <w:r w:rsidR="009F039F" w:rsidRPr="003001A7">
        <w:rPr>
          <w:rStyle w:val="s10"/>
        </w:rPr>
        <w:t xml:space="preserve">В случае </w:t>
      </w:r>
      <w:proofErr w:type="spellStart"/>
      <w:r w:rsidR="009F039F" w:rsidRPr="003001A7">
        <w:rPr>
          <w:rStyle w:val="s10"/>
        </w:rPr>
        <w:t>разукомплектации</w:t>
      </w:r>
      <w:proofErr w:type="spellEnd"/>
      <w:r w:rsidR="009F039F" w:rsidRPr="003001A7">
        <w:t xml:space="preserve"> объекта основных средств его выбытие и принятие к учету новых объектов основных средств, полученных в результате </w:t>
      </w:r>
      <w:proofErr w:type="spellStart"/>
      <w:r w:rsidR="009F039F" w:rsidRPr="003001A7">
        <w:t>разукомплектации</w:t>
      </w:r>
      <w:proofErr w:type="spellEnd"/>
      <w:r w:rsidR="009F039F" w:rsidRPr="003001A7">
        <w:t xml:space="preserve">, отражается в учете одновременно и не приводит к изменению общей стоимости основных средств и </w:t>
      </w:r>
      <w:r w:rsidR="003333D3" w:rsidRPr="003001A7">
        <w:t xml:space="preserve">суммы </w:t>
      </w:r>
      <w:r w:rsidR="009F039F" w:rsidRPr="003001A7">
        <w:t xml:space="preserve">ранее начисленной амортизации. При этом ранее начисленная амортизация </w:t>
      </w:r>
      <w:r w:rsidR="00445CCC" w:rsidRPr="003001A7">
        <w:t xml:space="preserve">на объект, который разукомплектован, </w:t>
      </w:r>
      <w:r w:rsidR="009F039F" w:rsidRPr="003001A7">
        <w:t xml:space="preserve">распределяется между принятыми к учету в результате </w:t>
      </w:r>
      <w:proofErr w:type="spellStart"/>
      <w:r w:rsidR="009F039F" w:rsidRPr="003001A7">
        <w:t>разукомплектации</w:t>
      </w:r>
      <w:proofErr w:type="spellEnd"/>
      <w:r w:rsidR="009F039F" w:rsidRPr="003001A7">
        <w:t xml:space="preserve"> </w:t>
      </w:r>
      <w:r w:rsidR="00445CCC" w:rsidRPr="003001A7">
        <w:t xml:space="preserve">новыми </w:t>
      </w:r>
      <w:r w:rsidR="009F039F" w:rsidRPr="003001A7">
        <w:t xml:space="preserve">объектами основных средств пропорционально их балансовой стоимости, включая объекты стоимостью до 10 000 </w:t>
      </w:r>
      <w:r w:rsidR="00445CCC" w:rsidRPr="003001A7">
        <w:t>рублей включительно. Дальнейший учет объектов стоимостью до 10 000 рублей</w:t>
      </w:r>
      <w:r w:rsidR="00190F86" w:rsidRPr="003001A7">
        <w:t xml:space="preserve"> включительно </w:t>
      </w:r>
      <w:r w:rsidR="00445CCC" w:rsidRPr="003001A7">
        <w:t>осуществляется на балансовом счете 101 00 «Основные средства»</w:t>
      </w:r>
      <w:r w:rsidR="00F74292" w:rsidRPr="003001A7">
        <w:t>.</w:t>
      </w:r>
      <w:r w:rsidR="00445CCC" w:rsidRPr="003001A7">
        <w:t xml:space="preserve"> </w:t>
      </w:r>
      <w:r w:rsidR="009F039F" w:rsidRPr="003001A7">
        <w:t xml:space="preserve"> </w:t>
      </w:r>
    </w:p>
    <w:p w14:paraId="1ABE5EFE" w14:textId="77777777" w:rsidR="00190F86" w:rsidRPr="003001A7" w:rsidRDefault="00000486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Если происходит </w:t>
      </w:r>
      <w:proofErr w:type="spellStart"/>
      <w:proofErr w:type="gramStart"/>
      <w:r w:rsidRPr="003001A7">
        <w:rPr>
          <w:rFonts w:ascii="Times New Roman" w:hAnsi="Times New Roman"/>
          <w:sz w:val="24"/>
          <w:szCs w:val="24"/>
        </w:rPr>
        <w:t>разукомплектация</w:t>
      </w:r>
      <w:proofErr w:type="spellEnd"/>
      <w:r w:rsidRPr="003001A7">
        <w:rPr>
          <w:rFonts w:ascii="Times New Roman" w:hAnsi="Times New Roman"/>
          <w:sz w:val="24"/>
          <w:szCs w:val="24"/>
        </w:rPr>
        <w:t>  объекта</w:t>
      </w:r>
      <w:proofErr w:type="gramEnd"/>
      <w:r w:rsidRPr="003001A7">
        <w:rPr>
          <w:rFonts w:ascii="Times New Roman" w:hAnsi="Times New Roman"/>
          <w:sz w:val="24"/>
          <w:szCs w:val="24"/>
        </w:rPr>
        <w:t xml:space="preserve"> </w:t>
      </w:r>
      <w:r w:rsidR="00F74292" w:rsidRPr="003001A7">
        <w:rPr>
          <w:rFonts w:ascii="Times New Roman" w:hAnsi="Times New Roman"/>
          <w:sz w:val="24"/>
          <w:szCs w:val="24"/>
        </w:rPr>
        <w:t>основного средства</w:t>
      </w:r>
      <w:r w:rsidR="00190F86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 xml:space="preserve">стоимостью свыше </w:t>
      </w:r>
      <w:r w:rsidR="00F74292" w:rsidRPr="003001A7">
        <w:rPr>
          <w:rFonts w:ascii="Times New Roman" w:hAnsi="Times New Roman"/>
          <w:sz w:val="24"/>
          <w:szCs w:val="24"/>
        </w:rPr>
        <w:t>100 000</w:t>
      </w:r>
      <w:r w:rsidRPr="003001A7">
        <w:rPr>
          <w:rFonts w:ascii="Times New Roman" w:hAnsi="Times New Roman"/>
          <w:sz w:val="24"/>
          <w:szCs w:val="24"/>
        </w:rPr>
        <w:t xml:space="preserve"> руб</w:t>
      </w:r>
      <w:r w:rsidR="009F039F" w:rsidRPr="003001A7">
        <w:rPr>
          <w:rFonts w:ascii="Times New Roman" w:hAnsi="Times New Roman"/>
          <w:sz w:val="24"/>
          <w:szCs w:val="24"/>
        </w:rPr>
        <w:t>лей</w:t>
      </w:r>
      <w:r w:rsidRPr="003001A7">
        <w:rPr>
          <w:rFonts w:ascii="Times New Roman" w:hAnsi="Times New Roman"/>
          <w:sz w:val="24"/>
          <w:szCs w:val="24"/>
        </w:rPr>
        <w:t xml:space="preserve"> с остаточной стоимостью, на полученные в результате </w:t>
      </w:r>
      <w:proofErr w:type="spellStart"/>
      <w:r w:rsidRPr="003001A7">
        <w:rPr>
          <w:rFonts w:ascii="Times New Roman" w:hAnsi="Times New Roman"/>
          <w:sz w:val="24"/>
          <w:szCs w:val="24"/>
        </w:rPr>
        <w:t>разукомплектации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объекты </w:t>
      </w:r>
      <w:r w:rsidR="00F74292" w:rsidRPr="003001A7">
        <w:rPr>
          <w:rFonts w:ascii="Times New Roman" w:hAnsi="Times New Roman"/>
          <w:sz w:val="24"/>
          <w:szCs w:val="24"/>
        </w:rPr>
        <w:t xml:space="preserve">основных средств </w:t>
      </w:r>
      <w:r w:rsidRPr="003001A7">
        <w:rPr>
          <w:rFonts w:ascii="Times New Roman" w:hAnsi="Times New Roman"/>
          <w:sz w:val="24"/>
          <w:szCs w:val="24"/>
        </w:rPr>
        <w:t xml:space="preserve">амортизация продолжает начисляться </w:t>
      </w:r>
      <w:r w:rsidR="00F74292" w:rsidRPr="003001A7">
        <w:rPr>
          <w:rFonts w:ascii="Times New Roman" w:hAnsi="Times New Roman"/>
          <w:sz w:val="24"/>
          <w:szCs w:val="24"/>
        </w:rPr>
        <w:t>в общем порядке</w:t>
      </w:r>
      <w:r w:rsidRPr="003001A7">
        <w:rPr>
          <w:rFonts w:ascii="Times New Roman" w:hAnsi="Times New Roman"/>
          <w:sz w:val="24"/>
          <w:szCs w:val="24"/>
        </w:rPr>
        <w:t xml:space="preserve"> исходя из оставшегося </w:t>
      </w:r>
      <w:r w:rsidR="00F74292" w:rsidRPr="003001A7">
        <w:rPr>
          <w:rFonts w:ascii="Times New Roman" w:hAnsi="Times New Roman"/>
          <w:sz w:val="24"/>
          <w:szCs w:val="24"/>
        </w:rPr>
        <w:t xml:space="preserve">срока полезного использования </w:t>
      </w:r>
      <w:r w:rsidRPr="003001A7">
        <w:rPr>
          <w:rFonts w:ascii="Times New Roman" w:hAnsi="Times New Roman"/>
          <w:sz w:val="24"/>
          <w:szCs w:val="24"/>
        </w:rPr>
        <w:t xml:space="preserve"> независимо от стоимости таких объектов</w:t>
      </w:r>
      <w:r w:rsidR="00D66F0F" w:rsidRPr="003001A7">
        <w:rPr>
          <w:rFonts w:ascii="Times New Roman" w:hAnsi="Times New Roman"/>
          <w:sz w:val="24"/>
          <w:szCs w:val="24"/>
        </w:rPr>
        <w:t xml:space="preserve"> основных средств</w:t>
      </w:r>
      <w:r w:rsidRPr="003001A7">
        <w:rPr>
          <w:rFonts w:ascii="Times New Roman" w:hAnsi="Times New Roman"/>
          <w:sz w:val="24"/>
          <w:szCs w:val="24"/>
        </w:rPr>
        <w:t>.</w:t>
      </w:r>
    </w:p>
    <w:p w14:paraId="144EF2AB" w14:textId="77777777" w:rsidR="00BE0A14" w:rsidRPr="003001A7" w:rsidRDefault="00FA2AEE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327" w:name="_Toc29740602"/>
      <w:bookmarkStart w:id="328" w:name="_Toc29741008"/>
      <w:bookmarkStart w:id="329" w:name="_Toc29741272"/>
      <w:bookmarkStart w:id="330" w:name="_Toc29741576"/>
      <w:bookmarkStart w:id="331" w:name="_Toc29741805"/>
      <w:bookmarkStart w:id="332" w:name="_Toc29743280"/>
      <w:bookmarkStart w:id="333" w:name="_Toc29743369"/>
      <w:bookmarkStart w:id="334" w:name="_Toc30435259"/>
      <w:bookmarkStart w:id="335" w:name="_Toc30435358"/>
      <w:bookmarkStart w:id="336" w:name="_Toc30435476"/>
      <w:bookmarkStart w:id="337" w:name="_Toc30503862"/>
      <w:bookmarkStart w:id="338" w:name="_Toc30839362"/>
      <w:bookmarkStart w:id="339" w:name="_Toc30853031"/>
      <w:bookmarkStart w:id="340" w:name="_Toc31457243"/>
      <w:bookmarkStart w:id="341" w:name="_Toc31457542"/>
      <w:bookmarkStart w:id="342" w:name="_Toc31457574"/>
      <w:bookmarkStart w:id="343" w:name="_Toc31457606"/>
      <w:bookmarkStart w:id="344" w:name="_Toc31457669"/>
      <w:bookmarkStart w:id="345" w:name="_Toc31458386"/>
      <w:bookmarkStart w:id="346" w:name="_Toc32069989"/>
      <w:bookmarkStart w:id="347" w:name="_Toc32139304"/>
      <w:bookmarkStart w:id="348" w:name="_Toc32753651"/>
      <w:bookmarkStart w:id="349" w:name="_Toc32753723"/>
      <w:bookmarkStart w:id="350" w:name="_Toc32753759"/>
      <w:bookmarkStart w:id="351" w:name="_Toc32753799"/>
      <w:bookmarkStart w:id="352" w:name="_Toc32753835"/>
      <w:bookmarkStart w:id="353" w:name="_Toc32754028"/>
      <w:bookmarkStart w:id="354" w:name="_Toc33028633"/>
      <w:bookmarkStart w:id="355" w:name="_Toc46828212"/>
      <w:bookmarkStart w:id="356" w:name="_Toc56187471"/>
      <w:bookmarkStart w:id="357" w:name="_Toc62391973"/>
      <w:bookmarkEnd w:id="224"/>
      <w:r w:rsidRPr="003001A7">
        <w:rPr>
          <w:rFonts w:ascii="Times New Roman" w:hAnsi="Times New Roman"/>
          <w:sz w:val="24"/>
          <w:szCs w:val="24"/>
        </w:rPr>
        <w:t>2</w:t>
      </w:r>
      <w:r w:rsidR="00BE0A14" w:rsidRPr="003001A7">
        <w:rPr>
          <w:rFonts w:ascii="Times New Roman" w:hAnsi="Times New Roman"/>
          <w:sz w:val="24"/>
          <w:szCs w:val="24"/>
        </w:rPr>
        <w:t>.</w:t>
      </w:r>
      <w:r w:rsidR="000A2F58">
        <w:rPr>
          <w:rFonts w:ascii="Times New Roman" w:hAnsi="Times New Roman"/>
          <w:sz w:val="24"/>
          <w:szCs w:val="24"/>
        </w:rPr>
        <w:t>7</w:t>
      </w:r>
      <w:r w:rsidR="00F70E6F" w:rsidRPr="003001A7">
        <w:rPr>
          <w:rFonts w:ascii="Times New Roman" w:hAnsi="Times New Roman"/>
          <w:sz w:val="24"/>
          <w:szCs w:val="24"/>
        </w:rPr>
        <w:t>. Материальные запасы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14:paraId="33C04D08" w14:textId="77777777" w:rsidR="00B84D91" w:rsidRPr="003001A7" w:rsidRDefault="00FE6D98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0A2F58">
        <w:t>7</w:t>
      </w:r>
      <w:r w:rsidR="000A4A5B" w:rsidRPr="003001A7">
        <w:t>.</w:t>
      </w:r>
      <w:r w:rsidR="00FE7979" w:rsidRPr="003001A7">
        <w:t>1</w:t>
      </w:r>
      <w:r w:rsidR="000A4A5B" w:rsidRPr="003001A7">
        <w:t xml:space="preserve">. </w:t>
      </w:r>
      <w:r w:rsidR="00BE0A14" w:rsidRPr="003001A7">
        <w:t>Материальные запасы приним</w:t>
      </w:r>
      <w:r w:rsidR="00580332" w:rsidRPr="003001A7">
        <w:t xml:space="preserve">аются к </w:t>
      </w:r>
      <w:r w:rsidR="00582ADF" w:rsidRPr="003001A7">
        <w:t xml:space="preserve">бюджетному </w:t>
      </w:r>
      <w:r w:rsidR="00580332" w:rsidRPr="003001A7">
        <w:t xml:space="preserve">учету по </w:t>
      </w:r>
      <w:r w:rsidR="00BE0A14" w:rsidRPr="003001A7">
        <w:t xml:space="preserve">фактической стоимости приобретения, уплаченной в соответствии </w:t>
      </w:r>
      <w:r w:rsidR="007474D2" w:rsidRPr="003001A7">
        <w:t xml:space="preserve">с договором поставщику </w:t>
      </w:r>
      <w:r w:rsidR="00BE0A14" w:rsidRPr="003001A7">
        <w:t xml:space="preserve"> Материальные запасы принимаются к учету непосредственно на </w:t>
      </w:r>
      <w:hyperlink r:id="rId21" w:history="1">
        <w:r w:rsidR="00BE0A14" w:rsidRPr="003001A7">
          <w:t>счет 105 00</w:t>
        </w:r>
      </w:hyperlink>
      <w:r w:rsidR="00BE0A14" w:rsidRPr="003001A7">
        <w:t xml:space="preserve"> "Материальные запасы" по стоимости, указанной в документах контрагентов.</w:t>
      </w:r>
    </w:p>
    <w:p w14:paraId="73580D9C" w14:textId="77777777" w:rsidR="00B84D91" w:rsidRPr="003001A7" w:rsidRDefault="00BE0A14" w:rsidP="000A0533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t xml:space="preserve">При необходимости формирования первоначальной стоимости </w:t>
      </w:r>
      <w:r w:rsidR="008F387F" w:rsidRPr="003001A7">
        <w:t xml:space="preserve">вложения в </w:t>
      </w:r>
      <w:r w:rsidRPr="003001A7">
        <w:t>материальные запасы первоначально</w:t>
      </w:r>
      <w:r w:rsidR="008F387F" w:rsidRPr="003001A7">
        <w:t xml:space="preserve"> накапливаются </w:t>
      </w:r>
      <w:r w:rsidRPr="003001A7">
        <w:t xml:space="preserve">на </w:t>
      </w:r>
      <w:hyperlink r:id="rId22" w:history="1">
        <w:r w:rsidRPr="003001A7">
          <w:t>счете 106 00</w:t>
        </w:r>
      </w:hyperlink>
      <w:r w:rsidRPr="003001A7">
        <w:t xml:space="preserve"> "Вложения в нефинансовые активы".</w:t>
      </w:r>
    </w:p>
    <w:p w14:paraId="140F147B" w14:textId="77777777" w:rsidR="00E55B24" w:rsidRPr="003001A7" w:rsidRDefault="000A2F58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bookmarkStart w:id="358" w:name="sub_103044"/>
      <w:bookmarkStart w:id="359" w:name="sub_10211"/>
      <w:r>
        <w:rPr>
          <w:rFonts w:eastAsia="Calibri"/>
          <w:lang w:eastAsia="en-US"/>
        </w:rPr>
        <w:t>2.7</w:t>
      </w:r>
      <w:r w:rsidR="00FE6D98" w:rsidRPr="003001A7">
        <w:rPr>
          <w:rFonts w:eastAsia="Calibri"/>
          <w:lang w:eastAsia="en-US"/>
        </w:rPr>
        <w:t>.</w:t>
      </w:r>
      <w:r w:rsidR="00FE7979" w:rsidRPr="003001A7">
        <w:rPr>
          <w:rFonts w:eastAsia="Calibri"/>
          <w:lang w:eastAsia="en-US"/>
        </w:rPr>
        <w:t>2</w:t>
      </w:r>
      <w:r w:rsidR="00FE6D98" w:rsidRPr="003001A7">
        <w:rPr>
          <w:rFonts w:eastAsia="Calibri"/>
          <w:lang w:eastAsia="en-US"/>
        </w:rPr>
        <w:t xml:space="preserve">. </w:t>
      </w:r>
      <w:r w:rsidR="00E55B24" w:rsidRPr="003001A7">
        <w:rPr>
          <w:rFonts w:eastAsia="Calibri"/>
          <w:lang w:eastAsia="en-US"/>
        </w:rPr>
        <w:t>Единицей бухгалтерского учета материальных запасов является: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437"/>
        <w:gridCol w:w="2134"/>
      </w:tblGrid>
      <w:tr w:rsidR="008E375C" w:rsidRPr="003001A7" w14:paraId="5B1F9844" w14:textId="77777777" w:rsidTr="009610A8"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816F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Вид (группа) материальных запасов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F557D" w14:textId="77777777" w:rsidR="00E55B24" w:rsidRPr="003001A7" w:rsidRDefault="009610A8" w:rsidP="003635AB">
            <w:pPr>
              <w:pStyle w:val="s1"/>
              <w:spacing w:before="0" w:beforeAutospacing="0" w:after="0" w:afterAutospacing="0"/>
              <w:jc w:val="center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Единица бухгалтерского</w:t>
            </w:r>
            <w:r w:rsidR="00E55B24" w:rsidRPr="003001A7">
              <w:rPr>
                <w:rFonts w:eastAsia="Calibri"/>
                <w:lang w:eastAsia="en-US"/>
              </w:rPr>
              <w:t xml:space="preserve"> учета</w:t>
            </w:r>
          </w:p>
        </w:tc>
      </w:tr>
      <w:tr w:rsidR="008E375C" w:rsidRPr="003001A7" w14:paraId="180AA753" w14:textId="77777777" w:rsidTr="009610A8"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14C35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Номенклатурный номер в качестве единицы учета выбирается тогда, когда необходимо обеспечить раздельный аналитический учет однородных материальных запасов, выпущенных разными производителями, разных торговых марок, артикулов и т.п.</w:t>
            </w:r>
          </w:p>
          <w:p w14:paraId="26756F7D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Так, учету по номенклатурному номеру подлежат:</w:t>
            </w:r>
          </w:p>
          <w:p w14:paraId="0242C6E9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 запасные части для машин и оборудования;</w:t>
            </w:r>
          </w:p>
          <w:p w14:paraId="56D58A79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 посуда;</w:t>
            </w:r>
          </w:p>
          <w:p w14:paraId="592E15C8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- специальная одежда;</w:t>
            </w:r>
          </w:p>
          <w:p w14:paraId="5806719F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C40C" w14:textId="77777777" w:rsidR="00E55B24" w:rsidRPr="003001A7" w:rsidRDefault="009610A8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3001A7">
              <w:rPr>
                <w:rFonts w:eastAsia="Calibri"/>
                <w:lang w:eastAsia="en-US"/>
              </w:rPr>
              <w:t>Номенклатурная единица</w:t>
            </w:r>
          </w:p>
        </w:tc>
      </w:tr>
      <w:tr w:rsidR="008E375C" w:rsidRPr="003001A7" w14:paraId="457B9D11" w14:textId="77777777" w:rsidTr="009610A8"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1E002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AA29" w14:textId="77777777" w:rsidR="00E55B24" w:rsidRPr="003001A7" w:rsidRDefault="00E55B24" w:rsidP="003635AB">
            <w:pPr>
              <w:pStyle w:val="s1"/>
              <w:spacing w:before="0" w:beforeAutospacing="0" w:after="0" w:afterAutospacing="0"/>
              <w:rPr>
                <w:rFonts w:eastAsia="Calibri"/>
                <w:lang w:eastAsia="en-US"/>
              </w:rPr>
            </w:pPr>
          </w:p>
        </w:tc>
      </w:tr>
    </w:tbl>
    <w:p w14:paraId="32457B87" w14:textId="77777777" w:rsidR="00A176DD" w:rsidRPr="003001A7" w:rsidRDefault="00FE7375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lastRenderedPageBreak/>
        <w:t xml:space="preserve"> </w:t>
      </w:r>
      <w:r w:rsidR="008E375C" w:rsidRPr="003001A7">
        <w:rPr>
          <w:rFonts w:eastAsia="Calibri"/>
          <w:lang w:eastAsia="en-US"/>
        </w:rPr>
        <w:t>2.</w:t>
      </w:r>
      <w:r w:rsidR="000A2F58">
        <w:rPr>
          <w:rFonts w:eastAsia="Calibri"/>
          <w:lang w:eastAsia="en-US"/>
        </w:rPr>
        <w:t>7</w:t>
      </w:r>
      <w:r w:rsidR="008E375C" w:rsidRPr="003001A7">
        <w:rPr>
          <w:rFonts w:eastAsia="Calibri"/>
          <w:lang w:eastAsia="en-US"/>
        </w:rPr>
        <w:t>.</w:t>
      </w:r>
      <w:r w:rsidR="00FE7979" w:rsidRPr="003001A7">
        <w:rPr>
          <w:rFonts w:eastAsia="Calibri"/>
          <w:lang w:eastAsia="en-US"/>
        </w:rPr>
        <w:t>3</w:t>
      </w:r>
      <w:r w:rsidR="008E375C" w:rsidRPr="003001A7">
        <w:rPr>
          <w:rFonts w:eastAsia="Calibri"/>
          <w:lang w:eastAsia="en-US"/>
        </w:rPr>
        <w:t xml:space="preserve">. </w:t>
      </w:r>
      <w:r w:rsidR="00E55B24" w:rsidRPr="003001A7">
        <w:rPr>
          <w:rFonts w:eastAsia="Calibri"/>
          <w:lang w:eastAsia="en-US"/>
        </w:rPr>
        <w:t>Основанием для внутреннего перемещения материальных запасов явля</w:t>
      </w:r>
      <w:r w:rsidR="00A176DD" w:rsidRPr="003001A7">
        <w:rPr>
          <w:rFonts w:eastAsia="Calibri"/>
          <w:lang w:eastAsia="en-US"/>
        </w:rPr>
        <w:t>ю</w:t>
      </w:r>
      <w:r w:rsidR="00E55B24" w:rsidRPr="003001A7">
        <w:rPr>
          <w:rFonts w:eastAsia="Calibri"/>
          <w:lang w:eastAsia="en-US"/>
        </w:rPr>
        <w:t xml:space="preserve">тся Требование-накладная (ф. </w:t>
      </w:r>
      <w:r w:rsidR="0072536F" w:rsidRPr="003001A7">
        <w:rPr>
          <w:rFonts w:eastAsia="Calibri"/>
          <w:lang w:eastAsia="en-US"/>
        </w:rPr>
        <w:t>0510451</w:t>
      </w:r>
      <w:r w:rsidR="00E55B24" w:rsidRPr="003001A7">
        <w:rPr>
          <w:rFonts w:eastAsia="Calibri"/>
          <w:lang w:eastAsia="en-US"/>
        </w:rPr>
        <w:t>)</w:t>
      </w:r>
      <w:r w:rsidR="00A176DD" w:rsidRPr="003001A7">
        <w:rPr>
          <w:rFonts w:eastAsia="Calibri"/>
          <w:lang w:eastAsia="en-US"/>
        </w:rPr>
        <w:t xml:space="preserve"> и </w:t>
      </w:r>
      <w:r w:rsidR="00A176DD" w:rsidRPr="003001A7">
        <w:t>Накладная на внутреннее перемещение объектов нефинансовых активов (ф. 0510450).</w:t>
      </w:r>
    </w:p>
    <w:p w14:paraId="2EA0C887" w14:textId="77777777" w:rsidR="00031B1E" w:rsidRPr="003001A7" w:rsidRDefault="008E375C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</w:t>
      </w:r>
      <w:r w:rsidR="000A2F58">
        <w:rPr>
          <w:rFonts w:eastAsia="Calibri"/>
          <w:lang w:eastAsia="en-US"/>
        </w:rPr>
        <w:t>7</w:t>
      </w:r>
      <w:r w:rsidRPr="003001A7">
        <w:rPr>
          <w:rFonts w:eastAsia="Calibri"/>
          <w:lang w:eastAsia="en-US"/>
        </w:rPr>
        <w:t>.</w:t>
      </w:r>
      <w:r w:rsidR="00FE7979" w:rsidRPr="003001A7">
        <w:rPr>
          <w:rFonts w:eastAsia="Calibri"/>
          <w:lang w:eastAsia="en-US"/>
        </w:rPr>
        <w:t>4</w:t>
      </w:r>
      <w:r w:rsidRPr="003001A7">
        <w:rPr>
          <w:rFonts w:eastAsia="Calibri"/>
          <w:lang w:eastAsia="en-US"/>
        </w:rPr>
        <w:t>.</w:t>
      </w:r>
      <w:r w:rsidR="00166108" w:rsidRPr="003001A7">
        <w:rPr>
          <w:rFonts w:eastAsia="Calibri"/>
          <w:lang w:eastAsia="en-US"/>
        </w:rPr>
        <w:t xml:space="preserve"> </w:t>
      </w:r>
      <w:r w:rsidR="009610A8" w:rsidRPr="003001A7">
        <w:rPr>
          <w:rFonts w:eastAsia="Calibri"/>
          <w:lang w:eastAsia="en-US"/>
        </w:rPr>
        <w:t>Е</w:t>
      </w:r>
      <w:r w:rsidR="00031B1E" w:rsidRPr="003001A7">
        <w:rPr>
          <w:rFonts w:eastAsia="Calibri"/>
          <w:lang w:eastAsia="en-US"/>
        </w:rPr>
        <w:t>сли материальные запасы были установлены на объекты основных средств, Акты о списании составляются на основании Актов выполненных работ, подтверждающих установку (замену) запасных частей на инвента</w:t>
      </w:r>
      <w:r w:rsidR="005C50C4" w:rsidRPr="003001A7">
        <w:rPr>
          <w:rFonts w:eastAsia="Calibri"/>
          <w:lang w:eastAsia="en-US"/>
        </w:rPr>
        <w:t xml:space="preserve">рный объект. </w:t>
      </w:r>
    </w:p>
    <w:p w14:paraId="6939BEC1" w14:textId="77777777" w:rsidR="006B2E19" w:rsidRPr="003001A7" w:rsidRDefault="008E375C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</w:t>
      </w:r>
      <w:r w:rsidR="000A2F58">
        <w:rPr>
          <w:rFonts w:eastAsia="Calibri"/>
          <w:lang w:eastAsia="en-US"/>
        </w:rPr>
        <w:t>7</w:t>
      </w:r>
      <w:r w:rsidRPr="003001A7">
        <w:rPr>
          <w:rFonts w:eastAsia="Calibri"/>
          <w:lang w:eastAsia="en-US"/>
        </w:rPr>
        <w:t>.</w:t>
      </w:r>
      <w:r w:rsidR="00FE7979" w:rsidRPr="003001A7">
        <w:rPr>
          <w:rFonts w:eastAsia="Calibri"/>
          <w:lang w:eastAsia="en-US"/>
        </w:rPr>
        <w:t>5</w:t>
      </w:r>
      <w:r w:rsidRPr="003001A7">
        <w:rPr>
          <w:rFonts w:eastAsia="Calibri"/>
          <w:lang w:eastAsia="en-US"/>
        </w:rPr>
        <w:t>.</w:t>
      </w:r>
      <w:r w:rsidR="006B2E19" w:rsidRPr="003001A7">
        <w:rPr>
          <w:rFonts w:eastAsia="Calibri"/>
          <w:lang w:eastAsia="en-US"/>
        </w:rPr>
        <w:t xml:space="preserve"> </w:t>
      </w:r>
      <w:r w:rsidR="00E55B24" w:rsidRPr="003001A7">
        <w:rPr>
          <w:rFonts w:eastAsia="Calibri"/>
          <w:lang w:eastAsia="en-US"/>
        </w:rPr>
        <w:t>Выбытие (отпуск) материальных запасов осуществляется п</w:t>
      </w:r>
      <w:r w:rsidR="007D26D5" w:rsidRPr="003001A7">
        <w:rPr>
          <w:rFonts w:eastAsia="Calibri"/>
          <w:lang w:eastAsia="en-US"/>
        </w:rPr>
        <w:t xml:space="preserve">о </w:t>
      </w:r>
      <w:r w:rsidR="006D3D24" w:rsidRPr="003001A7">
        <w:rPr>
          <w:rFonts w:eastAsia="Calibri"/>
          <w:lang w:eastAsia="en-US"/>
        </w:rPr>
        <w:t>первоначальной стоимости в разрезе номенклатурной</w:t>
      </w:r>
      <w:r w:rsidR="006B2E19" w:rsidRPr="003001A7">
        <w:rPr>
          <w:rFonts w:eastAsia="Calibri"/>
          <w:lang w:eastAsia="en-US"/>
        </w:rPr>
        <w:t xml:space="preserve"> единицы.</w:t>
      </w:r>
    </w:p>
    <w:p w14:paraId="6757D88A" w14:textId="6237274E" w:rsidR="00BA6FA2" w:rsidRPr="003001A7" w:rsidRDefault="000A2F58" w:rsidP="0024005D">
      <w:pPr>
        <w:pStyle w:val="s1"/>
        <w:spacing w:before="0" w:beforeAutospacing="0" w:after="0" w:afterAutospacing="0"/>
        <w:jc w:val="both"/>
      </w:pPr>
      <w:r>
        <w:t>2.7</w:t>
      </w:r>
      <w:r w:rsidR="005C50C4" w:rsidRPr="003001A7">
        <w:t>.6</w:t>
      </w:r>
      <w:r w:rsidR="00BA5FC5" w:rsidRPr="003001A7">
        <w:t>.</w:t>
      </w:r>
      <w:r w:rsidR="00BA474D" w:rsidRPr="003001A7">
        <w:t> </w:t>
      </w:r>
      <w:r w:rsidR="00BA1819" w:rsidRPr="003001A7">
        <w:t xml:space="preserve">Акт о списании материальных запасов </w:t>
      </w:r>
      <w:r w:rsidR="009560DF">
        <w:t xml:space="preserve">(ф.0510460) </w:t>
      </w:r>
      <w:r w:rsidR="00BA6FA2" w:rsidRPr="003001A7">
        <w:t xml:space="preserve">применяется </w:t>
      </w:r>
      <w:r w:rsidR="00BA1819" w:rsidRPr="003001A7">
        <w:t>для списания</w:t>
      </w:r>
      <w:r w:rsidR="009D5164" w:rsidRPr="003001A7">
        <w:t xml:space="preserve"> </w:t>
      </w:r>
      <w:r w:rsidR="0024005D" w:rsidRPr="003001A7">
        <w:t xml:space="preserve">(выбытия) </w:t>
      </w:r>
      <w:r w:rsidR="009D5164" w:rsidRPr="003001A7">
        <w:t>с балансового</w:t>
      </w:r>
      <w:r w:rsidR="00270E90">
        <w:t xml:space="preserve">, забалансового </w:t>
      </w:r>
      <w:r w:rsidR="009D5164" w:rsidRPr="003001A7">
        <w:t>учета</w:t>
      </w:r>
      <w:r w:rsidR="00270E90">
        <w:t xml:space="preserve">, </w:t>
      </w:r>
    </w:p>
    <w:p w14:paraId="301B0B96" w14:textId="77777777" w:rsidR="00BA6FA2" w:rsidRPr="003001A7" w:rsidRDefault="00BA6FA2" w:rsidP="0024005D">
      <w:pPr>
        <w:pStyle w:val="s1"/>
        <w:spacing w:before="0" w:beforeAutospacing="0" w:after="0" w:afterAutospacing="0"/>
        <w:jc w:val="both"/>
      </w:pPr>
      <w:r w:rsidRPr="003001A7">
        <w:t>-</w:t>
      </w:r>
      <w:r w:rsidR="00BA1819" w:rsidRPr="003001A7">
        <w:t xml:space="preserve"> непотребляемых МЗ по причине невозможности их дальнейшего использования в связи с утратой потребительских свойств (в частности</w:t>
      </w:r>
      <w:r w:rsidR="00C51500" w:rsidRPr="003001A7">
        <w:t>,</w:t>
      </w:r>
      <w:r w:rsidR="00BA1819" w:rsidRPr="003001A7">
        <w:t xml:space="preserve"> пришедших в негодность в процессе эксплуатации, </w:t>
      </w:r>
      <w:r w:rsidR="00C51500" w:rsidRPr="003001A7">
        <w:t xml:space="preserve">в связи </w:t>
      </w:r>
      <w:r w:rsidR="00BA1819" w:rsidRPr="003001A7">
        <w:t>с физическим износом)</w:t>
      </w:r>
      <w:r w:rsidR="00C51500" w:rsidRPr="003001A7">
        <w:t xml:space="preserve">; </w:t>
      </w:r>
    </w:p>
    <w:p w14:paraId="18985116" w14:textId="77777777" w:rsidR="009D5164" w:rsidRPr="003001A7" w:rsidRDefault="009D5164" w:rsidP="0024005D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proofErr w:type="spellStart"/>
      <w:r w:rsidRPr="003001A7">
        <w:t>матзапасов</w:t>
      </w:r>
      <w:proofErr w:type="spellEnd"/>
      <w:r w:rsidRPr="003001A7">
        <w:t xml:space="preserve"> при недостаче (хищении), порче</w:t>
      </w:r>
      <w:r w:rsidR="0024005D" w:rsidRPr="003001A7">
        <w:t>, утраченных в результате стихийных бедствий, иных ЧС</w:t>
      </w:r>
      <w:r w:rsidRPr="003001A7">
        <w:t>;</w:t>
      </w:r>
    </w:p>
    <w:p w14:paraId="266B796F" w14:textId="77777777" w:rsidR="00BA6FA2" w:rsidRPr="003001A7" w:rsidRDefault="00BA6FA2" w:rsidP="0024005D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C51500" w:rsidRPr="003001A7">
        <w:t xml:space="preserve">строительных материалов, использованных </w:t>
      </w:r>
      <w:r w:rsidR="0024005D" w:rsidRPr="003001A7">
        <w:t>не для</w:t>
      </w:r>
      <w:r w:rsidR="00C51500" w:rsidRPr="003001A7">
        <w:t xml:space="preserve"> целей капвложений;</w:t>
      </w:r>
    </w:p>
    <w:p w14:paraId="041E52E5" w14:textId="77777777" w:rsidR="00BA6FA2" w:rsidRPr="003001A7" w:rsidRDefault="00BA6FA2" w:rsidP="0024005D">
      <w:pPr>
        <w:pStyle w:val="af4"/>
        <w:jc w:val="both"/>
        <w:rPr>
          <w:rFonts w:ascii="Times New Roman" w:hAnsi="Times New Roman" w:cs="Times New Roman"/>
        </w:rPr>
      </w:pPr>
      <w:r w:rsidRPr="003001A7">
        <w:rPr>
          <w:rFonts w:ascii="Times New Roman" w:hAnsi="Times New Roman" w:cs="Times New Roman"/>
        </w:rPr>
        <w:t>- запасных частей и иных материалов, используемых для ремонта НФА;</w:t>
      </w:r>
    </w:p>
    <w:p w14:paraId="1A5EDE2E" w14:textId="77777777" w:rsidR="00BA6FA2" w:rsidRPr="003001A7" w:rsidRDefault="00BA6FA2" w:rsidP="0024005D">
      <w:pPr>
        <w:pStyle w:val="af4"/>
        <w:jc w:val="both"/>
        <w:rPr>
          <w:rFonts w:ascii="Times New Roman" w:hAnsi="Times New Roman" w:cs="Times New Roman"/>
        </w:rPr>
      </w:pPr>
      <w:r w:rsidRPr="003001A7">
        <w:rPr>
          <w:rFonts w:ascii="Times New Roman" w:hAnsi="Times New Roman" w:cs="Times New Roman"/>
        </w:rPr>
        <w:t>- материальных запасов, используемых для проведения разовых мероприятий (концертов, семинаров и т.п.);</w:t>
      </w:r>
    </w:p>
    <w:p w14:paraId="447E4D06" w14:textId="77777777" w:rsidR="009D5164" w:rsidRPr="003001A7" w:rsidRDefault="007B305C" w:rsidP="002400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9D5164" w:rsidRPr="003001A7">
        <w:rPr>
          <w:rFonts w:ascii="Times New Roman" w:hAnsi="Times New Roman"/>
          <w:sz w:val="24"/>
          <w:szCs w:val="24"/>
        </w:rPr>
        <w:t>ценных подарков (сувениров)</w:t>
      </w:r>
      <w:r w:rsidR="009267E1" w:rsidRPr="003001A7">
        <w:rPr>
          <w:rFonts w:ascii="Times New Roman" w:hAnsi="Times New Roman"/>
          <w:sz w:val="24"/>
          <w:szCs w:val="24"/>
        </w:rPr>
        <w:t xml:space="preserve"> </w:t>
      </w:r>
      <w:r w:rsidR="009D5164" w:rsidRPr="003001A7">
        <w:rPr>
          <w:rFonts w:ascii="Times New Roman" w:hAnsi="Times New Roman"/>
          <w:sz w:val="24"/>
          <w:szCs w:val="24"/>
        </w:rPr>
        <w:t>при одновременном представлении лицами, ответственными за их приобретение и вручение (дарение), документов, подтверждающих приобретение и вручение ценных подарков (сувениров);</w:t>
      </w:r>
    </w:p>
    <w:p w14:paraId="3C5DAF81" w14:textId="77777777" w:rsidR="00BA6FA2" w:rsidRPr="003001A7" w:rsidRDefault="00BA6FA2" w:rsidP="0024005D">
      <w:pPr>
        <w:pStyle w:val="s1"/>
        <w:spacing w:before="0" w:beforeAutospacing="0" w:after="0" w:afterAutospacing="0"/>
        <w:jc w:val="both"/>
      </w:pPr>
      <w:r w:rsidRPr="003001A7">
        <w:t>-</w:t>
      </w:r>
      <w:r w:rsidR="00C51500" w:rsidRPr="003001A7">
        <w:t xml:space="preserve"> потребляемых </w:t>
      </w:r>
      <w:proofErr w:type="spellStart"/>
      <w:r w:rsidR="00C51500" w:rsidRPr="003001A7">
        <w:t>матзапасов</w:t>
      </w:r>
      <w:proofErr w:type="spellEnd"/>
      <w:r w:rsidR="00C51500" w:rsidRPr="003001A7">
        <w:t xml:space="preserve">, подлежащих </w:t>
      </w:r>
      <w:r w:rsidRPr="003001A7">
        <w:t xml:space="preserve">обязательной утилизации </w:t>
      </w:r>
      <w:r w:rsidR="00ED40FE" w:rsidRPr="003001A7">
        <w:t xml:space="preserve">(требующих уничтожения) </w:t>
      </w:r>
      <w:r w:rsidRPr="003001A7">
        <w:t>согласно классу опасности отходов;</w:t>
      </w:r>
    </w:p>
    <w:p w14:paraId="7122B6E9" w14:textId="77777777" w:rsidR="007B305C" w:rsidRPr="003001A7" w:rsidRDefault="007B305C" w:rsidP="0024005D">
      <w:pPr>
        <w:pStyle w:val="s1"/>
        <w:spacing w:before="0" w:beforeAutospacing="0" w:after="0" w:afterAutospacing="0"/>
        <w:jc w:val="both"/>
      </w:pPr>
      <w:r w:rsidRPr="003001A7">
        <w:t xml:space="preserve">Списание </w:t>
      </w:r>
      <w:r w:rsidR="00ED40FE" w:rsidRPr="003001A7">
        <w:t xml:space="preserve">МЗ </w:t>
      </w:r>
      <w:r w:rsidR="009D5164" w:rsidRPr="003001A7">
        <w:t xml:space="preserve">со счета 105 00 </w:t>
      </w:r>
      <w:r w:rsidRPr="003001A7">
        <w:t xml:space="preserve">при условии формирования Акта о списании в отношении </w:t>
      </w:r>
      <w:proofErr w:type="spellStart"/>
      <w:r w:rsidRPr="003001A7">
        <w:t>матзапасов</w:t>
      </w:r>
      <w:proofErr w:type="spellEnd"/>
      <w:r w:rsidRPr="003001A7">
        <w:t>,</w:t>
      </w:r>
      <w:r w:rsidR="009D5164" w:rsidRPr="003001A7">
        <w:t xml:space="preserve"> </w:t>
      </w:r>
      <w:r w:rsidR="00ED40FE" w:rsidRPr="003001A7">
        <w:t>требующих уничтожения (утилизации)</w:t>
      </w:r>
      <w:r w:rsidR="009D5164" w:rsidRPr="003001A7">
        <w:t>, осуществляется только после утверждения руководителем Учреждения (уполномоченным лицом) Акта об утилизации (ф. 0510435).</w:t>
      </w:r>
    </w:p>
    <w:p w14:paraId="5BCFFAAF" w14:textId="77777777" w:rsidR="00BA474D" w:rsidRPr="003001A7" w:rsidRDefault="00BA474D" w:rsidP="0024005D">
      <w:pPr>
        <w:pStyle w:val="s1"/>
        <w:spacing w:before="0" w:beforeAutospacing="0" w:after="0" w:afterAutospacing="0"/>
        <w:jc w:val="both"/>
      </w:pPr>
      <w:r w:rsidRPr="003001A7">
        <w:t xml:space="preserve">Для </w:t>
      </w:r>
      <w:r w:rsidR="006A1C2F" w:rsidRPr="003001A7">
        <w:t xml:space="preserve">отражения в учете выбытия (отпуска) </w:t>
      </w:r>
      <w:r w:rsidRPr="003001A7">
        <w:t>материальных запасов</w:t>
      </w:r>
      <w:r w:rsidR="006A1C2F" w:rsidRPr="003001A7">
        <w:t xml:space="preserve"> помимо </w:t>
      </w:r>
      <w:r w:rsidRPr="003001A7">
        <w:t>Акта о списании материальных запасов для соответствующих групп (видов) материальных запасов</w:t>
      </w:r>
      <w:r w:rsidR="006A1C2F" w:rsidRPr="003001A7">
        <w:t xml:space="preserve"> могут применяться</w:t>
      </w:r>
      <w:r w:rsidRPr="003001A7">
        <w:rPr>
          <w:bCs/>
        </w:rPr>
        <w:t>:</w:t>
      </w:r>
    </w:p>
    <w:p w14:paraId="6FA446A8" w14:textId="7CD0082A" w:rsidR="00AB3B79" w:rsidRPr="00DD2F1D" w:rsidRDefault="00271149" w:rsidP="00740E19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DD2F1D">
        <w:t>т</w:t>
      </w:r>
      <w:r w:rsidRPr="003001A7">
        <w:t>ребование-накладная (ф. 0510451)</w:t>
      </w:r>
      <w:r w:rsidR="00DD2F1D" w:rsidRPr="00DD2F1D">
        <w:t>;</w:t>
      </w:r>
    </w:p>
    <w:p w14:paraId="423B0B88" w14:textId="2FF23C3A" w:rsidR="00DD2F1D" w:rsidRPr="00095837" w:rsidRDefault="00DD2F1D" w:rsidP="00740E19">
      <w:pPr>
        <w:pStyle w:val="s1"/>
        <w:spacing w:before="0" w:beforeAutospacing="0" w:after="0" w:afterAutospacing="0"/>
        <w:jc w:val="both"/>
      </w:pPr>
      <w:r w:rsidRPr="00DD2F1D">
        <w:t>-</w:t>
      </w:r>
      <w:r w:rsidR="00095837">
        <w:t> </w:t>
      </w:r>
      <w:r>
        <w:t xml:space="preserve">отчет о проведенном ремонте (собственными силами) с приложением, согласно Приложению </w:t>
      </w:r>
      <w:r w:rsidR="00E77E3E">
        <w:t xml:space="preserve">№ </w:t>
      </w:r>
      <w:r>
        <w:t>2.2</w:t>
      </w:r>
      <w:r w:rsidR="00740E19">
        <w:t xml:space="preserve"> Учетной политики</w:t>
      </w:r>
      <w:r w:rsidR="00E77E3E" w:rsidRPr="00095837">
        <w:t>;</w:t>
      </w:r>
    </w:p>
    <w:p w14:paraId="3DC1F498" w14:textId="332A2DC8" w:rsidR="00E77E3E" w:rsidRPr="00740E19" w:rsidRDefault="00E77E3E" w:rsidP="00740E19">
      <w:pPr>
        <w:spacing w:after="0" w:line="237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77E3E">
        <w:t>-</w:t>
      </w:r>
      <w:r>
        <w:t xml:space="preserve"> </w:t>
      </w:r>
      <w:r w:rsidRPr="00E77E3E">
        <w:rPr>
          <w:rFonts w:ascii="Times New Roman" w:hAnsi="Times New Roman"/>
          <w:color w:val="000000"/>
          <w:sz w:val="24"/>
          <w:szCs w:val="24"/>
        </w:rPr>
        <w:t>отчет о получателях поздравительных открыток</w:t>
      </w:r>
      <w:r>
        <w:rPr>
          <w:rFonts w:ascii="Times New Roman" w:hAnsi="Times New Roman"/>
          <w:color w:val="000000"/>
          <w:sz w:val="24"/>
          <w:szCs w:val="24"/>
        </w:rPr>
        <w:t xml:space="preserve">, согласно </w:t>
      </w:r>
      <w:bookmarkStart w:id="360" w:name="_Hlk200375368"/>
      <w:r>
        <w:rPr>
          <w:rFonts w:ascii="Times New Roman" w:hAnsi="Times New Roman"/>
          <w:color w:val="000000"/>
          <w:sz w:val="24"/>
          <w:szCs w:val="24"/>
        </w:rPr>
        <w:t>Приложению №</w:t>
      </w:r>
      <w:r w:rsidR="00095837">
        <w:rPr>
          <w:rFonts w:ascii="Times New Roman" w:hAnsi="Times New Roman"/>
          <w:color w:val="000000"/>
          <w:sz w:val="24"/>
          <w:szCs w:val="24"/>
        </w:rPr>
        <w:t xml:space="preserve"> 2.</w:t>
      </w:r>
      <w:r w:rsidR="00095837" w:rsidRPr="00740E19">
        <w:rPr>
          <w:rFonts w:ascii="Times New Roman" w:hAnsi="Times New Roman"/>
          <w:color w:val="000000"/>
          <w:sz w:val="24"/>
          <w:szCs w:val="24"/>
        </w:rPr>
        <w:t>3</w:t>
      </w:r>
      <w:r w:rsidR="00740E19" w:rsidRPr="00740E19">
        <w:rPr>
          <w:rFonts w:ascii="Times New Roman" w:hAnsi="Times New Roman"/>
        </w:rPr>
        <w:t xml:space="preserve"> Учетной политики</w:t>
      </w:r>
      <w:r w:rsidR="00095837" w:rsidRPr="00740E19">
        <w:rPr>
          <w:rFonts w:ascii="Times New Roman" w:hAnsi="Times New Roman"/>
          <w:color w:val="000000"/>
          <w:sz w:val="24"/>
          <w:szCs w:val="24"/>
        </w:rPr>
        <w:t>;</w:t>
      </w:r>
      <w:bookmarkEnd w:id="360"/>
    </w:p>
    <w:p w14:paraId="4632B4B1" w14:textId="143AF8A1" w:rsidR="00F96DBB" w:rsidRPr="00740E19" w:rsidRDefault="00F96DBB" w:rsidP="00740E19">
      <w:pPr>
        <w:spacing w:after="0" w:line="237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</w:t>
      </w:r>
      <w:r w:rsidRPr="00F96DBB">
        <w:rPr>
          <w:rFonts w:ascii="Times New Roman" w:hAnsi="Times New Roman"/>
          <w:color w:val="000000"/>
          <w:sz w:val="24"/>
          <w:szCs w:val="24"/>
        </w:rPr>
        <w:t>едомость получателей поздравительных открыток</w:t>
      </w:r>
      <w:r>
        <w:rPr>
          <w:rFonts w:ascii="Times New Roman" w:hAnsi="Times New Roman"/>
          <w:color w:val="000000"/>
          <w:sz w:val="24"/>
          <w:szCs w:val="24"/>
        </w:rPr>
        <w:t>, согласно Приложению № 2.4</w:t>
      </w:r>
      <w:r w:rsidR="00740E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0E19" w:rsidRPr="00740E19">
        <w:rPr>
          <w:rFonts w:ascii="Times New Roman" w:hAnsi="Times New Roman"/>
        </w:rPr>
        <w:t>Учетной политики</w:t>
      </w:r>
      <w:r w:rsidRPr="00740E19">
        <w:rPr>
          <w:rFonts w:ascii="Times New Roman" w:hAnsi="Times New Roman"/>
          <w:color w:val="000000"/>
          <w:sz w:val="24"/>
          <w:szCs w:val="24"/>
        </w:rPr>
        <w:t>;</w:t>
      </w:r>
    </w:p>
    <w:p w14:paraId="634969D2" w14:textId="1F89BC62" w:rsidR="00F96DBB" w:rsidRPr="00740E19" w:rsidRDefault="00F96DBB" w:rsidP="00740E19">
      <w:pPr>
        <w:spacing w:after="0" w:line="237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отчет</w:t>
      </w:r>
      <w:r w:rsidRPr="00F96DBB">
        <w:rPr>
          <w:rFonts w:ascii="Times New Roman" w:hAnsi="Times New Roman"/>
          <w:bCs/>
          <w:sz w:val="24"/>
          <w:szCs w:val="24"/>
        </w:rPr>
        <w:t xml:space="preserve"> об участии в траурных мероприятиях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согласно Приложению № 2.5</w:t>
      </w:r>
      <w:r w:rsidR="00740E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0E19" w:rsidRPr="00740E19">
        <w:rPr>
          <w:rFonts w:ascii="Times New Roman" w:hAnsi="Times New Roman"/>
        </w:rPr>
        <w:t>Учетной политики</w:t>
      </w:r>
      <w:r w:rsidRPr="00740E19">
        <w:rPr>
          <w:rFonts w:ascii="Times New Roman" w:hAnsi="Times New Roman"/>
          <w:color w:val="000000"/>
          <w:sz w:val="24"/>
          <w:szCs w:val="24"/>
        </w:rPr>
        <w:t>;</w:t>
      </w:r>
    </w:p>
    <w:p w14:paraId="6396515A" w14:textId="67FADD0C" w:rsidR="009C43AC" w:rsidRPr="009C43AC" w:rsidRDefault="009C43AC" w:rsidP="00740E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отчет </w:t>
      </w:r>
      <w:r w:rsidRPr="009C43AC">
        <w:rPr>
          <w:rFonts w:ascii="Times New Roman" w:hAnsi="Times New Roman"/>
          <w:bCs/>
          <w:sz w:val="24"/>
          <w:szCs w:val="24"/>
        </w:rPr>
        <w:t>об использованных денежных средствах (суточных на питание спортсменов) во время проведения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C43AC">
        <w:rPr>
          <w:rFonts w:ascii="Times New Roman" w:hAnsi="Times New Roman"/>
          <w:bCs/>
          <w:sz w:val="24"/>
          <w:szCs w:val="24"/>
        </w:rPr>
        <w:t>учебно-тренировочных сборов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согласно Приложению № 2.6</w:t>
      </w:r>
      <w:r w:rsidR="00740E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0E19" w:rsidRPr="00740E19">
        <w:rPr>
          <w:rFonts w:ascii="Times New Roman" w:hAnsi="Times New Roman"/>
        </w:rPr>
        <w:t>Учетной политики</w:t>
      </w:r>
      <w:r w:rsidRPr="00740E19">
        <w:rPr>
          <w:rFonts w:ascii="Times New Roman" w:hAnsi="Times New Roman"/>
          <w:color w:val="000000"/>
          <w:sz w:val="24"/>
          <w:szCs w:val="24"/>
        </w:rPr>
        <w:t>;</w:t>
      </w:r>
    </w:p>
    <w:p w14:paraId="0C378D4D" w14:textId="6C96940F" w:rsidR="003414FE" w:rsidRPr="00C27F0C" w:rsidRDefault="003414FE" w:rsidP="00740E19">
      <w:pPr>
        <w:pStyle w:val="s1"/>
        <w:spacing w:before="0" w:beforeAutospacing="0" w:after="0" w:afterAutospacing="0"/>
        <w:jc w:val="both"/>
      </w:pPr>
      <w:r w:rsidRPr="003001A7">
        <w:t>-</w:t>
      </w:r>
      <w:r w:rsidR="00E77E3E">
        <w:t> </w:t>
      </w:r>
      <w:r w:rsidR="00DD2F1D">
        <w:t>о</w:t>
      </w:r>
      <w:r w:rsidRPr="003001A7">
        <w:t xml:space="preserve">тчет о проведенном мероприятии с </w:t>
      </w:r>
      <w:proofErr w:type="gramStart"/>
      <w:r w:rsidRPr="003001A7">
        <w:t>приложениями</w:t>
      </w:r>
      <w:r w:rsidR="00DD2F1D">
        <w:t xml:space="preserve">, </w:t>
      </w:r>
      <w:r w:rsidR="00393133" w:rsidRPr="003001A7">
        <w:t xml:space="preserve"> согласно</w:t>
      </w:r>
      <w:proofErr w:type="gramEnd"/>
      <w:r w:rsidR="00393133" w:rsidRPr="003001A7">
        <w:t xml:space="preserve"> Приложени</w:t>
      </w:r>
      <w:r w:rsidR="00DD2F1D">
        <w:t>ю</w:t>
      </w:r>
      <w:r w:rsidR="00393133" w:rsidRPr="003001A7">
        <w:t xml:space="preserve"> №</w:t>
      </w:r>
      <w:r w:rsidR="00DD2F1D">
        <w:t xml:space="preserve"> </w:t>
      </w:r>
      <w:r w:rsidR="00393133" w:rsidRPr="003001A7">
        <w:t>2</w:t>
      </w:r>
      <w:r w:rsidR="00740E19">
        <w:t>.7</w:t>
      </w:r>
      <w:r w:rsidR="00393133" w:rsidRPr="003001A7">
        <w:t xml:space="preserve"> </w:t>
      </w:r>
      <w:r w:rsidR="00740E19">
        <w:t>Учетной политики</w:t>
      </w:r>
      <w:r w:rsidR="00740E19" w:rsidRPr="00C27F0C">
        <w:t>;</w:t>
      </w:r>
    </w:p>
    <w:p w14:paraId="4A347699" w14:textId="3984CE35" w:rsidR="00715996" w:rsidRPr="003001A7" w:rsidRDefault="001B4D4F" w:rsidP="0024005D">
      <w:pPr>
        <w:pStyle w:val="s1"/>
        <w:spacing w:before="0" w:beforeAutospacing="0" w:after="0" w:afterAutospacing="0"/>
        <w:jc w:val="both"/>
        <w:rPr>
          <w:rStyle w:val="af5"/>
          <w:b w:val="0"/>
          <w:color w:val="auto"/>
        </w:rPr>
      </w:pPr>
      <w:r w:rsidRPr="003001A7">
        <w:t>Требование-накладная (ф. 0510451)</w:t>
      </w:r>
      <w:r>
        <w:t xml:space="preserve"> </w:t>
      </w:r>
      <w:r w:rsidR="00715996" w:rsidRPr="003001A7">
        <w:t>применяется</w:t>
      </w:r>
      <w:r w:rsidR="00DF2355" w:rsidRPr="003001A7">
        <w:t xml:space="preserve">, в частности, </w:t>
      </w:r>
      <w:r w:rsidR="00715996" w:rsidRPr="003001A7">
        <w:t xml:space="preserve">при выдаче </w:t>
      </w:r>
      <w:r w:rsidR="002B2D88" w:rsidRPr="003001A7">
        <w:t>на нужды У</w:t>
      </w:r>
      <w:r w:rsidR="006A1C2F" w:rsidRPr="003001A7">
        <w:t>чреждения</w:t>
      </w:r>
      <w:r w:rsidR="00735C99" w:rsidRPr="003001A7">
        <w:t xml:space="preserve"> </w:t>
      </w:r>
      <w:r w:rsidR="00E2014F" w:rsidRPr="003001A7">
        <w:t xml:space="preserve">потребляемых МЗ, а именно </w:t>
      </w:r>
      <w:r w:rsidR="006A1C2F" w:rsidRPr="003001A7">
        <w:rPr>
          <w:rStyle w:val="af5"/>
          <w:b w:val="0"/>
          <w:color w:val="auto"/>
        </w:rPr>
        <w:t>хозяйственных материалов</w:t>
      </w:r>
      <w:r w:rsidR="00E2014F" w:rsidRPr="003001A7">
        <w:rPr>
          <w:rStyle w:val="af5"/>
          <w:b w:val="0"/>
          <w:color w:val="auto"/>
        </w:rPr>
        <w:t>, канцелярских принадлежностей</w:t>
      </w:r>
      <w:r w:rsidR="003C4CAB" w:rsidRPr="003001A7">
        <w:rPr>
          <w:rStyle w:val="af5"/>
          <w:b w:val="0"/>
          <w:color w:val="auto"/>
        </w:rPr>
        <w:t>, бумага офисная,</w:t>
      </w:r>
      <w:r>
        <w:rPr>
          <w:rStyle w:val="af5"/>
          <w:b w:val="0"/>
          <w:color w:val="auto"/>
        </w:rPr>
        <w:t xml:space="preserve"> </w:t>
      </w:r>
      <w:r w:rsidR="003C4CAB" w:rsidRPr="003001A7">
        <w:rPr>
          <w:rStyle w:val="af5"/>
          <w:b w:val="0"/>
          <w:color w:val="auto"/>
        </w:rPr>
        <w:t>расходный материал для оргтехники (чернила, тонер-картридж)</w:t>
      </w:r>
    </w:p>
    <w:p w14:paraId="59B6AB30" w14:textId="77777777" w:rsidR="004D30E4" w:rsidRPr="003001A7" w:rsidRDefault="000A2F58" w:rsidP="000A0533">
      <w:pPr>
        <w:spacing w:after="0" w:line="240" w:lineRule="auto"/>
        <w:jc w:val="both"/>
        <w:rPr>
          <w:rStyle w:val="af5"/>
          <w:rFonts w:ascii="Times New Roman" w:hAnsi="Times New Roman"/>
          <w:b w:val="0"/>
          <w:color w:val="auto"/>
          <w:sz w:val="24"/>
          <w:szCs w:val="24"/>
        </w:rPr>
      </w:pPr>
      <w:r>
        <w:rPr>
          <w:rStyle w:val="af5"/>
          <w:rFonts w:ascii="Times New Roman" w:hAnsi="Times New Roman"/>
          <w:b w:val="0"/>
          <w:color w:val="auto"/>
          <w:sz w:val="24"/>
          <w:szCs w:val="24"/>
        </w:rPr>
        <w:lastRenderedPageBreak/>
        <w:t>2.7</w:t>
      </w:r>
      <w:r w:rsidR="005C50C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.7</w:t>
      </w:r>
      <w:r w:rsidR="004D30E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. Выбор подстатьи КОСГУ для отражения в учете расходов по приобретению материальных запасов осуществляется согласно их целевому (функциональному) назначению.</w:t>
      </w:r>
    </w:p>
    <w:p w14:paraId="4FD247F3" w14:textId="77777777" w:rsidR="004D30E4" w:rsidRPr="003001A7" w:rsidRDefault="000A2F58" w:rsidP="000A0533">
      <w:pPr>
        <w:spacing w:after="0" w:line="240" w:lineRule="auto"/>
        <w:jc w:val="both"/>
        <w:rPr>
          <w:rStyle w:val="af5"/>
          <w:rFonts w:ascii="Times New Roman" w:hAnsi="Times New Roman"/>
          <w:b w:val="0"/>
          <w:color w:val="auto"/>
          <w:sz w:val="24"/>
          <w:szCs w:val="24"/>
        </w:rPr>
      </w:pPr>
      <w:r>
        <w:rPr>
          <w:rStyle w:val="af5"/>
          <w:rFonts w:ascii="Times New Roman" w:hAnsi="Times New Roman"/>
          <w:b w:val="0"/>
          <w:color w:val="auto"/>
          <w:sz w:val="24"/>
          <w:szCs w:val="24"/>
        </w:rPr>
        <w:t>2.7</w:t>
      </w:r>
      <w:r w:rsidR="005C50C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.7</w:t>
      </w:r>
      <w:r w:rsidR="004D30E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 xml:space="preserve">.1. Расходы по приобретению </w:t>
      </w:r>
      <w:r w:rsidR="00D26DB6" w:rsidRPr="003001A7">
        <w:rPr>
          <w:rFonts w:ascii="Times New Roman" w:hAnsi="Times New Roman"/>
          <w:sz w:val="24"/>
          <w:szCs w:val="24"/>
        </w:rPr>
        <w:t xml:space="preserve">лекарственных препаратов и медицинских изделий </w:t>
      </w:r>
      <w:r w:rsidR="004D30E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отражаются с учетом следующих правил.</w:t>
      </w:r>
    </w:p>
    <w:p w14:paraId="511F0440" w14:textId="77777777" w:rsidR="00960878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На подстатью КОСГУ 346 относятся расходы по приобретению </w:t>
      </w:r>
      <w:r w:rsidR="00F20BA9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лекарств и 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медицинских материалов,</w:t>
      </w:r>
      <w:r w:rsidR="00F20BA9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применяемых Учреждением в деятельности, не связанной с оказ</w:t>
      </w:r>
      <w:r w:rsidR="003C4CAB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анием </w:t>
      </w:r>
      <w:proofErr w:type="gramStart"/>
      <w:r w:rsidR="003C4CAB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медицинских </w:t>
      </w:r>
      <w:r w:rsidR="00F20BA9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услуг</w:t>
      </w:r>
      <w:proofErr w:type="gramEnd"/>
      <w:r w:rsidR="00960878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14:paraId="2DF2F653" w14:textId="77777777" w:rsidR="004D30E4" w:rsidRPr="003001A7" w:rsidRDefault="000A2F58" w:rsidP="000A0533">
      <w:pPr>
        <w:spacing w:after="0" w:line="240" w:lineRule="auto"/>
        <w:jc w:val="both"/>
        <w:rPr>
          <w:rStyle w:val="af5"/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</w:t>
      </w:r>
      <w:r w:rsidR="005C50C4" w:rsidRPr="003001A7">
        <w:rPr>
          <w:rFonts w:ascii="Times New Roman" w:hAnsi="Times New Roman"/>
          <w:sz w:val="24"/>
          <w:szCs w:val="24"/>
          <w:shd w:val="clear" w:color="auto" w:fill="FFFFFF"/>
        </w:rPr>
        <w:t>.7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.2. Расходы по приобретению продуктов питания </w:t>
      </w:r>
      <w:r w:rsidR="004D30E4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отражаются с учетом следующих правил.</w:t>
      </w:r>
    </w:p>
    <w:p w14:paraId="5CE09748" w14:textId="77777777" w:rsidR="009868B6" w:rsidRPr="003001A7" w:rsidRDefault="00123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На подстатью КОСГУ 349 относятся расходы на приобретение продуктов питания в целях дарения (награждения)</w:t>
      </w:r>
      <w:r w:rsidR="009868B6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2F1889C9" w14:textId="77777777" w:rsidR="004D30E4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В иных случаях расходы на приобретение продуктов питания отражаются по подстатье КОСГУ 346.</w:t>
      </w:r>
    </w:p>
    <w:p w14:paraId="5B6ABBAF" w14:textId="77777777" w:rsidR="004D30E4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2.</w:t>
      </w:r>
      <w:r w:rsidR="000A2F58"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5C50C4" w:rsidRPr="003001A7">
        <w:rPr>
          <w:rFonts w:ascii="Times New Roman" w:hAnsi="Times New Roman"/>
          <w:sz w:val="24"/>
          <w:szCs w:val="24"/>
          <w:shd w:val="clear" w:color="auto" w:fill="FFFFFF"/>
        </w:rPr>
        <w:t>.7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.3. Расходы по приобретению строительных материалов отражаются с учетом следующих правил.</w:t>
      </w:r>
    </w:p>
    <w:p w14:paraId="28AF1659" w14:textId="77777777" w:rsidR="004D30E4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На подстатью КОСГУ 344 относятся расходы по приобретению строительных материалов для текущего или капитального ремонта объектов недвижимого имущества</w:t>
      </w:r>
      <w:r w:rsidR="002B2D88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подрядным способом или силами У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чреждения. По всем ремонтным работам, осуществляемым силами </w:t>
      </w:r>
      <w:r w:rsidR="002B2D88" w:rsidRPr="003001A7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чреждения, составляется Смета.</w:t>
      </w:r>
    </w:p>
    <w:p w14:paraId="5FF90BC7" w14:textId="77777777" w:rsidR="004D30E4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На подстатью КОСГУ 346 относятся расходы по приобретению строительных материалов для ремонта объектов движимого имущества, а также для изготовления других материальных запасов.</w:t>
      </w:r>
    </w:p>
    <w:p w14:paraId="7045BB04" w14:textId="77777777" w:rsidR="004D30E4" w:rsidRPr="003001A7" w:rsidRDefault="000A2F5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</w:t>
      </w:r>
      <w:r w:rsidR="005C50C4" w:rsidRPr="003001A7">
        <w:rPr>
          <w:rFonts w:ascii="Times New Roman" w:hAnsi="Times New Roman"/>
          <w:sz w:val="24"/>
          <w:szCs w:val="24"/>
          <w:shd w:val="clear" w:color="auto" w:fill="FFFFFF"/>
        </w:rPr>
        <w:t>.7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.4. Расходы по приобретению мягкого инвентаря отражаются с учетом следующих правил.</w:t>
      </w:r>
    </w:p>
    <w:p w14:paraId="3E246D9B" w14:textId="77777777" w:rsidR="001C474C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На подстатью КОСГУ 345 относятся расходы на приобретение одноразовой одежды, применяемой в качестве средства индивидуальной защиты. </w:t>
      </w:r>
      <w:r w:rsidR="001C474C" w:rsidRPr="003001A7">
        <w:rPr>
          <w:rFonts w:ascii="Times New Roman" w:hAnsi="Times New Roman"/>
          <w:sz w:val="24"/>
          <w:szCs w:val="24"/>
          <w:shd w:val="clear" w:color="auto" w:fill="FFFFFF"/>
        </w:rPr>
        <w:t>Не относятся к мягкому инвентарю медицинские маски и медицинские перчатки, со сроком использования не превышающим 12 месяцев, не предназначенные формирования комплектов средств индивидуальной защиты (специальной одежды)</w:t>
      </w:r>
      <w:r w:rsidR="001C474C" w:rsidRPr="003001A7">
        <w:rPr>
          <w:rFonts w:ascii="Times New Roman" w:hAnsi="Times New Roman"/>
          <w:sz w:val="24"/>
          <w:szCs w:val="24"/>
        </w:rPr>
        <w:t>.</w:t>
      </w:r>
    </w:p>
    <w:p w14:paraId="168DB58B" w14:textId="77777777" w:rsidR="004D30E4" w:rsidRPr="003001A7" w:rsidRDefault="000A2F5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</w:t>
      </w:r>
      <w:r w:rsidR="005C50C4" w:rsidRPr="003001A7">
        <w:rPr>
          <w:rFonts w:ascii="Times New Roman" w:hAnsi="Times New Roman"/>
          <w:sz w:val="24"/>
          <w:szCs w:val="24"/>
          <w:shd w:val="clear" w:color="auto" w:fill="FFFFFF"/>
        </w:rPr>
        <w:t>.7.5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 На подстатью КОСГУ 349 относятся расходы по приобретению материальных запасов в целях дарения (награждения), в том числе подар</w:t>
      </w:r>
      <w:r w:rsidR="004B4642" w:rsidRPr="003001A7">
        <w:rPr>
          <w:rFonts w:ascii="Times New Roman" w:hAnsi="Times New Roman"/>
          <w:sz w:val="24"/>
          <w:szCs w:val="24"/>
          <w:shd w:val="clear" w:color="auto" w:fill="FFFFFF"/>
        </w:rPr>
        <w:t>очных сертификатов,</w:t>
      </w:r>
      <w:r w:rsidR="0009526B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грамот, поздравительных открыток и адресов, дипломов победителя,</w:t>
      </w:r>
      <w:r w:rsidR="00183F26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пиротехнических изделий</w:t>
      </w:r>
      <w:r w:rsidR="004B4642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в случаях </w:t>
      </w:r>
      <w:r w:rsidR="003A67B5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если при планировании мероприятия предусматривается закупка </w:t>
      </w:r>
      <w:r w:rsidR="004B4642" w:rsidRPr="003001A7">
        <w:rPr>
          <w:rFonts w:ascii="Times New Roman" w:hAnsi="Times New Roman"/>
          <w:sz w:val="24"/>
          <w:szCs w:val="24"/>
          <w:shd w:val="clear" w:color="auto" w:fill="FFFFFF"/>
        </w:rPr>
        <w:t>каких-либо материальных запасов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и не предполагается контроль их обязательного использования участниками непосредственно при проведении мероприятия сог</w:t>
      </w:r>
      <w:r w:rsidR="00E1107D" w:rsidRPr="003001A7">
        <w:rPr>
          <w:rFonts w:ascii="Times New Roman" w:hAnsi="Times New Roman"/>
          <w:sz w:val="24"/>
          <w:szCs w:val="24"/>
          <w:shd w:val="clear" w:color="auto" w:fill="FFFFFF"/>
        </w:rPr>
        <w:t>ласно соответствующей программе</w:t>
      </w:r>
      <w:r w:rsidR="00A07DAF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1107D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  </w:t>
      </w:r>
    </w:p>
    <w:p w14:paraId="557A4DFE" w14:textId="77777777" w:rsidR="004D30E4" w:rsidRPr="003001A7" w:rsidRDefault="004D30E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В иных случаях материальные запасы, приобретаемые в целях использования в уставной деятельности Учреждения по организации мероприятия, оплачиваются по подстатьям КОСГУ 341</w:t>
      </w:r>
      <w:r w:rsidR="00BE72D7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BE72D7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346 согласно их целевому назначению.</w:t>
      </w:r>
    </w:p>
    <w:p w14:paraId="500EE177" w14:textId="77777777" w:rsidR="004D30E4" w:rsidRPr="003001A7" w:rsidRDefault="000A2F5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2.7.7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6.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Выбор аналитического счета для учета материальных запасов осуществляется на основании положений п. 118 Инструкции </w:t>
      </w:r>
      <w:r w:rsidR="00165B2F" w:rsidRPr="003001A7">
        <w:rPr>
          <w:rFonts w:ascii="Times New Roman" w:hAnsi="Times New Roman"/>
          <w:sz w:val="24"/>
          <w:szCs w:val="24"/>
          <w:lang w:val="en-US"/>
        </w:rPr>
        <w:t>N</w:t>
      </w:r>
      <w:r w:rsidR="00165B2F"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157н, отраслевых нормативных правовых актов и Общероссийского классификатора продукции по видам экономической деятельности.</w:t>
      </w:r>
    </w:p>
    <w:p w14:paraId="65EC640D" w14:textId="77777777" w:rsidR="004D30E4" w:rsidRPr="003001A7" w:rsidRDefault="000A2F5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2.7.7.7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 Строительные материалы, в том числе предназначенные для ремонта (содержания) движимого имущества, подлежат учету на счете 0 105 34 000.</w:t>
      </w:r>
    </w:p>
    <w:p w14:paraId="38C72E0D" w14:textId="77777777" w:rsidR="004D30E4" w:rsidRPr="003001A7" w:rsidRDefault="000A2F5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sz w:val="24"/>
          <w:szCs w:val="24"/>
          <w:shd w:val="clear" w:color="auto" w:fill="FFFFFF"/>
        </w:rPr>
        <w:t>7.8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 Материальные запасы, приобретаемые в целях дарения (награждения), подлежат постановке на учет на счет 0 105 3</w:t>
      </w:r>
      <w:r w:rsidR="005357DA" w:rsidRPr="003001A7">
        <w:rPr>
          <w:rFonts w:ascii="Times New Roman" w:hAnsi="Times New Roman"/>
          <w:sz w:val="24"/>
          <w:szCs w:val="24"/>
          <w:shd w:val="clear" w:color="auto" w:fill="FFFFFF"/>
        </w:rPr>
        <w:t>6 349</w:t>
      </w:r>
      <w:r w:rsidR="004D30E4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4C3E6EB5" w14:textId="77777777" w:rsidR="00C40BB6" w:rsidRPr="003001A7" w:rsidRDefault="00DF5819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2.7.7.9</w:t>
      </w:r>
      <w:r w:rsidR="00C40BB6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C40BB6" w:rsidRPr="003001A7">
        <w:rPr>
          <w:rFonts w:ascii="Times New Roman" w:hAnsi="Times New Roman"/>
          <w:color w:val="00B050"/>
          <w:sz w:val="24"/>
          <w:szCs w:val="24"/>
          <w:shd w:val="clear" w:color="auto" w:fill="FFFFFF"/>
        </w:rPr>
        <w:t xml:space="preserve"> </w:t>
      </w:r>
      <w:r w:rsidR="00C40BB6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Продукты питания, </w:t>
      </w:r>
      <w:r w:rsidR="00ED378F" w:rsidRPr="003001A7">
        <w:rPr>
          <w:rFonts w:ascii="Times New Roman" w:hAnsi="Times New Roman"/>
          <w:sz w:val="24"/>
          <w:szCs w:val="24"/>
        </w:rPr>
        <w:t>предназначенные для выдачи населению (</w:t>
      </w:r>
      <w:r w:rsidR="00ED378F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включая </w:t>
      </w:r>
      <w:r w:rsidR="00ED378F" w:rsidRPr="003001A7">
        <w:rPr>
          <w:rStyle w:val="af8"/>
          <w:rFonts w:ascii="Times New Roman" w:hAnsi="Times New Roman"/>
          <w:i w:val="0"/>
          <w:sz w:val="24"/>
          <w:szCs w:val="24"/>
        </w:rPr>
        <w:t>продовольственные</w:t>
      </w:r>
      <w:r w:rsidR="00ED378F" w:rsidRPr="003001A7">
        <w:rPr>
          <w:rFonts w:ascii="Times New Roman" w:hAnsi="Times New Roman"/>
          <w:sz w:val="24"/>
          <w:szCs w:val="24"/>
        </w:rPr>
        <w:t xml:space="preserve"> пайки) или приобретенные с целью организации питания отдельных </w:t>
      </w:r>
      <w:r w:rsidR="00ED378F" w:rsidRPr="003001A7">
        <w:rPr>
          <w:rFonts w:ascii="Times New Roman" w:hAnsi="Times New Roman"/>
          <w:sz w:val="24"/>
          <w:szCs w:val="24"/>
        </w:rPr>
        <w:lastRenderedPageBreak/>
        <w:t>категорий граждан</w:t>
      </w:r>
      <w:r w:rsidR="00C40BB6" w:rsidRPr="003001A7">
        <w:rPr>
          <w:rFonts w:ascii="Times New Roman" w:hAnsi="Times New Roman"/>
          <w:sz w:val="24"/>
          <w:szCs w:val="24"/>
        </w:rPr>
        <w:t xml:space="preserve">, </w:t>
      </w:r>
      <w:r w:rsidR="00876C6B" w:rsidRPr="003001A7">
        <w:rPr>
          <w:rFonts w:ascii="Times New Roman" w:hAnsi="Times New Roman"/>
          <w:sz w:val="24"/>
          <w:szCs w:val="24"/>
        </w:rPr>
        <w:t>оплаченные</w:t>
      </w:r>
      <w:r w:rsidR="00C40BB6" w:rsidRPr="003001A7">
        <w:rPr>
          <w:rFonts w:ascii="Times New Roman" w:hAnsi="Times New Roman"/>
          <w:sz w:val="24"/>
          <w:szCs w:val="24"/>
        </w:rPr>
        <w:t xml:space="preserve"> по </w:t>
      </w:r>
      <w:r w:rsidR="00960878" w:rsidRPr="003001A7">
        <w:rPr>
          <w:rFonts w:ascii="Times New Roman" w:hAnsi="Times New Roman"/>
          <w:sz w:val="24"/>
          <w:szCs w:val="24"/>
        </w:rPr>
        <w:t>подстатье 342 КОСГУ (в том числе по КВР 323)</w:t>
      </w:r>
      <w:r w:rsidR="00C40BB6" w:rsidRPr="003001A7">
        <w:rPr>
          <w:rFonts w:ascii="Times New Roman" w:hAnsi="Times New Roman"/>
          <w:sz w:val="24"/>
          <w:szCs w:val="24"/>
        </w:rPr>
        <w:t xml:space="preserve">, учитываются на счете </w:t>
      </w:r>
      <w:r w:rsidR="0091066F" w:rsidRPr="003001A7">
        <w:rPr>
          <w:rFonts w:ascii="Times New Roman" w:hAnsi="Times New Roman"/>
          <w:sz w:val="24"/>
          <w:szCs w:val="24"/>
        </w:rPr>
        <w:t>0</w:t>
      </w:r>
      <w:r w:rsidR="00C40BB6" w:rsidRPr="003001A7">
        <w:rPr>
          <w:rFonts w:ascii="Times New Roman" w:hAnsi="Times New Roman"/>
          <w:sz w:val="24"/>
          <w:szCs w:val="24"/>
        </w:rPr>
        <w:t xml:space="preserve"> 105 32 342.</w:t>
      </w:r>
      <w:r w:rsidR="00960878" w:rsidRPr="003001A7">
        <w:rPr>
          <w:rFonts w:ascii="Times New Roman" w:hAnsi="Times New Roman"/>
          <w:sz w:val="24"/>
          <w:szCs w:val="24"/>
        </w:rPr>
        <w:t xml:space="preserve"> В случае приобретения продуктов питания по иным подстатьям КОСГУ </w:t>
      </w:r>
      <w:r w:rsidR="00ED378F" w:rsidRPr="003001A7">
        <w:rPr>
          <w:rFonts w:ascii="Times New Roman" w:hAnsi="Times New Roman"/>
          <w:sz w:val="24"/>
          <w:szCs w:val="24"/>
        </w:rPr>
        <w:t xml:space="preserve">продукты питания учитываются на счете </w:t>
      </w:r>
      <w:r w:rsidR="0091066F" w:rsidRPr="003001A7">
        <w:rPr>
          <w:rFonts w:ascii="Times New Roman" w:hAnsi="Times New Roman"/>
          <w:sz w:val="24"/>
          <w:szCs w:val="24"/>
        </w:rPr>
        <w:t>0</w:t>
      </w:r>
      <w:r w:rsidR="00ED378F" w:rsidRPr="003001A7">
        <w:rPr>
          <w:rFonts w:ascii="Times New Roman" w:hAnsi="Times New Roman"/>
          <w:sz w:val="24"/>
          <w:szCs w:val="24"/>
        </w:rPr>
        <w:t> 105 36 346.</w:t>
      </w:r>
    </w:p>
    <w:p w14:paraId="1229E242" w14:textId="77777777" w:rsidR="00C27635" w:rsidRPr="003001A7" w:rsidRDefault="00DF5819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2.7.8</w:t>
      </w:r>
      <w:r w:rsidR="00C27635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. Если </w:t>
      </w:r>
      <w:r w:rsidR="00C27635" w:rsidRPr="003001A7">
        <w:rPr>
          <w:rFonts w:ascii="Times New Roman" w:hAnsi="Times New Roman"/>
          <w:sz w:val="24"/>
          <w:szCs w:val="24"/>
        </w:rPr>
        <w:t>материальные запасы перестали отвечать понятию «актив», они списываются с учета корреспонденцией:</w:t>
      </w:r>
    </w:p>
    <w:p w14:paraId="6BD9C2E9" w14:textId="77777777" w:rsidR="00C27635" w:rsidRPr="003001A7" w:rsidRDefault="00C27635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bCs/>
          <w:sz w:val="24"/>
          <w:szCs w:val="24"/>
        </w:rPr>
        <w:t xml:space="preserve">Дебет </w:t>
      </w:r>
      <w:r w:rsidR="0091066F" w:rsidRPr="003001A7">
        <w:rPr>
          <w:rFonts w:ascii="Times New Roman" w:hAnsi="Times New Roman"/>
          <w:bCs/>
          <w:sz w:val="24"/>
          <w:szCs w:val="24"/>
        </w:rPr>
        <w:t>0</w:t>
      </w:r>
      <w:r w:rsidRPr="003001A7">
        <w:rPr>
          <w:rFonts w:ascii="Times New Roman" w:hAnsi="Times New Roman"/>
          <w:bCs/>
          <w:sz w:val="24"/>
          <w:szCs w:val="24"/>
        </w:rPr>
        <w:t xml:space="preserve"> 401 10 172 Кредит </w:t>
      </w:r>
      <w:r w:rsidR="0091066F" w:rsidRPr="003001A7">
        <w:rPr>
          <w:rFonts w:ascii="Times New Roman" w:hAnsi="Times New Roman"/>
          <w:bCs/>
          <w:sz w:val="24"/>
          <w:szCs w:val="24"/>
        </w:rPr>
        <w:t>0</w:t>
      </w:r>
      <w:r w:rsidRPr="003001A7">
        <w:rPr>
          <w:rFonts w:ascii="Times New Roman" w:hAnsi="Times New Roman"/>
          <w:bCs/>
          <w:sz w:val="24"/>
          <w:szCs w:val="24"/>
        </w:rPr>
        <w:t xml:space="preserve"> 105 ХХ 44Х </w:t>
      </w:r>
    </w:p>
    <w:p w14:paraId="1C1742AF" w14:textId="77777777" w:rsidR="00C27635" w:rsidRPr="003001A7" w:rsidRDefault="00C27635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Pr="003001A7">
        <w:rPr>
          <w:rFonts w:ascii="Times New Roman" w:hAnsi="Times New Roman"/>
          <w:sz w:val="24"/>
          <w:szCs w:val="24"/>
        </w:rPr>
        <w:t>одновременным  отнесением</w:t>
      </w:r>
      <w:proofErr w:type="gramEnd"/>
      <w:r w:rsidRPr="003001A7">
        <w:rPr>
          <w:rFonts w:ascii="Times New Roman" w:hAnsi="Times New Roman"/>
          <w:sz w:val="24"/>
          <w:szCs w:val="24"/>
        </w:rPr>
        <w:t xml:space="preserve"> на забалансовый счет 02 "Материальные ценности на хранении" до уничтожения, утилизации, принятия решения о передаче, продаже, и т.д.</w:t>
      </w:r>
    </w:p>
    <w:p w14:paraId="4365E58D" w14:textId="77777777" w:rsidR="001B05DC" w:rsidRPr="003001A7" w:rsidRDefault="00DF5819" w:rsidP="000A0533">
      <w:pPr>
        <w:pStyle w:val="s1"/>
        <w:spacing w:before="0" w:beforeAutospacing="0" w:after="0" w:afterAutospacing="0"/>
        <w:jc w:val="both"/>
      </w:pPr>
      <w:r>
        <w:t>2.7.9</w:t>
      </w:r>
      <w:r w:rsidR="001B05DC" w:rsidRPr="003001A7">
        <w:t>.</w:t>
      </w:r>
      <w:r w:rsidR="001B05DC" w:rsidRPr="003001A7">
        <w:rPr>
          <w:color w:val="00B050"/>
        </w:rPr>
        <w:t xml:space="preserve"> </w:t>
      </w:r>
      <w:r w:rsidR="001B05DC" w:rsidRPr="003001A7">
        <w:t>К материальным запасам относятся материальные ценности независимо</w:t>
      </w:r>
      <w:r w:rsidR="00B7594D" w:rsidRPr="003001A7">
        <w:t xml:space="preserve"> от их стоимости и срока службы согласно п.</w:t>
      </w:r>
      <w:r w:rsidR="0035065E" w:rsidRPr="003001A7">
        <w:t xml:space="preserve"> 99</w:t>
      </w:r>
      <w:r w:rsidR="009B42B6" w:rsidRPr="003001A7">
        <w:t xml:space="preserve"> </w:t>
      </w:r>
      <w:r w:rsidR="0035065E" w:rsidRPr="003001A7">
        <w:t xml:space="preserve">Инструкции </w:t>
      </w:r>
      <w:r w:rsidR="00165B2F" w:rsidRPr="003001A7">
        <w:rPr>
          <w:lang w:val="en-US"/>
        </w:rPr>
        <w:t>N</w:t>
      </w:r>
      <w:r w:rsidR="00165B2F" w:rsidRPr="003001A7">
        <w:t xml:space="preserve"> </w:t>
      </w:r>
      <w:r w:rsidR="0035065E" w:rsidRPr="003001A7">
        <w:t xml:space="preserve">157н, </w:t>
      </w:r>
      <w:r w:rsidR="009B42B6" w:rsidRPr="003001A7">
        <w:t xml:space="preserve">а также </w:t>
      </w:r>
      <w:r w:rsidR="00B7594D" w:rsidRPr="003001A7">
        <w:t xml:space="preserve">материальные ценности согласно п. 118 Инструкции </w:t>
      </w:r>
      <w:r w:rsidR="00B7594D" w:rsidRPr="003001A7">
        <w:rPr>
          <w:lang w:val="en-US"/>
        </w:rPr>
        <w:t>N</w:t>
      </w:r>
      <w:r w:rsidR="00B7594D" w:rsidRPr="003001A7">
        <w:t xml:space="preserve"> 157н</w:t>
      </w:r>
      <w:r w:rsidR="009B42B6" w:rsidRPr="003001A7">
        <w:t>, используемые в деятельности Учреждения не более 12 месяцев</w:t>
      </w:r>
      <w:r w:rsidR="00B7594D" w:rsidRPr="003001A7">
        <w:t>,</w:t>
      </w:r>
      <w:r w:rsidR="009B42B6" w:rsidRPr="003001A7">
        <w:t xml:space="preserve"> </w:t>
      </w:r>
      <w:r w:rsidR="0035065E" w:rsidRPr="003001A7">
        <w:t>в том числе:</w:t>
      </w:r>
    </w:p>
    <w:p w14:paraId="372431FB" w14:textId="77777777" w:rsidR="00157E15" w:rsidRPr="003001A7" w:rsidRDefault="00157E1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 средства пожаротушения: багор, лом, топор, штыковая лопата, конусное ведро, одноразовый огнетушитель и др.;</w:t>
      </w:r>
    </w:p>
    <w:p w14:paraId="029E4946" w14:textId="77777777" w:rsidR="0035065E" w:rsidRPr="003001A7" w:rsidRDefault="0035065E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  инвентарь для уборки офисных помещений</w:t>
      </w:r>
      <w:r w:rsidR="00EA2464" w:rsidRPr="003001A7">
        <w:rPr>
          <w:rFonts w:ascii="Times New Roman" w:hAnsi="Times New Roman"/>
          <w:sz w:val="24"/>
          <w:szCs w:val="24"/>
        </w:rPr>
        <w:t xml:space="preserve">, </w:t>
      </w:r>
      <w:r w:rsidRPr="003001A7">
        <w:rPr>
          <w:rFonts w:ascii="Times New Roman" w:hAnsi="Times New Roman"/>
          <w:sz w:val="24"/>
          <w:szCs w:val="24"/>
        </w:rPr>
        <w:t xml:space="preserve">территорий, рабочих мест: тачки, </w:t>
      </w:r>
      <w:r w:rsidR="00EA2464" w:rsidRPr="003001A7">
        <w:rPr>
          <w:rFonts w:ascii="Times New Roman" w:hAnsi="Times New Roman"/>
          <w:sz w:val="24"/>
          <w:szCs w:val="24"/>
        </w:rPr>
        <w:t xml:space="preserve">носилки, </w:t>
      </w:r>
      <w:r w:rsidRPr="003001A7">
        <w:rPr>
          <w:rFonts w:ascii="Times New Roman" w:hAnsi="Times New Roman"/>
          <w:sz w:val="24"/>
          <w:szCs w:val="24"/>
        </w:rPr>
        <w:t>ведра,</w:t>
      </w:r>
      <w:r w:rsidR="00EA2464" w:rsidRPr="003001A7">
        <w:rPr>
          <w:rFonts w:ascii="Times New Roman" w:hAnsi="Times New Roman"/>
          <w:sz w:val="24"/>
          <w:szCs w:val="24"/>
        </w:rPr>
        <w:t xml:space="preserve"> тазы, </w:t>
      </w:r>
      <w:r w:rsidRPr="003001A7">
        <w:rPr>
          <w:rFonts w:ascii="Times New Roman" w:hAnsi="Times New Roman"/>
          <w:sz w:val="24"/>
          <w:szCs w:val="24"/>
        </w:rPr>
        <w:t>лопаты, грабли, швабры, метлы, веники и др.;</w:t>
      </w:r>
    </w:p>
    <w:p w14:paraId="0D6DA2CD" w14:textId="77777777" w:rsidR="0035065E" w:rsidRPr="003001A7" w:rsidRDefault="0035065E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оборудование, приобретенное </w:t>
      </w:r>
      <w:r w:rsidR="004C07D5" w:rsidRPr="003001A7">
        <w:rPr>
          <w:rFonts w:ascii="Times New Roman" w:hAnsi="Times New Roman"/>
          <w:sz w:val="24"/>
          <w:szCs w:val="24"/>
        </w:rPr>
        <w:t xml:space="preserve">с целью проведения текущего ремонта автоматизированного рабочего места (компьютера) путем замены вышедших из строя составных частей, </w:t>
      </w:r>
      <w:proofErr w:type="gramStart"/>
      <w:r w:rsidR="004C07D5" w:rsidRPr="003001A7">
        <w:rPr>
          <w:rFonts w:ascii="Times New Roman" w:hAnsi="Times New Roman"/>
          <w:sz w:val="24"/>
          <w:szCs w:val="24"/>
        </w:rPr>
        <w:t xml:space="preserve">комплектующих  </w:t>
      </w:r>
      <w:r w:rsidR="004C07D5" w:rsidRPr="003001A7">
        <w:rPr>
          <w:rFonts w:ascii="Times New Roman" w:eastAsia="Calibri" w:hAnsi="Times New Roman"/>
          <w:sz w:val="24"/>
          <w:szCs w:val="24"/>
          <w:lang w:eastAsia="en-US"/>
        </w:rPr>
        <w:t>АРМ</w:t>
      </w:r>
      <w:proofErr w:type="gramEnd"/>
      <w:r w:rsidR="004C07D5" w:rsidRPr="003001A7">
        <w:rPr>
          <w:rFonts w:ascii="Times New Roman" w:eastAsia="Calibri" w:hAnsi="Times New Roman"/>
          <w:sz w:val="24"/>
          <w:szCs w:val="24"/>
          <w:lang w:eastAsia="en-US"/>
        </w:rPr>
        <w:t xml:space="preserve"> (компьютер), или приобретенное по отдельным договорам для дальнейшей сборки нового АРМа (компьютера): системные блоки, мониторы, клавиатуры, манипуляторы «мышь» и </w:t>
      </w:r>
      <w:r w:rsidR="00EA2464" w:rsidRPr="003001A7">
        <w:rPr>
          <w:rFonts w:ascii="Times New Roman" w:eastAsia="Calibri" w:hAnsi="Times New Roman"/>
          <w:sz w:val="24"/>
          <w:szCs w:val="24"/>
          <w:lang w:eastAsia="en-US"/>
        </w:rPr>
        <w:t>др</w:t>
      </w:r>
      <w:r w:rsidR="004C07D5" w:rsidRPr="003001A7">
        <w:rPr>
          <w:rFonts w:ascii="Times New Roman" w:eastAsia="Calibri" w:hAnsi="Times New Roman"/>
          <w:sz w:val="24"/>
          <w:szCs w:val="24"/>
          <w:lang w:eastAsia="en-US"/>
        </w:rPr>
        <w:t>.;</w:t>
      </w:r>
    </w:p>
    <w:p w14:paraId="420B57EF" w14:textId="34F699E8" w:rsidR="0035065E" w:rsidRPr="00DD2F1D" w:rsidRDefault="00EA2464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 инвентарь</w:t>
      </w:r>
      <w:r w:rsidR="0035065E" w:rsidRPr="003001A7">
        <w:rPr>
          <w:rFonts w:ascii="Times New Roman" w:hAnsi="Times New Roman"/>
          <w:sz w:val="24"/>
          <w:szCs w:val="24"/>
        </w:rPr>
        <w:t xml:space="preserve"> для ремонта помещений</w:t>
      </w:r>
      <w:r w:rsidR="00C030B1" w:rsidRPr="00DD2F1D">
        <w:rPr>
          <w:rFonts w:ascii="Times New Roman" w:hAnsi="Times New Roman"/>
          <w:sz w:val="24"/>
          <w:szCs w:val="24"/>
        </w:rPr>
        <w:t>;</w:t>
      </w:r>
    </w:p>
    <w:p w14:paraId="483944EA" w14:textId="77777777" w:rsidR="0035065E" w:rsidRPr="003001A7" w:rsidRDefault="003B3A08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5065E" w:rsidRPr="003001A7">
        <w:rPr>
          <w:rFonts w:ascii="Times New Roman" w:hAnsi="Times New Roman"/>
          <w:sz w:val="24"/>
          <w:szCs w:val="24"/>
        </w:rPr>
        <w:t xml:space="preserve">электротовары: удлинители, тройники </w:t>
      </w:r>
      <w:r w:rsidR="004F3880" w:rsidRPr="003001A7">
        <w:rPr>
          <w:rFonts w:ascii="Times New Roman" w:hAnsi="Times New Roman"/>
          <w:sz w:val="24"/>
          <w:szCs w:val="24"/>
        </w:rPr>
        <w:t xml:space="preserve">и </w:t>
      </w:r>
      <w:r w:rsidR="0035065E" w:rsidRPr="003001A7">
        <w:rPr>
          <w:rFonts w:ascii="Times New Roman" w:hAnsi="Times New Roman"/>
          <w:sz w:val="24"/>
          <w:szCs w:val="24"/>
        </w:rPr>
        <w:t>переходники</w:t>
      </w:r>
      <w:r w:rsidR="004F3880" w:rsidRPr="003001A7">
        <w:rPr>
          <w:rFonts w:ascii="Times New Roman" w:hAnsi="Times New Roman"/>
          <w:sz w:val="24"/>
          <w:szCs w:val="24"/>
        </w:rPr>
        <w:t>, электрические лампочки (в т.</w:t>
      </w:r>
      <w:r w:rsidR="00EC40DC" w:rsidRPr="003001A7">
        <w:rPr>
          <w:rFonts w:ascii="Times New Roman" w:hAnsi="Times New Roman"/>
          <w:sz w:val="24"/>
          <w:szCs w:val="24"/>
        </w:rPr>
        <w:t xml:space="preserve"> </w:t>
      </w:r>
      <w:r w:rsidR="004F3880" w:rsidRPr="003001A7">
        <w:rPr>
          <w:rFonts w:ascii="Times New Roman" w:hAnsi="Times New Roman"/>
          <w:sz w:val="24"/>
          <w:szCs w:val="24"/>
        </w:rPr>
        <w:t>ч. энергосберегающие)</w:t>
      </w:r>
      <w:r w:rsidR="0035065E" w:rsidRPr="003001A7">
        <w:rPr>
          <w:rFonts w:ascii="Times New Roman" w:hAnsi="Times New Roman"/>
          <w:sz w:val="24"/>
          <w:szCs w:val="24"/>
        </w:rPr>
        <w:t xml:space="preserve"> и др.;</w:t>
      </w:r>
    </w:p>
    <w:p w14:paraId="58159DB9" w14:textId="77777777" w:rsidR="0035065E" w:rsidRPr="003001A7" w:rsidRDefault="004F3880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35065E" w:rsidRPr="003001A7">
        <w:rPr>
          <w:rFonts w:ascii="Times New Roman" w:hAnsi="Times New Roman"/>
          <w:sz w:val="24"/>
          <w:szCs w:val="24"/>
        </w:rPr>
        <w:t>канцелярские принадлежности</w:t>
      </w:r>
      <w:r w:rsidRPr="003001A7">
        <w:rPr>
          <w:rFonts w:ascii="Times New Roman" w:hAnsi="Times New Roman"/>
          <w:sz w:val="24"/>
          <w:szCs w:val="24"/>
        </w:rPr>
        <w:t>: дыроколы, канцелярские ножницы и ножи, степлеры</w:t>
      </w:r>
      <w:r w:rsidR="00157E15" w:rsidRPr="003001A7">
        <w:rPr>
          <w:rFonts w:ascii="Times New Roman" w:hAnsi="Times New Roman"/>
          <w:sz w:val="24"/>
          <w:szCs w:val="24"/>
        </w:rPr>
        <w:t xml:space="preserve"> (за исключением электрических)</w:t>
      </w:r>
      <w:r w:rsidRPr="003001A7">
        <w:rPr>
          <w:rFonts w:ascii="Times New Roman" w:hAnsi="Times New Roman"/>
          <w:sz w:val="24"/>
          <w:szCs w:val="24"/>
        </w:rPr>
        <w:t>, лотки и накопители для бумаг, пластиковые боксы для бумаг, корзины для бумаг,</w:t>
      </w:r>
      <w:r w:rsidR="0032184D" w:rsidRPr="003001A7">
        <w:rPr>
          <w:rFonts w:ascii="Times New Roman" w:hAnsi="Times New Roman"/>
          <w:sz w:val="24"/>
          <w:szCs w:val="24"/>
        </w:rPr>
        <w:t xml:space="preserve"> подставки для канцелярских принадлежностей, </w:t>
      </w:r>
      <w:r w:rsidR="0035065E" w:rsidRPr="003001A7">
        <w:rPr>
          <w:rFonts w:ascii="Times New Roman" w:hAnsi="Times New Roman"/>
          <w:sz w:val="24"/>
          <w:szCs w:val="24"/>
        </w:rPr>
        <w:t>фоторамки, фотоальбомы</w:t>
      </w:r>
      <w:r w:rsidR="00157E15" w:rsidRPr="003001A7">
        <w:rPr>
          <w:rFonts w:ascii="Times New Roman" w:hAnsi="Times New Roman"/>
          <w:sz w:val="24"/>
          <w:szCs w:val="24"/>
        </w:rPr>
        <w:t>, портфели для бумаг (за исключением кожаных)</w:t>
      </w:r>
      <w:r w:rsidR="0032184D" w:rsidRPr="003001A7">
        <w:rPr>
          <w:rFonts w:ascii="Times New Roman" w:hAnsi="Times New Roman"/>
          <w:sz w:val="24"/>
          <w:szCs w:val="24"/>
        </w:rPr>
        <w:t xml:space="preserve"> и др.</w:t>
      </w:r>
      <w:r w:rsidR="0035065E" w:rsidRPr="003001A7">
        <w:rPr>
          <w:rFonts w:ascii="Times New Roman" w:hAnsi="Times New Roman"/>
          <w:sz w:val="24"/>
          <w:szCs w:val="24"/>
        </w:rPr>
        <w:t>;</w:t>
      </w:r>
    </w:p>
    <w:p w14:paraId="50509E71" w14:textId="77777777" w:rsidR="0032184D" w:rsidRPr="003001A7" w:rsidRDefault="0032184D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носители информации: </w:t>
      </w:r>
      <w:r w:rsidRPr="003001A7">
        <w:rPr>
          <w:rFonts w:ascii="Times New Roman" w:hAnsi="Times New Roman"/>
          <w:sz w:val="24"/>
          <w:szCs w:val="24"/>
          <w:lang w:val="en-US"/>
        </w:rPr>
        <w:t>CD</w:t>
      </w:r>
      <w:r w:rsidRPr="003001A7">
        <w:rPr>
          <w:rFonts w:ascii="Times New Roman" w:hAnsi="Times New Roman"/>
          <w:sz w:val="24"/>
          <w:szCs w:val="24"/>
        </w:rPr>
        <w:t xml:space="preserve">-диски, </w:t>
      </w:r>
      <w:r w:rsidRPr="003001A7">
        <w:rPr>
          <w:rFonts w:ascii="Times New Roman" w:hAnsi="Times New Roman"/>
          <w:sz w:val="24"/>
          <w:szCs w:val="24"/>
          <w:lang w:val="en-US"/>
        </w:rPr>
        <w:t>USB</w:t>
      </w:r>
      <w:r w:rsidRPr="003001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01A7">
        <w:rPr>
          <w:rFonts w:ascii="Times New Roman" w:hAnsi="Times New Roman"/>
          <w:sz w:val="24"/>
          <w:szCs w:val="24"/>
        </w:rPr>
        <w:t>флеш</w:t>
      </w:r>
      <w:proofErr w:type="spellEnd"/>
      <w:r w:rsidRPr="003001A7">
        <w:rPr>
          <w:rFonts w:ascii="Times New Roman" w:hAnsi="Times New Roman"/>
          <w:sz w:val="24"/>
          <w:szCs w:val="24"/>
        </w:rPr>
        <w:t>-накопители до 4 Гб и др.;</w:t>
      </w:r>
    </w:p>
    <w:p w14:paraId="3FDB45E5" w14:textId="58200109" w:rsidR="0035065E" w:rsidRPr="003001A7" w:rsidRDefault="00157E1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183F26" w:rsidRPr="003001A7">
        <w:rPr>
          <w:rFonts w:ascii="Times New Roman" w:hAnsi="Times New Roman"/>
          <w:sz w:val="24"/>
          <w:szCs w:val="24"/>
        </w:rPr>
        <w:t>информационные стенды</w:t>
      </w:r>
      <w:r w:rsidRPr="003001A7">
        <w:rPr>
          <w:rFonts w:ascii="Times New Roman" w:hAnsi="Times New Roman"/>
          <w:sz w:val="24"/>
          <w:szCs w:val="24"/>
        </w:rPr>
        <w:t>,</w:t>
      </w:r>
      <w:r w:rsidR="00C030B1" w:rsidRPr="00DD2F1D">
        <w:rPr>
          <w:rFonts w:ascii="Times New Roman" w:hAnsi="Times New Roman"/>
          <w:sz w:val="24"/>
          <w:szCs w:val="24"/>
        </w:rPr>
        <w:t xml:space="preserve"> </w:t>
      </w:r>
      <w:r w:rsidR="00431EA1" w:rsidRPr="003001A7">
        <w:rPr>
          <w:rFonts w:ascii="Times New Roman" w:hAnsi="Times New Roman"/>
          <w:sz w:val="24"/>
          <w:szCs w:val="24"/>
        </w:rPr>
        <w:t>таблички,</w:t>
      </w:r>
      <w:r w:rsidRPr="003001A7">
        <w:rPr>
          <w:rFonts w:ascii="Times New Roman" w:hAnsi="Times New Roman"/>
          <w:sz w:val="24"/>
          <w:szCs w:val="24"/>
        </w:rPr>
        <w:t xml:space="preserve"> плакаты</w:t>
      </w:r>
      <w:r w:rsidR="00C40947" w:rsidRPr="003001A7">
        <w:rPr>
          <w:rFonts w:ascii="Times New Roman" w:hAnsi="Times New Roman"/>
          <w:sz w:val="24"/>
          <w:szCs w:val="24"/>
        </w:rPr>
        <w:t>;</w:t>
      </w:r>
    </w:p>
    <w:p w14:paraId="5A152ACC" w14:textId="77777777" w:rsidR="00431EA1" w:rsidRPr="003001A7" w:rsidRDefault="00C40947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</w:t>
      </w:r>
      <w:r w:rsidR="00431EA1" w:rsidRPr="003001A7">
        <w:rPr>
          <w:rFonts w:ascii="Times New Roman" w:hAnsi="Times New Roman"/>
          <w:sz w:val="24"/>
          <w:szCs w:val="24"/>
        </w:rPr>
        <w:t xml:space="preserve">спортивная форма, мячи, спортивная сетка, коньки, палки для скандинавской ходьбы </w:t>
      </w:r>
    </w:p>
    <w:p w14:paraId="7917AE52" w14:textId="12235485" w:rsidR="00296842" w:rsidRPr="00C030B1" w:rsidRDefault="00431EA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 траурная атрибутика, </w:t>
      </w:r>
      <w:r w:rsidR="005E5B44">
        <w:rPr>
          <w:rFonts w:ascii="Times New Roman" w:hAnsi="Times New Roman"/>
          <w:sz w:val="24"/>
          <w:szCs w:val="24"/>
        </w:rPr>
        <w:t xml:space="preserve">наградная атрибутика (кубки, шильды), </w:t>
      </w:r>
      <w:r w:rsidRPr="003001A7">
        <w:rPr>
          <w:rFonts w:ascii="Times New Roman" w:hAnsi="Times New Roman"/>
          <w:sz w:val="24"/>
          <w:szCs w:val="24"/>
        </w:rPr>
        <w:t>цветы искусственные</w:t>
      </w:r>
      <w:r w:rsidR="00C030B1" w:rsidRPr="00C030B1">
        <w:rPr>
          <w:rFonts w:ascii="Times New Roman" w:hAnsi="Times New Roman"/>
          <w:sz w:val="24"/>
          <w:szCs w:val="24"/>
        </w:rPr>
        <w:t>;</w:t>
      </w:r>
    </w:p>
    <w:p w14:paraId="1C87744E" w14:textId="73378BAE" w:rsidR="00296842" w:rsidRPr="00C030B1" w:rsidRDefault="00296842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-флаги и флажки</w:t>
      </w:r>
      <w:r w:rsidR="00C030B1" w:rsidRPr="00C030B1">
        <w:rPr>
          <w:rFonts w:ascii="Times New Roman" w:hAnsi="Times New Roman"/>
          <w:sz w:val="24"/>
          <w:szCs w:val="24"/>
        </w:rPr>
        <w:t>;</w:t>
      </w:r>
    </w:p>
    <w:p w14:paraId="125326EF" w14:textId="77777777" w:rsidR="00C030B1" w:rsidRPr="00C030B1" w:rsidRDefault="00296842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-цветы (гвоздика срезанная) </w:t>
      </w:r>
      <w:r w:rsidR="00C40947" w:rsidRPr="003001A7">
        <w:rPr>
          <w:rFonts w:ascii="Times New Roman" w:hAnsi="Times New Roman"/>
          <w:sz w:val="24"/>
          <w:szCs w:val="24"/>
        </w:rPr>
        <w:t>учитываются на счет</w:t>
      </w:r>
      <w:r w:rsidR="0091066F" w:rsidRPr="003001A7">
        <w:rPr>
          <w:rFonts w:ascii="Times New Roman" w:hAnsi="Times New Roman"/>
          <w:sz w:val="24"/>
          <w:szCs w:val="24"/>
        </w:rPr>
        <w:t>е</w:t>
      </w:r>
      <w:r w:rsidR="00C40947" w:rsidRPr="003001A7">
        <w:rPr>
          <w:rFonts w:ascii="Times New Roman" w:hAnsi="Times New Roman"/>
          <w:sz w:val="24"/>
          <w:szCs w:val="24"/>
        </w:rPr>
        <w:t xml:space="preserve"> </w:t>
      </w:r>
      <w:r w:rsidR="0091066F" w:rsidRPr="003001A7">
        <w:rPr>
          <w:rFonts w:ascii="Times New Roman" w:hAnsi="Times New Roman"/>
          <w:sz w:val="24"/>
          <w:szCs w:val="24"/>
        </w:rPr>
        <w:t>0 105 3</w:t>
      </w:r>
      <w:r w:rsidR="00B939A8" w:rsidRPr="003001A7">
        <w:rPr>
          <w:rFonts w:ascii="Times New Roman" w:hAnsi="Times New Roman"/>
          <w:sz w:val="24"/>
          <w:szCs w:val="24"/>
        </w:rPr>
        <w:t>6</w:t>
      </w:r>
      <w:r w:rsidR="0091066F" w:rsidRPr="003001A7">
        <w:rPr>
          <w:rFonts w:ascii="Times New Roman" w:hAnsi="Times New Roman"/>
          <w:sz w:val="24"/>
          <w:szCs w:val="24"/>
        </w:rPr>
        <w:t xml:space="preserve"> 000 </w:t>
      </w:r>
      <w:r w:rsidR="00B939A8" w:rsidRPr="003001A7">
        <w:rPr>
          <w:rFonts w:ascii="Times New Roman" w:hAnsi="Times New Roman"/>
          <w:sz w:val="24"/>
          <w:szCs w:val="24"/>
        </w:rPr>
        <w:t>"Прочие материальные запасы"</w:t>
      </w:r>
      <w:r w:rsidR="00C030B1" w:rsidRPr="00C030B1">
        <w:rPr>
          <w:rFonts w:ascii="Times New Roman" w:hAnsi="Times New Roman"/>
          <w:sz w:val="24"/>
          <w:szCs w:val="24"/>
        </w:rPr>
        <w:t>;</w:t>
      </w:r>
    </w:p>
    <w:p w14:paraId="13859933" w14:textId="5039F5C1" w:rsidR="00B939A8" w:rsidRPr="003001A7" w:rsidRDefault="00C030B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F1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картриджи</w:t>
      </w:r>
      <w:r w:rsidR="00B939A8" w:rsidRPr="003001A7">
        <w:rPr>
          <w:rFonts w:ascii="Times New Roman" w:hAnsi="Times New Roman"/>
          <w:sz w:val="24"/>
          <w:szCs w:val="24"/>
        </w:rPr>
        <w:t>.</w:t>
      </w:r>
    </w:p>
    <w:p w14:paraId="0752EA3C" w14:textId="15145D15" w:rsidR="00BE503A" w:rsidRPr="003001A7" w:rsidRDefault="00DF5819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2.7.10</w:t>
      </w:r>
      <w:r w:rsidR="00B7594D" w:rsidRPr="003001A7">
        <w:rPr>
          <w:rFonts w:ascii="Times New Roman" w:hAnsi="Times New Roman"/>
          <w:sz w:val="24"/>
          <w:szCs w:val="24"/>
        </w:rPr>
        <w:t xml:space="preserve">. </w:t>
      </w:r>
      <w:r w:rsidR="00FD16C1" w:rsidRPr="003001A7">
        <w:rPr>
          <w:rFonts w:ascii="Times New Roman" w:hAnsi="Times New Roman"/>
          <w:sz w:val="24"/>
          <w:szCs w:val="24"/>
        </w:rPr>
        <w:t xml:space="preserve">К потребляемым относятся </w:t>
      </w:r>
      <w:r w:rsidR="00BE503A" w:rsidRPr="003001A7">
        <w:rPr>
          <w:rFonts w:ascii="Times New Roman" w:hAnsi="Times New Roman"/>
          <w:sz w:val="24"/>
          <w:szCs w:val="24"/>
        </w:rPr>
        <w:t xml:space="preserve">в том числе </w:t>
      </w:r>
      <w:r w:rsidR="00FD16C1" w:rsidRPr="003001A7">
        <w:rPr>
          <w:rFonts w:ascii="Times New Roman" w:hAnsi="Times New Roman"/>
          <w:sz w:val="24"/>
          <w:szCs w:val="24"/>
        </w:rPr>
        <w:t>оборотные МЗ</w:t>
      </w:r>
      <w:r w:rsidR="00BE503A" w:rsidRPr="003001A7">
        <w:rPr>
          <w:rFonts w:ascii="Times New Roman" w:hAnsi="Times New Roman"/>
          <w:sz w:val="24"/>
          <w:szCs w:val="24"/>
        </w:rPr>
        <w:t xml:space="preserve">, в отношении которых не установлен срок службы, а также </w:t>
      </w:r>
      <w:proofErr w:type="spellStart"/>
      <w:r w:rsidR="00BE503A" w:rsidRPr="003001A7">
        <w:rPr>
          <w:rFonts w:ascii="Times New Roman" w:hAnsi="Times New Roman"/>
          <w:sz w:val="24"/>
          <w:szCs w:val="24"/>
        </w:rPr>
        <w:t>матзапасы</w:t>
      </w:r>
      <w:proofErr w:type="spellEnd"/>
      <w:r w:rsidR="00BE503A" w:rsidRPr="003001A7">
        <w:rPr>
          <w:rFonts w:ascii="Times New Roman" w:hAnsi="Times New Roman"/>
          <w:sz w:val="24"/>
          <w:szCs w:val="24"/>
        </w:rPr>
        <w:t xml:space="preserve"> </w:t>
      </w:r>
      <w:r w:rsidR="00FD16C1" w:rsidRPr="003001A7">
        <w:rPr>
          <w:rFonts w:ascii="Times New Roman" w:hAnsi="Times New Roman"/>
          <w:sz w:val="24"/>
          <w:szCs w:val="24"/>
        </w:rPr>
        <w:t xml:space="preserve">с учетом критерия существенности, а именно стоимостью не более 1 000,00 рублей за единицу, которые </w:t>
      </w:r>
      <w:r w:rsidR="00C226E8" w:rsidRPr="003001A7">
        <w:rPr>
          <w:rFonts w:ascii="Times New Roman" w:hAnsi="Times New Roman"/>
          <w:sz w:val="24"/>
          <w:szCs w:val="24"/>
        </w:rPr>
        <w:t xml:space="preserve">начинают постепенно утрачивать свои </w:t>
      </w:r>
      <w:r w:rsidR="00FD16C1" w:rsidRPr="003001A7">
        <w:rPr>
          <w:rFonts w:ascii="Times New Roman" w:hAnsi="Times New Roman"/>
          <w:sz w:val="24"/>
          <w:szCs w:val="24"/>
        </w:rPr>
        <w:t>потребительские свойства после их выдачи в эксплуатацию</w:t>
      </w:r>
      <w:r w:rsidR="00C226E8" w:rsidRPr="003001A7">
        <w:rPr>
          <w:rFonts w:ascii="Times New Roman" w:hAnsi="Times New Roman"/>
          <w:sz w:val="24"/>
          <w:szCs w:val="24"/>
        </w:rPr>
        <w:t xml:space="preserve"> или полностью их теряют в течение </w:t>
      </w:r>
      <w:r w:rsidR="007E7A33" w:rsidRPr="003001A7">
        <w:rPr>
          <w:rFonts w:ascii="Times New Roman" w:hAnsi="Times New Roman"/>
          <w:sz w:val="24"/>
          <w:szCs w:val="24"/>
        </w:rPr>
        <w:t>3</w:t>
      </w:r>
      <w:r w:rsidR="00C226E8" w:rsidRPr="003001A7">
        <w:rPr>
          <w:rFonts w:ascii="Times New Roman" w:hAnsi="Times New Roman"/>
          <w:sz w:val="24"/>
          <w:szCs w:val="24"/>
        </w:rPr>
        <w:t>-х месяцев с начала использования</w:t>
      </w:r>
      <w:r w:rsidR="00897879">
        <w:rPr>
          <w:rFonts w:ascii="Times New Roman" w:hAnsi="Times New Roman"/>
          <w:sz w:val="24"/>
          <w:szCs w:val="24"/>
        </w:rPr>
        <w:t>, приобретенные для целей дарения (награждения)</w:t>
      </w:r>
      <w:r w:rsidR="00FD16C1" w:rsidRPr="003001A7">
        <w:rPr>
          <w:rFonts w:ascii="Times New Roman" w:hAnsi="Times New Roman"/>
          <w:sz w:val="24"/>
          <w:szCs w:val="24"/>
        </w:rPr>
        <w:t>.</w:t>
      </w:r>
      <w:r w:rsidR="00C226E8" w:rsidRPr="003001A7">
        <w:rPr>
          <w:rFonts w:ascii="Times New Roman" w:hAnsi="Times New Roman"/>
          <w:sz w:val="24"/>
          <w:szCs w:val="24"/>
        </w:rPr>
        <w:t xml:space="preserve"> </w:t>
      </w:r>
    </w:p>
    <w:p w14:paraId="38EB017E" w14:textId="77777777" w:rsidR="00DB5CE0" w:rsidRDefault="00C226E8" w:rsidP="000A053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001A7">
        <w:rPr>
          <w:rFonts w:ascii="Times New Roman" w:hAnsi="Times New Roman"/>
          <w:sz w:val="24"/>
          <w:szCs w:val="24"/>
        </w:rPr>
        <w:t>Матзапасы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, отнесенные к потребляемым согласно критерию существенности, установленному данным пунктом Учетной </w:t>
      </w:r>
      <w:proofErr w:type="gramStart"/>
      <w:r w:rsidRPr="003001A7">
        <w:rPr>
          <w:rFonts w:ascii="Times New Roman" w:hAnsi="Times New Roman"/>
          <w:sz w:val="24"/>
          <w:szCs w:val="24"/>
        </w:rPr>
        <w:t xml:space="preserve">политики, </w:t>
      </w:r>
      <w:r w:rsidR="00FD16C1" w:rsidRPr="003001A7">
        <w:rPr>
          <w:rFonts w:ascii="Times New Roman" w:hAnsi="Times New Roman"/>
          <w:sz w:val="24"/>
          <w:szCs w:val="24"/>
        </w:rPr>
        <w:t xml:space="preserve"> списываются</w:t>
      </w:r>
      <w:proofErr w:type="gramEnd"/>
      <w:r w:rsidR="00FD16C1" w:rsidRPr="003001A7">
        <w:rPr>
          <w:rFonts w:ascii="Times New Roman" w:hAnsi="Times New Roman"/>
          <w:sz w:val="24"/>
          <w:szCs w:val="24"/>
        </w:rPr>
        <w:t xml:space="preserve"> с балансового учета </w:t>
      </w:r>
      <w:r w:rsidRPr="003001A7">
        <w:rPr>
          <w:rFonts w:ascii="Times New Roman" w:hAnsi="Times New Roman"/>
          <w:sz w:val="24"/>
          <w:szCs w:val="24"/>
        </w:rPr>
        <w:t xml:space="preserve">при их выдаче в эксплуатацию </w:t>
      </w:r>
      <w:r w:rsidR="00FD16C1" w:rsidRPr="003001A7">
        <w:rPr>
          <w:rFonts w:ascii="Times New Roman" w:hAnsi="Times New Roman"/>
          <w:sz w:val="24"/>
          <w:szCs w:val="24"/>
        </w:rPr>
        <w:t xml:space="preserve">на основании </w:t>
      </w:r>
      <w:r w:rsidR="00DB5CE0">
        <w:rPr>
          <w:rFonts w:ascii="Times New Roman" w:hAnsi="Times New Roman"/>
          <w:sz w:val="24"/>
          <w:szCs w:val="24"/>
        </w:rPr>
        <w:t xml:space="preserve">Требования-накладной </w:t>
      </w:r>
      <w:r w:rsidR="00FD16C1" w:rsidRPr="003001A7">
        <w:rPr>
          <w:rFonts w:ascii="Times New Roman" w:hAnsi="Times New Roman"/>
          <w:bCs/>
          <w:sz w:val="24"/>
          <w:szCs w:val="24"/>
        </w:rPr>
        <w:t>(</w:t>
      </w:r>
      <w:r w:rsidR="00FD16C1" w:rsidRPr="003001A7">
        <w:rPr>
          <w:rFonts w:ascii="Times New Roman" w:hAnsi="Times New Roman"/>
          <w:sz w:val="24"/>
          <w:szCs w:val="24"/>
        </w:rPr>
        <w:t>ф. 05</w:t>
      </w:r>
      <w:r w:rsidR="00DB5CE0">
        <w:rPr>
          <w:rFonts w:ascii="Times New Roman" w:hAnsi="Times New Roman"/>
          <w:sz w:val="24"/>
          <w:szCs w:val="24"/>
        </w:rPr>
        <w:t>10451</w:t>
      </w:r>
      <w:r w:rsidR="00FD16C1" w:rsidRPr="003001A7">
        <w:rPr>
          <w:rFonts w:ascii="Times New Roman" w:hAnsi="Times New Roman"/>
          <w:bCs/>
          <w:sz w:val="24"/>
          <w:szCs w:val="24"/>
        </w:rPr>
        <w:t>)</w:t>
      </w:r>
      <w:r w:rsidR="00BE503A" w:rsidRPr="003001A7">
        <w:rPr>
          <w:rFonts w:ascii="Times New Roman" w:hAnsi="Times New Roman"/>
          <w:bCs/>
          <w:sz w:val="24"/>
          <w:szCs w:val="24"/>
        </w:rPr>
        <w:t xml:space="preserve">. </w:t>
      </w:r>
    </w:p>
    <w:p w14:paraId="12F0B5D3" w14:textId="3A52B61E" w:rsidR="00FD16C1" w:rsidRPr="003001A7" w:rsidRDefault="00FD16C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bCs/>
          <w:sz w:val="24"/>
          <w:szCs w:val="24"/>
        </w:rPr>
        <w:t>К потребляемым</w:t>
      </w:r>
      <w:r w:rsidR="00D27B07" w:rsidRPr="003001A7">
        <w:rPr>
          <w:rFonts w:ascii="Times New Roman" w:hAnsi="Times New Roman"/>
          <w:bCs/>
          <w:sz w:val="24"/>
          <w:szCs w:val="24"/>
        </w:rPr>
        <w:t xml:space="preserve"> с учетом критерия существенности </w:t>
      </w:r>
      <w:r w:rsidRPr="003001A7">
        <w:rPr>
          <w:rFonts w:ascii="Times New Roman" w:hAnsi="Times New Roman"/>
          <w:bCs/>
          <w:sz w:val="24"/>
          <w:szCs w:val="24"/>
        </w:rPr>
        <w:t xml:space="preserve">относятся </w:t>
      </w:r>
      <w:r w:rsidRPr="003001A7">
        <w:rPr>
          <w:rFonts w:ascii="Times New Roman" w:hAnsi="Times New Roman"/>
          <w:sz w:val="24"/>
          <w:szCs w:val="24"/>
        </w:rPr>
        <w:t>хозяйственные материалы (например, тряпки для уборки офисных помещений</w:t>
      </w:r>
      <w:r w:rsidR="00C226E8" w:rsidRPr="003001A7">
        <w:rPr>
          <w:rFonts w:ascii="Times New Roman" w:hAnsi="Times New Roman"/>
          <w:sz w:val="24"/>
          <w:szCs w:val="24"/>
        </w:rPr>
        <w:t>, мыло, чистящие средства, лампы накаливания</w:t>
      </w:r>
      <w:r w:rsidRPr="003001A7">
        <w:rPr>
          <w:rFonts w:ascii="Times New Roman" w:hAnsi="Times New Roman"/>
          <w:sz w:val="24"/>
          <w:szCs w:val="24"/>
        </w:rPr>
        <w:t>), канцелярские принадлежности</w:t>
      </w:r>
      <w:r w:rsidR="00D27B07" w:rsidRPr="003001A7">
        <w:rPr>
          <w:rFonts w:ascii="Times New Roman" w:hAnsi="Times New Roman"/>
          <w:sz w:val="24"/>
          <w:szCs w:val="24"/>
        </w:rPr>
        <w:t xml:space="preserve"> (например, шариковые и гелевые ручки, карандаши, ластики, фломастеры, штрих-корректоры, скотч канцелярский, дыроколы, канцелярские ножницы и ножи, степлеры (за исключением электрических), лотки и </w:t>
      </w:r>
      <w:r w:rsidR="00D27B07" w:rsidRPr="003001A7">
        <w:rPr>
          <w:rFonts w:ascii="Times New Roman" w:hAnsi="Times New Roman"/>
          <w:sz w:val="24"/>
          <w:szCs w:val="24"/>
        </w:rPr>
        <w:lastRenderedPageBreak/>
        <w:t>накопители для бумаг пластиковые, подставки для канцелярских принадлежностей пластиковые, календари</w:t>
      </w:r>
      <w:r w:rsidR="00296842" w:rsidRPr="003001A7">
        <w:rPr>
          <w:rFonts w:ascii="Times New Roman" w:hAnsi="Times New Roman"/>
          <w:sz w:val="24"/>
          <w:szCs w:val="24"/>
        </w:rPr>
        <w:t>, офисная бумага,</w:t>
      </w:r>
      <w:r w:rsidR="006360F5">
        <w:rPr>
          <w:rFonts w:ascii="Times New Roman" w:hAnsi="Times New Roman"/>
          <w:sz w:val="24"/>
          <w:szCs w:val="24"/>
        </w:rPr>
        <w:t xml:space="preserve"> файл-вкладыш,</w:t>
      </w:r>
      <w:r w:rsidR="00296842" w:rsidRPr="003001A7">
        <w:rPr>
          <w:rFonts w:ascii="Times New Roman" w:hAnsi="Times New Roman"/>
          <w:sz w:val="24"/>
          <w:szCs w:val="24"/>
        </w:rPr>
        <w:t xml:space="preserve"> батарейка</w:t>
      </w:r>
      <w:r w:rsidR="00DB5CE0">
        <w:rPr>
          <w:rFonts w:ascii="Times New Roman" w:hAnsi="Times New Roman"/>
          <w:sz w:val="24"/>
          <w:szCs w:val="24"/>
        </w:rPr>
        <w:t xml:space="preserve">, </w:t>
      </w:r>
      <w:r w:rsidR="006360F5">
        <w:rPr>
          <w:rFonts w:ascii="Times New Roman" w:hAnsi="Times New Roman"/>
          <w:sz w:val="24"/>
          <w:szCs w:val="24"/>
        </w:rPr>
        <w:t xml:space="preserve">скобы для степлера, скрепки металлические, клей канцелярский, блоки для записей, </w:t>
      </w:r>
      <w:proofErr w:type="spellStart"/>
      <w:r w:rsidR="00DB5CE0">
        <w:rPr>
          <w:rFonts w:ascii="Times New Roman" w:hAnsi="Times New Roman"/>
          <w:sz w:val="24"/>
          <w:szCs w:val="24"/>
        </w:rPr>
        <w:t>антистеплер</w:t>
      </w:r>
      <w:proofErr w:type="spellEnd"/>
      <w:r w:rsidR="00DB5CE0">
        <w:rPr>
          <w:rFonts w:ascii="Times New Roman" w:hAnsi="Times New Roman"/>
          <w:sz w:val="24"/>
          <w:szCs w:val="24"/>
        </w:rPr>
        <w:t>, карандаш</w:t>
      </w:r>
      <w:r w:rsidR="00D27B07" w:rsidRPr="003001A7">
        <w:rPr>
          <w:rFonts w:ascii="Times New Roman" w:hAnsi="Times New Roman"/>
          <w:sz w:val="24"/>
          <w:szCs w:val="24"/>
        </w:rPr>
        <w:t>)</w:t>
      </w:r>
      <w:r w:rsidR="00DB5CE0">
        <w:rPr>
          <w:rFonts w:ascii="Times New Roman" w:hAnsi="Times New Roman"/>
          <w:sz w:val="24"/>
          <w:szCs w:val="24"/>
        </w:rPr>
        <w:t>, картриджи</w:t>
      </w:r>
      <w:r w:rsidR="00D27B07" w:rsidRPr="003001A7">
        <w:rPr>
          <w:rFonts w:ascii="Times New Roman" w:hAnsi="Times New Roman"/>
          <w:sz w:val="24"/>
          <w:szCs w:val="24"/>
        </w:rPr>
        <w:t>.</w:t>
      </w:r>
    </w:p>
    <w:p w14:paraId="377C11B5" w14:textId="77777777" w:rsidR="00D65975" w:rsidRPr="003001A7" w:rsidRDefault="00D6597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Исключение составляют </w:t>
      </w:r>
      <w:proofErr w:type="spellStart"/>
      <w:r w:rsidRPr="003001A7">
        <w:rPr>
          <w:rFonts w:ascii="Times New Roman" w:hAnsi="Times New Roman"/>
          <w:sz w:val="24"/>
          <w:szCs w:val="24"/>
        </w:rPr>
        <w:t>матзапасы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(которые могут быть отнесены к потребляемым с учетом критерия существенности), подлежащие обязательной утилизации согласно классу опасности отходов (например, лампы люминесцентные и галогенные</w:t>
      </w:r>
      <w:r w:rsidR="00296842" w:rsidRPr="003001A7">
        <w:rPr>
          <w:rFonts w:ascii="Times New Roman" w:hAnsi="Times New Roman"/>
          <w:sz w:val="24"/>
          <w:szCs w:val="24"/>
        </w:rPr>
        <w:t>,</w:t>
      </w:r>
      <w:r w:rsidRPr="003001A7">
        <w:rPr>
          <w:rFonts w:ascii="Times New Roman" w:hAnsi="Times New Roman"/>
          <w:sz w:val="24"/>
          <w:szCs w:val="24"/>
        </w:rPr>
        <w:t>).</w:t>
      </w:r>
    </w:p>
    <w:p w14:paraId="2DC00D1E" w14:textId="77777777" w:rsidR="002E0727" w:rsidRPr="003001A7" w:rsidRDefault="002E0727" w:rsidP="002E0727">
      <w:pPr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2.</w:t>
      </w:r>
      <w:r w:rsidR="00DF5819">
        <w:rPr>
          <w:rFonts w:ascii="Times New Roman" w:hAnsi="Times New Roman"/>
          <w:sz w:val="24"/>
          <w:szCs w:val="24"/>
        </w:rPr>
        <w:t>7</w:t>
      </w:r>
      <w:r w:rsidR="00E14F15" w:rsidRPr="003001A7">
        <w:rPr>
          <w:rFonts w:ascii="Times New Roman" w:hAnsi="Times New Roman"/>
          <w:sz w:val="24"/>
          <w:szCs w:val="24"/>
        </w:rPr>
        <w:t>.1</w:t>
      </w:r>
      <w:r w:rsidR="00DF5819">
        <w:rPr>
          <w:rFonts w:ascii="Times New Roman" w:hAnsi="Times New Roman"/>
          <w:sz w:val="24"/>
          <w:szCs w:val="24"/>
        </w:rPr>
        <w:t>1</w:t>
      </w:r>
      <w:r w:rsidRPr="003001A7">
        <w:rPr>
          <w:rFonts w:ascii="Times New Roman" w:hAnsi="Times New Roman"/>
          <w:sz w:val="24"/>
          <w:szCs w:val="24"/>
        </w:rPr>
        <w:t>.</w:t>
      </w:r>
      <w:r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Принятие к учету потребляемых МЗ по фактической стоимости их приобретения (по цене приобретения) отражается на основании документов поставщика (в частности, накладных, универсальных передаточных актов), авансовых отчетов без оформления Решения комиссии (0510441).</w:t>
      </w:r>
      <w:r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</w:p>
    <w:p w14:paraId="3BC412DD" w14:textId="77777777" w:rsidR="002E0727" w:rsidRPr="003001A7" w:rsidRDefault="002E0727" w:rsidP="002E0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DF5819">
        <w:rPr>
          <w:rFonts w:ascii="Times New Roman" w:hAnsi="Times New Roman"/>
          <w:color w:val="000000" w:themeColor="text1"/>
          <w:sz w:val="24"/>
          <w:szCs w:val="24"/>
        </w:rPr>
        <w:t>7.12</w:t>
      </w:r>
      <w:r w:rsidRPr="003001A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 xml:space="preserve">Принятие к учету непотребляемых МЗ по фактической стоимости их приобретения (по цене приобретения) отражается на основании документов поставщика (в частности, накладных, универсальных передаточных актов), авансовых отчетов с обязательным приложением Решения комиссии (ф. 0510441). Решение комиссии (ф. 0510441) с резолюцией о готовности </w:t>
      </w:r>
      <w:proofErr w:type="spellStart"/>
      <w:r w:rsidRPr="003001A7">
        <w:rPr>
          <w:rFonts w:ascii="Times New Roman" w:hAnsi="Times New Roman"/>
          <w:sz w:val="24"/>
          <w:szCs w:val="24"/>
        </w:rPr>
        <w:t>матзапасов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к эксплуатации должно быть сформировано и передано в Бухгалтерию не позднее рабочего для после представления документов поставщика в Бухгалтерию, а если это не представляется возможным по объективным причинам </w:t>
      </w:r>
      <w:proofErr w:type="gramStart"/>
      <w:r w:rsidRPr="003001A7">
        <w:rPr>
          <w:rFonts w:ascii="Times New Roman" w:hAnsi="Times New Roman"/>
          <w:sz w:val="24"/>
          <w:szCs w:val="24"/>
        </w:rPr>
        <w:t>-  до</w:t>
      </w:r>
      <w:proofErr w:type="gramEnd"/>
      <w:r w:rsidRPr="003001A7">
        <w:rPr>
          <w:rFonts w:ascii="Times New Roman" w:hAnsi="Times New Roman"/>
          <w:sz w:val="24"/>
          <w:szCs w:val="24"/>
        </w:rPr>
        <w:t xml:space="preserve"> даты закрытия текущего (отчетного) месяца в целях бюджетного учета. </w:t>
      </w:r>
    </w:p>
    <w:p w14:paraId="6C146F64" w14:textId="77777777" w:rsidR="00D27B07" w:rsidRPr="003001A7" w:rsidRDefault="00DF5819" w:rsidP="00D27B07">
      <w:pPr>
        <w:pStyle w:val="s1"/>
        <w:spacing w:before="0" w:beforeAutospacing="0" w:after="0" w:afterAutospacing="0"/>
        <w:jc w:val="both"/>
      </w:pPr>
      <w:r>
        <w:t>2.7.13</w:t>
      </w:r>
      <w:r w:rsidR="00B7594D" w:rsidRPr="003001A7">
        <w:t xml:space="preserve">. </w:t>
      </w:r>
      <w:proofErr w:type="spellStart"/>
      <w:r w:rsidR="00670C31" w:rsidRPr="003001A7">
        <w:t>М</w:t>
      </w:r>
      <w:r w:rsidR="00D27B07" w:rsidRPr="003001A7">
        <w:t>атзапас</w:t>
      </w:r>
      <w:r w:rsidR="00670C31" w:rsidRPr="003001A7">
        <w:t>ы</w:t>
      </w:r>
      <w:proofErr w:type="spellEnd"/>
      <w:r w:rsidR="00D27B07" w:rsidRPr="003001A7">
        <w:t>, в том числе потребляемы</w:t>
      </w:r>
      <w:r w:rsidR="00670C31" w:rsidRPr="003001A7">
        <w:t>е</w:t>
      </w:r>
      <w:r w:rsidR="00D27B07" w:rsidRPr="003001A7">
        <w:t xml:space="preserve">, которые </w:t>
      </w:r>
      <w:proofErr w:type="gramStart"/>
      <w:r w:rsidR="00D27B07" w:rsidRPr="003001A7">
        <w:t>подлежат  обязательной</w:t>
      </w:r>
      <w:proofErr w:type="gramEnd"/>
      <w:r w:rsidR="00D27B07" w:rsidRPr="003001A7">
        <w:t xml:space="preserve"> утилизации согласно классу опасности отходов,</w:t>
      </w:r>
      <w:r w:rsidR="00670C31" w:rsidRPr="003001A7">
        <w:t xml:space="preserve"> списываются с балансового учета </w:t>
      </w:r>
      <w:r w:rsidR="00E3259C" w:rsidRPr="003001A7">
        <w:t xml:space="preserve">по мере их использования </w:t>
      </w:r>
      <w:r w:rsidR="007E7A33" w:rsidRPr="003001A7">
        <w:t xml:space="preserve">(потребления) </w:t>
      </w:r>
      <w:r w:rsidR="00670C31" w:rsidRPr="003001A7">
        <w:t>на основании отдельного</w:t>
      </w:r>
      <w:r w:rsidR="00D27B07" w:rsidRPr="003001A7">
        <w:t xml:space="preserve"> Акт</w:t>
      </w:r>
      <w:r w:rsidR="00670C31" w:rsidRPr="003001A7">
        <w:t>а</w:t>
      </w:r>
      <w:r w:rsidR="00D27B07" w:rsidRPr="003001A7">
        <w:t xml:space="preserve"> о списании материальных запасов, </w:t>
      </w:r>
      <w:r w:rsidR="007E7A33" w:rsidRPr="003001A7">
        <w:rPr>
          <w:rStyle w:val="af5"/>
          <w:b w:val="0"/>
          <w:color w:val="auto"/>
        </w:rPr>
        <w:t>без учета таких МЗ</w:t>
      </w:r>
      <w:r w:rsidR="00670C31" w:rsidRPr="003001A7">
        <w:rPr>
          <w:rStyle w:val="af5"/>
          <w:b w:val="0"/>
          <w:color w:val="auto"/>
        </w:rPr>
        <w:t xml:space="preserve"> на </w:t>
      </w:r>
      <w:r w:rsidR="00670C31" w:rsidRPr="003001A7">
        <w:t xml:space="preserve">забалансовом счете 02 «Материальные ценности на хранении». </w:t>
      </w:r>
      <w:r w:rsidR="007E7A33" w:rsidRPr="003001A7">
        <w:t>Указанные</w:t>
      </w:r>
      <w:r w:rsidR="00670C31" w:rsidRPr="003001A7">
        <w:t xml:space="preserve"> </w:t>
      </w:r>
      <w:r w:rsidR="007E7A33" w:rsidRPr="003001A7">
        <w:t>МЗ</w:t>
      </w:r>
      <w:r w:rsidR="00670C31" w:rsidRPr="003001A7">
        <w:t xml:space="preserve"> списываются </w:t>
      </w:r>
      <w:r w:rsidR="007E7A33" w:rsidRPr="003001A7">
        <w:t xml:space="preserve">со счета 105 00 </w:t>
      </w:r>
      <w:r w:rsidR="007E7CE3" w:rsidRPr="003001A7">
        <w:t xml:space="preserve">при </w:t>
      </w:r>
      <w:proofErr w:type="gramStart"/>
      <w:r w:rsidR="007E7CE3" w:rsidRPr="003001A7">
        <w:t>наличии</w:t>
      </w:r>
      <w:r w:rsidR="007E7A33" w:rsidRPr="003001A7">
        <w:t xml:space="preserve">  </w:t>
      </w:r>
      <w:r w:rsidR="00670C31" w:rsidRPr="003001A7">
        <w:t>оформленного</w:t>
      </w:r>
      <w:proofErr w:type="gramEnd"/>
      <w:r w:rsidR="00670C31" w:rsidRPr="003001A7">
        <w:t xml:space="preserve"> Комиссией Учреждения Акта об утилизации (уничтожении) материальных ценностей (ф. 0510435), подтверждающего передачу отходов на утилизацию и исполнение соответствующих обязательств специализированной организацией</w:t>
      </w:r>
      <w:r w:rsidR="007E7A33" w:rsidRPr="003001A7">
        <w:t>, после утверждения Акта (ф. 0510435) руководителем Учреждения (уполномоченным лицом)</w:t>
      </w:r>
      <w:r w:rsidR="00670C31" w:rsidRPr="003001A7">
        <w:t xml:space="preserve">. </w:t>
      </w:r>
    </w:p>
    <w:p w14:paraId="670237A0" w14:textId="77777777" w:rsidR="00361991" w:rsidRPr="003001A7" w:rsidRDefault="00DF5819" w:rsidP="00361991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>
        <w:t>2.7.14</w:t>
      </w:r>
      <w:r w:rsidR="00361991" w:rsidRPr="003001A7">
        <w:t>.</w:t>
      </w:r>
      <w:r w:rsidR="00361991" w:rsidRPr="003001A7">
        <w:rPr>
          <w:color w:val="00B050"/>
        </w:rPr>
        <w:t xml:space="preserve"> </w:t>
      </w:r>
      <w:r w:rsidR="00361991" w:rsidRPr="003001A7">
        <w:t xml:space="preserve">Перевод материальных запасов </w:t>
      </w:r>
      <w:r w:rsidR="00361991" w:rsidRPr="003001A7">
        <w:rPr>
          <w:shd w:val="clear" w:color="auto" w:fill="FFFFFF"/>
        </w:rPr>
        <w:t>из одной аналитической группы учета в другую (реклассификация) отражается в учете "прямой" проводкой:</w:t>
      </w:r>
    </w:p>
    <w:p w14:paraId="5B1CEF55" w14:textId="77777777" w:rsidR="00361991" w:rsidRPr="003001A7" w:rsidRDefault="00361991" w:rsidP="00361991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rPr>
          <w:shd w:val="clear" w:color="auto" w:fill="FFFFFF"/>
        </w:rPr>
        <w:t>Дебет 1 105 3Х 34Х Кредит 1 105 3Х 34Х.</w:t>
      </w:r>
    </w:p>
    <w:p w14:paraId="0016738A" w14:textId="77777777" w:rsidR="007637C5" w:rsidRPr="003001A7" w:rsidRDefault="004063BC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DF5819">
        <w:t>7</w:t>
      </w:r>
      <w:r w:rsidRPr="003001A7">
        <w:t>.1</w:t>
      </w:r>
      <w:r w:rsidR="00DF5819">
        <w:t>5</w:t>
      </w:r>
      <w:r w:rsidRPr="003001A7">
        <w:t xml:space="preserve">. </w:t>
      </w:r>
      <w:r w:rsidR="007637C5" w:rsidRPr="003001A7">
        <w:t>Синтетический учет затрат</w:t>
      </w:r>
      <w:r w:rsidR="00FE7375" w:rsidRPr="003001A7">
        <w:t xml:space="preserve"> </w:t>
      </w:r>
      <w:r w:rsidR="007637C5" w:rsidRPr="003001A7">
        <w:t xml:space="preserve">ведется в соответствии с </w:t>
      </w:r>
      <w:r w:rsidR="00222F61" w:rsidRPr="003001A7">
        <w:t xml:space="preserve">экономическим </w:t>
      </w:r>
      <w:r w:rsidR="007637C5" w:rsidRPr="003001A7">
        <w:t>содержанием фактов хозяйственной жизни в</w:t>
      </w:r>
      <w:r w:rsidR="00222F61" w:rsidRPr="003001A7">
        <w:t xml:space="preserve"> следующих регистрах</w:t>
      </w:r>
      <w:r w:rsidR="007637C5" w:rsidRPr="003001A7">
        <w:t>:</w:t>
      </w:r>
    </w:p>
    <w:p w14:paraId="785B1892" w14:textId="77777777" w:rsidR="007637C5" w:rsidRPr="003001A7" w:rsidRDefault="00222F61" w:rsidP="000A0533">
      <w:pPr>
        <w:pStyle w:val="s1"/>
        <w:spacing w:before="0" w:beforeAutospacing="0" w:after="0" w:afterAutospacing="0"/>
        <w:jc w:val="both"/>
      </w:pPr>
      <w:r w:rsidRPr="003001A7">
        <w:t>- Журнал</w:t>
      </w:r>
      <w:r w:rsidR="007637C5" w:rsidRPr="003001A7">
        <w:t xml:space="preserve"> операций </w:t>
      </w:r>
      <w:r w:rsidR="00E50ADE" w:rsidRPr="003001A7">
        <w:t>расчетов по оплате труда, денежному довольствию и стипендиям</w:t>
      </w:r>
      <w:r w:rsidR="00FE7375" w:rsidRPr="003001A7">
        <w:t xml:space="preserve"> </w:t>
      </w:r>
      <w:r w:rsidR="00880C91" w:rsidRPr="003001A7">
        <w:t>N</w:t>
      </w:r>
      <w:r w:rsidR="00806A95" w:rsidRPr="003001A7">
        <w:t xml:space="preserve"> 6;</w:t>
      </w:r>
    </w:p>
    <w:p w14:paraId="59CA9605" w14:textId="77777777" w:rsidR="007637C5" w:rsidRPr="003001A7" w:rsidRDefault="007637C5" w:rsidP="000A0533">
      <w:pPr>
        <w:pStyle w:val="s1"/>
        <w:spacing w:before="0" w:beforeAutospacing="0" w:after="0" w:afterAutospacing="0"/>
        <w:jc w:val="both"/>
      </w:pPr>
      <w:r w:rsidRPr="003001A7">
        <w:t>- Журнал операций расчетов с поставщиками и подрядчиками</w:t>
      </w:r>
      <w:r w:rsidR="00FE7375" w:rsidRPr="003001A7">
        <w:t xml:space="preserve"> </w:t>
      </w:r>
      <w:r w:rsidR="00880C91" w:rsidRPr="003001A7">
        <w:t>N</w:t>
      </w:r>
      <w:r w:rsidR="00806A95" w:rsidRPr="003001A7">
        <w:t xml:space="preserve"> 4</w:t>
      </w:r>
      <w:r w:rsidRPr="003001A7">
        <w:t>;</w:t>
      </w:r>
    </w:p>
    <w:p w14:paraId="4BEA248B" w14:textId="77777777" w:rsidR="007637C5" w:rsidRPr="003001A7" w:rsidRDefault="007637C5" w:rsidP="000A0533">
      <w:pPr>
        <w:pStyle w:val="s1"/>
        <w:spacing w:before="0" w:beforeAutospacing="0" w:after="0" w:afterAutospacing="0"/>
        <w:jc w:val="both"/>
      </w:pPr>
      <w:r w:rsidRPr="003001A7">
        <w:t>- Журнал операций расчетов с подотчетными лицами</w:t>
      </w:r>
      <w:r w:rsidR="00FE7375" w:rsidRPr="003001A7">
        <w:t xml:space="preserve"> </w:t>
      </w:r>
      <w:r w:rsidR="00880C91" w:rsidRPr="003001A7">
        <w:t>N</w:t>
      </w:r>
      <w:r w:rsidR="00806A95" w:rsidRPr="003001A7">
        <w:t xml:space="preserve"> 3</w:t>
      </w:r>
      <w:r w:rsidRPr="003001A7">
        <w:t>;</w:t>
      </w:r>
    </w:p>
    <w:p w14:paraId="7088C375" w14:textId="77777777" w:rsidR="007637C5" w:rsidRPr="003001A7" w:rsidRDefault="007637C5" w:rsidP="000A0533">
      <w:pPr>
        <w:pStyle w:val="s1"/>
        <w:spacing w:before="0" w:beforeAutospacing="0" w:after="0" w:afterAutospacing="0"/>
        <w:jc w:val="both"/>
      </w:pPr>
      <w:r w:rsidRPr="003001A7">
        <w:t xml:space="preserve">- Журнал операций по выбытию и перемещению </w:t>
      </w:r>
      <w:r w:rsidR="00E50ADE" w:rsidRPr="003001A7">
        <w:t xml:space="preserve">нефинансовых активов </w:t>
      </w:r>
      <w:r w:rsidR="00880C91" w:rsidRPr="003001A7">
        <w:t xml:space="preserve">N </w:t>
      </w:r>
      <w:r w:rsidR="00806A95" w:rsidRPr="003001A7">
        <w:t>7</w:t>
      </w:r>
      <w:r w:rsidRPr="003001A7">
        <w:t>;</w:t>
      </w:r>
    </w:p>
    <w:p w14:paraId="49BF4CF9" w14:textId="77777777" w:rsidR="007637C5" w:rsidRPr="003001A7" w:rsidRDefault="007637C5" w:rsidP="000A0533">
      <w:pPr>
        <w:pStyle w:val="s1"/>
        <w:spacing w:before="0" w:beforeAutospacing="0" w:after="0" w:afterAutospacing="0"/>
        <w:jc w:val="both"/>
      </w:pPr>
      <w:r w:rsidRPr="003001A7">
        <w:t>- Журнал по прочим операциям</w:t>
      </w:r>
      <w:r w:rsidR="00FE7375" w:rsidRPr="003001A7">
        <w:t xml:space="preserve"> </w:t>
      </w:r>
      <w:r w:rsidR="00880C91" w:rsidRPr="003001A7">
        <w:t>N</w:t>
      </w:r>
      <w:r w:rsidR="00806A95" w:rsidRPr="003001A7">
        <w:t xml:space="preserve"> 8</w:t>
      </w:r>
      <w:r w:rsidRPr="003001A7">
        <w:t>.</w:t>
      </w:r>
    </w:p>
    <w:p w14:paraId="4AF8D4D5" w14:textId="77777777" w:rsidR="005E65F3" w:rsidRPr="003001A7" w:rsidRDefault="005E65F3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4709CA31" w14:textId="77777777" w:rsidR="008F2A86" w:rsidRPr="003001A7" w:rsidRDefault="00DF5819" w:rsidP="000A0533">
      <w:pPr>
        <w:pStyle w:val="1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361" w:name="_Toc29740605"/>
      <w:bookmarkStart w:id="362" w:name="_Toc29741011"/>
      <w:bookmarkStart w:id="363" w:name="_Toc29741275"/>
      <w:bookmarkStart w:id="364" w:name="_Toc29741579"/>
      <w:bookmarkStart w:id="365" w:name="_Toc29741808"/>
      <w:bookmarkStart w:id="366" w:name="_Toc29743283"/>
      <w:bookmarkStart w:id="367" w:name="_Toc29743372"/>
      <w:bookmarkStart w:id="368" w:name="_Toc30435262"/>
      <w:bookmarkStart w:id="369" w:name="_Toc30435361"/>
      <w:bookmarkStart w:id="370" w:name="_Toc30435479"/>
      <w:bookmarkStart w:id="371" w:name="_Toc30503865"/>
      <w:bookmarkStart w:id="372" w:name="_Toc30839365"/>
      <w:bookmarkStart w:id="373" w:name="_Toc30853034"/>
      <w:bookmarkStart w:id="374" w:name="_Toc31457246"/>
      <w:bookmarkStart w:id="375" w:name="_Toc31457545"/>
      <w:bookmarkStart w:id="376" w:name="_Toc31457577"/>
      <w:bookmarkStart w:id="377" w:name="_Toc31457609"/>
      <w:bookmarkStart w:id="378" w:name="_Toc31457672"/>
      <w:bookmarkStart w:id="379" w:name="_Toc31458389"/>
      <w:bookmarkStart w:id="380" w:name="_Toc32069992"/>
      <w:bookmarkStart w:id="381" w:name="_Toc32139307"/>
      <w:bookmarkStart w:id="382" w:name="_Toc32753654"/>
      <w:bookmarkStart w:id="383" w:name="_Toc32753726"/>
      <w:bookmarkStart w:id="384" w:name="_Toc32753762"/>
      <w:bookmarkStart w:id="385" w:name="_Toc32753802"/>
      <w:bookmarkStart w:id="386" w:name="_Toc32753838"/>
      <w:bookmarkStart w:id="387" w:name="_Toc32754031"/>
      <w:bookmarkStart w:id="388" w:name="_Toc33028636"/>
      <w:bookmarkStart w:id="389" w:name="_Toc46828215"/>
      <w:bookmarkStart w:id="390" w:name="_Toc56187474"/>
      <w:bookmarkStart w:id="391" w:name="_Toc62391976"/>
      <w:r>
        <w:rPr>
          <w:rFonts w:ascii="Times New Roman" w:hAnsi="Times New Roman"/>
          <w:sz w:val="24"/>
          <w:szCs w:val="24"/>
        </w:rPr>
        <w:t>2.8</w:t>
      </w:r>
      <w:r w:rsidR="00F70E6F" w:rsidRPr="003001A7">
        <w:rPr>
          <w:rFonts w:ascii="Times New Roman" w:hAnsi="Times New Roman"/>
          <w:sz w:val="24"/>
          <w:szCs w:val="24"/>
        </w:rPr>
        <w:t xml:space="preserve">. </w:t>
      </w:r>
      <w:r w:rsidR="004000FA" w:rsidRPr="003001A7">
        <w:rPr>
          <w:rFonts w:ascii="Times New Roman" w:hAnsi="Times New Roman"/>
          <w:sz w:val="24"/>
          <w:szCs w:val="24"/>
        </w:rPr>
        <w:t>Расчеты по платежам из бюджета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14:paraId="5D9E9955" w14:textId="77777777" w:rsidR="00344083" w:rsidRPr="003001A7" w:rsidRDefault="00DF5819" w:rsidP="000A0533">
      <w:pPr>
        <w:pStyle w:val="s1"/>
        <w:spacing w:before="0" w:beforeAutospacing="0" w:after="0" w:afterAutospacing="0"/>
        <w:jc w:val="both"/>
      </w:pPr>
      <w:r>
        <w:t>2.8</w:t>
      </w:r>
      <w:r w:rsidR="00ED46F9" w:rsidRPr="003001A7">
        <w:t>.</w:t>
      </w:r>
      <w:r w:rsidR="004000FA" w:rsidRPr="003001A7">
        <w:t>1</w:t>
      </w:r>
      <w:r w:rsidR="00ED46F9" w:rsidRPr="003001A7">
        <w:t>.</w:t>
      </w:r>
      <w:r w:rsidR="00E50ADE" w:rsidRPr="003001A7">
        <w:t xml:space="preserve"> Д</w:t>
      </w:r>
      <w:r w:rsidR="00344083" w:rsidRPr="003001A7">
        <w:t xml:space="preserve">окументы, передаваемые в Бухгалтерию для выполнения платежных </w:t>
      </w:r>
      <w:r w:rsidR="001230F5" w:rsidRPr="003001A7">
        <w:t>операций с денежными средствами осуществляется по Распоряжению</w:t>
      </w:r>
      <w:r w:rsidR="00344083" w:rsidRPr="003001A7">
        <w:t xml:space="preserve"> </w:t>
      </w:r>
      <w:r w:rsidR="001230F5" w:rsidRPr="003001A7">
        <w:t xml:space="preserve">главы Документы </w:t>
      </w:r>
      <w:proofErr w:type="gramStart"/>
      <w:r w:rsidR="001230F5" w:rsidRPr="003001A7">
        <w:t>подписываются  руководителем</w:t>
      </w:r>
      <w:proofErr w:type="gramEnd"/>
      <w:r w:rsidR="001230F5" w:rsidRPr="003001A7">
        <w:t xml:space="preserve"> подразделения</w:t>
      </w:r>
      <w:r w:rsidR="00344083" w:rsidRPr="003001A7">
        <w:t xml:space="preserve"> (в рамках распределенных полномочий);</w:t>
      </w:r>
    </w:p>
    <w:p w14:paraId="286D426C" w14:textId="77777777" w:rsidR="005F218B" w:rsidRPr="003001A7" w:rsidRDefault="00E50ADE" w:rsidP="000A0533">
      <w:pPr>
        <w:pStyle w:val="s1"/>
        <w:spacing w:before="0" w:beforeAutospacing="0" w:after="0" w:afterAutospacing="0"/>
        <w:jc w:val="both"/>
      </w:pPr>
      <w:r w:rsidRPr="003001A7">
        <w:t xml:space="preserve">При отсутствии </w:t>
      </w:r>
      <w:r w:rsidR="00344083" w:rsidRPr="003001A7">
        <w:t>вышеуказанных виз документ</w:t>
      </w:r>
      <w:r w:rsidRPr="003001A7">
        <w:t>ы на оплату не принимаю</w:t>
      </w:r>
      <w:r w:rsidR="00344083" w:rsidRPr="003001A7">
        <w:t>тся</w:t>
      </w:r>
      <w:r w:rsidRPr="003001A7">
        <w:t xml:space="preserve"> и возвращаются</w:t>
      </w:r>
      <w:r w:rsidR="00344083" w:rsidRPr="003001A7">
        <w:t xml:space="preserve"> на доработку.</w:t>
      </w:r>
    </w:p>
    <w:p w14:paraId="0299FC55" w14:textId="77777777" w:rsidR="00BA21C6" w:rsidRPr="003001A7" w:rsidRDefault="00DF581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392" w:name="_Toc29740606"/>
      <w:bookmarkStart w:id="393" w:name="_Toc29741012"/>
      <w:bookmarkStart w:id="394" w:name="_Toc29741276"/>
      <w:bookmarkStart w:id="395" w:name="_Toc29741580"/>
      <w:bookmarkStart w:id="396" w:name="_Toc29741809"/>
      <w:bookmarkStart w:id="397" w:name="_Toc29743284"/>
      <w:bookmarkStart w:id="398" w:name="_Toc29743373"/>
      <w:bookmarkStart w:id="399" w:name="_Toc30435263"/>
      <w:bookmarkStart w:id="400" w:name="_Toc30435362"/>
      <w:bookmarkStart w:id="401" w:name="_Toc30435480"/>
      <w:bookmarkStart w:id="402" w:name="_Toc30503866"/>
      <w:bookmarkStart w:id="403" w:name="_Toc30839366"/>
      <w:bookmarkStart w:id="404" w:name="_Toc30853035"/>
      <w:bookmarkStart w:id="405" w:name="_Toc31457247"/>
      <w:bookmarkStart w:id="406" w:name="_Toc31457546"/>
      <w:bookmarkStart w:id="407" w:name="_Toc31457578"/>
      <w:bookmarkStart w:id="408" w:name="_Toc31457610"/>
      <w:bookmarkStart w:id="409" w:name="_Toc31457673"/>
      <w:bookmarkStart w:id="410" w:name="_Toc31458390"/>
      <w:bookmarkStart w:id="411" w:name="_Toc32069993"/>
      <w:bookmarkStart w:id="412" w:name="_Toc32139308"/>
      <w:bookmarkStart w:id="413" w:name="_Toc32753655"/>
      <w:bookmarkStart w:id="414" w:name="_Toc32753727"/>
      <w:bookmarkStart w:id="415" w:name="_Toc32753763"/>
      <w:bookmarkStart w:id="416" w:name="_Toc32753803"/>
      <w:bookmarkStart w:id="417" w:name="_Toc32753839"/>
      <w:bookmarkStart w:id="418" w:name="_Toc32754032"/>
      <w:bookmarkStart w:id="419" w:name="_Toc33028637"/>
      <w:bookmarkStart w:id="420" w:name="_Toc46828216"/>
      <w:bookmarkStart w:id="421" w:name="_Toc56187475"/>
      <w:bookmarkStart w:id="422" w:name="_Toc62391977"/>
      <w:r>
        <w:rPr>
          <w:rFonts w:ascii="Times New Roman" w:hAnsi="Times New Roman"/>
          <w:sz w:val="24"/>
          <w:szCs w:val="24"/>
        </w:rPr>
        <w:lastRenderedPageBreak/>
        <w:t>2.9</w:t>
      </w:r>
      <w:r w:rsidR="00F70E6F" w:rsidRPr="003001A7">
        <w:rPr>
          <w:rFonts w:ascii="Times New Roman" w:hAnsi="Times New Roman"/>
          <w:sz w:val="24"/>
          <w:szCs w:val="24"/>
        </w:rPr>
        <w:t xml:space="preserve">. </w:t>
      </w:r>
      <w:r w:rsidR="004C60EF" w:rsidRPr="003001A7">
        <w:rPr>
          <w:rFonts w:ascii="Times New Roman" w:hAnsi="Times New Roman"/>
          <w:sz w:val="24"/>
          <w:szCs w:val="24"/>
        </w:rPr>
        <w:t>Кассовые</w:t>
      </w:r>
      <w:r w:rsidR="00CB5198" w:rsidRPr="003001A7">
        <w:rPr>
          <w:rFonts w:ascii="Times New Roman" w:hAnsi="Times New Roman"/>
          <w:sz w:val="24"/>
          <w:szCs w:val="24"/>
        </w:rPr>
        <w:t xml:space="preserve"> операци</w:t>
      </w:r>
      <w:r w:rsidR="004C60EF" w:rsidRPr="003001A7">
        <w:rPr>
          <w:rFonts w:ascii="Times New Roman" w:hAnsi="Times New Roman"/>
          <w:sz w:val="24"/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14:paraId="68720D36" w14:textId="77777777" w:rsidR="00785052" w:rsidRPr="003001A7" w:rsidRDefault="008F2A86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DF5819">
        <w:t>9</w:t>
      </w:r>
      <w:r w:rsidRPr="003001A7">
        <w:t>.</w:t>
      </w:r>
      <w:r w:rsidR="00DD57FC" w:rsidRPr="003001A7">
        <w:t>1</w:t>
      </w:r>
      <w:r w:rsidRPr="003001A7">
        <w:t xml:space="preserve">. </w:t>
      </w:r>
    </w:p>
    <w:p w14:paraId="7A71C3A2" w14:textId="77777777" w:rsidR="00B037F5" w:rsidRPr="003001A7" w:rsidRDefault="00B037F5" w:rsidP="000A0533">
      <w:pPr>
        <w:pStyle w:val="s1"/>
        <w:spacing w:before="0" w:beforeAutospacing="0" w:after="0" w:afterAutospacing="0"/>
        <w:jc w:val="both"/>
      </w:pPr>
      <w:r w:rsidRPr="003001A7">
        <w:rPr>
          <w:shd w:val="clear" w:color="auto" w:fill="FFFFFF"/>
        </w:rPr>
        <w:t xml:space="preserve">В </w:t>
      </w:r>
      <w:r w:rsidR="009B3553" w:rsidRPr="003001A7">
        <w:rPr>
          <w:shd w:val="clear" w:color="auto" w:fill="FFFFFF"/>
        </w:rPr>
        <w:t>У</w:t>
      </w:r>
      <w:r w:rsidRPr="003001A7">
        <w:rPr>
          <w:shd w:val="clear" w:color="auto" w:fill="FFFFFF"/>
        </w:rPr>
        <w:t>чреждении ведется одна Кассовая книга (ф. 0504514). Пост</w:t>
      </w:r>
      <w:r w:rsidR="00180FB6" w:rsidRPr="003001A7">
        <w:rPr>
          <w:shd w:val="clear" w:color="auto" w:fill="FFFFFF"/>
        </w:rPr>
        <w:t xml:space="preserve">упление и выбытие </w:t>
      </w:r>
      <w:r w:rsidRPr="003001A7">
        <w:rPr>
          <w:shd w:val="clear" w:color="auto" w:fill="FFFFFF"/>
        </w:rPr>
        <w:t>денежных документов отражается на отдельных листах Кассо</w:t>
      </w:r>
      <w:r w:rsidR="00180FB6" w:rsidRPr="003001A7">
        <w:rPr>
          <w:shd w:val="clear" w:color="auto" w:fill="FFFFFF"/>
        </w:rPr>
        <w:t>вой книги</w:t>
      </w:r>
      <w:r w:rsidRPr="003001A7">
        <w:rPr>
          <w:shd w:val="clear" w:color="auto" w:fill="FFFFFF"/>
        </w:rPr>
        <w:t>. Оформление отдельных листов Кассовой книги осуществляется последовательно, согласно датам совершения операций.</w:t>
      </w:r>
    </w:p>
    <w:p w14:paraId="796B07B9" w14:textId="77777777" w:rsidR="00785052" w:rsidRPr="003001A7" w:rsidRDefault="00DF5819" w:rsidP="000A0533">
      <w:pPr>
        <w:pStyle w:val="s1"/>
        <w:spacing w:before="0" w:beforeAutospacing="0" w:after="0" w:afterAutospacing="0"/>
        <w:jc w:val="both"/>
      </w:pPr>
      <w:r>
        <w:t>2.9</w:t>
      </w:r>
      <w:r w:rsidR="00785052" w:rsidRPr="003001A7">
        <w:t xml:space="preserve">.2. </w:t>
      </w:r>
      <w:r w:rsidR="008F2A86" w:rsidRPr="003001A7">
        <w:t xml:space="preserve">При оформлении и учете кассовых операций </w:t>
      </w:r>
      <w:r w:rsidR="00785052" w:rsidRPr="003001A7">
        <w:t xml:space="preserve">Учреждение руководствуется </w:t>
      </w:r>
      <w:r w:rsidR="00414C40" w:rsidRPr="003001A7">
        <w:rPr>
          <w:shd w:val="clear" w:color="auto" w:fill="FFFFFF"/>
        </w:rPr>
        <w:t>Указаниями Банка России от 11.03.2014</w:t>
      </w:r>
      <w:r w:rsidR="009B3553" w:rsidRPr="003001A7">
        <w:rPr>
          <w:shd w:val="clear" w:color="auto" w:fill="FFFFFF"/>
        </w:rPr>
        <w:t xml:space="preserve"> </w:t>
      </w:r>
      <w:r w:rsidR="00414C40" w:rsidRPr="003001A7">
        <w:rPr>
          <w:shd w:val="clear" w:color="auto" w:fill="FFFFFF"/>
        </w:rPr>
        <w:t>N 3210-У</w:t>
      </w:r>
      <w:r w:rsidR="00414C40" w:rsidRPr="003001A7">
        <w:rPr>
          <w:rStyle w:val="apple-converted-space"/>
          <w:shd w:val="clear" w:color="auto" w:fill="FFFFFF"/>
        </w:rPr>
        <w:t> </w:t>
      </w:r>
      <w:r w:rsidR="008F2A86" w:rsidRPr="003001A7">
        <w:t>с учетом особенностей, предусмотренных Инструкцией N 157н.</w:t>
      </w:r>
    </w:p>
    <w:p w14:paraId="1A143760" w14:textId="77777777" w:rsidR="008F2A86" w:rsidRPr="003001A7" w:rsidRDefault="00DF5819" w:rsidP="000A0533">
      <w:pPr>
        <w:pStyle w:val="s1"/>
        <w:spacing w:before="0" w:beforeAutospacing="0" w:after="0" w:afterAutospacing="0"/>
        <w:jc w:val="both"/>
      </w:pPr>
      <w:r>
        <w:t>2.9</w:t>
      </w:r>
      <w:r w:rsidR="00BB7970" w:rsidRPr="003001A7">
        <w:t xml:space="preserve">.3. </w:t>
      </w:r>
      <w:r w:rsidR="008F2A86" w:rsidRPr="003001A7">
        <w:t>Прием в кассу и выдача из кассы наличных денег оформляются:</w:t>
      </w:r>
    </w:p>
    <w:p w14:paraId="149D1866" w14:textId="77777777" w:rsidR="008F2A86" w:rsidRPr="003001A7" w:rsidRDefault="008F2A86" w:rsidP="000A0533">
      <w:pPr>
        <w:pStyle w:val="s1"/>
        <w:spacing w:before="0" w:beforeAutospacing="0" w:after="0" w:afterAutospacing="0"/>
        <w:jc w:val="both"/>
      </w:pPr>
      <w:r w:rsidRPr="003001A7">
        <w:t>- Приходными кассовыми ордерами (</w:t>
      </w:r>
      <w:hyperlink r:id="rId23" w:history="1">
        <w:r w:rsidRPr="003001A7">
          <w:t>ф. 0310001</w:t>
        </w:r>
      </w:hyperlink>
      <w:r w:rsidRPr="003001A7">
        <w:t>);</w:t>
      </w:r>
    </w:p>
    <w:p w14:paraId="69BDAF35" w14:textId="77777777" w:rsidR="008F2A86" w:rsidRPr="003001A7" w:rsidRDefault="008F2A86" w:rsidP="000A0533">
      <w:pPr>
        <w:pStyle w:val="s1"/>
        <w:spacing w:before="0" w:beforeAutospacing="0" w:after="0" w:afterAutospacing="0"/>
        <w:jc w:val="both"/>
      </w:pPr>
      <w:r w:rsidRPr="003001A7">
        <w:t>- Расходными кассовыми ордерами (</w:t>
      </w:r>
      <w:hyperlink r:id="rId24" w:history="1">
        <w:r w:rsidRPr="003001A7">
          <w:t>ф. 0310002</w:t>
        </w:r>
      </w:hyperlink>
      <w:r w:rsidRPr="003001A7">
        <w:t>).</w:t>
      </w:r>
    </w:p>
    <w:p w14:paraId="2CF78043" w14:textId="77777777" w:rsidR="00180FB6" w:rsidRPr="003001A7" w:rsidRDefault="008F2A86" w:rsidP="000A0533">
      <w:pPr>
        <w:pStyle w:val="s1"/>
        <w:spacing w:before="0" w:beforeAutospacing="0" w:after="0" w:afterAutospacing="0"/>
        <w:jc w:val="both"/>
      </w:pPr>
      <w:r w:rsidRPr="003001A7">
        <w:t>Регистрация оформленных кассовых о</w:t>
      </w:r>
      <w:r w:rsidR="00785052" w:rsidRPr="003001A7">
        <w:t xml:space="preserve">рдеров осуществляется </w:t>
      </w:r>
      <w:r w:rsidRPr="003001A7">
        <w:t>в</w:t>
      </w:r>
      <w:r w:rsidR="00FE7375" w:rsidRPr="003001A7">
        <w:t xml:space="preserve"> </w:t>
      </w:r>
      <w:r w:rsidRPr="003001A7">
        <w:t>Журнале регистрации приходных и расходных кассовых документов (</w:t>
      </w:r>
      <w:hyperlink r:id="rId25" w:history="1">
        <w:r w:rsidRPr="003001A7">
          <w:t>ф. 0310003</w:t>
        </w:r>
      </w:hyperlink>
      <w:r w:rsidRPr="003001A7">
        <w:t>).</w:t>
      </w:r>
    </w:p>
    <w:p w14:paraId="2E00556B" w14:textId="77777777" w:rsidR="00CB5198" w:rsidRPr="003001A7" w:rsidRDefault="00DF5819" w:rsidP="000A0533">
      <w:pPr>
        <w:pStyle w:val="s1"/>
        <w:spacing w:before="0" w:beforeAutospacing="0" w:after="0" w:afterAutospacing="0"/>
        <w:jc w:val="both"/>
      </w:pPr>
      <w:r>
        <w:t>2.9.4</w:t>
      </w:r>
      <w:r w:rsidR="00BB7970" w:rsidRPr="003001A7">
        <w:t xml:space="preserve">. </w:t>
      </w:r>
      <w:r w:rsidR="00CB5198" w:rsidRPr="003001A7">
        <w:t>На счете 201 35 "Денежные документы" учитываются различные денежные документы</w:t>
      </w:r>
      <w:r w:rsidR="003B5BF9" w:rsidRPr="003001A7">
        <w:t>, включая</w:t>
      </w:r>
      <w:r>
        <w:t xml:space="preserve"> п</w:t>
      </w:r>
      <w:r w:rsidR="00CB5198" w:rsidRPr="003001A7">
        <w:t>очтовые марки, конве</w:t>
      </w:r>
      <w:r w:rsidR="001040EA" w:rsidRPr="003001A7">
        <w:t>рты с марками.</w:t>
      </w:r>
    </w:p>
    <w:p w14:paraId="5DD9C3DC" w14:textId="77777777" w:rsidR="00CB5198" w:rsidRPr="003001A7" w:rsidRDefault="00CB5198" w:rsidP="000A0533">
      <w:pPr>
        <w:pStyle w:val="s1"/>
        <w:spacing w:before="0" w:beforeAutospacing="0" w:after="0" w:afterAutospacing="0"/>
        <w:jc w:val="both"/>
      </w:pPr>
      <w:r w:rsidRPr="003001A7">
        <w:t>Прием в кассу и выдача из ка</w:t>
      </w:r>
      <w:r w:rsidR="003B5BF9" w:rsidRPr="003001A7">
        <w:t>ссы денежных документов оформляе</w:t>
      </w:r>
      <w:r w:rsidRPr="003001A7">
        <w:t xml:space="preserve">тся Приходными кассовыми ордерами (ф. 0310001) и Расходными кассовыми ордерами (ф. 0310002) с </w:t>
      </w:r>
      <w:r w:rsidR="003B5BF9" w:rsidRPr="003001A7">
        <w:t xml:space="preserve">отметкой </w:t>
      </w:r>
      <w:r w:rsidRPr="003001A7">
        <w:t>"Фондовый".</w:t>
      </w:r>
    </w:p>
    <w:p w14:paraId="063BAE89" w14:textId="77777777" w:rsidR="003B5BF9" w:rsidRPr="003001A7" w:rsidRDefault="00CB5198" w:rsidP="000A0533">
      <w:pPr>
        <w:pStyle w:val="s1"/>
        <w:spacing w:before="0" w:beforeAutospacing="0" w:after="0" w:afterAutospacing="0"/>
        <w:jc w:val="both"/>
      </w:pPr>
      <w:r w:rsidRPr="003001A7">
        <w:t>Реги</w:t>
      </w:r>
      <w:r w:rsidR="00553C77" w:rsidRPr="003001A7">
        <w:t xml:space="preserve">страция таких кассовых ордеров </w:t>
      </w:r>
      <w:r w:rsidRPr="003001A7">
        <w:t>с записью "Фондовый"</w:t>
      </w:r>
      <w:r w:rsidR="006E562A" w:rsidRPr="003001A7">
        <w:t xml:space="preserve"> </w:t>
      </w:r>
      <w:r w:rsidRPr="003001A7">
        <w:t>осуществляется в Журнале регистрации приходных и расходных кассовых документов (ф. 0310003) обособленно.</w:t>
      </w:r>
    </w:p>
    <w:p w14:paraId="3AA3688E" w14:textId="77777777" w:rsidR="00CB5198" w:rsidRPr="003001A7" w:rsidRDefault="00CB5198" w:rsidP="000A0533">
      <w:pPr>
        <w:pStyle w:val="s1"/>
        <w:spacing w:before="0" w:beforeAutospacing="0" w:after="0" w:afterAutospacing="0"/>
        <w:jc w:val="both"/>
      </w:pPr>
      <w:r w:rsidRPr="003001A7">
        <w:t xml:space="preserve">Учет операций по счету </w:t>
      </w:r>
      <w:r w:rsidR="00553C77" w:rsidRPr="003001A7">
        <w:t xml:space="preserve">201 35 </w:t>
      </w:r>
      <w:r w:rsidRPr="003001A7">
        <w:t xml:space="preserve">ведется на отдельных листах Кассовой книги (ф. 0504514) </w:t>
      </w:r>
      <w:r w:rsidR="00D800D9" w:rsidRPr="003001A7">
        <w:t>У</w:t>
      </w:r>
      <w:r w:rsidRPr="003001A7">
        <w:t>чреждения с проставлением на них записи "Фондовый" и в</w:t>
      </w:r>
      <w:r w:rsidR="006E562A" w:rsidRPr="003001A7">
        <w:t xml:space="preserve"> Ж</w:t>
      </w:r>
      <w:r w:rsidR="000A6189" w:rsidRPr="003001A7">
        <w:t>урнале N 8</w:t>
      </w:r>
      <w:r w:rsidR="006E562A" w:rsidRPr="003001A7">
        <w:t xml:space="preserve"> по прочи</w:t>
      </w:r>
      <w:r w:rsidR="000A6189" w:rsidRPr="003001A7">
        <w:t xml:space="preserve">м операциям </w:t>
      </w:r>
      <w:r w:rsidRPr="003001A7">
        <w:t>Факты хозяйственной жизни отражаются в указанных выше регистрах на основании документов, прилагаемых к отчетам кассира.</w:t>
      </w:r>
      <w:r w:rsidR="000A6189" w:rsidRPr="003001A7">
        <w:t xml:space="preserve"> Денежные документы приобретаются на средства субвенции по переда</w:t>
      </w:r>
      <w:r w:rsidR="00380EBC" w:rsidRPr="003001A7">
        <w:t>н</w:t>
      </w:r>
      <w:r w:rsidR="000A6189" w:rsidRPr="003001A7">
        <w:t xml:space="preserve">ным полномочиям и соответственно выдаются </w:t>
      </w:r>
      <w:proofErr w:type="gramStart"/>
      <w:r w:rsidR="000A6189" w:rsidRPr="003001A7">
        <w:t>в под</w:t>
      </w:r>
      <w:proofErr w:type="gramEnd"/>
      <w:r w:rsidR="000A6189" w:rsidRPr="003001A7">
        <w:t xml:space="preserve"> отчет</w:t>
      </w:r>
      <w:r w:rsidR="00380EBC" w:rsidRPr="003001A7">
        <w:t xml:space="preserve"> в полном объеме специалисту</w:t>
      </w:r>
      <w:r w:rsidR="000A6189" w:rsidRPr="003001A7">
        <w:t>,</w:t>
      </w:r>
      <w:r w:rsidR="00380EBC" w:rsidRPr="003001A7">
        <w:t xml:space="preserve"> </w:t>
      </w:r>
      <w:r w:rsidR="000A6189" w:rsidRPr="003001A7">
        <w:t>осуществляющему переданные государственные полномочия</w:t>
      </w:r>
      <w:r w:rsidR="00380EBC" w:rsidRPr="003001A7">
        <w:t>.</w:t>
      </w:r>
    </w:p>
    <w:p w14:paraId="29EEDE90" w14:textId="77777777" w:rsidR="003174A4" w:rsidRPr="003001A7" w:rsidRDefault="00F70E6F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423" w:name="_Toc29739178"/>
      <w:bookmarkStart w:id="424" w:name="_Toc29740607"/>
      <w:bookmarkStart w:id="425" w:name="_Toc29741013"/>
      <w:bookmarkStart w:id="426" w:name="_Toc29741277"/>
      <w:bookmarkStart w:id="427" w:name="_Toc29741581"/>
      <w:bookmarkStart w:id="428" w:name="_Toc29741810"/>
      <w:bookmarkStart w:id="429" w:name="_Toc29743285"/>
      <w:bookmarkStart w:id="430" w:name="_Toc29743374"/>
      <w:bookmarkStart w:id="431" w:name="_Toc30435264"/>
      <w:bookmarkStart w:id="432" w:name="_Toc30435363"/>
      <w:bookmarkStart w:id="433" w:name="_Toc30435481"/>
      <w:bookmarkStart w:id="434" w:name="_Toc30503867"/>
      <w:bookmarkStart w:id="435" w:name="_Toc30839367"/>
      <w:bookmarkStart w:id="436" w:name="_Toc30853036"/>
      <w:bookmarkStart w:id="437" w:name="_Toc31457248"/>
      <w:bookmarkStart w:id="438" w:name="_Toc31457547"/>
      <w:bookmarkStart w:id="439" w:name="_Toc31457579"/>
      <w:bookmarkStart w:id="440" w:name="_Toc31457611"/>
      <w:bookmarkStart w:id="441" w:name="_Toc31457674"/>
      <w:bookmarkStart w:id="442" w:name="_Toc31458391"/>
      <w:bookmarkStart w:id="443" w:name="_Toc32069994"/>
      <w:bookmarkStart w:id="444" w:name="_Toc32139309"/>
      <w:bookmarkStart w:id="445" w:name="_Toc32753656"/>
      <w:bookmarkStart w:id="446" w:name="_Toc32753728"/>
      <w:bookmarkStart w:id="447" w:name="_Toc32753764"/>
      <w:bookmarkStart w:id="448" w:name="_Toc32753804"/>
      <w:bookmarkStart w:id="449" w:name="_Toc32753840"/>
      <w:bookmarkStart w:id="450" w:name="_Toc32754033"/>
      <w:bookmarkStart w:id="451" w:name="_Toc33028638"/>
      <w:bookmarkStart w:id="452" w:name="_Toc46828217"/>
      <w:bookmarkStart w:id="453" w:name="_Toc56187476"/>
      <w:bookmarkStart w:id="454" w:name="_Toc62391978"/>
      <w:r w:rsidRPr="003001A7">
        <w:rPr>
          <w:rFonts w:ascii="Times New Roman" w:hAnsi="Times New Roman"/>
          <w:sz w:val="24"/>
          <w:szCs w:val="24"/>
        </w:rPr>
        <w:t>2.1</w:t>
      </w:r>
      <w:r w:rsidR="00DF5819">
        <w:rPr>
          <w:rFonts w:ascii="Times New Roman" w:hAnsi="Times New Roman"/>
          <w:sz w:val="24"/>
          <w:szCs w:val="24"/>
        </w:rPr>
        <w:t>0</w:t>
      </w:r>
      <w:r w:rsidRPr="003001A7">
        <w:rPr>
          <w:rFonts w:ascii="Times New Roman" w:hAnsi="Times New Roman"/>
          <w:sz w:val="24"/>
          <w:szCs w:val="24"/>
        </w:rPr>
        <w:t xml:space="preserve">. </w:t>
      </w:r>
      <w:r w:rsidR="003174A4" w:rsidRPr="003001A7">
        <w:rPr>
          <w:rFonts w:ascii="Times New Roman" w:hAnsi="Times New Roman"/>
          <w:sz w:val="24"/>
          <w:szCs w:val="24"/>
        </w:rPr>
        <w:t>Учет расчетов,</w:t>
      </w:r>
      <w:r w:rsidR="00170292" w:rsidRPr="003001A7">
        <w:rPr>
          <w:rFonts w:ascii="Times New Roman" w:hAnsi="Times New Roman"/>
          <w:sz w:val="24"/>
          <w:szCs w:val="24"/>
        </w:rPr>
        <w:t xml:space="preserve"> дебиторской и кредиторской задолженности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14:paraId="4BDCFF05" w14:textId="77777777" w:rsidR="00B1783E" w:rsidRPr="003001A7" w:rsidRDefault="00437D64" w:rsidP="000A0533">
      <w:pPr>
        <w:pStyle w:val="s1"/>
        <w:spacing w:before="0" w:beforeAutospacing="0" w:after="0" w:afterAutospacing="0"/>
        <w:jc w:val="both"/>
      </w:pPr>
      <w:r w:rsidRPr="003001A7">
        <w:t>2.1</w:t>
      </w:r>
      <w:r w:rsidR="00DF5819">
        <w:t>0</w:t>
      </w:r>
      <w:r w:rsidRPr="003001A7">
        <w:t>.</w:t>
      </w:r>
      <w:r w:rsidR="00335CA9" w:rsidRPr="003001A7">
        <w:t>1</w:t>
      </w:r>
      <w:r w:rsidRPr="003001A7">
        <w:t xml:space="preserve">. </w:t>
      </w:r>
      <w:r w:rsidR="00893020" w:rsidRPr="003001A7">
        <w:t xml:space="preserve">С использованием счета 209 00 "Расчеты по ущербу и </w:t>
      </w:r>
      <w:r w:rsidR="00893020" w:rsidRPr="003001A7">
        <w:rPr>
          <w:bCs/>
        </w:rPr>
        <w:t>иным доходам</w:t>
      </w:r>
      <w:r w:rsidR="00893020" w:rsidRPr="003001A7">
        <w:t xml:space="preserve">" </w:t>
      </w:r>
      <w:r w:rsidR="00425B4B" w:rsidRPr="003001A7">
        <w:t>осуществляется</w:t>
      </w:r>
      <w:r w:rsidR="00CA54CF" w:rsidRPr="003001A7">
        <w:t>, в частности,</w:t>
      </w:r>
      <w:r w:rsidR="00893020" w:rsidRPr="003001A7">
        <w:t xml:space="preserve"> учет </w:t>
      </w:r>
      <w:r w:rsidR="00BB11E1" w:rsidRPr="003001A7">
        <w:t>расчетов по доходам</w:t>
      </w:r>
      <w:r w:rsidR="00893020" w:rsidRPr="003001A7">
        <w:t xml:space="preserve"> в виде</w:t>
      </w:r>
      <w:r w:rsidR="00B1783E" w:rsidRPr="003001A7">
        <w:t>:</w:t>
      </w:r>
    </w:p>
    <w:p w14:paraId="7830524E" w14:textId="77777777" w:rsidR="00B1783E" w:rsidRPr="003001A7" w:rsidRDefault="00B1783E" w:rsidP="000A0533">
      <w:pPr>
        <w:pStyle w:val="s1"/>
        <w:spacing w:before="0" w:beforeAutospacing="0" w:after="0" w:afterAutospacing="0"/>
        <w:jc w:val="both"/>
      </w:pPr>
      <w:r w:rsidRPr="003001A7">
        <w:t>-</w:t>
      </w:r>
      <w:r w:rsidR="00BB11E1" w:rsidRPr="003001A7">
        <w:t xml:space="preserve"> возмещения</w:t>
      </w:r>
      <w:r w:rsidR="00893020" w:rsidRPr="003001A7">
        <w:t xml:space="preserve"> ущерба; </w:t>
      </w:r>
    </w:p>
    <w:p w14:paraId="70D28553" w14:textId="77777777" w:rsidR="00B1783E" w:rsidRPr="003001A7" w:rsidRDefault="00B1783E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893020" w:rsidRPr="003001A7">
        <w:t>компенсации затрат</w:t>
      </w:r>
      <w:r w:rsidR="001040EA" w:rsidRPr="003001A7">
        <w:t>.</w:t>
      </w:r>
    </w:p>
    <w:p w14:paraId="5751BF41" w14:textId="77777777" w:rsidR="009E1F6C" w:rsidRPr="003001A7" w:rsidRDefault="00B1783E" w:rsidP="000A0533">
      <w:pPr>
        <w:pStyle w:val="s1"/>
        <w:spacing w:before="0" w:beforeAutospacing="0" w:after="0" w:afterAutospacing="0"/>
        <w:jc w:val="both"/>
      </w:pPr>
      <w:r w:rsidRPr="003001A7">
        <w:t xml:space="preserve">- </w:t>
      </w:r>
      <w:r w:rsidR="00893020" w:rsidRPr="003001A7">
        <w:t>страхового возмещения</w:t>
      </w:r>
      <w:r w:rsidR="00BB11E1" w:rsidRPr="003001A7">
        <w:t>, в том числе</w:t>
      </w:r>
      <w:r w:rsidR="00413770" w:rsidRPr="003001A7">
        <w:t xml:space="preserve"> </w:t>
      </w:r>
      <w:r w:rsidR="00893020" w:rsidRPr="003001A7">
        <w:t>по ОСАГО</w:t>
      </w:r>
      <w:r w:rsidR="009E1F6C" w:rsidRPr="003001A7">
        <w:t>.</w:t>
      </w:r>
      <w:r w:rsidR="00413770" w:rsidRPr="003001A7">
        <w:t xml:space="preserve"> </w:t>
      </w:r>
    </w:p>
    <w:p w14:paraId="7623156C" w14:textId="77777777" w:rsidR="00413770" w:rsidRPr="003001A7" w:rsidRDefault="00413770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При выявлении недостачи имущества на забалансовых счетах сумма ущерба учитывается по счету 0 209 7Х 000 "Расчеты по ущербу нефинансовым активам».</w:t>
      </w:r>
    </w:p>
    <w:p w14:paraId="3AF9D741" w14:textId="77777777" w:rsidR="00413770" w:rsidRPr="003001A7" w:rsidRDefault="00413770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Если было выявлено незаконное списание имущества, то ущерб в этом случае относится на счет 0 209 44 000 «Расчеты по доходам от возмещения ущерба имуществу (за исключением страховых возмещений)».</w:t>
      </w:r>
    </w:p>
    <w:p w14:paraId="1DC3BEBE" w14:textId="77777777" w:rsidR="00755E2D" w:rsidRPr="003001A7" w:rsidRDefault="00CA54CF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>2</w:t>
      </w:r>
      <w:r w:rsidR="00DF5819">
        <w:rPr>
          <w:color w:val="auto"/>
          <w:sz w:val="24"/>
          <w:szCs w:val="24"/>
        </w:rPr>
        <w:t>.10</w:t>
      </w:r>
      <w:r w:rsidR="00425B4B" w:rsidRPr="003001A7">
        <w:rPr>
          <w:color w:val="auto"/>
          <w:sz w:val="24"/>
          <w:szCs w:val="24"/>
        </w:rPr>
        <w:t>.</w:t>
      </w:r>
      <w:r w:rsidR="00DF5819">
        <w:rPr>
          <w:color w:val="auto"/>
          <w:sz w:val="24"/>
          <w:szCs w:val="24"/>
        </w:rPr>
        <w:t>2</w:t>
      </w:r>
      <w:r w:rsidR="00425B4B" w:rsidRPr="003001A7">
        <w:rPr>
          <w:color w:val="auto"/>
          <w:sz w:val="24"/>
          <w:szCs w:val="24"/>
        </w:rPr>
        <w:t>.</w:t>
      </w:r>
      <w:r w:rsidR="00B1783E" w:rsidRPr="003001A7">
        <w:rPr>
          <w:color w:val="auto"/>
          <w:sz w:val="24"/>
          <w:szCs w:val="24"/>
        </w:rPr>
        <w:t> </w:t>
      </w:r>
      <w:r w:rsidR="00755E2D" w:rsidRPr="003001A7">
        <w:rPr>
          <w:color w:val="auto"/>
          <w:sz w:val="24"/>
          <w:szCs w:val="24"/>
        </w:rPr>
        <w:t>Аналитический учет по счету 205 00 "Расчеты по доходам"</w:t>
      </w:r>
      <w:r w:rsidR="005414C1" w:rsidRPr="003001A7">
        <w:rPr>
          <w:color w:val="auto"/>
          <w:sz w:val="24"/>
          <w:szCs w:val="24"/>
        </w:rPr>
        <w:t xml:space="preserve">, по счету 209 </w:t>
      </w:r>
      <w:proofErr w:type="gramStart"/>
      <w:r w:rsidR="005414C1" w:rsidRPr="003001A7">
        <w:rPr>
          <w:color w:val="auto"/>
          <w:sz w:val="24"/>
          <w:szCs w:val="24"/>
        </w:rPr>
        <w:t>00</w:t>
      </w:r>
      <w:r w:rsidR="00755E2D" w:rsidRPr="003001A7">
        <w:rPr>
          <w:color w:val="auto"/>
          <w:sz w:val="24"/>
          <w:szCs w:val="24"/>
        </w:rPr>
        <w:t xml:space="preserve"> </w:t>
      </w:r>
      <w:r w:rsidR="005414C1" w:rsidRPr="003001A7">
        <w:rPr>
          <w:color w:val="auto"/>
          <w:sz w:val="24"/>
          <w:szCs w:val="24"/>
        </w:rPr>
        <w:t xml:space="preserve"> «</w:t>
      </w:r>
      <w:proofErr w:type="gramEnd"/>
      <w:r w:rsidR="005414C1" w:rsidRPr="003001A7">
        <w:rPr>
          <w:color w:val="auto"/>
          <w:sz w:val="24"/>
          <w:szCs w:val="24"/>
        </w:rPr>
        <w:t xml:space="preserve">Расчеты по ущербу и иным доходам» </w:t>
      </w:r>
      <w:r w:rsidR="00755E2D" w:rsidRPr="003001A7">
        <w:rPr>
          <w:color w:val="auto"/>
          <w:sz w:val="24"/>
          <w:szCs w:val="24"/>
        </w:rPr>
        <w:t>ведется</w:t>
      </w:r>
      <w:r w:rsidR="005414C1" w:rsidRPr="003001A7">
        <w:rPr>
          <w:color w:val="auto"/>
          <w:sz w:val="24"/>
          <w:szCs w:val="24"/>
        </w:rPr>
        <w:t xml:space="preserve"> с учетом требований Инструкции </w:t>
      </w:r>
      <w:r w:rsidR="00165B2F" w:rsidRPr="003001A7">
        <w:rPr>
          <w:color w:val="auto"/>
          <w:sz w:val="24"/>
          <w:szCs w:val="24"/>
          <w:lang w:val="en-US"/>
        </w:rPr>
        <w:t>N</w:t>
      </w:r>
      <w:r w:rsidR="00165B2F" w:rsidRPr="003001A7">
        <w:rPr>
          <w:color w:val="auto"/>
          <w:sz w:val="24"/>
          <w:szCs w:val="24"/>
        </w:rPr>
        <w:t xml:space="preserve"> </w:t>
      </w:r>
      <w:r w:rsidR="005414C1" w:rsidRPr="003001A7">
        <w:rPr>
          <w:color w:val="auto"/>
          <w:sz w:val="24"/>
          <w:szCs w:val="24"/>
        </w:rPr>
        <w:t xml:space="preserve">157н, в том числе </w:t>
      </w:r>
      <w:r w:rsidR="00755E2D" w:rsidRPr="003001A7">
        <w:rPr>
          <w:color w:val="auto"/>
          <w:sz w:val="24"/>
          <w:szCs w:val="24"/>
        </w:rPr>
        <w:t>по видам доходов (поступлений) в разрезе плательщиков</w:t>
      </w:r>
      <w:r w:rsidR="005414C1" w:rsidRPr="003001A7">
        <w:rPr>
          <w:color w:val="auto"/>
          <w:sz w:val="24"/>
          <w:szCs w:val="24"/>
        </w:rPr>
        <w:t xml:space="preserve"> в Карточке учета средств и расчетов</w:t>
      </w:r>
      <w:r w:rsidR="007D59C2" w:rsidRPr="003001A7">
        <w:rPr>
          <w:color w:val="auto"/>
          <w:sz w:val="24"/>
          <w:szCs w:val="24"/>
        </w:rPr>
        <w:t xml:space="preserve"> (ф. 0504051)</w:t>
      </w:r>
      <w:r w:rsidR="00755E2D" w:rsidRPr="003001A7">
        <w:rPr>
          <w:color w:val="auto"/>
          <w:sz w:val="24"/>
          <w:szCs w:val="24"/>
        </w:rPr>
        <w:t>.</w:t>
      </w:r>
    </w:p>
    <w:p w14:paraId="7979489A" w14:textId="77777777" w:rsidR="007D59C2" w:rsidRPr="003001A7" w:rsidRDefault="007D59C2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 xml:space="preserve">Аналитический учет расчетов по невыясненным поступлениям (счет 205 81) ведется по группе плательщиков «Невыясненные поступления» в Журнале операций расчетов с дебиторами по доходам без детализации по </w:t>
      </w:r>
      <w:proofErr w:type="gramStart"/>
      <w:r w:rsidRPr="003001A7">
        <w:rPr>
          <w:color w:val="auto"/>
          <w:sz w:val="24"/>
          <w:szCs w:val="24"/>
        </w:rPr>
        <w:t>конкретным  плательщикам</w:t>
      </w:r>
      <w:proofErr w:type="gramEnd"/>
      <w:r w:rsidRPr="003001A7">
        <w:rPr>
          <w:color w:val="auto"/>
          <w:sz w:val="24"/>
          <w:szCs w:val="24"/>
        </w:rPr>
        <w:t>.</w:t>
      </w:r>
    </w:p>
    <w:p w14:paraId="3CE32405" w14:textId="77777777" w:rsidR="00755E2D" w:rsidRPr="003001A7" w:rsidRDefault="00755E2D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>Аналитический учет расчетов по счету 302 00 «Расчеты по принятым обязательствам» ведется:</w:t>
      </w:r>
    </w:p>
    <w:p w14:paraId="70E9B931" w14:textId="77777777" w:rsidR="00755E2D" w:rsidRPr="003001A7" w:rsidRDefault="00755E2D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lastRenderedPageBreak/>
        <w:t>- в части оплаты труда и стипендий - в Журнале операций расчетов по оплате труда, денежному довольствию и стипендиям в разрезе сотрудников, получателей выплат;</w:t>
      </w:r>
    </w:p>
    <w:p w14:paraId="517283C9" w14:textId="77777777" w:rsidR="00755E2D" w:rsidRPr="003001A7" w:rsidRDefault="00755E2D" w:rsidP="000A0533">
      <w:pPr>
        <w:pStyle w:val="s1"/>
        <w:spacing w:before="0" w:beforeAutospacing="0" w:after="0" w:afterAutospacing="0"/>
        <w:jc w:val="both"/>
      </w:pPr>
      <w:r w:rsidRPr="003001A7">
        <w:t>- в части пенсий, пособий и иных социальных выплат - в Журнале по прочим операциям в разрезе получателей выплат.</w:t>
      </w:r>
    </w:p>
    <w:p w14:paraId="3136A0F2" w14:textId="77777777" w:rsidR="00AC6346" w:rsidRPr="003001A7" w:rsidRDefault="00DF5819" w:rsidP="000A0533">
      <w:pPr>
        <w:pStyle w:val="s1"/>
        <w:spacing w:before="0" w:beforeAutospacing="0" w:after="0" w:afterAutospacing="0"/>
        <w:jc w:val="both"/>
      </w:pPr>
      <w:r>
        <w:t>2.10.3</w:t>
      </w:r>
      <w:r w:rsidR="00AC6346" w:rsidRPr="003001A7">
        <w:t>. В период проведения годовой инвентаризации, а также перед составлением промежуточной отчетности в Учреждении проводится анализ дебиторской задолженности с целью выявления доходов, подлежащих учету на счете 0 209 00.</w:t>
      </w:r>
    </w:p>
    <w:p w14:paraId="17C91F1C" w14:textId="77777777" w:rsidR="00AC6346" w:rsidRPr="003001A7" w:rsidRDefault="00AC6346" w:rsidP="000A0533">
      <w:pPr>
        <w:pStyle w:val="s1"/>
        <w:spacing w:before="0" w:beforeAutospacing="0" w:after="0" w:afterAutospacing="0"/>
        <w:jc w:val="both"/>
      </w:pPr>
      <w:r w:rsidRPr="003001A7">
        <w:t xml:space="preserve">Перед составлением промежуточной отчетности проводится анализ дебиторской задолженности по расходам, учтенной на счетах 206 ХХ, 208 ХХ и 302 11, с целью ее переноса на счета </w:t>
      </w:r>
      <w:r w:rsidR="002978C7" w:rsidRPr="003001A7">
        <w:t xml:space="preserve">(КРБ) </w:t>
      </w:r>
      <w:r w:rsidRPr="003001A7">
        <w:t xml:space="preserve">1 209 </w:t>
      </w:r>
      <w:r w:rsidRPr="003001A7">
        <w:rPr>
          <w:b/>
        </w:rPr>
        <w:t>34</w:t>
      </w:r>
      <w:r w:rsidRPr="003001A7">
        <w:t xml:space="preserve"> 56Х и 206 11 соответственно.</w:t>
      </w:r>
    </w:p>
    <w:p w14:paraId="19BB3BAF" w14:textId="77777777" w:rsidR="00AC6346" w:rsidRPr="003001A7" w:rsidRDefault="00AC6346" w:rsidP="000A0533">
      <w:pPr>
        <w:pStyle w:val="s1"/>
        <w:spacing w:before="0" w:beforeAutospacing="0" w:after="0" w:afterAutospacing="0"/>
        <w:jc w:val="both"/>
      </w:pPr>
      <w:r w:rsidRPr="003001A7">
        <w:t xml:space="preserve">Перед составлением годовой отчетности проводится анализ дебиторской задолженности по расходам, учтенной на счетах 206 ХХ, 208 ХХ и </w:t>
      </w:r>
      <w:r w:rsidR="002978C7" w:rsidRPr="003001A7">
        <w:t>(КРБ) 1</w:t>
      </w:r>
      <w:r w:rsidRPr="003001A7">
        <w:t xml:space="preserve"> 209 </w:t>
      </w:r>
      <w:r w:rsidRPr="003001A7">
        <w:rPr>
          <w:b/>
        </w:rPr>
        <w:t>34</w:t>
      </w:r>
      <w:r w:rsidRPr="003001A7">
        <w:t xml:space="preserve"> 56Х, с целью ее переноса в последний рабочий день отчетного года на счет</w:t>
      </w:r>
      <w:r w:rsidR="00A71F92" w:rsidRPr="003001A7">
        <w:t xml:space="preserve"> (КДБ) </w:t>
      </w:r>
      <w:r w:rsidRPr="003001A7">
        <w:rPr>
          <w:bCs/>
        </w:rPr>
        <w:t xml:space="preserve">Х ХХ ХХХХХ ХХ ХХХХ </w:t>
      </w:r>
      <w:r w:rsidRPr="003001A7">
        <w:rPr>
          <w:b/>
          <w:bCs/>
        </w:rPr>
        <w:t>130</w:t>
      </w:r>
      <w:r w:rsidRPr="003001A7">
        <w:rPr>
          <w:bCs/>
        </w:rPr>
        <w:t xml:space="preserve"> 1 </w:t>
      </w:r>
      <w:r w:rsidRPr="003001A7">
        <w:t xml:space="preserve">209 </w:t>
      </w:r>
      <w:r w:rsidRPr="003001A7">
        <w:rPr>
          <w:b/>
        </w:rPr>
        <w:t>36</w:t>
      </w:r>
      <w:r w:rsidRPr="003001A7">
        <w:t xml:space="preserve"> 56</w:t>
      </w:r>
      <w:r w:rsidR="00F12587" w:rsidRPr="003001A7">
        <w:t>Х</w:t>
      </w:r>
      <w:r w:rsidRPr="003001A7">
        <w:t xml:space="preserve">. </w:t>
      </w:r>
    </w:p>
    <w:p w14:paraId="3EED5921" w14:textId="77777777" w:rsidR="00811BCE" w:rsidRPr="003001A7" w:rsidRDefault="00DE64D0" w:rsidP="000A0533">
      <w:pPr>
        <w:pStyle w:val="s1"/>
        <w:spacing w:before="0" w:beforeAutospacing="0" w:after="0" w:afterAutospacing="0"/>
        <w:jc w:val="both"/>
      </w:pPr>
      <w:r w:rsidRPr="003001A7">
        <w:t>2.1</w:t>
      </w:r>
      <w:r w:rsidR="00DF5819">
        <w:t>0.4</w:t>
      </w:r>
      <w:r w:rsidR="00C07854" w:rsidRPr="003001A7">
        <w:t>.</w:t>
      </w:r>
      <w:r w:rsidR="00CF1B78" w:rsidRPr="003001A7">
        <w:t xml:space="preserve"> </w:t>
      </w:r>
      <w:r w:rsidR="00F851A6" w:rsidRPr="003001A7">
        <w:t>Дебиторская задолженность, признанная сомнительной или безнадежной к взысканию, списывается с балансового (забалансового) учета на основании решения Комиссии по поступлению и выбытию активов, принятого в том числе в соответствии с полномочиями администратора доходов бюджета с учетом норм БК РФ</w:t>
      </w:r>
      <w:r w:rsidR="002978C7" w:rsidRPr="003001A7">
        <w:t xml:space="preserve">. </w:t>
      </w:r>
    </w:p>
    <w:p w14:paraId="32811570" w14:textId="77777777" w:rsidR="00CF1B78" w:rsidRPr="003001A7" w:rsidRDefault="00CF1B78" w:rsidP="000A0533">
      <w:pPr>
        <w:pStyle w:val="s1"/>
        <w:spacing w:before="0" w:beforeAutospacing="0" w:after="0" w:afterAutospacing="0"/>
        <w:jc w:val="both"/>
      </w:pPr>
      <w:r w:rsidRPr="003001A7">
        <w:t>Сомнительн</w:t>
      </w:r>
      <w:r w:rsidR="00B729F7" w:rsidRPr="003001A7">
        <w:t>ая</w:t>
      </w:r>
      <w:r w:rsidRPr="003001A7">
        <w:t xml:space="preserve"> </w:t>
      </w:r>
      <w:r w:rsidR="00C07854" w:rsidRPr="003001A7">
        <w:t>задолженность,</w:t>
      </w:r>
      <w:r w:rsidRPr="003001A7">
        <w:t xml:space="preserve"> не отвечающ</w:t>
      </w:r>
      <w:r w:rsidR="00B729F7" w:rsidRPr="003001A7">
        <w:t>ая</w:t>
      </w:r>
      <w:r w:rsidRPr="003001A7">
        <w:t xml:space="preserve"> понятию «</w:t>
      </w:r>
      <w:r w:rsidR="003700FD" w:rsidRPr="003001A7">
        <w:t>а</w:t>
      </w:r>
      <w:r w:rsidRPr="003001A7">
        <w:t>ктив», списыва</w:t>
      </w:r>
      <w:r w:rsidR="00B729F7" w:rsidRPr="003001A7">
        <w:t>е</w:t>
      </w:r>
      <w:r w:rsidRPr="003001A7">
        <w:t>т</w:t>
      </w:r>
      <w:r w:rsidR="00B729F7" w:rsidRPr="003001A7">
        <w:t>ся</w:t>
      </w:r>
      <w:r w:rsidRPr="003001A7">
        <w:t xml:space="preserve"> с балансового учета с одновременным отражением увеличения по забалансовому счету 04 «Сомнительная задолженность».</w:t>
      </w:r>
    </w:p>
    <w:p w14:paraId="1D204A59" w14:textId="77777777" w:rsidR="003565C2" w:rsidRPr="003001A7" w:rsidRDefault="003700FD" w:rsidP="000A0533">
      <w:pPr>
        <w:pStyle w:val="s1"/>
        <w:spacing w:before="0" w:beforeAutospacing="0" w:after="0" w:afterAutospacing="0"/>
        <w:jc w:val="both"/>
      </w:pPr>
      <w:r w:rsidRPr="003001A7">
        <w:t>Списание с</w:t>
      </w:r>
      <w:r w:rsidR="003565C2" w:rsidRPr="003001A7">
        <w:t>омнительн</w:t>
      </w:r>
      <w:r w:rsidRPr="003001A7">
        <w:t>ой</w:t>
      </w:r>
      <w:r w:rsidR="003565C2" w:rsidRPr="003001A7">
        <w:t xml:space="preserve"> задолженност</w:t>
      </w:r>
      <w:r w:rsidRPr="003001A7">
        <w:t>и</w:t>
      </w:r>
      <w:r w:rsidR="003565C2" w:rsidRPr="003001A7">
        <w:t xml:space="preserve"> неплатежеспособных дебиторов</w:t>
      </w:r>
      <w:r w:rsidRPr="003001A7">
        <w:t xml:space="preserve"> с балансовых счетов</w:t>
      </w:r>
      <w:r w:rsidR="003565C2" w:rsidRPr="003001A7">
        <w:t xml:space="preserve"> и ее восстановление на балансовых счетах отражается на основании Решения о признании (восстановлении) сомнительной задолженности по доходам (ф. 0510445), оформленного Комиссией по поступлению и выбытию активов. </w:t>
      </w:r>
      <w:r w:rsidR="007531F6" w:rsidRPr="003001A7">
        <w:t xml:space="preserve">К Решению </w:t>
      </w:r>
      <w:r w:rsidR="009A369A" w:rsidRPr="003001A7">
        <w:t xml:space="preserve">(ф. 0510445) о признании задолженности </w:t>
      </w:r>
      <w:proofErr w:type="gramStart"/>
      <w:r w:rsidR="009A369A" w:rsidRPr="003001A7">
        <w:t xml:space="preserve">сомнительной  </w:t>
      </w:r>
      <w:r w:rsidR="007531F6" w:rsidRPr="003001A7">
        <w:t>прилагаются</w:t>
      </w:r>
      <w:proofErr w:type="gramEnd"/>
      <w:r w:rsidR="007531F6" w:rsidRPr="003001A7">
        <w:t xml:space="preserve"> документы (копии), подтверждающие неопределенность относительно получения экономических выгод или полезного потенциала</w:t>
      </w:r>
      <w:r w:rsidR="009A369A" w:rsidRPr="003001A7">
        <w:t xml:space="preserve">. </w:t>
      </w:r>
      <w:r w:rsidR="003565C2" w:rsidRPr="003001A7">
        <w:t xml:space="preserve">При принятии решения о </w:t>
      </w:r>
      <w:proofErr w:type="gramStart"/>
      <w:r w:rsidR="009A369A" w:rsidRPr="003001A7">
        <w:t>признании</w:t>
      </w:r>
      <w:r w:rsidR="003565C2" w:rsidRPr="003001A7">
        <w:t xml:space="preserve">  сомнительной</w:t>
      </w:r>
      <w:proofErr w:type="gramEnd"/>
      <w:r w:rsidR="003565C2" w:rsidRPr="003001A7">
        <w:t xml:space="preserve"> </w:t>
      </w:r>
      <w:r w:rsidR="007531F6" w:rsidRPr="003001A7">
        <w:t xml:space="preserve">дебиторской </w:t>
      </w:r>
      <w:r w:rsidR="003565C2" w:rsidRPr="003001A7">
        <w:t xml:space="preserve">задолженности по расходам </w:t>
      </w:r>
      <w:r w:rsidR="009A369A" w:rsidRPr="003001A7">
        <w:t xml:space="preserve">в </w:t>
      </w:r>
      <w:r w:rsidR="003565C2" w:rsidRPr="003001A7">
        <w:t>Решени</w:t>
      </w:r>
      <w:r w:rsidR="009A369A" w:rsidRPr="003001A7">
        <w:t>и</w:t>
      </w:r>
      <w:r w:rsidR="003565C2" w:rsidRPr="003001A7">
        <w:t xml:space="preserve"> (ф. 0510445)</w:t>
      </w:r>
      <w:r w:rsidR="007531F6" w:rsidRPr="003001A7">
        <w:t xml:space="preserve"> в заголовочной части</w:t>
      </w:r>
      <w:r w:rsidR="009A369A" w:rsidRPr="003001A7">
        <w:t xml:space="preserve"> проставляется</w:t>
      </w:r>
      <w:r w:rsidR="007531F6" w:rsidRPr="003001A7">
        <w:t xml:space="preserve"> отметка «по расходам».</w:t>
      </w:r>
    </w:p>
    <w:p w14:paraId="7AD0F7F1" w14:textId="77777777" w:rsidR="00C8104A" w:rsidRPr="003001A7" w:rsidRDefault="0053403B" w:rsidP="000A0533">
      <w:pPr>
        <w:pStyle w:val="s1"/>
        <w:spacing w:before="0" w:beforeAutospacing="0" w:after="0" w:afterAutospacing="0"/>
        <w:jc w:val="both"/>
      </w:pPr>
      <w:r w:rsidRPr="003001A7">
        <w:t>В случаях, предусмотренных законодательством РФ, в том числе п</w:t>
      </w:r>
      <w:r w:rsidR="009A369A" w:rsidRPr="003001A7">
        <w:t>ри отсутствии оснований для возобновления процедуры взыскания</w:t>
      </w:r>
      <w:r w:rsidR="003700FD" w:rsidRPr="003001A7">
        <w:t>,</w:t>
      </w:r>
      <w:r w:rsidRPr="003001A7">
        <w:t xml:space="preserve"> </w:t>
      </w:r>
      <w:r w:rsidR="009A369A" w:rsidRPr="003001A7">
        <w:t>задолженность, признанная безнадежной к взысканию, к заб</w:t>
      </w:r>
      <w:r w:rsidR="00C8104A" w:rsidRPr="003001A7">
        <w:t xml:space="preserve">алансовому учету не принимается и списывается с балансового учета на основании Акта о признании безнадежной к взысканию задолженности по доходам (ф. 0510436), оформленного Комиссией по поступлению и выбытию активов. </w:t>
      </w:r>
    </w:p>
    <w:p w14:paraId="3DC4E0EC" w14:textId="77777777" w:rsidR="00CF1B78" w:rsidRPr="003001A7" w:rsidRDefault="00C8104A" w:rsidP="000A0533">
      <w:pPr>
        <w:pStyle w:val="s1"/>
        <w:spacing w:before="0" w:beforeAutospacing="0" w:after="0" w:afterAutospacing="0"/>
        <w:jc w:val="both"/>
      </w:pPr>
      <w:r w:rsidRPr="003001A7">
        <w:t xml:space="preserve">Также на основании Акта (ф. 0510436) </w:t>
      </w:r>
      <w:r w:rsidR="00CF1B78" w:rsidRPr="003001A7">
        <w:t>с забалансового счета 04 «Сомнительная задолженность»</w:t>
      </w:r>
      <w:r w:rsidR="002919D5" w:rsidRPr="003001A7">
        <w:t xml:space="preserve"> </w:t>
      </w:r>
      <w:r w:rsidR="0053403B" w:rsidRPr="003001A7">
        <w:t xml:space="preserve">списывается </w:t>
      </w:r>
      <w:r w:rsidR="003700FD" w:rsidRPr="003001A7">
        <w:t xml:space="preserve">задолженность, признанная Комиссией по поступлению и выбытию активов безнадежной к взысканию </w:t>
      </w:r>
      <w:r w:rsidR="0053403B" w:rsidRPr="003001A7">
        <w:t xml:space="preserve">по завершении срока возможного возобновления процедуры взыскания задолженности </w:t>
      </w:r>
      <w:r w:rsidR="00F851A6" w:rsidRPr="003001A7">
        <w:t>или при прекращении права на взыскание задолженности</w:t>
      </w:r>
      <w:r w:rsidR="00811BCE" w:rsidRPr="003001A7">
        <w:t>.</w:t>
      </w:r>
    </w:p>
    <w:p w14:paraId="44F587B0" w14:textId="77777777" w:rsidR="003700FD" w:rsidRPr="003001A7" w:rsidRDefault="003700FD" w:rsidP="000A0533">
      <w:pPr>
        <w:pStyle w:val="s1"/>
        <w:spacing w:before="0" w:beforeAutospacing="0" w:after="0" w:afterAutospacing="0"/>
        <w:jc w:val="both"/>
      </w:pPr>
      <w:r w:rsidRPr="003001A7">
        <w:t>При принятии решения о признании дебиторской задолженности по расходам безнадежной к взысканию в Акте (ф. 0510436) в заголовочной части проставляется отметка «по расходам».</w:t>
      </w:r>
    </w:p>
    <w:p w14:paraId="1A634F7E" w14:textId="77777777" w:rsidR="00CF1B78" w:rsidRPr="003001A7" w:rsidRDefault="00811BCE" w:rsidP="000A0533">
      <w:pPr>
        <w:pStyle w:val="s1"/>
        <w:spacing w:before="0" w:beforeAutospacing="0" w:after="0" w:afterAutospacing="0"/>
        <w:jc w:val="both"/>
      </w:pPr>
      <w:r w:rsidRPr="003001A7">
        <w:t>К Акту (ф. 0510436) прикладываются документы (копии), подтверждающие обстоятельства (случаи), указывающие на безнадежность взыскания такой задолженности.</w:t>
      </w:r>
    </w:p>
    <w:p w14:paraId="6EED6578" w14:textId="77777777" w:rsidR="00510F00" w:rsidRPr="003001A7" w:rsidRDefault="002919D5" w:rsidP="000A0533">
      <w:pPr>
        <w:pStyle w:val="s1"/>
        <w:spacing w:before="0" w:beforeAutospacing="0" w:after="0" w:afterAutospacing="0"/>
        <w:jc w:val="both"/>
      </w:pPr>
      <w:r w:rsidRPr="003001A7">
        <w:t>2.1</w:t>
      </w:r>
      <w:r w:rsidR="00DF5819">
        <w:t>0.5</w:t>
      </w:r>
      <w:r w:rsidRPr="003001A7">
        <w:t xml:space="preserve">. </w:t>
      </w:r>
      <w:r w:rsidR="00510F00" w:rsidRPr="003001A7">
        <w:rPr>
          <w:color w:val="000000" w:themeColor="text1"/>
        </w:rPr>
        <w:t>Кредиторская задолженность, невостребованная кредиторами</w:t>
      </w:r>
      <w:r w:rsidR="00DD6980" w:rsidRPr="003001A7">
        <w:rPr>
          <w:color w:val="000000" w:themeColor="text1"/>
        </w:rPr>
        <w:t xml:space="preserve"> (просроченная)</w:t>
      </w:r>
      <w:r w:rsidR="00510F00" w:rsidRPr="003001A7">
        <w:rPr>
          <w:color w:val="000000" w:themeColor="text1"/>
        </w:rPr>
        <w:t>, в том числе не подтвержденная по результатам инвентаризации, а также с истекшим сроком исковой давности, списывается с балансового (забалансового) учета на основании Решения о списании задолженности, невостребов</w:t>
      </w:r>
      <w:r w:rsidR="006A2F9F" w:rsidRPr="003001A7">
        <w:rPr>
          <w:color w:val="000000" w:themeColor="text1"/>
        </w:rPr>
        <w:t>анной кредиторами со счета</w:t>
      </w:r>
      <w:r w:rsidR="00510F00" w:rsidRPr="003001A7">
        <w:rPr>
          <w:color w:val="000000" w:themeColor="text1"/>
        </w:rPr>
        <w:t xml:space="preserve"> (ф. </w:t>
      </w:r>
      <w:hyperlink r:id="rId26" w:anchor="/document/400766923/entry/2005" w:history="1">
        <w:r w:rsidR="00510F00" w:rsidRPr="003001A7">
          <w:rPr>
            <w:rStyle w:val="af0"/>
            <w:color w:val="000000" w:themeColor="text1"/>
          </w:rPr>
          <w:t>0510437</w:t>
        </w:r>
      </w:hyperlink>
      <w:r w:rsidR="00FC23CE" w:rsidRPr="003001A7">
        <w:rPr>
          <w:color w:val="000000" w:themeColor="text1"/>
        </w:rPr>
        <w:t>), оформленного К</w:t>
      </w:r>
      <w:r w:rsidR="003C7822" w:rsidRPr="003001A7">
        <w:rPr>
          <w:color w:val="000000" w:themeColor="text1"/>
        </w:rPr>
        <w:t>омиссией</w:t>
      </w:r>
      <w:r w:rsidR="00FC23CE" w:rsidRPr="003001A7">
        <w:rPr>
          <w:color w:val="000000" w:themeColor="text1"/>
        </w:rPr>
        <w:t xml:space="preserve"> по поступлению и выбытию активов Учреждения</w:t>
      </w:r>
      <w:r w:rsidR="00510F00" w:rsidRPr="003001A7">
        <w:t xml:space="preserve">, принятого в том числе в соответствии с порядком, установленным ГРБС.  </w:t>
      </w:r>
      <w:r w:rsidR="003C7822" w:rsidRPr="003001A7">
        <w:t>К Решению (ф. 0510437) прикладываются документы (копии), послужившие основанием для принятия решения о</w:t>
      </w:r>
      <w:r w:rsidR="005510AE" w:rsidRPr="003001A7">
        <w:t xml:space="preserve"> списании </w:t>
      </w:r>
      <w:r w:rsidR="003C7822" w:rsidRPr="003001A7">
        <w:t>кредиторской задолженности, в т.</w:t>
      </w:r>
      <w:r w:rsidR="005510AE" w:rsidRPr="003001A7">
        <w:t xml:space="preserve"> </w:t>
      </w:r>
      <w:r w:rsidR="003C7822" w:rsidRPr="003001A7">
        <w:t>ч. документы, подтверждающие истече</w:t>
      </w:r>
      <w:r w:rsidR="00C76B47" w:rsidRPr="003001A7">
        <w:t>н</w:t>
      </w:r>
      <w:r w:rsidR="003C7822" w:rsidRPr="003001A7">
        <w:t>ие срока исковой давности (</w:t>
      </w:r>
      <w:r w:rsidR="00C76B47" w:rsidRPr="003001A7">
        <w:t>договоры, акты, счета, платежные документы и др.).</w:t>
      </w:r>
    </w:p>
    <w:p w14:paraId="245A9E7D" w14:textId="77777777" w:rsidR="002919D5" w:rsidRPr="003001A7" w:rsidRDefault="002919D5" w:rsidP="000A0533">
      <w:pPr>
        <w:pStyle w:val="s1"/>
        <w:spacing w:before="0" w:beforeAutospacing="0" w:after="0" w:afterAutospacing="0"/>
        <w:jc w:val="both"/>
      </w:pPr>
      <w:r w:rsidRPr="003001A7">
        <w:t>Кредиторск</w:t>
      </w:r>
      <w:r w:rsidR="00B729F7" w:rsidRPr="003001A7">
        <w:t>ая</w:t>
      </w:r>
      <w:r w:rsidRPr="003001A7">
        <w:t xml:space="preserve"> задолженность, не отвечающ</w:t>
      </w:r>
      <w:r w:rsidR="00B729F7" w:rsidRPr="003001A7">
        <w:t>ая</w:t>
      </w:r>
      <w:r w:rsidRPr="003001A7">
        <w:t xml:space="preserve"> понятию «</w:t>
      </w:r>
      <w:r w:rsidR="00DD6980" w:rsidRPr="003001A7">
        <w:t>о</w:t>
      </w:r>
      <w:r w:rsidRPr="003001A7">
        <w:t>бязательство», списыва</w:t>
      </w:r>
      <w:r w:rsidR="00B729F7" w:rsidRPr="003001A7">
        <w:t>е</w:t>
      </w:r>
      <w:r w:rsidRPr="003001A7">
        <w:t>т</w:t>
      </w:r>
      <w:r w:rsidR="00B729F7" w:rsidRPr="003001A7">
        <w:t>ся</w:t>
      </w:r>
      <w:r w:rsidRPr="003001A7">
        <w:t xml:space="preserve"> с балансового учета с одновременным отражением увеличения по забалансовому счету 20 «</w:t>
      </w:r>
      <w:r w:rsidRPr="003001A7">
        <w:rPr>
          <w:shd w:val="clear" w:color="auto" w:fill="FFFFFF"/>
        </w:rPr>
        <w:t>Задолженность, невостребованная кредиторами</w:t>
      </w:r>
      <w:r w:rsidRPr="003001A7">
        <w:t>»</w:t>
      </w:r>
      <w:r w:rsidR="00DD6980" w:rsidRPr="003001A7">
        <w:t xml:space="preserve"> для дальнейшего наблюдения в течение срока исковой давности</w:t>
      </w:r>
      <w:r w:rsidRPr="003001A7">
        <w:t>.</w:t>
      </w:r>
    </w:p>
    <w:p w14:paraId="437ED87C" w14:textId="77777777" w:rsidR="00DD6980" w:rsidRPr="003001A7" w:rsidRDefault="00510F00" w:rsidP="000A0533">
      <w:pPr>
        <w:pStyle w:val="s1"/>
        <w:spacing w:before="0" w:beforeAutospacing="0" w:after="0" w:afterAutospacing="0"/>
        <w:jc w:val="both"/>
      </w:pPr>
      <w:r w:rsidRPr="003001A7">
        <w:t xml:space="preserve">Если по результатам инвентаризации выявлена невостребованная кредиторская задолженность с истекшим сроком исковой давности и при этом основания для возобновления процедуры взыскания такой задолженности отсутствуют, то </w:t>
      </w:r>
      <w:r w:rsidR="00DD6980" w:rsidRPr="003001A7">
        <w:t>задолженность списывается с балансового учета без последующего наблюдения и к забалансовому учету не принимается.</w:t>
      </w:r>
    </w:p>
    <w:p w14:paraId="7443D3ED" w14:textId="77777777" w:rsidR="002919D5" w:rsidRPr="003001A7" w:rsidRDefault="002919D5" w:rsidP="000A0533">
      <w:pPr>
        <w:pStyle w:val="s1"/>
        <w:spacing w:before="0" w:beforeAutospacing="0" w:after="0" w:afterAutospacing="0"/>
        <w:jc w:val="both"/>
      </w:pPr>
      <w:r w:rsidRPr="003001A7">
        <w:t>Списыва</w:t>
      </w:r>
      <w:r w:rsidR="00B729F7" w:rsidRPr="003001A7">
        <w:t>е</w:t>
      </w:r>
      <w:r w:rsidRPr="003001A7">
        <w:t>т</w:t>
      </w:r>
      <w:r w:rsidR="00B729F7" w:rsidRPr="003001A7">
        <w:t>ся</w:t>
      </w:r>
      <w:r w:rsidRPr="003001A7">
        <w:t xml:space="preserve"> задолженность с забалансового счета 20 «</w:t>
      </w:r>
      <w:r w:rsidRPr="003001A7">
        <w:rPr>
          <w:shd w:val="clear" w:color="auto" w:fill="FFFFFF"/>
        </w:rPr>
        <w:t>Задолженность, невостребованная кредиторами</w:t>
      </w:r>
      <w:r w:rsidRPr="003001A7">
        <w:t>»</w:t>
      </w:r>
      <w:r w:rsidR="00FE7375" w:rsidRPr="003001A7">
        <w:t xml:space="preserve"> </w:t>
      </w:r>
      <w:r w:rsidRPr="003001A7">
        <w:t xml:space="preserve">на основании </w:t>
      </w:r>
      <w:r w:rsidR="003C7822" w:rsidRPr="003001A7">
        <w:t>Решения (ф. 0510437)</w:t>
      </w:r>
      <w:r w:rsidRPr="003001A7">
        <w:t>, согласно которому контрагентом утрачено право на возобновление (начало) процедуры взыскания соответствующей кредиторской задолженности</w:t>
      </w:r>
      <w:r w:rsidR="005510AE" w:rsidRPr="003001A7">
        <w:t xml:space="preserve"> и наблюдение за такой задолженностью прекращено</w:t>
      </w:r>
      <w:r w:rsidRPr="003001A7">
        <w:t>.</w:t>
      </w:r>
    </w:p>
    <w:p w14:paraId="692624DB" w14:textId="77777777" w:rsidR="005510AE" w:rsidRPr="003001A7" w:rsidRDefault="005510AE" w:rsidP="000A0533">
      <w:pPr>
        <w:pStyle w:val="s1"/>
        <w:spacing w:before="0" w:beforeAutospacing="0" w:after="0" w:afterAutospacing="0"/>
        <w:jc w:val="both"/>
      </w:pPr>
      <w:r w:rsidRPr="003001A7">
        <w:t xml:space="preserve">Списание кредиторской задолженности по доходам и расходам отражается </w:t>
      </w:r>
      <w:r w:rsidR="00BC2EE9" w:rsidRPr="003001A7">
        <w:t xml:space="preserve">в учете </w:t>
      </w:r>
      <w:r w:rsidRPr="003001A7">
        <w:t>по дебету счета балансового учета, на котором числится задолженность, и кредиту счета 1 401 10 173.</w:t>
      </w:r>
    </w:p>
    <w:p w14:paraId="7760C5D7" w14:textId="77777777" w:rsidR="00C66A06" w:rsidRPr="003001A7" w:rsidRDefault="00B279CA" w:rsidP="000A0533">
      <w:pPr>
        <w:pStyle w:val="s1"/>
        <w:spacing w:before="0" w:beforeAutospacing="0" w:after="0" w:afterAutospacing="0"/>
        <w:jc w:val="both"/>
      </w:pPr>
      <w:r w:rsidRPr="003001A7">
        <w:t>Признание кредиторской задолженности, учтенной на забалансовом счете 20, отвечающей понятию «Обязательство»</w:t>
      </w:r>
      <w:r w:rsidR="00481CDD" w:rsidRPr="003001A7">
        <w:t xml:space="preserve"> (восстановление в балансовом учете)</w:t>
      </w:r>
      <w:r w:rsidRPr="003001A7">
        <w:t>,</w:t>
      </w:r>
      <w:r w:rsidR="00481CDD" w:rsidRPr="003001A7">
        <w:t xml:space="preserve"> </w:t>
      </w:r>
      <w:r w:rsidR="00BC2EE9" w:rsidRPr="003001A7">
        <w:t>в</w:t>
      </w:r>
      <w:r w:rsidR="00481CDD" w:rsidRPr="003001A7">
        <w:t xml:space="preserve"> связи с предъявлением кредитором или его правопреемником</w:t>
      </w:r>
      <w:r w:rsidR="00BC2EE9" w:rsidRPr="003001A7">
        <w:t xml:space="preserve"> </w:t>
      </w:r>
      <w:r w:rsidR="00481CDD" w:rsidRPr="003001A7">
        <w:t>требования об оплате задолженности,</w:t>
      </w:r>
      <w:r w:rsidRPr="003001A7">
        <w:t xml:space="preserve"> отражается </w:t>
      </w:r>
      <w:r w:rsidR="00BC2EE9" w:rsidRPr="003001A7">
        <w:t xml:space="preserve">в учете </w:t>
      </w:r>
      <w:r w:rsidR="00481CDD" w:rsidRPr="003001A7">
        <w:t xml:space="preserve">на основании Решения о восстановлении кредиторской задолженности (ф. 0510446) по </w:t>
      </w:r>
      <w:r w:rsidRPr="003001A7">
        <w:t xml:space="preserve">дебету счета 0 401 10 173 и кредиту </w:t>
      </w:r>
      <w:r w:rsidR="00481CDD" w:rsidRPr="003001A7">
        <w:t xml:space="preserve">балансовых </w:t>
      </w:r>
      <w:r w:rsidRPr="003001A7">
        <w:t>счетов</w:t>
      </w:r>
      <w:r w:rsidR="00481CDD" w:rsidRPr="003001A7">
        <w:t>, по которым числилась ранее такая кредиторская задолженность (</w:t>
      </w:r>
      <w:r w:rsidRPr="003001A7">
        <w:t>300 00 </w:t>
      </w:r>
      <w:r w:rsidR="00481CDD" w:rsidRPr="003001A7">
        <w:t xml:space="preserve">«Обязательства» и </w:t>
      </w:r>
      <w:r w:rsidRPr="003001A7">
        <w:t>200 00</w:t>
      </w:r>
      <w:r w:rsidR="00481CDD" w:rsidRPr="003001A7">
        <w:t xml:space="preserve"> «Финансовые активы»)</w:t>
      </w:r>
      <w:r w:rsidR="00BC2EE9" w:rsidRPr="003001A7">
        <w:t>, с одновреме</w:t>
      </w:r>
      <w:r w:rsidR="00D67DC1" w:rsidRPr="003001A7">
        <w:t>н</w:t>
      </w:r>
      <w:r w:rsidR="00BC2EE9" w:rsidRPr="003001A7">
        <w:t>ным уменьшением забалансового счета 20.</w:t>
      </w:r>
    </w:p>
    <w:p w14:paraId="5692B29A" w14:textId="77777777" w:rsidR="008004A0" w:rsidRPr="003001A7" w:rsidRDefault="00DF5819" w:rsidP="00800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2.10.6</w:t>
      </w:r>
      <w:r w:rsidR="008E4BE0" w:rsidRPr="003001A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8E2CEE" w:rsidRPr="003001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E4BE0" w:rsidRPr="003001A7">
        <w:rPr>
          <w:rFonts w:ascii="Times New Roman" w:hAnsi="Times New Roman"/>
          <w:sz w:val="24"/>
          <w:szCs w:val="24"/>
        </w:rPr>
        <w:t>Дополнительный аналитический учет по договорам аренды</w:t>
      </w:r>
    </w:p>
    <w:p w14:paraId="54DAB48E" w14:textId="77777777" w:rsidR="008E4BE0" w:rsidRPr="003001A7" w:rsidRDefault="008E4BE0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.</w:t>
      </w:r>
    </w:p>
    <w:p w14:paraId="654D9A07" w14:textId="77777777" w:rsidR="008E4BE0" w:rsidRPr="003001A7" w:rsidRDefault="007A5B31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По договорам на передачу</w:t>
      </w:r>
      <w:r w:rsidR="008E4BE0" w:rsidRPr="003001A7">
        <w:rPr>
          <w:rFonts w:ascii="Times New Roman" w:hAnsi="Times New Roman"/>
          <w:sz w:val="24"/>
          <w:szCs w:val="24"/>
        </w:rPr>
        <w:t xml:space="preserve"> имущества в </w:t>
      </w:r>
      <w:r w:rsidRPr="003001A7">
        <w:rPr>
          <w:rFonts w:ascii="Times New Roman" w:hAnsi="Times New Roman"/>
          <w:sz w:val="24"/>
          <w:szCs w:val="24"/>
        </w:rPr>
        <w:t>аренду</w:t>
      </w:r>
      <w:r w:rsidR="008E4BE0" w:rsidRPr="003001A7">
        <w:rPr>
          <w:rFonts w:ascii="Times New Roman" w:hAnsi="Times New Roman"/>
          <w:sz w:val="24"/>
          <w:szCs w:val="24"/>
        </w:rPr>
        <w:t>:</w:t>
      </w:r>
    </w:p>
    <w:p w14:paraId="6D1AF4B4" w14:textId="77777777" w:rsidR="00B715FF" w:rsidRPr="003001A7" w:rsidRDefault="00B715FF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 по общему сроку договора аренды: краткосрочная (до одного года),</w:t>
      </w:r>
      <w:r w:rsidR="008E2CEE" w:rsidRPr="003001A7">
        <w:rPr>
          <w:rFonts w:ascii="Times New Roman" w:hAnsi="Times New Roman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 xml:space="preserve">среднесрочная (от года до трех лет) и долгосрочная (свыше трех лет) путем </w:t>
      </w:r>
      <w:r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открытия дополнительного субконто</w:t>
      </w:r>
      <w:r w:rsidR="00FE7375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к счетам 0 205 21 000 "Расчеты по доходам от операционной аренды", 0 205 22 000 "Расчеты по доходам от финансовой аренды"</w:t>
      </w:r>
      <w:r w:rsidR="00881B40" w:rsidRPr="003001A7">
        <w:rPr>
          <w:rFonts w:ascii="Times New Roman" w:hAnsi="Times New Roman"/>
          <w:sz w:val="24"/>
          <w:szCs w:val="24"/>
        </w:rPr>
        <w:t>,</w:t>
      </w:r>
      <w:r w:rsidR="008E2CEE" w:rsidRPr="003001A7">
        <w:rPr>
          <w:rFonts w:ascii="Times New Roman" w:hAnsi="Times New Roman"/>
          <w:sz w:val="24"/>
          <w:szCs w:val="24"/>
        </w:rPr>
        <w:t xml:space="preserve"> 0 205 23 000 «Расчеты по доходам от платежей при пользовании природными ресурсами»</w:t>
      </w:r>
      <w:r w:rsidRPr="003001A7">
        <w:rPr>
          <w:rFonts w:ascii="Times New Roman" w:hAnsi="Times New Roman"/>
          <w:sz w:val="24"/>
          <w:szCs w:val="24"/>
        </w:rPr>
        <w:t>;</w:t>
      </w:r>
    </w:p>
    <w:p w14:paraId="3E2A8863" w14:textId="77777777" w:rsidR="00B715FF" w:rsidRPr="003001A7" w:rsidRDefault="00B715FF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 xml:space="preserve">- по организации учета реальной текущей задолженности, выделенной из общей задолженности по договору, путем </w:t>
      </w:r>
      <w:r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>открытия дополнительного субконто</w:t>
      </w:r>
      <w:r w:rsidR="008E2CEE" w:rsidRPr="003001A7">
        <w:rPr>
          <w:rStyle w:val="af5"/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к счетам 0 205 21 000, 0 205 22</w:t>
      </w:r>
      <w:r w:rsidR="008E2CEE" w:rsidRPr="003001A7">
        <w:rPr>
          <w:rFonts w:ascii="Times New Roman" w:hAnsi="Times New Roman"/>
          <w:sz w:val="24"/>
          <w:szCs w:val="24"/>
        </w:rPr>
        <w:t> 000, 0 205 23 000.</w:t>
      </w:r>
    </w:p>
    <w:p w14:paraId="00BF267E" w14:textId="77777777" w:rsidR="00762A6F" w:rsidRPr="003001A7" w:rsidRDefault="00DF5819" w:rsidP="000A0533">
      <w:pPr>
        <w:pStyle w:val="s1"/>
        <w:shd w:val="clear" w:color="auto" w:fill="FFFFFF"/>
        <w:spacing w:before="0" w:beforeAutospacing="0" w:after="0" w:afterAutospacing="0"/>
        <w:jc w:val="both"/>
      </w:pPr>
      <w:r>
        <w:t>2.10.7</w:t>
      </w:r>
      <w:r w:rsidR="00762A6F" w:rsidRPr="003001A7">
        <w:t xml:space="preserve">. Доходы от сумм принудительного изъятия (суммы штрафов, пеней, неустоек, предъявляемых контрагентам за нарушение условий договоров), доходы в возмещение ущерба признаются Учреждением в качестве доходов текущего финансового года </w:t>
      </w:r>
      <w:r w:rsidR="00762A6F" w:rsidRPr="003001A7">
        <w:rPr>
          <w:rStyle w:val="s10"/>
          <w:bCs/>
        </w:rPr>
        <w:t>на дату признания претензии (требования) плательщиком (виновным лицом) в случае досудебного урегулирования или на дату вступления в силу решения суда</w:t>
      </w:r>
      <w:r w:rsidR="00762A6F" w:rsidRPr="003001A7">
        <w:t>.</w:t>
      </w:r>
    </w:p>
    <w:p w14:paraId="40347229" w14:textId="77777777" w:rsidR="0055740B" w:rsidRDefault="00DF5819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2.10.8</w:t>
      </w:r>
      <w:r w:rsidR="004207B5" w:rsidRPr="003001A7">
        <w:rPr>
          <w:rFonts w:ascii="Times New Roman" w:hAnsi="Times New Roman"/>
          <w:sz w:val="24"/>
          <w:szCs w:val="24"/>
        </w:rPr>
        <w:t xml:space="preserve">. Начисление социального пособия на погребение и оплаты 4 дополнительных выходных дней одному из родителей (опекуну, попечителю) для ухода за детьми-инвалидами отражается в учете по дебету счета </w:t>
      </w:r>
      <w:r w:rsidR="00462840" w:rsidRPr="003001A7">
        <w:rPr>
          <w:rFonts w:ascii="Times New Roman" w:hAnsi="Times New Roman"/>
          <w:sz w:val="24"/>
          <w:szCs w:val="24"/>
        </w:rPr>
        <w:t>1</w:t>
      </w:r>
      <w:r w:rsidR="004207B5" w:rsidRPr="003001A7">
        <w:rPr>
          <w:rFonts w:ascii="Times New Roman" w:hAnsi="Times New Roman"/>
          <w:sz w:val="24"/>
          <w:szCs w:val="24"/>
        </w:rPr>
        <w:t xml:space="preserve"> 303 0</w:t>
      </w:r>
      <w:r w:rsidR="00462840" w:rsidRPr="003001A7">
        <w:rPr>
          <w:rFonts w:ascii="Times New Roman" w:hAnsi="Times New Roman"/>
          <w:sz w:val="24"/>
          <w:szCs w:val="24"/>
        </w:rPr>
        <w:t>5</w:t>
      </w:r>
      <w:r w:rsidR="004207B5" w:rsidRPr="003001A7">
        <w:rPr>
          <w:rFonts w:ascii="Times New Roman" w:hAnsi="Times New Roman"/>
          <w:sz w:val="24"/>
          <w:szCs w:val="24"/>
        </w:rPr>
        <w:t> 831 и кредиту счет</w:t>
      </w:r>
      <w:r w:rsidR="00462840" w:rsidRPr="003001A7">
        <w:rPr>
          <w:rFonts w:ascii="Times New Roman" w:hAnsi="Times New Roman"/>
          <w:sz w:val="24"/>
          <w:szCs w:val="24"/>
        </w:rPr>
        <w:t>ов</w:t>
      </w:r>
      <w:r w:rsidR="004207B5" w:rsidRPr="003001A7">
        <w:rPr>
          <w:rFonts w:ascii="Times New Roman" w:hAnsi="Times New Roman"/>
          <w:sz w:val="24"/>
          <w:szCs w:val="24"/>
        </w:rPr>
        <w:t xml:space="preserve"> </w:t>
      </w:r>
    </w:p>
    <w:p w14:paraId="370C6630" w14:textId="77777777" w:rsidR="00D13800" w:rsidRPr="003001A7" w:rsidRDefault="00462840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1</w:t>
      </w:r>
      <w:r w:rsidR="004207B5" w:rsidRPr="003001A7">
        <w:rPr>
          <w:rFonts w:ascii="Times New Roman" w:hAnsi="Times New Roman"/>
          <w:sz w:val="24"/>
          <w:szCs w:val="24"/>
        </w:rPr>
        <w:t xml:space="preserve"> 302 </w:t>
      </w:r>
      <w:r w:rsidRPr="003001A7">
        <w:rPr>
          <w:rFonts w:ascii="Times New Roman" w:hAnsi="Times New Roman"/>
          <w:sz w:val="24"/>
          <w:szCs w:val="24"/>
        </w:rPr>
        <w:t>65 </w:t>
      </w:r>
      <w:r w:rsidR="004207B5" w:rsidRPr="003001A7">
        <w:rPr>
          <w:rFonts w:ascii="Times New Roman" w:hAnsi="Times New Roman"/>
          <w:sz w:val="24"/>
          <w:szCs w:val="24"/>
        </w:rPr>
        <w:t>737</w:t>
      </w:r>
      <w:r w:rsidRPr="003001A7">
        <w:rPr>
          <w:rFonts w:ascii="Times New Roman" w:hAnsi="Times New Roman"/>
          <w:sz w:val="24"/>
          <w:szCs w:val="24"/>
        </w:rPr>
        <w:t xml:space="preserve">, </w:t>
      </w:r>
      <w:r w:rsidR="001F29E6" w:rsidRPr="003001A7">
        <w:rPr>
          <w:rFonts w:ascii="Times New Roman" w:hAnsi="Times New Roman"/>
          <w:sz w:val="24"/>
          <w:szCs w:val="24"/>
        </w:rPr>
        <w:t>1</w:t>
      </w:r>
      <w:r w:rsidRPr="003001A7">
        <w:rPr>
          <w:rFonts w:ascii="Times New Roman" w:hAnsi="Times New Roman"/>
          <w:sz w:val="24"/>
          <w:szCs w:val="24"/>
        </w:rPr>
        <w:t> 302 66 737 соответственно</w:t>
      </w:r>
      <w:r w:rsidR="004207B5" w:rsidRPr="003001A7">
        <w:rPr>
          <w:rFonts w:ascii="Times New Roman" w:hAnsi="Times New Roman"/>
          <w:sz w:val="24"/>
          <w:szCs w:val="24"/>
        </w:rPr>
        <w:t xml:space="preserve">. </w:t>
      </w:r>
    </w:p>
    <w:p w14:paraId="71B915D4" w14:textId="77777777" w:rsidR="00462840" w:rsidRPr="003001A7" w:rsidRDefault="00A71F92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При выплате пособия</w:t>
      </w:r>
      <w:r w:rsidR="00462840" w:rsidRPr="003001A7">
        <w:rPr>
          <w:rFonts w:ascii="Times New Roman" w:hAnsi="Times New Roman"/>
          <w:sz w:val="24"/>
          <w:szCs w:val="24"/>
        </w:rPr>
        <w:t xml:space="preserve"> в учете отражается начисление задолженности </w:t>
      </w:r>
      <w:r w:rsidR="002D2A04" w:rsidRPr="003001A7">
        <w:rPr>
          <w:rFonts w:ascii="Times New Roman" w:hAnsi="Times New Roman"/>
          <w:sz w:val="24"/>
          <w:szCs w:val="24"/>
        </w:rPr>
        <w:t>СФР</w:t>
      </w:r>
      <w:r w:rsidR="00462840" w:rsidRPr="003001A7">
        <w:rPr>
          <w:rFonts w:ascii="Times New Roman" w:hAnsi="Times New Roman"/>
          <w:sz w:val="24"/>
          <w:szCs w:val="24"/>
        </w:rPr>
        <w:t xml:space="preserve"> по возмещению расходов работодателя по выплатам социального пособия на погребение и по оплате </w:t>
      </w:r>
      <w:r w:rsidR="00462840" w:rsidRPr="003001A7">
        <w:rPr>
          <w:rFonts w:ascii="Times New Roman" w:hAnsi="Times New Roman"/>
          <w:sz w:val="24"/>
          <w:szCs w:val="24"/>
        </w:rPr>
        <w:lastRenderedPageBreak/>
        <w:t xml:space="preserve">четырех дополнительных выходных дней для ухода за детьми-инвалидами: Дебет КРБ </w:t>
      </w:r>
      <w:r w:rsidR="00D13800" w:rsidRPr="003001A7">
        <w:rPr>
          <w:rFonts w:ascii="Times New Roman" w:hAnsi="Times New Roman"/>
          <w:sz w:val="24"/>
          <w:szCs w:val="24"/>
        </w:rPr>
        <w:t>1 209 34 561 Кредит 1 303 05 731.</w:t>
      </w:r>
      <w:r w:rsidR="00462840" w:rsidRPr="003001A7">
        <w:rPr>
          <w:rFonts w:ascii="Times New Roman" w:hAnsi="Times New Roman"/>
          <w:sz w:val="24"/>
          <w:szCs w:val="24"/>
        </w:rPr>
        <w:t xml:space="preserve"> </w:t>
      </w:r>
    </w:p>
    <w:p w14:paraId="64875069" w14:textId="77777777" w:rsidR="004207B5" w:rsidRPr="003001A7" w:rsidRDefault="004207B5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 xml:space="preserve">При поступлении средств от </w:t>
      </w:r>
      <w:r w:rsidR="002D2A04" w:rsidRPr="003001A7">
        <w:t>СФР</w:t>
      </w:r>
      <w:r w:rsidRPr="003001A7">
        <w:t xml:space="preserve"> в текущем году</w:t>
      </w:r>
      <w:r w:rsidR="00A71F92" w:rsidRPr="003001A7">
        <w:t xml:space="preserve"> возмещения расходов Учреждения текущего года</w:t>
      </w:r>
      <w:r w:rsidRPr="003001A7">
        <w:t xml:space="preserve"> в учете отражается восстановление </w:t>
      </w:r>
      <w:r w:rsidR="00EE5145" w:rsidRPr="003001A7">
        <w:t xml:space="preserve">кассовых </w:t>
      </w:r>
      <w:r w:rsidRPr="003001A7">
        <w:t>расходов с одновременным уменьшением дебиторской задолженности</w:t>
      </w:r>
      <w:r w:rsidR="00EE5145" w:rsidRPr="003001A7">
        <w:t>: Дебет 1 304 05 265/266 К</w:t>
      </w:r>
      <w:r w:rsidRPr="003001A7">
        <w:t xml:space="preserve">редит </w:t>
      </w:r>
      <w:r w:rsidR="00D13800" w:rsidRPr="003001A7">
        <w:t>КРБ 1 209 34 661</w:t>
      </w:r>
      <w:r w:rsidRPr="003001A7">
        <w:t>.</w:t>
      </w:r>
    </w:p>
    <w:p w14:paraId="3624C9A6" w14:textId="77777777" w:rsidR="004025FD" w:rsidRPr="003001A7" w:rsidRDefault="0055740B" w:rsidP="000A0533">
      <w:pPr>
        <w:pStyle w:val="s1"/>
        <w:spacing w:before="0" w:beforeAutospacing="0" w:after="0" w:afterAutospacing="0"/>
        <w:jc w:val="both"/>
      </w:pPr>
      <w:r>
        <w:t>2.10.8</w:t>
      </w:r>
      <w:r w:rsidR="004025FD" w:rsidRPr="003001A7">
        <w:t>. В случае досрочного расторжения договора по доходам, изменения его условий на основании дополнительного соглашения об изменении суммы в сторону уменьшения, ранее учтенные на счете 401 40 суммы доходов будущих периодов корректируются на сумму уменьшения и отражаются в учете следующей записью: Дебет 1 401 40 ХХХ Кредит 1 205 ХХ 66Х.</w:t>
      </w:r>
    </w:p>
    <w:p w14:paraId="3C58C8A9" w14:textId="77777777" w:rsidR="001D3895" w:rsidRPr="003001A7" w:rsidRDefault="0055740B" w:rsidP="000A0533">
      <w:pPr>
        <w:pStyle w:val="s1"/>
        <w:spacing w:before="0" w:beforeAutospacing="0" w:after="0" w:afterAutospacing="0"/>
        <w:jc w:val="both"/>
      </w:pPr>
      <w:r>
        <w:t>2.10.10</w:t>
      </w:r>
      <w:r w:rsidR="001D3895" w:rsidRPr="003001A7">
        <w:t>. В случае перечисления средств, поступивших во временное распоряжение, в доход бюджета, отражается изменение контрагента: закрываются расчеты с лицом, перечислившим средства, и открываются расчеты с бюджетом (администратором соответствующих доходов бюджета):</w:t>
      </w:r>
    </w:p>
    <w:p w14:paraId="3516CFB1" w14:textId="77777777" w:rsidR="001D3895" w:rsidRPr="003001A7" w:rsidRDefault="001D3895" w:rsidP="000A0533">
      <w:pPr>
        <w:pStyle w:val="s1"/>
        <w:spacing w:before="0" w:beforeAutospacing="0" w:after="0" w:afterAutospacing="0"/>
        <w:jc w:val="both"/>
      </w:pPr>
      <w:r w:rsidRPr="003001A7">
        <w:t>Дебет 3 304 01 83Х (Контрагент) Кредит 3 304 01 731 (АД, бюджет).</w:t>
      </w:r>
    </w:p>
    <w:p w14:paraId="472A7A0A" w14:textId="77777777" w:rsidR="001D3895" w:rsidRPr="003001A7" w:rsidRDefault="001D3895" w:rsidP="000A0533">
      <w:pPr>
        <w:pStyle w:val="s1"/>
        <w:spacing w:before="0" w:beforeAutospacing="0" w:after="0" w:afterAutospacing="0"/>
        <w:jc w:val="both"/>
      </w:pPr>
      <w:r w:rsidRPr="003001A7">
        <w:t>Такая реклассификация задолженности отражается, в частности:</w:t>
      </w:r>
    </w:p>
    <w:p w14:paraId="4398A913" w14:textId="77777777" w:rsidR="001D3895" w:rsidRPr="003001A7" w:rsidRDefault="001D3895" w:rsidP="000A0533">
      <w:pPr>
        <w:pStyle w:val="s1"/>
        <w:spacing w:before="0" w:beforeAutospacing="0" w:after="0" w:afterAutospacing="0"/>
        <w:jc w:val="both"/>
      </w:pPr>
      <w:r w:rsidRPr="003001A7">
        <w:t xml:space="preserve">- если суммы обеспечения заявок на участие </w:t>
      </w:r>
      <w:r w:rsidR="00884E2A" w:rsidRPr="003001A7">
        <w:t xml:space="preserve">в </w:t>
      </w:r>
      <w:r w:rsidRPr="003001A7">
        <w:t>торгах (конкурсах, аукционах) подлежат перечислению в доход бюджета в соответствии с нормами БК РФ, а также Федерального закона от 5 апреля 2013 г. N 44-ФЗ "О контрактной системе в сфере закупок товаров, работ, услуг для обеспечения государственных и муниципальных нужд";</w:t>
      </w:r>
    </w:p>
    <w:p w14:paraId="529B16C4" w14:textId="77777777" w:rsidR="00095C3B" w:rsidRPr="003001A7" w:rsidRDefault="001D3895" w:rsidP="000A0533">
      <w:pPr>
        <w:pStyle w:val="s1"/>
        <w:spacing w:before="0" w:beforeAutospacing="0" w:after="0" w:afterAutospacing="0"/>
        <w:jc w:val="both"/>
      </w:pPr>
      <w:r w:rsidRPr="003001A7">
        <w:t xml:space="preserve">- в случае невостребованности средств во временном распоряжении </w:t>
      </w:r>
      <w:r w:rsidRPr="003001A7">
        <w:rPr>
          <w:rStyle w:val="s10"/>
        </w:rPr>
        <w:t>по истечении 3 лет со дня их поступления</w:t>
      </w:r>
      <w:r w:rsidRPr="003001A7">
        <w:t xml:space="preserve"> на лицевой счет Учреждения и невозможности их перечи</w:t>
      </w:r>
      <w:r w:rsidR="00586708" w:rsidRPr="003001A7">
        <w:t>сления или возврата плательщику.</w:t>
      </w:r>
    </w:p>
    <w:p w14:paraId="22C54761" w14:textId="77777777" w:rsidR="008446F7" w:rsidRPr="003001A7" w:rsidRDefault="0055740B" w:rsidP="008446F7">
      <w:pPr>
        <w:pStyle w:val="s1"/>
        <w:spacing w:before="0" w:beforeAutospacing="0" w:after="0" w:afterAutospacing="0"/>
        <w:jc w:val="both"/>
      </w:pPr>
      <w:r>
        <w:t>2.10.11</w:t>
      </w:r>
      <w:r w:rsidR="008446F7" w:rsidRPr="003001A7">
        <w:t>.</w:t>
      </w:r>
      <w:r w:rsidR="008446F7" w:rsidRPr="003001A7">
        <w:rPr>
          <w:color w:val="00B050"/>
        </w:rPr>
        <w:t xml:space="preserve"> </w:t>
      </w:r>
      <w:r w:rsidR="008446F7" w:rsidRPr="003001A7">
        <w:t>Датой первоначального признания доходов от реализации основных средств признается дата заключения договора купли-</w:t>
      </w:r>
      <w:r w:rsidR="008446F7" w:rsidRPr="003001A7">
        <w:rPr>
          <w:rStyle w:val="af8"/>
          <w:i w:val="0"/>
        </w:rPr>
        <w:t xml:space="preserve">продажи. Начисление доходов от реализации имущества по </w:t>
      </w:r>
      <w:r w:rsidR="00CB6F5E" w:rsidRPr="003001A7">
        <w:rPr>
          <w:rStyle w:val="af8"/>
          <w:i w:val="0"/>
        </w:rPr>
        <w:t>справедливой</w:t>
      </w:r>
      <w:r w:rsidR="008446F7" w:rsidRPr="003001A7">
        <w:rPr>
          <w:rStyle w:val="af8"/>
          <w:i w:val="0"/>
        </w:rPr>
        <w:t xml:space="preserve"> стоимости отражается в учете </w:t>
      </w:r>
      <w:r w:rsidR="00CB6F5E" w:rsidRPr="003001A7">
        <w:rPr>
          <w:rStyle w:val="af8"/>
          <w:i w:val="0"/>
        </w:rPr>
        <w:t>по дебету счета</w:t>
      </w:r>
      <w:r w:rsidR="008446F7" w:rsidRPr="003001A7">
        <w:rPr>
          <w:rStyle w:val="af8"/>
          <w:i w:val="0"/>
        </w:rPr>
        <w:t xml:space="preserve"> 0 205 71 000 </w:t>
      </w:r>
      <w:r w:rsidR="00CB6F5E" w:rsidRPr="003001A7">
        <w:rPr>
          <w:rStyle w:val="af8"/>
          <w:i w:val="0"/>
        </w:rPr>
        <w:t>в корреспонденции с кредитом счета</w:t>
      </w:r>
      <w:r w:rsidR="008446F7" w:rsidRPr="003001A7">
        <w:rPr>
          <w:rStyle w:val="af8"/>
          <w:i w:val="0"/>
        </w:rPr>
        <w:t xml:space="preserve"> 0 401 40 172. </w:t>
      </w:r>
      <w:r w:rsidR="00CB6F5E" w:rsidRPr="003001A7">
        <w:rPr>
          <w:rStyle w:val="af8"/>
        </w:rPr>
        <w:t>О</w:t>
      </w:r>
      <w:r w:rsidR="008446F7" w:rsidRPr="003001A7">
        <w:t>дновременно отражается корректировка доходов на разницу между справедливой стоимостью и ценой реализации</w:t>
      </w:r>
      <w:r w:rsidR="00BD5DCB" w:rsidRPr="003001A7">
        <w:t xml:space="preserve"> (при наличии разницы)</w:t>
      </w:r>
      <w:r w:rsidR="008446F7" w:rsidRPr="003001A7">
        <w:t>.</w:t>
      </w:r>
      <w:r w:rsidR="00CB6F5E" w:rsidRPr="003001A7">
        <w:t xml:space="preserve"> </w:t>
      </w:r>
    </w:p>
    <w:p w14:paraId="0550167B" w14:textId="77777777" w:rsidR="00BE0A14" w:rsidRPr="003001A7" w:rsidRDefault="0055740B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455" w:name="Par779"/>
      <w:bookmarkStart w:id="456" w:name="_Toc29740608"/>
      <w:bookmarkStart w:id="457" w:name="_Toc29741014"/>
      <w:bookmarkStart w:id="458" w:name="_Toc29741278"/>
      <w:bookmarkStart w:id="459" w:name="_Toc29741582"/>
      <w:bookmarkStart w:id="460" w:name="_Toc29741811"/>
      <w:bookmarkStart w:id="461" w:name="_Toc29743286"/>
      <w:bookmarkStart w:id="462" w:name="_Toc29743375"/>
      <w:bookmarkStart w:id="463" w:name="_Toc30435265"/>
      <w:bookmarkStart w:id="464" w:name="_Toc30435364"/>
      <w:bookmarkStart w:id="465" w:name="_Toc30435482"/>
      <w:bookmarkStart w:id="466" w:name="_Toc30503868"/>
      <w:bookmarkStart w:id="467" w:name="_Toc30839368"/>
      <w:bookmarkStart w:id="468" w:name="_Toc30853037"/>
      <w:bookmarkStart w:id="469" w:name="_Toc31457249"/>
      <w:bookmarkStart w:id="470" w:name="_Toc31457548"/>
      <w:bookmarkStart w:id="471" w:name="_Toc31457580"/>
      <w:bookmarkStart w:id="472" w:name="_Toc31457612"/>
      <w:bookmarkStart w:id="473" w:name="_Toc31457675"/>
      <w:bookmarkStart w:id="474" w:name="_Toc31458392"/>
      <w:bookmarkStart w:id="475" w:name="_Toc32069995"/>
      <w:bookmarkStart w:id="476" w:name="_Toc32139310"/>
      <w:bookmarkStart w:id="477" w:name="_Toc32753657"/>
      <w:bookmarkStart w:id="478" w:name="_Toc32753729"/>
      <w:bookmarkStart w:id="479" w:name="_Toc32753765"/>
      <w:bookmarkStart w:id="480" w:name="_Toc32753805"/>
      <w:bookmarkStart w:id="481" w:name="_Toc32753841"/>
      <w:bookmarkStart w:id="482" w:name="_Toc32754034"/>
      <w:bookmarkStart w:id="483" w:name="_Toc33028639"/>
      <w:bookmarkStart w:id="484" w:name="_Toc46828218"/>
      <w:bookmarkStart w:id="485" w:name="_Toc56187477"/>
      <w:bookmarkStart w:id="486" w:name="_Toc62391979"/>
      <w:bookmarkEnd w:id="455"/>
      <w:r>
        <w:rPr>
          <w:rFonts w:ascii="Times New Roman" w:hAnsi="Times New Roman"/>
          <w:sz w:val="24"/>
          <w:szCs w:val="24"/>
        </w:rPr>
        <w:t>2.11</w:t>
      </w:r>
      <w:r w:rsidR="00F70E6F" w:rsidRPr="003001A7">
        <w:rPr>
          <w:rFonts w:ascii="Times New Roman" w:hAnsi="Times New Roman"/>
          <w:sz w:val="24"/>
          <w:szCs w:val="24"/>
        </w:rPr>
        <w:t xml:space="preserve">. </w:t>
      </w:r>
      <w:r w:rsidR="007F7990" w:rsidRPr="003001A7">
        <w:rPr>
          <w:rFonts w:ascii="Times New Roman" w:hAnsi="Times New Roman"/>
          <w:sz w:val="24"/>
          <w:szCs w:val="24"/>
        </w:rPr>
        <w:t>Расчеты</w:t>
      </w:r>
      <w:r w:rsidR="00F70E6F" w:rsidRPr="003001A7">
        <w:rPr>
          <w:rFonts w:ascii="Times New Roman" w:hAnsi="Times New Roman"/>
          <w:sz w:val="24"/>
          <w:szCs w:val="24"/>
        </w:rPr>
        <w:t xml:space="preserve"> с подотчетными лицами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14:paraId="6C7B0FAC" w14:textId="77777777" w:rsidR="004E627D" w:rsidRPr="003001A7" w:rsidRDefault="00B63731" w:rsidP="000A0533">
      <w:pPr>
        <w:pStyle w:val="s1"/>
        <w:spacing w:before="0" w:beforeAutospacing="0" w:after="0" w:afterAutospacing="0"/>
        <w:jc w:val="both"/>
        <w:rPr>
          <w:bCs/>
        </w:rPr>
      </w:pPr>
      <w:r w:rsidRPr="003001A7">
        <w:t>2.1</w:t>
      </w:r>
      <w:r w:rsidR="0055740B">
        <w:t>1</w:t>
      </w:r>
      <w:r w:rsidRPr="003001A7">
        <w:t>.</w:t>
      </w:r>
      <w:r w:rsidR="006A52EB" w:rsidRPr="003001A7">
        <w:t>1</w:t>
      </w:r>
      <w:r w:rsidR="00A71822" w:rsidRPr="003001A7">
        <w:t>.</w:t>
      </w:r>
      <w:r w:rsidRPr="003001A7">
        <w:t xml:space="preserve"> Расчеты Учреждения с </w:t>
      </w:r>
      <w:r w:rsidR="003E2DFE" w:rsidRPr="003001A7">
        <w:t xml:space="preserve">сотрудниками </w:t>
      </w:r>
      <w:r w:rsidRPr="003001A7">
        <w:t>по выдаваемым им под отчет денежным средствам и денежным доку</w:t>
      </w:r>
      <w:r w:rsidR="003E2DFE" w:rsidRPr="003001A7">
        <w:t xml:space="preserve">ментам ведется на счете 208 00 «Расчеты с подотчетными лицами», в том числе в </w:t>
      </w:r>
      <w:r w:rsidRPr="003001A7">
        <w:rPr>
          <w:bCs/>
        </w:rPr>
        <w:t>тех случаях, когда до осуществления расходов подотчетная сумма не выдавалась</w:t>
      </w:r>
      <w:r w:rsidR="003E2DFE" w:rsidRPr="003001A7">
        <w:rPr>
          <w:bCs/>
        </w:rPr>
        <w:t>.</w:t>
      </w:r>
      <w:r w:rsidR="004E627D" w:rsidRPr="003001A7">
        <w:rPr>
          <w:bCs/>
        </w:rPr>
        <w:t xml:space="preserve"> </w:t>
      </w:r>
    </w:p>
    <w:p w14:paraId="48153305" w14:textId="43C9FB78" w:rsidR="00AE7A67" w:rsidRPr="003001A7" w:rsidRDefault="00412873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>2.</w:t>
      </w:r>
      <w:r w:rsidR="00A71822" w:rsidRPr="003001A7">
        <w:t>1</w:t>
      </w:r>
      <w:r w:rsidR="0055740B">
        <w:t>1</w:t>
      </w:r>
      <w:r w:rsidRPr="003001A7">
        <w:t>.</w:t>
      </w:r>
      <w:r w:rsidR="006A52EB" w:rsidRPr="003001A7">
        <w:t>2</w:t>
      </w:r>
      <w:r w:rsidR="00A71822" w:rsidRPr="003001A7">
        <w:t>.</w:t>
      </w:r>
      <w:r w:rsidRPr="003001A7">
        <w:t xml:space="preserve"> Выдача (перечисление) денежных средств</w:t>
      </w:r>
      <w:r w:rsidR="00FE7375" w:rsidRPr="003001A7">
        <w:t xml:space="preserve"> </w:t>
      </w:r>
      <w:r w:rsidR="00C52398" w:rsidRPr="003001A7">
        <w:t xml:space="preserve">под отчет </w:t>
      </w:r>
      <w:r w:rsidRPr="003001A7">
        <w:t>производится</w:t>
      </w:r>
      <w:r w:rsidR="00FE7375" w:rsidRPr="003001A7">
        <w:t xml:space="preserve"> </w:t>
      </w:r>
      <w:r w:rsidR="00C52398" w:rsidRPr="003001A7">
        <w:t xml:space="preserve">на основании заявления </w:t>
      </w:r>
      <w:r w:rsidR="002D4E25" w:rsidRPr="003001A7">
        <w:t>(</w:t>
      </w:r>
      <w:r w:rsidR="00C52398" w:rsidRPr="003001A7">
        <w:t>Решения о командировании, Заявки на закупку</w:t>
      </w:r>
      <w:r w:rsidR="002D4E25" w:rsidRPr="003001A7">
        <w:t xml:space="preserve">) </w:t>
      </w:r>
      <w:r w:rsidRPr="003001A7">
        <w:t>с указание</w:t>
      </w:r>
      <w:r w:rsidR="0051717C" w:rsidRPr="003001A7">
        <w:t>м назначения аванса и распоряжения о выдаче денежных средств</w:t>
      </w:r>
      <w:r w:rsidR="00625627">
        <w:t>.</w:t>
      </w:r>
      <w:r w:rsidR="0051717C" w:rsidRPr="003001A7">
        <w:t xml:space="preserve"> </w:t>
      </w:r>
      <w:r w:rsidR="00AE7A67" w:rsidRPr="003001A7">
        <w:rPr>
          <w:rFonts w:eastAsia="Calibri"/>
          <w:lang w:eastAsia="en-US"/>
        </w:rPr>
        <w:t xml:space="preserve"> При осуществлении </w:t>
      </w:r>
      <w:r w:rsidR="00D757C1" w:rsidRPr="003001A7">
        <w:rPr>
          <w:rFonts w:eastAsia="Calibri"/>
          <w:lang w:eastAsia="en-US"/>
        </w:rPr>
        <w:t xml:space="preserve">работником Учреждения </w:t>
      </w:r>
      <w:r w:rsidR="00AE7A67" w:rsidRPr="003001A7">
        <w:rPr>
          <w:rFonts w:eastAsia="Calibri"/>
          <w:lang w:eastAsia="en-US"/>
        </w:rPr>
        <w:t xml:space="preserve">закупки </w:t>
      </w:r>
      <w:r w:rsidR="00AE7A67" w:rsidRPr="003001A7">
        <w:t>товаров, работ, услуг малого объема для хозяйственных нужд Учреждения</w:t>
      </w:r>
      <w:r w:rsidR="00FB2FCA" w:rsidRPr="003001A7">
        <w:t xml:space="preserve"> через </w:t>
      </w:r>
      <w:r w:rsidR="00AE7A67" w:rsidRPr="003001A7">
        <w:rPr>
          <w:rFonts w:eastAsia="Calibri"/>
          <w:lang w:eastAsia="en-US"/>
        </w:rPr>
        <w:t>подотчетн</w:t>
      </w:r>
      <w:r w:rsidR="00FB2FCA" w:rsidRPr="003001A7">
        <w:rPr>
          <w:rFonts w:eastAsia="Calibri"/>
          <w:lang w:eastAsia="en-US"/>
        </w:rPr>
        <w:t>ое лицо</w:t>
      </w:r>
      <w:r w:rsidR="00AE7A67" w:rsidRPr="003001A7">
        <w:rPr>
          <w:rFonts w:eastAsia="Calibri"/>
          <w:lang w:eastAsia="en-US"/>
        </w:rPr>
        <w:t xml:space="preserve"> таким работником заполняется </w:t>
      </w:r>
      <w:r w:rsidR="00AE7A67" w:rsidRPr="003001A7">
        <w:t>Заявка-обоснование</w:t>
      </w:r>
      <w:r w:rsidR="00D757C1" w:rsidRPr="003001A7">
        <w:t xml:space="preserve"> закупки товаров, работ, услуг малого объема</w:t>
      </w:r>
      <w:r w:rsidR="00FB2FCA" w:rsidRPr="003001A7">
        <w:t xml:space="preserve">. </w:t>
      </w:r>
      <w:r w:rsidR="00D757C1" w:rsidRPr="003001A7">
        <w:t>Заявка-обоснование</w:t>
      </w:r>
      <w:r w:rsidR="00FB2FCA" w:rsidRPr="003001A7">
        <w:t xml:space="preserve"> </w:t>
      </w:r>
      <w:r w:rsidR="00D757C1" w:rsidRPr="003001A7">
        <w:t xml:space="preserve">в своей части подписывается ответственным лицом контрактной </w:t>
      </w:r>
      <w:r w:rsidR="0051717C" w:rsidRPr="003001A7">
        <w:t>службы</w:t>
      </w:r>
      <w:r w:rsidR="00625627">
        <w:t xml:space="preserve">, </w:t>
      </w:r>
      <w:r w:rsidR="00D757C1" w:rsidRPr="003001A7">
        <w:t xml:space="preserve">непосредственным руководителем </w:t>
      </w:r>
      <w:r w:rsidR="001728CE" w:rsidRPr="003001A7">
        <w:t xml:space="preserve">подотчетного </w:t>
      </w:r>
      <w:proofErr w:type="gramStart"/>
      <w:r w:rsidR="001728CE" w:rsidRPr="003001A7">
        <w:t xml:space="preserve">лица </w:t>
      </w:r>
      <w:r w:rsidR="00D757C1" w:rsidRPr="003001A7">
        <w:t>.</w:t>
      </w:r>
      <w:proofErr w:type="gramEnd"/>
      <w:r w:rsidR="001728CE" w:rsidRPr="003001A7">
        <w:t xml:space="preserve"> Денежные средства в</w:t>
      </w:r>
      <w:r w:rsidR="00625627">
        <w:t xml:space="preserve"> </w:t>
      </w:r>
      <w:r w:rsidR="001728CE" w:rsidRPr="003001A7">
        <w:t>под</w:t>
      </w:r>
      <w:r w:rsidR="00625627">
        <w:t xml:space="preserve"> </w:t>
      </w:r>
      <w:r w:rsidR="001728CE" w:rsidRPr="003001A7">
        <w:t xml:space="preserve">отчет переводятся на карту сотрудника согласно </w:t>
      </w:r>
      <w:proofErr w:type="gramStart"/>
      <w:r w:rsidR="001728CE" w:rsidRPr="003001A7">
        <w:t>постановления  администрации</w:t>
      </w:r>
      <w:proofErr w:type="gramEnd"/>
      <w:r w:rsidR="001728CE" w:rsidRPr="003001A7">
        <w:t xml:space="preserve"> ХМО.</w:t>
      </w:r>
      <w:r w:rsidR="00594053">
        <w:t xml:space="preserve"> </w:t>
      </w:r>
      <w:r w:rsidR="00594053" w:rsidRPr="00901FBE">
        <w:t>(Приложение №</w:t>
      </w:r>
      <w:r w:rsidR="00B10663" w:rsidRPr="00901FBE">
        <w:t> </w:t>
      </w:r>
      <w:r w:rsidR="00594053" w:rsidRPr="00901FBE">
        <w:t>14)</w:t>
      </w:r>
    </w:p>
    <w:p w14:paraId="6C1D66BB" w14:textId="0E044862" w:rsidR="00F237F4" w:rsidRDefault="00412873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55740B">
        <w:t>11</w:t>
      </w:r>
      <w:r w:rsidRPr="003001A7">
        <w:t>.</w:t>
      </w:r>
      <w:r w:rsidR="006A52EB" w:rsidRPr="003001A7">
        <w:t>3</w:t>
      </w:r>
      <w:r w:rsidRPr="003001A7">
        <w:t>.</w:t>
      </w:r>
      <w:r w:rsidR="00121F39" w:rsidRPr="003001A7">
        <w:t xml:space="preserve"> Для выдачи в под отчет денежных средств на проведение </w:t>
      </w:r>
      <w:r w:rsidR="00625627" w:rsidRPr="00810B88">
        <w:t>физкультурных и спортивных мероприятий</w:t>
      </w:r>
      <w:r w:rsidR="00625627">
        <w:t xml:space="preserve">, </w:t>
      </w:r>
      <w:r w:rsidR="00121F39" w:rsidRPr="003001A7">
        <w:t>учебно-тренировочных сборов</w:t>
      </w:r>
      <w:r w:rsidRPr="003001A7">
        <w:t xml:space="preserve"> </w:t>
      </w:r>
      <w:r w:rsidR="00121F39" w:rsidRPr="003001A7">
        <w:t xml:space="preserve">спортсменов Хасанского МО ответственный специалист предоставляет в </w:t>
      </w:r>
      <w:proofErr w:type="gramStart"/>
      <w:r w:rsidR="00121F39" w:rsidRPr="003001A7">
        <w:t>бухгалтерию  Постановление</w:t>
      </w:r>
      <w:proofErr w:type="gramEnd"/>
      <w:r w:rsidR="00121F39" w:rsidRPr="003001A7">
        <w:t xml:space="preserve"> о проведении мероприятия, подает заявление на выдачу денежных средств</w:t>
      </w:r>
      <w:r w:rsidR="00946611" w:rsidRPr="003001A7">
        <w:t>.</w:t>
      </w:r>
      <w:r w:rsidR="00121F39" w:rsidRPr="003001A7">
        <w:t xml:space="preserve"> На основании </w:t>
      </w:r>
      <w:r w:rsidR="00121F39" w:rsidRPr="003001A7">
        <w:lastRenderedPageBreak/>
        <w:t>предоставленного пакета документов производится перечисление денежных средств данному специалисту.</w:t>
      </w:r>
      <w:r w:rsidR="00946611" w:rsidRPr="003001A7">
        <w:t xml:space="preserve"> </w:t>
      </w:r>
      <w:r w:rsidR="00121F39" w:rsidRPr="003001A7">
        <w:t>После проведения мероприятия</w:t>
      </w:r>
      <w:r w:rsidR="00946611" w:rsidRPr="003001A7">
        <w:t xml:space="preserve"> специалист предоставляет </w:t>
      </w:r>
      <w:r w:rsidR="00594053">
        <w:t xml:space="preserve">авансовый </w:t>
      </w:r>
      <w:r w:rsidR="00946611" w:rsidRPr="003001A7">
        <w:t>отчет (ф.0504505) с приложен</w:t>
      </w:r>
      <w:r w:rsidR="00594053">
        <w:t>иями</w:t>
      </w:r>
      <w:r w:rsidR="00594053" w:rsidRPr="00594053">
        <w:t>:</w:t>
      </w:r>
    </w:p>
    <w:p w14:paraId="578E6EC8" w14:textId="3DF987C9" w:rsidR="00F237F4" w:rsidRPr="00B9149B" w:rsidRDefault="00F237F4" w:rsidP="000A0533">
      <w:pPr>
        <w:pStyle w:val="s1"/>
        <w:spacing w:before="0" w:beforeAutospacing="0" w:after="0" w:afterAutospacing="0"/>
        <w:jc w:val="both"/>
      </w:pPr>
      <w:r>
        <w:t>- </w:t>
      </w:r>
      <w:r w:rsidRPr="00B9149B">
        <w:t xml:space="preserve">ведомость участников </w:t>
      </w:r>
      <w:r w:rsidR="00810B88" w:rsidRPr="00810B88">
        <w:t>физкультурных и спортивных мероприятий,</w:t>
      </w:r>
      <w:r w:rsidR="00810B88" w:rsidRPr="00810B88">
        <w:rPr>
          <w:bCs/>
        </w:rPr>
        <w:t xml:space="preserve"> </w:t>
      </w:r>
      <w:r w:rsidRPr="00810B88">
        <w:t>учебно</w:t>
      </w:r>
      <w:r w:rsidRPr="00B9149B">
        <w:t xml:space="preserve">-тренировочных сборов, подписанная организатором </w:t>
      </w:r>
      <w:r w:rsidR="00F2264A" w:rsidRPr="00F2264A">
        <w:t>физкультурных и спортивных мероприятий</w:t>
      </w:r>
      <w:r w:rsidR="00F2264A">
        <w:t xml:space="preserve">, </w:t>
      </w:r>
      <w:r w:rsidRPr="00B9149B">
        <w:t>учебно-тренировочных сборов (</w:t>
      </w:r>
      <w:r w:rsidR="00901FBE" w:rsidRPr="00B9149B">
        <w:t>Приложение № 2.</w:t>
      </w:r>
      <w:r w:rsidRPr="00B9149B">
        <w:t>6</w:t>
      </w:r>
      <w:r w:rsidR="00901FBE" w:rsidRPr="00B9149B">
        <w:t>)</w:t>
      </w:r>
      <w:r w:rsidRPr="00B9149B">
        <w:t>;</w:t>
      </w:r>
    </w:p>
    <w:p w14:paraId="2BF069AF" w14:textId="6527DCA8" w:rsidR="00F237F4" w:rsidRPr="00B9149B" w:rsidRDefault="00F237F4" w:rsidP="000A0533">
      <w:pPr>
        <w:pStyle w:val="s1"/>
        <w:spacing w:before="0" w:beforeAutospacing="0" w:after="0" w:afterAutospacing="0"/>
        <w:jc w:val="both"/>
      </w:pPr>
      <w:r w:rsidRPr="00B9149B">
        <w:t xml:space="preserve">- </w:t>
      </w:r>
      <w:r w:rsidR="00594053" w:rsidRPr="00B9149B">
        <w:t xml:space="preserve">отчет о проведенных </w:t>
      </w:r>
      <w:r w:rsidR="00F2264A" w:rsidRPr="00F2264A">
        <w:t>физкультурных и спортивных мероприяти</w:t>
      </w:r>
      <w:r w:rsidR="00F2264A">
        <w:t xml:space="preserve">ях, </w:t>
      </w:r>
      <w:r w:rsidR="00594053" w:rsidRPr="00B9149B">
        <w:t>учебно-тренировочных сборах</w:t>
      </w:r>
      <w:r w:rsidR="00F2264A">
        <w:t xml:space="preserve">, подписанный </w:t>
      </w:r>
      <w:proofErr w:type="gramStart"/>
      <w:r w:rsidR="00F2264A">
        <w:t>специалистом</w:t>
      </w:r>
      <w:proofErr w:type="gramEnd"/>
      <w:r w:rsidR="00F2264A">
        <w:t xml:space="preserve"> получившим ранее денежные средства подотчет</w:t>
      </w:r>
      <w:r w:rsidR="00594053" w:rsidRPr="00B9149B">
        <w:t xml:space="preserve"> (Приложение №</w:t>
      </w:r>
      <w:r w:rsidR="00B10663" w:rsidRPr="00B9149B">
        <w:t> </w:t>
      </w:r>
      <w:r w:rsidR="00594053" w:rsidRPr="00B9149B">
        <w:t>2</w:t>
      </w:r>
      <w:r w:rsidR="00901FBE" w:rsidRPr="00B9149B">
        <w:t>.7</w:t>
      </w:r>
      <w:r w:rsidR="00594053" w:rsidRPr="00B9149B">
        <w:t>)</w:t>
      </w:r>
      <w:r w:rsidR="00B9149B" w:rsidRPr="00B9149B">
        <w:t>.</w:t>
      </w:r>
    </w:p>
    <w:p w14:paraId="70531244" w14:textId="6E284A0D" w:rsidR="0071119E" w:rsidRPr="003001A7" w:rsidRDefault="00901FBE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>
        <w:t xml:space="preserve">      </w:t>
      </w:r>
      <w:r w:rsidR="00946611" w:rsidRPr="003001A7">
        <w:t xml:space="preserve">Допускается выдача денежных средств специалисту одновременно на несколько мероприятий в виду разного срока проведения мероприятия. </w:t>
      </w:r>
      <w:r w:rsidR="00121F39" w:rsidRPr="003001A7">
        <w:t xml:space="preserve">  </w:t>
      </w:r>
      <w:r w:rsidR="00412873" w:rsidRPr="003001A7">
        <w:t xml:space="preserve">Аванс выдается в пределах сумм, определяемых целевым назначением. </w:t>
      </w:r>
    </w:p>
    <w:p w14:paraId="3DF0B789" w14:textId="55599C76" w:rsidR="00FF5E4B" w:rsidRPr="003001A7" w:rsidRDefault="006E6145" w:rsidP="000A0533">
      <w:pPr>
        <w:pStyle w:val="s1"/>
        <w:spacing w:before="0" w:beforeAutospacing="0" w:after="0" w:afterAutospacing="0"/>
        <w:jc w:val="both"/>
      </w:pPr>
      <w:r w:rsidRPr="003001A7">
        <w:t>Е</w:t>
      </w:r>
      <w:r w:rsidR="00412873" w:rsidRPr="003001A7">
        <w:t xml:space="preserve">сли </w:t>
      </w:r>
      <w:r w:rsidR="008363DD" w:rsidRPr="003001A7">
        <w:t>сотруднику</w:t>
      </w:r>
      <w:r w:rsidR="00FF5E4B" w:rsidRPr="003001A7">
        <w:t>,</w:t>
      </w:r>
      <w:r w:rsidR="00412873" w:rsidRPr="003001A7">
        <w:t xml:space="preserve"> находящемуся в командировке</w:t>
      </w:r>
      <w:r w:rsidR="008363DD" w:rsidRPr="003001A7">
        <w:t>,</w:t>
      </w:r>
      <w:r w:rsidR="00412873" w:rsidRPr="003001A7">
        <w:t xml:space="preserve"> продлен срок нахождения в командировке, дополнительные командировочные расходы могут быть перечислены на основании</w:t>
      </w:r>
      <w:r w:rsidR="00FE7375" w:rsidRPr="003001A7">
        <w:t xml:space="preserve"> </w:t>
      </w:r>
      <w:r w:rsidR="00412873" w:rsidRPr="003001A7">
        <w:t>приказа о продлении командировк</w:t>
      </w:r>
      <w:r w:rsidR="00FF5E4B" w:rsidRPr="003001A7">
        <w:t xml:space="preserve">и и служебной записки </w:t>
      </w:r>
      <w:proofErr w:type="gramStart"/>
      <w:r w:rsidR="00FF5E4B" w:rsidRPr="003001A7">
        <w:t>оформленной  руководителем</w:t>
      </w:r>
      <w:proofErr w:type="gramEnd"/>
      <w:r w:rsidR="00FF5E4B" w:rsidRPr="003001A7">
        <w:t xml:space="preserve"> структурного подразделения, в подчинение которого работает сотрудник, </w:t>
      </w:r>
      <w:r w:rsidR="008363DD" w:rsidRPr="003001A7">
        <w:t xml:space="preserve">и содержащей визу об оплате руководителя </w:t>
      </w:r>
      <w:r w:rsidR="002D1764" w:rsidRPr="003001A7">
        <w:t>У</w:t>
      </w:r>
      <w:r w:rsidR="00FF5E4B" w:rsidRPr="003001A7">
        <w:t xml:space="preserve">чреждения или уполномоченного </w:t>
      </w:r>
      <w:r w:rsidR="008363DD" w:rsidRPr="003001A7">
        <w:t xml:space="preserve">им </w:t>
      </w:r>
      <w:r w:rsidR="00FF5E4B" w:rsidRPr="003001A7">
        <w:t>лица</w:t>
      </w:r>
      <w:r w:rsidR="00412873" w:rsidRPr="003001A7">
        <w:t>.</w:t>
      </w:r>
      <w:r w:rsidR="00560B6E" w:rsidRPr="003001A7">
        <w:t xml:space="preserve"> Служебная записка должна содержать информацию о сумме и назначении платежа в отношении подотчетного лица.</w:t>
      </w:r>
      <w:r w:rsidR="00FE7375" w:rsidRPr="003001A7">
        <w:t xml:space="preserve"> </w:t>
      </w:r>
      <w:r w:rsidR="00FF5E4B" w:rsidRPr="003001A7">
        <w:t>Аналогичным образом оформляются документы на оплату командировочных р</w:t>
      </w:r>
      <w:r w:rsidR="008363DD" w:rsidRPr="003001A7">
        <w:t>асходов, если сотрудник</w:t>
      </w:r>
      <w:r w:rsidR="00FF5E4B" w:rsidRPr="003001A7">
        <w:t xml:space="preserve"> при нахождении в командировке</w:t>
      </w:r>
      <w:r w:rsidR="00FE7375" w:rsidRPr="003001A7">
        <w:t xml:space="preserve"> </w:t>
      </w:r>
      <w:r w:rsidR="00FF5E4B" w:rsidRPr="003001A7">
        <w:t>был направлен в другую командировку и у него не было возможности отчитаться за произведённые расходы.</w:t>
      </w:r>
    </w:p>
    <w:p w14:paraId="56BDCDEC" w14:textId="77777777" w:rsidR="0071119E" w:rsidRPr="003001A7" w:rsidRDefault="00A71822" w:rsidP="000A0533">
      <w:pPr>
        <w:pStyle w:val="s1"/>
        <w:spacing w:before="0" w:beforeAutospacing="0" w:after="0" w:afterAutospacing="0"/>
        <w:jc w:val="both"/>
      </w:pPr>
      <w:r w:rsidRPr="003001A7">
        <w:rPr>
          <w:rFonts w:eastAsia="Calibri"/>
          <w:lang w:eastAsia="en-US"/>
        </w:rPr>
        <w:t>2.1</w:t>
      </w:r>
      <w:r w:rsidR="0055740B">
        <w:rPr>
          <w:rFonts w:eastAsia="Calibri"/>
          <w:lang w:eastAsia="en-US"/>
        </w:rPr>
        <w:t>1</w:t>
      </w:r>
      <w:r w:rsidRPr="003001A7">
        <w:rPr>
          <w:rFonts w:eastAsia="Calibri"/>
          <w:lang w:eastAsia="en-US"/>
        </w:rPr>
        <w:t>.</w:t>
      </w:r>
      <w:r w:rsidR="00BE640D" w:rsidRPr="003001A7">
        <w:rPr>
          <w:rFonts w:eastAsia="Calibri"/>
          <w:lang w:eastAsia="en-US"/>
        </w:rPr>
        <w:t>4</w:t>
      </w:r>
      <w:r w:rsidRPr="003001A7">
        <w:rPr>
          <w:rFonts w:eastAsia="Calibri"/>
          <w:lang w:eastAsia="en-US"/>
        </w:rPr>
        <w:t xml:space="preserve">. </w:t>
      </w:r>
      <w:r w:rsidR="0071119E" w:rsidRPr="003001A7">
        <w:rPr>
          <w:rFonts w:eastAsia="Calibri"/>
          <w:lang w:eastAsia="en-US"/>
        </w:rPr>
        <w:t>Наличие у подотчетного лица неиспользованных денежных документов не является основанием для отказа этому лицу в выдаче под отчет денежных средств.</w:t>
      </w:r>
    </w:p>
    <w:p w14:paraId="4A91B7B1" w14:textId="77777777" w:rsidR="00BF265F" w:rsidRPr="003001A7" w:rsidRDefault="00B44B56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2.1</w:t>
      </w:r>
      <w:r w:rsidR="0055740B">
        <w:rPr>
          <w:rFonts w:eastAsia="Calibri"/>
          <w:lang w:eastAsia="en-US"/>
        </w:rPr>
        <w:t>1</w:t>
      </w:r>
      <w:r w:rsidRPr="003001A7">
        <w:rPr>
          <w:rFonts w:eastAsia="Calibri"/>
          <w:lang w:eastAsia="en-US"/>
        </w:rPr>
        <w:t>.</w:t>
      </w:r>
      <w:r w:rsidR="00232DB1" w:rsidRPr="003001A7">
        <w:rPr>
          <w:rFonts w:eastAsia="Calibri"/>
          <w:lang w:eastAsia="en-US"/>
        </w:rPr>
        <w:t>5</w:t>
      </w:r>
      <w:r w:rsidRPr="003001A7">
        <w:rPr>
          <w:rFonts w:eastAsia="Calibri"/>
          <w:lang w:eastAsia="en-US"/>
        </w:rPr>
        <w:t>.</w:t>
      </w:r>
      <w:r w:rsidR="0071119E" w:rsidRPr="003001A7">
        <w:rPr>
          <w:rFonts w:eastAsia="Calibri"/>
          <w:lang w:eastAsia="en-US"/>
        </w:rPr>
        <w:t xml:space="preserve"> Расчеты с подотчетными лицами осуществляются </w:t>
      </w:r>
      <w:r w:rsidRPr="003001A7">
        <w:rPr>
          <w:rFonts w:eastAsia="Calibri"/>
          <w:lang w:eastAsia="en-US"/>
        </w:rPr>
        <w:t>путем перечисления</w:t>
      </w:r>
      <w:r w:rsidR="00BE640D" w:rsidRPr="003001A7">
        <w:rPr>
          <w:rFonts w:eastAsia="Calibri"/>
          <w:lang w:eastAsia="en-US"/>
        </w:rPr>
        <w:t xml:space="preserve"> на банковскую карту сотрудника</w:t>
      </w:r>
      <w:r w:rsidR="00232DB1" w:rsidRPr="003001A7">
        <w:rPr>
          <w:rFonts w:eastAsia="Calibri"/>
          <w:lang w:eastAsia="en-US"/>
        </w:rPr>
        <w:t>.</w:t>
      </w:r>
    </w:p>
    <w:p w14:paraId="5340DCCA" w14:textId="77777777" w:rsidR="002D1764" w:rsidRPr="003001A7" w:rsidRDefault="0055740B" w:rsidP="000A0533">
      <w:pPr>
        <w:pStyle w:val="s1"/>
        <w:spacing w:before="0" w:beforeAutospacing="0" w:after="0" w:afterAutospacing="0"/>
        <w:jc w:val="both"/>
      </w:pPr>
      <w:r>
        <w:t>2.11</w:t>
      </w:r>
      <w:r w:rsidR="002D1764" w:rsidRPr="003001A7">
        <w:t>.</w:t>
      </w:r>
      <w:r w:rsidR="00232DB1" w:rsidRPr="003001A7">
        <w:t>6</w:t>
      </w:r>
      <w:r w:rsidR="002D1764" w:rsidRPr="003001A7">
        <w:t>. Выдача под отчет денежных документов производится по Расходному кассовому ордеру (ф. 0310002) с оформлением на нем записи "Фондовый".</w:t>
      </w:r>
    </w:p>
    <w:p w14:paraId="7A6302E7" w14:textId="77777777" w:rsidR="0071119E" w:rsidRPr="003001A7" w:rsidRDefault="00A7182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2.1</w:t>
      </w:r>
      <w:r w:rsidR="0055740B">
        <w:rPr>
          <w:rFonts w:eastAsia="Calibri"/>
          <w:lang w:eastAsia="en-US"/>
        </w:rPr>
        <w:t>1</w:t>
      </w:r>
      <w:r w:rsidRPr="003001A7">
        <w:rPr>
          <w:rFonts w:eastAsia="Calibri"/>
          <w:lang w:eastAsia="en-US"/>
        </w:rPr>
        <w:t>.</w:t>
      </w:r>
      <w:r w:rsidR="00232DB1" w:rsidRPr="003001A7">
        <w:rPr>
          <w:rFonts w:eastAsia="Calibri"/>
          <w:lang w:eastAsia="en-US"/>
        </w:rPr>
        <w:t>7</w:t>
      </w:r>
      <w:r w:rsidRPr="003001A7">
        <w:rPr>
          <w:rFonts w:eastAsia="Calibri"/>
          <w:lang w:eastAsia="en-US"/>
        </w:rPr>
        <w:t>.</w:t>
      </w:r>
      <w:r w:rsidR="0071119E" w:rsidRPr="003001A7">
        <w:rPr>
          <w:rFonts w:eastAsia="Calibri"/>
          <w:lang w:eastAsia="en-US"/>
        </w:rPr>
        <w:t xml:space="preserve"> Не допускается передача выданных под отчет денежных средств (денежных документов) одним лицом другому. </w:t>
      </w:r>
    </w:p>
    <w:p w14:paraId="437349BC" w14:textId="321F8733" w:rsidR="00412873" w:rsidRPr="003001A7" w:rsidRDefault="00A71822" w:rsidP="000A0533">
      <w:pPr>
        <w:pStyle w:val="s1"/>
        <w:spacing w:before="0" w:beforeAutospacing="0" w:after="0" w:afterAutospacing="0"/>
        <w:jc w:val="both"/>
      </w:pPr>
      <w:r w:rsidRPr="003001A7">
        <w:t>2.1</w:t>
      </w:r>
      <w:r w:rsidR="0055740B">
        <w:t>1</w:t>
      </w:r>
      <w:r w:rsidR="00232DB1" w:rsidRPr="003001A7">
        <w:t>.8</w:t>
      </w:r>
      <w:r w:rsidRPr="003001A7">
        <w:t>.</w:t>
      </w:r>
      <w:r w:rsidR="00BE640D" w:rsidRPr="003001A7">
        <w:t xml:space="preserve"> Сотрудники</w:t>
      </w:r>
      <w:r w:rsidR="00412873" w:rsidRPr="003001A7">
        <w:t xml:space="preserve">, получившие денежные средства в подотчет на расходы, не связанные с командировками, обязаны не позднее </w:t>
      </w:r>
      <w:r w:rsidR="00594053">
        <w:t>3</w:t>
      </w:r>
      <w:r w:rsidR="00412873" w:rsidRPr="003001A7">
        <w:t xml:space="preserve"> рабочих дней</w:t>
      </w:r>
      <w:r w:rsidR="00BE640D" w:rsidRPr="003001A7">
        <w:t xml:space="preserve"> с даты выдачи денег</w:t>
      </w:r>
      <w:r w:rsidR="00412873" w:rsidRPr="003001A7">
        <w:t xml:space="preserve"> предъявить в </w:t>
      </w:r>
      <w:r w:rsidR="00AC0C0B" w:rsidRPr="003001A7">
        <w:t>Б</w:t>
      </w:r>
      <w:r w:rsidR="00412873" w:rsidRPr="003001A7">
        <w:t>ухгалтерию отчет об израсходованных суммах.</w:t>
      </w:r>
    </w:p>
    <w:p w14:paraId="38E087D7" w14:textId="56A9CCF3" w:rsidR="00412873" w:rsidRPr="003001A7" w:rsidRDefault="00A71822" w:rsidP="000A0533">
      <w:pPr>
        <w:pStyle w:val="s1"/>
        <w:spacing w:before="0" w:beforeAutospacing="0" w:after="0" w:afterAutospacing="0"/>
        <w:jc w:val="both"/>
      </w:pPr>
      <w:r w:rsidRPr="003001A7">
        <w:t>2.1</w:t>
      </w:r>
      <w:r w:rsidR="0055740B">
        <w:t>1</w:t>
      </w:r>
      <w:r w:rsidR="00232DB1" w:rsidRPr="003001A7">
        <w:t>.9</w:t>
      </w:r>
      <w:r w:rsidRPr="003001A7">
        <w:t>.</w:t>
      </w:r>
      <w:r w:rsidR="008F081A" w:rsidRPr="003001A7">
        <w:t xml:space="preserve"> </w:t>
      </w:r>
      <w:r w:rsidR="00D10C46" w:rsidRPr="003001A7">
        <w:t>Сотрудники</w:t>
      </w:r>
      <w:r w:rsidR="00412873" w:rsidRPr="003001A7">
        <w:t>, получившие денежные средства в подотчет на командировочные расходы, о</w:t>
      </w:r>
      <w:r w:rsidR="00232DB1" w:rsidRPr="003001A7">
        <w:t xml:space="preserve">бязаны не позднее </w:t>
      </w:r>
      <w:r w:rsidR="00594053">
        <w:t>3</w:t>
      </w:r>
      <w:r w:rsidR="00412873" w:rsidRPr="003001A7">
        <w:t xml:space="preserve"> рабочих дней со дня возвращения из командировки представить в </w:t>
      </w:r>
      <w:proofErr w:type="gramStart"/>
      <w:r w:rsidR="00AC0C0B" w:rsidRPr="003001A7">
        <w:t>Б</w:t>
      </w:r>
      <w:r w:rsidR="00412873" w:rsidRPr="003001A7">
        <w:t>ухгалтерию</w:t>
      </w:r>
      <w:r w:rsidR="00FE7375" w:rsidRPr="003001A7">
        <w:t xml:space="preserve"> </w:t>
      </w:r>
      <w:r w:rsidR="00412873" w:rsidRPr="003001A7">
        <w:t xml:space="preserve"> отчет</w:t>
      </w:r>
      <w:proofErr w:type="gramEnd"/>
      <w:r w:rsidR="00412873" w:rsidRPr="003001A7">
        <w:t xml:space="preserve"> о</w:t>
      </w:r>
      <w:r w:rsidR="00BF265F" w:rsidRPr="003001A7">
        <w:t xml:space="preserve"> расходах подотчетного лица</w:t>
      </w:r>
      <w:r w:rsidR="00412873" w:rsidRPr="003001A7">
        <w:t xml:space="preserve"> </w:t>
      </w:r>
      <w:r w:rsidR="00BF265F" w:rsidRPr="003001A7">
        <w:t xml:space="preserve">(ф.0504520) </w:t>
      </w:r>
      <w:r w:rsidR="00412873" w:rsidRPr="003001A7">
        <w:t>.</w:t>
      </w:r>
    </w:p>
    <w:p w14:paraId="18C81514" w14:textId="77777777" w:rsidR="00412873" w:rsidRPr="003001A7" w:rsidRDefault="00B4168E" w:rsidP="000A0533">
      <w:pPr>
        <w:pStyle w:val="s1"/>
        <w:spacing w:before="0" w:beforeAutospacing="0" w:after="0" w:afterAutospacing="0"/>
        <w:jc w:val="both"/>
      </w:pPr>
      <w:proofErr w:type="gramStart"/>
      <w:r w:rsidRPr="003001A7">
        <w:t xml:space="preserve">К </w:t>
      </w:r>
      <w:r w:rsidR="00412873" w:rsidRPr="003001A7">
        <w:t xml:space="preserve"> отчету</w:t>
      </w:r>
      <w:proofErr w:type="gramEnd"/>
      <w:r w:rsidRPr="003001A7">
        <w:t xml:space="preserve"> о расходах подотчетного лица</w:t>
      </w:r>
      <w:r w:rsidR="00412873" w:rsidRPr="003001A7">
        <w:t xml:space="preserve"> прилагаются документы, подтверждающие произведенные расходы на проживание, проезд (включая страховой взнос на обязательное личное страхование пассажиров на транспорте, оплату услуг по оформлению проездных документов и предоставлению в поездах постельны</w:t>
      </w:r>
      <w:r w:rsidR="00232DB1" w:rsidRPr="003001A7">
        <w:t>х принадлежностей)</w:t>
      </w:r>
      <w:r w:rsidR="00412873" w:rsidRPr="003001A7">
        <w:t>. Расходы на добровольное страхование пассажиров возмещению не подлежат.</w:t>
      </w:r>
    </w:p>
    <w:p w14:paraId="4EDD6F2A" w14:textId="77777777" w:rsidR="00412873" w:rsidRPr="003001A7" w:rsidRDefault="00412873" w:rsidP="000A0533">
      <w:pPr>
        <w:pStyle w:val="s1"/>
        <w:spacing w:before="0" w:beforeAutospacing="0" w:after="0" w:afterAutospacing="0"/>
        <w:jc w:val="both"/>
      </w:pPr>
      <w:r w:rsidRPr="003001A7">
        <w:t xml:space="preserve">Для возмещения расходов на проезд к месту командировки и обратно </w:t>
      </w:r>
      <w:r w:rsidR="005A4FC7" w:rsidRPr="003001A7">
        <w:t xml:space="preserve">сотрудник </w:t>
      </w:r>
      <w:r w:rsidRPr="003001A7">
        <w:t xml:space="preserve">обязан представить проездные документы, </w:t>
      </w:r>
      <w:r w:rsidR="00793CD6" w:rsidRPr="003001A7">
        <w:t xml:space="preserve">подтверждающие осуществление поездки, связанной </w:t>
      </w:r>
      <w:r w:rsidRPr="003001A7">
        <w:t>со служебной командир</w:t>
      </w:r>
      <w:r w:rsidR="005A4FC7" w:rsidRPr="003001A7">
        <w:t>овкой. При возвращении сотрудника</w:t>
      </w:r>
      <w:r w:rsidR="008F081A" w:rsidRPr="003001A7">
        <w:t xml:space="preserve"> </w:t>
      </w:r>
      <w:r w:rsidR="005A4FC7" w:rsidRPr="003001A7">
        <w:t xml:space="preserve">к месту выполнения служебных обязанностей </w:t>
      </w:r>
      <w:r w:rsidR="00793CD6" w:rsidRPr="003001A7">
        <w:t>позднее</w:t>
      </w:r>
      <w:r w:rsidR="00ED74AF" w:rsidRPr="003001A7">
        <w:t xml:space="preserve"> определенного Учреждением </w:t>
      </w:r>
      <w:r w:rsidRPr="003001A7">
        <w:t>срока окончания командировки и</w:t>
      </w:r>
      <w:r w:rsidR="00FE7375" w:rsidRPr="003001A7">
        <w:t xml:space="preserve"> </w:t>
      </w:r>
      <w:r w:rsidRPr="003001A7">
        <w:t>представления в качестве подтверждения расходов по проезду к месту постоянной работы билета, дата которого не совпадает с датой окончания командировки</w:t>
      </w:r>
      <w:r w:rsidR="00ED74AF" w:rsidRPr="003001A7">
        <w:t>,</w:t>
      </w:r>
      <w:r w:rsidRPr="003001A7">
        <w:t xml:space="preserve"> возмещение производиться только по письменному распоряжению руководителя</w:t>
      </w:r>
      <w:r w:rsidR="001B3247" w:rsidRPr="003001A7">
        <w:t xml:space="preserve"> Учреждения</w:t>
      </w:r>
      <w:r w:rsidRPr="003001A7">
        <w:t>. Если работник изменил срок возвращения из командировки самовольно, не обосновал уважительность причин задержки и невозможн</w:t>
      </w:r>
      <w:r w:rsidR="00ED74AF" w:rsidRPr="003001A7">
        <w:t xml:space="preserve">ость предупреждения </w:t>
      </w:r>
      <w:r w:rsidR="00ED74AF" w:rsidRPr="003001A7">
        <w:lastRenderedPageBreak/>
        <w:t>Учреждения</w:t>
      </w:r>
      <w:r w:rsidRPr="003001A7">
        <w:t xml:space="preserve"> об этом, проездные документы, датированные числом, не совпадающим с пер</w:t>
      </w:r>
      <w:r w:rsidR="00ED74AF" w:rsidRPr="003001A7">
        <w:t>иодом командировки, Учреждение</w:t>
      </w:r>
      <w:r w:rsidRPr="003001A7">
        <w:t xml:space="preserve"> вправе признать не связанными с командировкой и не во</w:t>
      </w:r>
      <w:r w:rsidR="00ED74AF" w:rsidRPr="003001A7">
        <w:t>змещать соответствующие расходы</w:t>
      </w:r>
      <w:r w:rsidRPr="003001A7">
        <w:t xml:space="preserve">. </w:t>
      </w:r>
    </w:p>
    <w:p w14:paraId="1FFE825D" w14:textId="1C0E2D91" w:rsidR="00412873" w:rsidRPr="003001A7" w:rsidRDefault="00412873" w:rsidP="000A0533">
      <w:pPr>
        <w:pStyle w:val="s1"/>
        <w:spacing w:before="0" w:beforeAutospacing="0" w:after="0" w:afterAutospacing="0"/>
        <w:jc w:val="both"/>
      </w:pPr>
      <w:r w:rsidRPr="003001A7">
        <w:t>Для возмещения суточных достаточно приказа</w:t>
      </w:r>
      <w:r w:rsidR="00594053">
        <w:t xml:space="preserve"> (распоряжения)</w:t>
      </w:r>
      <w:r w:rsidRPr="003001A7">
        <w:t xml:space="preserve"> о направлении </w:t>
      </w:r>
      <w:r w:rsidR="00ED74AF" w:rsidRPr="003001A7">
        <w:t xml:space="preserve">сотрудника </w:t>
      </w:r>
      <w:r w:rsidRPr="003001A7">
        <w:t>в командировку</w:t>
      </w:r>
      <w:r w:rsidR="00385F60">
        <w:t>,</w:t>
      </w:r>
      <w:r w:rsidRPr="003001A7">
        <w:t xml:space="preserve"> </w:t>
      </w:r>
      <w:r w:rsidR="00B4168E" w:rsidRPr="003001A7">
        <w:t>решения о командировании на территории РФ</w:t>
      </w:r>
      <w:r w:rsidR="00B10663">
        <w:t xml:space="preserve"> </w:t>
      </w:r>
      <w:r w:rsidR="00B4168E" w:rsidRPr="003001A7">
        <w:t xml:space="preserve">(ф.0504512) и </w:t>
      </w:r>
      <w:proofErr w:type="gramStart"/>
      <w:r w:rsidR="00B4168E" w:rsidRPr="003001A7">
        <w:t>о отчета</w:t>
      </w:r>
      <w:proofErr w:type="gramEnd"/>
      <w:r w:rsidR="00B4168E" w:rsidRPr="003001A7">
        <w:t xml:space="preserve"> о расходах подотчетного лица</w:t>
      </w:r>
      <w:r w:rsidR="000C3A7B" w:rsidRPr="003001A7">
        <w:t xml:space="preserve">. </w:t>
      </w:r>
      <w:r w:rsidRPr="003001A7">
        <w:t xml:space="preserve"> </w:t>
      </w:r>
    </w:p>
    <w:p w14:paraId="01DBF70A" w14:textId="404D635C" w:rsidR="0071119E" w:rsidRPr="003001A7" w:rsidRDefault="0055740B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2.11</w:t>
      </w:r>
      <w:r w:rsidR="006C37A1" w:rsidRPr="003001A7">
        <w:rPr>
          <w:rFonts w:eastAsia="Calibri"/>
          <w:lang w:eastAsia="en-US"/>
        </w:rPr>
        <w:t>.1</w:t>
      </w:r>
      <w:r w:rsidR="000C3A7B" w:rsidRPr="003001A7">
        <w:rPr>
          <w:rFonts w:eastAsia="Calibri"/>
          <w:lang w:eastAsia="en-US"/>
        </w:rPr>
        <w:t>0</w:t>
      </w:r>
      <w:r w:rsidR="006C37A1" w:rsidRPr="003001A7">
        <w:rPr>
          <w:rFonts w:eastAsia="Calibri"/>
          <w:lang w:eastAsia="en-US"/>
        </w:rPr>
        <w:t xml:space="preserve">. </w:t>
      </w:r>
      <w:r w:rsidR="0071119E" w:rsidRPr="003001A7">
        <w:rPr>
          <w:rFonts w:eastAsia="Calibri"/>
          <w:lang w:eastAsia="en-US"/>
        </w:rPr>
        <w:t>Ок</w:t>
      </w:r>
      <w:r w:rsidR="00B4168E" w:rsidRPr="003001A7">
        <w:rPr>
          <w:rFonts w:eastAsia="Calibri"/>
          <w:lang w:eastAsia="en-US"/>
        </w:rPr>
        <w:t>ончательный расчет по</w:t>
      </w:r>
      <w:r w:rsidR="0071119E" w:rsidRPr="003001A7">
        <w:rPr>
          <w:rFonts w:eastAsia="Calibri"/>
          <w:lang w:eastAsia="en-US"/>
        </w:rPr>
        <w:t xml:space="preserve"> отчету</w:t>
      </w:r>
      <w:r w:rsidR="00B4168E" w:rsidRPr="003001A7">
        <w:rPr>
          <w:rFonts w:eastAsia="Calibri"/>
          <w:lang w:eastAsia="en-US"/>
        </w:rPr>
        <w:t xml:space="preserve"> о расходах подотчетного лица</w:t>
      </w:r>
      <w:r w:rsidR="00ED74AF" w:rsidRPr="003001A7">
        <w:rPr>
          <w:rFonts w:eastAsia="Calibri"/>
          <w:lang w:eastAsia="en-US"/>
        </w:rPr>
        <w:t xml:space="preserve"> Учреждением, </w:t>
      </w:r>
      <w:r w:rsidR="0071119E" w:rsidRPr="003001A7">
        <w:rPr>
          <w:rFonts w:eastAsia="Calibri"/>
          <w:lang w:eastAsia="en-US"/>
        </w:rPr>
        <w:t>погашение задолженности подотчетным лицом</w:t>
      </w:r>
      <w:r w:rsidR="00FE7375" w:rsidRPr="003001A7">
        <w:rPr>
          <w:rFonts w:eastAsia="Calibri"/>
          <w:lang w:eastAsia="en-US"/>
        </w:rPr>
        <w:t xml:space="preserve"> </w:t>
      </w:r>
      <w:r w:rsidR="0071119E" w:rsidRPr="003001A7">
        <w:rPr>
          <w:rFonts w:eastAsia="Calibri"/>
          <w:lang w:eastAsia="en-US"/>
        </w:rPr>
        <w:t xml:space="preserve">осуществляется не позднее </w:t>
      </w:r>
      <w:r w:rsidR="00B10663">
        <w:rPr>
          <w:rFonts w:eastAsia="Calibri"/>
          <w:lang w:eastAsia="en-US"/>
        </w:rPr>
        <w:t>10</w:t>
      </w:r>
      <w:r w:rsidR="0071119E" w:rsidRPr="003001A7">
        <w:rPr>
          <w:rFonts w:eastAsia="Calibri"/>
          <w:lang w:eastAsia="en-US"/>
        </w:rPr>
        <w:t xml:space="preserve"> рабо</w:t>
      </w:r>
      <w:r w:rsidR="00B4168E" w:rsidRPr="003001A7">
        <w:rPr>
          <w:rFonts w:eastAsia="Calibri"/>
          <w:lang w:eastAsia="en-US"/>
        </w:rPr>
        <w:t xml:space="preserve">чих дней со дня </w:t>
      </w:r>
      <w:proofErr w:type="gramStart"/>
      <w:r w:rsidR="00B4168E" w:rsidRPr="003001A7">
        <w:rPr>
          <w:rFonts w:eastAsia="Calibri"/>
          <w:lang w:eastAsia="en-US"/>
        </w:rPr>
        <w:t xml:space="preserve">предоставления </w:t>
      </w:r>
      <w:r w:rsidR="0071119E" w:rsidRPr="003001A7">
        <w:rPr>
          <w:rFonts w:eastAsia="Calibri"/>
          <w:lang w:eastAsia="en-US"/>
        </w:rPr>
        <w:t xml:space="preserve"> отчет</w:t>
      </w:r>
      <w:r w:rsidR="00B4168E" w:rsidRPr="003001A7">
        <w:rPr>
          <w:rFonts w:eastAsia="Calibri"/>
          <w:lang w:eastAsia="en-US"/>
        </w:rPr>
        <w:t>ов</w:t>
      </w:r>
      <w:proofErr w:type="gramEnd"/>
      <w:r w:rsidR="00B4168E" w:rsidRPr="003001A7">
        <w:rPr>
          <w:rFonts w:eastAsia="Calibri"/>
          <w:lang w:eastAsia="en-US"/>
        </w:rPr>
        <w:t>.</w:t>
      </w:r>
    </w:p>
    <w:p w14:paraId="6EA0F885" w14:textId="77777777" w:rsidR="00412873" w:rsidRPr="003001A7" w:rsidRDefault="00A7182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>2.1</w:t>
      </w:r>
      <w:r w:rsidR="0055740B">
        <w:rPr>
          <w:rFonts w:eastAsia="Calibri"/>
          <w:lang w:eastAsia="en-US"/>
        </w:rPr>
        <w:t>1</w:t>
      </w:r>
      <w:r w:rsidR="00834F30" w:rsidRPr="003001A7">
        <w:rPr>
          <w:rFonts w:eastAsia="Calibri"/>
          <w:lang w:eastAsia="en-US"/>
        </w:rPr>
        <w:t>.</w:t>
      </w:r>
      <w:r w:rsidR="000C3A7B" w:rsidRPr="003001A7">
        <w:rPr>
          <w:rFonts w:eastAsia="Calibri"/>
          <w:lang w:eastAsia="en-US"/>
        </w:rPr>
        <w:t>11</w:t>
      </w:r>
      <w:r w:rsidRPr="003001A7">
        <w:rPr>
          <w:rFonts w:eastAsia="Calibri"/>
          <w:lang w:eastAsia="en-US"/>
        </w:rPr>
        <w:t>.</w:t>
      </w:r>
      <w:r w:rsidR="008F081A" w:rsidRPr="003001A7">
        <w:rPr>
          <w:rFonts w:eastAsia="Calibri"/>
          <w:lang w:eastAsia="en-US"/>
        </w:rPr>
        <w:t xml:space="preserve"> </w:t>
      </w:r>
      <w:r w:rsidR="00412873" w:rsidRPr="003001A7">
        <w:t>Если работник по возвращению из командировки не представил в установленный срок авансовый отчет</w:t>
      </w:r>
      <w:r w:rsidR="007834F4" w:rsidRPr="003001A7">
        <w:t xml:space="preserve"> и (или) не вернул неизрасходованную сумму выплаченного ему аванса, </w:t>
      </w:r>
      <w:r w:rsidR="00412873" w:rsidRPr="003001A7">
        <w:t xml:space="preserve">то работодатель вправе удержать </w:t>
      </w:r>
      <w:r w:rsidR="007834F4" w:rsidRPr="003001A7">
        <w:t>сумму неизрасходованного и своевременно не возвращенного аванса и</w:t>
      </w:r>
      <w:r w:rsidR="00412873" w:rsidRPr="003001A7">
        <w:t xml:space="preserve">з его заработанной платы </w:t>
      </w:r>
      <w:r w:rsidR="00131BDF" w:rsidRPr="003001A7">
        <w:t>в порядке</w:t>
      </w:r>
      <w:r w:rsidR="00ED74AF" w:rsidRPr="003001A7">
        <w:t>,</w:t>
      </w:r>
      <w:r w:rsidR="00FE7375" w:rsidRPr="003001A7">
        <w:t xml:space="preserve"> </w:t>
      </w:r>
      <w:r w:rsidR="00412873" w:rsidRPr="003001A7">
        <w:rPr>
          <w:rFonts w:eastAsia="Calibri"/>
          <w:lang w:eastAsia="en-US"/>
        </w:rPr>
        <w:t>предусмотренн</w:t>
      </w:r>
      <w:r w:rsidR="00131BDF" w:rsidRPr="003001A7">
        <w:rPr>
          <w:rFonts w:eastAsia="Calibri"/>
          <w:lang w:eastAsia="en-US"/>
        </w:rPr>
        <w:t>ы</w:t>
      </w:r>
      <w:r w:rsidR="00412873" w:rsidRPr="003001A7">
        <w:rPr>
          <w:rFonts w:eastAsia="Calibri"/>
          <w:lang w:eastAsia="en-US"/>
        </w:rPr>
        <w:t>м действующим законодательством.</w:t>
      </w:r>
    </w:p>
    <w:p w14:paraId="306B07DF" w14:textId="77777777" w:rsidR="0030047F" w:rsidRPr="003001A7" w:rsidRDefault="0030047F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487" w:name="_Toc29740610"/>
      <w:bookmarkStart w:id="488" w:name="_Toc29741016"/>
      <w:bookmarkStart w:id="489" w:name="_Toc29741280"/>
      <w:bookmarkStart w:id="490" w:name="_Toc29741584"/>
      <w:bookmarkStart w:id="491" w:name="_Toc29741813"/>
      <w:bookmarkStart w:id="492" w:name="_Toc29743288"/>
      <w:bookmarkStart w:id="493" w:name="_Toc29743377"/>
      <w:bookmarkStart w:id="494" w:name="_Toc30435267"/>
      <w:bookmarkStart w:id="495" w:name="_Toc30435366"/>
      <w:bookmarkStart w:id="496" w:name="_Toc30435484"/>
      <w:bookmarkStart w:id="497" w:name="_Toc30503870"/>
      <w:bookmarkStart w:id="498" w:name="_Toc30839370"/>
      <w:bookmarkStart w:id="499" w:name="_Toc30853039"/>
      <w:bookmarkStart w:id="500" w:name="_Toc31457251"/>
      <w:bookmarkStart w:id="501" w:name="_Toc31457550"/>
      <w:bookmarkStart w:id="502" w:name="_Toc31457582"/>
      <w:bookmarkStart w:id="503" w:name="_Toc31457614"/>
      <w:bookmarkStart w:id="504" w:name="_Toc31457677"/>
      <w:bookmarkStart w:id="505" w:name="_Toc31458394"/>
      <w:bookmarkStart w:id="506" w:name="_Toc32069997"/>
      <w:bookmarkStart w:id="507" w:name="_Toc32139312"/>
      <w:bookmarkStart w:id="508" w:name="_Toc32753659"/>
      <w:bookmarkStart w:id="509" w:name="_Toc32753731"/>
      <w:bookmarkStart w:id="510" w:name="_Toc32753767"/>
      <w:bookmarkStart w:id="511" w:name="_Toc32753807"/>
      <w:bookmarkStart w:id="512" w:name="_Toc32753843"/>
      <w:bookmarkStart w:id="513" w:name="_Toc32754036"/>
      <w:bookmarkStart w:id="514" w:name="_Toc33028640"/>
      <w:bookmarkStart w:id="515" w:name="_Toc46828219"/>
      <w:bookmarkStart w:id="516" w:name="_Toc56187478"/>
      <w:bookmarkStart w:id="517" w:name="_Toc62391980"/>
      <w:bookmarkEnd w:id="358"/>
      <w:r w:rsidRPr="003001A7">
        <w:rPr>
          <w:rFonts w:ascii="Times New Roman" w:hAnsi="Times New Roman"/>
          <w:sz w:val="24"/>
          <w:szCs w:val="24"/>
        </w:rPr>
        <w:t>2.</w:t>
      </w:r>
      <w:r w:rsidR="0055740B">
        <w:rPr>
          <w:rFonts w:ascii="Times New Roman" w:hAnsi="Times New Roman"/>
          <w:sz w:val="24"/>
          <w:szCs w:val="24"/>
        </w:rPr>
        <w:t>12</w:t>
      </w:r>
      <w:r w:rsidR="00BA510E" w:rsidRPr="003001A7">
        <w:rPr>
          <w:rFonts w:ascii="Times New Roman" w:hAnsi="Times New Roman"/>
          <w:sz w:val="24"/>
          <w:szCs w:val="24"/>
        </w:rPr>
        <w:t>. Ра</w:t>
      </w:r>
      <w:r w:rsidRPr="003001A7">
        <w:rPr>
          <w:rFonts w:ascii="Times New Roman" w:hAnsi="Times New Roman"/>
          <w:sz w:val="24"/>
          <w:szCs w:val="24"/>
        </w:rPr>
        <w:t>сче</w:t>
      </w:r>
      <w:r w:rsidR="00BA510E" w:rsidRPr="003001A7">
        <w:rPr>
          <w:rFonts w:ascii="Times New Roman" w:hAnsi="Times New Roman"/>
          <w:sz w:val="24"/>
          <w:szCs w:val="24"/>
        </w:rPr>
        <w:t>ты</w:t>
      </w:r>
      <w:r w:rsidRPr="003001A7">
        <w:rPr>
          <w:rFonts w:ascii="Times New Roman" w:hAnsi="Times New Roman"/>
          <w:sz w:val="24"/>
          <w:szCs w:val="24"/>
        </w:rPr>
        <w:t xml:space="preserve"> по заработной плате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BA510E" w:rsidRPr="003001A7">
        <w:rPr>
          <w:rFonts w:ascii="Times New Roman" w:hAnsi="Times New Roman"/>
          <w:sz w:val="24"/>
          <w:szCs w:val="24"/>
        </w:rPr>
        <w:t xml:space="preserve"> и социальным выплатам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14:paraId="1519C2AB" w14:textId="77777777" w:rsidR="004207B5" w:rsidRPr="003001A7" w:rsidRDefault="00AF4858" w:rsidP="000A0533">
      <w:pPr>
        <w:pStyle w:val="s1"/>
        <w:spacing w:before="0" w:beforeAutospacing="0" w:after="0" w:afterAutospacing="0"/>
        <w:jc w:val="both"/>
      </w:pPr>
      <w:bookmarkStart w:id="518" w:name="sub_10209"/>
      <w:r w:rsidRPr="003001A7">
        <w:t>2.</w:t>
      </w:r>
      <w:r w:rsidR="009A3BEB" w:rsidRPr="003001A7">
        <w:t>1</w:t>
      </w:r>
      <w:r w:rsidR="0055740B">
        <w:t>2</w:t>
      </w:r>
      <w:r w:rsidRPr="003001A7">
        <w:t xml:space="preserve">.1. </w:t>
      </w:r>
      <w:r w:rsidR="004207B5" w:rsidRPr="003001A7">
        <w:t>Начисление заработной платы за первую и вторую половину месяца, а также соответствующих сумм страховых взносов, отражается по кредиту счетов 0 302 11 000 «Расчеты по заработной плате», 0 303 00 000 «Расчеты по платежам в бюджеты» и дебету счетов по учету расходов (затрат, вложений) в том отчетном периоде (месяце), за который они начисляются. Одновременно на счетах санкционирования отражаются соответствующие обязательства.</w:t>
      </w:r>
    </w:p>
    <w:p w14:paraId="184DC6A2" w14:textId="77777777" w:rsidR="000A5C52" w:rsidRPr="003001A7" w:rsidRDefault="0055740B" w:rsidP="000A0533">
      <w:pPr>
        <w:pStyle w:val="s1"/>
        <w:spacing w:before="0" w:beforeAutospacing="0" w:after="0" w:afterAutospacing="0"/>
        <w:jc w:val="both"/>
      </w:pPr>
      <w:r>
        <w:t>2.12</w:t>
      </w:r>
      <w:r w:rsidR="000A5C52" w:rsidRPr="003001A7">
        <w:t xml:space="preserve">.1.1. Начисление заработной платы за первую половину месяца (также – аванс) и одновременное принятие денежных </w:t>
      </w:r>
      <w:proofErr w:type="gramStart"/>
      <w:r w:rsidR="000A5C52" w:rsidRPr="003001A7">
        <w:t>обязательств  в</w:t>
      </w:r>
      <w:proofErr w:type="gramEnd"/>
      <w:r w:rsidR="000A5C52" w:rsidRPr="003001A7">
        <w:t xml:space="preserve"> размере заработной платы за первую половину месяца отражается в учете последним днем расчетного периода, за который начислен аванс (крайним днем, включенным в Табель учета использования рабочего времени, сформированного для расчета аванса).</w:t>
      </w:r>
    </w:p>
    <w:p w14:paraId="7AC9E447" w14:textId="77777777" w:rsidR="001A1018" w:rsidRPr="003001A7" w:rsidRDefault="00B04ACE" w:rsidP="000A0533">
      <w:pPr>
        <w:pStyle w:val="s1"/>
        <w:spacing w:before="0" w:beforeAutospacing="0" w:after="0" w:afterAutospacing="0"/>
        <w:jc w:val="both"/>
      </w:pPr>
      <w:r>
        <w:t>2.12</w:t>
      </w:r>
      <w:r w:rsidR="001A1018" w:rsidRPr="003001A7">
        <w:t xml:space="preserve">.2. </w:t>
      </w:r>
      <w:r w:rsidR="00D20EF3" w:rsidRPr="003001A7">
        <w:t xml:space="preserve"> Выдача справок сотрудникам по заработной п</w:t>
      </w:r>
      <w:r w:rsidR="002720CB" w:rsidRPr="003001A7">
        <w:t>лате производится в течение 3 (трех)</w:t>
      </w:r>
      <w:r w:rsidR="00D20EF3" w:rsidRPr="003001A7">
        <w:t xml:space="preserve"> рабочих дней с момента поступления в </w:t>
      </w:r>
      <w:r w:rsidR="0065013E" w:rsidRPr="003001A7">
        <w:t>Б</w:t>
      </w:r>
      <w:r w:rsidR="00D20EF3" w:rsidRPr="003001A7">
        <w:t>ухгалтерию заявления на выдачу справок.</w:t>
      </w:r>
    </w:p>
    <w:p w14:paraId="2E47772C" w14:textId="77777777" w:rsidR="002720CB" w:rsidRPr="003001A7" w:rsidRDefault="00B04ACE" w:rsidP="000A0533">
      <w:pPr>
        <w:pStyle w:val="s1"/>
        <w:shd w:val="clear" w:color="auto" w:fill="FFFFFF"/>
        <w:spacing w:before="0" w:beforeAutospacing="0" w:after="0" w:afterAutospacing="0"/>
        <w:jc w:val="both"/>
      </w:pPr>
      <w:r>
        <w:t>2.12</w:t>
      </w:r>
      <w:r w:rsidR="000C3A7B" w:rsidRPr="003001A7">
        <w:t>.3</w:t>
      </w:r>
      <w:r w:rsidR="00900E88" w:rsidRPr="003001A7">
        <w:t xml:space="preserve">. В </w:t>
      </w:r>
      <w:r w:rsidR="002720CB" w:rsidRPr="003001A7">
        <w:t>Табеле</w:t>
      </w:r>
      <w:r w:rsidR="002720CB" w:rsidRPr="003001A7">
        <w:rPr>
          <w:rStyle w:val="apple-converted-space"/>
        </w:rPr>
        <w:t> </w:t>
      </w:r>
      <w:r w:rsidR="00900E88" w:rsidRPr="003001A7">
        <w:t xml:space="preserve">учета </w:t>
      </w:r>
      <w:r w:rsidR="002720CB" w:rsidRPr="003001A7">
        <w:t xml:space="preserve">использования рабочего времени (ф. 0504421) регистрируются </w:t>
      </w:r>
      <w:r w:rsidR="002720CB" w:rsidRPr="003001A7">
        <w:rPr>
          <w:rStyle w:val="s10"/>
          <w:bCs/>
        </w:rPr>
        <w:t>фактические затраты рабочего времени</w:t>
      </w:r>
      <w:r w:rsidR="002720CB" w:rsidRPr="003001A7">
        <w:t>.</w:t>
      </w:r>
      <w:r w:rsidR="000C3A7B" w:rsidRPr="003001A7">
        <w:t xml:space="preserve"> </w:t>
      </w:r>
    </w:p>
    <w:p w14:paraId="06B3A4BC" w14:textId="77777777" w:rsidR="009063B5" w:rsidRPr="003001A7" w:rsidRDefault="00B04ACE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rStyle w:val="s10"/>
          <w:bCs/>
          <w:shd w:val="clear" w:color="auto" w:fill="FFFFFF"/>
        </w:rPr>
      </w:pPr>
      <w:r>
        <w:t>2.12</w:t>
      </w:r>
      <w:r w:rsidR="000C3A7B" w:rsidRPr="003001A7">
        <w:t>.4</w:t>
      </w:r>
      <w:r w:rsidR="00690E29" w:rsidRPr="003001A7">
        <w:t xml:space="preserve">. </w:t>
      </w:r>
      <w:r w:rsidR="00690E29" w:rsidRPr="003001A7">
        <w:rPr>
          <w:shd w:val="clear" w:color="auto" w:fill="FFFFFF"/>
        </w:rPr>
        <w:t>Аналитический учет расчетов по заработной плате ведется в Журнале операций расчетов по оплате труда, денежному дов</w:t>
      </w:r>
      <w:r w:rsidR="009063B5" w:rsidRPr="003001A7">
        <w:rPr>
          <w:shd w:val="clear" w:color="auto" w:fill="FFFFFF"/>
        </w:rPr>
        <w:t>ольствию и стипендиям</w:t>
      </w:r>
    </w:p>
    <w:p w14:paraId="34C37A4B" w14:textId="77777777" w:rsidR="0074397B" w:rsidRPr="003001A7" w:rsidRDefault="0074397B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rStyle w:val="s10"/>
          <w:bCs/>
          <w:shd w:val="clear" w:color="auto" w:fill="FFFFFF"/>
        </w:rPr>
      </w:pPr>
      <w:r w:rsidRPr="003001A7">
        <w:rPr>
          <w:rStyle w:val="s10"/>
          <w:bCs/>
          <w:shd w:val="clear" w:color="auto" w:fill="FFFFFF"/>
        </w:rPr>
        <w:t>2.1</w:t>
      </w:r>
      <w:r w:rsidR="00B04ACE">
        <w:rPr>
          <w:rStyle w:val="s10"/>
          <w:bCs/>
          <w:shd w:val="clear" w:color="auto" w:fill="FFFFFF"/>
        </w:rPr>
        <w:t>2</w:t>
      </w:r>
      <w:r w:rsidR="000C3A7B" w:rsidRPr="003001A7">
        <w:rPr>
          <w:rStyle w:val="s10"/>
          <w:bCs/>
          <w:shd w:val="clear" w:color="auto" w:fill="FFFFFF"/>
        </w:rPr>
        <w:t>.5</w:t>
      </w:r>
      <w:r w:rsidRPr="003001A7">
        <w:rPr>
          <w:rStyle w:val="s10"/>
          <w:bCs/>
          <w:shd w:val="clear" w:color="auto" w:fill="FFFFFF"/>
        </w:rPr>
        <w:t>. Начисление сотрудникам заработной платы и иных выплат, выплат физическим лицам на основе договоров, а также отражен</w:t>
      </w:r>
      <w:r w:rsidR="009312A8" w:rsidRPr="003001A7">
        <w:rPr>
          <w:rStyle w:val="s10"/>
          <w:bCs/>
          <w:shd w:val="clear" w:color="auto" w:fill="FFFFFF"/>
        </w:rPr>
        <w:t xml:space="preserve">ие удержаний из сумм начислений </w:t>
      </w:r>
      <w:r w:rsidRPr="003001A7">
        <w:rPr>
          <w:rStyle w:val="s10"/>
          <w:bCs/>
          <w:shd w:val="clear" w:color="auto" w:fill="FFFFFF"/>
        </w:rPr>
        <w:t>отражается в учете на основании Расчетной ведомости (ф. 0504402).</w:t>
      </w:r>
    </w:p>
    <w:p w14:paraId="4A37595A" w14:textId="77777777" w:rsidR="006A189E" w:rsidRPr="003001A7" w:rsidRDefault="006A189E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rPr>
          <w:rStyle w:val="s10"/>
          <w:bCs/>
          <w:shd w:val="clear" w:color="auto" w:fill="FFFFFF"/>
        </w:rPr>
        <w:t>2.1</w:t>
      </w:r>
      <w:r w:rsidR="00B04ACE">
        <w:rPr>
          <w:rStyle w:val="s10"/>
          <w:bCs/>
          <w:shd w:val="clear" w:color="auto" w:fill="FFFFFF"/>
        </w:rPr>
        <w:t>2</w:t>
      </w:r>
      <w:r w:rsidRPr="003001A7">
        <w:rPr>
          <w:rStyle w:val="s10"/>
          <w:bCs/>
          <w:shd w:val="clear" w:color="auto" w:fill="FFFFFF"/>
        </w:rPr>
        <w:t>.</w:t>
      </w:r>
      <w:r w:rsidR="00B04ACE">
        <w:rPr>
          <w:rStyle w:val="s10"/>
          <w:bCs/>
          <w:shd w:val="clear" w:color="auto" w:fill="FFFFFF"/>
        </w:rPr>
        <w:t>6</w:t>
      </w:r>
      <w:r w:rsidRPr="003001A7">
        <w:rPr>
          <w:rStyle w:val="s10"/>
          <w:bCs/>
          <w:shd w:val="clear" w:color="auto" w:fill="FFFFFF"/>
        </w:rPr>
        <w:t>. Ч</w:t>
      </w:r>
      <w:r w:rsidRPr="003001A7">
        <w:t xml:space="preserve">асть начисленной заработной платы за декабрь текущего финансового года, а именно за период между днем фактической выплаты и последним рабочим днем текущего финансового года, в связи </w:t>
      </w:r>
      <w:r w:rsidR="00CC37C9" w:rsidRPr="003001A7">
        <w:t xml:space="preserve">с </w:t>
      </w:r>
      <w:r w:rsidRPr="003001A7">
        <w:t>расчетом заработной платы на основании представленного до окончания текущего финансового года Табеля учета использования рабочего времени</w:t>
      </w:r>
      <w:r w:rsidR="00CC37C9" w:rsidRPr="003001A7">
        <w:t xml:space="preserve"> (для досрочной выплаты зарплаты за декабрь в текущем году)</w:t>
      </w:r>
      <w:r w:rsidRPr="003001A7">
        <w:t>, рассматривается в качестве оценочного значения. На основании корректирующего Табеля (ф. 0504421), представленного в течение 3 (трех) рабочих дней января очередного финансового года, производится корректировка соответствующих расчетов и начислений по заработной плате и страховым взносам.</w:t>
      </w:r>
      <w:r w:rsidR="00B126E3" w:rsidRPr="003001A7">
        <w:t xml:space="preserve"> Корректировка отражается в учете последним днем отчетного года. </w:t>
      </w:r>
    </w:p>
    <w:p w14:paraId="486B9DD3" w14:textId="77777777" w:rsidR="009A198B" w:rsidRPr="003001A7" w:rsidRDefault="00B04ACE" w:rsidP="009A198B">
      <w:pPr>
        <w:pStyle w:val="s1"/>
        <w:shd w:val="clear" w:color="auto" w:fill="FFFFFF"/>
        <w:spacing w:before="0" w:beforeAutospacing="0" w:after="0" w:afterAutospacing="0"/>
        <w:jc w:val="both"/>
      </w:pPr>
      <w:r>
        <w:t>2.12.7</w:t>
      </w:r>
      <w:r w:rsidR="005A7D16" w:rsidRPr="003001A7">
        <w:t>. Начислени</w:t>
      </w:r>
      <w:r w:rsidR="009A198B" w:rsidRPr="003001A7">
        <w:t>е</w:t>
      </w:r>
      <w:r w:rsidR="005A7D16" w:rsidRPr="003001A7">
        <w:t xml:space="preserve"> пособия за первые три дня временной нетрудоспособности отражается </w:t>
      </w:r>
      <w:r w:rsidR="009A198B" w:rsidRPr="003001A7">
        <w:t xml:space="preserve">в учете </w:t>
      </w:r>
      <w:r w:rsidR="005A7D16" w:rsidRPr="003001A7">
        <w:t>датой окончания периода нетрудоспособности</w:t>
      </w:r>
      <w:r w:rsidR="009A198B" w:rsidRPr="003001A7">
        <w:t>.</w:t>
      </w:r>
      <w:r w:rsidR="005A7D16" w:rsidRPr="003001A7">
        <w:t xml:space="preserve"> </w:t>
      </w:r>
    </w:p>
    <w:p w14:paraId="6392701B" w14:textId="77777777" w:rsidR="009A198B" w:rsidRPr="003001A7" w:rsidRDefault="009A198B" w:rsidP="009A198B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lastRenderedPageBreak/>
        <w:t>С</w:t>
      </w:r>
      <w:r w:rsidR="005A7D16" w:rsidRPr="003001A7">
        <w:t>умма начисленного пособия включается в состав положенных работникам выплат в ближайший срок выплаты зар</w:t>
      </w:r>
      <w:r w:rsidRPr="003001A7">
        <w:t>аботной платы (за первую или вторую половину месяца) при условии, что листок нетрудоспособности поступил в Бухгалтерию за три рабочих дня до установленного дня выплаты зарплаты за соответствующий период.</w:t>
      </w:r>
      <w:r w:rsidR="002459BC" w:rsidRPr="003001A7">
        <w:t xml:space="preserve"> </w:t>
      </w:r>
    </w:p>
    <w:p w14:paraId="03E3AE74" w14:textId="77777777" w:rsidR="00D20EF3" w:rsidRPr="003001A7" w:rsidRDefault="002720CB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519" w:name="_Toc29740611"/>
      <w:bookmarkStart w:id="520" w:name="_Toc29741017"/>
      <w:bookmarkStart w:id="521" w:name="_Toc29741281"/>
      <w:bookmarkStart w:id="522" w:name="_Toc29741585"/>
      <w:bookmarkStart w:id="523" w:name="_Toc29741814"/>
      <w:bookmarkStart w:id="524" w:name="_Toc29743289"/>
      <w:bookmarkStart w:id="525" w:name="_Toc29743378"/>
      <w:bookmarkStart w:id="526" w:name="_Toc30435268"/>
      <w:bookmarkStart w:id="527" w:name="_Toc30435367"/>
      <w:bookmarkStart w:id="528" w:name="_Toc30435485"/>
      <w:bookmarkStart w:id="529" w:name="_Toc30503871"/>
      <w:bookmarkStart w:id="530" w:name="_Toc30839371"/>
      <w:bookmarkStart w:id="531" w:name="_Toc30853040"/>
      <w:bookmarkStart w:id="532" w:name="_Toc31457252"/>
      <w:bookmarkStart w:id="533" w:name="_Toc31457551"/>
      <w:bookmarkStart w:id="534" w:name="_Toc31457583"/>
      <w:bookmarkStart w:id="535" w:name="_Toc31457615"/>
      <w:bookmarkStart w:id="536" w:name="_Toc31457678"/>
      <w:bookmarkStart w:id="537" w:name="_Toc31458395"/>
      <w:bookmarkStart w:id="538" w:name="_Toc32069998"/>
      <w:bookmarkStart w:id="539" w:name="_Toc32139313"/>
      <w:bookmarkStart w:id="540" w:name="_Toc32753660"/>
      <w:bookmarkStart w:id="541" w:name="_Toc32753732"/>
      <w:bookmarkStart w:id="542" w:name="_Toc32753768"/>
      <w:bookmarkStart w:id="543" w:name="_Toc32753808"/>
      <w:bookmarkStart w:id="544" w:name="_Toc32753844"/>
      <w:bookmarkStart w:id="545" w:name="_Toc32754037"/>
      <w:bookmarkStart w:id="546" w:name="_Toc33028641"/>
      <w:bookmarkStart w:id="547" w:name="_Toc46828220"/>
      <w:bookmarkStart w:id="548" w:name="_Toc56187479"/>
      <w:bookmarkStart w:id="549" w:name="_Toc62391981"/>
      <w:r w:rsidRPr="003001A7">
        <w:rPr>
          <w:rFonts w:ascii="Times New Roman" w:hAnsi="Times New Roman"/>
          <w:sz w:val="24"/>
          <w:szCs w:val="24"/>
        </w:rPr>
        <w:t>2.1</w:t>
      </w:r>
      <w:r w:rsidR="00B04ACE">
        <w:rPr>
          <w:rFonts w:ascii="Times New Roman" w:hAnsi="Times New Roman"/>
          <w:sz w:val="24"/>
          <w:szCs w:val="24"/>
        </w:rPr>
        <w:t>3</w:t>
      </w:r>
      <w:r w:rsidR="00F70E6F" w:rsidRPr="003001A7">
        <w:rPr>
          <w:rFonts w:ascii="Times New Roman" w:hAnsi="Times New Roman"/>
          <w:sz w:val="24"/>
          <w:szCs w:val="24"/>
        </w:rPr>
        <w:t xml:space="preserve">. </w:t>
      </w:r>
      <w:r w:rsidR="00BA510E" w:rsidRPr="003001A7">
        <w:rPr>
          <w:rFonts w:ascii="Times New Roman" w:hAnsi="Times New Roman"/>
          <w:sz w:val="24"/>
          <w:szCs w:val="24"/>
        </w:rPr>
        <w:t>Расчеты</w:t>
      </w:r>
      <w:r w:rsidR="00DA2477" w:rsidRPr="003001A7">
        <w:rPr>
          <w:rFonts w:ascii="Times New Roman" w:hAnsi="Times New Roman"/>
          <w:sz w:val="24"/>
          <w:szCs w:val="24"/>
        </w:rPr>
        <w:t xml:space="preserve"> по налогам и взносам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14:paraId="50A8482B" w14:textId="77777777" w:rsidR="00DA2477" w:rsidRPr="003001A7" w:rsidRDefault="00C6710E" w:rsidP="000A0533">
      <w:pPr>
        <w:pStyle w:val="s1"/>
        <w:spacing w:before="0" w:beforeAutospacing="0" w:after="0" w:afterAutospacing="0"/>
        <w:jc w:val="both"/>
        <w:rPr>
          <w:rStyle w:val="af5"/>
          <w:b w:val="0"/>
        </w:rPr>
      </w:pPr>
      <w:r w:rsidRPr="003001A7">
        <w:t>2.</w:t>
      </w:r>
      <w:r w:rsidR="00B04ACE">
        <w:t>13</w:t>
      </w:r>
      <w:r w:rsidRPr="003001A7">
        <w:t xml:space="preserve">.1. </w:t>
      </w:r>
      <w:r w:rsidR="00DA2477" w:rsidRPr="003001A7">
        <w:t xml:space="preserve">Любые пени, штрафы и иные санкции, перечисляемые в бюджеты, в том числе по страховым взносам, учитываются </w:t>
      </w:r>
      <w:r w:rsidR="00DA2477" w:rsidRPr="003001A7">
        <w:rPr>
          <w:rStyle w:val="af5"/>
          <w:b w:val="0"/>
        </w:rPr>
        <w:t>на счете 303 05 "Расчеты по прочим платежам в бюджет".</w:t>
      </w:r>
      <w:bookmarkStart w:id="550" w:name="sub_113"/>
    </w:p>
    <w:p w14:paraId="62E58404" w14:textId="77777777" w:rsidR="00140445" w:rsidRPr="003001A7" w:rsidRDefault="002845D8" w:rsidP="000A0533">
      <w:pPr>
        <w:pStyle w:val="s1"/>
        <w:spacing w:before="0" w:beforeAutospacing="0" w:after="0" w:afterAutospacing="0"/>
        <w:jc w:val="both"/>
      </w:pPr>
      <w:bookmarkStart w:id="551" w:name="sub_588675027"/>
      <w:bookmarkEnd w:id="550"/>
      <w:r w:rsidRPr="003001A7">
        <w:t xml:space="preserve">Перечисление платежей по налогам и взносам допускается только в сумме, подтвержденной </w:t>
      </w:r>
      <w:r w:rsidR="00576B2A" w:rsidRPr="003001A7">
        <w:t>соответствующим налоговыми декларациями (налоговыми расчетами).</w:t>
      </w:r>
      <w:bookmarkEnd w:id="551"/>
    </w:p>
    <w:p w14:paraId="1A068AF6" w14:textId="77777777" w:rsidR="00CB7684" w:rsidRPr="003001A7" w:rsidRDefault="00B04ACE" w:rsidP="00CB7684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0C3A7B" w:rsidRPr="003001A7">
        <w:rPr>
          <w:rFonts w:ascii="Times New Roman" w:hAnsi="Times New Roman" w:cs="Times New Roman"/>
          <w:sz w:val="24"/>
          <w:szCs w:val="24"/>
        </w:rPr>
        <w:t>.2</w:t>
      </w:r>
      <w:r w:rsidR="00CB7684" w:rsidRPr="003001A7">
        <w:rPr>
          <w:rFonts w:ascii="Times New Roman" w:hAnsi="Times New Roman" w:cs="Times New Roman"/>
          <w:sz w:val="24"/>
          <w:szCs w:val="24"/>
        </w:rPr>
        <w:t>. Начисление НДФЛ отражается в учете датой фактичес</w:t>
      </w:r>
      <w:r w:rsidR="000C3A7B" w:rsidRPr="003001A7">
        <w:rPr>
          <w:rFonts w:ascii="Times New Roman" w:hAnsi="Times New Roman" w:cs="Times New Roman"/>
          <w:sz w:val="24"/>
          <w:szCs w:val="24"/>
        </w:rPr>
        <w:t>кой выплаты дохода</w:t>
      </w:r>
      <w:r w:rsidR="00CB7684" w:rsidRPr="003001A7">
        <w:rPr>
          <w:rFonts w:ascii="Times New Roman" w:hAnsi="Times New Roman" w:cs="Times New Roman"/>
          <w:sz w:val="24"/>
          <w:szCs w:val="24"/>
        </w:rPr>
        <w:t xml:space="preserve"> сформированной по данным Расчетной ведомости (</w:t>
      </w:r>
      <w:hyperlink r:id="rId27" w:anchor="/document/70951956/entry/2180" w:history="1">
        <w:r w:rsidR="00CB7684" w:rsidRPr="003001A7">
          <w:rPr>
            <w:rStyle w:val="af0"/>
            <w:rFonts w:ascii="Times New Roman" w:hAnsi="Times New Roman" w:cs="Times New Roman"/>
            <w:color w:val="auto"/>
            <w:sz w:val="24"/>
            <w:szCs w:val="24"/>
          </w:rPr>
          <w:t>ф. 0504402</w:t>
        </w:r>
      </w:hyperlink>
      <w:r w:rsidR="000C3A7B" w:rsidRPr="003001A7">
        <w:rPr>
          <w:rFonts w:ascii="Times New Roman" w:hAnsi="Times New Roman" w:cs="Times New Roman"/>
          <w:sz w:val="24"/>
          <w:szCs w:val="24"/>
        </w:rPr>
        <w:t>),</w:t>
      </w:r>
      <w:r w:rsidR="00CB7684" w:rsidRPr="003001A7">
        <w:rPr>
          <w:rFonts w:ascii="Times New Roman" w:hAnsi="Times New Roman" w:cs="Times New Roman"/>
          <w:sz w:val="24"/>
          <w:szCs w:val="24"/>
        </w:rPr>
        <w:t xml:space="preserve"> Записки-расчета об исчислении среднего заработка при предоставлении отпуска, увольнении и других случаях (</w:t>
      </w:r>
      <w:hyperlink r:id="rId28" w:anchor="/document/70951956/entry/2220" w:history="1">
        <w:r w:rsidR="00CB7684" w:rsidRPr="003001A7">
          <w:rPr>
            <w:rStyle w:val="af0"/>
            <w:rFonts w:ascii="Times New Roman" w:hAnsi="Times New Roman" w:cs="Times New Roman"/>
            <w:color w:val="auto"/>
            <w:sz w:val="24"/>
            <w:szCs w:val="24"/>
          </w:rPr>
          <w:t>ф. 0504425</w:t>
        </w:r>
      </w:hyperlink>
      <w:r w:rsidR="000C3A7B" w:rsidRPr="003001A7">
        <w:rPr>
          <w:rFonts w:ascii="Times New Roman" w:hAnsi="Times New Roman" w:cs="Times New Roman"/>
          <w:sz w:val="24"/>
          <w:szCs w:val="24"/>
        </w:rPr>
        <w:t>).</w:t>
      </w:r>
    </w:p>
    <w:p w14:paraId="080DBC5D" w14:textId="77777777" w:rsidR="0083295A" w:rsidRPr="003001A7" w:rsidRDefault="00B04ACE" w:rsidP="003230C2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0C3A7B" w:rsidRPr="003001A7">
        <w:rPr>
          <w:rFonts w:ascii="Times New Roman" w:hAnsi="Times New Roman" w:cs="Times New Roman"/>
          <w:sz w:val="24"/>
          <w:szCs w:val="24"/>
        </w:rPr>
        <w:t>.3</w:t>
      </w:r>
      <w:r w:rsidR="00D436C6" w:rsidRPr="003001A7">
        <w:rPr>
          <w:rFonts w:ascii="Times New Roman" w:hAnsi="Times New Roman" w:cs="Times New Roman"/>
          <w:sz w:val="24"/>
          <w:szCs w:val="24"/>
        </w:rPr>
        <w:t>. Начисление страховых взносов отражается в учете последним днем месяца, за который начислен</w:t>
      </w:r>
      <w:r w:rsidR="00311127" w:rsidRPr="003001A7">
        <w:rPr>
          <w:rFonts w:ascii="Times New Roman" w:hAnsi="Times New Roman" w:cs="Times New Roman"/>
          <w:sz w:val="24"/>
          <w:szCs w:val="24"/>
        </w:rPr>
        <w:t>ы</w:t>
      </w:r>
      <w:r w:rsidR="00D436C6" w:rsidRPr="003001A7">
        <w:rPr>
          <w:rFonts w:ascii="Times New Roman" w:hAnsi="Times New Roman" w:cs="Times New Roman"/>
          <w:sz w:val="24"/>
          <w:szCs w:val="24"/>
        </w:rPr>
        <w:t xml:space="preserve"> заработная плата (иные выплаты в рамках трудовых отношений)</w:t>
      </w:r>
      <w:r w:rsidR="00311127" w:rsidRPr="003001A7">
        <w:rPr>
          <w:rFonts w:ascii="Times New Roman" w:hAnsi="Times New Roman" w:cs="Times New Roman"/>
          <w:sz w:val="24"/>
          <w:szCs w:val="24"/>
        </w:rPr>
        <w:t>,</w:t>
      </w:r>
      <w:r w:rsidR="00D436C6" w:rsidRPr="003001A7">
        <w:rPr>
          <w:rFonts w:ascii="Times New Roman" w:hAnsi="Times New Roman" w:cs="Times New Roman"/>
          <w:sz w:val="24"/>
          <w:szCs w:val="24"/>
        </w:rPr>
        <w:t xml:space="preserve"> сумма вознаграждения по договорам гражданско-правового характера</w:t>
      </w:r>
      <w:r w:rsidR="00311127" w:rsidRPr="003001A7">
        <w:rPr>
          <w:rFonts w:ascii="Times New Roman" w:hAnsi="Times New Roman" w:cs="Times New Roman"/>
          <w:sz w:val="24"/>
          <w:szCs w:val="24"/>
        </w:rPr>
        <w:t xml:space="preserve">, </w:t>
      </w:r>
      <w:r w:rsidR="00D436C6" w:rsidRPr="003001A7">
        <w:rPr>
          <w:rFonts w:ascii="Times New Roman" w:hAnsi="Times New Roman" w:cs="Times New Roman"/>
          <w:sz w:val="24"/>
          <w:szCs w:val="24"/>
        </w:rPr>
        <w:t xml:space="preserve">иные </w:t>
      </w:r>
      <w:r w:rsidR="00311127" w:rsidRPr="003001A7">
        <w:rPr>
          <w:rFonts w:ascii="Times New Roman" w:hAnsi="Times New Roman" w:cs="Times New Roman"/>
          <w:sz w:val="24"/>
          <w:szCs w:val="24"/>
        </w:rPr>
        <w:t xml:space="preserve">выплаты и </w:t>
      </w:r>
      <w:r w:rsidR="00D436C6" w:rsidRPr="003001A7">
        <w:rPr>
          <w:rFonts w:ascii="Times New Roman" w:hAnsi="Times New Roman" w:cs="Times New Roman"/>
          <w:sz w:val="24"/>
          <w:szCs w:val="24"/>
        </w:rPr>
        <w:t>вознаграждения</w:t>
      </w:r>
      <w:r w:rsidR="00311127" w:rsidRPr="003001A7">
        <w:rPr>
          <w:rFonts w:ascii="Times New Roman" w:hAnsi="Times New Roman" w:cs="Times New Roman"/>
          <w:sz w:val="24"/>
          <w:szCs w:val="24"/>
        </w:rPr>
        <w:t>, являющиеся объектом обл</w:t>
      </w:r>
      <w:r w:rsidR="000C3A7B" w:rsidRPr="003001A7">
        <w:rPr>
          <w:rFonts w:ascii="Times New Roman" w:hAnsi="Times New Roman" w:cs="Times New Roman"/>
          <w:sz w:val="24"/>
          <w:szCs w:val="24"/>
        </w:rPr>
        <w:t>ожения страховыми взносами.</w:t>
      </w:r>
    </w:p>
    <w:p w14:paraId="11FFE9B8" w14:textId="77777777" w:rsidR="008545DE" w:rsidRPr="003001A7" w:rsidRDefault="00B04ACE" w:rsidP="00B04ACE">
      <w:pPr>
        <w:pStyle w:val="s16"/>
        <w:jc w:val="both"/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0C3A7B" w:rsidRPr="003001A7">
        <w:rPr>
          <w:rFonts w:ascii="Times New Roman" w:hAnsi="Times New Roman" w:cs="Times New Roman"/>
          <w:sz w:val="24"/>
          <w:szCs w:val="24"/>
        </w:rPr>
        <w:t>.4</w:t>
      </w:r>
      <w:r w:rsidR="008545DE" w:rsidRPr="003001A7">
        <w:rPr>
          <w:rFonts w:ascii="Times New Roman" w:hAnsi="Times New Roman" w:cs="Times New Roman"/>
          <w:sz w:val="24"/>
          <w:szCs w:val="24"/>
        </w:rPr>
        <w:t xml:space="preserve">. На счете 303 </w:t>
      </w:r>
      <w:proofErr w:type="gramStart"/>
      <w:r w:rsidR="008545DE" w:rsidRPr="003001A7">
        <w:rPr>
          <w:rFonts w:ascii="Times New Roman" w:hAnsi="Times New Roman" w:cs="Times New Roman"/>
          <w:sz w:val="24"/>
          <w:szCs w:val="24"/>
        </w:rPr>
        <w:t>14  "</w:t>
      </w:r>
      <w:proofErr w:type="gramEnd"/>
      <w:r w:rsidR="008545DE" w:rsidRPr="003001A7">
        <w:rPr>
          <w:rFonts w:ascii="Times New Roman" w:hAnsi="Times New Roman" w:cs="Times New Roman"/>
          <w:sz w:val="24"/>
          <w:szCs w:val="24"/>
        </w:rPr>
        <w:t>Расчеты по единому налоговому платежу"</w:t>
      </w:r>
      <w:r w:rsidR="00EC4587" w:rsidRPr="003001A7">
        <w:rPr>
          <w:rFonts w:ascii="Times New Roman" w:hAnsi="Times New Roman" w:cs="Times New Roman"/>
          <w:sz w:val="24"/>
          <w:szCs w:val="24"/>
        </w:rPr>
        <w:t xml:space="preserve"> ведется учет расчетов с налоговым органом  по суммам, перечисленным в качестве единого налогового платежа (НДФЛ, страховые взносы, транспортный налог, налог на имущество организаций, НДС)</w:t>
      </w:r>
    </w:p>
    <w:p w14:paraId="21B5F895" w14:textId="77777777" w:rsidR="003B5E58" w:rsidRPr="003001A7" w:rsidRDefault="00B41376" w:rsidP="008545DE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2.</w:t>
      </w:r>
      <w:r w:rsidR="00B04ACE">
        <w:rPr>
          <w:rFonts w:ascii="Times New Roman" w:hAnsi="Times New Roman" w:cs="Times New Roman"/>
          <w:sz w:val="24"/>
          <w:szCs w:val="24"/>
        </w:rPr>
        <w:t>13</w:t>
      </w:r>
      <w:r w:rsidR="002B3AD0" w:rsidRPr="003001A7">
        <w:rPr>
          <w:rFonts w:ascii="Times New Roman" w:hAnsi="Times New Roman" w:cs="Times New Roman"/>
          <w:sz w:val="24"/>
          <w:szCs w:val="24"/>
        </w:rPr>
        <w:t>.5</w:t>
      </w:r>
      <w:r w:rsidRPr="003001A7">
        <w:rPr>
          <w:rFonts w:ascii="Times New Roman" w:hAnsi="Times New Roman" w:cs="Times New Roman"/>
          <w:sz w:val="24"/>
          <w:szCs w:val="24"/>
        </w:rPr>
        <w:t>.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Основанием для отражения в учете закрытия задолженности по налогам и страховым взносам является </w:t>
      </w:r>
      <w:r w:rsidR="005F3CE4" w:rsidRPr="003001A7">
        <w:rPr>
          <w:rStyle w:val="s10"/>
          <w:rFonts w:ascii="Times New Roman" w:hAnsi="Times New Roman" w:cs="Times New Roman"/>
          <w:sz w:val="24"/>
          <w:szCs w:val="24"/>
        </w:rPr>
        <w:t>документ налогового органа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о зачете единого</w:t>
      </w:r>
      <w:r w:rsidR="002B3AD0" w:rsidRPr="003001A7">
        <w:rPr>
          <w:rFonts w:ascii="Times New Roman" w:hAnsi="Times New Roman" w:cs="Times New Roman"/>
          <w:sz w:val="24"/>
          <w:szCs w:val="24"/>
        </w:rPr>
        <w:t xml:space="preserve"> налогового платежа (</w:t>
      </w:r>
      <w:proofErr w:type="gramStart"/>
      <w:r w:rsidR="002B3AD0" w:rsidRPr="003001A7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ЕНП) в счет уплаты конкретных обязательств Учреждения (например, Справка о принадлежности сумм денежных средств, перечисленных в качестве ЕНП).</w:t>
      </w:r>
    </w:p>
    <w:p w14:paraId="5D0E4392" w14:textId="77777777" w:rsidR="00ED6027" w:rsidRPr="003001A7" w:rsidRDefault="003B5E58" w:rsidP="008545DE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Ежемесячно в период с 2</w:t>
      </w:r>
      <w:r w:rsidR="00980F10" w:rsidRPr="003001A7">
        <w:rPr>
          <w:rFonts w:ascii="Times New Roman" w:hAnsi="Times New Roman" w:cs="Times New Roman"/>
          <w:sz w:val="24"/>
          <w:szCs w:val="24"/>
        </w:rPr>
        <w:t>9</w:t>
      </w:r>
      <w:r w:rsidRPr="003001A7">
        <w:rPr>
          <w:rFonts w:ascii="Times New Roman" w:hAnsi="Times New Roman" w:cs="Times New Roman"/>
          <w:sz w:val="24"/>
          <w:szCs w:val="24"/>
        </w:rPr>
        <w:t xml:space="preserve"> числа текущего месяца по 2 число очередного месяца</w:t>
      </w:r>
      <w:r w:rsidR="00ED6027" w:rsidRPr="003001A7">
        <w:rPr>
          <w:rFonts w:ascii="Times New Roman" w:hAnsi="Times New Roman" w:cs="Times New Roman"/>
          <w:sz w:val="24"/>
          <w:szCs w:val="24"/>
        </w:rPr>
        <w:t xml:space="preserve"> сотрудники Бухгалтерии </w:t>
      </w:r>
      <w:r w:rsidRPr="003001A7">
        <w:rPr>
          <w:rFonts w:ascii="Times New Roman" w:hAnsi="Times New Roman" w:cs="Times New Roman"/>
          <w:sz w:val="24"/>
          <w:szCs w:val="24"/>
        </w:rPr>
        <w:t>направля</w:t>
      </w:r>
      <w:r w:rsidR="00ED6027" w:rsidRPr="003001A7">
        <w:rPr>
          <w:rFonts w:ascii="Times New Roman" w:hAnsi="Times New Roman" w:cs="Times New Roman"/>
          <w:sz w:val="24"/>
          <w:szCs w:val="24"/>
        </w:rPr>
        <w:t>ю</w:t>
      </w:r>
      <w:r w:rsidRPr="003001A7">
        <w:rPr>
          <w:rFonts w:ascii="Times New Roman" w:hAnsi="Times New Roman" w:cs="Times New Roman"/>
          <w:sz w:val="24"/>
          <w:szCs w:val="24"/>
        </w:rPr>
        <w:t xml:space="preserve">т </w:t>
      </w:r>
      <w:r w:rsidR="00ED6027" w:rsidRPr="003001A7">
        <w:rPr>
          <w:rFonts w:ascii="Times New Roman" w:hAnsi="Times New Roman" w:cs="Times New Roman"/>
          <w:sz w:val="24"/>
          <w:szCs w:val="24"/>
        </w:rPr>
        <w:t xml:space="preserve">в ФНС </w:t>
      </w:r>
      <w:r w:rsidRPr="003001A7">
        <w:rPr>
          <w:rFonts w:ascii="Times New Roman" w:hAnsi="Times New Roman" w:cs="Times New Roman"/>
          <w:sz w:val="24"/>
          <w:szCs w:val="24"/>
        </w:rPr>
        <w:t>запрос о предоставлении сведений</w:t>
      </w:r>
      <w:r w:rsidR="00ED6027" w:rsidRPr="003001A7">
        <w:rPr>
          <w:rFonts w:ascii="Times New Roman" w:hAnsi="Times New Roman" w:cs="Times New Roman"/>
          <w:sz w:val="24"/>
          <w:szCs w:val="24"/>
        </w:rPr>
        <w:t xml:space="preserve">, необходимых </w:t>
      </w:r>
      <w:r w:rsidRPr="003001A7">
        <w:rPr>
          <w:rFonts w:ascii="Times New Roman" w:hAnsi="Times New Roman" w:cs="Times New Roman"/>
          <w:sz w:val="24"/>
          <w:szCs w:val="24"/>
        </w:rPr>
        <w:t>для отражения в учете факта распре</w:t>
      </w:r>
      <w:r w:rsidR="002B3AD0" w:rsidRPr="003001A7">
        <w:rPr>
          <w:rFonts w:ascii="Times New Roman" w:hAnsi="Times New Roman" w:cs="Times New Roman"/>
          <w:sz w:val="24"/>
          <w:szCs w:val="24"/>
        </w:rPr>
        <w:t>деления ЕНП</w:t>
      </w:r>
      <w:r w:rsidR="00ED6027" w:rsidRPr="003001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4310E8" w14:textId="77777777" w:rsidR="004B14EF" w:rsidRPr="003001A7" w:rsidRDefault="005F3CE4" w:rsidP="008545DE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Распределение ЕНП</w:t>
      </w:r>
      <w:r w:rsidR="004B14EF" w:rsidRPr="003001A7">
        <w:rPr>
          <w:rFonts w:ascii="Times New Roman" w:hAnsi="Times New Roman" w:cs="Times New Roman"/>
          <w:sz w:val="24"/>
          <w:szCs w:val="24"/>
        </w:rPr>
        <w:t>, перечисленного</w:t>
      </w:r>
      <w:r w:rsidRPr="003001A7">
        <w:rPr>
          <w:rFonts w:ascii="Times New Roman" w:hAnsi="Times New Roman" w:cs="Times New Roman"/>
          <w:sz w:val="24"/>
          <w:szCs w:val="24"/>
        </w:rPr>
        <w:t xml:space="preserve"> в счет уплаты конкретных налогов и страховых взносов</w:t>
      </w:r>
      <w:r w:rsidR="004B14EF" w:rsidRPr="003001A7">
        <w:rPr>
          <w:rFonts w:ascii="Times New Roman" w:hAnsi="Times New Roman" w:cs="Times New Roman"/>
          <w:sz w:val="24"/>
          <w:szCs w:val="24"/>
        </w:rPr>
        <w:t>,</w:t>
      </w:r>
      <w:r w:rsidRPr="003001A7">
        <w:rPr>
          <w:rFonts w:ascii="Times New Roman" w:hAnsi="Times New Roman" w:cs="Times New Roman"/>
          <w:sz w:val="24"/>
          <w:szCs w:val="24"/>
        </w:rPr>
        <w:t xml:space="preserve"> отражается в учете датой списания ЕНП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в счет уплаты таких налогов и взносов</w:t>
      </w:r>
      <w:r w:rsidRPr="003001A7">
        <w:rPr>
          <w:rFonts w:ascii="Times New Roman" w:hAnsi="Times New Roman" w:cs="Times New Roman"/>
          <w:sz w:val="24"/>
          <w:szCs w:val="24"/>
        </w:rPr>
        <w:t xml:space="preserve"> (датой операции ФНС), которая указана в </w:t>
      </w:r>
      <w:proofErr w:type="gramStart"/>
      <w:r w:rsidRPr="003001A7">
        <w:rPr>
          <w:rFonts w:ascii="Times New Roman" w:hAnsi="Times New Roman" w:cs="Times New Roman"/>
          <w:sz w:val="24"/>
          <w:szCs w:val="24"/>
        </w:rPr>
        <w:t>Справке  налоговым</w:t>
      </w:r>
      <w:proofErr w:type="gramEnd"/>
      <w:r w:rsidRPr="003001A7">
        <w:rPr>
          <w:rFonts w:ascii="Times New Roman" w:hAnsi="Times New Roman" w:cs="Times New Roman"/>
          <w:sz w:val="24"/>
          <w:szCs w:val="24"/>
        </w:rPr>
        <w:t xml:space="preserve"> органом.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C5818" w14:textId="77777777" w:rsidR="004B14EF" w:rsidRPr="003001A7" w:rsidRDefault="003B5E58" w:rsidP="004B14EF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Если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</w:t>
      </w:r>
      <w:r w:rsidRPr="003001A7">
        <w:rPr>
          <w:rFonts w:ascii="Times New Roman" w:hAnsi="Times New Roman" w:cs="Times New Roman"/>
          <w:sz w:val="24"/>
          <w:szCs w:val="24"/>
        </w:rPr>
        <w:t>зачет сумм ЕНП</w:t>
      </w:r>
      <w:r w:rsidR="007B3AFC" w:rsidRPr="003001A7">
        <w:rPr>
          <w:rFonts w:ascii="Times New Roman" w:hAnsi="Times New Roman" w:cs="Times New Roman"/>
          <w:sz w:val="24"/>
          <w:szCs w:val="24"/>
        </w:rPr>
        <w:t xml:space="preserve">, своевременно перечисленных Учреждением 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в счет уплаты по обязательству</w:t>
      </w:r>
      <w:r w:rsidR="007B3AFC" w:rsidRPr="003001A7">
        <w:rPr>
          <w:rFonts w:ascii="Times New Roman" w:hAnsi="Times New Roman" w:cs="Times New Roman"/>
          <w:sz w:val="24"/>
          <w:szCs w:val="24"/>
        </w:rPr>
        <w:t>,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произведен ФНС в месяце, следующем за месяцем, в котором установлен срок</w:t>
      </w:r>
      <w:r w:rsidRPr="003001A7">
        <w:rPr>
          <w:rFonts w:ascii="Times New Roman" w:hAnsi="Times New Roman" w:cs="Times New Roman"/>
          <w:sz w:val="24"/>
          <w:szCs w:val="24"/>
        </w:rPr>
        <w:t xml:space="preserve"> уплаты конкретного налога, взносов, но до 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даты подписания </w:t>
      </w:r>
      <w:r w:rsidR="00980F10" w:rsidRPr="003001A7">
        <w:rPr>
          <w:rFonts w:ascii="Times New Roman" w:hAnsi="Times New Roman" w:cs="Times New Roman"/>
          <w:sz w:val="24"/>
          <w:szCs w:val="24"/>
        </w:rPr>
        <w:t xml:space="preserve">бюджетной </w:t>
      </w:r>
      <w:r w:rsidR="004B14EF" w:rsidRPr="003001A7">
        <w:rPr>
          <w:rFonts w:ascii="Times New Roman" w:hAnsi="Times New Roman" w:cs="Times New Roman"/>
          <w:sz w:val="24"/>
          <w:szCs w:val="24"/>
        </w:rPr>
        <w:t>отчетности (даты закрытия отчетного периода: месяца, квартала), закрытие расчетов с ФНС признается существенным событием после отчетной даты, подтверждающим условия деятельности. Зачет ЕНП (определение принадлежности платежа налоговым органом</w:t>
      </w:r>
      <w:r w:rsidRPr="003001A7">
        <w:rPr>
          <w:rFonts w:ascii="Times New Roman" w:hAnsi="Times New Roman" w:cs="Times New Roman"/>
          <w:sz w:val="24"/>
          <w:szCs w:val="24"/>
        </w:rPr>
        <w:t xml:space="preserve">) в таком случае </w:t>
      </w:r>
      <w:proofErr w:type="gramStart"/>
      <w:r w:rsidRPr="003001A7">
        <w:rPr>
          <w:rFonts w:ascii="Times New Roman" w:hAnsi="Times New Roman" w:cs="Times New Roman"/>
          <w:sz w:val="24"/>
          <w:szCs w:val="24"/>
        </w:rPr>
        <w:t xml:space="preserve">отражается </w:t>
      </w:r>
      <w:r w:rsidR="004B14EF" w:rsidRPr="003001A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4B14EF" w:rsidRPr="003001A7">
        <w:rPr>
          <w:rFonts w:ascii="Times New Roman" w:hAnsi="Times New Roman" w:cs="Times New Roman"/>
          <w:sz w:val="24"/>
          <w:szCs w:val="24"/>
        </w:rPr>
        <w:t xml:space="preserve"> учете последним днем отчетного (налогового) периода, в котором установлена дата исполнения обязанности по уплате налогов, страховых взносов</w:t>
      </w:r>
      <w:r w:rsidR="007B3AFC" w:rsidRPr="003001A7">
        <w:rPr>
          <w:rFonts w:ascii="Times New Roman" w:hAnsi="Times New Roman" w:cs="Times New Roman"/>
          <w:sz w:val="24"/>
          <w:szCs w:val="24"/>
        </w:rPr>
        <w:t xml:space="preserve"> (срок уплаты)</w:t>
      </w:r>
      <w:r w:rsidR="00F0473D" w:rsidRPr="003001A7">
        <w:rPr>
          <w:rFonts w:ascii="Times New Roman" w:hAnsi="Times New Roman" w:cs="Times New Roman"/>
          <w:sz w:val="24"/>
          <w:szCs w:val="24"/>
        </w:rPr>
        <w:t xml:space="preserve"> – последним днем периода, за который сформирована Справка</w:t>
      </w:r>
      <w:r w:rsidRPr="003001A7">
        <w:rPr>
          <w:rFonts w:ascii="Times New Roman" w:hAnsi="Times New Roman" w:cs="Times New Roman"/>
          <w:sz w:val="24"/>
          <w:szCs w:val="24"/>
        </w:rPr>
        <w:t>.</w:t>
      </w:r>
    </w:p>
    <w:p w14:paraId="2FFC52F5" w14:textId="77777777" w:rsidR="005F3CE4" w:rsidRPr="003001A7" w:rsidRDefault="00B04ACE" w:rsidP="008545DE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2B3AD0" w:rsidRPr="003001A7">
        <w:rPr>
          <w:rFonts w:ascii="Times New Roman" w:hAnsi="Times New Roman" w:cs="Times New Roman"/>
          <w:sz w:val="24"/>
          <w:szCs w:val="24"/>
        </w:rPr>
        <w:t>.6</w:t>
      </w:r>
      <w:r w:rsidR="008545DE" w:rsidRPr="003001A7">
        <w:rPr>
          <w:rFonts w:ascii="Times New Roman" w:hAnsi="Times New Roman" w:cs="Times New Roman"/>
          <w:sz w:val="24"/>
          <w:szCs w:val="24"/>
        </w:rPr>
        <w:t xml:space="preserve"> </w:t>
      </w:r>
      <w:r w:rsidR="00B41376" w:rsidRPr="003001A7">
        <w:rPr>
          <w:rFonts w:ascii="Times New Roman" w:hAnsi="Times New Roman" w:cs="Times New Roman"/>
          <w:sz w:val="24"/>
          <w:szCs w:val="24"/>
        </w:rPr>
        <w:t>С</w:t>
      </w:r>
      <w:r w:rsidR="008545DE" w:rsidRPr="003001A7">
        <w:rPr>
          <w:rFonts w:ascii="Times New Roman" w:hAnsi="Times New Roman" w:cs="Times New Roman"/>
          <w:sz w:val="24"/>
          <w:szCs w:val="24"/>
        </w:rPr>
        <w:t xml:space="preserve">уммы переплат, образовавшиеся в результате уменьшения совокупной обязанности и признанные налоговым органом на </w:t>
      </w:r>
      <w:r w:rsidR="00B41376" w:rsidRPr="003001A7">
        <w:rPr>
          <w:rFonts w:ascii="Times New Roman" w:hAnsi="Times New Roman" w:cs="Times New Roman"/>
          <w:sz w:val="24"/>
          <w:szCs w:val="24"/>
        </w:rPr>
        <w:t>едином налогом счете, а именно дебиторская задолженность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на счете 303 ХХ</w:t>
      </w:r>
      <w:r w:rsidR="00B41376" w:rsidRPr="003001A7">
        <w:rPr>
          <w:rFonts w:ascii="Times New Roman" w:hAnsi="Times New Roman" w:cs="Times New Roman"/>
          <w:sz w:val="24"/>
          <w:szCs w:val="24"/>
        </w:rPr>
        <w:t>, образовавшаяся в результате корректировки ранее начисленной и уплаченной суммы налога (взносов)</w:t>
      </w:r>
      <w:r w:rsidR="004573DC" w:rsidRPr="003001A7">
        <w:rPr>
          <w:rFonts w:ascii="Times New Roman" w:hAnsi="Times New Roman" w:cs="Times New Roman"/>
          <w:sz w:val="24"/>
          <w:szCs w:val="24"/>
        </w:rPr>
        <w:t xml:space="preserve"> в сторону уменьшения</w:t>
      </w:r>
      <w:r w:rsidR="005F3CE4" w:rsidRPr="003001A7">
        <w:rPr>
          <w:rFonts w:ascii="Times New Roman" w:hAnsi="Times New Roman" w:cs="Times New Roman"/>
          <w:sz w:val="24"/>
          <w:szCs w:val="24"/>
        </w:rPr>
        <w:t>,</w:t>
      </w:r>
      <w:r w:rsidR="00B41376" w:rsidRPr="003001A7">
        <w:rPr>
          <w:rFonts w:ascii="Times New Roman" w:hAnsi="Times New Roman" w:cs="Times New Roman"/>
          <w:sz w:val="24"/>
          <w:szCs w:val="24"/>
        </w:rPr>
        <w:t xml:space="preserve"> 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переносится </w:t>
      </w:r>
      <w:r w:rsidR="00B41376" w:rsidRPr="003001A7">
        <w:rPr>
          <w:rFonts w:ascii="Times New Roman" w:hAnsi="Times New Roman" w:cs="Times New Roman"/>
          <w:sz w:val="24"/>
          <w:szCs w:val="24"/>
        </w:rPr>
        <w:t>на счет 303 14 "Расчеты по ЕНП"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5F3CE4" w:rsidRPr="003001A7">
        <w:rPr>
          <w:rStyle w:val="s10"/>
          <w:rFonts w:ascii="Times New Roman" w:hAnsi="Times New Roman" w:cs="Times New Roman"/>
          <w:sz w:val="24"/>
          <w:szCs w:val="24"/>
        </w:rPr>
        <w:t>документа налогового органа</w:t>
      </w:r>
      <w:r w:rsidR="005F3CE4" w:rsidRPr="003001A7">
        <w:rPr>
          <w:rFonts w:ascii="Times New Roman" w:hAnsi="Times New Roman" w:cs="Times New Roman"/>
          <w:sz w:val="24"/>
          <w:szCs w:val="24"/>
        </w:rPr>
        <w:t xml:space="preserve"> об учете переплаты с обязательства на едином налогом счете</w:t>
      </w:r>
      <w:r w:rsidR="004573DC" w:rsidRPr="003001A7">
        <w:rPr>
          <w:rFonts w:ascii="Times New Roman" w:hAnsi="Times New Roman" w:cs="Times New Roman"/>
          <w:sz w:val="24"/>
          <w:szCs w:val="24"/>
        </w:rPr>
        <w:t xml:space="preserve"> и отражается в учете датой соответствующей операции ФНС, указанной </w:t>
      </w:r>
      <w:r w:rsidR="002B3AD0" w:rsidRPr="003001A7">
        <w:rPr>
          <w:rFonts w:ascii="Times New Roman" w:hAnsi="Times New Roman" w:cs="Times New Roman"/>
          <w:sz w:val="24"/>
          <w:szCs w:val="24"/>
        </w:rPr>
        <w:t xml:space="preserve">в Справке </w:t>
      </w:r>
      <w:r w:rsidR="004573DC" w:rsidRPr="003001A7">
        <w:rPr>
          <w:rFonts w:ascii="Times New Roman" w:hAnsi="Times New Roman" w:cs="Times New Roman"/>
          <w:sz w:val="24"/>
          <w:szCs w:val="24"/>
        </w:rPr>
        <w:t xml:space="preserve"> налоговым органом.</w:t>
      </w:r>
    </w:p>
    <w:p w14:paraId="7E074A5B" w14:textId="77777777" w:rsidR="008920DD" w:rsidRPr="003001A7" w:rsidRDefault="008920DD" w:rsidP="0083295A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</w:p>
    <w:p w14:paraId="78BC7E97" w14:textId="77777777" w:rsidR="00940381" w:rsidRPr="003001A7" w:rsidRDefault="00055C62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552" w:name="_Toc29740612"/>
      <w:bookmarkStart w:id="553" w:name="_Toc29741018"/>
      <w:bookmarkStart w:id="554" w:name="_Toc29741282"/>
      <w:bookmarkStart w:id="555" w:name="_Toc29741586"/>
      <w:bookmarkStart w:id="556" w:name="_Toc29741815"/>
      <w:bookmarkStart w:id="557" w:name="_Toc29743290"/>
      <w:bookmarkStart w:id="558" w:name="_Toc29743379"/>
      <w:bookmarkStart w:id="559" w:name="_Toc30435269"/>
      <w:bookmarkStart w:id="560" w:name="_Toc30435368"/>
      <w:bookmarkStart w:id="561" w:name="_Toc30435486"/>
      <w:bookmarkStart w:id="562" w:name="_Toc30503872"/>
      <w:bookmarkStart w:id="563" w:name="_Toc30839372"/>
      <w:bookmarkStart w:id="564" w:name="_Toc30853041"/>
      <w:bookmarkStart w:id="565" w:name="_Toc31457253"/>
      <w:bookmarkStart w:id="566" w:name="_Toc31457552"/>
      <w:bookmarkStart w:id="567" w:name="_Toc31457584"/>
      <w:bookmarkStart w:id="568" w:name="_Toc31457616"/>
      <w:bookmarkStart w:id="569" w:name="_Toc31457679"/>
      <w:bookmarkStart w:id="570" w:name="_Toc31458396"/>
      <w:bookmarkStart w:id="571" w:name="_Toc32069999"/>
      <w:bookmarkStart w:id="572" w:name="_Toc32139314"/>
      <w:bookmarkStart w:id="573" w:name="_Toc32753661"/>
      <w:bookmarkStart w:id="574" w:name="_Toc32753733"/>
      <w:bookmarkStart w:id="575" w:name="_Toc32753769"/>
      <w:bookmarkStart w:id="576" w:name="_Toc32753809"/>
      <w:bookmarkStart w:id="577" w:name="_Toc32753845"/>
      <w:bookmarkStart w:id="578" w:name="_Toc32754038"/>
      <w:bookmarkStart w:id="579" w:name="_Toc33028642"/>
      <w:bookmarkStart w:id="580" w:name="_Toc46828221"/>
      <w:bookmarkStart w:id="581" w:name="_Toc56187480"/>
      <w:bookmarkStart w:id="582" w:name="_Toc62391982"/>
      <w:bookmarkEnd w:id="518"/>
      <w:r w:rsidRPr="003001A7">
        <w:rPr>
          <w:rFonts w:ascii="Times New Roman" w:hAnsi="Times New Roman"/>
          <w:sz w:val="24"/>
          <w:szCs w:val="24"/>
        </w:rPr>
        <w:lastRenderedPageBreak/>
        <w:t>2.1</w:t>
      </w:r>
      <w:r w:rsidR="00B04ACE">
        <w:rPr>
          <w:rFonts w:ascii="Times New Roman" w:hAnsi="Times New Roman"/>
          <w:sz w:val="24"/>
          <w:szCs w:val="24"/>
        </w:rPr>
        <w:t>4</w:t>
      </w:r>
      <w:r w:rsidR="00F70E6F" w:rsidRPr="003001A7">
        <w:rPr>
          <w:rFonts w:ascii="Times New Roman" w:hAnsi="Times New Roman"/>
          <w:sz w:val="24"/>
          <w:szCs w:val="24"/>
        </w:rPr>
        <w:t xml:space="preserve">. </w:t>
      </w:r>
      <w:r w:rsidR="005A37CE" w:rsidRPr="003001A7">
        <w:rPr>
          <w:rFonts w:ascii="Times New Roman" w:hAnsi="Times New Roman"/>
          <w:sz w:val="24"/>
          <w:szCs w:val="24"/>
        </w:rPr>
        <w:t>Финансовый результат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14:paraId="725158AB" w14:textId="77777777" w:rsidR="00940381" w:rsidRPr="003001A7" w:rsidRDefault="00A56AD9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04ACE">
        <w:t>14</w:t>
      </w:r>
      <w:r w:rsidRPr="003001A7">
        <w:t>.1.</w:t>
      </w:r>
      <w:r w:rsidR="003129DA" w:rsidRPr="003001A7">
        <w:t xml:space="preserve"> </w:t>
      </w:r>
      <w:r w:rsidR="001B79A8" w:rsidRPr="003001A7">
        <w:t>Учет</w:t>
      </w:r>
      <w:r w:rsidR="00940381" w:rsidRPr="003001A7">
        <w:t xml:space="preserve"> доходов и расходов</w:t>
      </w:r>
      <w:r w:rsidR="00055C62" w:rsidRPr="003001A7">
        <w:t xml:space="preserve">, </w:t>
      </w:r>
      <w:r w:rsidR="00940381" w:rsidRPr="003001A7">
        <w:t>в том числе относящихся к будущим отч</w:t>
      </w:r>
      <w:r w:rsidR="005A37CE" w:rsidRPr="003001A7">
        <w:t>етным периодам</w:t>
      </w:r>
      <w:r w:rsidR="00055C62" w:rsidRPr="003001A7">
        <w:t xml:space="preserve">, </w:t>
      </w:r>
      <w:r w:rsidR="005A37CE" w:rsidRPr="003001A7">
        <w:t>осуществляется У</w:t>
      </w:r>
      <w:r w:rsidR="00940381" w:rsidRPr="003001A7">
        <w:t>чреждени</w:t>
      </w:r>
      <w:r w:rsidR="001B79A8" w:rsidRPr="003001A7">
        <w:t>е</w:t>
      </w:r>
      <w:r w:rsidR="00940381" w:rsidRPr="003001A7">
        <w:t>м</w:t>
      </w:r>
      <w:r w:rsidR="00FE7375" w:rsidRPr="003001A7">
        <w:t xml:space="preserve"> </w:t>
      </w:r>
      <w:r w:rsidR="00940381" w:rsidRPr="003001A7">
        <w:t xml:space="preserve">в разрезе </w:t>
      </w:r>
      <w:r w:rsidR="00D238E3" w:rsidRPr="003001A7">
        <w:t>статей (подстатей)</w:t>
      </w:r>
      <w:r w:rsidR="00940381" w:rsidRPr="003001A7">
        <w:t xml:space="preserve"> КОСГУ.  </w:t>
      </w:r>
    </w:p>
    <w:p w14:paraId="35C39507" w14:textId="77777777" w:rsidR="00940381" w:rsidRPr="003001A7" w:rsidRDefault="00940381" w:rsidP="000A0533">
      <w:pPr>
        <w:pStyle w:val="s1"/>
        <w:spacing w:before="0" w:beforeAutospacing="0" w:after="0" w:afterAutospacing="0"/>
        <w:jc w:val="both"/>
      </w:pPr>
      <w:r w:rsidRPr="003001A7">
        <w:t>Учет операций по аналитическим счетам счета 401 00 "Финансовый результат экономическ</w:t>
      </w:r>
      <w:r w:rsidR="00055C62" w:rsidRPr="003001A7">
        <w:t>ого субъекта" ведется в Журнале</w:t>
      </w:r>
      <w:r w:rsidRPr="003001A7">
        <w:t xml:space="preserve"> по прочим операциям (ф. 0504071).</w:t>
      </w:r>
    </w:p>
    <w:p w14:paraId="2B38FF97" w14:textId="77777777" w:rsidR="00590FB9" w:rsidRPr="003001A7" w:rsidRDefault="00C07854" w:rsidP="000A0533">
      <w:pPr>
        <w:pStyle w:val="s1"/>
        <w:spacing w:before="0" w:beforeAutospacing="0" w:after="0" w:afterAutospacing="0"/>
        <w:jc w:val="both"/>
      </w:pPr>
      <w:bookmarkStart w:id="583" w:name="_Toc29739179"/>
      <w:r w:rsidRPr="003001A7">
        <w:t xml:space="preserve">На </w:t>
      </w:r>
      <w:hyperlink r:id="rId29" w:history="1">
        <w:r w:rsidRPr="003001A7">
          <w:t>счете 0</w:t>
        </w:r>
        <w:r w:rsidR="006A636D" w:rsidRPr="003001A7">
          <w:t> </w:t>
        </w:r>
        <w:r w:rsidRPr="003001A7">
          <w:t>401</w:t>
        </w:r>
        <w:r w:rsidR="006A636D" w:rsidRPr="003001A7">
          <w:t xml:space="preserve"> </w:t>
        </w:r>
        <w:r w:rsidRPr="003001A7">
          <w:t>40 000</w:t>
        </w:r>
      </w:hyperlink>
      <w:r w:rsidRPr="003001A7">
        <w:t xml:space="preserve"> "До</w:t>
      </w:r>
      <w:r w:rsidR="007870B6" w:rsidRPr="003001A7">
        <w:t xml:space="preserve">ходы будущих периодов" </w:t>
      </w:r>
      <w:r w:rsidR="00055C62" w:rsidRPr="003001A7">
        <w:t>подлежат отражению</w:t>
      </w:r>
      <w:bookmarkStart w:id="584" w:name="_Toc29739180"/>
      <w:bookmarkEnd w:id="583"/>
      <w:r w:rsidR="00FE7375" w:rsidRPr="003001A7">
        <w:t xml:space="preserve"> </w:t>
      </w:r>
      <w:r w:rsidRPr="003001A7">
        <w:t>суммы доходов, начисленных (полученных) в отчетном периоде, но относящихся к будущим отчетным периодам</w:t>
      </w:r>
      <w:bookmarkEnd w:id="584"/>
      <w:r w:rsidR="00044DBD" w:rsidRPr="003001A7">
        <w:t>.</w:t>
      </w:r>
    </w:p>
    <w:p w14:paraId="44B219B9" w14:textId="77777777" w:rsidR="00B04ACE" w:rsidRDefault="004E64F5" w:rsidP="000A0533">
      <w:pPr>
        <w:pStyle w:val="s1"/>
        <w:spacing w:before="0" w:beforeAutospacing="0" w:after="0" w:afterAutospacing="0"/>
        <w:jc w:val="both"/>
      </w:pPr>
      <w:r w:rsidRPr="003001A7">
        <w:rPr>
          <w:bCs/>
        </w:rPr>
        <w:t>2.1</w:t>
      </w:r>
      <w:r w:rsidR="00B04ACE">
        <w:rPr>
          <w:bCs/>
        </w:rPr>
        <w:t>4</w:t>
      </w:r>
      <w:r w:rsidRPr="003001A7">
        <w:rPr>
          <w:bCs/>
        </w:rPr>
        <w:t>.</w:t>
      </w:r>
      <w:r w:rsidR="00044DBD" w:rsidRPr="003001A7">
        <w:rPr>
          <w:bCs/>
        </w:rPr>
        <w:t>2</w:t>
      </w:r>
      <w:r w:rsidR="00044FAB" w:rsidRPr="003001A7">
        <w:rPr>
          <w:bCs/>
        </w:rPr>
        <w:t xml:space="preserve">. </w:t>
      </w:r>
      <w:r w:rsidR="002F24FC" w:rsidRPr="003001A7">
        <w:t xml:space="preserve">Доходы от операционной аренды </w:t>
      </w:r>
      <w:r w:rsidRPr="003001A7">
        <w:t xml:space="preserve">признаются доходами текущего года с отражением </w:t>
      </w:r>
      <w:r w:rsidR="002F24FC" w:rsidRPr="003001A7">
        <w:t xml:space="preserve">по дебету счета </w:t>
      </w:r>
      <w:r w:rsidR="00184CD4" w:rsidRPr="003001A7">
        <w:t>1</w:t>
      </w:r>
      <w:r w:rsidR="002F24FC" w:rsidRPr="003001A7">
        <w:t> 401 40</w:t>
      </w:r>
      <w:r w:rsidR="004216CC" w:rsidRPr="003001A7">
        <w:t> </w:t>
      </w:r>
      <w:r w:rsidR="002F24FC" w:rsidRPr="003001A7">
        <w:t>121</w:t>
      </w:r>
      <w:r w:rsidR="004216CC" w:rsidRPr="003001A7">
        <w:t xml:space="preserve">, </w:t>
      </w:r>
      <w:r w:rsidR="00184CD4" w:rsidRPr="003001A7">
        <w:t xml:space="preserve">1 401 40 123 </w:t>
      </w:r>
      <w:r w:rsidR="002F24FC" w:rsidRPr="003001A7">
        <w:t xml:space="preserve">и кредиту счета </w:t>
      </w:r>
      <w:r w:rsidR="00184CD4" w:rsidRPr="003001A7">
        <w:t>1</w:t>
      </w:r>
      <w:r w:rsidR="002F24FC" w:rsidRPr="003001A7">
        <w:t> 401 10</w:t>
      </w:r>
      <w:r w:rsidR="004216CC" w:rsidRPr="003001A7">
        <w:t> </w:t>
      </w:r>
      <w:r w:rsidR="002F24FC" w:rsidRPr="003001A7">
        <w:t>121</w:t>
      </w:r>
      <w:r w:rsidR="004216CC" w:rsidRPr="003001A7">
        <w:t xml:space="preserve">, </w:t>
      </w:r>
    </w:p>
    <w:p w14:paraId="7F91AE30" w14:textId="77777777" w:rsidR="00FF7543" w:rsidRPr="003001A7" w:rsidRDefault="00184CD4" w:rsidP="00B92915">
      <w:pPr>
        <w:pStyle w:val="s1"/>
        <w:spacing w:before="0" w:beforeAutospacing="0" w:after="0" w:afterAutospacing="0"/>
        <w:jc w:val="both"/>
        <w:rPr>
          <w:bCs/>
          <w:color w:val="000000" w:themeColor="text1"/>
        </w:rPr>
      </w:pPr>
      <w:r w:rsidRPr="003001A7">
        <w:t xml:space="preserve">1 401 </w:t>
      </w:r>
      <w:r w:rsidR="001F6D1C" w:rsidRPr="003001A7">
        <w:t>1</w:t>
      </w:r>
      <w:r w:rsidRPr="003001A7">
        <w:t>0 123</w:t>
      </w:r>
      <w:r w:rsidR="00FF7543" w:rsidRPr="003001A7">
        <w:t xml:space="preserve"> </w:t>
      </w:r>
      <w:r w:rsidR="002F24FC" w:rsidRPr="003001A7">
        <w:rPr>
          <w:bCs/>
        </w:rPr>
        <w:t>ежемесячно на протяж</w:t>
      </w:r>
      <w:r w:rsidR="001C28C9" w:rsidRPr="003001A7">
        <w:rPr>
          <w:bCs/>
        </w:rPr>
        <w:t>ении срока пользования объектом</w:t>
      </w:r>
      <w:r w:rsidR="00B62039" w:rsidRPr="003001A7">
        <w:t xml:space="preserve"> учета аренды в сумме арендных платежей, причи</w:t>
      </w:r>
      <w:r w:rsidR="00B92915" w:rsidRPr="003001A7">
        <w:t xml:space="preserve">тающихся к </w:t>
      </w:r>
      <w:proofErr w:type="gramStart"/>
      <w:r w:rsidR="00B92915" w:rsidRPr="003001A7">
        <w:t xml:space="preserve">уплате </w:t>
      </w:r>
      <w:r w:rsidR="00B62039" w:rsidRPr="003001A7">
        <w:t>.</w:t>
      </w:r>
      <w:proofErr w:type="gramEnd"/>
      <w:r w:rsidR="004E64F5" w:rsidRPr="003001A7">
        <w:t xml:space="preserve"> </w:t>
      </w:r>
    </w:p>
    <w:p w14:paraId="12D45B6E" w14:textId="77777777" w:rsidR="00981FA9" w:rsidRPr="003001A7" w:rsidRDefault="00981FA9" w:rsidP="000A0533">
      <w:pPr>
        <w:pStyle w:val="s1"/>
        <w:spacing w:before="0" w:beforeAutospacing="0" w:after="0" w:afterAutospacing="0"/>
        <w:jc w:val="both"/>
      </w:pPr>
    </w:p>
    <w:p w14:paraId="77C44554" w14:textId="77777777" w:rsidR="00717269" w:rsidRPr="003001A7" w:rsidRDefault="00717269" w:rsidP="000A0533">
      <w:pPr>
        <w:pStyle w:val="s1"/>
        <w:spacing w:before="0" w:beforeAutospacing="0" w:after="0" w:afterAutospacing="0"/>
        <w:jc w:val="both"/>
      </w:pPr>
    </w:p>
    <w:p w14:paraId="3FA49476" w14:textId="77777777" w:rsidR="00345F7A" w:rsidRPr="003001A7" w:rsidRDefault="00345F7A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585" w:name="_Toc32070000"/>
      <w:bookmarkStart w:id="586" w:name="_Toc32139315"/>
      <w:bookmarkStart w:id="587" w:name="_Toc32753662"/>
      <w:bookmarkStart w:id="588" w:name="_Toc32753734"/>
      <w:bookmarkStart w:id="589" w:name="_Toc32753770"/>
      <w:bookmarkStart w:id="590" w:name="_Toc32753810"/>
      <w:bookmarkStart w:id="591" w:name="_Toc32753846"/>
      <w:bookmarkStart w:id="592" w:name="_Toc32754039"/>
      <w:bookmarkStart w:id="593" w:name="_Toc33028643"/>
      <w:bookmarkStart w:id="594" w:name="_Toc46828222"/>
      <w:bookmarkStart w:id="595" w:name="_Toc56187481"/>
      <w:bookmarkStart w:id="596" w:name="_Toc62391983"/>
      <w:r w:rsidRPr="003001A7">
        <w:rPr>
          <w:rFonts w:ascii="Times New Roman" w:hAnsi="Times New Roman"/>
          <w:sz w:val="24"/>
          <w:szCs w:val="24"/>
        </w:rPr>
        <w:t>2.1</w:t>
      </w:r>
      <w:r w:rsidR="00B04ACE">
        <w:rPr>
          <w:rFonts w:ascii="Times New Roman" w:hAnsi="Times New Roman"/>
          <w:sz w:val="24"/>
          <w:szCs w:val="24"/>
        </w:rPr>
        <w:t>5</w:t>
      </w:r>
      <w:r w:rsidRPr="003001A7">
        <w:rPr>
          <w:rFonts w:ascii="Times New Roman" w:hAnsi="Times New Roman"/>
          <w:sz w:val="24"/>
          <w:szCs w:val="24"/>
        </w:rPr>
        <w:t xml:space="preserve">. </w:t>
      </w:r>
      <w:r w:rsidR="00576B2A" w:rsidRPr="003001A7">
        <w:rPr>
          <w:rFonts w:ascii="Times New Roman" w:hAnsi="Times New Roman"/>
          <w:sz w:val="24"/>
          <w:szCs w:val="24"/>
        </w:rPr>
        <w:t>Резервы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14:paraId="27E050E7" w14:textId="77777777" w:rsidR="00AB04DD" w:rsidRPr="003001A7" w:rsidRDefault="00B04ACE" w:rsidP="000A053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</w:t>
      </w:r>
      <w:r w:rsidR="00420446" w:rsidRPr="003001A7">
        <w:rPr>
          <w:rFonts w:ascii="Times New Roman" w:hAnsi="Times New Roman"/>
          <w:sz w:val="24"/>
          <w:szCs w:val="24"/>
        </w:rPr>
        <w:t>.1</w:t>
      </w:r>
      <w:r w:rsidR="00AB04DD" w:rsidRPr="003001A7">
        <w:rPr>
          <w:rFonts w:ascii="Times New Roman" w:hAnsi="Times New Roman"/>
          <w:sz w:val="24"/>
          <w:szCs w:val="24"/>
        </w:rPr>
        <w:t>. Единица бухгалтерского учета по резерва</w:t>
      </w:r>
      <w:r w:rsidR="00420446" w:rsidRPr="003001A7">
        <w:rPr>
          <w:rFonts w:ascii="Times New Roman" w:hAnsi="Times New Roman"/>
          <w:sz w:val="24"/>
          <w:szCs w:val="24"/>
        </w:rPr>
        <w:t>м</w:t>
      </w:r>
      <w:r w:rsidR="00AB04DD" w:rsidRPr="003001A7">
        <w:rPr>
          <w:rFonts w:ascii="Times New Roman" w:hAnsi="Times New Roman"/>
          <w:sz w:val="24"/>
          <w:szCs w:val="24"/>
        </w:rPr>
        <w:t xml:space="preserve"> определяется в следующем порядке:</w:t>
      </w:r>
      <w:r w:rsidR="00802235" w:rsidRPr="003001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B04DD" w:rsidRPr="003001A7">
        <w:rPr>
          <w:rFonts w:ascii="Times New Roman" w:hAnsi="Times New Roman"/>
          <w:color w:val="000000"/>
          <w:sz w:val="24"/>
          <w:szCs w:val="24"/>
        </w:rPr>
        <w:t xml:space="preserve">для резерва предстоящей оплаты отпусков за фактически отработанное время (компенсаций за неиспользованный отпуск) - все </w:t>
      </w:r>
      <w:r w:rsidR="00802235" w:rsidRPr="003001A7">
        <w:rPr>
          <w:rFonts w:ascii="Times New Roman" w:hAnsi="Times New Roman"/>
          <w:color w:val="000000"/>
          <w:sz w:val="24"/>
          <w:szCs w:val="24"/>
        </w:rPr>
        <w:t>сотрудники</w:t>
      </w:r>
      <w:r w:rsidR="006875C2" w:rsidRPr="003001A7">
        <w:rPr>
          <w:rFonts w:ascii="Times New Roman" w:hAnsi="Times New Roman"/>
          <w:color w:val="000000"/>
          <w:sz w:val="24"/>
          <w:szCs w:val="24"/>
        </w:rPr>
        <w:t>;</w:t>
      </w:r>
    </w:p>
    <w:p w14:paraId="638C862F" w14:textId="77777777" w:rsidR="00420446" w:rsidRPr="003001A7" w:rsidRDefault="00B04ACE" w:rsidP="000A0533">
      <w:pPr>
        <w:pStyle w:val="s1"/>
        <w:spacing w:before="0" w:beforeAutospacing="0" w:after="0" w:afterAutospacing="0"/>
        <w:jc w:val="both"/>
      </w:pPr>
      <w:r>
        <w:t>2.15</w:t>
      </w:r>
      <w:r w:rsidR="002B3AD0" w:rsidRPr="003001A7">
        <w:t>.2</w:t>
      </w:r>
      <w:r w:rsidR="00420446" w:rsidRPr="003001A7">
        <w:t xml:space="preserve">. </w:t>
      </w:r>
      <w:r w:rsidR="00AB04DD" w:rsidRPr="003001A7">
        <w:t xml:space="preserve">Признание резервов осуществляется в оценочном значении. Метод расчета суммовых величин каждого резерва определяется соответствующими </w:t>
      </w:r>
      <w:r w:rsidR="00341D8F" w:rsidRPr="003001A7">
        <w:t>СГС</w:t>
      </w:r>
      <w:r w:rsidR="005B7213" w:rsidRPr="003001A7">
        <w:t xml:space="preserve">, </w:t>
      </w:r>
      <w:r w:rsidR="00AB04DD" w:rsidRPr="003001A7">
        <w:t>Методическими рекомендациями</w:t>
      </w:r>
      <w:r w:rsidR="00536065" w:rsidRPr="003001A7">
        <w:t xml:space="preserve"> </w:t>
      </w:r>
      <w:r w:rsidR="00AB04DD" w:rsidRPr="003001A7">
        <w:t>Минфина России</w:t>
      </w:r>
      <w:r w:rsidR="00420446" w:rsidRPr="003001A7">
        <w:t xml:space="preserve"> по </w:t>
      </w:r>
      <w:r w:rsidR="005B7213" w:rsidRPr="003001A7">
        <w:t xml:space="preserve">применению </w:t>
      </w:r>
      <w:r w:rsidR="00341D8F" w:rsidRPr="003001A7">
        <w:t>СГС</w:t>
      </w:r>
      <w:r w:rsidR="005B7213" w:rsidRPr="003001A7">
        <w:t xml:space="preserve"> и настоящее Учетной политикой.</w:t>
      </w:r>
    </w:p>
    <w:p w14:paraId="210491DE" w14:textId="77777777" w:rsidR="00BB00F5" w:rsidRPr="003001A7" w:rsidRDefault="00B04ACE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</w:t>
      </w:r>
      <w:r w:rsidR="002B3AD0" w:rsidRPr="003001A7">
        <w:rPr>
          <w:rFonts w:ascii="Times New Roman" w:hAnsi="Times New Roman"/>
          <w:sz w:val="24"/>
          <w:szCs w:val="24"/>
        </w:rPr>
        <w:t>.3</w:t>
      </w:r>
      <w:r w:rsidR="005C7BE9" w:rsidRPr="003001A7">
        <w:rPr>
          <w:rFonts w:ascii="Times New Roman" w:hAnsi="Times New Roman"/>
          <w:sz w:val="24"/>
          <w:szCs w:val="24"/>
        </w:rPr>
        <w:t xml:space="preserve">. </w:t>
      </w:r>
      <w:r w:rsidR="00BB00F5" w:rsidRPr="003001A7">
        <w:rPr>
          <w:rFonts w:ascii="Times New Roman" w:hAnsi="Times New Roman"/>
          <w:sz w:val="24"/>
          <w:szCs w:val="24"/>
        </w:rPr>
        <w:t xml:space="preserve">Анализ и корректировка суммы резервов (счет 401 60), отложенных обязательств (счет 502 99) осуществляется ежеквартально перед составлением </w:t>
      </w:r>
      <w:r w:rsidR="00034075" w:rsidRPr="003001A7">
        <w:rPr>
          <w:rFonts w:ascii="Times New Roman" w:hAnsi="Times New Roman"/>
          <w:sz w:val="24"/>
          <w:szCs w:val="24"/>
        </w:rPr>
        <w:t>бюджетно</w:t>
      </w:r>
      <w:r w:rsidR="00BB00F5" w:rsidRPr="003001A7">
        <w:rPr>
          <w:rFonts w:ascii="Times New Roman" w:hAnsi="Times New Roman"/>
          <w:sz w:val="24"/>
          <w:szCs w:val="24"/>
        </w:rPr>
        <w:t>й отчетности.</w:t>
      </w:r>
    </w:p>
    <w:p w14:paraId="475CAE7D" w14:textId="77777777" w:rsidR="00BB00F5" w:rsidRPr="003001A7" w:rsidRDefault="00BB00F5" w:rsidP="000A0533">
      <w:pPr>
        <w:pStyle w:val="s1"/>
        <w:spacing w:before="0" w:beforeAutospacing="0" w:after="0" w:afterAutospacing="0"/>
        <w:jc w:val="both"/>
      </w:pPr>
      <w:r w:rsidRPr="003001A7">
        <w:t>Признание в учете расходов, в отношении которых сформирован резерв, осуществляется за счет суммы созданного резерва.</w:t>
      </w:r>
    </w:p>
    <w:p w14:paraId="499EDE21" w14:textId="77777777" w:rsidR="00297C31" w:rsidRPr="003001A7" w:rsidRDefault="00B04ACE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2.15</w:t>
      </w:r>
      <w:r w:rsidR="002B3AD0" w:rsidRPr="003001A7">
        <w:rPr>
          <w:rFonts w:ascii="Times New Roman" w:hAnsi="Times New Roman"/>
          <w:sz w:val="24"/>
          <w:szCs w:val="24"/>
        </w:rPr>
        <w:t>.4</w:t>
      </w:r>
      <w:r w:rsidR="006E7D74" w:rsidRPr="003001A7">
        <w:rPr>
          <w:rFonts w:ascii="Times New Roman" w:hAnsi="Times New Roman"/>
          <w:sz w:val="24"/>
          <w:szCs w:val="24"/>
        </w:rPr>
        <w:t xml:space="preserve">. </w:t>
      </w:r>
      <w:r w:rsidR="00297C31" w:rsidRPr="003001A7">
        <w:rPr>
          <w:rFonts w:ascii="Times New Roman" w:hAnsi="Times New Roman"/>
          <w:sz w:val="24"/>
          <w:szCs w:val="24"/>
        </w:rPr>
        <w:t>Резерв на оплату отпусков за фактически отработанное время и</w:t>
      </w:r>
      <w:r w:rsidR="00536065" w:rsidRPr="003001A7">
        <w:rPr>
          <w:rFonts w:ascii="Times New Roman" w:hAnsi="Times New Roman"/>
          <w:sz w:val="24"/>
          <w:szCs w:val="24"/>
        </w:rPr>
        <w:t xml:space="preserve"> </w:t>
      </w:r>
      <w:r w:rsidR="00297C31" w:rsidRPr="003001A7">
        <w:rPr>
          <w:rFonts w:ascii="Times New Roman" w:hAnsi="Times New Roman"/>
          <w:sz w:val="24"/>
          <w:szCs w:val="24"/>
        </w:rPr>
        <w:t xml:space="preserve">компенсаций за неиспользованный отпуск, в том числе при увольнении </w:t>
      </w:r>
      <w:r w:rsidR="00F865EE" w:rsidRPr="003001A7">
        <w:rPr>
          <w:rFonts w:ascii="Times New Roman" w:hAnsi="Times New Roman"/>
          <w:sz w:val="24"/>
          <w:szCs w:val="24"/>
        </w:rPr>
        <w:t>сотрудника</w:t>
      </w:r>
      <w:r w:rsidR="00297C31" w:rsidRPr="003001A7">
        <w:rPr>
          <w:rFonts w:ascii="Times New Roman" w:hAnsi="Times New Roman"/>
          <w:sz w:val="24"/>
          <w:szCs w:val="24"/>
        </w:rPr>
        <w:t>, включая платежи на обязательное социальное страхование,</w:t>
      </w:r>
      <w:r w:rsidR="00536065" w:rsidRPr="003001A7">
        <w:rPr>
          <w:rFonts w:ascii="Times New Roman" w:hAnsi="Times New Roman"/>
          <w:sz w:val="24"/>
          <w:szCs w:val="24"/>
        </w:rPr>
        <w:t xml:space="preserve"> </w:t>
      </w:r>
      <w:r w:rsidR="00297C31" w:rsidRPr="003001A7">
        <w:rPr>
          <w:rFonts w:ascii="Times New Roman" w:hAnsi="Times New Roman"/>
          <w:sz w:val="24"/>
          <w:szCs w:val="24"/>
        </w:rPr>
        <w:t>начисляется (корректируется) на основании сведений кадровой службы о</w:t>
      </w:r>
      <w:r w:rsidR="001A17F5" w:rsidRPr="003001A7">
        <w:rPr>
          <w:rFonts w:ascii="Times New Roman" w:hAnsi="Times New Roman"/>
          <w:sz w:val="24"/>
          <w:szCs w:val="24"/>
        </w:rPr>
        <w:t xml:space="preserve"> количестве дней отпуска, право </w:t>
      </w:r>
      <w:r w:rsidR="00297C31" w:rsidRPr="003001A7">
        <w:rPr>
          <w:rFonts w:ascii="Times New Roman" w:hAnsi="Times New Roman"/>
          <w:sz w:val="24"/>
          <w:szCs w:val="24"/>
        </w:rPr>
        <w:t xml:space="preserve">на представление которого имеют </w:t>
      </w:r>
      <w:r w:rsidR="00F865EE" w:rsidRPr="003001A7">
        <w:rPr>
          <w:rFonts w:ascii="Times New Roman" w:hAnsi="Times New Roman"/>
          <w:sz w:val="24"/>
          <w:szCs w:val="24"/>
        </w:rPr>
        <w:t xml:space="preserve">сотрудники </w:t>
      </w:r>
      <w:r w:rsidR="00297C31" w:rsidRPr="003001A7">
        <w:rPr>
          <w:rFonts w:ascii="Times New Roman" w:hAnsi="Times New Roman"/>
          <w:sz w:val="24"/>
          <w:szCs w:val="24"/>
        </w:rPr>
        <w:t>за фактически отработанное время.</w:t>
      </w:r>
    </w:p>
    <w:p w14:paraId="6EBC8754" w14:textId="77777777" w:rsidR="003E13A5" w:rsidRPr="003001A7" w:rsidRDefault="003E13A5" w:rsidP="003E13A5">
      <w:pPr>
        <w:pStyle w:val="s1"/>
        <w:spacing w:before="0" w:beforeAutospacing="0" w:after="0" w:afterAutospacing="0"/>
        <w:jc w:val="both"/>
      </w:pPr>
      <w:r w:rsidRPr="003001A7">
        <w:t>Основанием для начисления в учете резерва является Справка-расчет суммы резерва расходов на оплату предстоящих отпусков (Приложение № 2.5 к настоящей Учетной политике).</w:t>
      </w:r>
    </w:p>
    <w:p w14:paraId="51A09E92" w14:textId="77777777" w:rsidR="00297C31" w:rsidRPr="003001A7" w:rsidRDefault="00297C31" w:rsidP="003E13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Резерв в части средств на предстоящую оплату отпусков</w:t>
      </w:r>
      <w:r w:rsidR="006E7D74" w:rsidRPr="003001A7">
        <w:rPr>
          <w:rFonts w:ascii="Times New Roman" w:hAnsi="Times New Roman"/>
          <w:sz w:val="24"/>
          <w:szCs w:val="24"/>
        </w:rPr>
        <w:t xml:space="preserve"> и </w:t>
      </w:r>
      <w:r w:rsidRPr="003001A7">
        <w:rPr>
          <w:rFonts w:ascii="Times New Roman" w:hAnsi="Times New Roman"/>
          <w:sz w:val="24"/>
          <w:szCs w:val="24"/>
        </w:rPr>
        <w:t>компенсаций за неиспользованный отпуск определяется в следующем порядке:</w:t>
      </w:r>
    </w:p>
    <w:p w14:paraId="19F02706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Ротп</w:t>
      </w:r>
      <w:proofErr w:type="spellEnd"/>
      <w:r w:rsidRPr="003001A7">
        <w:t xml:space="preserve"> = </w:t>
      </w:r>
      <w:proofErr w:type="spellStart"/>
      <w:r w:rsidRPr="003001A7">
        <w:t>СрЗ</w:t>
      </w:r>
      <w:proofErr w:type="spellEnd"/>
      <w:r w:rsidRPr="003001A7">
        <w:t xml:space="preserve"> х </w:t>
      </w:r>
      <w:proofErr w:type="spellStart"/>
      <w:r w:rsidRPr="003001A7">
        <w:t>Кдо</w:t>
      </w:r>
      <w:proofErr w:type="spellEnd"/>
      <w:r w:rsidRPr="003001A7">
        <w:t>,</w:t>
      </w:r>
    </w:p>
    <w:p w14:paraId="2D15DECF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где</w:t>
      </w:r>
    </w:p>
    <w:p w14:paraId="3B116592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Ротп</w:t>
      </w:r>
      <w:proofErr w:type="spellEnd"/>
      <w:r w:rsidRPr="003001A7">
        <w:t xml:space="preserve"> - резерв в части средств на предстоящую оплату отпусков;</w:t>
      </w:r>
    </w:p>
    <w:p w14:paraId="257258A0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СрЗ</w:t>
      </w:r>
      <w:proofErr w:type="spellEnd"/>
      <w:r w:rsidRPr="003001A7">
        <w:t xml:space="preserve"> - средний дневной заработок для расчета резерва;</w:t>
      </w:r>
    </w:p>
    <w:p w14:paraId="2EBEA9A6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Кдо</w:t>
      </w:r>
      <w:proofErr w:type="spellEnd"/>
      <w:r w:rsidRPr="003001A7">
        <w:t xml:space="preserve"> - количество дней отпуска всем работникам на отчетную дату, указанное в сведениях кадровой службы.</w:t>
      </w:r>
    </w:p>
    <w:p w14:paraId="637F0FA2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При этом средний дневной заработок для расчета резерва определяется по формуле:</w:t>
      </w:r>
    </w:p>
    <w:p w14:paraId="1C879AE3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СрЗ</w:t>
      </w:r>
      <w:proofErr w:type="spellEnd"/>
      <w:r w:rsidRPr="003001A7">
        <w:t xml:space="preserve"> = </w:t>
      </w:r>
      <w:proofErr w:type="spellStart"/>
      <w:r w:rsidRPr="003001A7">
        <w:t>СУМотп</w:t>
      </w:r>
      <w:proofErr w:type="spellEnd"/>
      <w:r w:rsidRPr="003001A7">
        <w:t xml:space="preserve"> </w:t>
      </w:r>
      <w:r w:rsidR="00EC40DC" w:rsidRPr="003001A7">
        <w:t>/</w:t>
      </w:r>
      <w:r w:rsidRPr="003001A7">
        <w:t xml:space="preserve"> </w:t>
      </w:r>
      <w:proofErr w:type="spellStart"/>
      <w:r w:rsidRPr="003001A7">
        <w:t>Копл</w:t>
      </w:r>
      <w:proofErr w:type="spellEnd"/>
      <w:r w:rsidRPr="003001A7">
        <w:t>,</w:t>
      </w:r>
    </w:p>
    <w:p w14:paraId="194DB28F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где</w:t>
      </w:r>
    </w:p>
    <w:p w14:paraId="54C7E559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СУМотп</w:t>
      </w:r>
      <w:proofErr w:type="spellEnd"/>
      <w:r w:rsidRPr="003001A7">
        <w:t xml:space="preserve"> - сумма среднего заработка за отпуск, начисленная по всем работникам за год;</w:t>
      </w:r>
    </w:p>
    <w:p w14:paraId="13B67987" w14:textId="77777777" w:rsidR="00297C31" w:rsidRPr="003001A7" w:rsidRDefault="00297C31" w:rsidP="000A0533">
      <w:pPr>
        <w:pStyle w:val="s1"/>
        <w:shd w:val="clear" w:color="auto" w:fill="FFFFFF"/>
        <w:spacing w:before="0" w:beforeAutospacing="0" w:after="0" w:afterAutospacing="0"/>
        <w:jc w:val="both"/>
      </w:pPr>
      <w:proofErr w:type="spellStart"/>
      <w:r w:rsidRPr="003001A7">
        <w:t>Копл</w:t>
      </w:r>
      <w:proofErr w:type="spellEnd"/>
      <w:r w:rsidRPr="003001A7">
        <w:t xml:space="preserve"> - количество оплаченных дней отпуска всем работникам за год.</w:t>
      </w:r>
    </w:p>
    <w:p w14:paraId="5A60DCA0" w14:textId="77777777" w:rsidR="00590FB9" w:rsidRPr="003001A7" w:rsidRDefault="00590FB9" w:rsidP="000A0533">
      <w:pPr>
        <w:pStyle w:val="s1"/>
        <w:spacing w:before="0" w:beforeAutospacing="0" w:after="0" w:afterAutospacing="0"/>
        <w:jc w:val="both"/>
      </w:pPr>
      <w:r w:rsidRPr="003001A7">
        <w:rPr>
          <w:lang w:eastAsia="ar-SA"/>
        </w:rPr>
        <w:lastRenderedPageBreak/>
        <w:t>В целях начисления сумм резервов на оплату отпуск</w:t>
      </w:r>
      <w:r w:rsidR="009F1415" w:rsidRPr="003001A7">
        <w:rPr>
          <w:lang w:eastAsia="ar-SA"/>
        </w:rPr>
        <w:t>ов</w:t>
      </w:r>
      <w:r w:rsidR="001A17F5" w:rsidRPr="003001A7">
        <w:rPr>
          <w:lang w:eastAsia="ar-SA"/>
        </w:rPr>
        <w:t xml:space="preserve"> кадровая служба ежеквартально </w:t>
      </w:r>
      <w:r w:rsidRPr="003001A7">
        <w:rPr>
          <w:lang w:eastAsia="ar-SA"/>
        </w:rPr>
        <w:t xml:space="preserve">предоставляет в </w:t>
      </w:r>
      <w:r w:rsidR="001C28C9" w:rsidRPr="003001A7">
        <w:rPr>
          <w:lang w:eastAsia="ar-SA"/>
        </w:rPr>
        <w:t>Б</w:t>
      </w:r>
      <w:r w:rsidRPr="003001A7">
        <w:rPr>
          <w:lang w:eastAsia="ar-SA"/>
        </w:rPr>
        <w:t>ухгалтерию</w:t>
      </w:r>
      <w:r w:rsidR="003129DA" w:rsidRPr="003001A7">
        <w:rPr>
          <w:lang w:eastAsia="ar-SA"/>
        </w:rPr>
        <w:t xml:space="preserve"> </w:t>
      </w:r>
      <w:r w:rsidRPr="003001A7">
        <w:rPr>
          <w:lang w:eastAsia="ar-SA"/>
        </w:rPr>
        <w:t>инфо</w:t>
      </w:r>
      <w:r w:rsidR="001A17F5" w:rsidRPr="003001A7">
        <w:rPr>
          <w:lang w:eastAsia="ar-SA"/>
        </w:rPr>
        <w:t xml:space="preserve">рмацию о неиспользованных </w:t>
      </w:r>
      <w:r w:rsidR="009F1415" w:rsidRPr="003001A7">
        <w:rPr>
          <w:lang w:eastAsia="ar-SA"/>
        </w:rPr>
        <w:t>днях отпуска сотрудников</w:t>
      </w:r>
      <w:r w:rsidRPr="003001A7">
        <w:rPr>
          <w:lang w:eastAsia="ar-SA"/>
        </w:rPr>
        <w:t>.</w:t>
      </w:r>
    </w:p>
    <w:p w14:paraId="50FCC2E3" w14:textId="77777777" w:rsidR="00CF6768" w:rsidRPr="003001A7" w:rsidRDefault="00A72A05" w:rsidP="000A0533">
      <w:pPr>
        <w:pStyle w:val="s1"/>
        <w:spacing w:before="0" w:beforeAutospacing="0" w:after="0" w:afterAutospacing="0"/>
        <w:jc w:val="both"/>
      </w:pPr>
      <w:r w:rsidRPr="003001A7">
        <w:t>П</w:t>
      </w:r>
      <w:r w:rsidR="00590FB9" w:rsidRPr="003001A7">
        <w:t>ри формировании резерва</w:t>
      </w:r>
      <w:r w:rsidR="00536065" w:rsidRPr="003001A7">
        <w:t xml:space="preserve"> </w:t>
      </w:r>
      <w:r w:rsidR="00590FB9" w:rsidRPr="003001A7">
        <w:t>уч</w:t>
      </w:r>
      <w:r w:rsidRPr="003001A7">
        <w:t>итываются</w:t>
      </w:r>
      <w:r w:rsidR="00590FB9" w:rsidRPr="003001A7">
        <w:t xml:space="preserve"> сумм</w:t>
      </w:r>
      <w:r w:rsidRPr="003001A7">
        <w:t>ы</w:t>
      </w:r>
      <w:r w:rsidR="00590FB9" w:rsidRPr="003001A7">
        <w:t xml:space="preserve"> страховых взносов, котор</w:t>
      </w:r>
      <w:r w:rsidRPr="003001A7">
        <w:t>ые</w:t>
      </w:r>
      <w:r w:rsidR="00590FB9" w:rsidRPr="003001A7">
        <w:t xml:space="preserve"> буд</w:t>
      </w:r>
      <w:r w:rsidRPr="003001A7">
        <w:t>у</w:t>
      </w:r>
      <w:r w:rsidR="00590FB9" w:rsidRPr="003001A7">
        <w:t>т начислен</w:t>
      </w:r>
      <w:r w:rsidRPr="003001A7">
        <w:t>ы</w:t>
      </w:r>
      <w:r w:rsidR="00590FB9" w:rsidRPr="003001A7">
        <w:t xml:space="preserve"> на выплаты, произведенные в пользу работников, учитывая тарифы страховых взносов, определенные </w:t>
      </w:r>
      <w:r w:rsidR="00CF6768" w:rsidRPr="003001A7">
        <w:t>законодательством.</w:t>
      </w:r>
    </w:p>
    <w:p w14:paraId="0BCD535D" w14:textId="77777777" w:rsidR="00BB00F5" w:rsidRPr="003001A7" w:rsidRDefault="00B04ACE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2.15.5</w:t>
      </w:r>
      <w:r w:rsidR="00BB00F5" w:rsidRPr="003001A7">
        <w:rPr>
          <w:color w:val="auto"/>
          <w:sz w:val="24"/>
          <w:szCs w:val="24"/>
        </w:rPr>
        <w:t>. Сумма среднего заработка за неотработанные дни отпуска (отпуска «авансом») и сумма соответствующих страховых взносов отражаются по дебету счета 0 401 50 2ХХ и кредиту счетов 0 302 11 737, 0 303 ХХ 731.</w:t>
      </w:r>
    </w:p>
    <w:p w14:paraId="5F03C28B" w14:textId="77777777" w:rsidR="00BB00F5" w:rsidRPr="003001A7" w:rsidRDefault="00BB00F5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>Сумма среднего заработка за неотработанные дни отпуска (отпуска «авансом»), отраженная при начислении среднего заработка по дебету счета 0 401 50 2ХХ, подлежит списанию в дебет счетов 0 401 20 2ХХ (0 109 ХХ ХХХ) ежемесячно в сумме среднего заработка, за отработанные в истекшем месяце дни отпуска.</w:t>
      </w:r>
    </w:p>
    <w:p w14:paraId="2E4B2B55" w14:textId="77777777" w:rsidR="00BB00F5" w:rsidRPr="003001A7" w:rsidRDefault="00BB00F5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>Сумма среднего заработка за отпуск, право на который возникло в период между последней датой корректировки резерва и фактической датой начала отпуска, и сумма соответствующих страховых взносов отражаются по дебету счетов 0 401 20 2ХХ (0 109 ХХ ХХХ) и кредиту счетов 0 302 11 737, 0 303 ХХ 731.</w:t>
      </w:r>
    </w:p>
    <w:p w14:paraId="14CA37BE" w14:textId="77777777" w:rsidR="00BB00F5" w:rsidRPr="003001A7" w:rsidRDefault="00BB00F5" w:rsidP="000A0533">
      <w:pPr>
        <w:pStyle w:val="af"/>
        <w:spacing w:before="0" w:beforeAutospacing="0" w:after="0" w:afterAutospacing="0"/>
        <w:jc w:val="both"/>
        <w:rPr>
          <w:color w:val="auto"/>
          <w:sz w:val="24"/>
          <w:szCs w:val="24"/>
        </w:rPr>
      </w:pPr>
      <w:r w:rsidRPr="003001A7">
        <w:rPr>
          <w:color w:val="auto"/>
          <w:sz w:val="24"/>
          <w:szCs w:val="24"/>
        </w:rPr>
        <w:t>Сумма среднего заработка за отпуск, право на который возникло до последней даты корректировки резерва, отражаются по дебету счетов 0 401 60 2ХХ и кредиту счетов 0 302 11 737, 0 303 ХХ 731.</w:t>
      </w:r>
    </w:p>
    <w:p w14:paraId="2CC94206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Для целей применения настоящего пункта Учетной политики используются следующие расчетные показатели:</w:t>
      </w:r>
    </w:p>
    <w:p w14:paraId="3FF6BD64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3001A7">
        <w:rPr>
          <w:rFonts w:ascii="Times New Roman" w:hAnsi="Times New Roman"/>
          <w:b/>
          <w:sz w:val="24"/>
          <w:szCs w:val="24"/>
          <w:u w:val="single"/>
        </w:rPr>
        <w:t>. Количество отработанных дней отпуска</w:t>
      </w:r>
      <w:r w:rsidRPr="003001A7">
        <w:rPr>
          <w:rFonts w:ascii="Times New Roman" w:hAnsi="Times New Roman"/>
          <w:sz w:val="24"/>
          <w:szCs w:val="24"/>
        </w:rPr>
        <w:t>, определяемое по формуле:</w:t>
      </w:r>
    </w:p>
    <w:p w14:paraId="77CC7DAA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01A7">
        <w:rPr>
          <w:rFonts w:ascii="Times New Roman" w:hAnsi="Times New Roman"/>
          <w:sz w:val="24"/>
          <w:szCs w:val="24"/>
        </w:rPr>
        <w:t>Кодо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3001A7">
        <w:rPr>
          <w:rFonts w:ascii="Times New Roman" w:hAnsi="Times New Roman"/>
          <w:sz w:val="24"/>
          <w:szCs w:val="24"/>
        </w:rPr>
        <w:t>Кмес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01A7">
        <w:rPr>
          <w:rFonts w:ascii="Times New Roman" w:hAnsi="Times New Roman"/>
          <w:sz w:val="24"/>
          <w:szCs w:val="24"/>
        </w:rPr>
        <w:t>х  (</w:t>
      </w:r>
      <w:proofErr w:type="spellStart"/>
      <w:proofErr w:type="gramEnd"/>
      <w:r w:rsidRPr="003001A7">
        <w:rPr>
          <w:rFonts w:ascii="Times New Roman" w:hAnsi="Times New Roman"/>
          <w:sz w:val="24"/>
          <w:szCs w:val="24"/>
        </w:rPr>
        <w:t>Дн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</w:t>
      </w:r>
      <w:r w:rsidR="00EC40DC" w:rsidRPr="003001A7">
        <w:rPr>
          <w:rFonts w:ascii="Times New Roman" w:hAnsi="Times New Roman"/>
          <w:sz w:val="24"/>
          <w:szCs w:val="24"/>
        </w:rPr>
        <w:t>/</w:t>
      </w:r>
      <w:r w:rsidRPr="003001A7">
        <w:rPr>
          <w:rFonts w:ascii="Times New Roman" w:hAnsi="Times New Roman"/>
          <w:sz w:val="24"/>
          <w:szCs w:val="24"/>
        </w:rPr>
        <w:t xml:space="preserve"> 12 месяцев),</w:t>
      </w:r>
    </w:p>
    <w:p w14:paraId="7AFDE8E0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где</w:t>
      </w:r>
    </w:p>
    <w:p w14:paraId="79DBDEF8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01A7">
        <w:rPr>
          <w:rFonts w:ascii="Times New Roman" w:hAnsi="Times New Roman"/>
          <w:sz w:val="24"/>
          <w:szCs w:val="24"/>
        </w:rPr>
        <w:t>Дн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– количество дней отпуска, положенных сотруднику за год (например, 28 календарных дней);</w:t>
      </w:r>
    </w:p>
    <w:p w14:paraId="0305CB34" w14:textId="77777777" w:rsidR="00BB00F5" w:rsidRPr="003001A7" w:rsidRDefault="00BB00F5" w:rsidP="000A05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01A7">
        <w:rPr>
          <w:rFonts w:ascii="Times New Roman" w:hAnsi="Times New Roman"/>
          <w:sz w:val="24"/>
          <w:szCs w:val="24"/>
        </w:rPr>
        <w:t>Кмес</w:t>
      </w:r>
      <w:proofErr w:type="spellEnd"/>
      <w:r w:rsidRPr="003001A7">
        <w:rPr>
          <w:rFonts w:ascii="Times New Roman" w:hAnsi="Times New Roman"/>
          <w:sz w:val="24"/>
          <w:szCs w:val="24"/>
        </w:rPr>
        <w:t xml:space="preserve"> - количество полных месяцев, отработанных сотрудником в его рабочем году. Месяц, в котором отработано 15 календарных дней и более, в целях расчета считается полностью отработанным.</w:t>
      </w:r>
    </w:p>
    <w:p w14:paraId="10514E27" w14:textId="77777777" w:rsidR="00BB00F5" w:rsidRPr="003001A7" w:rsidRDefault="00BB00F5" w:rsidP="000A0533">
      <w:pPr>
        <w:pStyle w:val="s1"/>
        <w:spacing w:before="0" w:beforeAutospacing="0" w:after="0" w:afterAutospacing="0"/>
        <w:jc w:val="both"/>
      </w:pPr>
      <w:r w:rsidRPr="003001A7">
        <w:rPr>
          <w:b/>
          <w:u w:val="single"/>
          <w:lang w:val="en-US"/>
        </w:rPr>
        <w:t>II</w:t>
      </w:r>
      <w:r w:rsidRPr="003001A7">
        <w:rPr>
          <w:b/>
          <w:u w:val="single"/>
        </w:rPr>
        <w:t>. Среднедневной заработок</w:t>
      </w:r>
      <w:r w:rsidRPr="003001A7">
        <w:t>, определяемый в установленном порядке для каждого сотрудника при расчете среднего заработка за отпуск.</w:t>
      </w:r>
    </w:p>
    <w:p w14:paraId="1A2FF3DB" w14:textId="77777777" w:rsidR="00B21BE7" w:rsidRPr="003001A7" w:rsidRDefault="00B21BE7" w:rsidP="000A0533">
      <w:pPr>
        <w:pStyle w:val="s1"/>
        <w:spacing w:before="0" w:beforeAutospacing="0" w:after="0" w:afterAutospacing="0"/>
        <w:jc w:val="both"/>
      </w:pPr>
      <w:r w:rsidRPr="003001A7">
        <w:t>2.16.7.Резерв по обязательствам, возникающим при поступлении  товаров, работ, услуг, закупка которых осуществляется через ЕИС,</w:t>
      </w:r>
      <w:r w:rsidR="0007663F" w:rsidRPr="003001A7">
        <w:t xml:space="preserve"> </w:t>
      </w:r>
      <w:r w:rsidRPr="003001A7">
        <w:t>создается,</w:t>
      </w:r>
      <w:r w:rsidR="0007663F" w:rsidRPr="003001A7">
        <w:t xml:space="preserve"> </w:t>
      </w:r>
      <w:r w:rsidRPr="003001A7">
        <w:t>если фактическая приемка осуществляется ранее размещения (подписания) в ЕИС документа о приемке поставленного товара(переданного результата работ,</w:t>
      </w:r>
      <w:r w:rsidR="0007663F" w:rsidRPr="003001A7">
        <w:t xml:space="preserve"> </w:t>
      </w:r>
      <w:r w:rsidRPr="003001A7">
        <w:t>оказанной услуги)  Датой признания резерва в бухгалтерском учете является дата фактическо</w:t>
      </w:r>
      <w:r w:rsidR="0007663F" w:rsidRPr="003001A7">
        <w:t>й</w:t>
      </w:r>
      <w:r w:rsidRPr="003001A7">
        <w:t xml:space="preserve"> поставки товаров</w:t>
      </w:r>
      <w:r w:rsidR="0007663F" w:rsidRPr="003001A7">
        <w:t xml:space="preserve"> </w:t>
      </w:r>
      <w:r w:rsidRPr="003001A7">
        <w:t>(выполнения работ, оказания услуг) резерв отражается по кредиту соответствующих  счетов аналитического учета счета 0 401 60 000 «</w:t>
      </w:r>
      <w:r w:rsidR="0007663F" w:rsidRPr="003001A7">
        <w:t>Р</w:t>
      </w:r>
      <w:r w:rsidRPr="003001A7">
        <w:t>езервы предстоящих расходов» с одновременным отражением суммы отложенного обязательства на соответствующем счете аналитического счета 0 502 99 000 «</w:t>
      </w:r>
      <w:r w:rsidR="0007663F" w:rsidRPr="003001A7">
        <w:t xml:space="preserve">Отложенные обязательства» на основании полученных от контрагента первичных документов (накладных, актов) Резерв списывается при признании затрат и (или) при признании кредиторской задолженности по выполнению обязательства ,по которому резерв  был создан . Уточнение ранее сформированного резерва отражается на дату его расчета дополнительной бухгалтерской записью (увеличение резерва) В случае избыточности суммы признанного резерва или в случае прекращения выполнения условий признания </w:t>
      </w:r>
      <w:proofErr w:type="spellStart"/>
      <w:proofErr w:type="gramStart"/>
      <w:r w:rsidR="0007663F" w:rsidRPr="003001A7">
        <w:t>оезерва,неисполненная</w:t>
      </w:r>
      <w:proofErr w:type="spellEnd"/>
      <w:proofErr w:type="gramEnd"/>
      <w:r w:rsidR="0007663F" w:rsidRPr="003001A7">
        <w:t xml:space="preserve"> сумма резерва списывается с отнесением</w:t>
      </w:r>
      <w:r w:rsidR="003405E7" w:rsidRPr="003001A7">
        <w:t xml:space="preserve"> на уменьшение</w:t>
      </w:r>
      <w:r w:rsidR="0007663F" w:rsidRPr="003001A7">
        <w:t xml:space="preserve"> расходов</w:t>
      </w:r>
      <w:r w:rsidR="003405E7" w:rsidRPr="003001A7">
        <w:t xml:space="preserve"> текущего периода(уменьшение резерва)</w:t>
      </w:r>
    </w:p>
    <w:p w14:paraId="3CAAE031" w14:textId="77777777" w:rsidR="00297F63" w:rsidRPr="003001A7" w:rsidRDefault="0023000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597" w:name="_Toc32070001"/>
      <w:bookmarkStart w:id="598" w:name="_Toc32139316"/>
      <w:bookmarkStart w:id="599" w:name="_Toc32753663"/>
      <w:bookmarkStart w:id="600" w:name="_Toc32753735"/>
      <w:bookmarkStart w:id="601" w:name="_Toc32753771"/>
      <w:bookmarkStart w:id="602" w:name="_Toc32753811"/>
      <w:bookmarkStart w:id="603" w:name="_Toc32753847"/>
      <w:bookmarkStart w:id="604" w:name="_Toc32754040"/>
      <w:bookmarkStart w:id="605" w:name="_Toc33028644"/>
      <w:bookmarkStart w:id="606" w:name="_Toc46828223"/>
      <w:bookmarkStart w:id="607" w:name="_Toc56187482"/>
      <w:bookmarkStart w:id="608" w:name="_Toc62391984"/>
      <w:r w:rsidRPr="003001A7">
        <w:rPr>
          <w:rFonts w:ascii="Times New Roman" w:hAnsi="Times New Roman"/>
          <w:sz w:val="24"/>
          <w:szCs w:val="24"/>
        </w:rPr>
        <w:lastRenderedPageBreak/>
        <w:t>2.</w:t>
      </w:r>
      <w:r w:rsidR="00A72A05" w:rsidRPr="003001A7">
        <w:rPr>
          <w:rFonts w:ascii="Times New Roman" w:hAnsi="Times New Roman"/>
          <w:sz w:val="24"/>
          <w:szCs w:val="24"/>
        </w:rPr>
        <w:t>1</w:t>
      </w:r>
      <w:r w:rsidR="00B04ACE">
        <w:rPr>
          <w:rFonts w:ascii="Times New Roman" w:hAnsi="Times New Roman"/>
          <w:sz w:val="24"/>
          <w:szCs w:val="24"/>
        </w:rPr>
        <w:t>6</w:t>
      </w:r>
      <w:r w:rsidR="00297F63" w:rsidRPr="003001A7">
        <w:rPr>
          <w:rFonts w:ascii="Times New Roman" w:hAnsi="Times New Roman"/>
          <w:sz w:val="24"/>
          <w:szCs w:val="24"/>
        </w:rPr>
        <w:t>. Порядок приняти</w:t>
      </w:r>
      <w:r w:rsidR="00F70E6F" w:rsidRPr="003001A7">
        <w:rPr>
          <w:rFonts w:ascii="Times New Roman" w:hAnsi="Times New Roman"/>
          <w:sz w:val="24"/>
          <w:szCs w:val="24"/>
        </w:rPr>
        <w:t>я обязательств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14:paraId="02678428" w14:textId="77777777" w:rsidR="00250D5C" w:rsidRPr="003001A7" w:rsidRDefault="00014D3E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04ACE">
        <w:t>16</w:t>
      </w:r>
      <w:r w:rsidRPr="003001A7">
        <w:t xml:space="preserve">.1. </w:t>
      </w:r>
      <w:r w:rsidR="00FE7E76" w:rsidRPr="003001A7">
        <w:t xml:space="preserve">Суммы, отражаемые </w:t>
      </w:r>
      <w:r w:rsidR="00250D5C" w:rsidRPr="003001A7">
        <w:t>У</w:t>
      </w:r>
      <w:r w:rsidR="00FE7E76" w:rsidRPr="003001A7">
        <w:t>чреждени</w:t>
      </w:r>
      <w:r w:rsidR="00250D5C" w:rsidRPr="003001A7">
        <w:t>е</w:t>
      </w:r>
      <w:r w:rsidR="00FE7E76" w:rsidRPr="003001A7">
        <w:t>м на счете 502 00 "</w:t>
      </w:r>
      <w:r w:rsidR="007B6DD5" w:rsidRPr="003001A7">
        <w:t>О</w:t>
      </w:r>
      <w:r w:rsidR="00FE7E76" w:rsidRPr="003001A7">
        <w:t xml:space="preserve">бязательства", сопоставляются с информацией, учитываемой на </w:t>
      </w:r>
      <w:r w:rsidR="00624F06" w:rsidRPr="003001A7">
        <w:t>соответствующих</w:t>
      </w:r>
      <w:r w:rsidR="00FE7375" w:rsidRPr="003001A7">
        <w:t xml:space="preserve"> </w:t>
      </w:r>
      <w:r w:rsidR="00AB45AA" w:rsidRPr="003001A7">
        <w:t xml:space="preserve">балансовых </w:t>
      </w:r>
      <w:r w:rsidR="00250D5C" w:rsidRPr="003001A7">
        <w:t xml:space="preserve">счетах </w:t>
      </w:r>
      <w:r w:rsidR="00034075" w:rsidRPr="003001A7">
        <w:t>бюджетно</w:t>
      </w:r>
      <w:r w:rsidR="00250D5C" w:rsidRPr="003001A7">
        <w:t xml:space="preserve">го учета </w:t>
      </w:r>
      <w:r w:rsidR="00624F06" w:rsidRPr="003001A7">
        <w:t>согласно</w:t>
      </w:r>
      <w:r w:rsidR="00250D5C" w:rsidRPr="003001A7">
        <w:t xml:space="preserve"> требованиям Инструкции </w:t>
      </w:r>
      <w:r w:rsidR="00880C91" w:rsidRPr="003001A7">
        <w:t>N</w:t>
      </w:r>
      <w:r w:rsidR="00250D5C" w:rsidRPr="003001A7">
        <w:t xml:space="preserve"> 157н.</w:t>
      </w:r>
    </w:p>
    <w:p w14:paraId="5845A987" w14:textId="77777777" w:rsidR="00AB157D" w:rsidRPr="003001A7" w:rsidRDefault="00914CF0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04ACE">
        <w:t>16</w:t>
      </w:r>
      <w:r w:rsidRPr="003001A7">
        <w:t>.</w:t>
      </w:r>
      <w:r w:rsidR="00E335E4" w:rsidRPr="003001A7">
        <w:t>2</w:t>
      </w:r>
      <w:r w:rsidRPr="003001A7">
        <w:t>.</w:t>
      </w:r>
      <w:r w:rsidR="003B2BD9" w:rsidRPr="003001A7">
        <w:t xml:space="preserve"> Учетные данные </w:t>
      </w:r>
      <w:r w:rsidRPr="003001A7">
        <w:t>на счете 502 01 "Принятые обязательства"</w:t>
      </w:r>
      <w:r w:rsidR="00D30FEE" w:rsidRPr="003001A7">
        <w:t xml:space="preserve"> </w:t>
      </w:r>
      <w:r w:rsidR="003B2BD9" w:rsidRPr="003001A7">
        <w:t xml:space="preserve">подлежат отражению в соответствии с понятием </w:t>
      </w:r>
      <w:r w:rsidRPr="003001A7">
        <w:t>"</w:t>
      </w:r>
      <w:r w:rsidR="006E2C77" w:rsidRPr="003001A7">
        <w:t>о</w:t>
      </w:r>
      <w:r w:rsidRPr="003001A7">
        <w:t>бязате</w:t>
      </w:r>
      <w:r w:rsidR="003B2BD9" w:rsidRPr="003001A7">
        <w:t xml:space="preserve">льства </w:t>
      </w:r>
      <w:r w:rsidR="006E2C77" w:rsidRPr="003001A7">
        <w:t>участника бюджетного процесса</w:t>
      </w:r>
      <w:r w:rsidR="003B2BD9" w:rsidRPr="003001A7">
        <w:t>",</w:t>
      </w:r>
      <w:r w:rsidR="00D30FEE" w:rsidRPr="003001A7">
        <w:t xml:space="preserve"> </w:t>
      </w:r>
      <w:r w:rsidR="003B2BD9" w:rsidRPr="003001A7">
        <w:t>приведенным</w:t>
      </w:r>
      <w:r w:rsidRPr="003001A7">
        <w:t xml:space="preserve"> в Инструкции N 157н</w:t>
      </w:r>
      <w:r w:rsidR="003B2BD9" w:rsidRPr="003001A7">
        <w:t>. П</w:t>
      </w:r>
      <w:r w:rsidRPr="003001A7">
        <w:t xml:space="preserve">оказатели данного счета напрямую не "привязаны" к информации, отражаемой на </w:t>
      </w:r>
      <w:r w:rsidR="003B2BD9" w:rsidRPr="003001A7">
        <w:t xml:space="preserve">балансовых </w:t>
      </w:r>
      <w:r w:rsidRPr="003001A7">
        <w:t xml:space="preserve">счетах </w:t>
      </w:r>
      <w:r w:rsidR="00034075" w:rsidRPr="003001A7">
        <w:t>бюджетно</w:t>
      </w:r>
      <w:r w:rsidRPr="003001A7">
        <w:t>го учета</w:t>
      </w:r>
      <w:r w:rsidR="00AB157D" w:rsidRPr="003001A7">
        <w:t>.</w:t>
      </w:r>
    </w:p>
    <w:p w14:paraId="03858654" w14:textId="77777777" w:rsidR="00914CF0" w:rsidRPr="003001A7" w:rsidRDefault="00B04ACE" w:rsidP="000A0533">
      <w:pPr>
        <w:pStyle w:val="s1"/>
        <w:spacing w:before="0" w:beforeAutospacing="0" w:after="0" w:afterAutospacing="0"/>
        <w:jc w:val="both"/>
      </w:pPr>
      <w:r>
        <w:t>2.16</w:t>
      </w:r>
      <w:r w:rsidR="00A748AF" w:rsidRPr="003001A7">
        <w:t xml:space="preserve">.3. </w:t>
      </w:r>
      <w:r w:rsidR="00914CF0" w:rsidRPr="003001A7">
        <w:t>Принятие обязательств</w:t>
      </w:r>
      <w:r w:rsidR="00FE7375" w:rsidRPr="003001A7">
        <w:t xml:space="preserve"> </w:t>
      </w:r>
      <w:r w:rsidR="00914CF0" w:rsidRPr="003001A7">
        <w:t>сверх утвержденных плановых назначений</w:t>
      </w:r>
      <w:r w:rsidR="006E2C77" w:rsidRPr="003001A7">
        <w:t xml:space="preserve"> (лимитов бюджетных обязательств) </w:t>
      </w:r>
      <w:r w:rsidR="00914CF0" w:rsidRPr="003001A7">
        <w:t>недопустимо.</w:t>
      </w:r>
    </w:p>
    <w:p w14:paraId="347EE64F" w14:textId="77777777" w:rsidR="00297F63" w:rsidRPr="003001A7" w:rsidRDefault="00FA2AEE" w:rsidP="000A0533">
      <w:pPr>
        <w:pStyle w:val="s1"/>
        <w:spacing w:before="0" w:beforeAutospacing="0" w:after="0" w:afterAutospacing="0"/>
        <w:jc w:val="both"/>
      </w:pPr>
      <w:bookmarkStart w:id="609" w:name="sub_103071"/>
      <w:r w:rsidRPr="003001A7">
        <w:t>2.</w:t>
      </w:r>
      <w:r w:rsidR="00B04ACE">
        <w:t>16</w:t>
      </w:r>
      <w:r w:rsidRPr="003001A7">
        <w:t>.</w:t>
      </w:r>
      <w:r w:rsidR="00A748AF" w:rsidRPr="003001A7">
        <w:t>4</w:t>
      </w:r>
      <w:r w:rsidRPr="003001A7">
        <w:t>.</w:t>
      </w:r>
      <w:r w:rsidR="00D30FEE" w:rsidRPr="003001A7">
        <w:t xml:space="preserve"> </w:t>
      </w:r>
      <w:r w:rsidR="00A748AF" w:rsidRPr="003001A7">
        <w:t>Сотрудниками Бухгалтерии для перечисления</w:t>
      </w:r>
      <w:r w:rsidR="00297F63" w:rsidRPr="003001A7">
        <w:t xml:space="preserve"> средств по </w:t>
      </w:r>
      <w:r w:rsidR="00D30FEE" w:rsidRPr="003001A7">
        <w:t>контрактам (</w:t>
      </w:r>
      <w:r w:rsidR="00297F63" w:rsidRPr="003001A7">
        <w:t>договорам</w:t>
      </w:r>
      <w:r w:rsidR="00D30FEE" w:rsidRPr="003001A7">
        <w:t>)</w:t>
      </w:r>
      <w:r w:rsidR="00AB157D" w:rsidRPr="003001A7">
        <w:t xml:space="preserve"> на поставку товаров (выполнение</w:t>
      </w:r>
      <w:r w:rsidR="00297F63" w:rsidRPr="003001A7">
        <w:t xml:space="preserve"> работ, оказание услуг)</w:t>
      </w:r>
      <w:r w:rsidR="00D30FEE" w:rsidRPr="003001A7">
        <w:t xml:space="preserve"> </w:t>
      </w:r>
      <w:r w:rsidR="00A748AF" w:rsidRPr="003001A7">
        <w:t xml:space="preserve">принимаются к исполнению только подлинники документов </w:t>
      </w:r>
      <w:r w:rsidR="00622DA4" w:rsidRPr="003001A7">
        <w:t xml:space="preserve">при наличии </w:t>
      </w:r>
      <w:r w:rsidR="00A748AF" w:rsidRPr="003001A7">
        <w:t xml:space="preserve">на них </w:t>
      </w:r>
      <w:r w:rsidR="00622DA4" w:rsidRPr="003001A7">
        <w:t>подписи руководителя Учреждения или уполномоченного им лица</w:t>
      </w:r>
      <w:r w:rsidR="00FE7375" w:rsidRPr="003001A7">
        <w:t xml:space="preserve"> </w:t>
      </w:r>
      <w:r w:rsidR="00297F63" w:rsidRPr="003001A7">
        <w:t xml:space="preserve">на бумажном </w:t>
      </w:r>
      <w:proofErr w:type="gramStart"/>
      <w:r w:rsidR="00297F63" w:rsidRPr="003001A7">
        <w:t>носителе</w:t>
      </w:r>
      <w:r w:rsidR="002B3AD0" w:rsidRPr="003001A7">
        <w:t xml:space="preserve"> </w:t>
      </w:r>
      <w:r w:rsidR="00297F63" w:rsidRPr="003001A7">
        <w:t>.</w:t>
      </w:r>
      <w:proofErr w:type="gramEnd"/>
    </w:p>
    <w:bookmarkEnd w:id="609"/>
    <w:p w14:paraId="03563B78" w14:textId="77777777" w:rsidR="009B3356" w:rsidRPr="003001A7" w:rsidRDefault="00B04ACE" w:rsidP="000A0533">
      <w:pPr>
        <w:pStyle w:val="s1"/>
        <w:spacing w:before="0" w:beforeAutospacing="0" w:after="0" w:afterAutospacing="0"/>
        <w:jc w:val="both"/>
      </w:pPr>
      <w:r>
        <w:t>2.16.5</w:t>
      </w:r>
      <w:r w:rsidR="009B3356" w:rsidRPr="003001A7">
        <w:t>.</w:t>
      </w:r>
      <w:r w:rsidR="00DC4FA5" w:rsidRPr="003001A7">
        <w:t xml:space="preserve"> </w:t>
      </w:r>
      <w:r w:rsidR="009B3356" w:rsidRPr="003001A7">
        <w:t>Корректировка обязательств может производиться, в частности, в следующих случаях:</w:t>
      </w:r>
    </w:p>
    <w:p w14:paraId="1E342B1C" w14:textId="77777777" w:rsidR="009B3356" w:rsidRPr="003001A7" w:rsidRDefault="009B3356" w:rsidP="000A0533">
      <w:pPr>
        <w:pStyle w:val="s1"/>
        <w:spacing w:before="0" w:beforeAutospacing="0" w:after="0" w:afterAutospacing="0"/>
        <w:jc w:val="both"/>
      </w:pPr>
      <w:r w:rsidRPr="003001A7">
        <w:t>- изменения цены договора;</w:t>
      </w:r>
    </w:p>
    <w:p w14:paraId="526693B5" w14:textId="77777777" w:rsidR="009B3356" w:rsidRPr="003001A7" w:rsidRDefault="009B3356" w:rsidP="000A0533">
      <w:pPr>
        <w:pStyle w:val="s1"/>
        <w:spacing w:before="0" w:beforeAutospacing="0" w:after="0" w:afterAutospacing="0"/>
        <w:jc w:val="both"/>
      </w:pPr>
      <w:r w:rsidRPr="003001A7">
        <w:t>- расторжения договора;</w:t>
      </w:r>
    </w:p>
    <w:p w14:paraId="443D6BFB" w14:textId="77777777" w:rsidR="009B3356" w:rsidRPr="003001A7" w:rsidRDefault="009B3356" w:rsidP="000A0533">
      <w:pPr>
        <w:pStyle w:val="s1"/>
        <w:spacing w:before="0" w:beforeAutospacing="0" w:after="0" w:afterAutospacing="0"/>
        <w:jc w:val="both"/>
      </w:pPr>
      <w:r w:rsidRPr="003001A7">
        <w:t>- уточнения (изменения) суммы учтенных обязательств;</w:t>
      </w:r>
    </w:p>
    <w:p w14:paraId="0364653D" w14:textId="77777777" w:rsidR="009B3356" w:rsidRPr="003001A7" w:rsidRDefault="009B3356" w:rsidP="000A0533">
      <w:pPr>
        <w:pStyle w:val="s1"/>
        <w:spacing w:before="0" w:beforeAutospacing="0" w:after="0" w:afterAutospacing="0"/>
        <w:jc w:val="both"/>
      </w:pPr>
      <w:r w:rsidRPr="003001A7">
        <w:t>- изменения исковых требований, отмены судебного решения.</w:t>
      </w:r>
    </w:p>
    <w:p w14:paraId="3D8C7B99" w14:textId="77777777" w:rsidR="00440961" w:rsidRPr="003001A7" w:rsidRDefault="00B04ACE" w:rsidP="000A0533">
      <w:pPr>
        <w:pStyle w:val="s1"/>
        <w:shd w:val="clear" w:color="auto" w:fill="FFFFFF"/>
        <w:spacing w:before="0" w:beforeAutospacing="0" w:after="0" w:afterAutospacing="0"/>
        <w:jc w:val="both"/>
      </w:pPr>
      <w:bookmarkStart w:id="610" w:name="sub_103073"/>
      <w:r>
        <w:t>2.16</w:t>
      </w:r>
      <w:r w:rsidR="00440961" w:rsidRPr="003001A7">
        <w:t>.</w:t>
      </w:r>
      <w:r>
        <w:t>6</w:t>
      </w:r>
      <w:r w:rsidR="00440961" w:rsidRPr="003001A7">
        <w:t>.</w:t>
      </w:r>
      <w:r w:rsidR="00DC4FA5" w:rsidRPr="003001A7">
        <w:t xml:space="preserve"> </w:t>
      </w:r>
      <w:r w:rsidR="00440961" w:rsidRPr="003001A7">
        <w:t xml:space="preserve">Аналитический учет обязательств ведется в разрезе </w:t>
      </w:r>
      <w:r w:rsidR="00440961" w:rsidRPr="003001A7">
        <w:rPr>
          <w:rStyle w:val="s10"/>
          <w:bCs/>
        </w:rPr>
        <w:t>кредиторов, в отношении которых принимаются обязательства, и контрактов (договоров).</w:t>
      </w:r>
    </w:p>
    <w:p w14:paraId="516E7D63" w14:textId="77777777" w:rsidR="007D0C7E" w:rsidRPr="003001A7" w:rsidRDefault="00B04ACE" w:rsidP="000A0533">
      <w:pPr>
        <w:pStyle w:val="s1"/>
        <w:spacing w:before="0" w:beforeAutospacing="0" w:after="0" w:afterAutospacing="0"/>
        <w:jc w:val="both"/>
      </w:pPr>
      <w:r>
        <w:t>2.16</w:t>
      </w:r>
      <w:r w:rsidR="00440961" w:rsidRPr="003001A7">
        <w:t>.</w:t>
      </w:r>
      <w:r>
        <w:t>7</w:t>
      </w:r>
      <w:r w:rsidR="003E4FB1" w:rsidRPr="003001A7">
        <w:t>.</w:t>
      </w:r>
      <w:r w:rsidR="00DC4FA5" w:rsidRPr="003001A7">
        <w:t xml:space="preserve"> </w:t>
      </w:r>
      <w:r w:rsidR="00D25BA0" w:rsidRPr="003001A7">
        <w:t xml:space="preserve">Учет принятых </w:t>
      </w:r>
      <w:r w:rsidR="00110066" w:rsidRPr="003001A7">
        <w:t xml:space="preserve">бюджетных </w:t>
      </w:r>
      <w:r w:rsidR="00D25BA0" w:rsidRPr="003001A7">
        <w:t>обязательств и денежных обязательств осуществляется</w:t>
      </w:r>
      <w:r w:rsidR="00110066" w:rsidRPr="003001A7">
        <w:t xml:space="preserve">, в частности, </w:t>
      </w:r>
      <w:r w:rsidR="00D25BA0" w:rsidRPr="003001A7">
        <w:t>на основании следующих документов, подтверждающих их принятие: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4376"/>
        <w:gridCol w:w="4648"/>
      </w:tblGrid>
      <w:tr w:rsidR="007D0C7E" w:rsidRPr="003001A7" w14:paraId="1916AE30" w14:textId="77777777" w:rsidTr="007D0C7E">
        <w:tc>
          <w:tcPr>
            <w:tcW w:w="286" w:type="pct"/>
            <w:tcBorders>
              <w:top w:val="single" w:sz="4" w:space="0" w:color="auto"/>
              <w:bottom w:val="nil"/>
              <w:right w:val="nil"/>
            </w:tcBorders>
          </w:tcPr>
          <w:p w14:paraId="16CD32E2" w14:textId="77777777" w:rsidR="007D0C7E" w:rsidRPr="003001A7" w:rsidRDefault="007D0C7E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25BB80" w14:textId="77777777" w:rsidR="007D0C7E" w:rsidRPr="003001A7" w:rsidRDefault="007D0C7E" w:rsidP="00C6047E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Документ, на основании которого возникает бюджетное обязательство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7970E92" w14:textId="77777777" w:rsidR="007D0C7E" w:rsidRPr="003001A7" w:rsidRDefault="007D0C7E" w:rsidP="00C6047E">
            <w:pPr>
              <w:pStyle w:val="af7"/>
              <w:jc w:val="center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Документ, подтверждающий возникновение денежного обязательства</w:t>
            </w:r>
          </w:p>
        </w:tc>
      </w:tr>
      <w:tr w:rsidR="004077BC" w:rsidRPr="003001A7" w14:paraId="71B9D98B" w14:textId="77777777" w:rsidTr="001209BA"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625354A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A2729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Государственный (муниципальный) контракт (договор) на поставку товаров, выполнение работ, оказание услуг, сведения о котором подлежат включению реестр контрактов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53D0A1D" w14:textId="77777777" w:rsidR="004077BC" w:rsidRPr="003001A7" w:rsidRDefault="004077BC" w:rsidP="004077BC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Документ о приемке товаров, выполненной работы (ее результатов), оказанной услуги, в том числе в электронной форме (включая документ о приемке в ЕИС согласно ч. 13 ст. 94 Закона № 44-ФЗ от 05.04.2013)</w:t>
            </w:r>
          </w:p>
        </w:tc>
      </w:tr>
      <w:tr w:rsidR="004077BC" w:rsidRPr="003001A7" w14:paraId="311DDE6E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1DB8FA1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1B6C7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6DDF57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4077BC" w:rsidRPr="003001A7" w14:paraId="337B4B49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61EAE2EC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06416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EDC4622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4077BC" w:rsidRPr="003001A7" w14:paraId="4916D5C0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C040D8F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8D8DA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6F3FBFC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4077BC" w:rsidRPr="003001A7" w14:paraId="3A9629A6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C131379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ED1F0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928BAE1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Государственный (муниципальный) контракт (в случае осуществления авансовых платежей в соответствии с условиями контракта, внесение арендной платы)</w:t>
            </w:r>
          </w:p>
        </w:tc>
      </w:tr>
      <w:tr w:rsidR="004077BC" w:rsidRPr="003001A7" w14:paraId="129C0B6C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DC88BF7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E413A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08EDEB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4077BC" w:rsidRPr="003001A7" w14:paraId="68D8E860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76ED773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C0682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277C0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</w:t>
            </w:r>
          </w:p>
        </w:tc>
      </w:tr>
      <w:tr w:rsidR="004077BC" w:rsidRPr="003001A7" w14:paraId="0698A114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64578CCE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1A430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8C487BF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4077BC" w:rsidRPr="003001A7" w14:paraId="6C2F7D1C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86824F4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E7052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07BECC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форма N ТОРГ-12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4077BC" w:rsidRPr="003001A7" w14:paraId="53AFBED3" w14:textId="77777777" w:rsidTr="001209BA">
        <w:trPr>
          <w:trHeight w:val="313"/>
        </w:trPr>
        <w:tc>
          <w:tcPr>
            <w:tcW w:w="286" w:type="pct"/>
            <w:vMerge/>
            <w:tcBorders>
              <w:bottom w:val="nil"/>
              <w:right w:val="single" w:sz="4" w:space="0" w:color="auto"/>
            </w:tcBorders>
          </w:tcPr>
          <w:p w14:paraId="74DF95AD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07E0D73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3ED6DB81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4077BC" w:rsidRPr="003001A7" w14:paraId="7C0E392F" w14:textId="77777777" w:rsidTr="001209BA">
        <w:trPr>
          <w:trHeight w:val="313"/>
        </w:trPr>
        <w:tc>
          <w:tcPr>
            <w:tcW w:w="286" w:type="pct"/>
            <w:tcBorders>
              <w:bottom w:val="nil"/>
              <w:right w:val="single" w:sz="4" w:space="0" w:color="auto"/>
            </w:tcBorders>
          </w:tcPr>
          <w:p w14:paraId="18389220" w14:textId="77777777" w:rsidR="004077BC" w:rsidRPr="003001A7" w:rsidRDefault="004077BC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4A9790" w14:textId="77777777" w:rsidR="004077BC" w:rsidRPr="003001A7" w:rsidRDefault="004077BC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41A54328" w14:textId="77777777" w:rsidR="004077BC" w:rsidRPr="003001A7" w:rsidRDefault="004077BC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Иной документ, подтверждающий </w:t>
            </w:r>
            <w:r w:rsidRPr="003001A7">
              <w:rPr>
                <w:rFonts w:ascii="Times New Roman" w:hAnsi="Times New Roman" w:cs="Times New Roman"/>
              </w:rPr>
              <w:lastRenderedPageBreak/>
              <w:t>возникновение денежного обязательства</w:t>
            </w:r>
            <w:r w:rsidR="00CF0CA4" w:rsidRPr="003001A7">
              <w:rPr>
                <w:rFonts w:ascii="Times New Roman" w:hAnsi="Times New Roman" w:cs="Times New Roman"/>
              </w:rPr>
              <w:t xml:space="preserve"> по контракту (договору)</w:t>
            </w:r>
          </w:p>
        </w:tc>
      </w:tr>
      <w:tr w:rsidR="00CF0CA4" w:rsidRPr="003001A7" w14:paraId="72ECD37C" w14:textId="77777777" w:rsidTr="001209BA"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8B4B03E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A1137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Государственный (муниципальный) контракт (договор) на поставку товаров, выполнение работ, оказание услуг, сведения о котором не подлежат включению в реестры контрактов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D34AE4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CF0CA4" w:rsidRPr="003001A7" w14:paraId="3320F9A0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27A20E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D0447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A9E0C6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CF0CA4" w:rsidRPr="003001A7" w14:paraId="0A411851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31545F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A0294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B1A62F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CF0CA4" w:rsidRPr="003001A7" w14:paraId="4C461D7C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7E4E9A96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D716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544D256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CF0CA4" w:rsidRPr="003001A7" w14:paraId="3555152C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8E5FBA2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34AA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58473A3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CF0CA4" w:rsidRPr="003001A7" w14:paraId="71DC562E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C1A1479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0377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AD3523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</w:t>
            </w:r>
          </w:p>
        </w:tc>
      </w:tr>
      <w:tr w:rsidR="00CF0CA4" w:rsidRPr="003001A7" w14:paraId="4A021BEA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CE31414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6165D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14B21F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CF0CA4" w:rsidRPr="003001A7" w14:paraId="7C4D41FA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4DF5B2E1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C3787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4B356C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форма N ТОРГ-12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58CD6523" w14:textId="77777777" w:rsidTr="001209BA">
        <w:trPr>
          <w:trHeight w:val="263"/>
        </w:trPr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AE91A8B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C10C1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330B6FD1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CF0CA4" w:rsidRPr="003001A7" w14:paraId="0DB9F085" w14:textId="77777777" w:rsidTr="001209BA">
        <w:trPr>
          <w:trHeight w:val="263"/>
        </w:trPr>
        <w:tc>
          <w:tcPr>
            <w:tcW w:w="286" w:type="pct"/>
            <w:vMerge/>
            <w:tcBorders>
              <w:bottom w:val="nil"/>
              <w:right w:val="single" w:sz="4" w:space="0" w:color="auto"/>
            </w:tcBorders>
          </w:tcPr>
          <w:p w14:paraId="5AADE31A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EE5228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60D2B015" w14:textId="77777777" w:rsidR="00CF0CA4" w:rsidRPr="003001A7" w:rsidRDefault="00CF0CA4" w:rsidP="004077BC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контракту (договору)</w:t>
            </w:r>
          </w:p>
        </w:tc>
      </w:tr>
      <w:tr w:rsidR="00CF0CA4" w:rsidRPr="003001A7" w14:paraId="6C45DEFB" w14:textId="77777777" w:rsidTr="001209BA"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14CDE75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EF48F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Приказ об утверждении Штатного расписания с расчетом годового фонда оплаты труда (с учетом доведенного объема ЛБО)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BF90BC9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ф. 0504425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79A2B294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4F882F87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4410F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0AF51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Расчетно-платежная ведомость (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ф. 0504401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2DEE5B2E" w14:textId="77777777" w:rsidTr="001209BA">
        <w:trPr>
          <w:trHeight w:val="56"/>
        </w:trPr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71A9D737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25823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23EBF3A2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Расчетная ведомость (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ф. 0504402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1F62AE95" w14:textId="77777777" w:rsidTr="001209BA">
        <w:trPr>
          <w:trHeight w:val="56"/>
        </w:trPr>
        <w:tc>
          <w:tcPr>
            <w:tcW w:w="286" w:type="pct"/>
            <w:vMerge/>
            <w:tcBorders>
              <w:bottom w:val="nil"/>
              <w:right w:val="single" w:sz="4" w:space="0" w:color="auto"/>
            </w:tcBorders>
          </w:tcPr>
          <w:p w14:paraId="2C2CB892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AB1901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18F23833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обязательства, возникшему по реализации трудовых функций работника</w:t>
            </w:r>
          </w:p>
        </w:tc>
      </w:tr>
      <w:tr w:rsidR="00CF0CA4" w:rsidRPr="003001A7" w14:paraId="0F666A95" w14:textId="77777777" w:rsidTr="001209BA"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7D04A7E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69EBC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Исполнительный документ (исполнительный лист, судебный приказ)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AC47FC4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Бухгалтерская справка (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ф. 0504833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79FD668A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67138AA7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B0F2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A41D10A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CF0CA4" w:rsidRPr="003001A7" w14:paraId="748A6C31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953AA4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8403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84FA7D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Исполнительный документ</w:t>
            </w:r>
          </w:p>
        </w:tc>
      </w:tr>
      <w:tr w:rsidR="00CF0CA4" w:rsidRPr="003001A7" w14:paraId="3257C02C" w14:textId="77777777" w:rsidTr="001209BA">
        <w:trPr>
          <w:trHeight w:val="56"/>
        </w:trPr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7D658B62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12AE8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30F7ED4F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CF0CA4" w:rsidRPr="003001A7" w14:paraId="35CD353D" w14:textId="77777777" w:rsidTr="001209BA">
        <w:trPr>
          <w:trHeight w:val="56"/>
        </w:trPr>
        <w:tc>
          <w:tcPr>
            <w:tcW w:w="286" w:type="pct"/>
            <w:vMerge/>
            <w:tcBorders>
              <w:bottom w:val="nil"/>
              <w:right w:val="single" w:sz="4" w:space="0" w:color="auto"/>
            </w:tcBorders>
          </w:tcPr>
          <w:p w14:paraId="6B7434F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20F7E4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5FD2D1F3" w14:textId="77777777" w:rsidR="00CF0CA4" w:rsidRPr="003001A7" w:rsidRDefault="00CF0CA4" w:rsidP="00CF0CA4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на основании исполнительного документа</w:t>
            </w:r>
          </w:p>
        </w:tc>
      </w:tr>
      <w:tr w:rsidR="007D0C7E" w:rsidRPr="003001A7" w14:paraId="0AEABF90" w14:textId="77777777" w:rsidTr="007D0C7E">
        <w:tc>
          <w:tcPr>
            <w:tcW w:w="286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C803676" w14:textId="77777777" w:rsidR="007D0C7E" w:rsidRPr="003001A7" w:rsidRDefault="007D0C7E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60369" w14:textId="77777777" w:rsidR="007D0C7E" w:rsidRPr="003001A7" w:rsidRDefault="007D0C7E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Решение налогового органа о взыскании налога, сбора, пеней и штрафов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ADDC57" w14:textId="77777777" w:rsidR="007D0C7E" w:rsidRPr="003001A7" w:rsidRDefault="007D0C7E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Бухгалтерская справка (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ф. 0504833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7D0C7E" w:rsidRPr="003001A7" w14:paraId="5D8C2E8A" w14:textId="77777777" w:rsidTr="007D0C7E">
        <w:tc>
          <w:tcPr>
            <w:tcW w:w="286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AC3B580" w14:textId="77777777" w:rsidR="007D0C7E" w:rsidRPr="003001A7" w:rsidRDefault="007D0C7E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6E68F" w14:textId="77777777" w:rsidR="007D0C7E" w:rsidRPr="003001A7" w:rsidRDefault="007D0C7E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697EDD8" w14:textId="77777777" w:rsidR="007D0C7E" w:rsidRPr="003001A7" w:rsidRDefault="007D0C7E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Решение налогового органа</w:t>
            </w:r>
          </w:p>
        </w:tc>
      </w:tr>
      <w:tr w:rsidR="007D0C7E" w:rsidRPr="003001A7" w14:paraId="2A731DFB" w14:textId="77777777" w:rsidTr="007D0C7E">
        <w:trPr>
          <w:trHeight w:val="139"/>
        </w:trPr>
        <w:tc>
          <w:tcPr>
            <w:tcW w:w="286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5E25160" w14:textId="77777777" w:rsidR="007D0C7E" w:rsidRPr="003001A7" w:rsidRDefault="007D0C7E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58C9A2" w14:textId="77777777" w:rsidR="007D0C7E" w:rsidRPr="003001A7" w:rsidRDefault="007D0C7E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073C2C10" w14:textId="77777777" w:rsidR="007D0C7E" w:rsidRPr="003001A7" w:rsidRDefault="007D0C7E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CF0CA4" w:rsidRPr="003001A7" w14:paraId="5B0D1D8E" w14:textId="77777777" w:rsidTr="001209BA"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51FA8E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5E14A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Документ, не определенный выше, в соответствии с которым возникает бюджетное обязательство:</w:t>
            </w:r>
          </w:p>
          <w:p w14:paraId="15A0CD92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- закон, иной нормативный правовой акт, в соответствии с которыми возникают публичные нормативные обязательства (публичные </w:t>
            </w:r>
            <w:r w:rsidRPr="003001A7">
              <w:rPr>
                <w:rFonts w:ascii="Times New Roman" w:hAnsi="Times New Roman" w:cs="Times New Roman"/>
              </w:rPr>
              <w:lastRenderedPageBreak/>
              <w:t>обязательства), а также обязательства по уплате платежей в бюджет (не требующие заключения договора);</w:t>
            </w:r>
          </w:p>
          <w:p w14:paraId="54FB0CEA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- договор, расчет по которому осуществляется наличными деньгами, если получателем средств бюджета в орган казначейства не направлены информация и документы по указанному договору для их включения в реестр контрактов;</w:t>
            </w:r>
          </w:p>
          <w:p w14:paraId="3E2B53A9" w14:textId="77777777" w:rsidR="00CF0CA4" w:rsidRPr="003001A7" w:rsidRDefault="00CF0CA4" w:rsidP="00CF0CA4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- договор на оказание услуг, выполнение работ, заключенный получателем средств бюджета с физическим лицом, не являющимся индивидуальным предпринимателем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54E64" w14:textId="77777777" w:rsidR="00CF0CA4" w:rsidRPr="003001A7" w:rsidRDefault="00CF0CA4" w:rsidP="002106C9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lastRenderedPageBreak/>
              <w:t>Отчет о расходах подотчетного лица</w:t>
            </w:r>
          </w:p>
        </w:tc>
      </w:tr>
      <w:tr w:rsidR="00CF0CA4" w:rsidRPr="003001A7" w14:paraId="59369DD9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133B884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A50F5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098E6" w14:textId="77777777" w:rsidR="00CF0CA4" w:rsidRPr="003001A7" w:rsidRDefault="00CF0CA4" w:rsidP="002106C9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Авансовый отчет</w:t>
            </w:r>
          </w:p>
        </w:tc>
      </w:tr>
      <w:tr w:rsidR="00CF0CA4" w:rsidRPr="003001A7" w14:paraId="4FC7C8E4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F52760F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7EA54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559EE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выполненных работ</w:t>
            </w:r>
          </w:p>
        </w:tc>
      </w:tr>
      <w:tr w:rsidR="00CF0CA4" w:rsidRPr="003001A7" w14:paraId="077273C1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E72ACF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26D46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705B2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приема-передачи</w:t>
            </w:r>
          </w:p>
        </w:tc>
      </w:tr>
      <w:tr w:rsidR="00CF0CA4" w:rsidRPr="003001A7" w14:paraId="415FD020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4CCF70C7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66EF0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AD590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Акт об оказании услуг</w:t>
            </w:r>
          </w:p>
        </w:tc>
      </w:tr>
      <w:tr w:rsidR="00CF0CA4" w:rsidRPr="003001A7" w14:paraId="02700E57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3C03B29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A5E13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7D200" w14:textId="77777777" w:rsidR="00CF0CA4" w:rsidRPr="003001A7" w:rsidRDefault="00CF0CA4" w:rsidP="002106C9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Договор на оказание услуг, выполнение работ, заключенный Учреждением с </w:t>
            </w:r>
            <w:r w:rsidRPr="003001A7">
              <w:rPr>
                <w:rFonts w:ascii="Times New Roman" w:hAnsi="Times New Roman" w:cs="Times New Roman"/>
              </w:rPr>
              <w:lastRenderedPageBreak/>
              <w:t>физическим лицом, не являющимся индивидуальным предпринимателем</w:t>
            </w:r>
          </w:p>
        </w:tc>
      </w:tr>
      <w:tr w:rsidR="00CF0CA4" w:rsidRPr="003001A7" w14:paraId="5FCE179E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FE2C5E5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EB510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5139B" w14:textId="77777777" w:rsidR="00CF0CA4" w:rsidRPr="003001A7" w:rsidRDefault="00CF0CA4" w:rsidP="002106C9">
            <w:pPr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Решение о командировании</w:t>
            </w:r>
          </w:p>
        </w:tc>
      </w:tr>
      <w:tr w:rsidR="00CF0CA4" w:rsidRPr="003001A7" w14:paraId="160A5E7B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006D0156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8FA29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1E065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Заявка-обоснование закупки товаров, работ, услуг малого объема</w:t>
            </w:r>
          </w:p>
        </w:tc>
      </w:tr>
      <w:tr w:rsidR="00CF0CA4" w:rsidRPr="003001A7" w14:paraId="0B5A7154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6D75BB8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65CD0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36F87" w14:textId="77777777" w:rsidR="00CF0CA4" w:rsidRPr="003001A7" w:rsidRDefault="00CF0CA4" w:rsidP="002106C9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CF0CA4" w:rsidRPr="003001A7" w14:paraId="25590CB3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27BA4A7B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8158B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F4C91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Заявление физического лица</w:t>
            </w:r>
          </w:p>
        </w:tc>
      </w:tr>
      <w:tr w:rsidR="00CF0CA4" w:rsidRPr="003001A7" w14:paraId="52D7E415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64490771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F60C7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08D42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Квитанция</w:t>
            </w:r>
          </w:p>
        </w:tc>
      </w:tr>
      <w:tr w:rsidR="00CF0CA4" w:rsidRPr="003001A7" w14:paraId="08809415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F55E1EE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93B4E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502FE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CF0CA4" w:rsidRPr="003001A7" w14:paraId="130DEC69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47BD99E2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54C0A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30CC6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Справка-расчет</w:t>
            </w:r>
          </w:p>
        </w:tc>
      </w:tr>
      <w:tr w:rsidR="00CF0CA4" w:rsidRPr="003001A7" w14:paraId="04D759EF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183341E0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2FE07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88093E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</w:t>
            </w:r>
          </w:p>
        </w:tc>
      </w:tr>
      <w:tr w:rsidR="00CF0CA4" w:rsidRPr="003001A7" w14:paraId="368BF7AC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54A1CC99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2F690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9E6E6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CF0CA4" w:rsidRPr="003001A7" w14:paraId="6A17E6B5" w14:textId="77777777" w:rsidTr="001209BA"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2A94D76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D88C0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40245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 xml:space="preserve">Товарная накладная (унифицированная </w:t>
            </w:r>
            <w:r w:rsidRPr="003001A7">
              <w:rPr>
                <w:rStyle w:val="af1"/>
                <w:rFonts w:ascii="Times New Roman" w:hAnsi="Times New Roman" w:cs="Times New Roman"/>
                <w:color w:val="auto"/>
              </w:rPr>
              <w:t>форма N ТОРГ-12</w:t>
            </w:r>
            <w:r w:rsidRPr="003001A7">
              <w:rPr>
                <w:rFonts w:ascii="Times New Roman" w:hAnsi="Times New Roman" w:cs="Times New Roman"/>
              </w:rPr>
              <w:t>)</w:t>
            </w:r>
          </w:p>
        </w:tc>
      </w:tr>
      <w:tr w:rsidR="00CF0CA4" w:rsidRPr="003001A7" w14:paraId="7B2F5170" w14:textId="77777777" w:rsidTr="001209BA">
        <w:trPr>
          <w:trHeight w:val="562"/>
        </w:trPr>
        <w:tc>
          <w:tcPr>
            <w:tcW w:w="286" w:type="pct"/>
            <w:vMerge/>
            <w:tcBorders>
              <w:right w:val="single" w:sz="4" w:space="0" w:color="auto"/>
            </w:tcBorders>
          </w:tcPr>
          <w:p w14:paraId="31FA9F32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A1B26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086C6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CF0CA4" w:rsidRPr="003001A7" w14:paraId="202BCF96" w14:textId="77777777" w:rsidTr="001209BA">
        <w:trPr>
          <w:trHeight w:val="562"/>
        </w:trPr>
        <w:tc>
          <w:tcPr>
            <w:tcW w:w="28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1542B06" w14:textId="77777777" w:rsidR="00CF0CA4" w:rsidRPr="003001A7" w:rsidRDefault="00CF0CA4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7066" w14:textId="77777777" w:rsidR="00CF0CA4" w:rsidRPr="003001A7" w:rsidRDefault="00CF0CA4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BF67D" w14:textId="77777777" w:rsidR="00CF0CA4" w:rsidRPr="003001A7" w:rsidRDefault="00CF0CA4" w:rsidP="00C6047E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</w:t>
            </w:r>
          </w:p>
        </w:tc>
      </w:tr>
      <w:tr w:rsidR="00812748" w:rsidRPr="003001A7" w14:paraId="7311E8A1" w14:textId="77777777" w:rsidTr="001209BA">
        <w:trPr>
          <w:trHeight w:val="562"/>
        </w:trPr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BC76D7B" w14:textId="77777777" w:rsidR="00812748" w:rsidRPr="003001A7" w:rsidRDefault="00812748" w:rsidP="000A0533">
            <w:pPr>
              <w:pStyle w:val="af7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FE62B" w14:textId="77777777" w:rsidR="00812748" w:rsidRPr="003001A7" w:rsidRDefault="00812748" w:rsidP="00812748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Соглашение о предоставлении межбюджетного трансферта в форме субсидии, субвенции, иного межбюджетного трансферта (далее – МБТ).</w:t>
            </w:r>
          </w:p>
          <w:p w14:paraId="28EDDB56" w14:textId="77777777" w:rsidR="00812748" w:rsidRPr="003001A7" w:rsidRDefault="00812748" w:rsidP="00812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Нормативный правовой акт, предусматривающий предоставление МБТ в форме субсидии, субвенции иного МБТ, если порядком (правилами) предоставления указанного МБТ не предусмотрено заключение соглашения.</w:t>
            </w:r>
          </w:p>
          <w:p w14:paraId="4804324E" w14:textId="77777777" w:rsidR="00812748" w:rsidRPr="003001A7" w:rsidRDefault="00812748" w:rsidP="00812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Договор (соглашение) о предоставлении субсидии бюджетному или автономному учреждению.</w:t>
            </w:r>
          </w:p>
          <w:p w14:paraId="640ABFC9" w14:textId="77777777" w:rsidR="00812748" w:rsidRPr="003001A7" w:rsidRDefault="00812748" w:rsidP="00812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Договор (соглашение) о предоставлении субсидии юридическому лицу (за исключением субсидии бюджетному или автономному учреждению), индивидуальному предпринимателю или физическому лицу - производителю товаров, работ, услуг.</w:t>
            </w:r>
          </w:p>
          <w:p w14:paraId="0B6C7FFA" w14:textId="77777777" w:rsidR="00812748" w:rsidRPr="003001A7" w:rsidRDefault="00812748" w:rsidP="00812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>Договор (соглашение) о предоставлении субсидии и бюджетных инвестиций юридическому лицу.</w:t>
            </w:r>
          </w:p>
          <w:p w14:paraId="5C765A42" w14:textId="77777777" w:rsidR="00812748" w:rsidRPr="003001A7" w:rsidRDefault="00812748" w:rsidP="00812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1A7">
              <w:rPr>
                <w:rFonts w:ascii="Times New Roman" w:hAnsi="Times New Roman"/>
                <w:sz w:val="24"/>
                <w:szCs w:val="24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</w:t>
            </w:r>
            <w:r w:rsidRPr="003001A7">
              <w:rPr>
                <w:rFonts w:ascii="Times New Roman" w:hAnsi="Times New Roman"/>
                <w:sz w:val="24"/>
                <w:szCs w:val="24"/>
              </w:rPr>
              <w:lastRenderedPageBreak/>
              <w:t>указанной субсидии не предусмотрено заключение договора (соглашения)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177E8" w14:textId="77777777" w:rsidR="00812748" w:rsidRPr="003001A7" w:rsidRDefault="00812748" w:rsidP="00CF0CA4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lastRenderedPageBreak/>
              <w:t xml:space="preserve">График перечисления средств, предусмотренный соглашением </w:t>
            </w:r>
          </w:p>
        </w:tc>
      </w:tr>
      <w:tr w:rsidR="00812748" w:rsidRPr="003001A7" w14:paraId="25F69948" w14:textId="77777777" w:rsidTr="001209BA">
        <w:trPr>
          <w:trHeight w:val="562"/>
        </w:trPr>
        <w:tc>
          <w:tcPr>
            <w:tcW w:w="28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16512B" w14:textId="77777777" w:rsidR="00812748" w:rsidRPr="003001A7" w:rsidRDefault="00812748" w:rsidP="000A0533">
            <w:pPr>
              <w:pStyle w:val="af7"/>
              <w:rPr>
                <w:rFonts w:ascii="Times New Roman" w:hAnsi="Times New Roman" w:cs="Times New Roman"/>
              </w:rPr>
            </w:pPr>
          </w:p>
        </w:tc>
        <w:tc>
          <w:tcPr>
            <w:tcW w:w="2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88A8" w14:textId="77777777" w:rsidR="00812748" w:rsidRPr="003001A7" w:rsidRDefault="00812748" w:rsidP="00C6047E">
            <w:pPr>
              <w:pStyle w:val="a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</w:tcBorders>
          </w:tcPr>
          <w:p w14:paraId="1A6B6B0D" w14:textId="77777777" w:rsidR="00812748" w:rsidRPr="003001A7" w:rsidRDefault="00812748" w:rsidP="00812748">
            <w:pPr>
              <w:pStyle w:val="af4"/>
              <w:rPr>
                <w:rFonts w:ascii="Times New Roman" w:hAnsi="Times New Roman" w:cs="Times New Roman"/>
              </w:rPr>
            </w:pPr>
            <w:r w:rsidRPr="003001A7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соглашению (договору) о предоставлении МБТ, субсидии и бюджетных инвестиций, нормативному правовому акту о предоставлении МБТ, субсидии</w:t>
            </w:r>
          </w:p>
        </w:tc>
      </w:tr>
    </w:tbl>
    <w:p w14:paraId="0063248B" w14:textId="77777777" w:rsidR="00C44B57" w:rsidRPr="003001A7" w:rsidRDefault="00B04ACE" w:rsidP="000A0533">
      <w:pPr>
        <w:pStyle w:val="s1"/>
        <w:shd w:val="clear" w:color="auto" w:fill="FFFFFF"/>
        <w:spacing w:before="0" w:beforeAutospacing="0" w:after="0" w:afterAutospacing="0"/>
        <w:jc w:val="both"/>
      </w:pPr>
      <w:bookmarkStart w:id="611" w:name="sub_103074"/>
      <w:bookmarkEnd w:id="610"/>
      <w:r>
        <w:t>2.16.8</w:t>
      </w:r>
      <w:r w:rsidR="00C44B57" w:rsidRPr="003001A7">
        <w:t xml:space="preserve">. </w:t>
      </w:r>
      <w:r w:rsidR="00C44B57" w:rsidRPr="003001A7">
        <w:rPr>
          <w:shd w:val="clear" w:color="auto" w:fill="FFFFFF"/>
        </w:rPr>
        <w:t xml:space="preserve">В текущем финансовом году подлежат перерегистрации неисполненные обязательства по тем договорам, в рамках которых по состоянию на начало года образовалась кредиторская задолженность, а также по договорам, в рамках которых контрагент не выполнил свои обязательства, но при этом выполнение обязательств ожидается. </w:t>
      </w:r>
      <w:r w:rsidR="00C44B57" w:rsidRPr="003001A7">
        <w:t>Информацию для перерегистрации в учете неисполненных обязательств, по которым ожидается исполнение, контрактная служба представляет в Бухгалтерию не позднее третьего рабочего дня финансового года.</w:t>
      </w:r>
    </w:p>
    <w:p w14:paraId="767DA39D" w14:textId="77777777" w:rsidR="006615ED" w:rsidRPr="003001A7" w:rsidRDefault="00782CEC" w:rsidP="000A0533">
      <w:pPr>
        <w:pStyle w:val="s1"/>
        <w:spacing w:before="0" w:beforeAutospacing="0" w:after="0" w:afterAutospacing="0"/>
        <w:jc w:val="both"/>
      </w:pPr>
      <w:r w:rsidRPr="003001A7">
        <w:t xml:space="preserve">2.17.16. </w:t>
      </w:r>
      <w:r w:rsidR="006615ED" w:rsidRPr="003001A7">
        <w:t>Бюджетные обязательства</w:t>
      </w:r>
      <w:r w:rsidRPr="003001A7">
        <w:t xml:space="preserve"> по расходам, формирующим фонд оплаты труда</w:t>
      </w:r>
      <w:r w:rsidR="006615ED" w:rsidRPr="003001A7">
        <w:t xml:space="preserve">, принимаются единовременно в начале года в объеме утвержденных плановых назначений на финансовый год (согласно утвержденным </w:t>
      </w:r>
      <w:proofErr w:type="gramStart"/>
      <w:r w:rsidR="006615ED" w:rsidRPr="003001A7">
        <w:t xml:space="preserve">ЛБО) </w:t>
      </w:r>
      <w:r w:rsidR="00773D6D" w:rsidRPr="003001A7">
        <w:t xml:space="preserve"> в</w:t>
      </w:r>
      <w:proofErr w:type="gramEnd"/>
      <w:r w:rsidR="00773D6D" w:rsidRPr="003001A7">
        <w:t xml:space="preserve"> разрезе КОСГУ 211 и 266</w:t>
      </w:r>
    </w:p>
    <w:p w14:paraId="4CFAA3F0" w14:textId="77777777" w:rsidR="006615ED" w:rsidRPr="003001A7" w:rsidRDefault="006615ED" w:rsidP="000A0533">
      <w:pPr>
        <w:pStyle w:val="s1"/>
        <w:spacing w:before="0" w:beforeAutospacing="0" w:after="0" w:afterAutospacing="0"/>
        <w:jc w:val="both"/>
      </w:pPr>
      <w:r w:rsidRPr="003001A7">
        <w:t xml:space="preserve">Корректировка обязательств в сторону увеличения/уменьшения в течение </w:t>
      </w:r>
      <w:proofErr w:type="gramStart"/>
      <w:r w:rsidRPr="003001A7">
        <w:t>года  производится</w:t>
      </w:r>
      <w:proofErr w:type="gramEnd"/>
      <w:r w:rsidRPr="003001A7">
        <w:t xml:space="preserve"> при возникновении потребности. В конце года при формировании расчета заработной платы за </w:t>
      </w:r>
      <w:r w:rsidR="00E83A3C" w:rsidRPr="003001A7">
        <w:t xml:space="preserve">вторую половину </w:t>
      </w:r>
      <w:r w:rsidRPr="003001A7">
        <w:t>декабр</w:t>
      </w:r>
      <w:r w:rsidR="00E83A3C" w:rsidRPr="003001A7">
        <w:t xml:space="preserve">я текущего года </w:t>
      </w:r>
      <w:r w:rsidRPr="003001A7">
        <w:t xml:space="preserve">производится корректировка бюджетных обязательств </w:t>
      </w:r>
      <w:r w:rsidR="00E83A3C" w:rsidRPr="003001A7">
        <w:t xml:space="preserve">текущего года </w:t>
      </w:r>
      <w:r w:rsidRPr="003001A7">
        <w:t xml:space="preserve">на выплату пособий за первые три дня временной нетрудоспособности под фактические начисления за </w:t>
      </w:r>
      <w:r w:rsidR="00E83A3C" w:rsidRPr="003001A7">
        <w:t>текущий (</w:t>
      </w:r>
      <w:r w:rsidRPr="003001A7">
        <w:t>отчетный</w:t>
      </w:r>
      <w:r w:rsidR="00E83A3C" w:rsidRPr="003001A7">
        <w:t>)</w:t>
      </w:r>
      <w:r w:rsidRPr="003001A7">
        <w:t xml:space="preserve"> год.</w:t>
      </w:r>
    </w:p>
    <w:p w14:paraId="4670179D" w14:textId="77777777" w:rsidR="00D22F6D" w:rsidRPr="003001A7" w:rsidRDefault="00FA2AEE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612" w:name="_Toc32070002"/>
      <w:bookmarkStart w:id="613" w:name="_Toc32139317"/>
      <w:bookmarkStart w:id="614" w:name="_Toc32753664"/>
      <w:bookmarkStart w:id="615" w:name="_Toc32753736"/>
      <w:bookmarkStart w:id="616" w:name="_Toc32753772"/>
      <w:bookmarkStart w:id="617" w:name="_Toc32753812"/>
      <w:bookmarkStart w:id="618" w:name="_Toc32753848"/>
      <w:bookmarkStart w:id="619" w:name="_Toc32754041"/>
      <w:bookmarkStart w:id="620" w:name="_Toc33028645"/>
      <w:bookmarkStart w:id="621" w:name="_Toc46828224"/>
      <w:bookmarkStart w:id="622" w:name="_Toc56187483"/>
      <w:bookmarkStart w:id="623" w:name="_Toc62391985"/>
      <w:bookmarkEnd w:id="611"/>
      <w:r w:rsidRPr="003001A7">
        <w:rPr>
          <w:rFonts w:ascii="Times New Roman" w:hAnsi="Times New Roman"/>
          <w:sz w:val="24"/>
          <w:szCs w:val="24"/>
        </w:rPr>
        <w:t>2.</w:t>
      </w:r>
      <w:r w:rsidR="00E366BB" w:rsidRPr="003001A7">
        <w:rPr>
          <w:rFonts w:ascii="Times New Roman" w:hAnsi="Times New Roman"/>
          <w:sz w:val="24"/>
          <w:szCs w:val="24"/>
        </w:rPr>
        <w:t>1</w:t>
      </w:r>
      <w:r w:rsidR="00B04ACE">
        <w:rPr>
          <w:rFonts w:ascii="Times New Roman" w:hAnsi="Times New Roman"/>
          <w:sz w:val="24"/>
          <w:szCs w:val="24"/>
        </w:rPr>
        <w:t>7</w:t>
      </w:r>
      <w:r w:rsidR="00E847A3" w:rsidRPr="003001A7">
        <w:rPr>
          <w:rFonts w:ascii="Times New Roman" w:hAnsi="Times New Roman"/>
          <w:sz w:val="24"/>
          <w:szCs w:val="24"/>
        </w:rPr>
        <w:t>. Забалансовые</w:t>
      </w:r>
      <w:r w:rsidR="00D22F6D" w:rsidRPr="003001A7">
        <w:rPr>
          <w:rFonts w:ascii="Times New Roman" w:hAnsi="Times New Roman"/>
          <w:sz w:val="24"/>
          <w:szCs w:val="24"/>
        </w:rPr>
        <w:t xml:space="preserve"> счета</w:t>
      </w:r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14:paraId="5546AB50" w14:textId="77777777" w:rsidR="001417B6" w:rsidRPr="003001A7" w:rsidRDefault="00545078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2.</w:t>
      </w:r>
      <w:r w:rsidR="00B04ACE">
        <w:t>17</w:t>
      </w:r>
      <w:r w:rsidRPr="003001A7">
        <w:t>.1.</w:t>
      </w:r>
      <w:r w:rsidR="001417B6" w:rsidRPr="003001A7">
        <w:t xml:space="preserve"> </w:t>
      </w:r>
      <w:r w:rsidR="00773D6D" w:rsidRPr="003001A7">
        <w:t>И</w:t>
      </w:r>
      <w:r w:rsidR="001417B6" w:rsidRPr="003001A7">
        <w:t>мущество учитывается на забалансовых счетах</w:t>
      </w:r>
      <w:r w:rsidR="001417B6" w:rsidRPr="003001A7">
        <w:rPr>
          <w:rStyle w:val="s10"/>
          <w:b/>
          <w:bCs/>
        </w:rPr>
        <w:t>:</w:t>
      </w:r>
    </w:p>
    <w:p w14:paraId="13270EA2" w14:textId="77777777" w:rsidR="001417B6" w:rsidRPr="003001A7" w:rsidRDefault="001417B6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 xml:space="preserve">- по </w:t>
      </w:r>
      <w:r w:rsidRPr="003001A7">
        <w:rPr>
          <w:rStyle w:val="s10"/>
        </w:rPr>
        <w:t>стоимости на дату выбытия объекта с балансового учета</w:t>
      </w:r>
      <w:r w:rsidRPr="003001A7">
        <w:t>;</w:t>
      </w:r>
    </w:p>
    <w:p w14:paraId="5C6905E9" w14:textId="77777777" w:rsidR="001417B6" w:rsidRPr="003001A7" w:rsidRDefault="001417B6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 в условной оценке 1 объект, 1 рубль (при отсутствии стоимостных оценок).</w:t>
      </w:r>
    </w:p>
    <w:p w14:paraId="4414AA2A" w14:textId="77777777" w:rsidR="001417B6" w:rsidRPr="003001A7" w:rsidRDefault="001417B6" w:rsidP="000A0533">
      <w:pPr>
        <w:pStyle w:val="s1"/>
        <w:spacing w:before="0" w:beforeAutospacing="0" w:after="0" w:afterAutospacing="0"/>
        <w:jc w:val="both"/>
      </w:pPr>
      <w:r w:rsidRPr="003001A7">
        <w:t>Все материальные ценности, а также иные активы и обязательства, учитываемые на забалансовых счетах, подлежат инвентаризации в порядке и сроки, установленные для объектов, учитываемых на балансе.</w:t>
      </w:r>
    </w:p>
    <w:p w14:paraId="67D0E406" w14:textId="77777777" w:rsidR="001417B6" w:rsidRPr="003001A7" w:rsidRDefault="001417B6" w:rsidP="000A0533">
      <w:pPr>
        <w:pStyle w:val="s1"/>
        <w:spacing w:before="0" w:beforeAutospacing="0" w:after="0" w:afterAutospacing="0"/>
        <w:jc w:val="both"/>
      </w:pPr>
      <w:r w:rsidRPr="003001A7">
        <w:t>Восстановление на балансовый учет объектов имущества, учтенных на забалансовых счетах, отражается с применением счета 0 401 10 172 в следующих ситуациях:</w:t>
      </w:r>
    </w:p>
    <w:p w14:paraId="53C8A10E" w14:textId="77777777" w:rsidR="001417B6" w:rsidRPr="003001A7" w:rsidRDefault="001417B6" w:rsidP="000A0533">
      <w:pPr>
        <w:pStyle w:val="s1"/>
        <w:spacing w:before="0" w:beforeAutospacing="0" w:after="0" w:afterAutospacing="0"/>
        <w:jc w:val="both"/>
      </w:pPr>
      <w:r w:rsidRPr="003001A7">
        <w:rPr>
          <w:shd w:val="clear" w:color="auto" w:fill="FFFFFF"/>
        </w:rPr>
        <w:t>- признание "активом" и принятие решения об использовании в деятельности Учреждения и</w:t>
      </w:r>
      <w:r w:rsidRPr="003001A7">
        <w:t xml:space="preserve">ли решения о безвозмездной передаче, продаже </w:t>
      </w:r>
      <w:r w:rsidRPr="003001A7">
        <w:rPr>
          <w:shd w:val="clear" w:color="auto" w:fill="FFFFFF"/>
        </w:rPr>
        <w:t>основного средства</w:t>
      </w:r>
      <w:r w:rsidR="00D04C3A" w:rsidRPr="003001A7">
        <w:rPr>
          <w:shd w:val="clear" w:color="auto" w:fill="FFFFFF"/>
        </w:rPr>
        <w:t xml:space="preserve">, нематериального актива </w:t>
      </w:r>
      <w:r w:rsidRPr="003001A7">
        <w:rPr>
          <w:shd w:val="clear" w:color="auto" w:fill="FFFFFF"/>
        </w:rPr>
        <w:t>или материального запаса, ранее учтенного на забалансовом счете 02;</w:t>
      </w:r>
    </w:p>
    <w:p w14:paraId="52D77EFC" w14:textId="77777777" w:rsidR="001417B6" w:rsidRPr="003001A7" w:rsidRDefault="001417B6" w:rsidP="000A0533">
      <w:pPr>
        <w:pStyle w:val="s1"/>
        <w:spacing w:before="0" w:beforeAutospacing="0" w:after="0" w:afterAutospacing="0"/>
        <w:jc w:val="both"/>
        <w:rPr>
          <w:shd w:val="clear" w:color="auto" w:fill="FFFFFF"/>
        </w:rPr>
      </w:pPr>
      <w:r w:rsidRPr="003001A7">
        <w:rPr>
          <w:shd w:val="clear" w:color="auto" w:fill="FFFFFF"/>
        </w:rPr>
        <w:t>- безвозмездная передача основных средств, учтенных на забалансовом счете 21, принятие решения об их продаже;</w:t>
      </w:r>
    </w:p>
    <w:p w14:paraId="302F6EC7" w14:textId="77777777" w:rsidR="00D22F6D" w:rsidRDefault="00545078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04ACE">
        <w:t>17</w:t>
      </w:r>
      <w:r w:rsidRPr="003001A7">
        <w:t>.</w:t>
      </w:r>
      <w:r w:rsidR="006E2C77" w:rsidRPr="003001A7">
        <w:t>2</w:t>
      </w:r>
      <w:r w:rsidRPr="003001A7">
        <w:t>. Учет полученного (приобретенного) недвижимого имущества</w:t>
      </w:r>
      <w:r w:rsidR="00F62796" w:rsidRPr="003001A7">
        <w:t>, включая земельные участки,</w:t>
      </w:r>
      <w:r w:rsidRPr="003001A7">
        <w:t xml:space="preserve"> в течение времени оформления государственной регистрации прав на него осуществляется на забалансовом счете 01 «Имущество, полученное в пользование».</w:t>
      </w:r>
    </w:p>
    <w:p w14:paraId="5B58A0E7" w14:textId="0B00D460" w:rsidR="009F168B" w:rsidRPr="00EF4F39" w:rsidRDefault="009E337F" w:rsidP="009F168B">
      <w:pPr>
        <w:pStyle w:val="s1"/>
        <w:spacing w:before="0" w:beforeAutospacing="0" w:after="0" w:afterAutospacing="0"/>
        <w:jc w:val="both"/>
      </w:pPr>
      <w:r>
        <w:t xml:space="preserve">2.17.3. На счете 03 </w:t>
      </w:r>
      <w:r w:rsidRPr="009E337F">
        <w:t>“</w:t>
      </w:r>
      <w:r>
        <w:t>Бланки строгой отчетности</w:t>
      </w:r>
      <w:r w:rsidRPr="009E337F">
        <w:t xml:space="preserve">” </w:t>
      </w:r>
      <w:r>
        <w:t xml:space="preserve">учитываются бланки строгой отчетности (карты маршрута регулярных перевозок) </w:t>
      </w:r>
      <w:r w:rsidR="009F168B">
        <w:t xml:space="preserve">с момента </w:t>
      </w:r>
      <w:r>
        <w:t>выда</w:t>
      </w:r>
      <w:r w:rsidR="009F168B">
        <w:t>чи</w:t>
      </w:r>
      <w:r>
        <w:t xml:space="preserve"> сотруднику </w:t>
      </w:r>
      <w:r w:rsidR="009F168B">
        <w:t>Учреждения</w:t>
      </w:r>
      <w:r>
        <w:t>, для оформления и выдачи должностным лицам</w:t>
      </w:r>
      <w:r w:rsidR="00F80545">
        <w:t xml:space="preserve"> предприятий автоперевозчиков </w:t>
      </w:r>
      <w:proofErr w:type="gramStart"/>
      <w:r w:rsidR="00F80545">
        <w:t>согласно журнала</w:t>
      </w:r>
      <w:proofErr w:type="gramEnd"/>
      <w:r w:rsidR="00F80545">
        <w:t xml:space="preserve"> движения карт маршрута регулярных перевозок</w:t>
      </w:r>
      <w:r w:rsidR="009F168B">
        <w:t xml:space="preserve">, </w:t>
      </w:r>
      <w:r w:rsidR="009F168B" w:rsidRPr="003001A7">
        <w:t xml:space="preserve">с одновременным отражением списания с балансового счета 105 06. </w:t>
      </w:r>
      <w:r w:rsidR="005D49AF">
        <w:t>Для списания</w:t>
      </w:r>
      <w:r w:rsidR="00D62357">
        <w:t xml:space="preserve"> бланков со счета 03 оформляются документы в зависимости от ситуации</w:t>
      </w:r>
      <w:r w:rsidR="00D62357" w:rsidRPr="00D62357">
        <w:t>:</w:t>
      </w:r>
      <w:r w:rsidR="00D62357">
        <w:t xml:space="preserve"> акт о списании БСО (ф.0510461) – при оформлении и выдаче</w:t>
      </w:r>
      <w:r w:rsidR="00EF4F39" w:rsidRPr="00EF4F39">
        <w:t>;</w:t>
      </w:r>
      <w:r w:rsidR="00EF4F39">
        <w:t xml:space="preserve"> акт о приеме-передаче НФА (ф.0510448) – при восстановлении не выданных бланков на счет 105.36.</w:t>
      </w:r>
    </w:p>
    <w:p w14:paraId="26B98AFB" w14:textId="47B5A5B9" w:rsidR="00075181" w:rsidRPr="003001A7" w:rsidRDefault="005D3C89" w:rsidP="000A0533">
      <w:pPr>
        <w:pStyle w:val="s1"/>
        <w:spacing w:before="0" w:beforeAutospacing="0" w:after="0" w:afterAutospacing="0"/>
        <w:jc w:val="both"/>
      </w:pPr>
      <w:r w:rsidRPr="003001A7">
        <w:rPr>
          <w:bCs/>
        </w:rPr>
        <w:t>2.</w:t>
      </w:r>
      <w:r w:rsidR="00B04ACE">
        <w:rPr>
          <w:bCs/>
        </w:rPr>
        <w:t>17</w:t>
      </w:r>
      <w:r w:rsidRPr="003001A7">
        <w:rPr>
          <w:bCs/>
        </w:rPr>
        <w:t>.</w:t>
      </w:r>
      <w:r w:rsidR="009E337F">
        <w:rPr>
          <w:bCs/>
        </w:rPr>
        <w:t>4</w:t>
      </w:r>
      <w:r w:rsidRPr="003001A7">
        <w:rPr>
          <w:bCs/>
        </w:rPr>
        <w:t>.</w:t>
      </w:r>
      <w:r w:rsidR="00D04C3A" w:rsidRPr="003001A7">
        <w:rPr>
          <w:bCs/>
        </w:rPr>
        <w:t xml:space="preserve"> </w:t>
      </w:r>
      <w:r w:rsidR="00075181" w:rsidRPr="003001A7">
        <w:t>На счете</w:t>
      </w:r>
      <w:r w:rsidR="00722712" w:rsidRPr="003001A7">
        <w:t xml:space="preserve"> </w:t>
      </w:r>
      <w:r w:rsidR="00075181" w:rsidRPr="003001A7">
        <w:rPr>
          <w:bCs/>
        </w:rPr>
        <w:t xml:space="preserve">07 "Награды, призы, кубки и ценные подарки, сувениры" </w:t>
      </w:r>
      <w:r w:rsidR="00DB70A1" w:rsidRPr="003001A7">
        <w:t>учитывае</w:t>
      </w:r>
      <w:r w:rsidR="00135B07" w:rsidRPr="003001A7">
        <w:t>тся</w:t>
      </w:r>
      <w:r w:rsidR="00DB70A1" w:rsidRPr="003001A7">
        <w:t xml:space="preserve">, в частности, </w:t>
      </w:r>
      <w:r w:rsidR="00DB70A1" w:rsidRPr="003001A7">
        <w:rPr>
          <w:shd w:val="clear" w:color="auto" w:fill="FFFFFF"/>
        </w:rPr>
        <w:t>подарочная и сувенирная продукция, а также ины</w:t>
      </w:r>
      <w:r w:rsidR="00A41498" w:rsidRPr="003001A7">
        <w:rPr>
          <w:shd w:val="clear" w:color="auto" w:fill="FFFFFF"/>
        </w:rPr>
        <w:t>е</w:t>
      </w:r>
      <w:r w:rsidR="00DB70A1" w:rsidRPr="003001A7">
        <w:rPr>
          <w:shd w:val="clear" w:color="auto" w:fill="FFFFFF"/>
        </w:rPr>
        <w:t xml:space="preserve"> материальные ценности в целях награждения, дарения.</w:t>
      </w:r>
    </w:p>
    <w:p w14:paraId="37158BFC" w14:textId="77777777" w:rsidR="006E6944" w:rsidRPr="003001A7" w:rsidRDefault="006E6944" w:rsidP="000A0533">
      <w:pPr>
        <w:pStyle w:val="s1"/>
        <w:spacing w:before="0" w:beforeAutospacing="0" w:after="0" w:afterAutospacing="0"/>
        <w:jc w:val="both"/>
      </w:pPr>
      <w:bookmarkStart w:id="624" w:name="_Toc29739181"/>
      <w:r w:rsidRPr="003001A7">
        <w:t xml:space="preserve">С момента выдачи </w:t>
      </w:r>
      <w:r w:rsidR="00A56E11" w:rsidRPr="003001A7">
        <w:t xml:space="preserve">данного </w:t>
      </w:r>
      <w:proofErr w:type="gramStart"/>
      <w:r w:rsidR="00A56E11" w:rsidRPr="003001A7">
        <w:t xml:space="preserve">имущества </w:t>
      </w:r>
      <w:r w:rsidRPr="003001A7">
        <w:t xml:space="preserve"> сотруднику</w:t>
      </w:r>
      <w:proofErr w:type="gramEnd"/>
      <w:r w:rsidR="0047798D" w:rsidRPr="003001A7">
        <w:t xml:space="preserve"> У</w:t>
      </w:r>
      <w:r w:rsidRPr="003001A7">
        <w:t xml:space="preserve">чреждения, ответственному за их вручение (выдачу), указанные материальные ценности подлежат отражению на </w:t>
      </w:r>
      <w:r w:rsidRPr="003001A7">
        <w:lastRenderedPageBreak/>
        <w:t>забалансовом счете 07</w:t>
      </w:r>
      <w:r w:rsidR="00536065" w:rsidRPr="003001A7">
        <w:t xml:space="preserve"> </w:t>
      </w:r>
      <w:r w:rsidRPr="003001A7">
        <w:t>с одновремен</w:t>
      </w:r>
      <w:r w:rsidR="0047798D" w:rsidRPr="003001A7">
        <w:t xml:space="preserve">ным отражением списания </w:t>
      </w:r>
      <w:r w:rsidRPr="003001A7">
        <w:t>с балансового счета 105 06.</w:t>
      </w:r>
      <w:bookmarkEnd w:id="624"/>
      <w:r w:rsidR="00834C99" w:rsidRPr="003001A7">
        <w:t xml:space="preserve"> </w:t>
      </w:r>
    </w:p>
    <w:p w14:paraId="50A8235B" w14:textId="03D3BD9A" w:rsidR="00FE0195" w:rsidRPr="003001A7" w:rsidRDefault="00FA2AEE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bookmarkStart w:id="625" w:name="_Toc29739182"/>
      <w:r w:rsidRPr="003001A7">
        <w:t>2.</w:t>
      </w:r>
      <w:r w:rsidR="00B04ACE">
        <w:t>17</w:t>
      </w:r>
      <w:r w:rsidRPr="003001A7">
        <w:t>.</w:t>
      </w:r>
      <w:r w:rsidR="009E337F">
        <w:t>5</w:t>
      </w:r>
      <w:r w:rsidR="00007E17" w:rsidRPr="003001A7">
        <w:t>.</w:t>
      </w:r>
      <w:r w:rsidR="006C7B71" w:rsidRPr="003001A7">
        <w:t xml:space="preserve"> </w:t>
      </w:r>
      <w:r w:rsidR="001C384D" w:rsidRPr="003001A7">
        <w:t>На с</w:t>
      </w:r>
      <w:r w:rsidR="00D22F6D" w:rsidRPr="003001A7">
        <w:t>чет</w:t>
      </w:r>
      <w:r w:rsidR="00606A87" w:rsidRPr="003001A7">
        <w:t>е</w:t>
      </w:r>
      <w:r w:rsidR="00D22F6D" w:rsidRPr="003001A7">
        <w:t xml:space="preserve"> 09 "Запасные части к транспортным средствам, выданные</w:t>
      </w:r>
      <w:r w:rsidR="006C7B71" w:rsidRPr="003001A7">
        <w:t xml:space="preserve"> </w:t>
      </w:r>
      <w:r w:rsidR="00D22F6D" w:rsidRPr="003001A7">
        <w:t>взамен изношенных"</w:t>
      </w:r>
      <w:bookmarkEnd w:id="625"/>
      <w:r w:rsidR="001C384D" w:rsidRPr="003001A7">
        <w:t xml:space="preserve"> подлежат учету двигатели</w:t>
      </w:r>
      <w:r w:rsidR="00516990" w:rsidRPr="003001A7">
        <w:t>, аккумуляторы,</w:t>
      </w:r>
      <w:r w:rsidR="001C384D" w:rsidRPr="003001A7">
        <w:t xml:space="preserve"> шины, покрышки, диски, </w:t>
      </w:r>
      <w:r w:rsidR="001C384D" w:rsidRPr="003001A7">
        <w:rPr>
          <w:rFonts w:eastAsia="Calibri"/>
          <w:lang w:eastAsia="en-US"/>
        </w:rPr>
        <w:t>кор</w:t>
      </w:r>
      <w:r w:rsidR="00424DBA" w:rsidRPr="003001A7">
        <w:rPr>
          <w:rFonts w:eastAsia="Calibri"/>
          <w:lang w:eastAsia="en-US"/>
        </w:rPr>
        <w:t xml:space="preserve">обки передач. </w:t>
      </w:r>
    </w:p>
    <w:p w14:paraId="5D61279C" w14:textId="77777777" w:rsidR="00A90D2E" w:rsidRPr="003001A7" w:rsidRDefault="006F568D" w:rsidP="000A0533">
      <w:pPr>
        <w:pStyle w:val="s1"/>
        <w:spacing w:before="0" w:beforeAutospacing="0" w:after="0" w:afterAutospacing="0"/>
        <w:jc w:val="both"/>
        <w:rPr>
          <w:rStyle w:val="s10"/>
        </w:rPr>
      </w:pPr>
      <w:r w:rsidRPr="003001A7">
        <w:t>Комплекты зимних и летних автомобильных шин,</w:t>
      </w:r>
      <w:r w:rsidR="00267E3F" w:rsidRPr="003001A7">
        <w:t xml:space="preserve"> </w:t>
      </w:r>
      <w:r w:rsidRPr="003001A7">
        <w:t xml:space="preserve">приобретенные отдельно от транспортного средства и выданные </w:t>
      </w:r>
      <w:r w:rsidR="00E43730" w:rsidRPr="003001A7">
        <w:t>на транспортное средство</w:t>
      </w:r>
      <w:r w:rsidRPr="003001A7">
        <w:t>, учитываются на забалансовом счете 09</w:t>
      </w:r>
      <w:r w:rsidR="00860D03" w:rsidRPr="003001A7">
        <w:t>.</w:t>
      </w:r>
      <w:r w:rsidR="00887D5A" w:rsidRPr="003001A7">
        <w:t xml:space="preserve"> При этом на 09 счете учитываются шины, выданные в эксплуатацию не только для замены изношенных, но и приобретенные дополнительно (например, летний или зимний комплект шин в случае, если автомобиль приобретался без такого дополнительного сезонного комплекта).</w:t>
      </w:r>
    </w:p>
    <w:p w14:paraId="7339656F" w14:textId="1D85AFE0" w:rsidR="00912501" w:rsidRPr="003001A7" w:rsidRDefault="00FA2AEE" w:rsidP="000A0533">
      <w:pPr>
        <w:pStyle w:val="s1"/>
        <w:spacing w:before="0" w:beforeAutospacing="0" w:after="0" w:afterAutospacing="0"/>
        <w:jc w:val="both"/>
      </w:pPr>
      <w:r w:rsidRPr="003001A7">
        <w:t>2.</w:t>
      </w:r>
      <w:r w:rsidR="00B04ACE">
        <w:t>17</w:t>
      </w:r>
      <w:r w:rsidR="00D22F6D" w:rsidRPr="003001A7">
        <w:t>.</w:t>
      </w:r>
      <w:r w:rsidR="009E337F">
        <w:t>6</w:t>
      </w:r>
      <w:r w:rsidR="00007E17" w:rsidRPr="003001A7">
        <w:t>.</w:t>
      </w:r>
      <w:r w:rsidR="006C7B71" w:rsidRPr="003001A7">
        <w:t xml:space="preserve"> </w:t>
      </w:r>
      <w:r w:rsidR="00780C87" w:rsidRPr="003001A7">
        <w:t xml:space="preserve">Принятие к учету на забалансовом </w:t>
      </w:r>
      <w:hyperlink r:id="rId30" w:history="1">
        <w:r w:rsidR="00780C87" w:rsidRPr="003001A7">
          <w:t>счете 21</w:t>
        </w:r>
      </w:hyperlink>
      <w:r w:rsidR="006C7B71" w:rsidRPr="003001A7">
        <w:t xml:space="preserve"> </w:t>
      </w:r>
      <w:r w:rsidR="00912501" w:rsidRPr="003001A7">
        <w:t>"Основные средства в эксплуатации"</w:t>
      </w:r>
      <w:r w:rsidR="00483993" w:rsidRPr="003001A7">
        <w:t xml:space="preserve"> </w:t>
      </w:r>
      <w:r w:rsidR="00780C87" w:rsidRPr="003001A7">
        <w:t xml:space="preserve">объектов основных средств осуществляется на основании </w:t>
      </w:r>
      <w:r w:rsidR="00B371F5" w:rsidRPr="003001A7">
        <w:t>первичного документа, подтверждающего ввод (передачу) объекта в эксплуатацию</w:t>
      </w:r>
      <w:r w:rsidR="00FE7375" w:rsidRPr="003001A7">
        <w:t xml:space="preserve"> </w:t>
      </w:r>
      <w:r w:rsidR="00D0288E" w:rsidRPr="003001A7">
        <w:t xml:space="preserve">по </w:t>
      </w:r>
      <w:r w:rsidR="00780C87" w:rsidRPr="003001A7">
        <w:t>балансовой стоимости введенных в эксплуатацию объектов.</w:t>
      </w:r>
    </w:p>
    <w:p w14:paraId="7BF54463" w14:textId="77777777" w:rsidR="00780C87" w:rsidRPr="003001A7" w:rsidRDefault="00780C87" w:rsidP="000A0533">
      <w:pPr>
        <w:pStyle w:val="s1"/>
        <w:spacing w:before="0" w:beforeAutospacing="0" w:after="0" w:afterAutospacing="0"/>
        <w:jc w:val="both"/>
      </w:pPr>
      <w:r w:rsidRPr="003001A7">
        <w:t>Выбытие</w:t>
      </w:r>
      <w:r w:rsidR="00FE7375" w:rsidRPr="003001A7">
        <w:t xml:space="preserve"> </w:t>
      </w:r>
      <w:r w:rsidRPr="003001A7">
        <w:t>объектов</w:t>
      </w:r>
      <w:r w:rsidR="00FE7375" w:rsidRPr="003001A7">
        <w:t xml:space="preserve"> </w:t>
      </w:r>
      <w:r w:rsidRPr="003001A7">
        <w:t>дви</w:t>
      </w:r>
      <w:r w:rsidR="00612473" w:rsidRPr="003001A7">
        <w:t>жимого имущества стоимостью до 10</w:t>
      </w:r>
      <w:r w:rsidR="009B259C" w:rsidRPr="003001A7">
        <w:t> </w:t>
      </w:r>
      <w:r w:rsidRPr="003001A7">
        <w:t>000</w:t>
      </w:r>
      <w:r w:rsidR="009B259C" w:rsidRPr="003001A7">
        <w:t>,00</w:t>
      </w:r>
      <w:r w:rsidRPr="003001A7">
        <w:t xml:space="preserve"> рублей включительно, учитываемых на забалансовом </w:t>
      </w:r>
      <w:hyperlink r:id="rId31" w:history="1">
        <w:r w:rsidRPr="003001A7">
          <w:t>счете 21</w:t>
        </w:r>
      </w:hyperlink>
      <w:r w:rsidRPr="003001A7">
        <w:t xml:space="preserve">, отражается на основании решения </w:t>
      </w:r>
      <w:r w:rsidR="00912501" w:rsidRPr="003001A7">
        <w:t>Комиссии по поступлению и выбытию активов</w:t>
      </w:r>
      <w:r w:rsidRPr="003001A7">
        <w:t>, оф</w:t>
      </w:r>
      <w:r w:rsidR="00912501" w:rsidRPr="003001A7">
        <w:t xml:space="preserve">ормленного </w:t>
      </w:r>
      <w:r w:rsidRPr="003001A7">
        <w:t>Актом. При этом бухгалтерские записи делаются с указанием той стоимости, по которой объекты ранее принимались к забалансовому учету.</w:t>
      </w:r>
    </w:p>
    <w:p w14:paraId="0B4D8DEB" w14:textId="4B010F13" w:rsidR="00F62326" w:rsidRPr="003001A7" w:rsidRDefault="00D92C9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>2.</w:t>
      </w:r>
      <w:r w:rsidR="00B04ACE">
        <w:t>17</w:t>
      </w:r>
      <w:r w:rsidRPr="003001A7">
        <w:t>.</w:t>
      </w:r>
      <w:r w:rsidR="009E337F">
        <w:t>7</w:t>
      </w:r>
      <w:r w:rsidR="00007E17" w:rsidRPr="003001A7">
        <w:t>.</w:t>
      </w:r>
      <w:r w:rsidR="00722712" w:rsidRPr="003001A7">
        <w:t xml:space="preserve"> </w:t>
      </w:r>
      <w:r w:rsidR="006C7B71" w:rsidRPr="003001A7">
        <w:t xml:space="preserve"> </w:t>
      </w:r>
      <w:r w:rsidR="00F62326" w:rsidRPr="003001A7">
        <w:rPr>
          <w:rFonts w:eastAsia="Calibri"/>
          <w:lang w:eastAsia="en-US"/>
        </w:rPr>
        <w:t>Для учета имущества</w:t>
      </w:r>
      <w:r w:rsidR="00D52851" w:rsidRPr="003001A7">
        <w:rPr>
          <w:rFonts w:eastAsia="Calibri"/>
          <w:lang w:eastAsia="en-US"/>
        </w:rPr>
        <w:t>,</w:t>
      </w:r>
      <w:r w:rsidR="00F62326" w:rsidRPr="003001A7">
        <w:rPr>
          <w:rFonts w:eastAsia="Calibri"/>
          <w:lang w:eastAsia="en-US"/>
        </w:rPr>
        <w:t xml:space="preserve"> переданного в аренду</w:t>
      </w:r>
      <w:r w:rsidR="00D52851" w:rsidRPr="003001A7">
        <w:rPr>
          <w:rFonts w:eastAsia="Calibri"/>
          <w:lang w:eastAsia="en-US"/>
        </w:rPr>
        <w:t>,</w:t>
      </w:r>
      <w:r w:rsidR="00F62326" w:rsidRPr="003001A7">
        <w:rPr>
          <w:rFonts w:eastAsia="Calibri"/>
          <w:lang w:eastAsia="en-US"/>
        </w:rPr>
        <w:t xml:space="preserve"> используется забалансовый счет 25 «Имущество, переданное в возмездное пользование</w:t>
      </w:r>
      <w:r w:rsidR="00D52851" w:rsidRPr="003001A7">
        <w:rPr>
          <w:rFonts w:eastAsia="Calibri"/>
          <w:lang w:eastAsia="en-US"/>
        </w:rPr>
        <w:t xml:space="preserve"> (аренду)</w:t>
      </w:r>
      <w:r w:rsidR="00F62326" w:rsidRPr="003001A7">
        <w:rPr>
          <w:rFonts w:eastAsia="Calibri"/>
          <w:lang w:eastAsia="en-US"/>
        </w:rPr>
        <w:t xml:space="preserve">». Принятие к учету объектов имущества осуществляется на основании первичного учетного документа (Акта приема-передачи) по </w:t>
      </w:r>
      <w:r w:rsidR="00D52851" w:rsidRPr="003001A7">
        <w:rPr>
          <w:rFonts w:eastAsia="Calibri"/>
          <w:lang w:eastAsia="en-US"/>
        </w:rPr>
        <w:t xml:space="preserve">балансовой </w:t>
      </w:r>
      <w:r w:rsidR="00F62326" w:rsidRPr="003001A7">
        <w:rPr>
          <w:rFonts w:eastAsia="Calibri"/>
          <w:lang w:eastAsia="en-US"/>
        </w:rPr>
        <w:t xml:space="preserve">стоимости, </w:t>
      </w:r>
      <w:r w:rsidR="00D52851" w:rsidRPr="003001A7">
        <w:rPr>
          <w:rFonts w:eastAsia="Calibri"/>
          <w:lang w:eastAsia="en-US"/>
        </w:rPr>
        <w:t xml:space="preserve">которая подлежит указанию </w:t>
      </w:r>
      <w:r w:rsidR="00F62326" w:rsidRPr="003001A7">
        <w:rPr>
          <w:rFonts w:eastAsia="Calibri"/>
          <w:lang w:eastAsia="en-US"/>
        </w:rPr>
        <w:t>в договоре аренды. Выбытие объектов имущества с забалансового учета производится на основании Акта по стоимости, по которой объекты были ранее приняты к забалансовому учету.</w:t>
      </w:r>
    </w:p>
    <w:p w14:paraId="394A1EE7" w14:textId="77777777" w:rsidR="00EA121B" w:rsidRPr="003001A7" w:rsidRDefault="00D52851" w:rsidP="005B0D79">
      <w:pPr>
        <w:pStyle w:val="s1"/>
        <w:spacing w:before="0" w:beforeAutospacing="0" w:after="0" w:afterAutospacing="0"/>
        <w:jc w:val="both"/>
      </w:pPr>
      <w:r w:rsidRPr="003001A7">
        <w:rPr>
          <w:shd w:val="clear" w:color="auto" w:fill="FFFFFF"/>
        </w:rPr>
        <w:t>При сдаче в аренду или передаче в безвозмездное пользование части объекта недвижимости стоимость этой части отражается на забалансовых</w:t>
      </w:r>
      <w:r w:rsidRPr="003001A7">
        <w:rPr>
          <w:rStyle w:val="apple-converted-space"/>
          <w:shd w:val="clear" w:color="auto" w:fill="FFFFFF"/>
        </w:rPr>
        <w:t> </w:t>
      </w:r>
      <w:r w:rsidRPr="003001A7">
        <w:rPr>
          <w:shd w:val="clear" w:color="auto" w:fill="FFFFFF"/>
        </w:rPr>
        <w:t>счетах 25 "Имущество, переданное в возмездное пользование (аренду)" или 26 "Имущество, переданное в безвозмездное пользование" соответственно и определяется исходя из балансовой стоимости всего объекта, его общей площади и площади переданного помещения</w:t>
      </w:r>
      <w:r w:rsidR="008E4785" w:rsidRPr="003001A7">
        <w:rPr>
          <w:shd w:val="clear" w:color="auto" w:fill="FFFFFF"/>
        </w:rPr>
        <w:t xml:space="preserve"> (земельного участка)</w:t>
      </w:r>
      <w:r w:rsidRPr="003001A7">
        <w:rPr>
          <w:shd w:val="clear" w:color="auto" w:fill="FFFFFF"/>
        </w:rPr>
        <w:t>.</w:t>
      </w:r>
    </w:p>
    <w:p w14:paraId="6B905609" w14:textId="1F5F10A6" w:rsidR="006D0113" w:rsidRPr="003001A7" w:rsidRDefault="006D0113" w:rsidP="000A0533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2.</w:t>
      </w:r>
      <w:r w:rsidR="00ED1394" w:rsidRPr="003001A7">
        <w:rPr>
          <w:rFonts w:ascii="Times New Roman" w:hAnsi="Times New Roman" w:cs="Times New Roman"/>
          <w:sz w:val="24"/>
          <w:szCs w:val="24"/>
        </w:rPr>
        <w:t>1</w:t>
      </w:r>
      <w:r w:rsidR="00B04ACE">
        <w:rPr>
          <w:rFonts w:ascii="Times New Roman" w:hAnsi="Times New Roman" w:cs="Times New Roman"/>
          <w:sz w:val="24"/>
          <w:szCs w:val="24"/>
        </w:rPr>
        <w:t>7</w:t>
      </w:r>
      <w:r w:rsidR="00DE322E" w:rsidRPr="003001A7">
        <w:rPr>
          <w:rFonts w:ascii="Times New Roman" w:hAnsi="Times New Roman" w:cs="Times New Roman"/>
          <w:sz w:val="24"/>
          <w:szCs w:val="24"/>
        </w:rPr>
        <w:t>.</w:t>
      </w:r>
      <w:r w:rsidR="009E337F">
        <w:rPr>
          <w:rFonts w:ascii="Times New Roman" w:hAnsi="Times New Roman" w:cs="Times New Roman"/>
          <w:sz w:val="24"/>
          <w:szCs w:val="24"/>
        </w:rPr>
        <w:t>8</w:t>
      </w:r>
      <w:r w:rsidRPr="003001A7">
        <w:rPr>
          <w:rFonts w:ascii="Times New Roman" w:hAnsi="Times New Roman" w:cs="Times New Roman"/>
          <w:sz w:val="24"/>
          <w:szCs w:val="24"/>
        </w:rPr>
        <w:t>. Исправление ошибок прошлых лет по забалансовым счетам отражается в бюджетном учете увеличением/уменьшением соответствующего показателя на забала</w:t>
      </w:r>
      <w:r w:rsidR="00DE322E" w:rsidRPr="003001A7">
        <w:rPr>
          <w:rFonts w:ascii="Times New Roman" w:hAnsi="Times New Roman" w:cs="Times New Roman"/>
          <w:sz w:val="24"/>
          <w:szCs w:val="24"/>
        </w:rPr>
        <w:t>нсовом счете</w:t>
      </w:r>
      <w:r w:rsidRPr="003001A7">
        <w:rPr>
          <w:rFonts w:ascii="Times New Roman" w:hAnsi="Times New Roman" w:cs="Times New Roman"/>
          <w:sz w:val="24"/>
          <w:szCs w:val="24"/>
        </w:rPr>
        <w:t xml:space="preserve"> на основании Бухгалтерской справки (ф. 0504833), сформированной датой обнаружения ошибки, при этом проводка по исправлению ошибки отражается </w:t>
      </w:r>
      <w:proofErr w:type="spellStart"/>
      <w:r w:rsidRPr="003001A7">
        <w:rPr>
          <w:rFonts w:ascii="Times New Roman" w:hAnsi="Times New Roman" w:cs="Times New Roman"/>
          <w:sz w:val="24"/>
          <w:szCs w:val="24"/>
        </w:rPr>
        <w:t>межотчетным</w:t>
      </w:r>
      <w:proofErr w:type="spellEnd"/>
      <w:r w:rsidRPr="003001A7">
        <w:rPr>
          <w:rFonts w:ascii="Times New Roman" w:hAnsi="Times New Roman" w:cs="Times New Roman"/>
          <w:sz w:val="24"/>
          <w:szCs w:val="24"/>
        </w:rPr>
        <w:t xml:space="preserve"> периодом. Бухгалтерская справка регистрируется в Журнале операций по забалансовому счету (ф. 0503219) с типом журнала операций "</w:t>
      </w:r>
      <w:r w:rsidRPr="003001A7">
        <w:rPr>
          <w:rStyle w:val="af8"/>
          <w:rFonts w:ascii="Times New Roman" w:hAnsi="Times New Roman" w:cs="Times New Roman"/>
          <w:i w:val="0"/>
          <w:sz w:val="24"/>
          <w:szCs w:val="24"/>
        </w:rPr>
        <w:t>исправление</w:t>
      </w:r>
      <w:r w:rsidRPr="00300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01A7">
        <w:rPr>
          <w:rStyle w:val="af8"/>
          <w:rFonts w:ascii="Times New Roman" w:hAnsi="Times New Roman" w:cs="Times New Roman"/>
          <w:i w:val="0"/>
          <w:sz w:val="24"/>
          <w:szCs w:val="24"/>
        </w:rPr>
        <w:t>ошибок</w:t>
      </w:r>
      <w:r w:rsidRPr="00300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01A7">
        <w:rPr>
          <w:rStyle w:val="af8"/>
          <w:rFonts w:ascii="Times New Roman" w:hAnsi="Times New Roman" w:cs="Times New Roman"/>
          <w:i w:val="0"/>
          <w:sz w:val="24"/>
          <w:szCs w:val="24"/>
        </w:rPr>
        <w:t>прошлых</w:t>
      </w:r>
      <w:r w:rsidRPr="00300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01A7">
        <w:rPr>
          <w:rStyle w:val="af8"/>
          <w:rFonts w:ascii="Times New Roman" w:hAnsi="Times New Roman" w:cs="Times New Roman"/>
          <w:i w:val="0"/>
          <w:sz w:val="24"/>
          <w:szCs w:val="24"/>
        </w:rPr>
        <w:t>лет</w:t>
      </w:r>
      <w:r w:rsidRPr="003001A7">
        <w:rPr>
          <w:rFonts w:ascii="Times New Roman" w:hAnsi="Times New Roman" w:cs="Times New Roman"/>
          <w:i/>
          <w:sz w:val="24"/>
          <w:szCs w:val="24"/>
        </w:rPr>
        <w:t xml:space="preserve">", </w:t>
      </w:r>
      <w:r w:rsidRPr="003001A7">
        <w:rPr>
          <w:rFonts w:ascii="Times New Roman" w:hAnsi="Times New Roman" w:cs="Times New Roman"/>
          <w:sz w:val="24"/>
          <w:szCs w:val="24"/>
        </w:rPr>
        <w:t xml:space="preserve">в графе «Дата операции» указывается 31 декабря года, предшествующего текущему (отчетному). </w:t>
      </w:r>
    </w:p>
    <w:p w14:paraId="1B419A79" w14:textId="77777777" w:rsidR="006D0113" w:rsidRPr="003001A7" w:rsidRDefault="006D0113" w:rsidP="000A0533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 xml:space="preserve">В целях управленческого учета </w:t>
      </w:r>
      <w:r w:rsidR="00C21CFC" w:rsidRPr="003001A7">
        <w:rPr>
          <w:rFonts w:ascii="Times New Roman" w:hAnsi="Times New Roman" w:cs="Times New Roman"/>
          <w:sz w:val="24"/>
          <w:szCs w:val="24"/>
        </w:rPr>
        <w:t>к забалансовым счетам вводится субконто:</w:t>
      </w:r>
    </w:p>
    <w:p w14:paraId="3ECFC988" w14:textId="77777777" w:rsidR="00C21CFC" w:rsidRPr="003001A7" w:rsidRDefault="00C21CFC" w:rsidP="000A0533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1 – исправление ошибки прошлого года;</w:t>
      </w:r>
    </w:p>
    <w:p w14:paraId="44733B60" w14:textId="77777777" w:rsidR="00C21CFC" w:rsidRPr="003001A7" w:rsidRDefault="00C21CFC" w:rsidP="000A0533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2 – исправление ошибки, допущенной до прошлого года.</w:t>
      </w:r>
    </w:p>
    <w:p w14:paraId="13B9AAF8" w14:textId="77777777" w:rsidR="00D723C3" w:rsidRPr="003001A7" w:rsidRDefault="00C21CFC" w:rsidP="000A0533">
      <w:pPr>
        <w:pStyle w:val="s16"/>
        <w:jc w:val="both"/>
        <w:rPr>
          <w:rFonts w:ascii="Times New Roman" w:hAnsi="Times New Roman" w:cs="Times New Roman"/>
          <w:sz w:val="24"/>
          <w:szCs w:val="24"/>
        </w:rPr>
      </w:pPr>
      <w:r w:rsidRPr="003001A7">
        <w:rPr>
          <w:rFonts w:ascii="Times New Roman" w:hAnsi="Times New Roman" w:cs="Times New Roman"/>
          <w:sz w:val="24"/>
          <w:szCs w:val="24"/>
        </w:rPr>
        <w:t>По завершении текущего финансового года показатели (остатки)</w:t>
      </w:r>
      <w:r w:rsidR="002A13E2" w:rsidRPr="003001A7">
        <w:rPr>
          <w:rFonts w:ascii="Times New Roman" w:hAnsi="Times New Roman" w:cs="Times New Roman"/>
          <w:sz w:val="24"/>
          <w:szCs w:val="24"/>
        </w:rPr>
        <w:t xml:space="preserve"> </w:t>
      </w:r>
      <w:r w:rsidRPr="003001A7">
        <w:rPr>
          <w:rFonts w:ascii="Times New Roman" w:hAnsi="Times New Roman" w:cs="Times New Roman"/>
          <w:sz w:val="24"/>
          <w:szCs w:val="24"/>
        </w:rPr>
        <w:t xml:space="preserve">по забалансовым счетам с дополнительным субконто по исправлению ошибок прошлых лет </w:t>
      </w:r>
      <w:r w:rsidR="002A13E2" w:rsidRPr="003001A7">
        <w:rPr>
          <w:rFonts w:ascii="Times New Roman" w:hAnsi="Times New Roman" w:cs="Times New Roman"/>
          <w:sz w:val="24"/>
          <w:szCs w:val="24"/>
        </w:rPr>
        <w:t>на следующий финансовый год не переносятся</w:t>
      </w:r>
      <w:r w:rsidRPr="003001A7">
        <w:rPr>
          <w:rFonts w:ascii="Times New Roman" w:hAnsi="Times New Roman" w:cs="Times New Roman"/>
          <w:sz w:val="24"/>
          <w:szCs w:val="24"/>
        </w:rPr>
        <w:t>.</w:t>
      </w:r>
    </w:p>
    <w:p w14:paraId="54E09E72" w14:textId="4E55BE77" w:rsidR="00F36D47" w:rsidRPr="003001A7" w:rsidRDefault="00C27F0C" w:rsidP="00F36D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2.17.</w:t>
      </w:r>
      <w:r w:rsidR="009E337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Для </w:t>
      </w:r>
      <w:r w:rsidR="00C761C7">
        <w:rPr>
          <w:rFonts w:ascii="Times New Roman" w:hAnsi="Times New Roman"/>
          <w:sz w:val="24"/>
          <w:szCs w:val="24"/>
        </w:rPr>
        <w:t xml:space="preserve">количественно-суммового учета </w:t>
      </w:r>
      <w:r>
        <w:rPr>
          <w:rFonts w:ascii="Times New Roman" w:hAnsi="Times New Roman"/>
          <w:sz w:val="24"/>
          <w:szCs w:val="24"/>
        </w:rPr>
        <w:t>денежных документов</w:t>
      </w:r>
      <w:r w:rsidR="00554675">
        <w:rPr>
          <w:rFonts w:ascii="Times New Roman" w:hAnsi="Times New Roman"/>
          <w:sz w:val="24"/>
          <w:szCs w:val="24"/>
        </w:rPr>
        <w:t xml:space="preserve"> (конверты, марки)</w:t>
      </w:r>
      <w:r>
        <w:rPr>
          <w:rFonts w:ascii="Times New Roman" w:hAnsi="Times New Roman"/>
          <w:sz w:val="24"/>
          <w:szCs w:val="24"/>
        </w:rPr>
        <w:t xml:space="preserve"> </w:t>
      </w:r>
      <w:r w:rsidR="00C761C7">
        <w:rPr>
          <w:rFonts w:ascii="Times New Roman" w:hAnsi="Times New Roman"/>
          <w:sz w:val="24"/>
          <w:szCs w:val="24"/>
        </w:rPr>
        <w:t>у подотчетных лиц используется забалансовый счет ДД «Денежные документы»</w:t>
      </w:r>
      <w:r w:rsidR="00554675">
        <w:rPr>
          <w:rFonts w:ascii="Times New Roman" w:hAnsi="Times New Roman"/>
          <w:sz w:val="24"/>
          <w:szCs w:val="24"/>
        </w:rPr>
        <w:t>.</w:t>
      </w:r>
    </w:p>
    <w:p w14:paraId="482B57A7" w14:textId="77777777" w:rsidR="00BE0EC0" w:rsidRPr="003001A7" w:rsidRDefault="00BE0EC0" w:rsidP="000A0533">
      <w:pPr>
        <w:pStyle w:val="s1"/>
        <w:spacing w:before="0" w:beforeAutospacing="0" w:after="0" w:afterAutospacing="0"/>
        <w:jc w:val="both"/>
        <w:rPr>
          <w:rStyle w:val="s10"/>
          <w:color w:val="000000" w:themeColor="text1"/>
        </w:rPr>
      </w:pPr>
      <w:bookmarkStart w:id="626" w:name="_2.20._Особенности_учета"/>
      <w:bookmarkStart w:id="627" w:name="_Toc29740614"/>
      <w:bookmarkStart w:id="628" w:name="_Toc29741020"/>
      <w:bookmarkStart w:id="629" w:name="_Toc29741284"/>
      <w:bookmarkStart w:id="630" w:name="_Toc29741588"/>
      <w:bookmarkStart w:id="631" w:name="_Toc29741817"/>
      <w:bookmarkStart w:id="632" w:name="_Toc29743292"/>
      <w:bookmarkStart w:id="633" w:name="_Toc29743381"/>
      <w:bookmarkStart w:id="634" w:name="_Toc30435271"/>
      <w:bookmarkStart w:id="635" w:name="_Toc30435370"/>
      <w:bookmarkStart w:id="636" w:name="_Toc30435488"/>
      <w:bookmarkStart w:id="637" w:name="_Toc30503874"/>
      <w:bookmarkStart w:id="638" w:name="_Toc30839374"/>
      <w:bookmarkStart w:id="639" w:name="_Toc30853043"/>
      <w:bookmarkStart w:id="640" w:name="_Toc31457255"/>
      <w:bookmarkStart w:id="641" w:name="_Toc31457554"/>
      <w:bookmarkStart w:id="642" w:name="_Toc31457586"/>
      <w:bookmarkStart w:id="643" w:name="_Toc31457618"/>
      <w:bookmarkStart w:id="644" w:name="_Toc31457681"/>
      <w:bookmarkStart w:id="645" w:name="_Toc31458398"/>
      <w:bookmarkStart w:id="646" w:name="_Toc32070003"/>
      <w:bookmarkStart w:id="647" w:name="_Toc32139318"/>
      <w:bookmarkStart w:id="648" w:name="_Toc32753665"/>
      <w:bookmarkStart w:id="649" w:name="_Toc32753737"/>
      <w:bookmarkStart w:id="650" w:name="_Toc32753773"/>
      <w:bookmarkStart w:id="651" w:name="_Toc32753813"/>
      <w:bookmarkStart w:id="652" w:name="_Toc32753849"/>
      <w:bookmarkStart w:id="653" w:name="_Toc32754042"/>
      <w:bookmarkStart w:id="654" w:name="_Toc33028646"/>
      <w:bookmarkStart w:id="655" w:name="_Toc46828225"/>
      <w:bookmarkStart w:id="656" w:name="_Toc56187484"/>
      <w:bookmarkStart w:id="657" w:name="_Toc62391986"/>
      <w:bookmarkEnd w:id="626"/>
    </w:p>
    <w:p w14:paraId="41CE6C26" w14:textId="77777777" w:rsidR="000909BD" w:rsidRPr="003001A7" w:rsidRDefault="00D5068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658" w:name="_3._События_после"/>
      <w:bookmarkEnd w:id="658"/>
      <w:r w:rsidRPr="003001A7">
        <w:rPr>
          <w:rFonts w:ascii="Times New Roman" w:hAnsi="Times New Roman"/>
          <w:sz w:val="24"/>
          <w:szCs w:val="24"/>
        </w:rPr>
        <w:lastRenderedPageBreak/>
        <w:t>3</w:t>
      </w:r>
      <w:r w:rsidR="00AD35B4" w:rsidRPr="003001A7">
        <w:rPr>
          <w:rFonts w:ascii="Times New Roman" w:hAnsi="Times New Roman"/>
          <w:sz w:val="24"/>
          <w:szCs w:val="24"/>
        </w:rPr>
        <w:t xml:space="preserve">. </w:t>
      </w:r>
      <w:r w:rsidR="000909BD" w:rsidRPr="003001A7">
        <w:rPr>
          <w:rFonts w:ascii="Times New Roman" w:hAnsi="Times New Roman"/>
          <w:sz w:val="24"/>
          <w:szCs w:val="24"/>
        </w:rPr>
        <w:t>События после отчетной даты</w:t>
      </w:r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</w:p>
    <w:p w14:paraId="2717B669" w14:textId="77777777" w:rsidR="007328DB" w:rsidRPr="003001A7" w:rsidRDefault="003D1FD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3.1. </w:t>
      </w:r>
      <w:r w:rsidR="007328DB" w:rsidRPr="003001A7">
        <w:rPr>
          <w:rFonts w:eastAsia="Calibri"/>
          <w:lang w:eastAsia="en-US"/>
        </w:rPr>
        <w:t xml:space="preserve">Данные </w:t>
      </w:r>
      <w:r w:rsidR="00C40C63" w:rsidRPr="003001A7">
        <w:rPr>
          <w:rFonts w:eastAsia="Calibri"/>
          <w:lang w:eastAsia="en-US"/>
        </w:rPr>
        <w:t>бюджетного</w:t>
      </w:r>
      <w:r w:rsidR="007328DB" w:rsidRPr="003001A7">
        <w:rPr>
          <w:rFonts w:eastAsia="Calibri"/>
          <w:lang w:eastAsia="en-US"/>
        </w:rPr>
        <w:t xml:space="preserve"> учета и </w:t>
      </w:r>
      <w:r w:rsidR="00F53A34" w:rsidRPr="003001A7">
        <w:rPr>
          <w:rFonts w:eastAsia="Calibri"/>
          <w:lang w:eastAsia="en-US"/>
        </w:rPr>
        <w:t xml:space="preserve">составленная </w:t>
      </w:r>
      <w:r w:rsidR="007328DB" w:rsidRPr="003001A7">
        <w:rPr>
          <w:rFonts w:eastAsia="Calibri"/>
          <w:lang w:eastAsia="en-US"/>
        </w:rPr>
        <w:t>на их основе отчетность Учреждения фор</w:t>
      </w:r>
      <w:r w:rsidR="00C870F1" w:rsidRPr="003001A7">
        <w:rPr>
          <w:rFonts w:eastAsia="Calibri"/>
          <w:lang w:eastAsia="en-US"/>
        </w:rPr>
        <w:t>мируются с учетом существенных</w:t>
      </w:r>
      <w:r w:rsidR="007328DB" w:rsidRPr="003001A7">
        <w:rPr>
          <w:rFonts w:eastAsia="Calibri"/>
          <w:lang w:eastAsia="en-US"/>
        </w:rPr>
        <w:t xml:space="preserve"> фактов хозяйственной жизни, которые оказали или могут оказать влияние на финансовое состояние, движение денежных средств или результаты деятельности</w:t>
      </w:r>
      <w:r w:rsidR="00FE7375" w:rsidRPr="003001A7">
        <w:rPr>
          <w:rFonts w:eastAsia="Calibri"/>
          <w:lang w:eastAsia="en-US"/>
        </w:rPr>
        <w:t xml:space="preserve"> </w:t>
      </w:r>
      <w:r w:rsidR="003D3ADB" w:rsidRPr="003001A7">
        <w:rPr>
          <w:rFonts w:eastAsia="Calibri"/>
          <w:lang w:eastAsia="en-US"/>
        </w:rPr>
        <w:t>У</w:t>
      </w:r>
      <w:r w:rsidR="007328DB" w:rsidRPr="003001A7">
        <w:rPr>
          <w:rFonts w:eastAsia="Calibri"/>
          <w:lang w:eastAsia="en-US"/>
        </w:rPr>
        <w:t xml:space="preserve">чреждения и имели место в период между отчетной датой и датой подписания </w:t>
      </w:r>
      <w:r w:rsidR="00F53A34" w:rsidRPr="003001A7">
        <w:rPr>
          <w:shd w:val="clear" w:color="auto" w:fill="FFFFFF"/>
        </w:rPr>
        <w:t xml:space="preserve">и (или) принятия </w:t>
      </w:r>
      <w:r w:rsidR="005E353E" w:rsidRPr="003001A7">
        <w:rPr>
          <w:rFonts w:eastAsia="Calibri"/>
          <w:lang w:eastAsia="en-US"/>
        </w:rPr>
        <w:t>бюджетной</w:t>
      </w:r>
      <w:r w:rsidR="00F53A34" w:rsidRPr="003001A7">
        <w:rPr>
          <w:rFonts w:eastAsia="Calibri"/>
          <w:lang w:eastAsia="en-US"/>
        </w:rPr>
        <w:t xml:space="preserve"> отчетности</w:t>
      </w:r>
      <w:r w:rsidR="007328DB" w:rsidRPr="003001A7">
        <w:rPr>
          <w:rFonts w:eastAsia="Calibri"/>
          <w:lang w:eastAsia="en-US"/>
        </w:rPr>
        <w:t>.</w:t>
      </w:r>
    </w:p>
    <w:p w14:paraId="53BDB45B" w14:textId="77777777" w:rsidR="00D610A4" w:rsidRPr="003001A7" w:rsidRDefault="003D1FD2" w:rsidP="000A0533">
      <w:pPr>
        <w:pStyle w:val="s1"/>
        <w:spacing w:before="0" w:beforeAutospacing="0" w:after="0" w:afterAutospacing="0"/>
        <w:jc w:val="both"/>
      </w:pPr>
      <w:r w:rsidRPr="003001A7">
        <w:rPr>
          <w:rFonts w:eastAsia="Calibri"/>
          <w:iCs/>
          <w:lang w:eastAsia="en-US"/>
        </w:rPr>
        <w:t xml:space="preserve">3.2. </w:t>
      </w:r>
      <w:r w:rsidR="00D610A4" w:rsidRPr="003001A7">
        <w:t>Событие после отчетной даты</w:t>
      </w:r>
      <w:r w:rsidR="00FE7375" w:rsidRPr="003001A7">
        <w:t xml:space="preserve"> </w:t>
      </w:r>
      <w:r w:rsidR="00D610A4" w:rsidRPr="003001A7">
        <w:t>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</w:t>
      </w:r>
      <w:r w:rsidR="002B2D88" w:rsidRPr="003001A7">
        <w:t>в или результатов деятельности У</w:t>
      </w:r>
      <w:r w:rsidR="00D610A4" w:rsidRPr="003001A7">
        <w:t>чреждения.</w:t>
      </w:r>
      <w:r w:rsidR="00FE7375" w:rsidRPr="003001A7">
        <w:t xml:space="preserve"> </w:t>
      </w:r>
      <w:r w:rsidR="00D610A4" w:rsidRPr="003001A7">
        <w:t xml:space="preserve">Существенность события после отчетной даты </w:t>
      </w:r>
      <w:r w:rsidR="005E353E" w:rsidRPr="003001A7">
        <w:t>У</w:t>
      </w:r>
      <w:r w:rsidR="00D610A4" w:rsidRPr="003001A7">
        <w:t>чреждение определяет самостоятельно, исходя из установленных требований к отчетности</w:t>
      </w:r>
      <w:r w:rsidRPr="003001A7">
        <w:t xml:space="preserve"> и критерия существенности, установленного настоящей Учетной политикой</w:t>
      </w:r>
      <w:r w:rsidRPr="003001A7">
        <w:tab/>
      </w:r>
      <w:r w:rsidR="00D610A4" w:rsidRPr="003001A7">
        <w:t>.</w:t>
      </w:r>
    </w:p>
    <w:p w14:paraId="2FBCFB93" w14:textId="77777777" w:rsidR="003D1FD2" w:rsidRPr="003001A7" w:rsidRDefault="003D1FD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3.3. В целях своевременного представления Учреждением </w:t>
      </w:r>
      <w:r w:rsidR="005E353E" w:rsidRPr="003001A7">
        <w:rPr>
          <w:rFonts w:eastAsia="Calibri"/>
          <w:lang w:eastAsia="en-US"/>
        </w:rPr>
        <w:t>бюджетной</w:t>
      </w:r>
      <w:r w:rsidRPr="003001A7">
        <w:rPr>
          <w:rFonts w:eastAsia="Calibri"/>
          <w:lang w:eastAsia="en-US"/>
        </w:rPr>
        <w:t xml:space="preserve"> отчетности за отчетный период первичные учетные документы, отражающие события после отчетной даты, принимаются Бухгалтерией и отражаются в учете в качестве события после отчетной даты:</w:t>
      </w:r>
    </w:p>
    <w:p w14:paraId="000BFB31" w14:textId="77777777" w:rsidR="003D1FD2" w:rsidRPr="003001A7" w:rsidRDefault="003D1FD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 не позднее, чем за 5 </w:t>
      </w:r>
      <w:r w:rsidR="00393098" w:rsidRPr="003001A7">
        <w:rPr>
          <w:rFonts w:eastAsia="Calibri"/>
          <w:lang w:eastAsia="en-US"/>
        </w:rPr>
        <w:t xml:space="preserve">(пять) </w:t>
      </w:r>
      <w:r w:rsidRPr="003001A7">
        <w:rPr>
          <w:rFonts w:eastAsia="Calibri"/>
          <w:lang w:eastAsia="en-US"/>
        </w:rPr>
        <w:t xml:space="preserve">рабочих дней до даты представления квартальной </w:t>
      </w:r>
      <w:r w:rsidR="00652267" w:rsidRPr="003001A7">
        <w:rPr>
          <w:rFonts w:eastAsia="Calibri"/>
          <w:lang w:eastAsia="en-US"/>
        </w:rPr>
        <w:t>бюджетной</w:t>
      </w:r>
      <w:r w:rsidRPr="003001A7">
        <w:rPr>
          <w:rFonts w:eastAsia="Calibri"/>
          <w:lang w:eastAsia="en-US"/>
        </w:rPr>
        <w:t xml:space="preserve"> отчетности;</w:t>
      </w:r>
    </w:p>
    <w:p w14:paraId="66B03089" w14:textId="77777777" w:rsidR="003D1FD2" w:rsidRPr="003001A7" w:rsidRDefault="003D1FD2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 не позднее, чем за 10 </w:t>
      </w:r>
      <w:r w:rsidR="00393098" w:rsidRPr="003001A7">
        <w:rPr>
          <w:rFonts w:eastAsia="Calibri"/>
          <w:lang w:eastAsia="en-US"/>
        </w:rPr>
        <w:t xml:space="preserve">(десять) </w:t>
      </w:r>
      <w:r w:rsidRPr="003001A7">
        <w:rPr>
          <w:rFonts w:eastAsia="Calibri"/>
          <w:lang w:eastAsia="en-US"/>
        </w:rPr>
        <w:t xml:space="preserve">рабочих дней до даты представления годовой </w:t>
      </w:r>
      <w:r w:rsidR="00652267" w:rsidRPr="003001A7">
        <w:rPr>
          <w:rFonts w:eastAsia="Calibri"/>
          <w:lang w:eastAsia="en-US"/>
        </w:rPr>
        <w:t>бюджетной</w:t>
      </w:r>
      <w:r w:rsidRPr="003001A7">
        <w:rPr>
          <w:rFonts w:eastAsia="Calibri"/>
          <w:lang w:eastAsia="en-US"/>
        </w:rPr>
        <w:t xml:space="preserve"> отчетности.</w:t>
      </w:r>
    </w:p>
    <w:p w14:paraId="1042D848" w14:textId="77777777" w:rsidR="00D610A4" w:rsidRPr="003001A7" w:rsidRDefault="00CC729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59" w:name="sub_588675034"/>
      <w:r w:rsidRPr="003001A7">
        <w:rPr>
          <w:rFonts w:ascii="Times New Roman" w:hAnsi="Times New Roman"/>
          <w:sz w:val="24"/>
          <w:szCs w:val="24"/>
        </w:rPr>
        <w:t>3.4</w:t>
      </w:r>
      <w:r w:rsidR="00D610A4" w:rsidRPr="003001A7">
        <w:rPr>
          <w:rFonts w:ascii="Times New Roman" w:hAnsi="Times New Roman"/>
          <w:sz w:val="24"/>
          <w:szCs w:val="24"/>
        </w:rPr>
        <w:t xml:space="preserve">. События, подтверждающие условия деятельности, в зависимости от их характера, отражаются в </w:t>
      </w:r>
      <w:r w:rsidR="00B952A2" w:rsidRPr="003001A7">
        <w:rPr>
          <w:rFonts w:ascii="Times New Roman" w:hAnsi="Times New Roman"/>
          <w:sz w:val="24"/>
          <w:szCs w:val="24"/>
        </w:rPr>
        <w:t>бюджетном</w:t>
      </w:r>
      <w:r w:rsidR="00D610A4" w:rsidRPr="003001A7">
        <w:rPr>
          <w:rFonts w:ascii="Times New Roman" w:hAnsi="Times New Roman"/>
          <w:sz w:val="24"/>
          <w:szCs w:val="24"/>
        </w:rPr>
        <w:t xml:space="preserve"> учете путем выполнения 31 декабря отчетного периода </w:t>
      </w:r>
      <w:r w:rsidRPr="003001A7">
        <w:rPr>
          <w:rFonts w:ascii="Times New Roman" w:hAnsi="Times New Roman"/>
          <w:sz w:val="24"/>
          <w:szCs w:val="24"/>
        </w:rPr>
        <w:t xml:space="preserve">бухгалтерских </w:t>
      </w:r>
      <w:r w:rsidR="00D610A4" w:rsidRPr="003001A7">
        <w:rPr>
          <w:rFonts w:ascii="Times New Roman" w:hAnsi="Times New Roman"/>
          <w:sz w:val="24"/>
          <w:szCs w:val="24"/>
        </w:rPr>
        <w:t>записей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="00D610A4" w:rsidRPr="003001A7">
        <w:rPr>
          <w:rFonts w:ascii="Times New Roman" w:hAnsi="Times New Roman"/>
          <w:sz w:val="24"/>
          <w:szCs w:val="24"/>
        </w:rPr>
        <w:t>до отражения бухгалтерских записей</w:t>
      </w:r>
      <w:r w:rsidRPr="003001A7">
        <w:rPr>
          <w:rFonts w:ascii="Times New Roman" w:hAnsi="Times New Roman"/>
          <w:sz w:val="24"/>
          <w:szCs w:val="24"/>
        </w:rPr>
        <w:t xml:space="preserve"> по завершению финансового года </w:t>
      </w:r>
      <w:r w:rsidR="00D610A4" w:rsidRPr="003001A7">
        <w:rPr>
          <w:rFonts w:ascii="Times New Roman" w:hAnsi="Times New Roman"/>
          <w:sz w:val="24"/>
          <w:szCs w:val="24"/>
        </w:rPr>
        <w:t xml:space="preserve">дополнительной бухгалтерской записью, либо бухгалтерской записью, оформленной по способу «Красное </w:t>
      </w:r>
      <w:proofErr w:type="spellStart"/>
      <w:r w:rsidR="00D610A4" w:rsidRPr="003001A7">
        <w:rPr>
          <w:rFonts w:ascii="Times New Roman" w:hAnsi="Times New Roman"/>
          <w:sz w:val="24"/>
          <w:szCs w:val="24"/>
        </w:rPr>
        <w:t>сторно</w:t>
      </w:r>
      <w:proofErr w:type="spellEnd"/>
      <w:r w:rsidR="00D610A4" w:rsidRPr="003001A7">
        <w:rPr>
          <w:rFonts w:ascii="Times New Roman" w:hAnsi="Times New Roman"/>
          <w:sz w:val="24"/>
          <w:szCs w:val="24"/>
        </w:rPr>
        <w:t>», и дополнительной бухгалтерской записью на основании Бухгалтерской справки (ф. 0504833) с приложением первичных или иных документов.</w:t>
      </w:r>
      <w:bookmarkEnd w:id="659"/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="00D610A4" w:rsidRPr="003001A7">
        <w:rPr>
          <w:rFonts w:ascii="Times New Roman" w:hAnsi="Times New Roman"/>
          <w:sz w:val="24"/>
          <w:szCs w:val="24"/>
        </w:rPr>
        <w:t xml:space="preserve">Данные учета отражаются в соответствующих формах отчетности </w:t>
      </w:r>
      <w:r w:rsidR="00266F3A" w:rsidRPr="003001A7">
        <w:rPr>
          <w:rFonts w:ascii="Times New Roman" w:hAnsi="Times New Roman"/>
          <w:sz w:val="24"/>
          <w:szCs w:val="24"/>
        </w:rPr>
        <w:t>У</w:t>
      </w:r>
      <w:r w:rsidR="00D610A4" w:rsidRPr="003001A7">
        <w:rPr>
          <w:rFonts w:ascii="Times New Roman" w:hAnsi="Times New Roman"/>
          <w:sz w:val="24"/>
          <w:szCs w:val="24"/>
        </w:rPr>
        <w:t>чреждения с учетом событий после отчетной даты, подтверждающих условия деятельности.</w:t>
      </w:r>
    </w:p>
    <w:p w14:paraId="6F700178" w14:textId="77777777" w:rsidR="00973B5C" w:rsidRPr="003001A7" w:rsidRDefault="00D610A4" w:rsidP="000A0533">
      <w:pPr>
        <w:pStyle w:val="s1"/>
        <w:spacing w:before="0" w:beforeAutospacing="0" w:after="0" w:afterAutospacing="0"/>
        <w:jc w:val="both"/>
      </w:pPr>
      <w:r w:rsidRPr="003001A7">
        <w:t>3.</w:t>
      </w:r>
      <w:r w:rsidR="00CC7293" w:rsidRPr="003001A7">
        <w:t>5</w:t>
      </w:r>
      <w:r w:rsidRPr="003001A7">
        <w:t>. </w:t>
      </w:r>
      <w:r w:rsidR="00CC7293" w:rsidRPr="003001A7">
        <w:t>Е</w:t>
      </w:r>
      <w:r w:rsidRPr="003001A7">
        <w:t xml:space="preserve">сли для соблюдения сроков представления </w:t>
      </w:r>
      <w:r w:rsidR="00B952A2" w:rsidRPr="003001A7">
        <w:t>бюджетной</w:t>
      </w:r>
      <w:r w:rsidRPr="003001A7">
        <w:t xml:space="preserve"> отчетности и (или) в связи с поздним поступлением первичных учетных документов информация о событии</w:t>
      </w:r>
      <w:r w:rsidR="00CC7293" w:rsidRPr="003001A7">
        <w:t xml:space="preserve">, подтверждающем условия деятельности, </w:t>
      </w:r>
      <w:r w:rsidRPr="003001A7">
        <w:t xml:space="preserve">не используется при формировании показателей </w:t>
      </w:r>
      <w:r w:rsidR="00B952A2" w:rsidRPr="003001A7">
        <w:t xml:space="preserve">бюджетной </w:t>
      </w:r>
      <w:r w:rsidRPr="003001A7">
        <w:t xml:space="preserve">отчетности, информация об указанном событии раскрывается в текстовой </w:t>
      </w:r>
      <w:r w:rsidR="003F33BC" w:rsidRPr="003001A7">
        <w:t>части</w:t>
      </w:r>
      <w:r w:rsidRPr="003001A7">
        <w:t xml:space="preserve"> Пояснительной записки (ф. 0503160</w:t>
      </w:r>
      <w:r w:rsidR="00CC7293" w:rsidRPr="003001A7">
        <w:t>).</w:t>
      </w:r>
      <w:r w:rsidR="00047C5F" w:rsidRPr="003001A7">
        <w:t xml:space="preserve"> Для целей применения настоящего пункта поздним поступлением документов признается</w:t>
      </w:r>
      <w:r w:rsidR="00990E75" w:rsidRPr="003001A7">
        <w:t xml:space="preserve"> их передача в Б</w:t>
      </w:r>
      <w:r w:rsidR="00973B5C" w:rsidRPr="003001A7">
        <w:t>ухгалтерию:</w:t>
      </w:r>
    </w:p>
    <w:p w14:paraId="36F54517" w14:textId="77777777" w:rsidR="00047C5F" w:rsidRPr="003001A7" w:rsidRDefault="00973B5C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t xml:space="preserve">- </w:t>
      </w:r>
      <w:r w:rsidR="00047C5F" w:rsidRPr="003001A7">
        <w:rPr>
          <w:rFonts w:eastAsia="Calibri"/>
          <w:lang w:eastAsia="en-US"/>
        </w:rPr>
        <w:t xml:space="preserve">позднее, чем за 5 </w:t>
      </w:r>
      <w:r w:rsidR="00393098" w:rsidRPr="003001A7">
        <w:rPr>
          <w:rFonts w:eastAsia="Calibri"/>
          <w:lang w:eastAsia="en-US"/>
        </w:rPr>
        <w:t xml:space="preserve">(пять) </w:t>
      </w:r>
      <w:r w:rsidR="00047C5F" w:rsidRPr="003001A7">
        <w:rPr>
          <w:rFonts w:eastAsia="Calibri"/>
          <w:lang w:eastAsia="en-US"/>
        </w:rPr>
        <w:t xml:space="preserve">рабочих дней до даты представления квартальной </w:t>
      </w:r>
      <w:r w:rsidR="00B952A2" w:rsidRPr="003001A7">
        <w:t xml:space="preserve">бюджетной </w:t>
      </w:r>
      <w:r w:rsidR="00047C5F" w:rsidRPr="003001A7">
        <w:rPr>
          <w:rFonts w:eastAsia="Calibri"/>
          <w:lang w:eastAsia="en-US"/>
        </w:rPr>
        <w:t>отчетности;</w:t>
      </w:r>
    </w:p>
    <w:p w14:paraId="7A685DCA" w14:textId="77777777" w:rsidR="00047C5F" w:rsidRPr="003001A7" w:rsidRDefault="00047C5F" w:rsidP="000A0533">
      <w:pPr>
        <w:pStyle w:val="s1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3001A7">
        <w:rPr>
          <w:rFonts w:eastAsia="Calibri"/>
          <w:lang w:eastAsia="en-US"/>
        </w:rPr>
        <w:t xml:space="preserve">- позднее, чем за 10 </w:t>
      </w:r>
      <w:r w:rsidR="00393098" w:rsidRPr="003001A7">
        <w:rPr>
          <w:rFonts w:eastAsia="Calibri"/>
          <w:lang w:eastAsia="en-US"/>
        </w:rPr>
        <w:t xml:space="preserve">(десять) </w:t>
      </w:r>
      <w:r w:rsidRPr="003001A7">
        <w:rPr>
          <w:rFonts w:eastAsia="Calibri"/>
          <w:lang w:eastAsia="en-US"/>
        </w:rPr>
        <w:t xml:space="preserve">рабочих дней до даты представления годовой </w:t>
      </w:r>
      <w:r w:rsidR="00B952A2" w:rsidRPr="003001A7">
        <w:t xml:space="preserve">бюджетной </w:t>
      </w:r>
      <w:r w:rsidRPr="003001A7">
        <w:rPr>
          <w:rFonts w:eastAsia="Calibri"/>
          <w:lang w:eastAsia="en-US"/>
        </w:rPr>
        <w:t>отчетности.</w:t>
      </w:r>
    </w:p>
    <w:p w14:paraId="10E317CE" w14:textId="77777777" w:rsidR="00D610A4" w:rsidRPr="003001A7" w:rsidRDefault="00CC729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3.6</w:t>
      </w:r>
      <w:r w:rsidR="00D610A4" w:rsidRPr="003001A7">
        <w:rPr>
          <w:rFonts w:ascii="Times New Roman" w:hAnsi="Times New Roman"/>
          <w:sz w:val="24"/>
          <w:szCs w:val="24"/>
        </w:rPr>
        <w:t>. События</w:t>
      </w:r>
      <w:r w:rsidRPr="003001A7">
        <w:rPr>
          <w:rFonts w:ascii="Times New Roman" w:hAnsi="Times New Roman"/>
          <w:sz w:val="24"/>
          <w:szCs w:val="24"/>
        </w:rPr>
        <w:t xml:space="preserve"> после отчетной даты</w:t>
      </w:r>
      <w:r w:rsidR="00D610A4" w:rsidRPr="003001A7">
        <w:rPr>
          <w:rFonts w:ascii="Times New Roman" w:hAnsi="Times New Roman"/>
          <w:sz w:val="24"/>
          <w:szCs w:val="24"/>
        </w:rPr>
        <w:t xml:space="preserve">, указывающие на условия деятельности, отражаются в </w:t>
      </w:r>
      <w:r w:rsidR="00B952A2" w:rsidRPr="003001A7">
        <w:rPr>
          <w:rFonts w:ascii="Times New Roman" w:hAnsi="Times New Roman"/>
          <w:sz w:val="24"/>
          <w:szCs w:val="24"/>
        </w:rPr>
        <w:t>бюджетном</w:t>
      </w:r>
      <w:r w:rsidR="00D610A4" w:rsidRPr="003001A7">
        <w:rPr>
          <w:rFonts w:ascii="Times New Roman" w:hAnsi="Times New Roman"/>
          <w:sz w:val="24"/>
          <w:szCs w:val="24"/>
        </w:rPr>
        <w:t xml:space="preserve"> учете путем выполнения </w:t>
      </w:r>
      <w:r w:rsidRPr="003001A7">
        <w:rPr>
          <w:rFonts w:ascii="Times New Roman" w:hAnsi="Times New Roman"/>
          <w:sz w:val="24"/>
          <w:szCs w:val="24"/>
        </w:rPr>
        <w:t>бухгалтерских записей в периоде, следующем з</w:t>
      </w:r>
      <w:r w:rsidR="00D610A4" w:rsidRPr="003001A7">
        <w:rPr>
          <w:rFonts w:ascii="Times New Roman" w:hAnsi="Times New Roman"/>
          <w:sz w:val="24"/>
          <w:szCs w:val="24"/>
        </w:rPr>
        <w:t>а</w:t>
      </w:r>
      <w:r w:rsidR="00536065" w:rsidRPr="003001A7">
        <w:rPr>
          <w:rFonts w:ascii="Times New Roman" w:hAnsi="Times New Roman"/>
          <w:sz w:val="24"/>
          <w:szCs w:val="24"/>
        </w:rPr>
        <w:t xml:space="preserve"> </w:t>
      </w:r>
      <w:r w:rsidR="00D610A4" w:rsidRPr="003001A7">
        <w:rPr>
          <w:rFonts w:ascii="Times New Roman" w:hAnsi="Times New Roman"/>
          <w:sz w:val="24"/>
          <w:szCs w:val="24"/>
        </w:rPr>
        <w:t>отчетным.</w:t>
      </w:r>
      <w:r w:rsidR="00FE7375" w:rsidRPr="003001A7">
        <w:rPr>
          <w:rFonts w:ascii="Times New Roman" w:hAnsi="Times New Roman"/>
          <w:sz w:val="24"/>
          <w:szCs w:val="24"/>
        </w:rPr>
        <w:t xml:space="preserve"> </w:t>
      </w:r>
      <w:r w:rsidR="00D610A4" w:rsidRPr="003001A7">
        <w:rPr>
          <w:rFonts w:ascii="Times New Roman" w:hAnsi="Times New Roman"/>
          <w:sz w:val="24"/>
          <w:szCs w:val="24"/>
        </w:rPr>
        <w:t>Информация о событиях, указывающих на условия деятельности, раскрывается в текстовой части Пояснительной записки (ф. 0503160</w:t>
      </w:r>
      <w:r w:rsidRPr="003001A7">
        <w:rPr>
          <w:rFonts w:ascii="Times New Roman" w:hAnsi="Times New Roman"/>
          <w:sz w:val="24"/>
          <w:szCs w:val="24"/>
        </w:rPr>
        <w:t>) с указанием:</w:t>
      </w:r>
    </w:p>
    <w:p w14:paraId="7314F267" w14:textId="77777777" w:rsidR="00D610A4" w:rsidRPr="003001A7" w:rsidRDefault="00CC729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 краткого описания</w:t>
      </w:r>
      <w:r w:rsidR="00D610A4" w:rsidRPr="003001A7">
        <w:rPr>
          <w:rFonts w:ascii="Times New Roman" w:hAnsi="Times New Roman"/>
          <w:sz w:val="24"/>
          <w:szCs w:val="24"/>
        </w:rPr>
        <w:t xml:space="preserve"> характера события после отчетной даты;</w:t>
      </w:r>
    </w:p>
    <w:p w14:paraId="05A45EF2" w14:textId="77777777" w:rsidR="00D610A4" w:rsidRPr="003001A7" w:rsidRDefault="00CC7293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- оценки</w:t>
      </w:r>
      <w:r w:rsidR="00D610A4" w:rsidRPr="003001A7">
        <w:rPr>
          <w:rFonts w:ascii="Times New Roman" w:hAnsi="Times New Roman"/>
          <w:sz w:val="24"/>
          <w:szCs w:val="24"/>
        </w:rPr>
        <w:t xml:space="preserve"> его последствий в денежном </w:t>
      </w:r>
      <w:r w:rsidRPr="003001A7">
        <w:rPr>
          <w:rFonts w:ascii="Times New Roman" w:hAnsi="Times New Roman"/>
          <w:sz w:val="24"/>
          <w:szCs w:val="24"/>
        </w:rPr>
        <w:t>выражении, в том числе расчетной</w:t>
      </w:r>
      <w:r w:rsidR="00D610A4" w:rsidRPr="003001A7">
        <w:rPr>
          <w:rFonts w:ascii="Times New Roman" w:hAnsi="Times New Roman"/>
          <w:sz w:val="24"/>
          <w:szCs w:val="24"/>
        </w:rPr>
        <w:t>.</w:t>
      </w:r>
    </w:p>
    <w:p w14:paraId="0DDB1168" w14:textId="77777777" w:rsidR="00D610A4" w:rsidRPr="003001A7" w:rsidRDefault="00D610A4" w:rsidP="000A0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14:paraId="28376BB2" w14:textId="77777777" w:rsidR="00297F63" w:rsidRPr="003001A7" w:rsidRDefault="00D5068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660" w:name="_Toc29739186"/>
      <w:bookmarkStart w:id="661" w:name="_Toc29740615"/>
      <w:bookmarkStart w:id="662" w:name="_Toc29741021"/>
      <w:bookmarkStart w:id="663" w:name="_Toc29741285"/>
      <w:bookmarkStart w:id="664" w:name="_Toc29741589"/>
      <w:bookmarkStart w:id="665" w:name="_Toc29741818"/>
      <w:bookmarkStart w:id="666" w:name="_Toc29743293"/>
      <w:bookmarkStart w:id="667" w:name="_Toc29743382"/>
      <w:bookmarkStart w:id="668" w:name="_Toc30435272"/>
      <w:bookmarkStart w:id="669" w:name="_Toc30435371"/>
      <w:bookmarkStart w:id="670" w:name="_Toc30435489"/>
      <w:bookmarkStart w:id="671" w:name="_Toc30503875"/>
      <w:bookmarkStart w:id="672" w:name="_Toc30839375"/>
      <w:bookmarkStart w:id="673" w:name="_Toc30853044"/>
      <w:bookmarkStart w:id="674" w:name="_Toc31457256"/>
      <w:bookmarkStart w:id="675" w:name="_Toc31457555"/>
      <w:bookmarkStart w:id="676" w:name="_Toc31457587"/>
      <w:bookmarkStart w:id="677" w:name="_Toc31457619"/>
      <w:bookmarkStart w:id="678" w:name="_Toc31457682"/>
      <w:bookmarkStart w:id="679" w:name="_Toc31458399"/>
      <w:bookmarkStart w:id="680" w:name="_Toc32070004"/>
      <w:bookmarkStart w:id="681" w:name="_Toc32139319"/>
      <w:bookmarkStart w:id="682" w:name="_Toc32753666"/>
      <w:bookmarkStart w:id="683" w:name="_Toc32753738"/>
      <w:bookmarkStart w:id="684" w:name="_Toc32753774"/>
      <w:bookmarkStart w:id="685" w:name="_Toc32753814"/>
      <w:bookmarkStart w:id="686" w:name="_Toc32753850"/>
      <w:bookmarkStart w:id="687" w:name="_Toc32754043"/>
      <w:bookmarkStart w:id="688" w:name="_Toc33028647"/>
      <w:bookmarkStart w:id="689" w:name="_Toc46828226"/>
      <w:bookmarkStart w:id="690" w:name="_Toc56187485"/>
      <w:bookmarkStart w:id="691" w:name="_Toc62391987"/>
      <w:r w:rsidRPr="003001A7">
        <w:rPr>
          <w:rFonts w:ascii="Times New Roman" w:hAnsi="Times New Roman"/>
          <w:sz w:val="24"/>
          <w:szCs w:val="24"/>
        </w:rPr>
        <w:lastRenderedPageBreak/>
        <w:t>4</w:t>
      </w:r>
      <w:r w:rsidR="00644881" w:rsidRPr="003001A7">
        <w:rPr>
          <w:rFonts w:ascii="Times New Roman" w:hAnsi="Times New Roman"/>
          <w:sz w:val="24"/>
          <w:szCs w:val="24"/>
        </w:rPr>
        <w:t xml:space="preserve">. </w:t>
      </w:r>
      <w:r w:rsidR="00297F63" w:rsidRPr="003001A7">
        <w:rPr>
          <w:rFonts w:ascii="Times New Roman" w:hAnsi="Times New Roman"/>
          <w:sz w:val="24"/>
          <w:szCs w:val="24"/>
        </w:rPr>
        <w:t>Рабочий план счетов</w:t>
      </w:r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14:paraId="712B45E1" w14:textId="77777777" w:rsidR="004C4408" w:rsidRPr="003001A7" w:rsidRDefault="009C71E4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t>4</w:t>
      </w:r>
      <w:r w:rsidRPr="003001A7">
        <w:rPr>
          <w:color w:val="000000" w:themeColor="text1"/>
        </w:rPr>
        <w:t xml:space="preserve">.1. </w:t>
      </w:r>
      <w:r w:rsidR="00413BD3" w:rsidRPr="003001A7">
        <w:rPr>
          <w:color w:val="000000" w:themeColor="text1"/>
        </w:rPr>
        <w:t xml:space="preserve">Рабочий план счетов бюджетного учета составлен на основании </w:t>
      </w:r>
      <w:r w:rsidR="00280A6A" w:rsidRPr="003001A7">
        <w:rPr>
          <w:color w:val="000000" w:themeColor="text1"/>
        </w:rPr>
        <w:t xml:space="preserve">Плана счетов, утвержденного приказом Минфина России </w:t>
      </w:r>
      <w:r w:rsidR="00280A6A" w:rsidRPr="003001A7">
        <w:rPr>
          <w:color w:val="000000" w:themeColor="text1"/>
          <w:shd w:val="clear" w:color="auto" w:fill="FFFFFF"/>
        </w:rPr>
        <w:t>от 06.12.2010 N 162н</w:t>
      </w:r>
      <w:r w:rsidR="00413BD3" w:rsidRPr="003001A7">
        <w:rPr>
          <w:color w:val="000000" w:themeColor="text1"/>
        </w:rPr>
        <w:t xml:space="preserve">, с учетом специфики совершаемых Учреждением операций и содержит </w:t>
      </w:r>
      <w:r w:rsidR="003A2A9A" w:rsidRPr="003001A7">
        <w:rPr>
          <w:color w:val="000000" w:themeColor="text1"/>
        </w:rPr>
        <w:t>коды счетов бюджетного учета (</w:t>
      </w:r>
      <w:r w:rsidR="00280A6A" w:rsidRPr="003001A7">
        <w:rPr>
          <w:color w:val="000000" w:themeColor="text1"/>
        </w:rPr>
        <w:t>18 - 26 разряды номера счета</w:t>
      </w:r>
      <w:r w:rsidR="003A2A9A" w:rsidRPr="003001A7">
        <w:rPr>
          <w:color w:val="000000" w:themeColor="text1"/>
        </w:rPr>
        <w:t>)</w:t>
      </w:r>
      <w:r w:rsidR="00413BD3" w:rsidRPr="003001A7">
        <w:rPr>
          <w:color w:val="000000" w:themeColor="text1"/>
        </w:rPr>
        <w:t xml:space="preserve">, </w:t>
      </w:r>
      <w:r w:rsidR="004C4408" w:rsidRPr="003001A7">
        <w:rPr>
          <w:color w:val="000000" w:themeColor="text1"/>
        </w:rPr>
        <w:t xml:space="preserve">а также перечень утвержденных Инструкцией </w:t>
      </w:r>
      <w:r w:rsidR="00165B2F" w:rsidRPr="003001A7">
        <w:rPr>
          <w:color w:val="000000" w:themeColor="text1"/>
          <w:lang w:val="en-US"/>
        </w:rPr>
        <w:t>N</w:t>
      </w:r>
      <w:r w:rsidR="00165B2F" w:rsidRPr="003001A7">
        <w:rPr>
          <w:color w:val="000000" w:themeColor="text1"/>
        </w:rPr>
        <w:t xml:space="preserve"> 1</w:t>
      </w:r>
      <w:r w:rsidR="004C4408" w:rsidRPr="003001A7">
        <w:rPr>
          <w:color w:val="000000" w:themeColor="text1"/>
        </w:rPr>
        <w:t xml:space="preserve">57н забалансовых счетов, </w:t>
      </w:r>
      <w:r w:rsidR="00280A6A" w:rsidRPr="003001A7">
        <w:rPr>
          <w:color w:val="000000" w:themeColor="text1"/>
        </w:rPr>
        <w:t>используемы</w:t>
      </w:r>
      <w:r w:rsidR="004C4408" w:rsidRPr="003001A7">
        <w:rPr>
          <w:color w:val="000000" w:themeColor="text1"/>
        </w:rPr>
        <w:t>х</w:t>
      </w:r>
      <w:r w:rsidR="00280A6A" w:rsidRPr="003001A7">
        <w:rPr>
          <w:color w:val="000000" w:themeColor="text1"/>
        </w:rPr>
        <w:t xml:space="preserve"> </w:t>
      </w:r>
      <w:r w:rsidR="00413BD3" w:rsidRPr="003001A7">
        <w:rPr>
          <w:color w:val="000000" w:themeColor="text1"/>
        </w:rPr>
        <w:t xml:space="preserve">для ведения </w:t>
      </w:r>
      <w:r w:rsidR="003A2A9A" w:rsidRPr="003001A7">
        <w:rPr>
          <w:color w:val="000000" w:themeColor="text1"/>
        </w:rPr>
        <w:t>бюджетного</w:t>
      </w:r>
      <w:r w:rsidR="00413BD3" w:rsidRPr="003001A7">
        <w:rPr>
          <w:color w:val="000000" w:themeColor="text1"/>
        </w:rPr>
        <w:t xml:space="preserve"> учета в</w:t>
      </w:r>
      <w:r w:rsidR="003A2A9A" w:rsidRPr="003001A7">
        <w:rPr>
          <w:color w:val="000000" w:themeColor="text1"/>
        </w:rPr>
        <w:t xml:space="preserve"> Учреждении</w:t>
      </w:r>
      <w:r w:rsidR="004C4408" w:rsidRPr="003001A7">
        <w:rPr>
          <w:color w:val="000000" w:themeColor="text1"/>
        </w:rPr>
        <w:t xml:space="preserve"> (Приложение </w:t>
      </w:r>
      <w:r w:rsidR="00474005" w:rsidRPr="003001A7">
        <w:rPr>
          <w:color w:val="000000" w:themeColor="text1"/>
        </w:rPr>
        <w:t>№</w:t>
      </w:r>
      <w:r w:rsidR="004C4408" w:rsidRPr="003001A7">
        <w:rPr>
          <w:color w:val="000000" w:themeColor="text1"/>
        </w:rPr>
        <w:t xml:space="preserve"> 1 к настоящей Учетной политике).</w:t>
      </w:r>
    </w:p>
    <w:p w14:paraId="2424CE1D" w14:textId="77777777" w:rsidR="00D907DF" w:rsidRPr="003001A7" w:rsidRDefault="00D907DF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Рабочий план счетов, </w:t>
      </w:r>
      <w:r w:rsidR="004C4408" w:rsidRPr="003001A7">
        <w:rPr>
          <w:color w:val="000000" w:themeColor="text1"/>
        </w:rPr>
        <w:t xml:space="preserve">правила формирования номера счета, </w:t>
      </w:r>
      <w:r w:rsidRPr="003001A7">
        <w:rPr>
          <w:color w:val="000000" w:themeColor="text1"/>
        </w:rPr>
        <w:t xml:space="preserve">требования к структуре аналитического учета, утвержденные в </w:t>
      </w:r>
      <w:r w:rsidR="00933536" w:rsidRPr="003001A7">
        <w:rPr>
          <w:color w:val="000000" w:themeColor="text1"/>
        </w:rPr>
        <w:t>рамках формирования У</w:t>
      </w:r>
      <w:r w:rsidRPr="003001A7">
        <w:rPr>
          <w:color w:val="000000" w:themeColor="text1"/>
        </w:rPr>
        <w:t xml:space="preserve">четной политики, применяются </w:t>
      </w:r>
      <w:r w:rsidRPr="003001A7">
        <w:rPr>
          <w:bCs/>
          <w:color w:val="000000" w:themeColor="text1"/>
        </w:rPr>
        <w:t>непрерывно</w:t>
      </w:r>
      <w:r w:rsidRPr="003001A7">
        <w:rPr>
          <w:color w:val="000000" w:themeColor="text1"/>
        </w:rPr>
        <w:t>.</w:t>
      </w:r>
    </w:p>
    <w:p w14:paraId="3303EE4D" w14:textId="77777777" w:rsidR="004C4408" w:rsidRPr="003001A7" w:rsidRDefault="009C71E4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4.2. </w:t>
      </w:r>
      <w:r w:rsidR="004C4408" w:rsidRPr="003001A7">
        <w:rPr>
          <w:color w:val="000000" w:themeColor="text1"/>
        </w:rPr>
        <w:t xml:space="preserve">При формировании номера счета бюджетного учета </w:t>
      </w:r>
      <w:proofErr w:type="gramStart"/>
      <w:r w:rsidR="004C4408" w:rsidRPr="003001A7">
        <w:rPr>
          <w:color w:val="000000" w:themeColor="text1"/>
        </w:rPr>
        <w:t>необходимо  руководствоваться</w:t>
      </w:r>
      <w:proofErr w:type="gramEnd"/>
      <w:r w:rsidR="004C4408" w:rsidRPr="003001A7">
        <w:rPr>
          <w:color w:val="000000" w:themeColor="text1"/>
        </w:rPr>
        <w:t xml:space="preserve"> следующими правилами формирования номера счета: </w:t>
      </w:r>
    </w:p>
    <w:p w14:paraId="38D9C98E" w14:textId="77777777" w:rsidR="009C71E4" w:rsidRPr="003001A7" w:rsidRDefault="004C4408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4.2.1. </w:t>
      </w:r>
      <w:r w:rsidR="00280A6A" w:rsidRPr="003001A7">
        <w:rPr>
          <w:color w:val="000000" w:themeColor="text1"/>
        </w:rPr>
        <w:t>1 - 17 разряды н</w:t>
      </w:r>
      <w:r w:rsidR="009C71E4" w:rsidRPr="003001A7">
        <w:rPr>
          <w:color w:val="000000" w:themeColor="text1"/>
        </w:rPr>
        <w:t>омер</w:t>
      </w:r>
      <w:r w:rsidR="00280A6A" w:rsidRPr="003001A7">
        <w:rPr>
          <w:color w:val="000000" w:themeColor="text1"/>
        </w:rPr>
        <w:t>ов</w:t>
      </w:r>
      <w:r w:rsidR="009C71E4" w:rsidRPr="003001A7">
        <w:rPr>
          <w:color w:val="000000" w:themeColor="text1"/>
        </w:rPr>
        <w:t xml:space="preserve"> счетов Рабочего плана счетов формируются </w:t>
      </w:r>
      <w:r w:rsidR="00D4076F" w:rsidRPr="003001A7">
        <w:rPr>
          <w:color w:val="000000" w:themeColor="text1"/>
        </w:rPr>
        <w:t xml:space="preserve">в соответствии с </w:t>
      </w:r>
      <w:r w:rsidR="00A05045" w:rsidRPr="003001A7">
        <w:rPr>
          <w:color w:val="000000" w:themeColor="text1"/>
        </w:rPr>
        <w:t xml:space="preserve">п. 21 Инструкции </w:t>
      </w:r>
      <w:r w:rsidR="00BB4D08" w:rsidRPr="003001A7">
        <w:rPr>
          <w:color w:val="000000" w:themeColor="text1"/>
          <w:lang w:val="en-US"/>
        </w:rPr>
        <w:t>N</w:t>
      </w:r>
      <w:r w:rsidR="00BB4D08" w:rsidRPr="003001A7">
        <w:rPr>
          <w:color w:val="000000" w:themeColor="text1"/>
        </w:rPr>
        <w:t xml:space="preserve"> </w:t>
      </w:r>
      <w:r w:rsidR="00A05045" w:rsidRPr="003001A7">
        <w:rPr>
          <w:color w:val="000000" w:themeColor="text1"/>
        </w:rPr>
        <w:t xml:space="preserve">157н, </w:t>
      </w:r>
      <w:r w:rsidR="005627CC" w:rsidRPr="003001A7">
        <w:rPr>
          <w:color w:val="000000" w:themeColor="text1"/>
        </w:rPr>
        <w:t xml:space="preserve">п. 2 Инструкции </w:t>
      </w:r>
      <w:r w:rsidR="00BB4D08" w:rsidRPr="003001A7">
        <w:rPr>
          <w:color w:val="000000" w:themeColor="text1"/>
          <w:lang w:val="en-US"/>
        </w:rPr>
        <w:t>N</w:t>
      </w:r>
      <w:r w:rsidR="00BB4D08" w:rsidRPr="003001A7">
        <w:rPr>
          <w:color w:val="000000" w:themeColor="text1"/>
        </w:rPr>
        <w:t xml:space="preserve"> </w:t>
      </w:r>
      <w:r w:rsidR="005627CC" w:rsidRPr="003001A7">
        <w:rPr>
          <w:color w:val="000000" w:themeColor="text1"/>
        </w:rPr>
        <w:t>162</w:t>
      </w:r>
      <w:r w:rsidR="001214CA" w:rsidRPr="003001A7">
        <w:rPr>
          <w:color w:val="000000" w:themeColor="text1"/>
        </w:rPr>
        <w:t>н</w:t>
      </w:r>
      <w:r w:rsidR="005627CC" w:rsidRPr="003001A7">
        <w:rPr>
          <w:color w:val="000000" w:themeColor="text1"/>
        </w:rPr>
        <w:t xml:space="preserve">, </w:t>
      </w:r>
      <w:r w:rsidR="00D4076F" w:rsidRPr="003001A7">
        <w:rPr>
          <w:color w:val="000000" w:themeColor="text1"/>
        </w:rPr>
        <w:t>порядком включения КБК при формировани</w:t>
      </w:r>
      <w:r w:rsidR="00EC40DC" w:rsidRPr="003001A7">
        <w:rPr>
          <w:color w:val="000000" w:themeColor="text1"/>
        </w:rPr>
        <w:t>и</w:t>
      </w:r>
      <w:r w:rsidR="00D4076F" w:rsidRPr="003001A7">
        <w:rPr>
          <w:color w:val="000000" w:themeColor="text1"/>
        </w:rPr>
        <w:t xml:space="preserve"> номера счета, утвержденным Приложением </w:t>
      </w:r>
      <w:r w:rsidR="00BB4D08" w:rsidRPr="003001A7">
        <w:rPr>
          <w:color w:val="000000" w:themeColor="text1"/>
          <w:lang w:val="en-US"/>
        </w:rPr>
        <w:t>N</w:t>
      </w:r>
      <w:r w:rsidR="00BB4D08" w:rsidRPr="003001A7">
        <w:rPr>
          <w:color w:val="000000" w:themeColor="text1"/>
        </w:rPr>
        <w:t xml:space="preserve"> </w:t>
      </w:r>
      <w:r w:rsidR="00D4076F" w:rsidRPr="003001A7">
        <w:rPr>
          <w:color w:val="000000" w:themeColor="text1"/>
        </w:rPr>
        <w:t xml:space="preserve">2 к Инструкции </w:t>
      </w:r>
      <w:r w:rsidR="00BB4D08" w:rsidRPr="003001A7">
        <w:rPr>
          <w:color w:val="000000" w:themeColor="text1"/>
          <w:lang w:val="en-US"/>
        </w:rPr>
        <w:t>N</w:t>
      </w:r>
      <w:r w:rsidR="00BB4D08" w:rsidRPr="003001A7">
        <w:rPr>
          <w:color w:val="000000" w:themeColor="text1"/>
        </w:rPr>
        <w:t xml:space="preserve"> </w:t>
      </w:r>
      <w:r w:rsidR="00D4076F" w:rsidRPr="003001A7">
        <w:rPr>
          <w:color w:val="000000" w:themeColor="text1"/>
        </w:rPr>
        <w:t xml:space="preserve">162н, с учетом </w:t>
      </w:r>
      <w:r w:rsidR="009C71E4" w:rsidRPr="003001A7">
        <w:rPr>
          <w:color w:val="000000" w:themeColor="text1"/>
        </w:rPr>
        <w:t xml:space="preserve"> следующих особенностей:</w:t>
      </w:r>
    </w:p>
    <w:p w14:paraId="16160E4D" w14:textId="77777777" w:rsidR="00E97B7A" w:rsidRPr="003001A7" w:rsidRDefault="00D4076F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1) указываются </w:t>
      </w:r>
      <w:r w:rsidR="005627CC" w:rsidRPr="003001A7">
        <w:rPr>
          <w:color w:val="000000" w:themeColor="text1"/>
        </w:rPr>
        <w:t>КБК (составные части кодов)</w:t>
      </w:r>
      <w:r w:rsidRPr="003001A7">
        <w:rPr>
          <w:color w:val="000000" w:themeColor="text1"/>
        </w:rPr>
        <w:t>, действующие в текущем (отчетном) финансовом году</w:t>
      </w:r>
      <w:r w:rsidR="005627CC" w:rsidRPr="003001A7">
        <w:rPr>
          <w:color w:val="000000" w:themeColor="text1"/>
        </w:rPr>
        <w:t>, в том числе</w:t>
      </w:r>
      <w:r w:rsidR="00E97B7A" w:rsidRPr="003001A7">
        <w:rPr>
          <w:color w:val="000000" w:themeColor="text1"/>
        </w:rPr>
        <w:t>:</w:t>
      </w:r>
    </w:p>
    <w:p w14:paraId="672F5EE9" w14:textId="77777777" w:rsidR="00E97B7A" w:rsidRPr="003001A7" w:rsidRDefault="00E97B7A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-</w:t>
      </w:r>
      <w:r w:rsidR="00D4076F" w:rsidRPr="003001A7">
        <w:rPr>
          <w:color w:val="000000" w:themeColor="text1"/>
        </w:rPr>
        <w:t xml:space="preserve"> </w:t>
      </w:r>
      <w:r w:rsidRPr="003001A7">
        <w:rPr>
          <w:color w:val="000000" w:themeColor="text1"/>
        </w:rPr>
        <w:t>коды классификации расходов бюджета (с 4 по 20 разряды КРБ)</w:t>
      </w:r>
      <w:r w:rsidR="00D4076F" w:rsidRPr="003001A7">
        <w:rPr>
          <w:color w:val="000000" w:themeColor="text1"/>
        </w:rPr>
        <w:t xml:space="preserve">, по которым </w:t>
      </w:r>
      <w:r w:rsidRPr="003001A7">
        <w:rPr>
          <w:color w:val="000000" w:themeColor="text1"/>
        </w:rPr>
        <w:t xml:space="preserve">Учреждению предусмотрены </w:t>
      </w:r>
      <w:r w:rsidR="00D4076F" w:rsidRPr="003001A7">
        <w:rPr>
          <w:color w:val="000000" w:themeColor="text1"/>
        </w:rPr>
        <w:t xml:space="preserve">бюджетные ассигнования, доведены лимиты </w:t>
      </w:r>
      <w:r w:rsidR="00581B19" w:rsidRPr="003001A7">
        <w:rPr>
          <w:color w:val="000000" w:themeColor="text1"/>
        </w:rPr>
        <w:t xml:space="preserve">бюджетных </w:t>
      </w:r>
      <w:proofErr w:type="gramStart"/>
      <w:r w:rsidR="00581B19" w:rsidRPr="003001A7">
        <w:rPr>
          <w:color w:val="000000" w:themeColor="text1"/>
        </w:rPr>
        <w:t xml:space="preserve">обязательств </w:t>
      </w:r>
      <w:r w:rsidRPr="003001A7">
        <w:rPr>
          <w:color w:val="000000" w:themeColor="text1"/>
        </w:rPr>
        <w:t>;</w:t>
      </w:r>
      <w:proofErr w:type="gramEnd"/>
    </w:p>
    <w:p w14:paraId="1F5900AA" w14:textId="77777777" w:rsidR="00581B19" w:rsidRPr="003001A7" w:rsidRDefault="00E97B7A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- коды классификации доходов бюджета (с 4 по 20 разряды КДБ)</w:t>
      </w:r>
      <w:r w:rsidR="00D4076F" w:rsidRPr="003001A7">
        <w:rPr>
          <w:color w:val="000000" w:themeColor="text1"/>
        </w:rPr>
        <w:t>,</w:t>
      </w:r>
      <w:r w:rsidRPr="003001A7">
        <w:rPr>
          <w:color w:val="000000" w:themeColor="text1"/>
        </w:rPr>
        <w:t xml:space="preserve"> по котор</w:t>
      </w:r>
      <w:r w:rsidR="004D3422" w:rsidRPr="003001A7">
        <w:rPr>
          <w:color w:val="000000" w:themeColor="text1"/>
        </w:rPr>
        <w:t>ым Учреждение выполняет отдельные полномочия</w:t>
      </w:r>
      <w:r w:rsidR="00283611" w:rsidRPr="003001A7">
        <w:rPr>
          <w:color w:val="000000" w:themeColor="text1"/>
        </w:rPr>
        <w:t xml:space="preserve"> </w:t>
      </w:r>
      <w:r w:rsidRPr="003001A7">
        <w:rPr>
          <w:color w:val="000000" w:themeColor="text1"/>
        </w:rPr>
        <w:t xml:space="preserve">администратора (главного администратора) доходов бюджета </w:t>
      </w:r>
    </w:p>
    <w:p w14:paraId="347B4270" w14:textId="77777777" w:rsidR="00D4076F" w:rsidRPr="003001A7" w:rsidRDefault="005C6950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 xml:space="preserve">2) при безвозмездном получении имущества, в том числе от организаций бюджетной сферы, поступившие нефинансовые активы отражаются в учете с указанием в 1 - 4 разрядах номера счета </w:t>
      </w:r>
      <w:r w:rsidR="001170A0" w:rsidRPr="003001A7">
        <w:rPr>
          <w:color w:val="000000" w:themeColor="text1"/>
        </w:rPr>
        <w:t xml:space="preserve">100 00 «Нефинансовые активы» </w:t>
      </w:r>
      <w:r w:rsidRPr="003001A7">
        <w:rPr>
          <w:color w:val="000000" w:themeColor="text1"/>
        </w:rPr>
        <w:t>кодов разделов/подразделов классификации расходов исходя из функций (полномочий) Учреждения, для выполнения которых они подлежат использованию</w:t>
      </w:r>
      <w:r w:rsidR="00AA2F4D" w:rsidRPr="003001A7">
        <w:rPr>
          <w:color w:val="000000" w:themeColor="text1"/>
        </w:rPr>
        <w:t xml:space="preserve"> (отраслевые коды разделов/подразделов, по которым отражаются расходы на обеспечение деятельности Учреждения)</w:t>
      </w:r>
      <w:r w:rsidR="00C648C4" w:rsidRPr="003001A7">
        <w:rPr>
          <w:color w:val="000000" w:themeColor="text1"/>
        </w:rPr>
        <w:t>;</w:t>
      </w:r>
    </w:p>
    <w:p w14:paraId="77B0A3DE" w14:textId="77777777" w:rsidR="00112FA7" w:rsidRPr="003001A7" w:rsidRDefault="005C6950" w:rsidP="000A0533">
      <w:pPr>
        <w:pStyle w:val="s1"/>
        <w:spacing w:before="0" w:beforeAutospacing="0" w:after="0" w:afterAutospacing="0"/>
        <w:jc w:val="both"/>
      </w:pPr>
      <w:r w:rsidRPr="003001A7">
        <w:t>3) по счетам 100 00 «Нефинансовые активы» (за исключением счетов 106 00, 107 00, 109 00) и по корреспондирующим с ними счетам 401 20, 304 04 в 5 – 1</w:t>
      </w:r>
      <w:r w:rsidR="00C648C4" w:rsidRPr="003001A7">
        <w:t>4</w:t>
      </w:r>
      <w:r w:rsidRPr="003001A7">
        <w:t xml:space="preserve"> разрядах номера счета отражаются нули</w:t>
      </w:r>
      <w:r w:rsidR="001170A0" w:rsidRPr="003001A7">
        <w:t xml:space="preserve">. Исключение составляют объекты, </w:t>
      </w:r>
      <w:r w:rsidRPr="003001A7">
        <w:t xml:space="preserve">которые приобретены за счет средств нацпроектов, региональных </w:t>
      </w:r>
      <w:r w:rsidR="00DE4895" w:rsidRPr="003001A7">
        <w:t>проектов в составе нацпроектов</w:t>
      </w:r>
      <w:r w:rsidR="001170A0" w:rsidRPr="003001A7">
        <w:t xml:space="preserve"> - в</w:t>
      </w:r>
      <w:r w:rsidR="00DE4895" w:rsidRPr="003001A7">
        <w:t xml:space="preserve"> таком случае в </w:t>
      </w:r>
      <w:r w:rsidR="00112FA7" w:rsidRPr="003001A7">
        <w:t>5</w:t>
      </w:r>
      <w:r w:rsidR="00DE4895" w:rsidRPr="003001A7">
        <w:t xml:space="preserve"> -</w:t>
      </w:r>
      <w:r w:rsidR="00AA2F4D" w:rsidRPr="003001A7">
        <w:t xml:space="preserve"> </w:t>
      </w:r>
      <w:r w:rsidR="00DE4895" w:rsidRPr="003001A7">
        <w:t xml:space="preserve">14 разрядах </w:t>
      </w:r>
      <w:r w:rsidR="00AA2F4D" w:rsidRPr="003001A7">
        <w:t xml:space="preserve">счетов, указанных в данном абзаце, </w:t>
      </w:r>
      <w:r w:rsidR="00DE4895" w:rsidRPr="003001A7">
        <w:t>указывается код</w:t>
      </w:r>
      <w:r w:rsidR="00112FA7" w:rsidRPr="003001A7">
        <w:t xml:space="preserve"> целевой статьи расходов.</w:t>
      </w:r>
    </w:p>
    <w:p w14:paraId="4E8B6C0A" w14:textId="77777777" w:rsidR="00112FA7" w:rsidRPr="003001A7" w:rsidRDefault="00112FA7" w:rsidP="000A0533">
      <w:pPr>
        <w:pStyle w:val="s1"/>
        <w:spacing w:before="0" w:beforeAutospacing="0" w:after="0" w:afterAutospacing="0"/>
        <w:jc w:val="both"/>
      </w:pPr>
      <w:r w:rsidRPr="003001A7">
        <w:t xml:space="preserve">При отражении в учете безвозмездных неденежных передач активов и обязательств в 15 – 17 разрядах номера счета 1 401 20 2ХХ (в том числе по КОСГУ 241, 281, 251, 254) отражается соответствующий код вида расходов 802 – 809, </w:t>
      </w:r>
    </w:p>
    <w:p w14:paraId="55BCA727" w14:textId="77777777" w:rsidR="00C60585" w:rsidRPr="003001A7" w:rsidRDefault="00C60585" w:rsidP="000A0533">
      <w:pPr>
        <w:pStyle w:val="s1"/>
        <w:spacing w:before="0" w:beforeAutospacing="0" w:after="0" w:afterAutospacing="0"/>
        <w:jc w:val="both"/>
      </w:pPr>
      <w:r w:rsidRPr="003001A7">
        <w:t>При отражении в учете безвозмездных неденежных поступлений и передач активов и обязательств в рамках внутренних и внутриведомственных расчетов с участниками бюджетного процесса в 15 – 17 разрядах номера счета</w:t>
      </w:r>
      <w:r w:rsidR="00112FA7" w:rsidRPr="003001A7">
        <w:t xml:space="preserve"> 1 304 04 ХХХ отражается</w:t>
      </w:r>
      <w:r w:rsidRPr="003001A7">
        <w:t>:</w:t>
      </w:r>
    </w:p>
    <w:p w14:paraId="4165761C" w14:textId="77777777" w:rsidR="00112FA7" w:rsidRPr="003001A7" w:rsidRDefault="00C60585" w:rsidP="000A0533">
      <w:pPr>
        <w:pStyle w:val="s1"/>
        <w:spacing w:before="0" w:beforeAutospacing="0" w:after="0" w:afterAutospacing="0"/>
        <w:jc w:val="both"/>
      </w:pPr>
      <w:r w:rsidRPr="003001A7">
        <w:t>-</w:t>
      </w:r>
      <w:r w:rsidR="00112FA7" w:rsidRPr="003001A7">
        <w:t xml:space="preserve"> </w:t>
      </w:r>
      <w:r w:rsidRPr="003001A7">
        <w:t>при передаче код вида расходов 801 и 802;</w:t>
      </w:r>
    </w:p>
    <w:p w14:paraId="6C70DC12" w14:textId="77777777" w:rsidR="00112FA7" w:rsidRPr="003001A7" w:rsidRDefault="00C60585" w:rsidP="000A0533">
      <w:pPr>
        <w:pStyle w:val="s1"/>
        <w:spacing w:before="0" w:beforeAutospacing="0" w:after="0" w:afterAutospacing="0"/>
        <w:jc w:val="both"/>
      </w:pPr>
      <w:r w:rsidRPr="003001A7">
        <w:t>- при получении код подстатьи аналитической группы подвида доходов бюджетов 191 и 192.</w:t>
      </w:r>
    </w:p>
    <w:p w14:paraId="40B79ED1" w14:textId="77777777" w:rsidR="00197E16" w:rsidRPr="003001A7" w:rsidRDefault="004D3422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4</w:t>
      </w:r>
      <w:r w:rsidR="00197E16" w:rsidRPr="003001A7">
        <w:rPr>
          <w:color w:val="000000" w:themeColor="text1"/>
        </w:rPr>
        <w:t xml:space="preserve">) по счетам, предназначенным для исправления ошибок прошлых лет, не корректирующих показатели на счетах финансового результата (счета 304 66, 304 76, 304 86, 304 96) в </w:t>
      </w:r>
      <w:r w:rsidR="00214EBF" w:rsidRPr="003001A7">
        <w:rPr>
          <w:color w:val="000000" w:themeColor="text1"/>
        </w:rPr>
        <w:t>1 – 17 разрядах отражаются нули;</w:t>
      </w:r>
    </w:p>
    <w:p w14:paraId="5F549090" w14:textId="77777777" w:rsidR="00197E16" w:rsidRPr="003001A7" w:rsidRDefault="004D3422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5</w:t>
      </w:r>
      <w:r w:rsidR="00197E16" w:rsidRPr="003001A7">
        <w:rPr>
          <w:color w:val="000000" w:themeColor="text1"/>
        </w:rPr>
        <w:t xml:space="preserve">) по счетам, предназначенным для исправления ошибок прошлых лет, корректирующих показатели доходов и расходов прошлых лет (счета 401 16, 401 17, 401 18, 401 19, 401 26, </w:t>
      </w:r>
      <w:r w:rsidR="00197E16" w:rsidRPr="003001A7">
        <w:rPr>
          <w:color w:val="000000" w:themeColor="text1"/>
        </w:rPr>
        <w:lastRenderedPageBreak/>
        <w:t xml:space="preserve">401 27, 401 28, 401 29), </w:t>
      </w:r>
      <w:r w:rsidR="005627CC" w:rsidRPr="003001A7">
        <w:rPr>
          <w:color w:val="000000" w:themeColor="text1"/>
        </w:rPr>
        <w:t xml:space="preserve">указываются </w:t>
      </w:r>
      <w:r w:rsidR="00197E16" w:rsidRPr="003001A7">
        <w:rPr>
          <w:color w:val="000000" w:themeColor="text1"/>
        </w:rPr>
        <w:t xml:space="preserve">1 – 17 разряды </w:t>
      </w:r>
      <w:r w:rsidR="005627CC" w:rsidRPr="003001A7">
        <w:rPr>
          <w:color w:val="000000" w:themeColor="text1"/>
        </w:rPr>
        <w:t>в порядке, аналогичном для формирования 1 – 17 разрядов по счетам 401 10 и 401 20 соответственно;</w:t>
      </w:r>
    </w:p>
    <w:p w14:paraId="4A3ADFF2" w14:textId="77777777" w:rsidR="005627CC" w:rsidRPr="003001A7" w:rsidRDefault="004D3422" w:rsidP="000A0533">
      <w:pPr>
        <w:pStyle w:val="s1"/>
        <w:spacing w:before="0" w:beforeAutospacing="0" w:after="0" w:afterAutospacing="0"/>
        <w:jc w:val="both"/>
        <w:rPr>
          <w:color w:val="000000" w:themeColor="text1"/>
        </w:rPr>
      </w:pPr>
      <w:r w:rsidRPr="003001A7">
        <w:rPr>
          <w:color w:val="000000" w:themeColor="text1"/>
        </w:rPr>
        <w:t>6</w:t>
      </w:r>
      <w:r w:rsidR="00C82223" w:rsidRPr="003001A7">
        <w:rPr>
          <w:color w:val="000000" w:themeColor="text1"/>
        </w:rPr>
        <w:t xml:space="preserve">) по счетам 401 10 и </w:t>
      </w:r>
      <w:r w:rsidR="005627CC" w:rsidRPr="003001A7">
        <w:rPr>
          <w:color w:val="000000" w:themeColor="text1"/>
        </w:rPr>
        <w:t>401 40</w:t>
      </w:r>
      <w:r w:rsidR="00C82223" w:rsidRPr="003001A7">
        <w:rPr>
          <w:color w:val="000000" w:themeColor="text1"/>
        </w:rPr>
        <w:t>, 401 20 и 401 50</w:t>
      </w:r>
      <w:r w:rsidR="005627CC" w:rsidRPr="003001A7">
        <w:rPr>
          <w:color w:val="000000" w:themeColor="text1"/>
        </w:rPr>
        <w:t xml:space="preserve"> применяются группировочные (не детализированные) КБК в случае, если это предусмотрено особенностями формирования отчетности согласно </w:t>
      </w:r>
      <w:r w:rsidR="001170A0" w:rsidRPr="003001A7">
        <w:rPr>
          <w:color w:val="000000" w:themeColor="text1"/>
        </w:rPr>
        <w:t>письмам</w:t>
      </w:r>
      <w:r w:rsidR="005627CC" w:rsidRPr="003001A7">
        <w:rPr>
          <w:color w:val="000000" w:themeColor="text1"/>
        </w:rPr>
        <w:t xml:space="preserve"> Минфина РФ</w:t>
      </w:r>
      <w:r w:rsidR="001170A0" w:rsidRPr="003001A7">
        <w:rPr>
          <w:color w:val="000000" w:themeColor="text1"/>
        </w:rPr>
        <w:t xml:space="preserve"> и контрольным соотношениям</w:t>
      </w:r>
      <w:r w:rsidR="00843D2B" w:rsidRPr="003001A7">
        <w:rPr>
          <w:color w:val="000000" w:themeColor="text1"/>
        </w:rPr>
        <w:t>.</w:t>
      </w:r>
    </w:p>
    <w:p w14:paraId="4FAE1583" w14:textId="77777777" w:rsidR="004A5532" w:rsidRPr="003001A7" w:rsidRDefault="004C4408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rPr>
          <w:color w:val="000000" w:themeColor="text1"/>
        </w:rPr>
        <w:t>4.2.2.</w:t>
      </w:r>
      <w:r w:rsidRPr="003001A7">
        <w:rPr>
          <w:color w:val="00B050"/>
        </w:rPr>
        <w:t xml:space="preserve"> </w:t>
      </w:r>
      <w:r w:rsidR="004A5532" w:rsidRPr="003001A7">
        <w:t>Код вида финансового обеспечения (деятельности) «1 – бюджетная деятельность» (18 разряд номера счета, первый знак в коде счета бюджетного учета) применяется при формировании всех номеров (кодов) счетов, за исключением счета 304 01 «Расчеты по средствам, полученным во временное распоряжение».</w:t>
      </w:r>
    </w:p>
    <w:p w14:paraId="647C312F" w14:textId="77777777" w:rsidR="004A5532" w:rsidRPr="003001A7" w:rsidRDefault="004A5532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 xml:space="preserve">Код </w:t>
      </w:r>
      <w:r w:rsidR="004C4408" w:rsidRPr="003001A7">
        <w:t>вида финансового обеспечения (деятельности</w:t>
      </w:r>
      <w:r w:rsidRPr="003001A7">
        <w:t>)</w:t>
      </w:r>
      <w:r w:rsidR="004C4408" w:rsidRPr="003001A7">
        <w:t xml:space="preserve"> «3 – средства во временном распоряжении» </w:t>
      </w:r>
      <w:r w:rsidRPr="003001A7">
        <w:t xml:space="preserve">(18 разряд номера счета, первый знак в коде счета бюджетного учета) применяется при отражении в учете операций со средствами во временном распоряжении для формирования номера (кода) следующих счетов: </w:t>
      </w:r>
    </w:p>
    <w:p w14:paraId="0B77B5D0" w14:textId="77777777" w:rsidR="003A2A9A" w:rsidRPr="003001A7" w:rsidRDefault="004A5532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- 201 00 «Денежные средства учреждения»;</w:t>
      </w:r>
    </w:p>
    <w:p w14:paraId="0A86A8F5" w14:textId="77777777" w:rsidR="004A5532" w:rsidRPr="003001A7" w:rsidRDefault="004A5532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- 209 81 «Расчеты по недостачам денежных средств»;</w:t>
      </w:r>
    </w:p>
    <w:p w14:paraId="6B0C81EA" w14:textId="77777777" w:rsidR="004A5532" w:rsidRPr="003001A7" w:rsidRDefault="004A5532" w:rsidP="000A0533">
      <w:pPr>
        <w:pStyle w:val="s1"/>
        <w:shd w:val="clear" w:color="auto" w:fill="FFFFFF"/>
        <w:spacing w:before="0" w:beforeAutospacing="0" w:after="0" w:afterAutospacing="0"/>
        <w:jc w:val="both"/>
      </w:pPr>
      <w:r w:rsidRPr="003001A7">
        <w:t>- 304 01 «Расчеты по средствам, полученным во временное распоряжение»;</w:t>
      </w:r>
    </w:p>
    <w:p w14:paraId="59E0CFB7" w14:textId="77777777" w:rsidR="00A763DD" w:rsidRPr="003001A7" w:rsidRDefault="004A5532" w:rsidP="003721F4">
      <w:pPr>
        <w:pStyle w:val="s1"/>
        <w:shd w:val="clear" w:color="auto" w:fill="FFFFFF"/>
        <w:spacing w:before="0" w:beforeAutospacing="0" w:after="0" w:afterAutospacing="0"/>
        <w:jc w:val="both"/>
        <w:rPr>
          <w:rStyle w:val="apple-converted-space"/>
          <w:shd w:val="clear" w:color="auto" w:fill="FFFFFF"/>
        </w:rPr>
      </w:pPr>
      <w:r w:rsidRPr="003001A7">
        <w:t>- по иным счетам по согласованию с финансовым органом.</w:t>
      </w:r>
    </w:p>
    <w:p w14:paraId="208D73ED" w14:textId="77777777" w:rsidR="00E52BDC" w:rsidRPr="003001A7" w:rsidRDefault="004D3422" w:rsidP="003721F4">
      <w:pPr>
        <w:pStyle w:val="s1"/>
        <w:spacing w:before="0" w:beforeAutospacing="0" w:after="0" w:afterAutospacing="0"/>
        <w:jc w:val="both"/>
        <w:rPr>
          <w:rStyle w:val="apple-converted-space"/>
        </w:rPr>
      </w:pPr>
      <w:r w:rsidRPr="003001A7">
        <w:rPr>
          <w:rStyle w:val="apple-converted-space"/>
          <w:shd w:val="clear" w:color="auto" w:fill="FFFFFF"/>
        </w:rPr>
        <w:t>4.2.3</w:t>
      </w:r>
      <w:r w:rsidR="00E52BDC" w:rsidRPr="003001A7">
        <w:rPr>
          <w:rStyle w:val="apple-converted-space"/>
          <w:shd w:val="clear" w:color="auto" w:fill="FFFFFF"/>
        </w:rPr>
        <w:t>. П</w:t>
      </w:r>
      <w:r w:rsidR="00E52BDC" w:rsidRPr="003001A7">
        <w:t>о счетам, предназначенным для учета показателей средств во временном распоряжении (код вида финансового обеспечения</w:t>
      </w:r>
      <w:r w:rsidR="00811070" w:rsidRPr="003001A7">
        <w:t xml:space="preserve"> </w:t>
      </w:r>
      <w:r w:rsidR="00E52BDC" w:rsidRPr="003001A7">
        <w:t>«3»</w:t>
      </w:r>
      <w:r w:rsidR="00811070" w:rsidRPr="003001A7">
        <w:t>)</w:t>
      </w:r>
      <w:r w:rsidR="00E52BDC" w:rsidRPr="003001A7">
        <w:t xml:space="preserve"> в 1 – 17 разрядах отражаются нули.</w:t>
      </w:r>
    </w:p>
    <w:p w14:paraId="6DA519C5" w14:textId="77777777" w:rsidR="00297F63" w:rsidRPr="003001A7" w:rsidRDefault="00D50689" w:rsidP="000A0533">
      <w:pPr>
        <w:pStyle w:val="11"/>
        <w:jc w:val="both"/>
        <w:rPr>
          <w:rFonts w:ascii="Times New Roman" w:hAnsi="Times New Roman"/>
          <w:color w:val="215868" w:themeColor="accent5" w:themeShade="80"/>
          <w:sz w:val="24"/>
          <w:szCs w:val="24"/>
        </w:rPr>
      </w:pPr>
      <w:bookmarkStart w:id="692" w:name="_Toc29740616"/>
      <w:bookmarkStart w:id="693" w:name="_Toc29741022"/>
      <w:bookmarkStart w:id="694" w:name="_Toc29741286"/>
      <w:bookmarkStart w:id="695" w:name="_Toc29741590"/>
      <w:bookmarkStart w:id="696" w:name="_Toc29741819"/>
      <w:bookmarkStart w:id="697" w:name="_Toc29743294"/>
      <w:bookmarkStart w:id="698" w:name="_Toc29743383"/>
      <w:bookmarkStart w:id="699" w:name="_Toc30435273"/>
      <w:bookmarkStart w:id="700" w:name="_Toc30435372"/>
      <w:bookmarkStart w:id="701" w:name="_Toc30435490"/>
      <w:bookmarkStart w:id="702" w:name="_Toc30503876"/>
      <w:bookmarkStart w:id="703" w:name="_Toc30839376"/>
      <w:bookmarkStart w:id="704" w:name="_Toc30853045"/>
      <w:bookmarkStart w:id="705" w:name="_Toc31457257"/>
      <w:bookmarkStart w:id="706" w:name="_Toc31457556"/>
      <w:bookmarkStart w:id="707" w:name="_Toc31457588"/>
      <w:bookmarkStart w:id="708" w:name="_Toc31457620"/>
      <w:bookmarkStart w:id="709" w:name="_Toc31457683"/>
      <w:bookmarkStart w:id="710" w:name="_Toc31458400"/>
      <w:bookmarkStart w:id="711" w:name="_Toc32070005"/>
      <w:bookmarkStart w:id="712" w:name="_Toc32139320"/>
      <w:bookmarkStart w:id="713" w:name="_Toc32753667"/>
      <w:bookmarkStart w:id="714" w:name="_Toc32753739"/>
      <w:bookmarkStart w:id="715" w:name="_Toc32753775"/>
      <w:bookmarkStart w:id="716" w:name="_Toc32753815"/>
      <w:bookmarkStart w:id="717" w:name="_Toc32753851"/>
      <w:bookmarkStart w:id="718" w:name="_Toc32754044"/>
      <w:bookmarkStart w:id="719" w:name="_Toc33028648"/>
      <w:bookmarkStart w:id="720" w:name="_Toc46828227"/>
      <w:bookmarkStart w:id="721" w:name="_Toc56187486"/>
      <w:bookmarkStart w:id="722" w:name="_Toc62391988"/>
      <w:r w:rsidRPr="003001A7">
        <w:rPr>
          <w:rFonts w:ascii="Times New Roman" w:hAnsi="Times New Roman"/>
          <w:color w:val="215868" w:themeColor="accent5" w:themeShade="80"/>
          <w:sz w:val="24"/>
          <w:szCs w:val="24"/>
        </w:rPr>
        <w:t>5</w:t>
      </w:r>
      <w:r w:rsidR="00644881" w:rsidRPr="003001A7">
        <w:rPr>
          <w:rFonts w:ascii="Times New Roman" w:hAnsi="Times New Roman"/>
          <w:color w:val="215868" w:themeColor="accent5" w:themeShade="80"/>
          <w:sz w:val="24"/>
          <w:szCs w:val="24"/>
        </w:rPr>
        <w:t xml:space="preserve">. </w:t>
      </w:r>
      <w:r w:rsidR="00297F63" w:rsidRPr="003001A7">
        <w:rPr>
          <w:rFonts w:ascii="Times New Roman" w:hAnsi="Times New Roman"/>
          <w:color w:val="215868" w:themeColor="accent5" w:themeShade="80"/>
          <w:sz w:val="24"/>
          <w:szCs w:val="24"/>
        </w:rPr>
        <w:t>П</w:t>
      </w:r>
      <w:r w:rsidR="00F70E6F" w:rsidRPr="003001A7">
        <w:rPr>
          <w:rFonts w:ascii="Times New Roman" w:hAnsi="Times New Roman"/>
          <w:color w:val="215868" w:themeColor="accent5" w:themeShade="80"/>
          <w:sz w:val="24"/>
          <w:szCs w:val="24"/>
        </w:rPr>
        <w:t>орядок проведения инвентаризации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</w:p>
    <w:p w14:paraId="71DA9020" w14:textId="77777777" w:rsidR="007709C0" w:rsidRPr="003001A7" w:rsidRDefault="007709C0" w:rsidP="007709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1A7">
        <w:rPr>
          <w:rFonts w:ascii="Times New Roman" w:hAnsi="Times New Roman"/>
          <w:sz w:val="24"/>
          <w:szCs w:val="24"/>
        </w:rPr>
        <w:t>5.1.</w:t>
      </w:r>
      <w:r w:rsidRPr="003001A7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3001A7">
        <w:rPr>
          <w:rFonts w:ascii="Times New Roman" w:hAnsi="Times New Roman"/>
          <w:sz w:val="24"/>
          <w:szCs w:val="24"/>
        </w:rPr>
        <w:t>Для обеспечения достоверности данных бюджетного учета и бюджетной отчетности в Учреждении проводится инвентаризация имущества, обязательств и других объектов бухгалтерского учета согласно Приложению № 5 к настоящей Учетной политике.</w:t>
      </w:r>
    </w:p>
    <w:p w14:paraId="68D81BAD" w14:textId="77777777" w:rsidR="003721F4" w:rsidRPr="003001A7" w:rsidRDefault="00E55C54" w:rsidP="007709C0">
      <w:pPr>
        <w:pStyle w:val="s1"/>
        <w:spacing w:before="0" w:beforeAutospacing="0" w:after="0" w:afterAutospacing="0"/>
        <w:jc w:val="both"/>
      </w:pPr>
      <w:r w:rsidRPr="003001A7">
        <w:t>5.</w:t>
      </w:r>
      <w:r w:rsidR="007709C0" w:rsidRPr="003001A7">
        <w:t>2</w:t>
      </w:r>
      <w:r w:rsidRPr="003001A7">
        <w:t xml:space="preserve">. Для проведения инвентаризации в Учреждении создается постоянно действующая инвентаризационная комиссия. </w:t>
      </w:r>
    </w:p>
    <w:p w14:paraId="45AAA605" w14:textId="77777777" w:rsidR="00E55C54" w:rsidRPr="003001A7" w:rsidRDefault="00E55C54" w:rsidP="00CC5341">
      <w:pPr>
        <w:pStyle w:val="s1"/>
        <w:spacing w:before="0" w:beforeAutospacing="0" w:after="0" w:afterAutospacing="0"/>
        <w:jc w:val="both"/>
      </w:pPr>
      <w:r w:rsidRPr="003001A7">
        <w:t xml:space="preserve">При большом объеме работ для одновременного проведения инвентаризации </w:t>
      </w:r>
      <w:r w:rsidR="005C69A4" w:rsidRPr="003001A7">
        <w:t xml:space="preserve">имущества, иных активов, обязательств, прочих объектов </w:t>
      </w:r>
      <w:r w:rsidR="00AC6061" w:rsidRPr="003001A7">
        <w:t xml:space="preserve">учета </w:t>
      </w:r>
      <w:r w:rsidRPr="003001A7">
        <w:t xml:space="preserve">создаются </w:t>
      </w:r>
      <w:r w:rsidRPr="003001A7">
        <w:rPr>
          <w:rStyle w:val="af8"/>
          <w:i w:val="0"/>
        </w:rPr>
        <w:t>рабочие</w:t>
      </w:r>
      <w:r w:rsidRPr="003001A7">
        <w:t xml:space="preserve"> </w:t>
      </w:r>
      <w:r w:rsidRPr="003001A7">
        <w:rPr>
          <w:rStyle w:val="af8"/>
          <w:i w:val="0"/>
        </w:rPr>
        <w:t>инвентаризационные</w:t>
      </w:r>
      <w:r w:rsidRPr="003001A7">
        <w:t xml:space="preserve"> </w:t>
      </w:r>
      <w:r w:rsidRPr="003001A7">
        <w:rPr>
          <w:rStyle w:val="af8"/>
          <w:i w:val="0"/>
        </w:rPr>
        <w:t>комиссии</w:t>
      </w:r>
      <w:r w:rsidR="00F26523" w:rsidRPr="003001A7">
        <w:t>, возглавляемые уполномоченными председателем инвентаризационной комиссии лицами из состава инвентаризационной комиссии</w:t>
      </w:r>
      <w:r w:rsidR="00115E20" w:rsidRPr="003001A7">
        <w:t>.</w:t>
      </w:r>
    </w:p>
    <w:p w14:paraId="3EAFF66B" w14:textId="77777777" w:rsidR="005C69A4" w:rsidRPr="003001A7" w:rsidRDefault="005C69A4" w:rsidP="00CC5341">
      <w:pPr>
        <w:pStyle w:val="s1"/>
        <w:spacing w:before="0" w:beforeAutospacing="0" w:after="0" w:afterAutospacing="0"/>
        <w:jc w:val="both"/>
      </w:pPr>
      <w:r w:rsidRPr="003001A7">
        <w:t>5.</w:t>
      </w:r>
      <w:r w:rsidR="007709C0" w:rsidRPr="003001A7">
        <w:t>3</w:t>
      </w:r>
      <w:r w:rsidR="00E70A86" w:rsidRPr="003001A7">
        <w:t>.</w:t>
      </w:r>
      <w:r w:rsidR="00E55C54" w:rsidRPr="003001A7">
        <w:t xml:space="preserve"> Персональный состав постоянно действующ</w:t>
      </w:r>
      <w:r w:rsidRPr="003001A7">
        <w:t>ей</w:t>
      </w:r>
      <w:r w:rsidR="00E55C54" w:rsidRPr="003001A7">
        <w:t xml:space="preserve"> и </w:t>
      </w:r>
      <w:r w:rsidR="00E55C54" w:rsidRPr="003001A7">
        <w:rPr>
          <w:rStyle w:val="af8"/>
          <w:i w:val="0"/>
        </w:rPr>
        <w:t>рабочих</w:t>
      </w:r>
      <w:r w:rsidR="00E55C54" w:rsidRPr="003001A7">
        <w:t xml:space="preserve"> </w:t>
      </w:r>
      <w:r w:rsidR="00E55C54" w:rsidRPr="003001A7">
        <w:rPr>
          <w:rStyle w:val="af8"/>
          <w:i w:val="0"/>
        </w:rPr>
        <w:t>инвентаризационных</w:t>
      </w:r>
      <w:r w:rsidR="00E55C54" w:rsidRPr="003001A7">
        <w:t xml:space="preserve"> </w:t>
      </w:r>
      <w:r w:rsidR="00E55C54" w:rsidRPr="003001A7">
        <w:rPr>
          <w:rStyle w:val="af8"/>
          <w:i w:val="0"/>
        </w:rPr>
        <w:t>комиссий</w:t>
      </w:r>
      <w:r w:rsidR="00CC5341" w:rsidRPr="003001A7">
        <w:rPr>
          <w:rStyle w:val="af8"/>
          <w:i w:val="0"/>
        </w:rPr>
        <w:t xml:space="preserve"> </w:t>
      </w:r>
      <w:r w:rsidR="00E55C54" w:rsidRPr="003001A7">
        <w:t xml:space="preserve">утверждает </w:t>
      </w:r>
      <w:r w:rsidR="00055CFB" w:rsidRPr="003001A7">
        <w:t>р</w:t>
      </w:r>
      <w:r w:rsidR="00E55C54" w:rsidRPr="003001A7">
        <w:t xml:space="preserve">уководитель </w:t>
      </w:r>
      <w:r w:rsidRPr="003001A7">
        <w:t>Учреждения</w:t>
      </w:r>
      <w:r w:rsidR="00E55C54" w:rsidRPr="003001A7">
        <w:t xml:space="preserve">. </w:t>
      </w:r>
    </w:p>
    <w:p w14:paraId="7F8D3039" w14:textId="77777777" w:rsidR="007709C0" w:rsidRPr="003001A7" w:rsidRDefault="007709C0" w:rsidP="007709C0">
      <w:pPr>
        <w:pStyle w:val="s1"/>
        <w:spacing w:before="0" w:beforeAutospacing="0" w:after="0" w:afterAutospacing="0"/>
        <w:jc w:val="both"/>
      </w:pPr>
      <w:bookmarkStart w:id="723" w:name="sub_10212"/>
      <w:bookmarkEnd w:id="359"/>
      <w:r w:rsidRPr="003001A7">
        <w:t>5.</w:t>
      </w:r>
      <w:r w:rsidR="004D3422" w:rsidRPr="003001A7">
        <w:t>4</w:t>
      </w:r>
      <w:r w:rsidR="00976B65" w:rsidRPr="003001A7">
        <w:t>.</w:t>
      </w:r>
      <w:r w:rsidR="00976B65" w:rsidRPr="003001A7">
        <w:rPr>
          <w:color w:val="00B050"/>
        </w:rPr>
        <w:t xml:space="preserve"> </w:t>
      </w:r>
      <w:r w:rsidR="00A93391" w:rsidRPr="003001A7">
        <w:t>Плановая инвентаризация</w:t>
      </w:r>
      <w:r w:rsidR="00FE7375" w:rsidRPr="003001A7">
        <w:t xml:space="preserve"> </w:t>
      </w:r>
      <w:r w:rsidR="00A93391" w:rsidRPr="003001A7">
        <w:t xml:space="preserve">проводится ежегодно перед составлением годовой </w:t>
      </w:r>
      <w:r w:rsidR="00513E28" w:rsidRPr="003001A7">
        <w:t>бюджетной</w:t>
      </w:r>
      <w:r w:rsidR="00A93391" w:rsidRPr="003001A7">
        <w:t xml:space="preserve"> отчетности </w:t>
      </w:r>
      <w:r w:rsidR="00AB3CC4" w:rsidRPr="003001A7">
        <w:t>(далее – го</w:t>
      </w:r>
      <w:r w:rsidRPr="003001A7">
        <w:t>довая инвентаризация).</w:t>
      </w:r>
    </w:p>
    <w:p w14:paraId="667FF43D" w14:textId="77777777" w:rsidR="007709C0" w:rsidRPr="003001A7" w:rsidRDefault="00513E28" w:rsidP="000A0533">
      <w:pPr>
        <w:pStyle w:val="s1"/>
        <w:spacing w:before="0" w:beforeAutospacing="0" w:after="0" w:afterAutospacing="0"/>
        <w:jc w:val="both"/>
      </w:pPr>
      <w:r w:rsidRPr="003001A7">
        <w:t xml:space="preserve">Проведение годовой инвентаризации </w:t>
      </w:r>
      <w:r w:rsidRPr="003001A7">
        <w:rPr>
          <w:rStyle w:val="s10"/>
        </w:rPr>
        <w:t>ранее 31 декабря</w:t>
      </w:r>
      <w:r w:rsidR="00AB3CC4" w:rsidRPr="003001A7">
        <w:rPr>
          <w:rStyle w:val="s10"/>
        </w:rPr>
        <w:t xml:space="preserve"> отчетного года </w:t>
      </w:r>
      <w:r w:rsidRPr="003001A7">
        <w:t>допустимо только в отношении нефинансовых активов</w:t>
      </w:r>
      <w:r w:rsidR="00AB3CC4" w:rsidRPr="003001A7">
        <w:t>. Д</w:t>
      </w:r>
      <w:r w:rsidRPr="003001A7">
        <w:t xml:space="preserve">ата начала </w:t>
      </w:r>
      <w:r w:rsidR="00AB3CC4" w:rsidRPr="003001A7">
        <w:t xml:space="preserve">годовой </w:t>
      </w:r>
      <w:proofErr w:type="gramStart"/>
      <w:r w:rsidRPr="003001A7">
        <w:t xml:space="preserve">инвентаризации  </w:t>
      </w:r>
      <w:r w:rsidR="009E063C" w:rsidRPr="003001A7">
        <w:t>нефинансовых</w:t>
      </w:r>
      <w:proofErr w:type="gramEnd"/>
      <w:r w:rsidR="009E063C" w:rsidRPr="003001A7">
        <w:t xml:space="preserve"> активов</w:t>
      </w:r>
      <w:r w:rsidR="00AB3CC4" w:rsidRPr="003001A7">
        <w:t xml:space="preserve"> </w:t>
      </w:r>
      <w:r w:rsidRPr="003001A7">
        <w:t>– не ранее 1 октября отчетного года.</w:t>
      </w:r>
      <w:r w:rsidR="00AB3CC4" w:rsidRPr="003001A7">
        <w:t xml:space="preserve"> </w:t>
      </w:r>
    </w:p>
    <w:p w14:paraId="55C9B9FA" w14:textId="77777777" w:rsidR="00D70CD9" w:rsidRPr="003001A7" w:rsidRDefault="003C0627" w:rsidP="000A0533">
      <w:pPr>
        <w:pStyle w:val="s1"/>
        <w:spacing w:before="0" w:beforeAutospacing="0" w:after="0" w:afterAutospacing="0"/>
        <w:jc w:val="both"/>
      </w:pPr>
      <w:r w:rsidRPr="003001A7">
        <w:t xml:space="preserve">В отношении других активов и обязательств годовая инвентаризация проводится по состоянию на 31 декабря отчетного года в период с 1 января следующего года до даты, установленной Решением (ф. 0510439) с учетом даты представления годовой бюджетной отчетности. </w:t>
      </w:r>
    </w:p>
    <w:p w14:paraId="36F0824A" w14:textId="77777777" w:rsidR="00790881" w:rsidRPr="003001A7" w:rsidRDefault="004D3422" w:rsidP="00790881">
      <w:pPr>
        <w:pStyle w:val="s1"/>
        <w:spacing w:before="0" w:beforeAutospacing="0" w:after="0" w:afterAutospacing="0"/>
        <w:jc w:val="both"/>
      </w:pPr>
      <w:r w:rsidRPr="003001A7">
        <w:t>5.5</w:t>
      </w:r>
      <w:r w:rsidR="00D70CD9" w:rsidRPr="003001A7">
        <w:t>.</w:t>
      </w:r>
      <w:r w:rsidR="00D70CD9" w:rsidRPr="003001A7">
        <w:rPr>
          <w:color w:val="00B050"/>
        </w:rPr>
        <w:t xml:space="preserve"> </w:t>
      </w:r>
      <w:r w:rsidR="00790881" w:rsidRPr="003001A7">
        <w:t>Годовой инвентаризации без каких-либо изъятий подлежат:</w:t>
      </w:r>
    </w:p>
    <w:p w14:paraId="43C31BE3" w14:textId="77777777" w:rsidR="00790881" w:rsidRPr="003001A7" w:rsidRDefault="00790881" w:rsidP="00790881">
      <w:pPr>
        <w:pStyle w:val="s1"/>
        <w:spacing w:before="0" w:beforeAutospacing="0" w:after="0" w:afterAutospacing="0"/>
        <w:jc w:val="both"/>
      </w:pPr>
      <w:r w:rsidRPr="003001A7">
        <w:t>- имущество, принадлежащее Учреждению на праве оперативного управления или закрепленное на праве постоянного бессрочного пользования, нез</w:t>
      </w:r>
      <w:r w:rsidR="00B04ACE">
        <w:t xml:space="preserve">ависимо от его местонахождения, </w:t>
      </w:r>
      <w:r w:rsidRPr="003001A7">
        <w:t>неф</w:t>
      </w:r>
      <w:r w:rsidR="00B04ACE">
        <w:t xml:space="preserve">инансовые и финансовые </w:t>
      </w:r>
      <w:proofErr w:type="gramStart"/>
      <w:r w:rsidR="00B04ACE">
        <w:t>активы ,</w:t>
      </w:r>
      <w:proofErr w:type="gramEnd"/>
      <w:r w:rsidR="00B04ACE">
        <w:t xml:space="preserve"> </w:t>
      </w:r>
      <w:r w:rsidRPr="003001A7">
        <w:t>дебиторская и кредиторска</w:t>
      </w:r>
      <w:r w:rsidR="004D3422" w:rsidRPr="003001A7">
        <w:t>я задолженность</w:t>
      </w:r>
      <w:r w:rsidRPr="003001A7">
        <w:t>.</w:t>
      </w:r>
    </w:p>
    <w:p w14:paraId="2F11A67D" w14:textId="77777777" w:rsidR="00790881" w:rsidRPr="003001A7" w:rsidRDefault="004D3422" w:rsidP="00790881">
      <w:pPr>
        <w:pStyle w:val="s1"/>
        <w:spacing w:before="0" w:beforeAutospacing="0" w:after="0" w:afterAutospacing="0"/>
        <w:jc w:val="both"/>
      </w:pPr>
      <w:r w:rsidRPr="003001A7">
        <w:t>5.6</w:t>
      </w:r>
      <w:r w:rsidR="00790881" w:rsidRPr="003001A7">
        <w:t xml:space="preserve">. В целях подтверждения показателей дебиторской и кредиторской задолженности в рамках проведения годовой инвентаризации Бухгалтерией в срок не позднее 3 </w:t>
      </w:r>
      <w:r w:rsidR="00B65A32" w:rsidRPr="003001A7">
        <w:t xml:space="preserve">(трех) </w:t>
      </w:r>
      <w:r w:rsidR="00790881" w:rsidRPr="003001A7">
        <w:lastRenderedPageBreak/>
        <w:t>рабочих дней года, следующего за отчетным, формируются и направляются акты сверок контрагентам, с которыми не закрыты расчеты по состоянию на годовую отчетную дату. Дата направления акта сверки в адрес контрагента фиксируется в установленном в Учреждении порядке регистрации исходящей корреспонденции.</w:t>
      </w:r>
    </w:p>
    <w:p w14:paraId="532CC6C7" w14:textId="77777777" w:rsidR="00790881" w:rsidRPr="003001A7" w:rsidRDefault="00790881" w:rsidP="00790881">
      <w:pPr>
        <w:pStyle w:val="s1"/>
        <w:spacing w:before="0" w:beforeAutospacing="0" w:after="0" w:afterAutospacing="0"/>
        <w:jc w:val="both"/>
      </w:pPr>
      <w:r w:rsidRPr="003001A7">
        <w:t xml:space="preserve">В акт сверки включается обязательное условие: в случае неподписания Стороной акта либо </w:t>
      </w:r>
      <w:r w:rsidRPr="003001A7">
        <w:rPr>
          <w:rStyle w:val="af8"/>
          <w:i w:val="0"/>
        </w:rPr>
        <w:t>непредоставления</w:t>
      </w:r>
      <w:r w:rsidRPr="003001A7">
        <w:t xml:space="preserve"> акта сверки с расхождениями в </w:t>
      </w:r>
      <w:proofErr w:type="gramStart"/>
      <w:r w:rsidRPr="003001A7">
        <w:t>срок  до</w:t>
      </w:r>
      <w:proofErr w:type="gramEnd"/>
      <w:r w:rsidRPr="003001A7">
        <w:t xml:space="preserve"> 20 января текущего года настоящий акт сверки считается принятым и согласованным Сторонами в полном объеме.</w:t>
      </w:r>
    </w:p>
    <w:p w14:paraId="77D29110" w14:textId="77777777" w:rsidR="00D22F6D" w:rsidRPr="003001A7" w:rsidRDefault="00D5068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724" w:name="_Toc29739187"/>
      <w:bookmarkStart w:id="725" w:name="_Toc29740617"/>
      <w:bookmarkStart w:id="726" w:name="_Toc29741023"/>
      <w:bookmarkStart w:id="727" w:name="_Toc29741287"/>
      <w:bookmarkStart w:id="728" w:name="_Toc29741591"/>
      <w:bookmarkStart w:id="729" w:name="_Toc29741820"/>
      <w:bookmarkStart w:id="730" w:name="_Toc29743295"/>
      <w:bookmarkStart w:id="731" w:name="_Toc29743384"/>
      <w:bookmarkStart w:id="732" w:name="_Toc30435274"/>
      <w:bookmarkStart w:id="733" w:name="_Toc30435373"/>
      <w:bookmarkStart w:id="734" w:name="_Toc30435491"/>
      <w:bookmarkStart w:id="735" w:name="_Toc30503877"/>
      <w:bookmarkStart w:id="736" w:name="_Toc30839377"/>
      <w:bookmarkStart w:id="737" w:name="_Toc30853046"/>
      <w:bookmarkStart w:id="738" w:name="_Toc31457258"/>
      <w:bookmarkStart w:id="739" w:name="_Toc31457557"/>
      <w:bookmarkStart w:id="740" w:name="_Toc31457589"/>
      <w:bookmarkStart w:id="741" w:name="_Toc31457621"/>
      <w:bookmarkStart w:id="742" w:name="_Toc31457684"/>
      <w:bookmarkStart w:id="743" w:name="_Toc31458401"/>
      <w:bookmarkStart w:id="744" w:name="_Toc32070006"/>
      <w:bookmarkStart w:id="745" w:name="_Toc32139321"/>
      <w:bookmarkStart w:id="746" w:name="_Toc32753668"/>
      <w:bookmarkStart w:id="747" w:name="_Toc32753740"/>
      <w:bookmarkStart w:id="748" w:name="_Toc32753776"/>
      <w:bookmarkStart w:id="749" w:name="_Toc32753816"/>
      <w:bookmarkStart w:id="750" w:name="_Toc32753852"/>
      <w:bookmarkStart w:id="751" w:name="_Toc32754045"/>
      <w:bookmarkStart w:id="752" w:name="_Toc33028649"/>
      <w:bookmarkStart w:id="753" w:name="_Toc46828228"/>
      <w:bookmarkStart w:id="754" w:name="_Toc56187487"/>
      <w:bookmarkStart w:id="755" w:name="_Toc62391989"/>
      <w:bookmarkEnd w:id="723"/>
      <w:r w:rsidRPr="003001A7">
        <w:rPr>
          <w:rFonts w:ascii="Times New Roman" w:hAnsi="Times New Roman"/>
          <w:sz w:val="24"/>
          <w:szCs w:val="24"/>
        </w:rPr>
        <w:t>6</w:t>
      </w:r>
      <w:r w:rsidR="00D22F6D" w:rsidRPr="003001A7">
        <w:rPr>
          <w:rFonts w:ascii="Times New Roman" w:hAnsi="Times New Roman"/>
          <w:sz w:val="24"/>
          <w:szCs w:val="24"/>
        </w:rPr>
        <w:t>. Порядок и сроки представления отчетности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14:paraId="64140BAC" w14:textId="77777777" w:rsidR="000E302F" w:rsidRPr="003001A7" w:rsidRDefault="00B80655" w:rsidP="000A0533">
      <w:pPr>
        <w:pStyle w:val="s1"/>
        <w:spacing w:before="0" w:beforeAutospacing="0" w:after="0" w:afterAutospacing="0"/>
        <w:jc w:val="both"/>
      </w:pPr>
      <w:r w:rsidRPr="003001A7">
        <w:t>Бюджетная</w:t>
      </w:r>
      <w:r w:rsidR="008E3EF2" w:rsidRPr="003001A7">
        <w:t xml:space="preserve"> отчетность</w:t>
      </w:r>
      <w:r w:rsidR="000E302F" w:rsidRPr="003001A7">
        <w:t xml:space="preserve"> формируется в соответствии </w:t>
      </w:r>
      <w:r w:rsidRPr="003001A7">
        <w:t>с Инструкцией N 191</w:t>
      </w:r>
      <w:r w:rsidR="000E302F" w:rsidRPr="003001A7">
        <w:t xml:space="preserve">н с применением </w:t>
      </w:r>
      <w:r w:rsidR="00C432F4" w:rsidRPr="003001A7">
        <w:t>информационной системы «Свод-Смарт» в электронном виде и на бумажном носителе</w:t>
      </w:r>
      <w:r w:rsidR="000E302F" w:rsidRPr="003001A7">
        <w:t>.</w:t>
      </w:r>
    </w:p>
    <w:p w14:paraId="70109EDF" w14:textId="77777777" w:rsidR="00D22F6D" w:rsidRPr="003001A7" w:rsidRDefault="008E3EF2" w:rsidP="000A0533">
      <w:pPr>
        <w:pStyle w:val="s1"/>
        <w:spacing w:before="0" w:beforeAutospacing="0" w:after="0" w:afterAutospacing="0"/>
        <w:jc w:val="both"/>
      </w:pPr>
      <w:r w:rsidRPr="003001A7">
        <w:t>Бухгалтерия</w:t>
      </w:r>
      <w:r w:rsidR="00D22F6D" w:rsidRPr="003001A7">
        <w:t xml:space="preserve"> составляет и представляет </w:t>
      </w:r>
      <w:r w:rsidR="0038400F" w:rsidRPr="003001A7">
        <w:t xml:space="preserve">промежуточную (месячную, </w:t>
      </w:r>
      <w:r w:rsidR="00D22F6D" w:rsidRPr="003001A7">
        <w:t>квартальную</w:t>
      </w:r>
      <w:r w:rsidR="0038400F" w:rsidRPr="003001A7">
        <w:t>)</w:t>
      </w:r>
      <w:r w:rsidR="00D22F6D" w:rsidRPr="003001A7">
        <w:t xml:space="preserve"> и годовую</w:t>
      </w:r>
      <w:r w:rsidR="006E6E26" w:rsidRPr="003001A7">
        <w:t xml:space="preserve"> бюджетную </w:t>
      </w:r>
      <w:r w:rsidR="00D22F6D" w:rsidRPr="003001A7">
        <w:t>отчетность в п</w:t>
      </w:r>
      <w:r w:rsidR="00C432F4" w:rsidRPr="003001A7">
        <w:t>орядке и в сроки</w:t>
      </w:r>
      <w:r w:rsidR="00D969DF" w:rsidRPr="003001A7">
        <w:t xml:space="preserve"> с </w:t>
      </w:r>
      <w:r w:rsidR="006E563F" w:rsidRPr="003001A7">
        <w:t xml:space="preserve">учетом требований </w:t>
      </w:r>
      <w:r w:rsidR="00C432F4" w:rsidRPr="003001A7">
        <w:t>финансового управления администрации Хасанского муниципального округа</w:t>
      </w:r>
      <w:r w:rsidR="00D22F6D" w:rsidRPr="003001A7">
        <w:t>.</w:t>
      </w:r>
    </w:p>
    <w:p w14:paraId="48ABC59A" w14:textId="77777777" w:rsidR="00D22F6D" w:rsidRPr="003001A7" w:rsidRDefault="00D50689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756" w:name="_Toc29739188"/>
      <w:bookmarkStart w:id="757" w:name="_Toc32070007"/>
      <w:bookmarkStart w:id="758" w:name="_Toc32139322"/>
      <w:bookmarkStart w:id="759" w:name="_Toc32753669"/>
      <w:bookmarkStart w:id="760" w:name="_Toc32753741"/>
      <w:bookmarkStart w:id="761" w:name="_Toc32753777"/>
      <w:bookmarkStart w:id="762" w:name="_Toc32753817"/>
      <w:bookmarkStart w:id="763" w:name="_Toc32753853"/>
      <w:bookmarkStart w:id="764" w:name="_Toc32754046"/>
      <w:bookmarkStart w:id="765" w:name="_Toc33028650"/>
      <w:bookmarkStart w:id="766" w:name="_Toc46828229"/>
      <w:bookmarkStart w:id="767" w:name="_Toc56187488"/>
      <w:bookmarkStart w:id="768" w:name="_Toc62391990"/>
      <w:r w:rsidRPr="003001A7">
        <w:rPr>
          <w:rFonts w:ascii="Times New Roman" w:hAnsi="Times New Roman"/>
          <w:sz w:val="24"/>
          <w:szCs w:val="24"/>
        </w:rPr>
        <w:t>7</w:t>
      </w:r>
      <w:r w:rsidR="00D22F6D" w:rsidRPr="003001A7">
        <w:rPr>
          <w:rFonts w:ascii="Times New Roman" w:hAnsi="Times New Roman"/>
          <w:sz w:val="24"/>
          <w:szCs w:val="24"/>
        </w:rPr>
        <w:t xml:space="preserve">. Технические аспекты </w:t>
      </w:r>
      <w:r w:rsidR="00034075" w:rsidRPr="003001A7">
        <w:rPr>
          <w:rFonts w:ascii="Times New Roman" w:hAnsi="Times New Roman"/>
          <w:sz w:val="24"/>
          <w:szCs w:val="24"/>
        </w:rPr>
        <w:t>бюджетного</w:t>
      </w:r>
      <w:r w:rsidR="00D22F6D" w:rsidRPr="003001A7">
        <w:rPr>
          <w:rFonts w:ascii="Times New Roman" w:hAnsi="Times New Roman"/>
          <w:sz w:val="24"/>
          <w:szCs w:val="24"/>
        </w:rPr>
        <w:t xml:space="preserve"> учета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14:paraId="00C870B4" w14:textId="77777777" w:rsidR="00D43D86" w:rsidRPr="003001A7" w:rsidRDefault="00AC6188" w:rsidP="000A0533">
      <w:pPr>
        <w:pStyle w:val="s1"/>
        <w:spacing w:before="0" w:beforeAutospacing="0" w:after="0" w:afterAutospacing="0"/>
        <w:jc w:val="both"/>
      </w:pPr>
      <w:r w:rsidRPr="003001A7">
        <w:t>Б</w:t>
      </w:r>
      <w:r w:rsidR="00A7385D" w:rsidRPr="003001A7">
        <w:t>юджетный</w:t>
      </w:r>
      <w:r w:rsidR="00DB35E2" w:rsidRPr="003001A7">
        <w:t xml:space="preserve"> учет ведется с применением </w:t>
      </w:r>
      <w:r w:rsidR="00E23F0C" w:rsidRPr="003001A7">
        <w:t>программы 1С заработная плата и кадры</w:t>
      </w:r>
      <w:r w:rsidR="006E563F" w:rsidRPr="003001A7">
        <w:t xml:space="preserve"> государственного учреждения</w:t>
      </w:r>
      <w:r w:rsidR="00E23F0C" w:rsidRPr="003001A7">
        <w:t>,</w:t>
      </w:r>
      <w:proofErr w:type="gramStart"/>
      <w:r w:rsidR="00E23F0C" w:rsidRPr="003001A7">
        <w:t>1С-</w:t>
      </w:r>
      <w:r w:rsidR="006E563F" w:rsidRPr="003001A7">
        <w:t>Предприятие</w:t>
      </w:r>
      <w:proofErr w:type="gramEnd"/>
      <w:r w:rsidR="006E563F" w:rsidRPr="003001A7">
        <w:t xml:space="preserve"> </w:t>
      </w:r>
      <w:r w:rsidR="00DB35E2" w:rsidRPr="003001A7">
        <w:t xml:space="preserve">а также с применением электронного документооборота с </w:t>
      </w:r>
      <w:r w:rsidRPr="003001A7">
        <w:t xml:space="preserve">казначейскими и налоговыми </w:t>
      </w:r>
      <w:r w:rsidR="00DB35E2" w:rsidRPr="003001A7">
        <w:t xml:space="preserve">органами. </w:t>
      </w:r>
      <w:bookmarkStart w:id="769" w:name="sub_10202"/>
      <w:r w:rsidR="00D43D86" w:rsidRPr="003001A7">
        <w:t>Формирование учетных записей осуществляется на основе программно-технического обеспечения и на едином взаимосвязанном технологическом процессе обработк</w:t>
      </w:r>
      <w:r w:rsidRPr="003001A7">
        <w:t>и первичных учетных документов.</w:t>
      </w:r>
    </w:p>
    <w:p w14:paraId="24984F02" w14:textId="77777777" w:rsidR="00314D77" w:rsidRPr="003001A7" w:rsidRDefault="00D43D86" w:rsidP="000A0533">
      <w:pPr>
        <w:pStyle w:val="s1"/>
        <w:spacing w:before="0" w:beforeAutospacing="0" w:after="0" w:afterAutospacing="0"/>
        <w:jc w:val="both"/>
      </w:pPr>
      <w:r w:rsidRPr="003001A7">
        <w:t>При оформлении электронного до</w:t>
      </w:r>
      <w:r w:rsidR="00E2109F" w:rsidRPr="003001A7">
        <w:t xml:space="preserve">кумента применяется усиленная квалифицированная электронная </w:t>
      </w:r>
      <w:r w:rsidRPr="003001A7">
        <w:t xml:space="preserve">подпись ответственного лица, используемая при обмене информацией между </w:t>
      </w:r>
      <w:r w:rsidR="00AC6188" w:rsidRPr="003001A7">
        <w:t xml:space="preserve">соответствующим органом </w:t>
      </w:r>
      <w:r w:rsidRPr="003001A7">
        <w:t xml:space="preserve">и </w:t>
      </w:r>
      <w:r w:rsidR="00C95952" w:rsidRPr="003001A7">
        <w:t>У</w:t>
      </w:r>
      <w:r w:rsidRPr="003001A7">
        <w:t>чреждением.</w:t>
      </w:r>
      <w:bookmarkEnd w:id="769"/>
    </w:p>
    <w:p w14:paraId="021BBA40" w14:textId="77777777" w:rsidR="00E47B8C" w:rsidRPr="003001A7" w:rsidRDefault="00E47B8C" w:rsidP="000A0533">
      <w:pPr>
        <w:pStyle w:val="11"/>
        <w:jc w:val="both"/>
        <w:rPr>
          <w:rFonts w:ascii="Times New Roman" w:hAnsi="Times New Roman"/>
          <w:sz w:val="24"/>
          <w:szCs w:val="24"/>
        </w:rPr>
      </w:pPr>
      <w:bookmarkStart w:id="770" w:name="_Toc32070008"/>
      <w:bookmarkStart w:id="771" w:name="_Toc32139323"/>
      <w:bookmarkStart w:id="772" w:name="_Toc32753670"/>
      <w:bookmarkStart w:id="773" w:name="_Toc32753742"/>
      <w:bookmarkStart w:id="774" w:name="_Toc32753778"/>
      <w:bookmarkStart w:id="775" w:name="_Toc32753818"/>
      <w:bookmarkStart w:id="776" w:name="_Toc32753854"/>
      <w:bookmarkStart w:id="777" w:name="_Toc32754047"/>
      <w:bookmarkStart w:id="778" w:name="_Toc33028651"/>
      <w:bookmarkStart w:id="779" w:name="_Toc46828230"/>
      <w:bookmarkStart w:id="780" w:name="_Toc56187489"/>
      <w:bookmarkStart w:id="781" w:name="_Toc62391991"/>
      <w:r w:rsidRPr="003001A7">
        <w:rPr>
          <w:rFonts w:ascii="Times New Roman" w:hAnsi="Times New Roman"/>
          <w:sz w:val="24"/>
          <w:szCs w:val="24"/>
        </w:rPr>
        <w:t xml:space="preserve">8. Порядок передачи документов </w:t>
      </w:r>
      <w:r w:rsidR="002B711B" w:rsidRPr="003001A7">
        <w:rPr>
          <w:rFonts w:ascii="Times New Roman" w:hAnsi="Times New Roman"/>
          <w:sz w:val="24"/>
          <w:szCs w:val="24"/>
        </w:rPr>
        <w:t>бюджетного</w:t>
      </w:r>
      <w:r w:rsidRPr="003001A7">
        <w:rPr>
          <w:rFonts w:ascii="Times New Roman" w:hAnsi="Times New Roman"/>
          <w:sz w:val="24"/>
          <w:szCs w:val="24"/>
        </w:rPr>
        <w:t xml:space="preserve"> учета при смене руководителя учреждения или главного бухгалтера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14:paraId="7CC4E2E7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 xml:space="preserve">При смене руководителя </w:t>
      </w:r>
      <w:r w:rsidR="00A05836" w:rsidRPr="003001A7">
        <w:rPr>
          <w:color w:val="22272F"/>
        </w:rPr>
        <w:t xml:space="preserve">Учреждения </w:t>
      </w:r>
      <w:r w:rsidRPr="003001A7">
        <w:rPr>
          <w:color w:val="22272F"/>
        </w:rPr>
        <w:t xml:space="preserve">или </w:t>
      </w:r>
      <w:r w:rsidR="00DE02E8" w:rsidRPr="003001A7">
        <w:rPr>
          <w:color w:val="22272F"/>
        </w:rPr>
        <w:t>Г</w:t>
      </w:r>
      <w:r w:rsidRPr="003001A7">
        <w:rPr>
          <w:color w:val="22272F"/>
        </w:rPr>
        <w:t xml:space="preserve">лавного бухгалтера передача дел производится на основании приказа (распоряжения) руководителя </w:t>
      </w:r>
      <w:r w:rsidR="00DE02E8" w:rsidRPr="003001A7">
        <w:rPr>
          <w:color w:val="22272F"/>
        </w:rPr>
        <w:t>У</w:t>
      </w:r>
      <w:r w:rsidRPr="003001A7">
        <w:rPr>
          <w:color w:val="22272F"/>
        </w:rPr>
        <w:t>чреждения или иного уполномоченного лица, которым устанавливаются:</w:t>
      </w:r>
    </w:p>
    <w:p w14:paraId="2841C294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сроки передачи дел,</w:t>
      </w:r>
    </w:p>
    <w:p w14:paraId="7DD263EE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лицо, ответственное за сдачу дел,</w:t>
      </w:r>
    </w:p>
    <w:p w14:paraId="0B509C32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лицо, ответственное за прием дел,</w:t>
      </w:r>
    </w:p>
    <w:p w14:paraId="2E84F206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другие лица, участвующие в процессе приема-передачи дел (члены специальной комиссии, представител</w:t>
      </w:r>
      <w:r w:rsidR="003001A7">
        <w:rPr>
          <w:color w:val="22272F"/>
        </w:rPr>
        <w:t>ь вышестоящего органа, аудитор)</w:t>
      </w:r>
    </w:p>
    <w:p w14:paraId="3D458B13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Передача дел оформляется Актом. В Акте приема-передачи, в том числе указываются:</w:t>
      </w:r>
    </w:p>
    <w:p w14:paraId="2FF528E7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опись переданных документов, их количество и места хранения;</w:t>
      </w:r>
    </w:p>
    <w:p w14:paraId="6B2EE6F4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 xml:space="preserve">- соответствие документов данным </w:t>
      </w:r>
      <w:r w:rsidR="00034075" w:rsidRPr="003001A7">
        <w:rPr>
          <w:color w:val="22272F"/>
        </w:rPr>
        <w:t>бюджетной</w:t>
      </w:r>
      <w:r w:rsidRPr="003001A7">
        <w:rPr>
          <w:color w:val="22272F"/>
        </w:rPr>
        <w:t xml:space="preserve"> и налоговой отчетности;</w:t>
      </w:r>
    </w:p>
    <w:p w14:paraId="015F11F6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- дата, на которую осуществлена приемка-передача дел.</w:t>
      </w:r>
    </w:p>
    <w:p w14:paraId="3740AC76" w14:textId="77777777" w:rsidR="00E47B8C" w:rsidRPr="003001A7" w:rsidRDefault="00E47B8C" w:rsidP="000A0533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</w:rPr>
      </w:pPr>
      <w:r w:rsidRPr="003001A7">
        <w:rPr>
          <w:color w:val="22272F"/>
        </w:rPr>
        <w:t>Акт заверяется подписями лиц, ответственных за сдачу и прием дел, а также другими лицами, участвующими в процессе приема-передачи дел.</w:t>
      </w:r>
    </w:p>
    <w:sectPr w:rsidR="00E47B8C" w:rsidRPr="003001A7" w:rsidSect="00AA2797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7AC93" w14:textId="77777777" w:rsidR="00F237F4" w:rsidRDefault="00F237F4" w:rsidP="00580C96">
      <w:pPr>
        <w:spacing w:after="0" w:line="240" w:lineRule="auto"/>
      </w:pPr>
      <w:r>
        <w:separator/>
      </w:r>
    </w:p>
  </w:endnote>
  <w:endnote w:type="continuationSeparator" w:id="0">
    <w:p w14:paraId="4A9B8BFE" w14:textId="77777777" w:rsidR="00F237F4" w:rsidRDefault="00F237F4" w:rsidP="0058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305B" w14:textId="77777777" w:rsidR="00F237F4" w:rsidRDefault="00F237F4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3E030" w14:textId="77777777" w:rsidR="00F237F4" w:rsidRDefault="00F237F4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B4346" w14:textId="77777777" w:rsidR="00F237F4" w:rsidRDefault="00CE16DD">
    <w:pPr>
      <w:pStyle w:val="aff1"/>
    </w:pPr>
    <w:r>
      <w:rPr>
        <w:rFonts w:ascii="Times New Roman" w:hAnsi="Times New Roman"/>
        <w:i/>
        <w:iCs/>
        <w:noProof/>
        <w:color w:val="8C8C8C"/>
        <w:sz w:val="24"/>
        <w:szCs w:val="24"/>
      </w:rPr>
      <w:pict w14:anchorId="0B3E1602">
        <v:group id="Group 1" o:spid="_x0000_s1025" style="position:absolute;margin-left:0;margin-top:0;width:580.05pt;height:27.35pt;z-index:25165772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1dpgMAAEwNAAAOAAAAZHJzL2Uyb0RvYy54bWzsV9tu4zYQfS/QfyD0ruhGSZYQZZH1JSiQ&#10;totu+wG0RF1QiVRJOnK26L93SMqOHRfdNNsGKLB+kEkNOZw5M2eGun63H3r0QIXsOCuc4Mp3EGUl&#10;rzrWFM4vP2/chYOkIqwiPWe0cB6pdN7dfPvN9TTmNOQt7ysqEChhMp/GwmmVGnPPk2VLByKv+EgZ&#10;CGsuBqJgKhqvEmQC7UPvhb6feBMX1Sh4SaWEtysrdG6M/rqmpfqxriVVqC8csE2ZpzDPrX56N9ck&#10;bwQZ266czSCvsGIgHYNDj6pWRBG0E92FqqErBZe8VlclHzxe111JjQ/gTeA/8+ZO8N1ofGnyqRmP&#10;MAG0z3B6tdryh4cPAnUVxM5BjAwQInMqCjQ009jksOJOjB/HD8L6B8N7Xv4qQew9l+t5Yxej7fQ9&#10;r0Ad2SluoNnXYtAqwGm0NxF4PEaA7hUq4WUaJUkSxQ4qQRbhNMKxDVHZQhz1tigEQ0EY4EU8h69s&#10;1/P2IEh8EOvNMU71To/k9lxj62ybdgzSTT4hKr8M0Y8tGakJlNR4zYiGB0R/gjQkrOkpCi2qZtUB&#10;UmnxRIwvW1hFb4XgU0tJBUaZKIDpJxv0REI0PgtwlOIZqcyPLIoHmLMIJxYmHBmTjjCRfBRS3VE+&#10;ID0oHAG2m/CRh3upLKKHJTqakvddten63kxEs132Aj0QoFuGoyTCcxDOlvVML2Zcb7Ma7RswD87Q&#10;Mm2ooc/vWRBi/32YuZtkkbp4g2M3S/2F6wfZ+yzxcYZXmz+0gQHO266qKLvvGD1QOcAvC+xcVCwJ&#10;DZnRBB7EYWx8P7NevszJoVNQ2fpuKJyFr382BDqwa1aB2yRXpOvt2Ds33+QtYHD4N6iYNNCRt+mr&#10;9ts9aNHpsOXVIySE4BAvKHJQjmHQcvHJQROUtsKRv+2IoA7qv2OQVFmAsa6FZoLjNISJOJVsTyWE&#10;laCqcJSD7HCpbP3cjaJrWjgpMBgxfgtMrzuTI09WmSphyPZGrIsuWWey/4xEkLf/EeuyNAELTIG6&#10;oF0Y+FATdHX6SjvT+F5NO0MowyioXGfsfAvazf3yK/suex60HHuLeOp5pgW8Efv+4nZw6Hl/czf4&#10;x03v2LpI3rMXdop/LWXhyLlFXjZLP1sv1gvs4jBZu9hfrdzbzRK7ySZI41W0Wi5XwXmz1C34y5ul&#10;tueMhWc9cmN+lxeBk6ZnLxDA5c80vf9LpzO3TbiymwY+f17ob4LTuemMTx9BN38CAAD//wMAUEsD&#10;BBQABgAIAAAAIQCmPpuG3QAAAAUBAAAPAAAAZHJzL2Rvd25yZXYueG1sTI9BS8NAEIXvgv9hGcGb&#10;3azaWmI2pRT1VIS2gvQ2zU6T0OxsyG6T9N+79aKXgcd7vPdNthhtI3rqfO1Yg5okIIgLZ2ouNXzt&#10;3h/mIHxANtg4Jg0X8rDIb28yTI0beEP9NpQilrBPUUMVQptK6YuKLPqJa4mjd3SdxRBlV0rT4RDL&#10;bSMfk2QmLdYcFypsaVVRcdqerYaPAYflk3rr16fj6rLfTT+/14q0vr8bl68gAo3hLwxX/IgOeWQ6&#10;uDMbLxoN8ZHwe6+emiUKxEHD9PkFZJ7J//T5DwAAAP//AwBQSwECLQAUAAYACAAAACEAtoM4kv4A&#10;AADhAQAAEwAAAAAAAAAAAAAAAAAAAAAAW0NvbnRlbnRfVHlwZXNdLnhtbFBLAQItABQABgAIAAAA&#10;IQA4/SH/1gAAAJQBAAALAAAAAAAAAAAAAAAAAC8BAABfcmVscy8ucmVsc1BLAQItABQABgAIAAAA&#10;IQAgzz1dpgMAAEwNAAAOAAAAAAAAAAAAAAAAAC4CAABkcnMvZTJvRG9jLnhtbFBLAQItABQABgAI&#10;AAAAIQCmPpuG3QAAAAUBAAAPAAAAAAAAAAAAAAAAAAAGAABkcnMvZG93bnJldi54bWxQSwUGAAAA&#10;AAQABADzAAAACgcAAAAA&#10;">
          <v:rect id="Rectangle 2" o:spid="_x0000_s1028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4zar4A&#10;AADaAAAADwAAAGRycy9kb3ducmV2LnhtbESPzQrCMBCE74LvEFbwZlNFRKpRRBD0IPjTB1iatS02&#10;m9JEW316Iwgeh5n5hlmuO1OJJzWutKxgHMUgiDOrS84VpNfdaA7CeWSNlWVS8CIH61W/t8RE25bP&#10;9Lz4XAQIuwQVFN7XiZQuK8igi2xNHLybbQz6IJtc6gbbADeVnMTxTBosOSwUWNO2oOx+eRgF+7SV&#10;72u7O0yPXvLrXZ5mab5RajjoNgsQnjr/D//ae61gAt8r4Qb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eM2q+AAAA2gAAAA8AAAAAAAAAAAAAAAAAmAIAAGRycy9kb3ducmV2&#10;LnhtbFBLBQYAAAAABAAEAPUAAACDAwAAAAA=&#10;" fillcolor="#943634" stroked="f" strokecolor="#943634">
            <v:textbox style="mso-next-textbox:#Rectangle 2">
              <w:txbxContent>
                <w:p w14:paraId="67DF08B1" w14:textId="77777777" w:rsidR="00F237F4" w:rsidRPr="00B606C5" w:rsidRDefault="00F237F4">
                  <w:pPr>
                    <w:pStyle w:val="aff1"/>
                    <w:jc w:val="right"/>
                    <w:rPr>
                      <w:color w:val="FFFFFF"/>
                      <w:spacing w:val="60"/>
                    </w:rPr>
                  </w:pPr>
                  <w:r w:rsidRPr="00B606C5">
                    <w:rPr>
                      <w:color w:val="FFFFFF"/>
                      <w:spacing w:val="60"/>
                    </w:rPr>
                    <w:t>[Введите адрес организации]</w:t>
                  </w:r>
                </w:p>
                <w:p w14:paraId="725D5074" w14:textId="77777777" w:rsidR="00F237F4" w:rsidRPr="00B606C5" w:rsidRDefault="00F237F4">
                  <w:pPr>
                    <w:pStyle w:val="aff"/>
                    <w:rPr>
                      <w:color w:val="FFFFFF"/>
                    </w:rPr>
                  </w:pPr>
                </w:p>
              </w:txbxContent>
            </v:textbox>
          </v:rect>
          <v:rect id="Rectangle 3" o:spid="_x0000_s1027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m7ZcIA&#10;AADaAAAADwAAAGRycy9kb3ducmV2LnhtbESPT2vCQBTE74LfYXmCN93YFJHUNQSxEKiX+qfnR/Y1&#10;Cc2+jdk1Sb+9Wyh4HGbmN8w2HU0jeupcbVnBahmBIC6srrlUcDm/LzYgnEfW2FgmBb/kIN1NJ1tM&#10;tB34k/qTL0WAsEtQQeV9m0jpiooMuqVtiYP3bTuDPsiulLrDIcBNI1+iaC0N1hwWKmxpX1Hxc7ob&#10;BYdrP36U3sQZDV+v+kh4zu1NqflszN5AeBr9M/zfzrWCGP6uhBs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btlwgAAANoAAAAPAAAAAAAAAAAAAAAAAJgCAABkcnMvZG93&#10;bnJldi54bWxQSwUGAAAAAAQABAD1AAAAhwMAAAAA&#10;" fillcolor="#943634" stroked="f">
            <v:textbox style="mso-next-textbox:#Rectangle 3">
              <w:txbxContent>
                <w:p w14:paraId="56B8AF14" w14:textId="77777777" w:rsidR="00F237F4" w:rsidRPr="00B606C5" w:rsidRDefault="00F237F4">
                  <w:pPr>
                    <w:pStyle w:val="aff1"/>
                    <w:rPr>
                      <w:color w:val="FFFFFF"/>
                    </w:rPr>
                  </w:pPr>
                  <w:r w:rsidRPr="00B606C5">
                    <w:rPr>
                      <w:color w:val="FFFFFF"/>
                    </w:rPr>
                    <w:t xml:space="preserve">Страница </w:t>
                  </w: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Pr="00B606C5">
                    <w:rPr>
                      <w:noProof/>
                      <w:color w:val="FFFFFF"/>
                    </w:rPr>
                    <w:t>1</w:t>
                  </w:r>
                  <w:r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rect>
          <v:rect id="Rectangle 4" o:spid="_x0000_s1026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E177B" w14:textId="77777777" w:rsidR="00F237F4" w:rsidRDefault="00F237F4" w:rsidP="00580C96">
      <w:pPr>
        <w:spacing w:after="0" w:line="240" w:lineRule="auto"/>
      </w:pPr>
      <w:r>
        <w:separator/>
      </w:r>
    </w:p>
  </w:footnote>
  <w:footnote w:type="continuationSeparator" w:id="0">
    <w:p w14:paraId="149A522D" w14:textId="77777777" w:rsidR="00F237F4" w:rsidRDefault="00F237F4" w:rsidP="00580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CF1D3" w14:textId="77777777" w:rsidR="00F237F4" w:rsidRDefault="00F237F4">
    <w:pPr>
      <w:pStyle w:val="af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746674"/>
      <w:docPartObj>
        <w:docPartGallery w:val="Page Numbers (Top of Page)"/>
        <w:docPartUnique/>
      </w:docPartObj>
    </w:sdtPr>
    <w:sdtEndPr/>
    <w:sdtContent>
      <w:p w14:paraId="7E7CDF67" w14:textId="131DFA01" w:rsidR="00F237F4" w:rsidRDefault="00F237F4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49B">
          <w:rPr>
            <w:noProof/>
          </w:rPr>
          <w:t>34</w:t>
        </w:r>
        <w:r>
          <w:fldChar w:fldCharType="end"/>
        </w:r>
      </w:p>
    </w:sdtContent>
  </w:sdt>
  <w:p w14:paraId="029BAE48" w14:textId="77777777" w:rsidR="00F237F4" w:rsidRDefault="00F237F4">
    <w:pPr>
      <w:pStyle w:val="af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CFC5B" w14:textId="77777777" w:rsidR="00F237F4" w:rsidRDefault="00F237F4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4164D92"/>
    <w:lvl w:ilvl="0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3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80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24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68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12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5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000"/>
        </w:tabs>
        <w:ind w:left="3000" w:hanging="1584"/>
      </w:pPr>
    </w:lvl>
  </w:abstractNum>
  <w:abstractNum w:abstractNumId="1" w15:restartNumberingAfterBreak="0">
    <w:nsid w:val="00000013"/>
    <w:multiLevelType w:val="hybridMultilevel"/>
    <w:tmpl w:val="E50C9C42"/>
    <w:lvl w:ilvl="0" w:tplc="A104A1F8">
      <w:start w:val="1"/>
      <w:numFmt w:val="upperRoman"/>
      <w:pStyle w:val="1"/>
      <w:lvlText w:val="%1."/>
      <w:lvlJc w:val="right"/>
      <w:pPr>
        <w:ind w:left="720" w:hanging="360"/>
      </w:pPr>
    </w:lvl>
    <w:lvl w:ilvl="1" w:tplc="D14AAA24">
      <w:start w:val="1"/>
      <w:numFmt w:val="decimal"/>
      <w:pStyle w:val="10"/>
      <w:lvlText w:val="%2."/>
      <w:lvlJc w:val="left"/>
      <w:pPr>
        <w:ind w:left="291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A"/>
    <w:multiLevelType w:val="hybridMultilevel"/>
    <w:tmpl w:val="F62E08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3312508"/>
    <w:multiLevelType w:val="multilevel"/>
    <w:tmpl w:val="149C183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4" w15:restartNumberingAfterBreak="0">
    <w:nsid w:val="1B1D4F7C"/>
    <w:multiLevelType w:val="hybridMultilevel"/>
    <w:tmpl w:val="D8A2440A"/>
    <w:lvl w:ilvl="0" w:tplc="41E68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8B1207"/>
    <w:multiLevelType w:val="multilevel"/>
    <w:tmpl w:val="B03EC40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1E637681"/>
    <w:multiLevelType w:val="multilevel"/>
    <w:tmpl w:val="BA1E97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1EE033AE"/>
    <w:multiLevelType w:val="hybridMultilevel"/>
    <w:tmpl w:val="EC70338C"/>
    <w:lvl w:ilvl="0" w:tplc="97A077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955613"/>
    <w:multiLevelType w:val="multilevel"/>
    <w:tmpl w:val="D1262CBA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9" w15:restartNumberingAfterBreak="0">
    <w:nsid w:val="3117721E"/>
    <w:multiLevelType w:val="hybridMultilevel"/>
    <w:tmpl w:val="8B6A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0B47"/>
    <w:multiLevelType w:val="multilevel"/>
    <w:tmpl w:val="6DE6698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1" w15:restartNumberingAfterBreak="0">
    <w:nsid w:val="38EF73F9"/>
    <w:multiLevelType w:val="multilevel"/>
    <w:tmpl w:val="B2D0533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2" w15:restartNumberingAfterBreak="0">
    <w:nsid w:val="3A9346CC"/>
    <w:multiLevelType w:val="multilevel"/>
    <w:tmpl w:val="A96ACA4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65" w:hanging="825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50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3" w15:restartNumberingAfterBreak="0">
    <w:nsid w:val="3CB35B18"/>
    <w:multiLevelType w:val="hybridMultilevel"/>
    <w:tmpl w:val="2D64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90106"/>
    <w:multiLevelType w:val="hybridMultilevel"/>
    <w:tmpl w:val="8C0C2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A5F52"/>
    <w:multiLevelType w:val="multilevel"/>
    <w:tmpl w:val="1E2CF368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78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4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16" w15:restartNumberingAfterBreak="0">
    <w:nsid w:val="48134A02"/>
    <w:multiLevelType w:val="multilevel"/>
    <w:tmpl w:val="DADCB82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7" w15:restartNumberingAfterBreak="0">
    <w:nsid w:val="4B885A3F"/>
    <w:multiLevelType w:val="multilevel"/>
    <w:tmpl w:val="CFC8BC4C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B97FEC"/>
    <w:multiLevelType w:val="hybridMultilevel"/>
    <w:tmpl w:val="A9A46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47E6D"/>
    <w:multiLevelType w:val="multilevel"/>
    <w:tmpl w:val="34E007C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0" w15:restartNumberingAfterBreak="0">
    <w:nsid w:val="5F186E37"/>
    <w:multiLevelType w:val="multilevel"/>
    <w:tmpl w:val="E84E7E3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648472E2"/>
    <w:multiLevelType w:val="multilevel"/>
    <w:tmpl w:val="19F4F49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2" w15:restartNumberingAfterBreak="0">
    <w:nsid w:val="6A092725"/>
    <w:multiLevelType w:val="multilevel"/>
    <w:tmpl w:val="3F7E378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3" w15:restartNumberingAfterBreak="0">
    <w:nsid w:val="6B2A7E9E"/>
    <w:multiLevelType w:val="multilevel"/>
    <w:tmpl w:val="A8985D0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4" w15:restartNumberingAfterBreak="0">
    <w:nsid w:val="6B4867B4"/>
    <w:multiLevelType w:val="multilevel"/>
    <w:tmpl w:val="3F7E378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5" w15:restartNumberingAfterBreak="0">
    <w:nsid w:val="70EF5E7E"/>
    <w:multiLevelType w:val="multilevel"/>
    <w:tmpl w:val="976A423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6" w15:restartNumberingAfterBreak="0">
    <w:nsid w:val="71B73A88"/>
    <w:multiLevelType w:val="multilevel"/>
    <w:tmpl w:val="6D084D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7" w15:restartNumberingAfterBreak="0">
    <w:nsid w:val="74A24458"/>
    <w:multiLevelType w:val="multilevel"/>
    <w:tmpl w:val="520C0AD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56403713">
    <w:abstractNumId w:val="0"/>
  </w:num>
  <w:num w:numId="2" w16cid:durableId="714038075">
    <w:abstractNumId w:val="6"/>
  </w:num>
  <w:num w:numId="3" w16cid:durableId="1488014726">
    <w:abstractNumId w:val="26"/>
  </w:num>
  <w:num w:numId="4" w16cid:durableId="196739791">
    <w:abstractNumId w:val="16"/>
  </w:num>
  <w:num w:numId="5" w16cid:durableId="1277559329">
    <w:abstractNumId w:val="23"/>
  </w:num>
  <w:num w:numId="6" w16cid:durableId="717244644">
    <w:abstractNumId w:val="11"/>
  </w:num>
  <w:num w:numId="7" w16cid:durableId="766534268">
    <w:abstractNumId w:val="17"/>
  </w:num>
  <w:num w:numId="8" w16cid:durableId="624387957">
    <w:abstractNumId w:val="5"/>
  </w:num>
  <w:num w:numId="9" w16cid:durableId="433980216">
    <w:abstractNumId w:val="24"/>
  </w:num>
  <w:num w:numId="10" w16cid:durableId="766772666">
    <w:abstractNumId w:val="21"/>
  </w:num>
  <w:num w:numId="11" w16cid:durableId="760562914">
    <w:abstractNumId w:val="8"/>
  </w:num>
  <w:num w:numId="12" w16cid:durableId="287931121">
    <w:abstractNumId w:val="25"/>
  </w:num>
  <w:num w:numId="13" w16cid:durableId="1619068568">
    <w:abstractNumId w:val="20"/>
  </w:num>
  <w:num w:numId="14" w16cid:durableId="222371741">
    <w:abstractNumId w:val="15"/>
  </w:num>
  <w:num w:numId="15" w16cid:durableId="241065557">
    <w:abstractNumId w:val="4"/>
  </w:num>
  <w:num w:numId="16" w16cid:durableId="498889001">
    <w:abstractNumId w:val="22"/>
  </w:num>
  <w:num w:numId="17" w16cid:durableId="714701358">
    <w:abstractNumId w:val="1"/>
  </w:num>
  <w:num w:numId="18" w16cid:durableId="140923488">
    <w:abstractNumId w:val="2"/>
  </w:num>
  <w:num w:numId="19" w16cid:durableId="1590723">
    <w:abstractNumId w:val="19"/>
  </w:num>
  <w:num w:numId="20" w16cid:durableId="1612590756">
    <w:abstractNumId w:val="12"/>
  </w:num>
  <w:num w:numId="21" w16cid:durableId="2017607042">
    <w:abstractNumId w:val="3"/>
  </w:num>
  <w:num w:numId="22" w16cid:durableId="1358312303">
    <w:abstractNumId w:val="10"/>
  </w:num>
  <w:num w:numId="23" w16cid:durableId="1276710546">
    <w:abstractNumId w:val="18"/>
  </w:num>
  <w:num w:numId="24" w16cid:durableId="1275408401">
    <w:abstractNumId w:val="7"/>
  </w:num>
  <w:num w:numId="25" w16cid:durableId="1192456421">
    <w:abstractNumId w:val="13"/>
  </w:num>
  <w:num w:numId="26" w16cid:durableId="165755106">
    <w:abstractNumId w:val="14"/>
  </w:num>
  <w:num w:numId="27" w16cid:durableId="82459208">
    <w:abstractNumId w:val="27"/>
  </w:num>
  <w:num w:numId="28" w16cid:durableId="20279767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785E"/>
    <w:rsid w:val="00000486"/>
    <w:rsid w:val="000022EE"/>
    <w:rsid w:val="00002F62"/>
    <w:rsid w:val="000035A5"/>
    <w:rsid w:val="00005796"/>
    <w:rsid w:val="000057F5"/>
    <w:rsid w:val="000059C4"/>
    <w:rsid w:val="00005BA3"/>
    <w:rsid w:val="00005BE2"/>
    <w:rsid w:val="00006379"/>
    <w:rsid w:val="00006BBC"/>
    <w:rsid w:val="000077A6"/>
    <w:rsid w:val="00007E17"/>
    <w:rsid w:val="0001062E"/>
    <w:rsid w:val="00011FA9"/>
    <w:rsid w:val="00012294"/>
    <w:rsid w:val="00012619"/>
    <w:rsid w:val="0001364C"/>
    <w:rsid w:val="00013D25"/>
    <w:rsid w:val="00014D3E"/>
    <w:rsid w:val="0001771B"/>
    <w:rsid w:val="000201C0"/>
    <w:rsid w:val="000207CD"/>
    <w:rsid w:val="000209BE"/>
    <w:rsid w:val="00020DE9"/>
    <w:rsid w:val="00021A38"/>
    <w:rsid w:val="00021DAF"/>
    <w:rsid w:val="00022007"/>
    <w:rsid w:val="000228E3"/>
    <w:rsid w:val="00022971"/>
    <w:rsid w:val="00022D85"/>
    <w:rsid w:val="00022F65"/>
    <w:rsid w:val="0002532A"/>
    <w:rsid w:val="00025999"/>
    <w:rsid w:val="00026F61"/>
    <w:rsid w:val="00027527"/>
    <w:rsid w:val="00027A7B"/>
    <w:rsid w:val="00027C95"/>
    <w:rsid w:val="00030659"/>
    <w:rsid w:val="00030966"/>
    <w:rsid w:val="00031776"/>
    <w:rsid w:val="00031B1E"/>
    <w:rsid w:val="00032481"/>
    <w:rsid w:val="00033608"/>
    <w:rsid w:val="00033DFA"/>
    <w:rsid w:val="00034075"/>
    <w:rsid w:val="000346B1"/>
    <w:rsid w:val="00034777"/>
    <w:rsid w:val="00035A76"/>
    <w:rsid w:val="00037C9B"/>
    <w:rsid w:val="00037CEB"/>
    <w:rsid w:val="00037EFA"/>
    <w:rsid w:val="00040424"/>
    <w:rsid w:val="000419F3"/>
    <w:rsid w:val="00041A3C"/>
    <w:rsid w:val="0004227E"/>
    <w:rsid w:val="00043322"/>
    <w:rsid w:val="00043D62"/>
    <w:rsid w:val="0004427E"/>
    <w:rsid w:val="000442B5"/>
    <w:rsid w:val="000442E5"/>
    <w:rsid w:val="000444E7"/>
    <w:rsid w:val="00044DBD"/>
    <w:rsid w:val="00044FAB"/>
    <w:rsid w:val="000455DA"/>
    <w:rsid w:val="00046F58"/>
    <w:rsid w:val="000475B2"/>
    <w:rsid w:val="00047C5F"/>
    <w:rsid w:val="00047CF0"/>
    <w:rsid w:val="0005017A"/>
    <w:rsid w:val="00050376"/>
    <w:rsid w:val="000510DA"/>
    <w:rsid w:val="0005172A"/>
    <w:rsid w:val="00051D0A"/>
    <w:rsid w:val="000525CA"/>
    <w:rsid w:val="000527C7"/>
    <w:rsid w:val="0005280C"/>
    <w:rsid w:val="00052F0E"/>
    <w:rsid w:val="000530D8"/>
    <w:rsid w:val="00053418"/>
    <w:rsid w:val="00053641"/>
    <w:rsid w:val="0005490B"/>
    <w:rsid w:val="0005553E"/>
    <w:rsid w:val="0005585D"/>
    <w:rsid w:val="00055AB5"/>
    <w:rsid w:val="00055C62"/>
    <w:rsid w:val="00055CFB"/>
    <w:rsid w:val="00055E14"/>
    <w:rsid w:val="00056ADB"/>
    <w:rsid w:val="00056E1A"/>
    <w:rsid w:val="00056F1D"/>
    <w:rsid w:val="000571D0"/>
    <w:rsid w:val="00057936"/>
    <w:rsid w:val="000606FB"/>
    <w:rsid w:val="000621B6"/>
    <w:rsid w:val="00062726"/>
    <w:rsid w:val="00062C4B"/>
    <w:rsid w:val="000633E7"/>
    <w:rsid w:val="000639FB"/>
    <w:rsid w:val="00063D78"/>
    <w:rsid w:val="000644AC"/>
    <w:rsid w:val="000662AE"/>
    <w:rsid w:val="000674BD"/>
    <w:rsid w:val="00067541"/>
    <w:rsid w:val="0006798B"/>
    <w:rsid w:val="0007073E"/>
    <w:rsid w:val="000708B5"/>
    <w:rsid w:val="00070C49"/>
    <w:rsid w:val="000710BC"/>
    <w:rsid w:val="000711DD"/>
    <w:rsid w:val="00073C32"/>
    <w:rsid w:val="000746E0"/>
    <w:rsid w:val="0007492A"/>
    <w:rsid w:val="00074A24"/>
    <w:rsid w:val="00074CFD"/>
    <w:rsid w:val="00074ED3"/>
    <w:rsid w:val="00075181"/>
    <w:rsid w:val="00075675"/>
    <w:rsid w:val="0007635A"/>
    <w:rsid w:val="0007663F"/>
    <w:rsid w:val="000772DA"/>
    <w:rsid w:val="00077AB9"/>
    <w:rsid w:val="00077D3C"/>
    <w:rsid w:val="00080CD4"/>
    <w:rsid w:val="0008142E"/>
    <w:rsid w:val="000816C5"/>
    <w:rsid w:val="00081AAF"/>
    <w:rsid w:val="0008248A"/>
    <w:rsid w:val="00082622"/>
    <w:rsid w:val="00082C31"/>
    <w:rsid w:val="0008314E"/>
    <w:rsid w:val="00083D8E"/>
    <w:rsid w:val="000841BC"/>
    <w:rsid w:val="000843CE"/>
    <w:rsid w:val="00084D3C"/>
    <w:rsid w:val="00085939"/>
    <w:rsid w:val="00085D92"/>
    <w:rsid w:val="00086655"/>
    <w:rsid w:val="00086CDE"/>
    <w:rsid w:val="00087661"/>
    <w:rsid w:val="00087D84"/>
    <w:rsid w:val="00087E54"/>
    <w:rsid w:val="000909BD"/>
    <w:rsid w:val="00090FA4"/>
    <w:rsid w:val="000914C9"/>
    <w:rsid w:val="00091E75"/>
    <w:rsid w:val="000931D4"/>
    <w:rsid w:val="000931F9"/>
    <w:rsid w:val="000932E6"/>
    <w:rsid w:val="0009526B"/>
    <w:rsid w:val="000957A2"/>
    <w:rsid w:val="00095837"/>
    <w:rsid w:val="00095C3B"/>
    <w:rsid w:val="00095D6C"/>
    <w:rsid w:val="00096EE6"/>
    <w:rsid w:val="00097B28"/>
    <w:rsid w:val="000A0533"/>
    <w:rsid w:val="000A1A96"/>
    <w:rsid w:val="000A2673"/>
    <w:rsid w:val="000A2F58"/>
    <w:rsid w:val="000A4A5B"/>
    <w:rsid w:val="000A4B24"/>
    <w:rsid w:val="000A5130"/>
    <w:rsid w:val="000A52CC"/>
    <w:rsid w:val="000A5A0C"/>
    <w:rsid w:val="000A5B04"/>
    <w:rsid w:val="000A5C52"/>
    <w:rsid w:val="000A6189"/>
    <w:rsid w:val="000A66F7"/>
    <w:rsid w:val="000A6792"/>
    <w:rsid w:val="000A72E2"/>
    <w:rsid w:val="000B06AA"/>
    <w:rsid w:val="000B1641"/>
    <w:rsid w:val="000B1F12"/>
    <w:rsid w:val="000B4EE0"/>
    <w:rsid w:val="000B607D"/>
    <w:rsid w:val="000B69D3"/>
    <w:rsid w:val="000C0843"/>
    <w:rsid w:val="000C08FF"/>
    <w:rsid w:val="000C0B56"/>
    <w:rsid w:val="000C0BE5"/>
    <w:rsid w:val="000C0CD8"/>
    <w:rsid w:val="000C0FF3"/>
    <w:rsid w:val="000C13B7"/>
    <w:rsid w:val="000C1753"/>
    <w:rsid w:val="000C1766"/>
    <w:rsid w:val="000C1A3A"/>
    <w:rsid w:val="000C1AA8"/>
    <w:rsid w:val="000C1C3B"/>
    <w:rsid w:val="000C1FF6"/>
    <w:rsid w:val="000C3528"/>
    <w:rsid w:val="000C3A7B"/>
    <w:rsid w:val="000C4370"/>
    <w:rsid w:val="000C542F"/>
    <w:rsid w:val="000C5F69"/>
    <w:rsid w:val="000C6FF1"/>
    <w:rsid w:val="000C7898"/>
    <w:rsid w:val="000C7E60"/>
    <w:rsid w:val="000D0B6D"/>
    <w:rsid w:val="000D255E"/>
    <w:rsid w:val="000D29D5"/>
    <w:rsid w:val="000D3C88"/>
    <w:rsid w:val="000D4012"/>
    <w:rsid w:val="000D4823"/>
    <w:rsid w:val="000D6037"/>
    <w:rsid w:val="000D6875"/>
    <w:rsid w:val="000D6D76"/>
    <w:rsid w:val="000D6F2F"/>
    <w:rsid w:val="000D7B7C"/>
    <w:rsid w:val="000D7BA5"/>
    <w:rsid w:val="000E031D"/>
    <w:rsid w:val="000E0B45"/>
    <w:rsid w:val="000E0B91"/>
    <w:rsid w:val="000E1625"/>
    <w:rsid w:val="000E2A4A"/>
    <w:rsid w:val="000E302F"/>
    <w:rsid w:val="000E3128"/>
    <w:rsid w:val="000E48AB"/>
    <w:rsid w:val="000E4E77"/>
    <w:rsid w:val="000E56E7"/>
    <w:rsid w:val="000E5CBA"/>
    <w:rsid w:val="000E67FA"/>
    <w:rsid w:val="000E6B9B"/>
    <w:rsid w:val="000E6E08"/>
    <w:rsid w:val="000E6E8E"/>
    <w:rsid w:val="000F0957"/>
    <w:rsid w:val="000F0F64"/>
    <w:rsid w:val="000F1735"/>
    <w:rsid w:val="000F186E"/>
    <w:rsid w:val="000F21F3"/>
    <w:rsid w:val="000F2AD3"/>
    <w:rsid w:val="000F2EF9"/>
    <w:rsid w:val="000F3A7F"/>
    <w:rsid w:val="000F6E88"/>
    <w:rsid w:val="000F6F5C"/>
    <w:rsid w:val="000F70A0"/>
    <w:rsid w:val="000F7125"/>
    <w:rsid w:val="000F75BD"/>
    <w:rsid w:val="000F7991"/>
    <w:rsid w:val="000F7ED2"/>
    <w:rsid w:val="000F7F0C"/>
    <w:rsid w:val="001008ED"/>
    <w:rsid w:val="0010133B"/>
    <w:rsid w:val="001018F5"/>
    <w:rsid w:val="001021EE"/>
    <w:rsid w:val="001026EE"/>
    <w:rsid w:val="001040EA"/>
    <w:rsid w:val="0010453B"/>
    <w:rsid w:val="00105295"/>
    <w:rsid w:val="001055B2"/>
    <w:rsid w:val="00106B4D"/>
    <w:rsid w:val="00107920"/>
    <w:rsid w:val="001079D6"/>
    <w:rsid w:val="00107F2A"/>
    <w:rsid w:val="00110066"/>
    <w:rsid w:val="0011026F"/>
    <w:rsid w:val="001112B8"/>
    <w:rsid w:val="0011131F"/>
    <w:rsid w:val="00111A75"/>
    <w:rsid w:val="001121B4"/>
    <w:rsid w:val="00112FA7"/>
    <w:rsid w:val="00115E20"/>
    <w:rsid w:val="00116715"/>
    <w:rsid w:val="00116B7A"/>
    <w:rsid w:val="001170A0"/>
    <w:rsid w:val="00117EBA"/>
    <w:rsid w:val="001204FA"/>
    <w:rsid w:val="0012068C"/>
    <w:rsid w:val="001209BA"/>
    <w:rsid w:val="00120AD9"/>
    <w:rsid w:val="001214CA"/>
    <w:rsid w:val="001218FF"/>
    <w:rsid w:val="00121F39"/>
    <w:rsid w:val="00122416"/>
    <w:rsid w:val="00122707"/>
    <w:rsid w:val="0012304B"/>
    <w:rsid w:val="001230F5"/>
    <w:rsid w:val="00123129"/>
    <w:rsid w:val="001241CA"/>
    <w:rsid w:val="00124C71"/>
    <w:rsid w:val="001254F9"/>
    <w:rsid w:val="001258A6"/>
    <w:rsid w:val="00125921"/>
    <w:rsid w:val="00125B90"/>
    <w:rsid w:val="001263D0"/>
    <w:rsid w:val="001266C6"/>
    <w:rsid w:val="00127373"/>
    <w:rsid w:val="00127E19"/>
    <w:rsid w:val="00131976"/>
    <w:rsid w:val="00131BDF"/>
    <w:rsid w:val="00131E2C"/>
    <w:rsid w:val="00132738"/>
    <w:rsid w:val="0013282B"/>
    <w:rsid w:val="00132F06"/>
    <w:rsid w:val="001338A7"/>
    <w:rsid w:val="00134F2D"/>
    <w:rsid w:val="00135B07"/>
    <w:rsid w:val="00136027"/>
    <w:rsid w:val="00136359"/>
    <w:rsid w:val="001376CA"/>
    <w:rsid w:val="001401BD"/>
    <w:rsid w:val="00140445"/>
    <w:rsid w:val="00141460"/>
    <w:rsid w:val="001417B6"/>
    <w:rsid w:val="0014183B"/>
    <w:rsid w:val="00141F63"/>
    <w:rsid w:val="00142381"/>
    <w:rsid w:val="001432BD"/>
    <w:rsid w:val="001454D5"/>
    <w:rsid w:val="001462F8"/>
    <w:rsid w:val="0014633A"/>
    <w:rsid w:val="001465E8"/>
    <w:rsid w:val="00146D4A"/>
    <w:rsid w:val="001470D1"/>
    <w:rsid w:val="00147B95"/>
    <w:rsid w:val="00147BA2"/>
    <w:rsid w:val="00147F8E"/>
    <w:rsid w:val="001508E7"/>
    <w:rsid w:val="00150A86"/>
    <w:rsid w:val="00151F5E"/>
    <w:rsid w:val="001531C7"/>
    <w:rsid w:val="00153651"/>
    <w:rsid w:val="00153E32"/>
    <w:rsid w:val="001542A0"/>
    <w:rsid w:val="0015521C"/>
    <w:rsid w:val="00155534"/>
    <w:rsid w:val="00155606"/>
    <w:rsid w:val="00156FF7"/>
    <w:rsid w:val="00157E15"/>
    <w:rsid w:val="001607AD"/>
    <w:rsid w:val="001615B6"/>
    <w:rsid w:val="00162D01"/>
    <w:rsid w:val="001635B8"/>
    <w:rsid w:val="0016369D"/>
    <w:rsid w:val="00164FA1"/>
    <w:rsid w:val="0016528C"/>
    <w:rsid w:val="00165B2F"/>
    <w:rsid w:val="00166108"/>
    <w:rsid w:val="00166ACE"/>
    <w:rsid w:val="001670BB"/>
    <w:rsid w:val="00170292"/>
    <w:rsid w:val="00171494"/>
    <w:rsid w:val="001715B1"/>
    <w:rsid w:val="001728CE"/>
    <w:rsid w:val="00172B6C"/>
    <w:rsid w:val="00173B09"/>
    <w:rsid w:val="00174714"/>
    <w:rsid w:val="001749D0"/>
    <w:rsid w:val="00175197"/>
    <w:rsid w:val="00177CB1"/>
    <w:rsid w:val="00180B51"/>
    <w:rsid w:val="00180EA5"/>
    <w:rsid w:val="00180FB6"/>
    <w:rsid w:val="00181012"/>
    <w:rsid w:val="00181019"/>
    <w:rsid w:val="00181A3A"/>
    <w:rsid w:val="00181C69"/>
    <w:rsid w:val="00182831"/>
    <w:rsid w:val="00183805"/>
    <w:rsid w:val="00183F26"/>
    <w:rsid w:val="00184000"/>
    <w:rsid w:val="00184CD4"/>
    <w:rsid w:val="00184D3C"/>
    <w:rsid w:val="00185479"/>
    <w:rsid w:val="0018583E"/>
    <w:rsid w:val="00185A2B"/>
    <w:rsid w:val="00186D21"/>
    <w:rsid w:val="00187598"/>
    <w:rsid w:val="001876BB"/>
    <w:rsid w:val="00187A1B"/>
    <w:rsid w:val="00190666"/>
    <w:rsid w:val="00190AF3"/>
    <w:rsid w:val="00190B14"/>
    <w:rsid w:val="00190F86"/>
    <w:rsid w:val="0019106A"/>
    <w:rsid w:val="001914EE"/>
    <w:rsid w:val="0019172B"/>
    <w:rsid w:val="00191C15"/>
    <w:rsid w:val="00192359"/>
    <w:rsid w:val="00192B16"/>
    <w:rsid w:val="00192E34"/>
    <w:rsid w:val="00193865"/>
    <w:rsid w:val="00193921"/>
    <w:rsid w:val="00193AD0"/>
    <w:rsid w:val="00193D00"/>
    <w:rsid w:val="00194DD7"/>
    <w:rsid w:val="00195FC5"/>
    <w:rsid w:val="00196456"/>
    <w:rsid w:val="001978FD"/>
    <w:rsid w:val="00197A5E"/>
    <w:rsid w:val="00197E16"/>
    <w:rsid w:val="001A0103"/>
    <w:rsid w:val="001A1018"/>
    <w:rsid w:val="001A11B5"/>
    <w:rsid w:val="001A17F5"/>
    <w:rsid w:val="001A1831"/>
    <w:rsid w:val="001A19A8"/>
    <w:rsid w:val="001A250E"/>
    <w:rsid w:val="001A2678"/>
    <w:rsid w:val="001A2A81"/>
    <w:rsid w:val="001A2C38"/>
    <w:rsid w:val="001A4732"/>
    <w:rsid w:val="001A4B79"/>
    <w:rsid w:val="001A5396"/>
    <w:rsid w:val="001A5831"/>
    <w:rsid w:val="001A584B"/>
    <w:rsid w:val="001A6BC3"/>
    <w:rsid w:val="001A73E1"/>
    <w:rsid w:val="001A74AD"/>
    <w:rsid w:val="001A7B1F"/>
    <w:rsid w:val="001A7EFA"/>
    <w:rsid w:val="001A7F94"/>
    <w:rsid w:val="001B05DC"/>
    <w:rsid w:val="001B075D"/>
    <w:rsid w:val="001B0CB0"/>
    <w:rsid w:val="001B1D16"/>
    <w:rsid w:val="001B20A3"/>
    <w:rsid w:val="001B3247"/>
    <w:rsid w:val="001B372E"/>
    <w:rsid w:val="001B4D4F"/>
    <w:rsid w:val="001B544E"/>
    <w:rsid w:val="001B54CF"/>
    <w:rsid w:val="001B59CB"/>
    <w:rsid w:val="001B5AEF"/>
    <w:rsid w:val="001B6DDB"/>
    <w:rsid w:val="001B72C5"/>
    <w:rsid w:val="001B79A8"/>
    <w:rsid w:val="001C01B6"/>
    <w:rsid w:val="001C0535"/>
    <w:rsid w:val="001C0AAB"/>
    <w:rsid w:val="001C28C9"/>
    <w:rsid w:val="001C2E2C"/>
    <w:rsid w:val="001C384D"/>
    <w:rsid w:val="001C4284"/>
    <w:rsid w:val="001C44D8"/>
    <w:rsid w:val="001C474C"/>
    <w:rsid w:val="001C5072"/>
    <w:rsid w:val="001C56D5"/>
    <w:rsid w:val="001C56F2"/>
    <w:rsid w:val="001C6A63"/>
    <w:rsid w:val="001C7F72"/>
    <w:rsid w:val="001D0597"/>
    <w:rsid w:val="001D06DA"/>
    <w:rsid w:val="001D0BEF"/>
    <w:rsid w:val="001D2156"/>
    <w:rsid w:val="001D3178"/>
    <w:rsid w:val="001D365E"/>
    <w:rsid w:val="001D3895"/>
    <w:rsid w:val="001D39D6"/>
    <w:rsid w:val="001D3CC4"/>
    <w:rsid w:val="001D3CFB"/>
    <w:rsid w:val="001D3FD6"/>
    <w:rsid w:val="001D4C6A"/>
    <w:rsid w:val="001D511A"/>
    <w:rsid w:val="001D7300"/>
    <w:rsid w:val="001D77E9"/>
    <w:rsid w:val="001E0121"/>
    <w:rsid w:val="001E17FB"/>
    <w:rsid w:val="001E3CA9"/>
    <w:rsid w:val="001E7606"/>
    <w:rsid w:val="001F08C4"/>
    <w:rsid w:val="001F09AA"/>
    <w:rsid w:val="001F0C11"/>
    <w:rsid w:val="001F17BE"/>
    <w:rsid w:val="001F191F"/>
    <w:rsid w:val="001F1B75"/>
    <w:rsid w:val="001F29E6"/>
    <w:rsid w:val="001F2E6F"/>
    <w:rsid w:val="001F388D"/>
    <w:rsid w:val="001F5073"/>
    <w:rsid w:val="001F649F"/>
    <w:rsid w:val="001F68D0"/>
    <w:rsid w:val="001F6D1C"/>
    <w:rsid w:val="001F6E02"/>
    <w:rsid w:val="001F7E17"/>
    <w:rsid w:val="00200F34"/>
    <w:rsid w:val="00202026"/>
    <w:rsid w:val="00202279"/>
    <w:rsid w:val="0020300A"/>
    <w:rsid w:val="0020305E"/>
    <w:rsid w:val="00203894"/>
    <w:rsid w:val="002043C2"/>
    <w:rsid w:val="00204953"/>
    <w:rsid w:val="00204AEF"/>
    <w:rsid w:val="002056E9"/>
    <w:rsid w:val="00205D18"/>
    <w:rsid w:val="0020601C"/>
    <w:rsid w:val="00207B5B"/>
    <w:rsid w:val="0021040F"/>
    <w:rsid w:val="002106C9"/>
    <w:rsid w:val="002106F4"/>
    <w:rsid w:val="0021239E"/>
    <w:rsid w:val="002126B3"/>
    <w:rsid w:val="0021280B"/>
    <w:rsid w:val="00213CBE"/>
    <w:rsid w:val="00213EC2"/>
    <w:rsid w:val="00214007"/>
    <w:rsid w:val="002144D9"/>
    <w:rsid w:val="00214EBF"/>
    <w:rsid w:val="002156A3"/>
    <w:rsid w:val="00215E73"/>
    <w:rsid w:val="0021607E"/>
    <w:rsid w:val="002177DA"/>
    <w:rsid w:val="00217EEF"/>
    <w:rsid w:val="002206BA"/>
    <w:rsid w:val="0022101F"/>
    <w:rsid w:val="00221BAF"/>
    <w:rsid w:val="00222075"/>
    <w:rsid w:val="0022259E"/>
    <w:rsid w:val="00222742"/>
    <w:rsid w:val="00222BDF"/>
    <w:rsid w:val="00222F61"/>
    <w:rsid w:val="00223A82"/>
    <w:rsid w:val="00223B0B"/>
    <w:rsid w:val="00224799"/>
    <w:rsid w:val="002248B3"/>
    <w:rsid w:val="00225BC7"/>
    <w:rsid w:val="00226702"/>
    <w:rsid w:val="00226E4C"/>
    <w:rsid w:val="0022714D"/>
    <w:rsid w:val="00227842"/>
    <w:rsid w:val="00227AB6"/>
    <w:rsid w:val="00230009"/>
    <w:rsid w:val="0023018D"/>
    <w:rsid w:val="0023038C"/>
    <w:rsid w:val="00230922"/>
    <w:rsid w:val="00230B06"/>
    <w:rsid w:val="00230B0F"/>
    <w:rsid w:val="0023101B"/>
    <w:rsid w:val="00232437"/>
    <w:rsid w:val="002329E6"/>
    <w:rsid w:val="00232B68"/>
    <w:rsid w:val="00232CFA"/>
    <w:rsid w:val="00232DB1"/>
    <w:rsid w:val="00232E37"/>
    <w:rsid w:val="00233146"/>
    <w:rsid w:val="0023329D"/>
    <w:rsid w:val="00233345"/>
    <w:rsid w:val="00234594"/>
    <w:rsid w:val="00234956"/>
    <w:rsid w:val="00235A4F"/>
    <w:rsid w:val="00235D22"/>
    <w:rsid w:val="002368C0"/>
    <w:rsid w:val="0023692D"/>
    <w:rsid w:val="00236C59"/>
    <w:rsid w:val="002377FB"/>
    <w:rsid w:val="00237E1F"/>
    <w:rsid w:val="0024005D"/>
    <w:rsid w:val="00240275"/>
    <w:rsid w:val="00240782"/>
    <w:rsid w:val="0024094C"/>
    <w:rsid w:val="00240F6D"/>
    <w:rsid w:val="00242041"/>
    <w:rsid w:val="00242572"/>
    <w:rsid w:val="002448B3"/>
    <w:rsid w:val="00244A5C"/>
    <w:rsid w:val="00245144"/>
    <w:rsid w:val="002453EE"/>
    <w:rsid w:val="002459BC"/>
    <w:rsid w:val="00246222"/>
    <w:rsid w:val="002471DF"/>
    <w:rsid w:val="002477E7"/>
    <w:rsid w:val="00247C3E"/>
    <w:rsid w:val="00247FBC"/>
    <w:rsid w:val="002506A0"/>
    <w:rsid w:val="00250D5C"/>
    <w:rsid w:val="002515FB"/>
    <w:rsid w:val="00251630"/>
    <w:rsid w:val="0025288F"/>
    <w:rsid w:val="00252B09"/>
    <w:rsid w:val="00252BCC"/>
    <w:rsid w:val="00252CA7"/>
    <w:rsid w:val="00254D24"/>
    <w:rsid w:val="00255145"/>
    <w:rsid w:val="002553D1"/>
    <w:rsid w:val="00255FC9"/>
    <w:rsid w:val="00256D54"/>
    <w:rsid w:val="00256D57"/>
    <w:rsid w:val="00256DD3"/>
    <w:rsid w:val="002577AA"/>
    <w:rsid w:val="00257DCE"/>
    <w:rsid w:val="002603F5"/>
    <w:rsid w:val="002605AF"/>
    <w:rsid w:val="00260DA8"/>
    <w:rsid w:val="00261812"/>
    <w:rsid w:val="002623C7"/>
    <w:rsid w:val="002624C0"/>
    <w:rsid w:val="0026446A"/>
    <w:rsid w:val="00264829"/>
    <w:rsid w:val="00264BB1"/>
    <w:rsid w:val="00264E66"/>
    <w:rsid w:val="00266E48"/>
    <w:rsid w:val="00266F3A"/>
    <w:rsid w:val="00266F43"/>
    <w:rsid w:val="00267581"/>
    <w:rsid w:val="00267E3F"/>
    <w:rsid w:val="00270739"/>
    <w:rsid w:val="00270E90"/>
    <w:rsid w:val="0027102F"/>
    <w:rsid w:val="00271149"/>
    <w:rsid w:val="002717D6"/>
    <w:rsid w:val="002720CB"/>
    <w:rsid w:val="00273170"/>
    <w:rsid w:val="002738D2"/>
    <w:rsid w:val="00274812"/>
    <w:rsid w:val="002748B4"/>
    <w:rsid w:val="00274E35"/>
    <w:rsid w:val="0027530C"/>
    <w:rsid w:val="00275706"/>
    <w:rsid w:val="00276EDD"/>
    <w:rsid w:val="002773D3"/>
    <w:rsid w:val="002777AD"/>
    <w:rsid w:val="002809F1"/>
    <w:rsid w:val="00280A6A"/>
    <w:rsid w:val="00283153"/>
    <w:rsid w:val="00283611"/>
    <w:rsid w:val="002845D8"/>
    <w:rsid w:val="00284E71"/>
    <w:rsid w:val="00285583"/>
    <w:rsid w:val="00285949"/>
    <w:rsid w:val="00286349"/>
    <w:rsid w:val="00287097"/>
    <w:rsid w:val="00287128"/>
    <w:rsid w:val="00287E51"/>
    <w:rsid w:val="00290393"/>
    <w:rsid w:val="002911BB"/>
    <w:rsid w:val="00291315"/>
    <w:rsid w:val="002919D5"/>
    <w:rsid w:val="00292D06"/>
    <w:rsid w:val="00294468"/>
    <w:rsid w:val="00296315"/>
    <w:rsid w:val="00296842"/>
    <w:rsid w:val="00296A15"/>
    <w:rsid w:val="002973E3"/>
    <w:rsid w:val="00297758"/>
    <w:rsid w:val="002978C7"/>
    <w:rsid w:val="00297C31"/>
    <w:rsid w:val="00297CFA"/>
    <w:rsid w:val="00297F63"/>
    <w:rsid w:val="002A03F1"/>
    <w:rsid w:val="002A0B3D"/>
    <w:rsid w:val="002A13E2"/>
    <w:rsid w:val="002A1F6A"/>
    <w:rsid w:val="002A200B"/>
    <w:rsid w:val="002A2579"/>
    <w:rsid w:val="002A2A58"/>
    <w:rsid w:val="002A3165"/>
    <w:rsid w:val="002A39F2"/>
    <w:rsid w:val="002A3E5C"/>
    <w:rsid w:val="002A4448"/>
    <w:rsid w:val="002A4612"/>
    <w:rsid w:val="002A4C90"/>
    <w:rsid w:val="002A53B4"/>
    <w:rsid w:val="002A559E"/>
    <w:rsid w:val="002A58E7"/>
    <w:rsid w:val="002A6054"/>
    <w:rsid w:val="002A6257"/>
    <w:rsid w:val="002A752D"/>
    <w:rsid w:val="002B058D"/>
    <w:rsid w:val="002B0643"/>
    <w:rsid w:val="002B0959"/>
    <w:rsid w:val="002B0A8B"/>
    <w:rsid w:val="002B1DC9"/>
    <w:rsid w:val="002B266E"/>
    <w:rsid w:val="002B2973"/>
    <w:rsid w:val="002B2D88"/>
    <w:rsid w:val="002B2EEB"/>
    <w:rsid w:val="002B3AD0"/>
    <w:rsid w:val="002B4542"/>
    <w:rsid w:val="002B5607"/>
    <w:rsid w:val="002B57C4"/>
    <w:rsid w:val="002B5FB5"/>
    <w:rsid w:val="002B66A2"/>
    <w:rsid w:val="002B711B"/>
    <w:rsid w:val="002B7157"/>
    <w:rsid w:val="002B7897"/>
    <w:rsid w:val="002B7D93"/>
    <w:rsid w:val="002C0747"/>
    <w:rsid w:val="002C1609"/>
    <w:rsid w:val="002C1F8F"/>
    <w:rsid w:val="002C20B6"/>
    <w:rsid w:val="002C295B"/>
    <w:rsid w:val="002C2A31"/>
    <w:rsid w:val="002C2BC4"/>
    <w:rsid w:val="002C3B1D"/>
    <w:rsid w:val="002C4010"/>
    <w:rsid w:val="002C479C"/>
    <w:rsid w:val="002C49BC"/>
    <w:rsid w:val="002C587E"/>
    <w:rsid w:val="002C5947"/>
    <w:rsid w:val="002C5ECF"/>
    <w:rsid w:val="002C638E"/>
    <w:rsid w:val="002C728A"/>
    <w:rsid w:val="002C7A08"/>
    <w:rsid w:val="002C7C04"/>
    <w:rsid w:val="002C7EF5"/>
    <w:rsid w:val="002D09CD"/>
    <w:rsid w:val="002D0B9F"/>
    <w:rsid w:val="002D1764"/>
    <w:rsid w:val="002D2914"/>
    <w:rsid w:val="002D2A04"/>
    <w:rsid w:val="002D30BE"/>
    <w:rsid w:val="002D3D5C"/>
    <w:rsid w:val="002D432C"/>
    <w:rsid w:val="002D4671"/>
    <w:rsid w:val="002D4D5B"/>
    <w:rsid w:val="002D4E25"/>
    <w:rsid w:val="002D5F34"/>
    <w:rsid w:val="002D619A"/>
    <w:rsid w:val="002D622A"/>
    <w:rsid w:val="002D76F0"/>
    <w:rsid w:val="002E0727"/>
    <w:rsid w:val="002E0754"/>
    <w:rsid w:val="002E14D4"/>
    <w:rsid w:val="002E1513"/>
    <w:rsid w:val="002E1D21"/>
    <w:rsid w:val="002E272B"/>
    <w:rsid w:val="002E2E51"/>
    <w:rsid w:val="002E35B3"/>
    <w:rsid w:val="002E3A25"/>
    <w:rsid w:val="002E413F"/>
    <w:rsid w:val="002E44F0"/>
    <w:rsid w:val="002E4DED"/>
    <w:rsid w:val="002E4F6E"/>
    <w:rsid w:val="002E5E60"/>
    <w:rsid w:val="002E6333"/>
    <w:rsid w:val="002E6B83"/>
    <w:rsid w:val="002E7C18"/>
    <w:rsid w:val="002F0066"/>
    <w:rsid w:val="002F015A"/>
    <w:rsid w:val="002F0ADE"/>
    <w:rsid w:val="002F1DDC"/>
    <w:rsid w:val="002F24FC"/>
    <w:rsid w:val="002F287E"/>
    <w:rsid w:val="002F2AF5"/>
    <w:rsid w:val="002F2B25"/>
    <w:rsid w:val="002F2C87"/>
    <w:rsid w:val="002F2E75"/>
    <w:rsid w:val="002F32CB"/>
    <w:rsid w:val="002F35B5"/>
    <w:rsid w:val="002F3A61"/>
    <w:rsid w:val="002F3B5F"/>
    <w:rsid w:val="002F3C6C"/>
    <w:rsid w:val="002F3E32"/>
    <w:rsid w:val="002F3FCA"/>
    <w:rsid w:val="002F6000"/>
    <w:rsid w:val="002F6A05"/>
    <w:rsid w:val="002F7223"/>
    <w:rsid w:val="003001A7"/>
    <w:rsid w:val="0030047F"/>
    <w:rsid w:val="0030090D"/>
    <w:rsid w:val="00301CD5"/>
    <w:rsid w:val="003045BF"/>
    <w:rsid w:val="00304743"/>
    <w:rsid w:val="00304A3C"/>
    <w:rsid w:val="00304F18"/>
    <w:rsid w:val="00306B42"/>
    <w:rsid w:val="00307493"/>
    <w:rsid w:val="00310B2B"/>
    <w:rsid w:val="00311127"/>
    <w:rsid w:val="00311365"/>
    <w:rsid w:val="0031152A"/>
    <w:rsid w:val="0031178E"/>
    <w:rsid w:val="003129DA"/>
    <w:rsid w:val="00312BE5"/>
    <w:rsid w:val="00313020"/>
    <w:rsid w:val="003138A3"/>
    <w:rsid w:val="00314310"/>
    <w:rsid w:val="0031433C"/>
    <w:rsid w:val="00314D77"/>
    <w:rsid w:val="00314F61"/>
    <w:rsid w:val="003151B9"/>
    <w:rsid w:val="003169A6"/>
    <w:rsid w:val="003174A4"/>
    <w:rsid w:val="00317F83"/>
    <w:rsid w:val="003202B1"/>
    <w:rsid w:val="003208D7"/>
    <w:rsid w:val="00320DDE"/>
    <w:rsid w:val="00320DEA"/>
    <w:rsid w:val="00320E06"/>
    <w:rsid w:val="00320EFF"/>
    <w:rsid w:val="00321710"/>
    <w:rsid w:val="0032184D"/>
    <w:rsid w:val="0032291B"/>
    <w:rsid w:val="0032304E"/>
    <w:rsid w:val="003230C2"/>
    <w:rsid w:val="0032329B"/>
    <w:rsid w:val="00323F63"/>
    <w:rsid w:val="00325470"/>
    <w:rsid w:val="003256CC"/>
    <w:rsid w:val="00325EB9"/>
    <w:rsid w:val="00326569"/>
    <w:rsid w:val="00327625"/>
    <w:rsid w:val="003333D3"/>
    <w:rsid w:val="00334300"/>
    <w:rsid w:val="00334CE9"/>
    <w:rsid w:val="00334DEF"/>
    <w:rsid w:val="003354E2"/>
    <w:rsid w:val="00335B19"/>
    <w:rsid w:val="00335CA9"/>
    <w:rsid w:val="003370E3"/>
    <w:rsid w:val="0033717B"/>
    <w:rsid w:val="00337C32"/>
    <w:rsid w:val="003405E7"/>
    <w:rsid w:val="003407BD"/>
    <w:rsid w:val="003414FE"/>
    <w:rsid w:val="003417BF"/>
    <w:rsid w:val="00341D8F"/>
    <w:rsid w:val="00342486"/>
    <w:rsid w:val="003425B0"/>
    <w:rsid w:val="0034288C"/>
    <w:rsid w:val="00343492"/>
    <w:rsid w:val="00343A5F"/>
    <w:rsid w:val="00344083"/>
    <w:rsid w:val="0034458B"/>
    <w:rsid w:val="00344BA1"/>
    <w:rsid w:val="00344D05"/>
    <w:rsid w:val="00345F7A"/>
    <w:rsid w:val="0034734A"/>
    <w:rsid w:val="00347967"/>
    <w:rsid w:val="00350552"/>
    <w:rsid w:val="0035065E"/>
    <w:rsid w:val="00350CD2"/>
    <w:rsid w:val="00350DF1"/>
    <w:rsid w:val="003513B2"/>
    <w:rsid w:val="00351915"/>
    <w:rsid w:val="00352011"/>
    <w:rsid w:val="0035346A"/>
    <w:rsid w:val="003534D3"/>
    <w:rsid w:val="00353BF8"/>
    <w:rsid w:val="00353F3F"/>
    <w:rsid w:val="0035412E"/>
    <w:rsid w:val="003549A6"/>
    <w:rsid w:val="00354C0C"/>
    <w:rsid w:val="003560A8"/>
    <w:rsid w:val="003565C2"/>
    <w:rsid w:val="00357176"/>
    <w:rsid w:val="00357BE2"/>
    <w:rsid w:val="0036018D"/>
    <w:rsid w:val="003605ED"/>
    <w:rsid w:val="00360AB1"/>
    <w:rsid w:val="00361157"/>
    <w:rsid w:val="00361991"/>
    <w:rsid w:val="00361D75"/>
    <w:rsid w:val="00362226"/>
    <w:rsid w:val="0036222E"/>
    <w:rsid w:val="0036255A"/>
    <w:rsid w:val="00362899"/>
    <w:rsid w:val="00362D2E"/>
    <w:rsid w:val="003635AB"/>
    <w:rsid w:val="00363B69"/>
    <w:rsid w:val="00363D46"/>
    <w:rsid w:val="00364988"/>
    <w:rsid w:val="00365878"/>
    <w:rsid w:val="00365FE5"/>
    <w:rsid w:val="00367097"/>
    <w:rsid w:val="00367540"/>
    <w:rsid w:val="003700FD"/>
    <w:rsid w:val="003706FF"/>
    <w:rsid w:val="0037083F"/>
    <w:rsid w:val="003720AF"/>
    <w:rsid w:val="0037212A"/>
    <w:rsid w:val="003721F4"/>
    <w:rsid w:val="00372A30"/>
    <w:rsid w:val="00373130"/>
    <w:rsid w:val="0037328D"/>
    <w:rsid w:val="003736F4"/>
    <w:rsid w:val="00373A2F"/>
    <w:rsid w:val="003749C5"/>
    <w:rsid w:val="00374A8F"/>
    <w:rsid w:val="003750AE"/>
    <w:rsid w:val="003760E1"/>
    <w:rsid w:val="00376ADD"/>
    <w:rsid w:val="00377CB3"/>
    <w:rsid w:val="003803AB"/>
    <w:rsid w:val="00380EBC"/>
    <w:rsid w:val="003818EF"/>
    <w:rsid w:val="00382C72"/>
    <w:rsid w:val="00382DC5"/>
    <w:rsid w:val="0038400F"/>
    <w:rsid w:val="003842A8"/>
    <w:rsid w:val="00384742"/>
    <w:rsid w:val="00385001"/>
    <w:rsid w:val="00385F60"/>
    <w:rsid w:val="003864C6"/>
    <w:rsid w:val="003868D4"/>
    <w:rsid w:val="00386A38"/>
    <w:rsid w:val="00387461"/>
    <w:rsid w:val="003909CC"/>
    <w:rsid w:val="00390B33"/>
    <w:rsid w:val="00391C36"/>
    <w:rsid w:val="00393098"/>
    <w:rsid w:val="00393133"/>
    <w:rsid w:val="00393ED7"/>
    <w:rsid w:val="00394943"/>
    <w:rsid w:val="00395053"/>
    <w:rsid w:val="00395DDC"/>
    <w:rsid w:val="0039785E"/>
    <w:rsid w:val="003A0888"/>
    <w:rsid w:val="003A26E9"/>
    <w:rsid w:val="003A2A9A"/>
    <w:rsid w:val="003A2F86"/>
    <w:rsid w:val="003A3A31"/>
    <w:rsid w:val="003A40FD"/>
    <w:rsid w:val="003A48B3"/>
    <w:rsid w:val="003A50C2"/>
    <w:rsid w:val="003A57E2"/>
    <w:rsid w:val="003A5DF4"/>
    <w:rsid w:val="003A5FB5"/>
    <w:rsid w:val="003A627C"/>
    <w:rsid w:val="003A65F6"/>
    <w:rsid w:val="003A67B5"/>
    <w:rsid w:val="003A6ACE"/>
    <w:rsid w:val="003A7A5B"/>
    <w:rsid w:val="003B0861"/>
    <w:rsid w:val="003B0E8D"/>
    <w:rsid w:val="003B126A"/>
    <w:rsid w:val="003B2BD9"/>
    <w:rsid w:val="003B2CAB"/>
    <w:rsid w:val="003B3A08"/>
    <w:rsid w:val="003B3D6D"/>
    <w:rsid w:val="003B43EE"/>
    <w:rsid w:val="003B5BF9"/>
    <w:rsid w:val="003B5E58"/>
    <w:rsid w:val="003B5F05"/>
    <w:rsid w:val="003B65A5"/>
    <w:rsid w:val="003B6890"/>
    <w:rsid w:val="003B77AD"/>
    <w:rsid w:val="003B7EDE"/>
    <w:rsid w:val="003C0627"/>
    <w:rsid w:val="003C098A"/>
    <w:rsid w:val="003C09CE"/>
    <w:rsid w:val="003C147B"/>
    <w:rsid w:val="003C14F3"/>
    <w:rsid w:val="003C2556"/>
    <w:rsid w:val="003C376B"/>
    <w:rsid w:val="003C3A32"/>
    <w:rsid w:val="003C4CAB"/>
    <w:rsid w:val="003C519B"/>
    <w:rsid w:val="003C71F8"/>
    <w:rsid w:val="003C7822"/>
    <w:rsid w:val="003C7A97"/>
    <w:rsid w:val="003D06FD"/>
    <w:rsid w:val="003D173C"/>
    <w:rsid w:val="003D1FD2"/>
    <w:rsid w:val="003D3702"/>
    <w:rsid w:val="003D3ADB"/>
    <w:rsid w:val="003D56D8"/>
    <w:rsid w:val="003D64C2"/>
    <w:rsid w:val="003D7013"/>
    <w:rsid w:val="003E01F1"/>
    <w:rsid w:val="003E108E"/>
    <w:rsid w:val="003E113D"/>
    <w:rsid w:val="003E1271"/>
    <w:rsid w:val="003E13A5"/>
    <w:rsid w:val="003E1DEE"/>
    <w:rsid w:val="003E2B1D"/>
    <w:rsid w:val="003E2DFE"/>
    <w:rsid w:val="003E4EEE"/>
    <w:rsid w:val="003E4FB1"/>
    <w:rsid w:val="003E5093"/>
    <w:rsid w:val="003E57D6"/>
    <w:rsid w:val="003E5C81"/>
    <w:rsid w:val="003E5D17"/>
    <w:rsid w:val="003E647E"/>
    <w:rsid w:val="003E6675"/>
    <w:rsid w:val="003F0D5C"/>
    <w:rsid w:val="003F0ED2"/>
    <w:rsid w:val="003F20CF"/>
    <w:rsid w:val="003F267C"/>
    <w:rsid w:val="003F2F8D"/>
    <w:rsid w:val="003F302E"/>
    <w:rsid w:val="003F33BC"/>
    <w:rsid w:val="003F34E2"/>
    <w:rsid w:val="003F3AAF"/>
    <w:rsid w:val="003F4814"/>
    <w:rsid w:val="003F643C"/>
    <w:rsid w:val="003F6D2D"/>
    <w:rsid w:val="003F6E3C"/>
    <w:rsid w:val="003F7B48"/>
    <w:rsid w:val="004000FA"/>
    <w:rsid w:val="004002F7"/>
    <w:rsid w:val="0040097C"/>
    <w:rsid w:val="004010E4"/>
    <w:rsid w:val="00401D3B"/>
    <w:rsid w:val="00402052"/>
    <w:rsid w:val="004025FD"/>
    <w:rsid w:val="00402881"/>
    <w:rsid w:val="004028F6"/>
    <w:rsid w:val="004033FB"/>
    <w:rsid w:val="00403886"/>
    <w:rsid w:val="0040491C"/>
    <w:rsid w:val="00404D0D"/>
    <w:rsid w:val="00405760"/>
    <w:rsid w:val="004060D2"/>
    <w:rsid w:val="00406158"/>
    <w:rsid w:val="004063BC"/>
    <w:rsid w:val="00406A3A"/>
    <w:rsid w:val="00406D40"/>
    <w:rsid w:val="004077BC"/>
    <w:rsid w:val="00407F36"/>
    <w:rsid w:val="004105AE"/>
    <w:rsid w:val="00410FE9"/>
    <w:rsid w:val="00411B42"/>
    <w:rsid w:val="004120FD"/>
    <w:rsid w:val="004121C1"/>
    <w:rsid w:val="00412873"/>
    <w:rsid w:val="00413770"/>
    <w:rsid w:val="00413BD3"/>
    <w:rsid w:val="004140DA"/>
    <w:rsid w:val="00414567"/>
    <w:rsid w:val="00414C40"/>
    <w:rsid w:val="00415BD6"/>
    <w:rsid w:val="00417E57"/>
    <w:rsid w:val="00417EB1"/>
    <w:rsid w:val="00420446"/>
    <w:rsid w:val="00420564"/>
    <w:rsid w:val="004207B5"/>
    <w:rsid w:val="004209E4"/>
    <w:rsid w:val="00421291"/>
    <w:rsid w:val="004216CC"/>
    <w:rsid w:val="00421D21"/>
    <w:rsid w:val="00423603"/>
    <w:rsid w:val="00423747"/>
    <w:rsid w:val="00423B46"/>
    <w:rsid w:val="00423FE0"/>
    <w:rsid w:val="00424106"/>
    <w:rsid w:val="00424DBA"/>
    <w:rsid w:val="00425B4B"/>
    <w:rsid w:val="004266FC"/>
    <w:rsid w:val="00426871"/>
    <w:rsid w:val="00427C6C"/>
    <w:rsid w:val="00430842"/>
    <w:rsid w:val="00431348"/>
    <w:rsid w:val="00431E13"/>
    <w:rsid w:val="00431EA1"/>
    <w:rsid w:val="004348B4"/>
    <w:rsid w:val="00435287"/>
    <w:rsid w:val="00435F4F"/>
    <w:rsid w:val="0043668F"/>
    <w:rsid w:val="00437D64"/>
    <w:rsid w:val="004408E7"/>
    <w:rsid w:val="00440961"/>
    <w:rsid w:val="0044164B"/>
    <w:rsid w:val="00441E1C"/>
    <w:rsid w:val="00441E7F"/>
    <w:rsid w:val="00441F70"/>
    <w:rsid w:val="00442E1F"/>
    <w:rsid w:val="004434DB"/>
    <w:rsid w:val="00444A5C"/>
    <w:rsid w:val="004450CE"/>
    <w:rsid w:val="00445537"/>
    <w:rsid w:val="0044572D"/>
    <w:rsid w:val="00445CCC"/>
    <w:rsid w:val="0044756A"/>
    <w:rsid w:val="0045027B"/>
    <w:rsid w:val="00450609"/>
    <w:rsid w:val="00451808"/>
    <w:rsid w:val="004518D9"/>
    <w:rsid w:val="00451A7D"/>
    <w:rsid w:val="00451D86"/>
    <w:rsid w:val="00452822"/>
    <w:rsid w:val="00452F3F"/>
    <w:rsid w:val="004533D5"/>
    <w:rsid w:val="004545EC"/>
    <w:rsid w:val="004556A4"/>
    <w:rsid w:val="00455764"/>
    <w:rsid w:val="00455DC8"/>
    <w:rsid w:val="0045698A"/>
    <w:rsid w:val="00456B19"/>
    <w:rsid w:val="004573DC"/>
    <w:rsid w:val="00457604"/>
    <w:rsid w:val="00457B00"/>
    <w:rsid w:val="00460999"/>
    <w:rsid w:val="00460B55"/>
    <w:rsid w:val="004611A6"/>
    <w:rsid w:val="00461E9D"/>
    <w:rsid w:val="00461F11"/>
    <w:rsid w:val="004624B6"/>
    <w:rsid w:val="00462840"/>
    <w:rsid w:val="004630DA"/>
    <w:rsid w:val="0046343D"/>
    <w:rsid w:val="0046456C"/>
    <w:rsid w:val="0046522F"/>
    <w:rsid w:val="0046634E"/>
    <w:rsid w:val="0046656C"/>
    <w:rsid w:val="00466B79"/>
    <w:rsid w:val="00470572"/>
    <w:rsid w:val="00470721"/>
    <w:rsid w:val="00470B36"/>
    <w:rsid w:val="00470BD0"/>
    <w:rsid w:val="0047156C"/>
    <w:rsid w:val="0047173B"/>
    <w:rsid w:val="0047186B"/>
    <w:rsid w:val="00471A95"/>
    <w:rsid w:val="0047213B"/>
    <w:rsid w:val="00472428"/>
    <w:rsid w:val="00472F72"/>
    <w:rsid w:val="0047371D"/>
    <w:rsid w:val="00473FD2"/>
    <w:rsid w:val="00474005"/>
    <w:rsid w:val="00475853"/>
    <w:rsid w:val="00476CFC"/>
    <w:rsid w:val="0047798D"/>
    <w:rsid w:val="0048021C"/>
    <w:rsid w:val="0048063A"/>
    <w:rsid w:val="00480A31"/>
    <w:rsid w:val="00480C32"/>
    <w:rsid w:val="00481003"/>
    <w:rsid w:val="004810C2"/>
    <w:rsid w:val="0048133F"/>
    <w:rsid w:val="004817DF"/>
    <w:rsid w:val="00481CDD"/>
    <w:rsid w:val="00481D8A"/>
    <w:rsid w:val="00482237"/>
    <w:rsid w:val="004825EB"/>
    <w:rsid w:val="00483993"/>
    <w:rsid w:val="00485911"/>
    <w:rsid w:val="00485C65"/>
    <w:rsid w:val="00486C5F"/>
    <w:rsid w:val="00487932"/>
    <w:rsid w:val="00487CB6"/>
    <w:rsid w:val="00487ECE"/>
    <w:rsid w:val="00490682"/>
    <w:rsid w:val="0049069B"/>
    <w:rsid w:val="004907A9"/>
    <w:rsid w:val="00491642"/>
    <w:rsid w:val="00491E2A"/>
    <w:rsid w:val="00491E98"/>
    <w:rsid w:val="00491FF9"/>
    <w:rsid w:val="00492014"/>
    <w:rsid w:val="00492838"/>
    <w:rsid w:val="00493068"/>
    <w:rsid w:val="00494EDA"/>
    <w:rsid w:val="0049541B"/>
    <w:rsid w:val="00495493"/>
    <w:rsid w:val="004955BD"/>
    <w:rsid w:val="00495955"/>
    <w:rsid w:val="0049659B"/>
    <w:rsid w:val="004967A8"/>
    <w:rsid w:val="00496E62"/>
    <w:rsid w:val="00497D2A"/>
    <w:rsid w:val="004A0612"/>
    <w:rsid w:val="004A0E34"/>
    <w:rsid w:val="004A0EB7"/>
    <w:rsid w:val="004A1512"/>
    <w:rsid w:val="004A2736"/>
    <w:rsid w:val="004A29AE"/>
    <w:rsid w:val="004A3552"/>
    <w:rsid w:val="004A5532"/>
    <w:rsid w:val="004A66D2"/>
    <w:rsid w:val="004A6ABD"/>
    <w:rsid w:val="004A7889"/>
    <w:rsid w:val="004B08A4"/>
    <w:rsid w:val="004B0AC8"/>
    <w:rsid w:val="004B14EF"/>
    <w:rsid w:val="004B1B49"/>
    <w:rsid w:val="004B2E15"/>
    <w:rsid w:val="004B35FC"/>
    <w:rsid w:val="004B3690"/>
    <w:rsid w:val="004B3BCE"/>
    <w:rsid w:val="004B3D6E"/>
    <w:rsid w:val="004B4642"/>
    <w:rsid w:val="004B4E10"/>
    <w:rsid w:val="004B667C"/>
    <w:rsid w:val="004B679A"/>
    <w:rsid w:val="004B74E6"/>
    <w:rsid w:val="004B7574"/>
    <w:rsid w:val="004B76C7"/>
    <w:rsid w:val="004C0057"/>
    <w:rsid w:val="004C05D4"/>
    <w:rsid w:val="004C07D5"/>
    <w:rsid w:val="004C0AF0"/>
    <w:rsid w:val="004C18FE"/>
    <w:rsid w:val="004C1DBA"/>
    <w:rsid w:val="004C4408"/>
    <w:rsid w:val="004C468A"/>
    <w:rsid w:val="004C4CF6"/>
    <w:rsid w:val="004C60EF"/>
    <w:rsid w:val="004C67E6"/>
    <w:rsid w:val="004C793B"/>
    <w:rsid w:val="004C7DEA"/>
    <w:rsid w:val="004D1082"/>
    <w:rsid w:val="004D1AE4"/>
    <w:rsid w:val="004D1F80"/>
    <w:rsid w:val="004D2786"/>
    <w:rsid w:val="004D30E4"/>
    <w:rsid w:val="004D3422"/>
    <w:rsid w:val="004D4B64"/>
    <w:rsid w:val="004D4BFD"/>
    <w:rsid w:val="004D5BF0"/>
    <w:rsid w:val="004D6201"/>
    <w:rsid w:val="004D6388"/>
    <w:rsid w:val="004D6EC0"/>
    <w:rsid w:val="004D77EA"/>
    <w:rsid w:val="004D7A6C"/>
    <w:rsid w:val="004E0977"/>
    <w:rsid w:val="004E1157"/>
    <w:rsid w:val="004E1173"/>
    <w:rsid w:val="004E267B"/>
    <w:rsid w:val="004E278E"/>
    <w:rsid w:val="004E401A"/>
    <w:rsid w:val="004E485E"/>
    <w:rsid w:val="004E4CE3"/>
    <w:rsid w:val="004E4E48"/>
    <w:rsid w:val="004E5763"/>
    <w:rsid w:val="004E5EC9"/>
    <w:rsid w:val="004E627D"/>
    <w:rsid w:val="004E64F5"/>
    <w:rsid w:val="004E717F"/>
    <w:rsid w:val="004E7230"/>
    <w:rsid w:val="004F1EDB"/>
    <w:rsid w:val="004F2387"/>
    <w:rsid w:val="004F24BF"/>
    <w:rsid w:val="004F252F"/>
    <w:rsid w:val="004F2933"/>
    <w:rsid w:val="004F2F8F"/>
    <w:rsid w:val="004F3880"/>
    <w:rsid w:val="004F4325"/>
    <w:rsid w:val="004F4ADA"/>
    <w:rsid w:val="004F4B11"/>
    <w:rsid w:val="004F535C"/>
    <w:rsid w:val="004F5E01"/>
    <w:rsid w:val="004F5F9F"/>
    <w:rsid w:val="004F60B0"/>
    <w:rsid w:val="004F751F"/>
    <w:rsid w:val="00501160"/>
    <w:rsid w:val="00503427"/>
    <w:rsid w:val="005039D4"/>
    <w:rsid w:val="00503F00"/>
    <w:rsid w:val="005054C4"/>
    <w:rsid w:val="00506274"/>
    <w:rsid w:val="00506EAD"/>
    <w:rsid w:val="005078D7"/>
    <w:rsid w:val="005101A5"/>
    <w:rsid w:val="00510ED7"/>
    <w:rsid w:val="00510F00"/>
    <w:rsid w:val="00511E17"/>
    <w:rsid w:val="00512729"/>
    <w:rsid w:val="00513661"/>
    <w:rsid w:val="00513E28"/>
    <w:rsid w:val="00514725"/>
    <w:rsid w:val="00514EBD"/>
    <w:rsid w:val="00515301"/>
    <w:rsid w:val="00515736"/>
    <w:rsid w:val="005157EB"/>
    <w:rsid w:val="00515B3A"/>
    <w:rsid w:val="00516990"/>
    <w:rsid w:val="0051717C"/>
    <w:rsid w:val="005177D5"/>
    <w:rsid w:val="005207FF"/>
    <w:rsid w:val="00520BB2"/>
    <w:rsid w:val="00521283"/>
    <w:rsid w:val="005213B6"/>
    <w:rsid w:val="00521BC8"/>
    <w:rsid w:val="00523342"/>
    <w:rsid w:val="00524015"/>
    <w:rsid w:val="00524697"/>
    <w:rsid w:val="00527AEA"/>
    <w:rsid w:val="005301B3"/>
    <w:rsid w:val="005302FE"/>
    <w:rsid w:val="0053070B"/>
    <w:rsid w:val="005307A1"/>
    <w:rsid w:val="005317CC"/>
    <w:rsid w:val="00531AA5"/>
    <w:rsid w:val="005320A6"/>
    <w:rsid w:val="00532E26"/>
    <w:rsid w:val="0053382E"/>
    <w:rsid w:val="00533C2B"/>
    <w:rsid w:val="0053400C"/>
    <w:rsid w:val="0053403B"/>
    <w:rsid w:val="00534822"/>
    <w:rsid w:val="00534A35"/>
    <w:rsid w:val="0053557F"/>
    <w:rsid w:val="005357DA"/>
    <w:rsid w:val="00536065"/>
    <w:rsid w:val="00537000"/>
    <w:rsid w:val="00537521"/>
    <w:rsid w:val="005376CE"/>
    <w:rsid w:val="005400DB"/>
    <w:rsid w:val="00540DD4"/>
    <w:rsid w:val="005412A8"/>
    <w:rsid w:val="005414C1"/>
    <w:rsid w:val="00542EE7"/>
    <w:rsid w:val="00542FEC"/>
    <w:rsid w:val="005437FF"/>
    <w:rsid w:val="0054466C"/>
    <w:rsid w:val="00544BAB"/>
    <w:rsid w:val="00545078"/>
    <w:rsid w:val="00545264"/>
    <w:rsid w:val="0054576B"/>
    <w:rsid w:val="005457F6"/>
    <w:rsid w:val="00545C6A"/>
    <w:rsid w:val="00546041"/>
    <w:rsid w:val="0054624D"/>
    <w:rsid w:val="00546D85"/>
    <w:rsid w:val="00547119"/>
    <w:rsid w:val="005475C8"/>
    <w:rsid w:val="00547DD2"/>
    <w:rsid w:val="00547DEE"/>
    <w:rsid w:val="005501DB"/>
    <w:rsid w:val="0055045E"/>
    <w:rsid w:val="00550CE6"/>
    <w:rsid w:val="00550FBA"/>
    <w:rsid w:val="005510AE"/>
    <w:rsid w:val="00551596"/>
    <w:rsid w:val="00551B92"/>
    <w:rsid w:val="005524D5"/>
    <w:rsid w:val="00553438"/>
    <w:rsid w:val="00553B21"/>
    <w:rsid w:val="00553B35"/>
    <w:rsid w:val="00553C77"/>
    <w:rsid w:val="00554675"/>
    <w:rsid w:val="0055541D"/>
    <w:rsid w:val="00555658"/>
    <w:rsid w:val="00555B01"/>
    <w:rsid w:val="00556762"/>
    <w:rsid w:val="00556AF2"/>
    <w:rsid w:val="00556C60"/>
    <w:rsid w:val="0055740B"/>
    <w:rsid w:val="00557807"/>
    <w:rsid w:val="0056043F"/>
    <w:rsid w:val="00560B6E"/>
    <w:rsid w:val="005615E2"/>
    <w:rsid w:val="00562625"/>
    <w:rsid w:val="005627CC"/>
    <w:rsid w:val="00562AD4"/>
    <w:rsid w:val="0056310E"/>
    <w:rsid w:val="00563190"/>
    <w:rsid w:val="005634E6"/>
    <w:rsid w:val="00563C6F"/>
    <w:rsid w:val="00564B2A"/>
    <w:rsid w:val="00566014"/>
    <w:rsid w:val="00566866"/>
    <w:rsid w:val="0056702E"/>
    <w:rsid w:val="005674A3"/>
    <w:rsid w:val="005679DC"/>
    <w:rsid w:val="005701A7"/>
    <w:rsid w:val="005704B5"/>
    <w:rsid w:val="00571FDC"/>
    <w:rsid w:val="00571FF1"/>
    <w:rsid w:val="0057200B"/>
    <w:rsid w:val="00572AA1"/>
    <w:rsid w:val="00572B92"/>
    <w:rsid w:val="0057437C"/>
    <w:rsid w:val="005743AA"/>
    <w:rsid w:val="00576B2A"/>
    <w:rsid w:val="00576F97"/>
    <w:rsid w:val="00580332"/>
    <w:rsid w:val="005805C0"/>
    <w:rsid w:val="00580627"/>
    <w:rsid w:val="00580C96"/>
    <w:rsid w:val="00581ACF"/>
    <w:rsid w:val="00581B00"/>
    <w:rsid w:val="00581B19"/>
    <w:rsid w:val="00581BBC"/>
    <w:rsid w:val="0058228C"/>
    <w:rsid w:val="00582ADF"/>
    <w:rsid w:val="00583713"/>
    <w:rsid w:val="00584D71"/>
    <w:rsid w:val="0058557D"/>
    <w:rsid w:val="0058590F"/>
    <w:rsid w:val="00585C88"/>
    <w:rsid w:val="005862D4"/>
    <w:rsid w:val="00586708"/>
    <w:rsid w:val="005868AA"/>
    <w:rsid w:val="00586A64"/>
    <w:rsid w:val="00586D38"/>
    <w:rsid w:val="00590DA0"/>
    <w:rsid w:val="00590FB9"/>
    <w:rsid w:val="00591214"/>
    <w:rsid w:val="00591A80"/>
    <w:rsid w:val="00591B4C"/>
    <w:rsid w:val="00591EB6"/>
    <w:rsid w:val="0059202C"/>
    <w:rsid w:val="00592121"/>
    <w:rsid w:val="005932FE"/>
    <w:rsid w:val="00594053"/>
    <w:rsid w:val="00594402"/>
    <w:rsid w:val="005959EC"/>
    <w:rsid w:val="00595F2E"/>
    <w:rsid w:val="00596259"/>
    <w:rsid w:val="005966C9"/>
    <w:rsid w:val="00597303"/>
    <w:rsid w:val="005A05B4"/>
    <w:rsid w:val="005A0A95"/>
    <w:rsid w:val="005A0C73"/>
    <w:rsid w:val="005A0D56"/>
    <w:rsid w:val="005A0E4F"/>
    <w:rsid w:val="005A1788"/>
    <w:rsid w:val="005A21ED"/>
    <w:rsid w:val="005A306D"/>
    <w:rsid w:val="005A37CE"/>
    <w:rsid w:val="005A3C58"/>
    <w:rsid w:val="005A3CFC"/>
    <w:rsid w:val="005A40E2"/>
    <w:rsid w:val="005A4FC7"/>
    <w:rsid w:val="005A5BD6"/>
    <w:rsid w:val="005A5E59"/>
    <w:rsid w:val="005A7D16"/>
    <w:rsid w:val="005B04D6"/>
    <w:rsid w:val="005B0D79"/>
    <w:rsid w:val="005B13C4"/>
    <w:rsid w:val="005B14C2"/>
    <w:rsid w:val="005B1EE4"/>
    <w:rsid w:val="005B1F10"/>
    <w:rsid w:val="005B21DC"/>
    <w:rsid w:val="005B2C47"/>
    <w:rsid w:val="005B2FD9"/>
    <w:rsid w:val="005B63D7"/>
    <w:rsid w:val="005B692A"/>
    <w:rsid w:val="005B7134"/>
    <w:rsid w:val="005B7213"/>
    <w:rsid w:val="005B7224"/>
    <w:rsid w:val="005B74C4"/>
    <w:rsid w:val="005C0502"/>
    <w:rsid w:val="005C0920"/>
    <w:rsid w:val="005C2075"/>
    <w:rsid w:val="005C212E"/>
    <w:rsid w:val="005C3561"/>
    <w:rsid w:val="005C4484"/>
    <w:rsid w:val="005C50C4"/>
    <w:rsid w:val="005C63AB"/>
    <w:rsid w:val="005C6568"/>
    <w:rsid w:val="005C6950"/>
    <w:rsid w:val="005C69A4"/>
    <w:rsid w:val="005C6ED1"/>
    <w:rsid w:val="005C751C"/>
    <w:rsid w:val="005C7BE9"/>
    <w:rsid w:val="005D0538"/>
    <w:rsid w:val="005D06A3"/>
    <w:rsid w:val="005D0B26"/>
    <w:rsid w:val="005D1539"/>
    <w:rsid w:val="005D2ED7"/>
    <w:rsid w:val="005D334D"/>
    <w:rsid w:val="005D3A3B"/>
    <w:rsid w:val="005D3C89"/>
    <w:rsid w:val="005D3DFA"/>
    <w:rsid w:val="005D3F52"/>
    <w:rsid w:val="005D40F6"/>
    <w:rsid w:val="005D424B"/>
    <w:rsid w:val="005D4397"/>
    <w:rsid w:val="005D4601"/>
    <w:rsid w:val="005D49AF"/>
    <w:rsid w:val="005D4CCD"/>
    <w:rsid w:val="005D4CD8"/>
    <w:rsid w:val="005D4D4B"/>
    <w:rsid w:val="005D5198"/>
    <w:rsid w:val="005D5A76"/>
    <w:rsid w:val="005D6D83"/>
    <w:rsid w:val="005D7E91"/>
    <w:rsid w:val="005E0133"/>
    <w:rsid w:val="005E091E"/>
    <w:rsid w:val="005E0CBC"/>
    <w:rsid w:val="005E0E59"/>
    <w:rsid w:val="005E0FFF"/>
    <w:rsid w:val="005E1525"/>
    <w:rsid w:val="005E1B40"/>
    <w:rsid w:val="005E1DA7"/>
    <w:rsid w:val="005E353E"/>
    <w:rsid w:val="005E360C"/>
    <w:rsid w:val="005E41A6"/>
    <w:rsid w:val="005E46F7"/>
    <w:rsid w:val="005E5364"/>
    <w:rsid w:val="005E53C5"/>
    <w:rsid w:val="005E591B"/>
    <w:rsid w:val="005E5B44"/>
    <w:rsid w:val="005E6112"/>
    <w:rsid w:val="005E64DD"/>
    <w:rsid w:val="005E65F3"/>
    <w:rsid w:val="005E773E"/>
    <w:rsid w:val="005E77DE"/>
    <w:rsid w:val="005F0FE6"/>
    <w:rsid w:val="005F218B"/>
    <w:rsid w:val="005F2348"/>
    <w:rsid w:val="005F27F0"/>
    <w:rsid w:val="005F289A"/>
    <w:rsid w:val="005F2A90"/>
    <w:rsid w:val="005F2F92"/>
    <w:rsid w:val="005F3CE4"/>
    <w:rsid w:val="005F4ACA"/>
    <w:rsid w:val="005F5C65"/>
    <w:rsid w:val="005F5DE7"/>
    <w:rsid w:val="005F6C04"/>
    <w:rsid w:val="00600676"/>
    <w:rsid w:val="00600C4C"/>
    <w:rsid w:val="00601C4A"/>
    <w:rsid w:val="0060276F"/>
    <w:rsid w:val="00603CF7"/>
    <w:rsid w:val="00603D09"/>
    <w:rsid w:val="00603F05"/>
    <w:rsid w:val="00604BD2"/>
    <w:rsid w:val="006057BE"/>
    <w:rsid w:val="006068D2"/>
    <w:rsid w:val="00606A87"/>
    <w:rsid w:val="00607795"/>
    <w:rsid w:val="00607C07"/>
    <w:rsid w:val="00610544"/>
    <w:rsid w:val="0061099B"/>
    <w:rsid w:val="00610EBA"/>
    <w:rsid w:val="00611154"/>
    <w:rsid w:val="0061118E"/>
    <w:rsid w:val="006116DE"/>
    <w:rsid w:val="00612473"/>
    <w:rsid w:val="00613044"/>
    <w:rsid w:val="00613485"/>
    <w:rsid w:val="00613AD7"/>
    <w:rsid w:val="0061436F"/>
    <w:rsid w:val="006152DA"/>
    <w:rsid w:val="0061593B"/>
    <w:rsid w:val="00616987"/>
    <w:rsid w:val="00620097"/>
    <w:rsid w:val="00620F8B"/>
    <w:rsid w:val="00621380"/>
    <w:rsid w:val="00621AF9"/>
    <w:rsid w:val="006220AE"/>
    <w:rsid w:val="00622331"/>
    <w:rsid w:val="00622DA4"/>
    <w:rsid w:val="00622E4B"/>
    <w:rsid w:val="006238D0"/>
    <w:rsid w:val="00624EC6"/>
    <w:rsid w:val="00624F06"/>
    <w:rsid w:val="00625627"/>
    <w:rsid w:val="00625866"/>
    <w:rsid w:val="006258F5"/>
    <w:rsid w:val="006263D9"/>
    <w:rsid w:val="00630A82"/>
    <w:rsid w:val="006338B5"/>
    <w:rsid w:val="00633DA6"/>
    <w:rsid w:val="00633DA7"/>
    <w:rsid w:val="00633F52"/>
    <w:rsid w:val="00634FE2"/>
    <w:rsid w:val="00635214"/>
    <w:rsid w:val="00635546"/>
    <w:rsid w:val="006360F5"/>
    <w:rsid w:val="0063621D"/>
    <w:rsid w:val="006366E3"/>
    <w:rsid w:val="00636A89"/>
    <w:rsid w:val="0063769F"/>
    <w:rsid w:val="006379DD"/>
    <w:rsid w:val="00640559"/>
    <w:rsid w:val="0064091D"/>
    <w:rsid w:val="00642ED0"/>
    <w:rsid w:val="0064326A"/>
    <w:rsid w:val="00643DD2"/>
    <w:rsid w:val="00644107"/>
    <w:rsid w:val="00644442"/>
    <w:rsid w:val="00644881"/>
    <w:rsid w:val="0064652C"/>
    <w:rsid w:val="00646D22"/>
    <w:rsid w:val="006473D1"/>
    <w:rsid w:val="006479F2"/>
    <w:rsid w:val="0065013E"/>
    <w:rsid w:val="00650B4F"/>
    <w:rsid w:val="00651E4B"/>
    <w:rsid w:val="00652267"/>
    <w:rsid w:val="006528B6"/>
    <w:rsid w:val="00652961"/>
    <w:rsid w:val="00653730"/>
    <w:rsid w:val="00654002"/>
    <w:rsid w:val="00654543"/>
    <w:rsid w:val="0065515B"/>
    <w:rsid w:val="00655426"/>
    <w:rsid w:val="00655A7E"/>
    <w:rsid w:val="006561D8"/>
    <w:rsid w:val="006566E6"/>
    <w:rsid w:val="006571DC"/>
    <w:rsid w:val="006609F9"/>
    <w:rsid w:val="006615ED"/>
    <w:rsid w:val="00661ABD"/>
    <w:rsid w:val="00661AEA"/>
    <w:rsid w:val="006621FE"/>
    <w:rsid w:val="0066306E"/>
    <w:rsid w:val="00663A04"/>
    <w:rsid w:val="006649BD"/>
    <w:rsid w:val="0066688D"/>
    <w:rsid w:val="0066708C"/>
    <w:rsid w:val="00667C60"/>
    <w:rsid w:val="006702A2"/>
    <w:rsid w:val="00670C31"/>
    <w:rsid w:val="00670C82"/>
    <w:rsid w:val="00670F48"/>
    <w:rsid w:val="00670FA6"/>
    <w:rsid w:val="006717CA"/>
    <w:rsid w:val="0067289A"/>
    <w:rsid w:val="006749FD"/>
    <w:rsid w:val="00674CC9"/>
    <w:rsid w:val="00675E24"/>
    <w:rsid w:val="00676303"/>
    <w:rsid w:val="00676678"/>
    <w:rsid w:val="00676947"/>
    <w:rsid w:val="0067699D"/>
    <w:rsid w:val="00676E46"/>
    <w:rsid w:val="00676FE5"/>
    <w:rsid w:val="00680165"/>
    <w:rsid w:val="00680A5D"/>
    <w:rsid w:val="00680B0D"/>
    <w:rsid w:val="0068107E"/>
    <w:rsid w:val="00681AEC"/>
    <w:rsid w:val="00681EA5"/>
    <w:rsid w:val="006822B2"/>
    <w:rsid w:val="006827F3"/>
    <w:rsid w:val="00683145"/>
    <w:rsid w:val="00684C25"/>
    <w:rsid w:val="00684C2C"/>
    <w:rsid w:val="006852B6"/>
    <w:rsid w:val="0068658A"/>
    <w:rsid w:val="006869A2"/>
    <w:rsid w:val="006874E7"/>
    <w:rsid w:val="006875C2"/>
    <w:rsid w:val="006875C4"/>
    <w:rsid w:val="006903ED"/>
    <w:rsid w:val="0069086E"/>
    <w:rsid w:val="00690E29"/>
    <w:rsid w:val="00692326"/>
    <w:rsid w:val="0069234A"/>
    <w:rsid w:val="006924E8"/>
    <w:rsid w:val="00692679"/>
    <w:rsid w:val="006931D8"/>
    <w:rsid w:val="0069393A"/>
    <w:rsid w:val="00694A8F"/>
    <w:rsid w:val="00694DCB"/>
    <w:rsid w:val="0069626C"/>
    <w:rsid w:val="00696304"/>
    <w:rsid w:val="0069672E"/>
    <w:rsid w:val="00696DF3"/>
    <w:rsid w:val="00697741"/>
    <w:rsid w:val="006A0117"/>
    <w:rsid w:val="006A02F3"/>
    <w:rsid w:val="006A0624"/>
    <w:rsid w:val="006A14E6"/>
    <w:rsid w:val="006A15B1"/>
    <w:rsid w:val="006A1717"/>
    <w:rsid w:val="006A189E"/>
    <w:rsid w:val="006A1C2F"/>
    <w:rsid w:val="006A1C8C"/>
    <w:rsid w:val="006A1D93"/>
    <w:rsid w:val="006A248A"/>
    <w:rsid w:val="006A2F9F"/>
    <w:rsid w:val="006A3616"/>
    <w:rsid w:val="006A3ABB"/>
    <w:rsid w:val="006A43CB"/>
    <w:rsid w:val="006A46CC"/>
    <w:rsid w:val="006A513B"/>
    <w:rsid w:val="006A52EB"/>
    <w:rsid w:val="006A6305"/>
    <w:rsid w:val="006A636D"/>
    <w:rsid w:val="006A64B5"/>
    <w:rsid w:val="006A70F2"/>
    <w:rsid w:val="006A73D0"/>
    <w:rsid w:val="006A7573"/>
    <w:rsid w:val="006B02D2"/>
    <w:rsid w:val="006B1075"/>
    <w:rsid w:val="006B1FD8"/>
    <w:rsid w:val="006B2511"/>
    <w:rsid w:val="006B2E19"/>
    <w:rsid w:val="006B581B"/>
    <w:rsid w:val="006B5900"/>
    <w:rsid w:val="006B5F5B"/>
    <w:rsid w:val="006B6830"/>
    <w:rsid w:val="006B71A8"/>
    <w:rsid w:val="006C0A2C"/>
    <w:rsid w:val="006C0D63"/>
    <w:rsid w:val="006C0F4C"/>
    <w:rsid w:val="006C17B0"/>
    <w:rsid w:val="006C1B7E"/>
    <w:rsid w:val="006C1C7C"/>
    <w:rsid w:val="006C2265"/>
    <w:rsid w:val="006C2D0A"/>
    <w:rsid w:val="006C37A1"/>
    <w:rsid w:val="006C49A9"/>
    <w:rsid w:val="006C5E64"/>
    <w:rsid w:val="006C7B71"/>
    <w:rsid w:val="006D0113"/>
    <w:rsid w:val="006D0894"/>
    <w:rsid w:val="006D0940"/>
    <w:rsid w:val="006D0C5C"/>
    <w:rsid w:val="006D0D5A"/>
    <w:rsid w:val="006D20F9"/>
    <w:rsid w:val="006D29A8"/>
    <w:rsid w:val="006D3D24"/>
    <w:rsid w:val="006D5E67"/>
    <w:rsid w:val="006D7412"/>
    <w:rsid w:val="006D74F3"/>
    <w:rsid w:val="006D7B93"/>
    <w:rsid w:val="006E036B"/>
    <w:rsid w:val="006E0407"/>
    <w:rsid w:val="006E0510"/>
    <w:rsid w:val="006E0739"/>
    <w:rsid w:val="006E07AF"/>
    <w:rsid w:val="006E104B"/>
    <w:rsid w:val="006E1796"/>
    <w:rsid w:val="006E25C7"/>
    <w:rsid w:val="006E2C77"/>
    <w:rsid w:val="006E329E"/>
    <w:rsid w:val="006E38C8"/>
    <w:rsid w:val="006E38F3"/>
    <w:rsid w:val="006E39F0"/>
    <w:rsid w:val="006E4905"/>
    <w:rsid w:val="006E4E33"/>
    <w:rsid w:val="006E5263"/>
    <w:rsid w:val="006E562A"/>
    <w:rsid w:val="006E563F"/>
    <w:rsid w:val="006E5C12"/>
    <w:rsid w:val="006E5CA9"/>
    <w:rsid w:val="006E6145"/>
    <w:rsid w:val="006E66F2"/>
    <w:rsid w:val="006E6810"/>
    <w:rsid w:val="006E6944"/>
    <w:rsid w:val="006E6E26"/>
    <w:rsid w:val="006E7D74"/>
    <w:rsid w:val="006F029F"/>
    <w:rsid w:val="006F0AE9"/>
    <w:rsid w:val="006F0D57"/>
    <w:rsid w:val="006F1760"/>
    <w:rsid w:val="006F1957"/>
    <w:rsid w:val="006F293A"/>
    <w:rsid w:val="006F2ACC"/>
    <w:rsid w:val="006F397C"/>
    <w:rsid w:val="006F4201"/>
    <w:rsid w:val="006F4D22"/>
    <w:rsid w:val="006F535F"/>
    <w:rsid w:val="006F568D"/>
    <w:rsid w:val="006F597B"/>
    <w:rsid w:val="006F5EBC"/>
    <w:rsid w:val="006F69A5"/>
    <w:rsid w:val="007005AC"/>
    <w:rsid w:val="00700A38"/>
    <w:rsid w:val="00701309"/>
    <w:rsid w:val="00702513"/>
    <w:rsid w:val="00703074"/>
    <w:rsid w:val="00705EC8"/>
    <w:rsid w:val="00706EF1"/>
    <w:rsid w:val="0071119E"/>
    <w:rsid w:val="0071197E"/>
    <w:rsid w:val="00711F9F"/>
    <w:rsid w:val="007122F8"/>
    <w:rsid w:val="00712701"/>
    <w:rsid w:val="00712EE9"/>
    <w:rsid w:val="00715996"/>
    <w:rsid w:val="00715CA3"/>
    <w:rsid w:val="00715FC2"/>
    <w:rsid w:val="00716710"/>
    <w:rsid w:val="00717269"/>
    <w:rsid w:val="00717DDF"/>
    <w:rsid w:val="007204D3"/>
    <w:rsid w:val="007224A5"/>
    <w:rsid w:val="00722712"/>
    <w:rsid w:val="00722DE8"/>
    <w:rsid w:val="0072357B"/>
    <w:rsid w:val="00723FDA"/>
    <w:rsid w:val="0072444A"/>
    <w:rsid w:val="00724DEC"/>
    <w:rsid w:val="00725028"/>
    <w:rsid w:val="007251A9"/>
    <w:rsid w:val="0072536F"/>
    <w:rsid w:val="00725FA7"/>
    <w:rsid w:val="007264A4"/>
    <w:rsid w:val="007266A4"/>
    <w:rsid w:val="00726965"/>
    <w:rsid w:val="00727776"/>
    <w:rsid w:val="007278DB"/>
    <w:rsid w:val="00727CE0"/>
    <w:rsid w:val="00730BDE"/>
    <w:rsid w:val="007311C6"/>
    <w:rsid w:val="00732802"/>
    <w:rsid w:val="007328DB"/>
    <w:rsid w:val="007334D7"/>
    <w:rsid w:val="0073512B"/>
    <w:rsid w:val="00735802"/>
    <w:rsid w:val="00735C99"/>
    <w:rsid w:val="0073667F"/>
    <w:rsid w:val="00736794"/>
    <w:rsid w:val="0073751F"/>
    <w:rsid w:val="00737BE8"/>
    <w:rsid w:val="00737CB2"/>
    <w:rsid w:val="007402B1"/>
    <w:rsid w:val="00740CBD"/>
    <w:rsid w:val="00740E19"/>
    <w:rsid w:val="00742C6C"/>
    <w:rsid w:val="007430CE"/>
    <w:rsid w:val="0074397B"/>
    <w:rsid w:val="00743AFA"/>
    <w:rsid w:val="00743C46"/>
    <w:rsid w:val="0074489E"/>
    <w:rsid w:val="00744E8B"/>
    <w:rsid w:val="00744F0F"/>
    <w:rsid w:val="007456EB"/>
    <w:rsid w:val="007461EA"/>
    <w:rsid w:val="00746B27"/>
    <w:rsid w:val="007474D2"/>
    <w:rsid w:val="00747669"/>
    <w:rsid w:val="00747AD6"/>
    <w:rsid w:val="00747E4F"/>
    <w:rsid w:val="00751B16"/>
    <w:rsid w:val="007531F6"/>
    <w:rsid w:val="00755E2D"/>
    <w:rsid w:val="00755EA7"/>
    <w:rsid w:val="00760252"/>
    <w:rsid w:val="0076158C"/>
    <w:rsid w:val="00761AFD"/>
    <w:rsid w:val="0076249B"/>
    <w:rsid w:val="0076255D"/>
    <w:rsid w:val="00762A6F"/>
    <w:rsid w:val="00762C6F"/>
    <w:rsid w:val="007635BA"/>
    <w:rsid w:val="007637C5"/>
    <w:rsid w:val="00764171"/>
    <w:rsid w:val="007641D5"/>
    <w:rsid w:val="00764B72"/>
    <w:rsid w:val="00764B81"/>
    <w:rsid w:val="00765A66"/>
    <w:rsid w:val="00766062"/>
    <w:rsid w:val="007669C6"/>
    <w:rsid w:val="00766EC0"/>
    <w:rsid w:val="00767826"/>
    <w:rsid w:val="00767F14"/>
    <w:rsid w:val="00770113"/>
    <w:rsid w:val="0077026A"/>
    <w:rsid w:val="007709C0"/>
    <w:rsid w:val="00771178"/>
    <w:rsid w:val="007711F1"/>
    <w:rsid w:val="007712AE"/>
    <w:rsid w:val="0077168A"/>
    <w:rsid w:val="007725B5"/>
    <w:rsid w:val="00772F69"/>
    <w:rsid w:val="00772FAD"/>
    <w:rsid w:val="007735ED"/>
    <w:rsid w:val="00773B14"/>
    <w:rsid w:val="00773D6D"/>
    <w:rsid w:val="00773FED"/>
    <w:rsid w:val="0077428E"/>
    <w:rsid w:val="00774464"/>
    <w:rsid w:val="00774A24"/>
    <w:rsid w:val="007757EC"/>
    <w:rsid w:val="00775973"/>
    <w:rsid w:val="00775FC0"/>
    <w:rsid w:val="007764AD"/>
    <w:rsid w:val="00777830"/>
    <w:rsid w:val="00777888"/>
    <w:rsid w:val="0078009C"/>
    <w:rsid w:val="0078068A"/>
    <w:rsid w:val="00780B8E"/>
    <w:rsid w:val="00780C87"/>
    <w:rsid w:val="00780CDD"/>
    <w:rsid w:val="0078101E"/>
    <w:rsid w:val="007816DA"/>
    <w:rsid w:val="00781D89"/>
    <w:rsid w:val="00781F66"/>
    <w:rsid w:val="0078213F"/>
    <w:rsid w:val="00782CEC"/>
    <w:rsid w:val="00783252"/>
    <w:rsid w:val="007834F4"/>
    <w:rsid w:val="007838A3"/>
    <w:rsid w:val="007847BA"/>
    <w:rsid w:val="00784DAD"/>
    <w:rsid w:val="00785052"/>
    <w:rsid w:val="007854D9"/>
    <w:rsid w:val="00785E59"/>
    <w:rsid w:val="00786193"/>
    <w:rsid w:val="00786C85"/>
    <w:rsid w:val="007870B6"/>
    <w:rsid w:val="0078739B"/>
    <w:rsid w:val="00787C39"/>
    <w:rsid w:val="00790881"/>
    <w:rsid w:val="007909F4"/>
    <w:rsid w:val="0079100B"/>
    <w:rsid w:val="00791281"/>
    <w:rsid w:val="00791441"/>
    <w:rsid w:val="007915AA"/>
    <w:rsid w:val="0079263C"/>
    <w:rsid w:val="00793CD6"/>
    <w:rsid w:val="00794976"/>
    <w:rsid w:val="00794B07"/>
    <w:rsid w:val="00794C98"/>
    <w:rsid w:val="00795425"/>
    <w:rsid w:val="00795DBF"/>
    <w:rsid w:val="007966DD"/>
    <w:rsid w:val="00797052"/>
    <w:rsid w:val="00797104"/>
    <w:rsid w:val="007A068D"/>
    <w:rsid w:val="007A0781"/>
    <w:rsid w:val="007A0A7E"/>
    <w:rsid w:val="007A1E3D"/>
    <w:rsid w:val="007A2C16"/>
    <w:rsid w:val="007A399A"/>
    <w:rsid w:val="007A42E6"/>
    <w:rsid w:val="007A4BC7"/>
    <w:rsid w:val="007A5B31"/>
    <w:rsid w:val="007A6AA2"/>
    <w:rsid w:val="007A769F"/>
    <w:rsid w:val="007A7E2C"/>
    <w:rsid w:val="007B1CAB"/>
    <w:rsid w:val="007B2344"/>
    <w:rsid w:val="007B256A"/>
    <w:rsid w:val="007B2791"/>
    <w:rsid w:val="007B2FD6"/>
    <w:rsid w:val="007B305C"/>
    <w:rsid w:val="007B3AFC"/>
    <w:rsid w:val="007B4A26"/>
    <w:rsid w:val="007B5147"/>
    <w:rsid w:val="007B54D3"/>
    <w:rsid w:val="007B5937"/>
    <w:rsid w:val="007B5968"/>
    <w:rsid w:val="007B672B"/>
    <w:rsid w:val="007B6B52"/>
    <w:rsid w:val="007B6C52"/>
    <w:rsid w:val="007B6DD5"/>
    <w:rsid w:val="007B78B1"/>
    <w:rsid w:val="007C0449"/>
    <w:rsid w:val="007C20AB"/>
    <w:rsid w:val="007C2B75"/>
    <w:rsid w:val="007C3114"/>
    <w:rsid w:val="007C4912"/>
    <w:rsid w:val="007C4BB1"/>
    <w:rsid w:val="007C4BDD"/>
    <w:rsid w:val="007C7367"/>
    <w:rsid w:val="007C749E"/>
    <w:rsid w:val="007C786D"/>
    <w:rsid w:val="007C7DD0"/>
    <w:rsid w:val="007D0B46"/>
    <w:rsid w:val="007D0C35"/>
    <w:rsid w:val="007D0C7E"/>
    <w:rsid w:val="007D0E65"/>
    <w:rsid w:val="007D1802"/>
    <w:rsid w:val="007D185A"/>
    <w:rsid w:val="007D26D5"/>
    <w:rsid w:val="007D274B"/>
    <w:rsid w:val="007D2B65"/>
    <w:rsid w:val="007D3C12"/>
    <w:rsid w:val="007D42A9"/>
    <w:rsid w:val="007D4490"/>
    <w:rsid w:val="007D46F7"/>
    <w:rsid w:val="007D59C2"/>
    <w:rsid w:val="007D691A"/>
    <w:rsid w:val="007D6BAB"/>
    <w:rsid w:val="007D7329"/>
    <w:rsid w:val="007D7624"/>
    <w:rsid w:val="007D76FD"/>
    <w:rsid w:val="007E0192"/>
    <w:rsid w:val="007E1B0D"/>
    <w:rsid w:val="007E1E2F"/>
    <w:rsid w:val="007E3446"/>
    <w:rsid w:val="007E3EB2"/>
    <w:rsid w:val="007E4133"/>
    <w:rsid w:val="007E4C05"/>
    <w:rsid w:val="007E5396"/>
    <w:rsid w:val="007E58F4"/>
    <w:rsid w:val="007E5BB6"/>
    <w:rsid w:val="007E5BD2"/>
    <w:rsid w:val="007E6AE8"/>
    <w:rsid w:val="007E7A33"/>
    <w:rsid w:val="007E7CE3"/>
    <w:rsid w:val="007E7DF7"/>
    <w:rsid w:val="007F055D"/>
    <w:rsid w:val="007F08C4"/>
    <w:rsid w:val="007F1949"/>
    <w:rsid w:val="007F25A2"/>
    <w:rsid w:val="007F272E"/>
    <w:rsid w:val="007F36E2"/>
    <w:rsid w:val="007F47C2"/>
    <w:rsid w:val="007F5A8D"/>
    <w:rsid w:val="007F5DB6"/>
    <w:rsid w:val="007F6291"/>
    <w:rsid w:val="007F6C4C"/>
    <w:rsid w:val="007F72AC"/>
    <w:rsid w:val="007F74A9"/>
    <w:rsid w:val="007F7990"/>
    <w:rsid w:val="00800119"/>
    <w:rsid w:val="00800196"/>
    <w:rsid w:val="008004A0"/>
    <w:rsid w:val="0080147B"/>
    <w:rsid w:val="008019F0"/>
    <w:rsid w:val="00801B68"/>
    <w:rsid w:val="00802000"/>
    <w:rsid w:val="00802235"/>
    <w:rsid w:val="00803B1B"/>
    <w:rsid w:val="00803B3B"/>
    <w:rsid w:val="00803EAD"/>
    <w:rsid w:val="0080415C"/>
    <w:rsid w:val="00806526"/>
    <w:rsid w:val="0080689D"/>
    <w:rsid w:val="008068EE"/>
    <w:rsid w:val="00806A95"/>
    <w:rsid w:val="0080729C"/>
    <w:rsid w:val="008076AC"/>
    <w:rsid w:val="00810B88"/>
    <w:rsid w:val="00810C47"/>
    <w:rsid w:val="00811070"/>
    <w:rsid w:val="008118EE"/>
    <w:rsid w:val="00811BCE"/>
    <w:rsid w:val="00811EC0"/>
    <w:rsid w:val="00811FED"/>
    <w:rsid w:val="00812366"/>
    <w:rsid w:val="008123DE"/>
    <w:rsid w:val="00812748"/>
    <w:rsid w:val="00813285"/>
    <w:rsid w:val="008139FE"/>
    <w:rsid w:val="00813E99"/>
    <w:rsid w:val="0081441D"/>
    <w:rsid w:val="008145E8"/>
    <w:rsid w:val="00814C83"/>
    <w:rsid w:val="00814DD2"/>
    <w:rsid w:val="00815168"/>
    <w:rsid w:val="008152FF"/>
    <w:rsid w:val="00815955"/>
    <w:rsid w:val="00815DA6"/>
    <w:rsid w:val="00815DCA"/>
    <w:rsid w:val="008169E5"/>
    <w:rsid w:val="00816E13"/>
    <w:rsid w:val="00816FDD"/>
    <w:rsid w:val="008178F4"/>
    <w:rsid w:val="00817C04"/>
    <w:rsid w:val="00821107"/>
    <w:rsid w:val="008212F2"/>
    <w:rsid w:val="00821321"/>
    <w:rsid w:val="00821979"/>
    <w:rsid w:val="00822495"/>
    <w:rsid w:val="0082297B"/>
    <w:rsid w:val="008276A8"/>
    <w:rsid w:val="008306E9"/>
    <w:rsid w:val="0083295A"/>
    <w:rsid w:val="00832A78"/>
    <w:rsid w:val="00832AE0"/>
    <w:rsid w:val="008331B1"/>
    <w:rsid w:val="0083342E"/>
    <w:rsid w:val="00833ADD"/>
    <w:rsid w:val="00833D23"/>
    <w:rsid w:val="00833EAD"/>
    <w:rsid w:val="0083475F"/>
    <w:rsid w:val="00834C99"/>
    <w:rsid w:val="00834F30"/>
    <w:rsid w:val="00835DB2"/>
    <w:rsid w:val="008363DD"/>
    <w:rsid w:val="0083688D"/>
    <w:rsid w:val="00837D85"/>
    <w:rsid w:val="00840C1E"/>
    <w:rsid w:val="00840CFC"/>
    <w:rsid w:val="008420BD"/>
    <w:rsid w:val="008424AD"/>
    <w:rsid w:val="008425CC"/>
    <w:rsid w:val="00842ACB"/>
    <w:rsid w:val="0084372C"/>
    <w:rsid w:val="0084377D"/>
    <w:rsid w:val="00843888"/>
    <w:rsid w:val="00843D2B"/>
    <w:rsid w:val="008446F7"/>
    <w:rsid w:val="00844971"/>
    <w:rsid w:val="00844C23"/>
    <w:rsid w:val="00844DA8"/>
    <w:rsid w:val="00845272"/>
    <w:rsid w:val="0084628C"/>
    <w:rsid w:val="008464D7"/>
    <w:rsid w:val="00846853"/>
    <w:rsid w:val="0084739D"/>
    <w:rsid w:val="00847845"/>
    <w:rsid w:val="00850279"/>
    <w:rsid w:val="00850409"/>
    <w:rsid w:val="00850663"/>
    <w:rsid w:val="00850F78"/>
    <w:rsid w:val="00851113"/>
    <w:rsid w:val="00852714"/>
    <w:rsid w:val="00852784"/>
    <w:rsid w:val="008527A5"/>
    <w:rsid w:val="00853291"/>
    <w:rsid w:val="00853A11"/>
    <w:rsid w:val="008545DE"/>
    <w:rsid w:val="0085634E"/>
    <w:rsid w:val="00856BA5"/>
    <w:rsid w:val="00856DE9"/>
    <w:rsid w:val="00860D03"/>
    <w:rsid w:val="00861CD7"/>
    <w:rsid w:val="00861F48"/>
    <w:rsid w:val="008625ED"/>
    <w:rsid w:val="00862C08"/>
    <w:rsid w:val="00863265"/>
    <w:rsid w:val="0086459D"/>
    <w:rsid w:val="008648AD"/>
    <w:rsid w:val="00865586"/>
    <w:rsid w:val="00865B0A"/>
    <w:rsid w:val="00866053"/>
    <w:rsid w:val="008661D8"/>
    <w:rsid w:val="008664CE"/>
    <w:rsid w:val="00867152"/>
    <w:rsid w:val="0087114B"/>
    <w:rsid w:val="0087122E"/>
    <w:rsid w:val="0087252B"/>
    <w:rsid w:val="00872A2C"/>
    <w:rsid w:val="00873C0D"/>
    <w:rsid w:val="00873C10"/>
    <w:rsid w:val="008741F2"/>
    <w:rsid w:val="00874E7C"/>
    <w:rsid w:val="00875C84"/>
    <w:rsid w:val="0087672C"/>
    <w:rsid w:val="008769D5"/>
    <w:rsid w:val="00876C6B"/>
    <w:rsid w:val="00877148"/>
    <w:rsid w:val="008777E6"/>
    <w:rsid w:val="0088086E"/>
    <w:rsid w:val="00880C91"/>
    <w:rsid w:val="00881B40"/>
    <w:rsid w:val="00881EFC"/>
    <w:rsid w:val="008825B1"/>
    <w:rsid w:val="008827EB"/>
    <w:rsid w:val="00882932"/>
    <w:rsid w:val="00882FD6"/>
    <w:rsid w:val="00883970"/>
    <w:rsid w:val="00883A61"/>
    <w:rsid w:val="00883EDF"/>
    <w:rsid w:val="00884B94"/>
    <w:rsid w:val="00884E2A"/>
    <w:rsid w:val="00884ED3"/>
    <w:rsid w:val="00885A0F"/>
    <w:rsid w:val="00887746"/>
    <w:rsid w:val="00887D5A"/>
    <w:rsid w:val="008901A0"/>
    <w:rsid w:val="008901D5"/>
    <w:rsid w:val="008903F4"/>
    <w:rsid w:val="00890ABD"/>
    <w:rsid w:val="008919DC"/>
    <w:rsid w:val="00891B20"/>
    <w:rsid w:val="00891BE4"/>
    <w:rsid w:val="008920DD"/>
    <w:rsid w:val="00892911"/>
    <w:rsid w:val="00892931"/>
    <w:rsid w:val="00892C5D"/>
    <w:rsid w:val="00893020"/>
    <w:rsid w:val="00893527"/>
    <w:rsid w:val="0089365A"/>
    <w:rsid w:val="00893DEF"/>
    <w:rsid w:val="00897879"/>
    <w:rsid w:val="00897A4B"/>
    <w:rsid w:val="008A092E"/>
    <w:rsid w:val="008A1004"/>
    <w:rsid w:val="008A18F9"/>
    <w:rsid w:val="008A1ECB"/>
    <w:rsid w:val="008A1EEB"/>
    <w:rsid w:val="008A2833"/>
    <w:rsid w:val="008A2C9D"/>
    <w:rsid w:val="008A2CFE"/>
    <w:rsid w:val="008A2D2C"/>
    <w:rsid w:val="008A3374"/>
    <w:rsid w:val="008A5CEF"/>
    <w:rsid w:val="008A6C4D"/>
    <w:rsid w:val="008A71B8"/>
    <w:rsid w:val="008A7AD2"/>
    <w:rsid w:val="008B13FF"/>
    <w:rsid w:val="008B21A4"/>
    <w:rsid w:val="008B3044"/>
    <w:rsid w:val="008B3840"/>
    <w:rsid w:val="008B3A6D"/>
    <w:rsid w:val="008B4303"/>
    <w:rsid w:val="008B4701"/>
    <w:rsid w:val="008B5A7F"/>
    <w:rsid w:val="008B6159"/>
    <w:rsid w:val="008B7926"/>
    <w:rsid w:val="008C083D"/>
    <w:rsid w:val="008C0E56"/>
    <w:rsid w:val="008C1230"/>
    <w:rsid w:val="008C26E3"/>
    <w:rsid w:val="008C2C09"/>
    <w:rsid w:val="008C2E80"/>
    <w:rsid w:val="008C33DD"/>
    <w:rsid w:val="008C4892"/>
    <w:rsid w:val="008C4AA0"/>
    <w:rsid w:val="008C5217"/>
    <w:rsid w:val="008C5A70"/>
    <w:rsid w:val="008C5B32"/>
    <w:rsid w:val="008C6297"/>
    <w:rsid w:val="008C6BC4"/>
    <w:rsid w:val="008C7125"/>
    <w:rsid w:val="008C71A4"/>
    <w:rsid w:val="008D1D06"/>
    <w:rsid w:val="008D270F"/>
    <w:rsid w:val="008D47D9"/>
    <w:rsid w:val="008D4D66"/>
    <w:rsid w:val="008D516B"/>
    <w:rsid w:val="008D5619"/>
    <w:rsid w:val="008D6059"/>
    <w:rsid w:val="008D6D9E"/>
    <w:rsid w:val="008D720B"/>
    <w:rsid w:val="008D7515"/>
    <w:rsid w:val="008D7CA7"/>
    <w:rsid w:val="008E04E7"/>
    <w:rsid w:val="008E05CA"/>
    <w:rsid w:val="008E076D"/>
    <w:rsid w:val="008E08F9"/>
    <w:rsid w:val="008E0B76"/>
    <w:rsid w:val="008E0FFE"/>
    <w:rsid w:val="008E1449"/>
    <w:rsid w:val="008E1B0E"/>
    <w:rsid w:val="008E210D"/>
    <w:rsid w:val="008E2302"/>
    <w:rsid w:val="008E2CEE"/>
    <w:rsid w:val="008E375C"/>
    <w:rsid w:val="008E3BB6"/>
    <w:rsid w:val="008E3EF2"/>
    <w:rsid w:val="008E4785"/>
    <w:rsid w:val="008E4834"/>
    <w:rsid w:val="008E4BE0"/>
    <w:rsid w:val="008E50E7"/>
    <w:rsid w:val="008E59FE"/>
    <w:rsid w:val="008E5C00"/>
    <w:rsid w:val="008E6306"/>
    <w:rsid w:val="008E6CAD"/>
    <w:rsid w:val="008F047B"/>
    <w:rsid w:val="008F04A6"/>
    <w:rsid w:val="008F081A"/>
    <w:rsid w:val="008F1759"/>
    <w:rsid w:val="008F2A86"/>
    <w:rsid w:val="008F2CA7"/>
    <w:rsid w:val="008F36CD"/>
    <w:rsid w:val="008F387F"/>
    <w:rsid w:val="008F395C"/>
    <w:rsid w:val="008F42DE"/>
    <w:rsid w:val="008F44F1"/>
    <w:rsid w:val="008F4A66"/>
    <w:rsid w:val="008F5A7F"/>
    <w:rsid w:val="008F6801"/>
    <w:rsid w:val="008F6E4A"/>
    <w:rsid w:val="008F7383"/>
    <w:rsid w:val="00900C4B"/>
    <w:rsid w:val="00900E88"/>
    <w:rsid w:val="00900EEF"/>
    <w:rsid w:val="00901D49"/>
    <w:rsid w:val="00901F66"/>
    <w:rsid w:val="00901FBE"/>
    <w:rsid w:val="00902F03"/>
    <w:rsid w:val="009036E2"/>
    <w:rsid w:val="00904121"/>
    <w:rsid w:val="009042E1"/>
    <w:rsid w:val="009047A4"/>
    <w:rsid w:val="00904D43"/>
    <w:rsid w:val="009056E1"/>
    <w:rsid w:val="009063B5"/>
    <w:rsid w:val="009066EC"/>
    <w:rsid w:val="00906ACB"/>
    <w:rsid w:val="00907496"/>
    <w:rsid w:val="00910475"/>
    <w:rsid w:val="0091066F"/>
    <w:rsid w:val="00910C56"/>
    <w:rsid w:val="00910D3E"/>
    <w:rsid w:val="00910DB9"/>
    <w:rsid w:val="00911622"/>
    <w:rsid w:val="00912287"/>
    <w:rsid w:val="00912501"/>
    <w:rsid w:val="00912BCC"/>
    <w:rsid w:val="00912EA4"/>
    <w:rsid w:val="009131ED"/>
    <w:rsid w:val="00913C63"/>
    <w:rsid w:val="00913D5A"/>
    <w:rsid w:val="00914585"/>
    <w:rsid w:val="009146E4"/>
    <w:rsid w:val="00914C6A"/>
    <w:rsid w:val="00914CF0"/>
    <w:rsid w:val="009153C3"/>
    <w:rsid w:val="009155F8"/>
    <w:rsid w:val="009163CA"/>
    <w:rsid w:val="00916AD1"/>
    <w:rsid w:val="009176B2"/>
    <w:rsid w:val="00917AED"/>
    <w:rsid w:val="00921019"/>
    <w:rsid w:val="009211C8"/>
    <w:rsid w:val="00921D4B"/>
    <w:rsid w:val="00921F3E"/>
    <w:rsid w:val="00922A71"/>
    <w:rsid w:val="0092311A"/>
    <w:rsid w:val="00923A3C"/>
    <w:rsid w:val="00924D35"/>
    <w:rsid w:val="00924E50"/>
    <w:rsid w:val="00924F53"/>
    <w:rsid w:val="00925232"/>
    <w:rsid w:val="0092525E"/>
    <w:rsid w:val="0092591B"/>
    <w:rsid w:val="00925AF4"/>
    <w:rsid w:val="00925AF8"/>
    <w:rsid w:val="00926377"/>
    <w:rsid w:val="009265DF"/>
    <w:rsid w:val="009267E1"/>
    <w:rsid w:val="009269E6"/>
    <w:rsid w:val="00926FFC"/>
    <w:rsid w:val="009312A8"/>
    <w:rsid w:val="00932CE7"/>
    <w:rsid w:val="00932E7B"/>
    <w:rsid w:val="009331B5"/>
    <w:rsid w:val="00933536"/>
    <w:rsid w:val="009345C5"/>
    <w:rsid w:val="009346CD"/>
    <w:rsid w:val="00934E60"/>
    <w:rsid w:val="009350E8"/>
    <w:rsid w:val="00935196"/>
    <w:rsid w:val="0093556F"/>
    <w:rsid w:val="009357F2"/>
    <w:rsid w:val="009359CF"/>
    <w:rsid w:val="0093641D"/>
    <w:rsid w:val="00937255"/>
    <w:rsid w:val="00937FDD"/>
    <w:rsid w:val="00940381"/>
    <w:rsid w:val="00942858"/>
    <w:rsid w:val="00942BC1"/>
    <w:rsid w:val="00943680"/>
    <w:rsid w:val="00945A4D"/>
    <w:rsid w:val="00946611"/>
    <w:rsid w:val="00947061"/>
    <w:rsid w:val="009471D5"/>
    <w:rsid w:val="009503A3"/>
    <w:rsid w:val="00950590"/>
    <w:rsid w:val="0095164B"/>
    <w:rsid w:val="00951A4B"/>
    <w:rsid w:val="00951B1A"/>
    <w:rsid w:val="0095217F"/>
    <w:rsid w:val="00952464"/>
    <w:rsid w:val="009524F0"/>
    <w:rsid w:val="00953879"/>
    <w:rsid w:val="00953BA3"/>
    <w:rsid w:val="009560DF"/>
    <w:rsid w:val="0095624F"/>
    <w:rsid w:val="00957635"/>
    <w:rsid w:val="00957CBC"/>
    <w:rsid w:val="00960074"/>
    <w:rsid w:val="00960878"/>
    <w:rsid w:val="009608F1"/>
    <w:rsid w:val="00960A2E"/>
    <w:rsid w:val="00960F32"/>
    <w:rsid w:val="009610A8"/>
    <w:rsid w:val="00961B23"/>
    <w:rsid w:val="00962952"/>
    <w:rsid w:val="00962A2F"/>
    <w:rsid w:val="00962CBB"/>
    <w:rsid w:val="0096313D"/>
    <w:rsid w:val="009637BB"/>
    <w:rsid w:val="00963C4E"/>
    <w:rsid w:val="009653AC"/>
    <w:rsid w:val="00965625"/>
    <w:rsid w:val="00965836"/>
    <w:rsid w:val="00965A2E"/>
    <w:rsid w:val="00966743"/>
    <w:rsid w:val="00967D9A"/>
    <w:rsid w:val="0097156E"/>
    <w:rsid w:val="00972F89"/>
    <w:rsid w:val="009730C1"/>
    <w:rsid w:val="00973B5C"/>
    <w:rsid w:val="009742B8"/>
    <w:rsid w:val="009744AA"/>
    <w:rsid w:val="00974770"/>
    <w:rsid w:val="009751F3"/>
    <w:rsid w:val="00975584"/>
    <w:rsid w:val="0097595F"/>
    <w:rsid w:val="00975D2D"/>
    <w:rsid w:val="0097613B"/>
    <w:rsid w:val="009764EC"/>
    <w:rsid w:val="00976B65"/>
    <w:rsid w:val="00976EF7"/>
    <w:rsid w:val="00980F10"/>
    <w:rsid w:val="00981FA9"/>
    <w:rsid w:val="00982856"/>
    <w:rsid w:val="0098294D"/>
    <w:rsid w:val="009836CB"/>
    <w:rsid w:val="009836D1"/>
    <w:rsid w:val="009856D2"/>
    <w:rsid w:val="00985B40"/>
    <w:rsid w:val="00985E8A"/>
    <w:rsid w:val="009868B6"/>
    <w:rsid w:val="00987E6D"/>
    <w:rsid w:val="009904EA"/>
    <w:rsid w:val="00990D85"/>
    <w:rsid w:val="00990E75"/>
    <w:rsid w:val="00990F7A"/>
    <w:rsid w:val="00991A76"/>
    <w:rsid w:val="00991C42"/>
    <w:rsid w:val="00992668"/>
    <w:rsid w:val="00992790"/>
    <w:rsid w:val="00993918"/>
    <w:rsid w:val="00993B11"/>
    <w:rsid w:val="00993E56"/>
    <w:rsid w:val="00993F2B"/>
    <w:rsid w:val="009942F7"/>
    <w:rsid w:val="0099627A"/>
    <w:rsid w:val="00996601"/>
    <w:rsid w:val="00996B03"/>
    <w:rsid w:val="0099791D"/>
    <w:rsid w:val="009A03BA"/>
    <w:rsid w:val="009A03BB"/>
    <w:rsid w:val="009A0BB2"/>
    <w:rsid w:val="009A0C2E"/>
    <w:rsid w:val="009A0C6D"/>
    <w:rsid w:val="009A0F49"/>
    <w:rsid w:val="009A15A5"/>
    <w:rsid w:val="009A198B"/>
    <w:rsid w:val="009A31CF"/>
    <w:rsid w:val="009A356A"/>
    <w:rsid w:val="009A369A"/>
    <w:rsid w:val="009A3BEB"/>
    <w:rsid w:val="009A3DC5"/>
    <w:rsid w:val="009A3F65"/>
    <w:rsid w:val="009A437A"/>
    <w:rsid w:val="009A5A21"/>
    <w:rsid w:val="009A6A81"/>
    <w:rsid w:val="009A767B"/>
    <w:rsid w:val="009A7BC5"/>
    <w:rsid w:val="009B0668"/>
    <w:rsid w:val="009B0DEF"/>
    <w:rsid w:val="009B259C"/>
    <w:rsid w:val="009B2A1B"/>
    <w:rsid w:val="009B30C7"/>
    <w:rsid w:val="009B3356"/>
    <w:rsid w:val="009B3553"/>
    <w:rsid w:val="009B36BE"/>
    <w:rsid w:val="009B37F8"/>
    <w:rsid w:val="009B41C2"/>
    <w:rsid w:val="009B42B6"/>
    <w:rsid w:val="009B4460"/>
    <w:rsid w:val="009B46CE"/>
    <w:rsid w:val="009B4A02"/>
    <w:rsid w:val="009B4B2A"/>
    <w:rsid w:val="009B605C"/>
    <w:rsid w:val="009B6B3D"/>
    <w:rsid w:val="009B73D0"/>
    <w:rsid w:val="009B784A"/>
    <w:rsid w:val="009C042D"/>
    <w:rsid w:val="009C0915"/>
    <w:rsid w:val="009C1941"/>
    <w:rsid w:val="009C1D97"/>
    <w:rsid w:val="009C1FAB"/>
    <w:rsid w:val="009C2133"/>
    <w:rsid w:val="009C28ED"/>
    <w:rsid w:val="009C2FF5"/>
    <w:rsid w:val="009C3242"/>
    <w:rsid w:val="009C3891"/>
    <w:rsid w:val="009C38E0"/>
    <w:rsid w:val="009C43AC"/>
    <w:rsid w:val="009C49FB"/>
    <w:rsid w:val="009C6333"/>
    <w:rsid w:val="009C71E4"/>
    <w:rsid w:val="009D0240"/>
    <w:rsid w:val="009D038E"/>
    <w:rsid w:val="009D040B"/>
    <w:rsid w:val="009D1527"/>
    <w:rsid w:val="009D21F8"/>
    <w:rsid w:val="009D2573"/>
    <w:rsid w:val="009D29A4"/>
    <w:rsid w:val="009D2BA9"/>
    <w:rsid w:val="009D32E5"/>
    <w:rsid w:val="009D3FB8"/>
    <w:rsid w:val="009D4055"/>
    <w:rsid w:val="009D5164"/>
    <w:rsid w:val="009D5400"/>
    <w:rsid w:val="009D60ED"/>
    <w:rsid w:val="009D7F75"/>
    <w:rsid w:val="009E063C"/>
    <w:rsid w:val="009E1007"/>
    <w:rsid w:val="009E125E"/>
    <w:rsid w:val="009E19BB"/>
    <w:rsid w:val="009E1F6C"/>
    <w:rsid w:val="009E23BD"/>
    <w:rsid w:val="009E2849"/>
    <w:rsid w:val="009E2C6E"/>
    <w:rsid w:val="009E309C"/>
    <w:rsid w:val="009E337F"/>
    <w:rsid w:val="009E38F8"/>
    <w:rsid w:val="009E3CF2"/>
    <w:rsid w:val="009E484C"/>
    <w:rsid w:val="009E5DC1"/>
    <w:rsid w:val="009E62DF"/>
    <w:rsid w:val="009E66CC"/>
    <w:rsid w:val="009E6EC0"/>
    <w:rsid w:val="009E6F38"/>
    <w:rsid w:val="009E7003"/>
    <w:rsid w:val="009E78C2"/>
    <w:rsid w:val="009E7AC6"/>
    <w:rsid w:val="009E7EEE"/>
    <w:rsid w:val="009F01CC"/>
    <w:rsid w:val="009F039F"/>
    <w:rsid w:val="009F0B2B"/>
    <w:rsid w:val="009F1415"/>
    <w:rsid w:val="009F14A7"/>
    <w:rsid w:val="009F1594"/>
    <w:rsid w:val="009F168B"/>
    <w:rsid w:val="009F1A16"/>
    <w:rsid w:val="009F1B58"/>
    <w:rsid w:val="009F24F5"/>
    <w:rsid w:val="009F2B67"/>
    <w:rsid w:val="009F58EE"/>
    <w:rsid w:val="009F5CB8"/>
    <w:rsid w:val="009F5D6C"/>
    <w:rsid w:val="009F6289"/>
    <w:rsid w:val="009F673C"/>
    <w:rsid w:val="009F7486"/>
    <w:rsid w:val="00A001C7"/>
    <w:rsid w:val="00A00FFC"/>
    <w:rsid w:val="00A01902"/>
    <w:rsid w:val="00A05045"/>
    <w:rsid w:val="00A05572"/>
    <w:rsid w:val="00A05836"/>
    <w:rsid w:val="00A05CD1"/>
    <w:rsid w:val="00A060DD"/>
    <w:rsid w:val="00A0617C"/>
    <w:rsid w:val="00A07DAF"/>
    <w:rsid w:val="00A11E47"/>
    <w:rsid w:val="00A12B8C"/>
    <w:rsid w:val="00A12CB0"/>
    <w:rsid w:val="00A12E17"/>
    <w:rsid w:val="00A13945"/>
    <w:rsid w:val="00A14176"/>
    <w:rsid w:val="00A14854"/>
    <w:rsid w:val="00A1512A"/>
    <w:rsid w:val="00A175C9"/>
    <w:rsid w:val="00A176DD"/>
    <w:rsid w:val="00A17DF7"/>
    <w:rsid w:val="00A17FF9"/>
    <w:rsid w:val="00A213E8"/>
    <w:rsid w:val="00A22728"/>
    <w:rsid w:val="00A22797"/>
    <w:rsid w:val="00A2294E"/>
    <w:rsid w:val="00A22D19"/>
    <w:rsid w:val="00A230BB"/>
    <w:rsid w:val="00A2323C"/>
    <w:rsid w:val="00A2328D"/>
    <w:rsid w:val="00A24A8E"/>
    <w:rsid w:val="00A24F02"/>
    <w:rsid w:val="00A25025"/>
    <w:rsid w:val="00A2665D"/>
    <w:rsid w:val="00A26879"/>
    <w:rsid w:val="00A26AA4"/>
    <w:rsid w:val="00A26CA8"/>
    <w:rsid w:val="00A27ABC"/>
    <w:rsid w:val="00A3010B"/>
    <w:rsid w:val="00A30426"/>
    <w:rsid w:val="00A3189A"/>
    <w:rsid w:val="00A3195B"/>
    <w:rsid w:val="00A32341"/>
    <w:rsid w:val="00A3308C"/>
    <w:rsid w:val="00A3338C"/>
    <w:rsid w:val="00A337EB"/>
    <w:rsid w:val="00A343CF"/>
    <w:rsid w:val="00A34770"/>
    <w:rsid w:val="00A35679"/>
    <w:rsid w:val="00A35DFA"/>
    <w:rsid w:val="00A36EC6"/>
    <w:rsid w:val="00A40758"/>
    <w:rsid w:val="00A41498"/>
    <w:rsid w:val="00A41D38"/>
    <w:rsid w:val="00A427C0"/>
    <w:rsid w:val="00A42DDD"/>
    <w:rsid w:val="00A44383"/>
    <w:rsid w:val="00A44FC6"/>
    <w:rsid w:val="00A4528B"/>
    <w:rsid w:val="00A47790"/>
    <w:rsid w:val="00A478A6"/>
    <w:rsid w:val="00A47FE0"/>
    <w:rsid w:val="00A50B02"/>
    <w:rsid w:val="00A51374"/>
    <w:rsid w:val="00A51E69"/>
    <w:rsid w:val="00A51F50"/>
    <w:rsid w:val="00A522B5"/>
    <w:rsid w:val="00A52E06"/>
    <w:rsid w:val="00A54A68"/>
    <w:rsid w:val="00A54DDF"/>
    <w:rsid w:val="00A5536A"/>
    <w:rsid w:val="00A558D2"/>
    <w:rsid w:val="00A55994"/>
    <w:rsid w:val="00A559C5"/>
    <w:rsid w:val="00A55BD8"/>
    <w:rsid w:val="00A55E19"/>
    <w:rsid w:val="00A5663A"/>
    <w:rsid w:val="00A56A03"/>
    <w:rsid w:val="00A56AD9"/>
    <w:rsid w:val="00A56E11"/>
    <w:rsid w:val="00A60102"/>
    <w:rsid w:val="00A621D4"/>
    <w:rsid w:val="00A62BC9"/>
    <w:rsid w:val="00A62D14"/>
    <w:rsid w:val="00A6334E"/>
    <w:rsid w:val="00A633CA"/>
    <w:rsid w:val="00A6384D"/>
    <w:rsid w:val="00A644EA"/>
    <w:rsid w:val="00A646D5"/>
    <w:rsid w:val="00A64FAA"/>
    <w:rsid w:val="00A66272"/>
    <w:rsid w:val="00A66B97"/>
    <w:rsid w:val="00A678C6"/>
    <w:rsid w:val="00A679CA"/>
    <w:rsid w:val="00A71822"/>
    <w:rsid w:val="00A71F92"/>
    <w:rsid w:val="00A724BF"/>
    <w:rsid w:val="00A72A05"/>
    <w:rsid w:val="00A7385D"/>
    <w:rsid w:val="00A73B84"/>
    <w:rsid w:val="00A73F1D"/>
    <w:rsid w:val="00A746A8"/>
    <w:rsid w:val="00A748AF"/>
    <w:rsid w:val="00A74D27"/>
    <w:rsid w:val="00A75300"/>
    <w:rsid w:val="00A75718"/>
    <w:rsid w:val="00A757B7"/>
    <w:rsid w:val="00A75A0D"/>
    <w:rsid w:val="00A763DD"/>
    <w:rsid w:val="00A76A13"/>
    <w:rsid w:val="00A775BA"/>
    <w:rsid w:val="00A804A4"/>
    <w:rsid w:val="00A819A8"/>
    <w:rsid w:val="00A83AA2"/>
    <w:rsid w:val="00A8603C"/>
    <w:rsid w:val="00A86480"/>
    <w:rsid w:val="00A86EBD"/>
    <w:rsid w:val="00A902AF"/>
    <w:rsid w:val="00A9090E"/>
    <w:rsid w:val="00A90D2E"/>
    <w:rsid w:val="00A91A3C"/>
    <w:rsid w:val="00A91CDC"/>
    <w:rsid w:val="00A92795"/>
    <w:rsid w:val="00A92A35"/>
    <w:rsid w:val="00A93391"/>
    <w:rsid w:val="00A93699"/>
    <w:rsid w:val="00A95B3C"/>
    <w:rsid w:val="00A95DB6"/>
    <w:rsid w:val="00A96744"/>
    <w:rsid w:val="00A97203"/>
    <w:rsid w:val="00AA01F7"/>
    <w:rsid w:val="00AA0668"/>
    <w:rsid w:val="00AA0768"/>
    <w:rsid w:val="00AA1C05"/>
    <w:rsid w:val="00AA2797"/>
    <w:rsid w:val="00AA2BAB"/>
    <w:rsid w:val="00AA2F4D"/>
    <w:rsid w:val="00AA3040"/>
    <w:rsid w:val="00AA4491"/>
    <w:rsid w:val="00AA4BA0"/>
    <w:rsid w:val="00AA5157"/>
    <w:rsid w:val="00AA5527"/>
    <w:rsid w:val="00AA5939"/>
    <w:rsid w:val="00AA6B2B"/>
    <w:rsid w:val="00AA74B5"/>
    <w:rsid w:val="00AA770F"/>
    <w:rsid w:val="00AB036A"/>
    <w:rsid w:val="00AB04DD"/>
    <w:rsid w:val="00AB0C3A"/>
    <w:rsid w:val="00AB1288"/>
    <w:rsid w:val="00AB13B2"/>
    <w:rsid w:val="00AB157D"/>
    <w:rsid w:val="00AB3026"/>
    <w:rsid w:val="00AB3140"/>
    <w:rsid w:val="00AB3B79"/>
    <w:rsid w:val="00AB3CC4"/>
    <w:rsid w:val="00AB3D76"/>
    <w:rsid w:val="00AB3F02"/>
    <w:rsid w:val="00AB4518"/>
    <w:rsid w:val="00AB45AA"/>
    <w:rsid w:val="00AB489C"/>
    <w:rsid w:val="00AB4B86"/>
    <w:rsid w:val="00AB4BC7"/>
    <w:rsid w:val="00AB576D"/>
    <w:rsid w:val="00AB58BB"/>
    <w:rsid w:val="00AB6F8C"/>
    <w:rsid w:val="00AC0AAB"/>
    <w:rsid w:val="00AC0C0B"/>
    <w:rsid w:val="00AC164D"/>
    <w:rsid w:val="00AC4B34"/>
    <w:rsid w:val="00AC4E29"/>
    <w:rsid w:val="00AC6061"/>
    <w:rsid w:val="00AC6188"/>
    <w:rsid w:val="00AC6346"/>
    <w:rsid w:val="00AC6688"/>
    <w:rsid w:val="00AC66D7"/>
    <w:rsid w:val="00AC709A"/>
    <w:rsid w:val="00AC70EC"/>
    <w:rsid w:val="00AC7689"/>
    <w:rsid w:val="00AC77D1"/>
    <w:rsid w:val="00AC7D09"/>
    <w:rsid w:val="00AC7F48"/>
    <w:rsid w:val="00AD067F"/>
    <w:rsid w:val="00AD1588"/>
    <w:rsid w:val="00AD15B2"/>
    <w:rsid w:val="00AD1D2C"/>
    <w:rsid w:val="00AD2439"/>
    <w:rsid w:val="00AD25DA"/>
    <w:rsid w:val="00AD2A92"/>
    <w:rsid w:val="00AD35B4"/>
    <w:rsid w:val="00AD48E3"/>
    <w:rsid w:val="00AD4AB8"/>
    <w:rsid w:val="00AD4B6A"/>
    <w:rsid w:val="00AD4E0A"/>
    <w:rsid w:val="00AD5A95"/>
    <w:rsid w:val="00AD64B9"/>
    <w:rsid w:val="00AD6520"/>
    <w:rsid w:val="00AD6673"/>
    <w:rsid w:val="00AD66E2"/>
    <w:rsid w:val="00AD6AD2"/>
    <w:rsid w:val="00AD7982"/>
    <w:rsid w:val="00AE0198"/>
    <w:rsid w:val="00AE2A52"/>
    <w:rsid w:val="00AE2F8D"/>
    <w:rsid w:val="00AE4171"/>
    <w:rsid w:val="00AE6961"/>
    <w:rsid w:val="00AE798E"/>
    <w:rsid w:val="00AE7A67"/>
    <w:rsid w:val="00AE7ABC"/>
    <w:rsid w:val="00AF06DF"/>
    <w:rsid w:val="00AF2694"/>
    <w:rsid w:val="00AF2A28"/>
    <w:rsid w:val="00AF316E"/>
    <w:rsid w:val="00AF3281"/>
    <w:rsid w:val="00AF4858"/>
    <w:rsid w:val="00AF5281"/>
    <w:rsid w:val="00AF58A2"/>
    <w:rsid w:val="00AF67EF"/>
    <w:rsid w:val="00AF6C54"/>
    <w:rsid w:val="00AF6D27"/>
    <w:rsid w:val="00AF738B"/>
    <w:rsid w:val="00B00B3C"/>
    <w:rsid w:val="00B01834"/>
    <w:rsid w:val="00B0193E"/>
    <w:rsid w:val="00B01F63"/>
    <w:rsid w:val="00B03425"/>
    <w:rsid w:val="00B037F5"/>
    <w:rsid w:val="00B0413C"/>
    <w:rsid w:val="00B04ACE"/>
    <w:rsid w:val="00B04DF7"/>
    <w:rsid w:val="00B04EC3"/>
    <w:rsid w:val="00B050DC"/>
    <w:rsid w:val="00B05B3E"/>
    <w:rsid w:val="00B05E87"/>
    <w:rsid w:val="00B067B3"/>
    <w:rsid w:val="00B0694D"/>
    <w:rsid w:val="00B0754D"/>
    <w:rsid w:val="00B07DE8"/>
    <w:rsid w:val="00B10663"/>
    <w:rsid w:val="00B10AEB"/>
    <w:rsid w:val="00B10E2E"/>
    <w:rsid w:val="00B110AB"/>
    <w:rsid w:val="00B11F2F"/>
    <w:rsid w:val="00B12234"/>
    <w:rsid w:val="00B126E3"/>
    <w:rsid w:val="00B13DCB"/>
    <w:rsid w:val="00B13EAC"/>
    <w:rsid w:val="00B14139"/>
    <w:rsid w:val="00B1570C"/>
    <w:rsid w:val="00B15954"/>
    <w:rsid w:val="00B1629C"/>
    <w:rsid w:val="00B170B2"/>
    <w:rsid w:val="00B1783E"/>
    <w:rsid w:val="00B20096"/>
    <w:rsid w:val="00B20290"/>
    <w:rsid w:val="00B2098D"/>
    <w:rsid w:val="00B20BCF"/>
    <w:rsid w:val="00B21BE7"/>
    <w:rsid w:val="00B22520"/>
    <w:rsid w:val="00B227D1"/>
    <w:rsid w:val="00B228EB"/>
    <w:rsid w:val="00B22C1D"/>
    <w:rsid w:val="00B22C59"/>
    <w:rsid w:val="00B268D3"/>
    <w:rsid w:val="00B279CA"/>
    <w:rsid w:val="00B31287"/>
    <w:rsid w:val="00B323B4"/>
    <w:rsid w:val="00B335CA"/>
    <w:rsid w:val="00B33BC4"/>
    <w:rsid w:val="00B341A0"/>
    <w:rsid w:val="00B34C02"/>
    <w:rsid w:val="00B35413"/>
    <w:rsid w:val="00B359BC"/>
    <w:rsid w:val="00B370DA"/>
    <w:rsid w:val="00B371F5"/>
    <w:rsid w:val="00B400BA"/>
    <w:rsid w:val="00B406B1"/>
    <w:rsid w:val="00B40C9A"/>
    <w:rsid w:val="00B41376"/>
    <w:rsid w:val="00B4168E"/>
    <w:rsid w:val="00B4423A"/>
    <w:rsid w:val="00B44B56"/>
    <w:rsid w:val="00B46E72"/>
    <w:rsid w:val="00B511F8"/>
    <w:rsid w:val="00B51F5D"/>
    <w:rsid w:val="00B532D0"/>
    <w:rsid w:val="00B53954"/>
    <w:rsid w:val="00B53C16"/>
    <w:rsid w:val="00B540F3"/>
    <w:rsid w:val="00B54221"/>
    <w:rsid w:val="00B54753"/>
    <w:rsid w:val="00B5500E"/>
    <w:rsid w:val="00B552B5"/>
    <w:rsid w:val="00B5692D"/>
    <w:rsid w:val="00B56F3B"/>
    <w:rsid w:val="00B606C5"/>
    <w:rsid w:val="00B61603"/>
    <w:rsid w:val="00B62039"/>
    <w:rsid w:val="00B622CE"/>
    <w:rsid w:val="00B626CA"/>
    <w:rsid w:val="00B62847"/>
    <w:rsid w:val="00B6312B"/>
    <w:rsid w:val="00B6358A"/>
    <w:rsid w:val="00B63731"/>
    <w:rsid w:val="00B6468C"/>
    <w:rsid w:val="00B64AA9"/>
    <w:rsid w:val="00B64FB3"/>
    <w:rsid w:val="00B65A32"/>
    <w:rsid w:val="00B6630C"/>
    <w:rsid w:val="00B66C29"/>
    <w:rsid w:val="00B67381"/>
    <w:rsid w:val="00B67BF6"/>
    <w:rsid w:val="00B702AB"/>
    <w:rsid w:val="00B70ADA"/>
    <w:rsid w:val="00B714EE"/>
    <w:rsid w:val="00B715FF"/>
    <w:rsid w:val="00B71AC6"/>
    <w:rsid w:val="00B72244"/>
    <w:rsid w:val="00B729F7"/>
    <w:rsid w:val="00B72F09"/>
    <w:rsid w:val="00B72FC8"/>
    <w:rsid w:val="00B73A55"/>
    <w:rsid w:val="00B75341"/>
    <w:rsid w:val="00B7594D"/>
    <w:rsid w:val="00B75999"/>
    <w:rsid w:val="00B75A26"/>
    <w:rsid w:val="00B76191"/>
    <w:rsid w:val="00B777C5"/>
    <w:rsid w:val="00B8015F"/>
    <w:rsid w:val="00B802AD"/>
    <w:rsid w:val="00B80655"/>
    <w:rsid w:val="00B806AD"/>
    <w:rsid w:val="00B809C1"/>
    <w:rsid w:val="00B812DB"/>
    <w:rsid w:val="00B8165E"/>
    <w:rsid w:val="00B81CDB"/>
    <w:rsid w:val="00B82878"/>
    <w:rsid w:val="00B82B76"/>
    <w:rsid w:val="00B832F7"/>
    <w:rsid w:val="00B8343A"/>
    <w:rsid w:val="00B83918"/>
    <w:rsid w:val="00B840E2"/>
    <w:rsid w:val="00B84CE1"/>
    <w:rsid w:val="00B84D91"/>
    <w:rsid w:val="00B85306"/>
    <w:rsid w:val="00B8531D"/>
    <w:rsid w:val="00B85F70"/>
    <w:rsid w:val="00B867F3"/>
    <w:rsid w:val="00B86957"/>
    <w:rsid w:val="00B86AF6"/>
    <w:rsid w:val="00B86C1E"/>
    <w:rsid w:val="00B86C27"/>
    <w:rsid w:val="00B8727C"/>
    <w:rsid w:val="00B87D7E"/>
    <w:rsid w:val="00B90790"/>
    <w:rsid w:val="00B9149B"/>
    <w:rsid w:val="00B9174D"/>
    <w:rsid w:val="00B91978"/>
    <w:rsid w:val="00B92915"/>
    <w:rsid w:val="00B92EEB"/>
    <w:rsid w:val="00B92FE2"/>
    <w:rsid w:val="00B939A8"/>
    <w:rsid w:val="00B942AA"/>
    <w:rsid w:val="00B95108"/>
    <w:rsid w:val="00B952A2"/>
    <w:rsid w:val="00B9580A"/>
    <w:rsid w:val="00B95895"/>
    <w:rsid w:val="00B96F03"/>
    <w:rsid w:val="00B97E1D"/>
    <w:rsid w:val="00BA0482"/>
    <w:rsid w:val="00BA095D"/>
    <w:rsid w:val="00BA0967"/>
    <w:rsid w:val="00BA0E2B"/>
    <w:rsid w:val="00BA1819"/>
    <w:rsid w:val="00BA18B3"/>
    <w:rsid w:val="00BA1CDE"/>
    <w:rsid w:val="00BA209B"/>
    <w:rsid w:val="00BA21C6"/>
    <w:rsid w:val="00BA2420"/>
    <w:rsid w:val="00BA474D"/>
    <w:rsid w:val="00BA4E70"/>
    <w:rsid w:val="00BA510E"/>
    <w:rsid w:val="00BA592E"/>
    <w:rsid w:val="00BA5FB9"/>
    <w:rsid w:val="00BA5FC5"/>
    <w:rsid w:val="00BA6929"/>
    <w:rsid w:val="00BA6FA2"/>
    <w:rsid w:val="00BB00F5"/>
    <w:rsid w:val="00BB0378"/>
    <w:rsid w:val="00BB0544"/>
    <w:rsid w:val="00BB07FE"/>
    <w:rsid w:val="00BB0F3A"/>
    <w:rsid w:val="00BB0FCE"/>
    <w:rsid w:val="00BB11E1"/>
    <w:rsid w:val="00BB2219"/>
    <w:rsid w:val="00BB3266"/>
    <w:rsid w:val="00BB338E"/>
    <w:rsid w:val="00BB349D"/>
    <w:rsid w:val="00BB3FCD"/>
    <w:rsid w:val="00BB4D08"/>
    <w:rsid w:val="00BB4F60"/>
    <w:rsid w:val="00BB508C"/>
    <w:rsid w:val="00BB5291"/>
    <w:rsid w:val="00BB57E0"/>
    <w:rsid w:val="00BB6D08"/>
    <w:rsid w:val="00BB7111"/>
    <w:rsid w:val="00BB75F2"/>
    <w:rsid w:val="00BB7970"/>
    <w:rsid w:val="00BC01A3"/>
    <w:rsid w:val="00BC04AF"/>
    <w:rsid w:val="00BC06E5"/>
    <w:rsid w:val="00BC099C"/>
    <w:rsid w:val="00BC170D"/>
    <w:rsid w:val="00BC1A42"/>
    <w:rsid w:val="00BC23BF"/>
    <w:rsid w:val="00BC2505"/>
    <w:rsid w:val="00BC2EE9"/>
    <w:rsid w:val="00BC2F46"/>
    <w:rsid w:val="00BC3AA8"/>
    <w:rsid w:val="00BC4166"/>
    <w:rsid w:val="00BC53B4"/>
    <w:rsid w:val="00BC55E1"/>
    <w:rsid w:val="00BC638D"/>
    <w:rsid w:val="00BC64B9"/>
    <w:rsid w:val="00BC6C8D"/>
    <w:rsid w:val="00BC718D"/>
    <w:rsid w:val="00BD03E5"/>
    <w:rsid w:val="00BD0ADC"/>
    <w:rsid w:val="00BD0CC2"/>
    <w:rsid w:val="00BD12E7"/>
    <w:rsid w:val="00BD1D23"/>
    <w:rsid w:val="00BD1EFC"/>
    <w:rsid w:val="00BD26D6"/>
    <w:rsid w:val="00BD33AB"/>
    <w:rsid w:val="00BD33E1"/>
    <w:rsid w:val="00BD39C6"/>
    <w:rsid w:val="00BD3CF2"/>
    <w:rsid w:val="00BD45C9"/>
    <w:rsid w:val="00BD4BA2"/>
    <w:rsid w:val="00BD5DCB"/>
    <w:rsid w:val="00BD73B5"/>
    <w:rsid w:val="00BD7E5E"/>
    <w:rsid w:val="00BE06B5"/>
    <w:rsid w:val="00BE0A14"/>
    <w:rsid w:val="00BE0BAF"/>
    <w:rsid w:val="00BE0EC0"/>
    <w:rsid w:val="00BE1379"/>
    <w:rsid w:val="00BE1956"/>
    <w:rsid w:val="00BE1A3D"/>
    <w:rsid w:val="00BE1E9D"/>
    <w:rsid w:val="00BE21A0"/>
    <w:rsid w:val="00BE23E1"/>
    <w:rsid w:val="00BE3208"/>
    <w:rsid w:val="00BE3FD0"/>
    <w:rsid w:val="00BE3FFD"/>
    <w:rsid w:val="00BE41E6"/>
    <w:rsid w:val="00BE503A"/>
    <w:rsid w:val="00BE63D1"/>
    <w:rsid w:val="00BE640D"/>
    <w:rsid w:val="00BE6B2F"/>
    <w:rsid w:val="00BE6CB2"/>
    <w:rsid w:val="00BE72D7"/>
    <w:rsid w:val="00BF09F8"/>
    <w:rsid w:val="00BF0CCE"/>
    <w:rsid w:val="00BF0CE4"/>
    <w:rsid w:val="00BF123A"/>
    <w:rsid w:val="00BF1368"/>
    <w:rsid w:val="00BF13E0"/>
    <w:rsid w:val="00BF150A"/>
    <w:rsid w:val="00BF19A6"/>
    <w:rsid w:val="00BF2483"/>
    <w:rsid w:val="00BF265F"/>
    <w:rsid w:val="00BF27A6"/>
    <w:rsid w:val="00BF2D2B"/>
    <w:rsid w:val="00BF35AB"/>
    <w:rsid w:val="00BF367C"/>
    <w:rsid w:val="00BF3ADD"/>
    <w:rsid w:val="00BF4EA1"/>
    <w:rsid w:val="00BF57A3"/>
    <w:rsid w:val="00BF5D28"/>
    <w:rsid w:val="00BF5D64"/>
    <w:rsid w:val="00BF5F25"/>
    <w:rsid w:val="00BF64C2"/>
    <w:rsid w:val="00BF6E49"/>
    <w:rsid w:val="00C00185"/>
    <w:rsid w:val="00C00A4D"/>
    <w:rsid w:val="00C00A98"/>
    <w:rsid w:val="00C030B1"/>
    <w:rsid w:val="00C032E8"/>
    <w:rsid w:val="00C03927"/>
    <w:rsid w:val="00C041F9"/>
    <w:rsid w:val="00C04513"/>
    <w:rsid w:val="00C04580"/>
    <w:rsid w:val="00C04929"/>
    <w:rsid w:val="00C04E27"/>
    <w:rsid w:val="00C04F40"/>
    <w:rsid w:val="00C054D4"/>
    <w:rsid w:val="00C0579F"/>
    <w:rsid w:val="00C06579"/>
    <w:rsid w:val="00C07854"/>
    <w:rsid w:val="00C078A2"/>
    <w:rsid w:val="00C07916"/>
    <w:rsid w:val="00C07E2F"/>
    <w:rsid w:val="00C10226"/>
    <w:rsid w:val="00C10E1B"/>
    <w:rsid w:val="00C10E48"/>
    <w:rsid w:val="00C115AA"/>
    <w:rsid w:val="00C118DD"/>
    <w:rsid w:val="00C11B26"/>
    <w:rsid w:val="00C11FCC"/>
    <w:rsid w:val="00C120E9"/>
    <w:rsid w:val="00C1363C"/>
    <w:rsid w:val="00C13D3E"/>
    <w:rsid w:val="00C1446A"/>
    <w:rsid w:val="00C16074"/>
    <w:rsid w:val="00C16BE3"/>
    <w:rsid w:val="00C16D89"/>
    <w:rsid w:val="00C17072"/>
    <w:rsid w:val="00C173C2"/>
    <w:rsid w:val="00C17D61"/>
    <w:rsid w:val="00C17D9D"/>
    <w:rsid w:val="00C20442"/>
    <w:rsid w:val="00C206B0"/>
    <w:rsid w:val="00C20A5D"/>
    <w:rsid w:val="00C20B29"/>
    <w:rsid w:val="00C20BEA"/>
    <w:rsid w:val="00C20E14"/>
    <w:rsid w:val="00C21ADC"/>
    <w:rsid w:val="00C21CFC"/>
    <w:rsid w:val="00C21E02"/>
    <w:rsid w:val="00C21EA9"/>
    <w:rsid w:val="00C226E8"/>
    <w:rsid w:val="00C22722"/>
    <w:rsid w:val="00C22909"/>
    <w:rsid w:val="00C22CE6"/>
    <w:rsid w:val="00C22F75"/>
    <w:rsid w:val="00C2354B"/>
    <w:rsid w:val="00C2392F"/>
    <w:rsid w:val="00C23944"/>
    <w:rsid w:val="00C23A3E"/>
    <w:rsid w:val="00C23EAD"/>
    <w:rsid w:val="00C24095"/>
    <w:rsid w:val="00C244AB"/>
    <w:rsid w:val="00C248CC"/>
    <w:rsid w:val="00C24DB0"/>
    <w:rsid w:val="00C261CB"/>
    <w:rsid w:val="00C26428"/>
    <w:rsid w:val="00C26A7B"/>
    <w:rsid w:val="00C27538"/>
    <w:rsid w:val="00C27635"/>
    <w:rsid w:val="00C277BB"/>
    <w:rsid w:val="00C279B5"/>
    <w:rsid w:val="00C27F0C"/>
    <w:rsid w:val="00C3015D"/>
    <w:rsid w:val="00C31CD0"/>
    <w:rsid w:val="00C31F5E"/>
    <w:rsid w:val="00C3265B"/>
    <w:rsid w:val="00C327E3"/>
    <w:rsid w:val="00C328CA"/>
    <w:rsid w:val="00C32B36"/>
    <w:rsid w:val="00C32D1F"/>
    <w:rsid w:val="00C33D82"/>
    <w:rsid w:val="00C34B02"/>
    <w:rsid w:val="00C34DC6"/>
    <w:rsid w:val="00C35742"/>
    <w:rsid w:val="00C36267"/>
    <w:rsid w:val="00C36923"/>
    <w:rsid w:val="00C36E8A"/>
    <w:rsid w:val="00C36FCB"/>
    <w:rsid w:val="00C37207"/>
    <w:rsid w:val="00C40580"/>
    <w:rsid w:val="00C407E2"/>
    <w:rsid w:val="00C40947"/>
    <w:rsid w:val="00C40BB6"/>
    <w:rsid w:val="00C40C63"/>
    <w:rsid w:val="00C41533"/>
    <w:rsid w:val="00C418AE"/>
    <w:rsid w:val="00C418B7"/>
    <w:rsid w:val="00C42D77"/>
    <w:rsid w:val="00C42DEC"/>
    <w:rsid w:val="00C43297"/>
    <w:rsid w:val="00C432F4"/>
    <w:rsid w:val="00C44118"/>
    <w:rsid w:val="00C44AA2"/>
    <w:rsid w:val="00C44B57"/>
    <w:rsid w:val="00C45A01"/>
    <w:rsid w:val="00C45D48"/>
    <w:rsid w:val="00C47669"/>
    <w:rsid w:val="00C4770A"/>
    <w:rsid w:val="00C47905"/>
    <w:rsid w:val="00C47B03"/>
    <w:rsid w:val="00C50C68"/>
    <w:rsid w:val="00C510DD"/>
    <w:rsid w:val="00C51500"/>
    <w:rsid w:val="00C5150F"/>
    <w:rsid w:val="00C51514"/>
    <w:rsid w:val="00C515B8"/>
    <w:rsid w:val="00C52398"/>
    <w:rsid w:val="00C5307F"/>
    <w:rsid w:val="00C53722"/>
    <w:rsid w:val="00C539CB"/>
    <w:rsid w:val="00C53D54"/>
    <w:rsid w:val="00C545A3"/>
    <w:rsid w:val="00C5513D"/>
    <w:rsid w:val="00C558FB"/>
    <w:rsid w:val="00C5648D"/>
    <w:rsid w:val="00C56B66"/>
    <w:rsid w:val="00C6047E"/>
    <w:rsid w:val="00C60579"/>
    <w:rsid w:val="00C60585"/>
    <w:rsid w:val="00C60BA6"/>
    <w:rsid w:val="00C611F7"/>
    <w:rsid w:val="00C6144D"/>
    <w:rsid w:val="00C619FB"/>
    <w:rsid w:val="00C61F16"/>
    <w:rsid w:val="00C6300B"/>
    <w:rsid w:val="00C63442"/>
    <w:rsid w:val="00C63D38"/>
    <w:rsid w:val="00C64173"/>
    <w:rsid w:val="00C6461A"/>
    <w:rsid w:val="00C648C4"/>
    <w:rsid w:val="00C64FF3"/>
    <w:rsid w:val="00C6567B"/>
    <w:rsid w:val="00C65B37"/>
    <w:rsid w:val="00C66A06"/>
    <w:rsid w:val="00C66AB2"/>
    <w:rsid w:val="00C670D5"/>
    <w:rsid w:val="00C6710E"/>
    <w:rsid w:val="00C67605"/>
    <w:rsid w:val="00C7075D"/>
    <w:rsid w:val="00C707C1"/>
    <w:rsid w:val="00C70BD0"/>
    <w:rsid w:val="00C71B1A"/>
    <w:rsid w:val="00C72564"/>
    <w:rsid w:val="00C73035"/>
    <w:rsid w:val="00C73136"/>
    <w:rsid w:val="00C73894"/>
    <w:rsid w:val="00C7493A"/>
    <w:rsid w:val="00C74988"/>
    <w:rsid w:val="00C75CDA"/>
    <w:rsid w:val="00C761AA"/>
    <w:rsid w:val="00C761C7"/>
    <w:rsid w:val="00C76B47"/>
    <w:rsid w:val="00C771AF"/>
    <w:rsid w:val="00C808EF"/>
    <w:rsid w:val="00C80AC3"/>
    <w:rsid w:val="00C80F72"/>
    <w:rsid w:val="00C8104A"/>
    <w:rsid w:val="00C8198A"/>
    <w:rsid w:val="00C81F38"/>
    <w:rsid w:val="00C82223"/>
    <w:rsid w:val="00C82F7F"/>
    <w:rsid w:val="00C8423F"/>
    <w:rsid w:val="00C85C9C"/>
    <w:rsid w:val="00C8695E"/>
    <w:rsid w:val="00C870F1"/>
    <w:rsid w:val="00C875AF"/>
    <w:rsid w:val="00C90770"/>
    <w:rsid w:val="00C90D8C"/>
    <w:rsid w:val="00C90DA6"/>
    <w:rsid w:val="00C91779"/>
    <w:rsid w:val="00C923E9"/>
    <w:rsid w:val="00C926BC"/>
    <w:rsid w:val="00C92D6A"/>
    <w:rsid w:val="00C9348E"/>
    <w:rsid w:val="00C937C3"/>
    <w:rsid w:val="00C93942"/>
    <w:rsid w:val="00C94271"/>
    <w:rsid w:val="00C95694"/>
    <w:rsid w:val="00C95869"/>
    <w:rsid w:val="00C95952"/>
    <w:rsid w:val="00C9666E"/>
    <w:rsid w:val="00C969E5"/>
    <w:rsid w:val="00CA19BC"/>
    <w:rsid w:val="00CA1AA7"/>
    <w:rsid w:val="00CA1B4E"/>
    <w:rsid w:val="00CA1BA4"/>
    <w:rsid w:val="00CA2207"/>
    <w:rsid w:val="00CA2294"/>
    <w:rsid w:val="00CA39C1"/>
    <w:rsid w:val="00CA4BC2"/>
    <w:rsid w:val="00CA54CF"/>
    <w:rsid w:val="00CA628D"/>
    <w:rsid w:val="00CA7CEA"/>
    <w:rsid w:val="00CB06A6"/>
    <w:rsid w:val="00CB0765"/>
    <w:rsid w:val="00CB1283"/>
    <w:rsid w:val="00CB2423"/>
    <w:rsid w:val="00CB260D"/>
    <w:rsid w:val="00CB2682"/>
    <w:rsid w:val="00CB32C1"/>
    <w:rsid w:val="00CB34DB"/>
    <w:rsid w:val="00CB36BA"/>
    <w:rsid w:val="00CB3865"/>
    <w:rsid w:val="00CB3EA3"/>
    <w:rsid w:val="00CB40C2"/>
    <w:rsid w:val="00CB50AE"/>
    <w:rsid w:val="00CB5198"/>
    <w:rsid w:val="00CB620F"/>
    <w:rsid w:val="00CB6C5E"/>
    <w:rsid w:val="00CB6E6B"/>
    <w:rsid w:val="00CB6F5E"/>
    <w:rsid w:val="00CB713C"/>
    <w:rsid w:val="00CB7684"/>
    <w:rsid w:val="00CB7ACE"/>
    <w:rsid w:val="00CB7BCD"/>
    <w:rsid w:val="00CC0723"/>
    <w:rsid w:val="00CC0D40"/>
    <w:rsid w:val="00CC1F67"/>
    <w:rsid w:val="00CC2738"/>
    <w:rsid w:val="00CC37C9"/>
    <w:rsid w:val="00CC3805"/>
    <w:rsid w:val="00CC3853"/>
    <w:rsid w:val="00CC3E58"/>
    <w:rsid w:val="00CC5341"/>
    <w:rsid w:val="00CC7293"/>
    <w:rsid w:val="00CD3F5A"/>
    <w:rsid w:val="00CD5F84"/>
    <w:rsid w:val="00CD642B"/>
    <w:rsid w:val="00CD702A"/>
    <w:rsid w:val="00CD723B"/>
    <w:rsid w:val="00CD74B7"/>
    <w:rsid w:val="00CD7811"/>
    <w:rsid w:val="00CE0305"/>
    <w:rsid w:val="00CE167F"/>
    <w:rsid w:val="00CE16DD"/>
    <w:rsid w:val="00CE2425"/>
    <w:rsid w:val="00CE3412"/>
    <w:rsid w:val="00CE3C2E"/>
    <w:rsid w:val="00CE5029"/>
    <w:rsid w:val="00CE60FE"/>
    <w:rsid w:val="00CE7B18"/>
    <w:rsid w:val="00CF0B16"/>
    <w:rsid w:val="00CF0CA4"/>
    <w:rsid w:val="00CF0CDF"/>
    <w:rsid w:val="00CF19DE"/>
    <w:rsid w:val="00CF1B78"/>
    <w:rsid w:val="00CF1DF3"/>
    <w:rsid w:val="00CF288D"/>
    <w:rsid w:val="00CF2D15"/>
    <w:rsid w:val="00CF38BB"/>
    <w:rsid w:val="00CF3AA6"/>
    <w:rsid w:val="00CF40A5"/>
    <w:rsid w:val="00CF457C"/>
    <w:rsid w:val="00CF5209"/>
    <w:rsid w:val="00CF6768"/>
    <w:rsid w:val="00CF6D4C"/>
    <w:rsid w:val="00CF6F2F"/>
    <w:rsid w:val="00CF6FE3"/>
    <w:rsid w:val="00CF7229"/>
    <w:rsid w:val="00CF75DB"/>
    <w:rsid w:val="00CF7D91"/>
    <w:rsid w:val="00D00F93"/>
    <w:rsid w:val="00D01383"/>
    <w:rsid w:val="00D01A24"/>
    <w:rsid w:val="00D02095"/>
    <w:rsid w:val="00D0288E"/>
    <w:rsid w:val="00D04407"/>
    <w:rsid w:val="00D048E6"/>
    <w:rsid w:val="00D04C3A"/>
    <w:rsid w:val="00D04CBB"/>
    <w:rsid w:val="00D05182"/>
    <w:rsid w:val="00D06054"/>
    <w:rsid w:val="00D061A5"/>
    <w:rsid w:val="00D062FD"/>
    <w:rsid w:val="00D065CA"/>
    <w:rsid w:val="00D06BC2"/>
    <w:rsid w:val="00D06C54"/>
    <w:rsid w:val="00D06CB3"/>
    <w:rsid w:val="00D06D50"/>
    <w:rsid w:val="00D06E1D"/>
    <w:rsid w:val="00D077C9"/>
    <w:rsid w:val="00D10C46"/>
    <w:rsid w:val="00D1158A"/>
    <w:rsid w:val="00D12338"/>
    <w:rsid w:val="00D1234D"/>
    <w:rsid w:val="00D127FA"/>
    <w:rsid w:val="00D12A6A"/>
    <w:rsid w:val="00D12FF5"/>
    <w:rsid w:val="00D13800"/>
    <w:rsid w:val="00D138D0"/>
    <w:rsid w:val="00D14846"/>
    <w:rsid w:val="00D14B43"/>
    <w:rsid w:val="00D15297"/>
    <w:rsid w:val="00D153AE"/>
    <w:rsid w:val="00D170F2"/>
    <w:rsid w:val="00D2052A"/>
    <w:rsid w:val="00D20EF3"/>
    <w:rsid w:val="00D21492"/>
    <w:rsid w:val="00D215B3"/>
    <w:rsid w:val="00D218E4"/>
    <w:rsid w:val="00D22DF6"/>
    <w:rsid w:val="00D22F6D"/>
    <w:rsid w:val="00D238E3"/>
    <w:rsid w:val="00D246BA"/>
    <w:rsid w:val="00D24AF6"/>
    <w:rsid w:val="00D25235"/>
    <w:rsid w:val="00D2536B"/>
    <w:rsid w:val="00D25389"/>
    <w:rsid w:val="00D25BA0"/>
    <w:rsid w:val="00D25C97"/>
    <w:rsid w:val="00D25D5E"/>
    <w:rsid w:val="00D26DB6"/>
    <w:rsid w:val="00D27951"/>
    <w:rsid w:val="00D27B07"/>
    <w:rsid w:val="00D27D26"/>
    <w:rsid w:val="00D30FEE"/>
    <w:rsid w:val="00D314FB"/>
    <w:rsid w:val="00D32EF5"/>
    <w:rsid w:val="00D33357"/>
    <w:rsid w:val="00D34A3E"/>
    <w:rsid w:val="00D34BE9"/>
    <w:rsid w:val="00D34C53"/>
    <w:rsid w:val="00D3604A"/>
    <w:rsid w:val="00D36512"/>
    <w:rsid w:val="00D36D54"/>
    <w:rsid w:val="00D37600"/>
    <w:rsid w:val="00D4076F"/>
    <w:rsid w:val="00D407BD"/>
    <w:rsid w:val="00D4115C"/>
    <w:rsid w:val="00D41664"/>
    <w:rsid w:val="00D41A57"/>
    <w:rsid w:val="00D42185"/>
    <w:rsid w:val="00D427F1"/>
    <w:rsid w:val="00D42925"/>
    <w:rsid w:val="00D4303A"/>
    <w:rsid w:val="00D43269"/>
    <w:rsid w:val="00D436C6"/>
    <w:rsid w:val="00D439C8"/>
    <w:rsid w:val="00D43A21"/>
    <w:rsid w:val="00D43AC8"/>
    <w:rsid w:val="00D43D86"/>
    <w:rsid w:val="00D453AB"/>
    <w:rsid w:val="00D45A4F"/>
    <w:rsid w:val="00D467CB"/>
    <w:rsid w:val="00D47757"/>
    <w:rsid w:val="00D50155"/>
    <w:rsid w:val="00D5049D"/>
    <w:rsid w:val="00D5060C"/>
    <w:rsid w:val="00D50689"/>
    <w:rsid w:val="00D5097D"/>
    <w:rsid w:val="00D50EB1"/>
    <w:rsid w:val="00D514EE"/>
    <w:rsid w:val="00D51F8F"/>
    <w:rsid w:val="00D52851"/>
    <w:rsid w:val="00D52BA6"/>
    <w:rsid w:val="00D53159"/>
    <w:rsid w:val="00D54004"/>
    <w:rsid w:val="00D5444C"/>
    <w:rsid w:val="00D549EA"/>
    <w:rsid w:val="00D54F7C"/>
    <w:rsid w:val="00D550F8"/>
    <w:rsid w:val="00D56040"/>
    <w:rsid w:val="00D560A3"/>
    <w:rsid w:val="00D562DD"/>
    <w:rsid w:val="00D60BCC"/>
    <w:rsid w:val="00D60CA3"/>
    <w:rsid w:val="00D60F3D"/>
    <w:rsid w:val="00D610A4"/>
    <w:rsid w:val="00D61434"/>
    <w:rsid w:val="00D617EC"/>
    <w:rsid w:val="00D61BFE"/>
    <w:rsid w:val="00D61CC3"/>
    <w:rsid w:val="00D62357"/>
    <w:rsid w:val="00D62377"/>
    <w:rsid w:val="00D62E0B"/>
    <w:rsid w:val="00D62ED6"/>
    <w:rsid w:val="00D64948"/>
    <w:rsid w:val="00D649D1"/>
    <w:rsid w:val="00D656E8"/>
    <w:rsid w:val="00D65975"/>
    <w:rsid w:val="00D66B00"/>
    <w:rsid w:val="00D66F0F"/>
    <w:rsid w:val="00D674AE"/>
    <w:rsid w:val="00D67BEC"/>
    <w:rsid w:val="00D67DC1"/>
    <w:rsid w:val="00D67F17"/>
    <w:rsid w:val="00D704CE"/>
    <w:rsid w:val="00D70CD9"/>
    <w:rsid w:val="00D723C3"/>
    <w:rsid w:val="00D7295D"/>
    <w:rsid w:val="00D74CC5"/>
    <w:rsid w:val="00D74F97"/>
    <w:rsid w:val="00D750DC"/>
    <w:rsid w:val="00D757C1"/>
    <w:rsid w:val="00D76DBA"/>
    <w:rsid w:val="00D76FA6"/>
    <w:rsid w:val="00D77EFE"/>
    <w:rsid w:val="00D800D9"/>
    <w:rsid w:val="00D80548"/>
    <w:rsid w:val="00D81273"/>
    <w:rsid w:val="00D819E9"/>
    <w:rsid w:val="00D81EDC"/>
    <w:rsid w:val="00D81FA8"/>
    <w:rsid w:val="00D828AB"/>
    <w:rsid w:val="00D83FCC"/>
    <w:rsid w:val="00D84D27"/>
    <w:rsid w:val="00D85280"/>
    <w:rsid w:val="00D85489"/>
    <w:rsid w:val="00D85C73"/>
    <w:rsid w:val="00D85EBF"/>
    <w:rsid w:val="00D861F8"/>
    <w:rsid w:val="00D86833"/>
    <w:rsid w:val="00D86B9C"/>
    <w:rsid w:val="00D86E0A"/>
    <w:rsid w:val="00D8717E"/>
    <w:rsid w:val="00D907DF"/>
    <w:rsid w:val="00D90F7D"/>
    <w:rsid w:val="00D9154F"/>
    <w:rsid w:val="00D92C92"/>
    <w:rsid w:val="00D9325B"/>
    <w:rsid w:val="00D93344"/>
    <w:rsid w:val="00D93512"/>
    <w:rsid w:val="00D93F99"/>
    <w:rsid w:val="00D942AC"/>
    <w:rsid w:val="00D94CBF"/>
    <w:rsid w:val="00D94E92"/>
    <w:rsid w:val="00D957D3"/>
    <w:rsid w:val="00D95855"/>
    <w:rsid w:val="00D9596C"/>
    <w:rsid w:val="00D96324"/>
    <w:rsid w:val="00D969DF"/>
    <w:rsid w:val="00D96D70"/>
    <w:rsid w:val="00DA1AB6"/>
    <w:rsid w:val="00DA2477"/>
    <w:rsid w:val="00DA2D05"/>
    <w:rsid w:val="00DA38E7"/>
    <w:rsid w:val="00DA3D22"/>
    <w:rsid w:val="00DA406F"/>
    <w:rsid w:val="00DA44C3"/>
    <w:rsid w:val="00DA48B9"/>
    <w:rsid w:val="00DA4E51"/>
    <w:rsid w:val="00DA614C"/>
    <w:rsid w:val="00DA6632"/>
    <w:rsid w:val="00DA6D56"/>
    <w:rsid w:val="00DA770A"/>
    <w:rsid w:val="00DB0010"/>
    <w:rsid w:val="00DB0477"/>
    <w:rsid w:val="00DB12DE"/>
    <w:rsid w:val="00DB14A5"/>
    <w:rsid w:val="00DB1D24"/>
    <w:rsid w:val="00DB2C0B"/>
    <w:rsid w:val="00DB35E2"/>
    <w:rsid w:val="00DB5490"/>
    <w:rsid w:val="00DB5CE0"/>
    <w:rsid w:val="00DB70A1"/>
    <w:rsid w:val="00DB71CE"/>
    <w:rsid w:val="00DB771B"/>
    <w:rsid w:val="00DC01A1"/>
    <w:rsid w:val="00DC19C9"/>
    <w:rsid w:val="00DC214E"/>
    <w:rsid w:val="00DC2468"/>
    <w:rsid w:val="00DC3074"/>
    <w:rsid w:val="00DC4339"/>
    <w:rsid w:val="00DC4FA5"/>
    <w:rsid w:val="00DC5093"/>
    <w:rsid w:val="00DC5657"/>
    <w:rsid w:val="00DC5D56"/>
    <w:rsid w:val="00DC5DFE"/>
    <w:rsid w:val="00DC6531"/>
    <w:rsid w:val="00DC65C5"/>
    <w:rsid w:val="00DC6B44"/>
    <w:rsid w:val="00DC7019"/>
    <w:rsid w:val="00DC73AC"/>
    <w:rsid w:val="00DC7F0A"/>
    <w:rsid w:val="00DC7F31"/>
    <w:rsid w:val="00DD015B"/>
    <w:rsid w:val="00DD1D53"/>
    <w:rsid w:val="00DD2F1D"/>
    <w:rsid w:val="00DD34C2"/>
    <w:rsid w:val="00DD3A00"/>
    <w:rsid w:val="00DD4257"/>
    <w:rsid w:val="00DD4581"/>
    <w:rsid w:val="00DD4770"/>
    <w:rsid w:val="00DD5148"/>
    <w:rsid w:val="00DD57FC"/>
    <w:rsid w:val="00DD58D2"/>
    <w:rsid w:val="00DD59C9"/>
    <w:rsid w:val="00DD5EA0"/>
    <w:rsid w:val="00DD5F58"/>
    <w:rsid w:val="00DD6980"/>
    <w:rsid w:val="00DD75A1"/>
    <w:rsid w:val="00DD77B3"/>
    <w:rsid w:val="00DD7832"/>
    <w:rsid w:val="00DD7A38"/>
    <w:rsid w:val="00DD7A3A"/>
    <w:rsid w:val="00DD7AF0"/>
    <w:rsid w:val="00DE02E8"/>
    <w:rsid w:val="00DE322E"/>
    <w:rsid w:val="00DE32D9"/>
    <w:rsid w:val="00DE3E4F"/>
    <w:rsid w:val="00DE4566"/>
    <w:rsid w:val="00DE4895"/>
    <w:rsid w:val="00DE5538"/>
    <w:rsid w:val="00DE59C0"/>
    <w:rsid w:val="00DE5F6D"/>
    <w:rsid w:val="00DE64D0"/>
    <w:rsid w:val="00DE6758"/>
    <w:rsid w:val="00DE68C8"/>
    <w:rsid w:val="00DE7160"/>
    <w:rsid w:val="00DE779C"/>
    <w:rsid w:val="00DF1967"/>
    <w:rsid w:val="00DF2355"/>
    <w:rsid w:val="00DF2716"/>
    <w:rsid w:val="00DF2EAC"/>
    <w:rsid w:val="00DF2F16"/>
    <w:rsid w:val="00DF3487"/>
    <w:rsid w:val="00DF3CAC"/>
    <w:rsid w:val="00DF3DD5"/>
    <w:rsid w:val="00DF449D"/>
    <w:rsid w:val="00DF5116"/>
    <w:rsid w:val="00DF55BA"/>
    <w:rsid w:val="00DF573C"/>
    <w:rsid w:val="00DF5819"/>
    <w:rsid w:val="00DF6349"/>
    <w:rsid w:val="00DF72EC"/>
    <w:rsid w:val="00DF7938"/>
    <w:rsid w:val="00DF7EF8"/>
    <w:rsid w:val="00E00285"/>
    <w:rsid w:val="00E00AC7"/>
    <w:rsid w:val="00E00EF0"/>
    <w:rsid w:val="00E0117A"/>
    <w:rsid w:val="00E014B8"/>
    <w:rsid w:val="00E01CC8"/>
    <w:rsid w:val="00E024CA"/>
    <w:rsid w:val="00E027D0"/>
    <w:rsid w:val="00E03827"/>
    <w:rsid w:val="00E03AD2"/>
    <w:rsid w:val="00E04C42"/>
    <w:rsid w:val="00E05416"/>
    <w:rsid w:val="00E05EF8"/>
    <w:rsid w:val="00E06E9C"/>
    <w:rsid w:val="00E070F8"/>
    <w:rsid w:val="00E07F71"/>
    <w:rsid w:val="00E1083C"/>
    <w:rsid w:val="00E1107D"/>
    <w:rsid w:val="00E1141C"/>
    <w:rsid w:val="00E12A91"/>
    <w:rsid w:val="00E1304E"/>
    <w:rsid w:val="00E13442"/>
    <w:rsid w:val="00E1380E"/>
    <w:rsid w:val="00E13F77"/>
    <w:rsid w:val="00E14097"/>
    <w:rsid w:val="00E14CA3"/>
    <w:rsid w:val="00E14F15"/>
    <w:rsid w:val="00E150E4"/>
    <w:rsid w:val="00E1515C"/>
    <w:rsid w:val="00E15167"/>
    <w:rsid w:val="00E151AA"/>
    <w:rsid w:val="00E15203"/>
    <w:rsid w:val="00E1562E"/>
    <w:rsid w:val="00E16359"/>
    <w:rsid w:val="00E16560"/>
    <w:rsid w:val="00E16F55"/>
    <w:rsid w:val="00E1728B"/>
    <w:rsid w:val="00E2014F"/>
    <w:rsid w:val="00E2061A"/>
    <w:rsid w:val="00E20EC4"/>
    <w:rsid w:val="00E2109F"/>
    <w:rsid w:val="00E22149"/>
    <w:rsid w:val="00E23019"/>
    <w:rsid w:val="00E234D1"/>
    <w:rsid w:val="00E23E06"/>
    <w:rsid w:val="00E23F0C"/>
    <w:rsid w:val="00E24344"/>
    <w:rsid w:val="00E2485C"/>
    <w:rsid w:val="00E249AE"/>
    <w:rsid w:val="00E24EFE"/>
    <w:rsid w:val="00E257D1"/>
    <w:rsid w:val="00E26051"/>
    <w:rsid w:val="00E2637C"/>
    <w:rsid w:val="00E26980"/>
    <w:rsid w:val="00E3094D"/>
    <w:rsid w:val="00E30BF9"/>
    <w:rsid w:val="00E318FD"/>
    <w:rsid w:val="00E3259C"/>
    <w:rsid w:val="00E32B5D"/>
    <w:rsid w:val="00E335E4"/>
    <w:rsid w:val="00E3368D"/>
    <w:rsid w:val="00E34206"/>
    <w:rsid w:val="00E344F5"/>
    <w:rsid w:val="00E346F9"/>
    <w:rsid w:val="00E34915"/>
    <w:rsid w:val="00E34CA7"/>
    <w:rsid w:val="00E35DCB"/>
    <w:rsid w:val="00E366BB"/>
    <w:rsid w:val="00E3686F"/>
    <w:rsid w:val="00E3750D"/>
    <w:rsid w:val="00E377AA"/>
    <w:rsid w:val="00E40B54"/>
    <w:rsid w:val="00E41F62"/>
    <w:rsid w:val="00E4225D"/>
    <w:rsid w:val="00E428DE"/>
    <w:rsid w:val="00E42E96"/>
    <w:rsid w:val="00E43730"/>
    <w:rsid w:val="00E44304"/>
    <w:rsid w:val="00E44819"/>
    <w:rsid w:val="00E44867"/>
    <w:rsid w:val="00E450CC"/>
    <w:rsid w:val="00E450FB"/>
    <w:rsid w:val="00E45127"/>
    <w:rsid w:val="00E45E68"/>
    <w:rsid w:val="00E4631F"/>
    <w:rsid w:val="00E4755D"/>
    <w:rsid w:val="00E47781"/>
    <w:rsid w:val="00E47B8C"/>
    <w:rsid w:val="00E50161"/>
    <w:rsid w:val="00E50ADE"/>
    <w:rsid w:val="00E50B34"/>
    <w:rsid w:val="00E512A6"/>
    <w:rsid w:val="00E516A3"/>
    <w:rsid w:val="00E51741"/>
    <w:rsid w:val="00E52BDC"/>
    <w:rsid w:val="00E53210"/>
    <w:rsid w:val="00E53352"/>
    <w:rsid w:val="00E53576"/>
    <w:rsid w:val="00E535EE"/>
    <w:rsid w:val="00E538F1"/>
    <w:rsid w:val="00E5430C"/>
    <w:rsid w:val="00E546F6"/>
    <w:rsid w:val="00E54BCD"/>
    <w:rsid w:val="00E55B24"/>
    <w:rsid w:val="00E55C54"/>
    <w:rsid w:val="00E565F0"/>
    <w:rsid w:val="00E56EBB"/>
    <w:rsid w:val="00E602A1"/>
    <w:rsid w:val="00E6030C"/>
    <w:rsid w:val="00E604F1"/>
    <w:rsid w:val="00E60EE2"/>
    <w:rsid w:val="00E614F0"/>
    <w:rsid w:val="00E62205"/>
    <w:rsid w:val="00E636CA"/>
    <w:rsid w:val="00E63AAA"/>
    <w:rsid w:val="00E63E25"/>
    <w:rsid w:val="00E64042"/>
    <w:rsid w:val="00E6577E"/>
    <w:rsid w:val="00E6580E"/>
    <w:rsid w:val="00E658B7"/>
    <w:rsid w:val="00E6695C"/>
    <w:rsid w:val="00E66AC8"/>
    <w:rsid w:val="00E67FEA"/>
    <w:rsid w:val="00E707B5"/>
    <w:rsid w:val="00E70A86"/>
    <w:rsid w:val="00E70DF8"/>
    <w:rsid w:val="00E715BC"/>
    <w:rsid w:val="00E71B1E"/>
    <w:rsid w:val="00E71C26"/>
    <w:rsid w:val="00E71DFF"/>
    <w:rsid w:val="00E7214C"/>
    <w:rsid w:val="00E72494"/>
    <w:rsid w:val="00E730E6"/>
    <w:rsid w:val="00E73390"/>
    <w:rsid w:val="00E73C11"/>
    <w:rsid w:val="00E73F63"/>
    <w:rsid w:val="00E74341"/>
    <w:rsid w:val="00E74823"/>
    <w:rsid w:val="00E75146"/>
    <w:rsid w:val="00E75C44"/>
    <w:rsid w:val="00E7610F"/>
    <w:rsid w:val="00E7732C"/>
    <w:rsid w:val="00E77E3E"/>
    <w:rsid w:val="00E80568"/>
    <w:rsid w:val="00E80952"/>
    <w:rsid w:val="00E80A3C"/>
    <w:rsid w:val="00E83A3C"/>
    <w:rsid w:val="00E83C11"/>
    <w:rsid w:val="00E847A3"/>
    <w:rsid w:val="00E86DA9"/>
    <w:rsid w:val="00E874FC"/>
    <w:rsid w:val="00E90D42"/>
    <w:rsid w:val="00E914CC"/>
    <w:rsid w:val="00E91752"/>
    <w:rsid w:val="00E935B2"/>
    <w:rsid w:val="00E944B0"/>
    <w:rsid w:val="00E94A25"/>
    <w:rsid w:val="00E94C94"/>
    <w:rsid w:val="00E95729"/>
    <w:rsid w:val="00E95A17"/>
    <w:rsid w:val="00E95ADF"/>
    <w:rsid w:val="00E96136"/>
    <w:rsid w:val="00E9641F"/>
    <w:rsid w:val="00E96A26"/>
    <w:rsid w:val="00E96F12"/>
    <w:rsid w:val="00E97B7A"/>
    <w:rsid w:val="00E97BF6"/>
    <w:rsid w:val="00E97C6C"/>
    <w:rsid w:val="00EA0057"/>
    <w:rsid w:val="00EA018A"/>
    <w:rsid w:val="00EA0986"/>
    <w:rsid w:val="00EA1189"/>
    <w:rsid w:val="00EA121B"/>
    <w:rsid w:val="00EA1937"/>
    <w:rsid w:val="00EA2464"/>
    <w:rsid w:val="00EA2A29"/>
    <w:rsid w:val="00EA322A"/>
    <w:rsid w:val="00EA4191"/>
    <w:rsid w:val="00EA4D07"/>
    <w:rsid w:val="00EA4FBF"/>
    <w:rsid w:val="00EA5E75"/>
    <w:rsid w:val="00EA7214"/>
    <w:rsid w:val="00EA7FA8"/>
    <w:rsid w:val="00EB0263"/>
    <w:rsid w:val="00EB0C74"/>
    <w:rsid w:val="00EB20AE"/>
    <w:rsid w:val="00EB22F2"/>
    <w:rsid w:val="00EB23C3"/>
    <w:rsid w:val="00EB2590"/>
    <w:rsid w:val="00EB2D22"/>
    <w:rsid w:val="00EB2EA8"/>
    <w:rsid w:val="00EB3353"/>
    <w:rsid w:val="00EB4672"/>
    <w:rsid w:val="00EB4A59"/>
    <w:rsid w:val="00EB4D94"/>
    <w:rsid w:val="00EB4ED1"/>
    <w:rsid w:val="00EB50CE"/>
    <w:rsid w:val="00EB5B98"/>
    <w:rsid w:val="00EB6232"/>
    <w:rsid w:val="00EB63F7"/>
    <w:rsid w:val="00EB6737"/>
    <w:rsid w:val="00EB6DF9"/>
    <w:rsid w:val="00EB6F31"/>
    <w:rsid w:val="00EB73C5"/>
    <w:rsid w:val="00EB75BE"/>
    <w:rsid w:val="00EB7A4A"/>
    <w:rsid w:val="00EB7D7C"/>
    <w:rsid w:val="00EB7E91"/>
    <w:rsid w:val="00EC134C"/>
    <w:rsid w:val="00EC141C"/>
    <w:rsid w:val="00EC15CB"/>
    <w:rsid w:val="00EC1FF8"/>
    <w:rsid w:val="00EC25D9"/>
    <w:rsid w:val="00EC2EA8"/>
    <w:rsid w:val="00EC31B0"/>
    <w:rsid w:val="00EC31F9"/>
    <w:rsid w:val="00EC38B1"/>
    <w:rsid w:val="00EC3E1A"/>
    <w:rsid w:val="00EC40DC"/>
    <w:rsid w:val="00EC4587"/>
    <w:rsid w:val="00EC5867"/>
    <w:rsid w:val="00EC5F23"/>
    <w:rsid w:val="00EC6789"/>
    <w:rsid w:val="00EC678B"/>
    <w:rsid w:val="00EC74E7"/>
    <w:rsid w:val="00EC7570"/>
    <w:rsid w:val="00EC7F2E"/>
    <w:rsid w:val="00ED0C77"/>
    <w:rsid w:val="00ED1394"/>
    <w:rsid w:val="00ED1E69"/>
    <w:rsid w:val="00ED2140"/>
    <w:rsid w:val="00ED2FBA"/>
    <w:rsid w:val="00ED348E"/>
    <w:rsid w:val="00ED378F"/>
    <w:rsid w:val="00ED38DF"/>
    <w:rsid w:val="00ED3EAE"/>
    <w:rsid w:val="00ED40FE"/>
    <w:rsid w:val="00ED4344"/>
    <w:rsid w:val="00ED45F6"/>
    <w:rsid w:val="00ED46F9"/>
    <w:rsid w:val="00ED5796"/>
    <w:rsid w:val="00ED5FBB"/>
    <w:rsid w:val="00ED6027"/>
    <w:rsid w:val="00ED74AF"/>
    <w:rsid w:val="00ED77CE"/>
    <w:rsid w:val="00ED7C4B"/>
    <w:rsid w:val="00EE0A6B"/>
    <w:rsid w:val="00EE1978"/>
    <w:rsid w:val="00EE2196"/>
    <w:rsid w:val="00EE2631"/>
    <w:rsid w:val="00EE26FD"/>
    <w:rsid w:val="00EE301D"/>
    <w:rsid w:val="00EE39FE"/>
    <w:rsid w:val="00EE3B8F"/>
    <w:rsid w:val="00EE408A"/>
    <w:rsid w:val="00EE455A"/>
    <w:rsid w:val="00EE4EE9"/>
    <w:rsid w:val="00EE5145"/>
    <w:rsid w:val="00EE55F2"/>
    <w:rsid w:val="00EE58E8"/>
    <w:rsid w:val="00EE6740"/>
    <w:rsid w:val="00EE729A"/>
    <w:rsid w:val="00EE7BF3"/>
    <w:rsid w:val="00EE7C2D"/>
    <w:rsid w:val="00EF0982"/>
    <w:rsid w:val="00EF1264"/>
    <w:rsid w:val="00EF137E"/>
    <w:rsid w:val="00EF16AA"/>
    <w:rsid w:val="00EF1875"/>
    <w:rsid w:val="00EF1F4D"/>
    <w:rsid w:val="00EF221A"/>
    <w:rsid w:val="00EF2294"/>
    <w:rsid w:val="00EF295D"/>
    <w:rsid w:val="00EF2B43"/>
    <w:rsid w:val="00EF33B9"/>
    <w:rsid w:val="00EF383C"/>
    <w:rsid w:val="00EF3FA0"/>
    <w:rsid w:val="00EF4308"/>
    <w:rsid w:val="00EF4498"/>
    <w:rsid w:val="00EF49BE"/>
    <w:rsid w:val="00EF4F39"/>
    <w:rsid w:val="00EF5265"/>
    <w:rsid w:val="00EF57A5"/>
    <w:rsid w:val="00EF667D"/>
    <w:rsid w:val="00EF6E20"/>
    <w:rsid w:val="00F0029A"/>
    <w:rsid w:val="00F00AE8"/>
    <w:rsid w:val="00F00B1A"/>
    <w:rsid w:val="00F011F8"/>
    <w:rsid w:val="00F0140A"/>
    <w:rsid w:val="00F035A4"/>
    <w:rsid w:val="00F04023"/>
    <w:rsid w:val="00F04392"/>
    <w:rsid w:val="00F04701"/>
    <w:rsid w:val="00F0473D"/>
    <w:rsid w:val="00F051B5"/>
    <w:rsid w:val="00F064CD"/>
    <w:rsid w:val="00F06874"/>
    <w:rsid w:val="00F06A8C"/>
    <w:rsid w:val="00F06D10"/>
    <w:rsid w:val="00F1072D"/>
    <w:rsid w:val="00F1172E"/>
    <w:rsid w:val="00F11D04"/>
    <w:rsid w:val="00F12587"/>
    <w:rsid w:val="00F12647"/>
    <w:rsid w:val="00F126BB"/>
    <w:rsid w:val="00F12EA2"/>
    <w:rsid w:val="00F1331F"/>
    <w:rsid w:val="00F13358"/>
    <w:rsid w:val="00F13BB8"/>
    <w:rsid w:val="00F13D45"/>
    <w:rsid w:val="00F13F85"/>
    <w:rsid w:val="00F168BF"/>
    <w:rsid w:val="00F16FE2"/>
    <w:rsid w:val="00F17438"/>
    <w:rsid w:val="00F17C38"/>
    <w:rsid w:val="00F2096F"/>
    <w:rsid w:val="00F20BA9"/>
    <w:rsid w:val="00F215C2"/>
    <w:rsid w:val="00F21796"/>
    <w:rsid w:val="00F21E6D"/>
    <w:rsid w:val="00F2264A"/>
    <w:rsid w:val="00F23055"/>
    <w:rsid w:val="00F231CA"/>
    <w:rsid w:val="00F23532"/>
    <w:rsid w:val="00F237F4"/>
    <w:rsid w:val="00F23FC8"/>
    <w:rsid w:val="00F2497C"/>
    <w:rsid w:val="00F255CA"/>
    <w:rsid w:val="00F255EF"/>
    <w:rsid w:val="00F2578E"/>
    <w:rsid w:val="00F25982"/>
    <w:rsid w:val="00F26523"/>
    <w:rsid w:val="00F27441"/>
    <w:rsid w:val="00F278A5"/>
    <w:rsid w:val="00F301B4"/>
    <w:rsid w:val="00F312DE"/>
    <w:rsid w:val="00F32087"/>
    <w:rsid w:val="00F320FE"/>
    <w:rsid w:val="00F32390"/>
    <w:rsid w:val="00F32B39"/>
    <w:rsid w:val="00F33566"/>
    <w:rsid w:val="00F3394C"/>
    <w:rsid w:val="00F349F9"/>
    <w:rsid w:val="00F3593D"/>
    <w:rsid w:val="00F35C84"/>
    <w:rsid w:val="00F36753"/>
    <w:rsid w:val="00F36D47"/>
    <w:rsid w:val="00F36EE1"/>
    <w:rsid w:val="00F37926"/>
    <w:rsid w:val="00F40394"/>
    <w:rsid w:val="00F4171C"/>
    <w:rsid w:val="00F4223F"/>
    <w:rsid w:val="00F4253B"/>
    <w:rsid w:val="00F425F0"/>
    <w:rsid w:val="00F42E82"/>
    <w:rsid w:val="00F43276"/>
    <w:rsid w:val="00F43A8E"/>
    <w:rsid w:val="00F43CD9"/>
    <w:rsid w:val="00F446D2"/>
    <w:rsid w:val="00F44C98"/>
    <w:rsid w:val="00F45018"/>
    <w:rsid w:val="00F45118"/>
    <w:rsid w:val="00F453A0"/>
    <w:rsid w:val="00F45A41"/>
    <w:rsid w:val="00F45B61"/>
    <w:rsid w:val="00F466B2"/>
    <w:rsid w:val="00F46833"/>
    <w:rsid w:val="00F46CEE"/>
    <w:rsid w:val="00F470E2"/>
    <w:rsid w:val="00F47261"/>
    <w:rsid w:val="00F4734F"/>
    <w:rsid w:val="00F47B34"/>
    <w:rsid w:val="00F502A7"/>
    <w:rsid w:val="00F50A8A"/>
    <w:rsid w:val="00F51896"/>
    <w:rsid w:val="00F522DE"/>
    <w:rsid w:val="00F53A34"/>
    <w:rsid w:val="00F54360"/>
    <w:rsid w:val="00F55DC7"/>
    <w:rsid w:val="00F566B5"/>
    <w:rsid w:val="00F61117"/>
    <w:rsid w:val="00F61DAA"/>
    <w:rsid w:val="00F62326"/>
    <w:rsid w:val="00F62796"/>
    <w:rsid w:val="00F627A8"/>
    <w:rsid w:val="00F62B5A"/>
    <w:rsid w:val="00F631F5"/>
    <w:rsid w:val="00F63361"/>
    <w:rsid w:val="00F6459D"/>
    <w:rsid w:val="00F64733"/>
    <w:rsid w:val="00F64D07"/>
    <w:rsid w:val="00F65A4E"/>
    <w:rsid w:val="00F67118"/>
    <w:rsid w:val="00F70E6F"/>
    <w:rsid w:val="00F71388"/>
    <w:rsid w:val="00F71E82"/>
    <w:rsid w:val="00F720F5"/>
    <w:rsid w:val="00F72408"/>
    <w:rsid w:val="00F72E78"/>
    <w:rsid w:val="00F74292"/>
    <w:rsid w:val="00F749D5"/>
    <w:rsid w:val="00F7546E"/>
    <w:rsid w:val="00F755B3"/>
    <w:rsid w:val="00F756E9"/>
    <w:rsid w:val="00F75798"/>
    <w:rsid w:val="00F75B90"/>
    <w:rsid w:val="00F77186"/>
    <w:rsid w:val="00F77829"/>
    <w:rsid w:val="00F80273"/>
    <w:rsid w:val="00F80545"/>
    <w:rsid w:val="00F805A4"/>
    <w:rsid w:val="00F8077C"/>
    <w:rsid w:val="00F80A94"/>
    <w:rsid w:val="00F81F8A"/>
    <w:rsid w:val="00F82DC8"/>
    <w:rsid w:val="00F838EA"/>
    <w:rsid w:val="00F83FB6"/>
    <w:rsid w:val="00F842F7"/>
    <w:rsid w:val="00F851A6"/>
    <w:rsid w:val="00F8583E"/>
    <w:rsid w:val="00F85BFE"/>
    <w:rsid w:val="00F861F4"/>
    <w:rsid w:val="00F865EE"/>
    <w:rsid w:val="00F8665C"/>
    <w:rsid w:val="00F86A92"/>
    <w:rsid w:val="00F86DE5"/>
    <w:rsid w:val="00F90F0B"/>
    <w:rsid w:val="00F90FF8"/>
    <w:rsid w:val="00F92257"/>
    <w:rsid w:val="00F92AC1"/>
    <w:rsid w:val="00F93093"/>
    <w:rsid w:val="00F93D8C"/>
    <w:rsid w:val="00F93E0F"/>
    <w:rsid w:val="00F94485"/>
    <w:rsid w:val="00F951B7"/>
    <w:rsid w:val="00F95593"/>
    <w:rsid w:val="00F96913"/>
    <w:rsid w:val="00F96DBB"/>
    <w:rsid w:val="00F96FCC"/>
    <w:rsid w:val="00F9763D"/>
    <w:rsid w:val="00FA0017"/>
    <w:rsid w:val="00FA0B7E"/>
    <w:rsid w:val="00FA0F23"/>
    <w:rsid w:val="00FA1E15"/>
    <w:rsid w:val="00FA2AEE"/>
    <w:rsid w:val="00FA2E1D"/>
    <w:rsid w:val="00FA4053"/>
    <w:rsid w:val="00FA4888"/>
    <w:rsid w:val="00FA5FD1"/>
    <w:rsid w:val="00FA635E"/>
    <w:rsid w:val="00FA68DD"/>
    <w:rsid w:val="00FA7534"/>
    <w:rsid w:val="00FA79CF"/>
    <w:rsid w:val="00FA7AA1"/>
    <w:rsid w:val="00FB0785"/>
    <w:rsid w:val="00FB194E"/>
    <w:rsid w:val="00FB1970"/>
    <w:rsid w:val="00FB2FCA"/>
    <w:rsid w:val="00FC08D5"/>
    <w:rsid w:val="00FC0A5B"/>
    <w:rsid w:val="00FC11E5"/>
    <w:rsid w:val="00FC13E7"/>
    <w:rsid w:val="00FC23CE"/>
    <w:rsid w:val="00FC24EF"/>
    <w:rsid w:val="00FC29B9"/>
    <w:rsid w:val="00FC4FA1"/>
    <w:rsid w:val="00FC4FEE"/>
    <w:rsid w:val="00FC5F80"/>
    <w:rsid w:val="00FC5FAE"/>
    <w:rsid w:val="00FC601B"/>
    <w:rsid w:val="00FC63B7"/>
    <w:rsid w:val="00FC6DF8"/>
    <w:rsid w:val="00FC781F"/>
    <w:rsid w:val="00FC790B"/>
    <w:rsid w:val="00FC7EF4"/>
    <w:rsid w:val="00FD09E6"/>
    <w:rsid w:val="00FD0C05"/>
    <w:rsid w:val="00FD0DFA"/>
    <w:rsid w:val="00FD16C1"/>
    <w:rsid w:val="00FD23A2"/>
    <w:rsid w:val="00FD411B"/>
    <w:rsid w:val="00FD44BD"/>
    <w:rsid w:val="00FD5454"/>
    <w:rsid w:val="00FD6CF3"/>
    <w:rsid w:val="00FD731C"/>
    <w:rsid w:val="00FE0195"/>
    <w:rsid w:val="00FE0297"/>
    <w:rsid w:val="00FE2A62"/>
    <w:rsid w:val="00FE2CE8"/>
    <w:rsid w:val="00FE2FAD"/>
    <w:rsid w:val="00FE31D0"/>
    <w:rsid w:val="00FE5447"/>
    <w:rsid w:val="00FE55DE"/>
    <w:rsid w:val="00FE5CA0"/>
    <w:rsid w:val="00FE5D97"/>
    <w:rsid w:val="00FE6202"/>
    <w:rsid w:val="00FE6BD4"/>
    <w:rsid w:val="00FE6D98"/>
    <w:rsid w:val="00FE7375"/>
    <w:rsid w:val="00FE7979"/>
    <w:rsid w:val="00FE7AE1"/>
    <w:rsid w:val="00FE7BB9"/>
    <w:rsid w:val="00FE7E76"/>
    <w:rsid w:val="00FF00FB"/>
    <w:rsid w:val="00FF04A7"/>
    <w:rsid w:val="00FF09A4"/>
    <w:rsid w:val="00FF171D"/>
    <w:rsid w:val="00FF229E"/>
    <w:rsid w:val="00FF3277"/>
    <w:rsid w:val="00FF3608"/>
    <w:rsid w:val="00FF43D0"/>
    <w:rsid w:val="00FF45B7"/>
    <w:rsid w:val="00FF490E"/>
    <w:rsid w:val="00FF56DC"/>
    <w:rsid w:val="00FF5E4B"/>
    <w:rsid w:val="00FF649A"/>
    <w:rsid w:val="00FF6FC7"/>
    <w:rsid w:val="00FF7208"/>
    <w:rsid w:val="00FF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860C1"/>
  <w15:docId w15:val="{F0F5B604-D755-4CC9-AC03-F897C70B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E1F"/>
    <w:pPr>
      <w:spacing w:after="200" w:line="276" w:lineRule="auto"/>
    </w:pPr>
    <w:rPr>
      <w:sz w:val="22"/>
      <w:szCs w:val="22"/>
    </w:rPr>
  </w:style>
  <w:style w:type="paragraph" w:styleId="11">
    <w:name w:val="heading 1"/>
    <w:basedOn w:val="a"/>
    <w:next w:val="a"/>
    <w:link w:val="12"/>
    <w:uiPriority w:val="9"/>
    <w:qFormat/>
    <w:rsid w:val="0042410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5A2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4241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nformat">
    <w:name w:val="ConsPlusNonformat"/>
    <w:uiPriority w:val="99"/>
    <w:rsid w:val="003978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9785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3">
    <w:name w:val="annotation reference"/>
    <w:uiPriority w:val="99"/>
    <w:semiHidden/>
    <w:unhideWhenUsed/>
    <w:rsid w:val="00A757B7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757B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757B7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757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757B7"/>
    <w:rPr>
      <w:rFonts w:ascii="Tahoma" w:hAnsi="Tahoma" w:cs="Tahoma"/>
      <w:sz w:val="16"/>
      <w:szCs w:val="16"/>
    </w:rPr>
  </w:style>
  <w:style w:type="paragraph" w:customStyle="1" w:styleId="FORMATTEXT">
    <w:name w:val=".FORMATTEXT"/>
    <w:rsid w:val="00F446D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2748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rsid w:val="00274812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A4528B"/>
    <w:pPr>
      <w:ind w:left="720"/>
      <w:contextualSpacing/>
    </w:pPr>
  </w:style>
  <w:style w:type="paragraph" w:styleId="ac">
    <w:name w:val="Body Text Indent"/>
    <w:basedOn w:val="a"/>
    <w:link w:val="ad"/>
    <w:rsid w:val="00D8717E"/>
    <w:pPr>
      <w:spacing w:after="0" w:line="240" w:lineRule="auto"/>
      <w:ind w:left="360" w:firstLine="360"/>
      <w:jc w:val="both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с отступом Знак"/>
    <w:link w:val="ac"/>
    <w:rsid w:val="00D871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055E1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55E14"/>
  </w:style>
  <w:style w:type="paragraph" w:styleId="3">
    <w:name w:val="Body Text 3"/>
    <w:basedOn w:val="a"/>
    <w:link w:val="30"/>
    <w:uiPriority w:val="99"/>
    <w:unhideWhenUsed/>
    <w:rsid w:val="002F015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2F015A"/>
    <w:rPr>
      <w:sz w:val="16"/>
      <w:szCs w:val="16"/>
    </w:rPr>
  </w:style>
  <w:style w:type="paragraph" w:styleId="ae">
    <w:name w:val="Revision"/>
    <w:hidden/>
    <w:uiPriority w:val="99"/>
    <w:semiHidden/>
    <w:rsid w:val="00A804A4"/>
    <w:rPr>
      <w:sz w:val="22"/>
      <w:szCs w:val="22"/>
    </w:rPr>
  </w:style>
  <w:style w:type="paragraph" w:styleId="af">
    <w:name w:val="Normal (Web)"/>
    <w:basedOn w:val="a"/>
    <w:uiPriority w:val="99"/>
    <w:rsid w:val="002B560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3"/>
      <w:szCs w:val="23"/>
    </w:rPr>
  </w:style>
  <w:style w:type="paragraph" w:customStyle="1" w:styleId="ConsPlusNormal">
    <w:name w:val="ConsPlusNormal"/>
    <w:rsid w:val="00DF51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Hyperlink"/>
    <w:uiPriority w:val="99"/>
    <w:unhideWhenUsed/>
    <w:rsid w:val="00344D05"/>
    <w:rPr>
      <w:color w:val="0000FF"/>
      <w:u w:val="single"/>
    </w:rPr>
  </w:style>
  <w:style w:type="character" w:customStyle="1" w:styleId="af1">
    <w:name w:val="Гипертекстовая ссылка"/>
    <w:uiPriority w:val="99"/>
    <w:rsid w:val="009E7EEE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E7EE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3">
    <w:name w:val="Содержимое таблицы"/>
    <w:basedOn w:val="a"/>
    <w:qFormat/>
    <w:rsid w:val="0045698A"/>
    <w:pPr>
      <w:suppressLineNumbers/>
      <w:suppressAutoHyphens/>
      <w:spacing w:after="0" w:line="240" w:lineRule="auto"/>
    </w:pPr>
    <w:rPr>
      <w:rFonts w:ascii="Times New Roman" w:hAnsi="Times New Roman"/>
      <w:sz w:val="26"/>
      <w:szCs w:val="20"/>
      <w:lang w:eastAsia="ar-SA"/>
    </w:rPr>
  </w:style>
  <w:style w:type="paragraph" w:customStyle="1" w:styleId="af4">
    <w:name w:val="Прижатый влево"/>
    <w:basedOn w:val="a"/>
    <w:next w:val="a"/>
    <w:uiPriority w:val="99"/>
    <w:rsid w:val="009E6F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5">
    <w:name w:val="Цветовое выделение"/>
    <w:uiPriority w:val="99"/>
    <w:rsid w:val="00684C2C"/>
    <w:rPr>
      <w:b/>
      <w:bCs/>
      <w:color w:val="26282F"/>
    </w:rPr>
  </w:style>
  <w:style w:type="paragraph" w:customStyle="1" w:styleId="af6">
    <w:name w:val="Заголовок ЭР (левое окно)"/>
    <w:basedOn w:val="a"/>
    <w:next w:val="a"/>
    <w:uiPriority w:val="99"/>
    <w:rsid w:val="00C47905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C4790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965A2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link">
    <w:name w:val="link"/>
    <w:rsid w:val="00853291"/>
    <w:rPr>
      <w:strike w:val="0"/>
      <w:dstrike w:val="0"/>
      <w:u w:val="none"/>
      <w:effect w:val="none"/>
    </w:rPr>
  </w:style>
  <w:style w:type="paragraph" w:customStyle="1" w:styleId="s3">
    <w:name w:val="s_3"/>
    <w:basedOn w:val="a"/>
    <w:rsid w:val="00E44819"/>
    <w:pPr>
      <w:spacing w:after="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s1">
    <w:name w:val="s_1"/>
    <w:basedOn w:val="a"/>
    <w:rsid w:val="00F61D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Emphasis"/>
    <w:uiPriority w:val="20"/>
    <w:qFormat/>
    <w:rsid w:val="00F61DAA"/>
    <w:rPr>
      <w:i/>
      <w:iCs/>
    </w:rPr>
  </w:style>
  <w:style w:type="paragraph" w:customStyle="1" w:styleId="ConsPlusCell">
    <w:name w:val="ConsPlusCell"/>
    <w:uiPriority w:val="99"/>
    <w:rsid w:val="00EF6E2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s16">
    <w:name w:val="s_16"/>
    <w:basedOn w:val="a"/>
    <w:rsid w:val="00E1083C"/>
    <w:pPr>
      <w:spacing w:after="0" w:line="240" w:lineRule="auto"/>
    </w:pPr>
    <w:rPr>
      <w:rFonts w:ascii="Arial" w:hAnsi="Arial" w:cs="Arial"/>
      <w:sz w:val="26"/>
      <w:szCs w:val="26"/>
    </w:rPr>
  </w:style>
  <w:style w:type="character" w:customStyle="1" w:styleId="s101">
    <w:name w:val="s_101"/>
    <w:rsid w:val="00E1083C"/>
    <w:rPr>
      <w:b/>
      <w:bCs/>
      <w:strike w:val="0"/>
      <w:dstrike w:val="0"/>
      <w:color w:val="26282F"/>
      <w:sz w:val="26"/>
      <w:szCs w:val="26"/>
      <w:u w:val="none"/>
      <w:effect w:val="none"/>
    </w:rPr>
  </w:style>
  <w:style w:type="paragraph" w:customStyle="1" w:styleId="s71">
    <w:name w:val="s_71"/>
    <w:basedOn w:val="a"/>
    <w:rsid w:val="005F218B"/>
    <w:pPr>
      <w:spacing w:after="0" w:line="240" w:lineRule="auto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s70">
    <w:name w:val="s_70"/>
    <w:basedOn w:val="a"/>
    <w:rsid w:val="005F218B"/>
    <w:pPr>
      <w:spacing w:after="0" w:line="240" w:lineRule="auto"/>
    </w:pPr>
    <w:rPr>
      <w:rFonts w:ascii="Arial" w:hAnsi="Arial" w:cs="Arial"/>
    </w:rPr>
  </w:style>
  <w:style w:type="character" w:customStyle="1" w:styleId="link4">
    <w:name w:val="link4"/>
    <w:rsid w:val="005F218B"/>
    <w:rPr>
      <w:strike w:val="0"/>
      <w:dstrike w:val="0"/>
      <w:color w:val="106BBE"/>
      <w:u w:val="none"/>
      <w:effect w:val="none"/>
    </w:rPr>
  </w:style>
  <w:style w:type="paragraph" w:customStyle="1" w:styleId="s112">
    <w:name w:val="s_112"/>
    <w:basedOn w:val="a"/>
    <w:rsid w:val="00CB5198"/>
    <w:pPr>
      <w:spacing w:after="0" w:line="240" w:lineRule="auto"/>
      <w:ind w:firstLine="720"/>
      <w:jc w:val="both"/>
    </w:pPr>
    <w:rPr>
      <w:rFonts w:ascii="Arial" w:hAnsi="Arial" w:cs="Arial"/>
      <w:sz w:val="23"/>
      <w:szCs w:val="23"/>
    </w:rPr>
  </w:style>
  <w:style w:type="paragraph" w:customStyle="1" w:styleId="s161">
    <w:name w:val="s_161"/>
    <w:basedOn w:val="a"/>
    <w:rsid w:val="00CB5198"/>
    <w:pPr>
      <w:spacing w:after="0" w:line="240" w:lineRule="auto"/>
    </w:pPr>
    <w:rPr>
      <w:rFonts w:ascii="Arial" w:hAnsi="Arial" w:cs="Arial"/>
      <w:sz w:val="23"/>
      <w:szCs w:val="23"/>
    </w:rPr>
  </w:style>
  <w:style w:type="character" w:customStyle="1" w:styleId="link8">
    <w:name w:val="link8"/>
    <w:rsid w:val="00CB5198"/>
    <w:rPr>
      <w:strike w:val="0"/>
      <w:dstrike w:val="0"/>
      <w:color w:val="106BBE"/>
      <w:u w:val="none"/>
      <w:effect w:val="none"/>
    </w:rPr>
  </w:style>
  <w:style w:type="character" w:customStyle="1" w:styleId="s102">
    <w:name w:val="s_102"/>
    <w:rsid w:val="00087661"/>
    <w:rPr>
      <w:b/>
      <w:bCs/>
      <w:strike w:val="0"/>
      <w:dstrike w:val="0"/>
      <w:color w:val="26282F"/>
      <w:sz w:val="26"/>
      <w:szCs w:val="26"/>
      <w:u w:val="none"/>
      <w:effect w:val="none"/>
    </w:rPr>
  </w:style>
  <w:style w:type="paragraph" w:customStyle="1" w:styleId="s72">
    <w:name w:val="s_72"/>
    <w:basedOn w:val="a"/>
    <w:rsid w:val="006852B6"/>
    <w:pPr>
      <w:spacing w:after="0" w:line="240" w:lineRule="auto"/>
    </w:pPr>
    <w:rPr>
      <w:rFonts w:ascii="Arial" w:hAnsi="Arial" w:cs="Arial"/>
      <w:b/>
      <w:bCs/>
      <w:color w:val="26282F"/>
      <w:sz w:val="28"/>
      <w:szCs w:val="28"/>
    </w:rPr>
  </w:style>
  <w:style w:type="character" w:customStyle="1" w:styleId="link5">
    <w:name w:val="link5"/>
    <w:rsid w:val="006852B6"/>
    <w:rPr>
      <w:b/>
      <w:bCs/>
      <w:strike w:val="0"/>
      <w:dstrike w:val="0"/>
      <w:color w:val="FFFFFF"/>
      <w:u w:val="none"/>
      <w:effect w:val="none"/>
      <w:shd w:val="clear" w:color="auto" w:fill="387CD8"/>
    </w:rPr>
  </w:style>
  <w:style w:type="paragraph" w:customStyle="1" w:styleId="s22">
    <w:name w:val="s_22"/>
    <w:basedOn w:val="a"/>
    <w:rsid w:val="004209E4"/>
    <w:pPr>
      <w:shd w:val="clear" w:color="auto" w:fill="F0F0F0"/>
      <w:spacing w:after="0" w:line="240" w:lineRule="auto"/>
      <w:ind w:firstLine="140"/>
      <w:jc w:val="both"/>
    </w:pPr>
    <w:rPr>
      <w:rFonts w:ascii="Arial" w:hAnsi="Arial" w:cs="Arial"/>
      <w:i/>
      <w:iCs/>
      <w:color w:val="353842"/>
      <w:sz w:val="26"/>
      <w:szCs w:val="26"/>
    </w:rPr>
  </w:style>
  <w:style w:type="table" w:styleId="af9">
    <w:name w:val="Table Grid"/>
    <w:basedOn w:val="a1"/>
    <w:uiPriority w:val="59"/>
    <w:rsid w:val="002C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ty">
    <w:name w:val="empty"/>
    <w:basedOn w:val="a"/>
    <w:rsid w:val="00B840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4">
    <w:name w:val="s_104"/>
    <w:basedOn w:val="a0"/>
    <w:rsid w:val="00B840E2"/>
  </w:style>
  <w:style w:type="paragraph" w:customStyle="1" w:styleId="afa">
    <w:name w:val="Информация об изменениях документа"/>
    <w:basedOn w:val="af2"/>
    <w:next w:val="a"/>
    <w:uiPriority w:val="99"/>
    <w:rsid w:val="007E4C05"/>
    <w:pPr>
      <w:ind w:left="170"/>
    </w:pPr>
  </w:style>
  <w:style w:type="paragraph" w:customStyle="1" w:styleId="afb">
    <w:name w:val="Текст ЭР (см. также)"/>
    <w:basedOn w:val="a"/>
    <w:next w:val="a"/>
    <w:uiPriority w:val="99"/>
    <w:rsid w:val="00DA48B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Мой Заг.1"/>
    <w:basedOn w:val="11"/>
    <w:rsid w:val="00344083"/>
    <w:pPr>
      <w:keepNext w:val="0"/>
      <w:keepLines w:val="0"/>
      <w:numPr>
        <w:numId w:val="17"/>
      </w:numPr>
      <w:spacing w:before="100" w:beforeAutospacing="1" w:after="240" w:afterAutospacing="1" w:line="360" w:lineRule="auto"/>
      <w:jc w:val="center"/>
    </w:pPr>
    <w:rPr>
      <w:rFonts w:ascii="Calibri" w:hAnsi="Calibri"/>
      <w:color w:val="000000"/>
      <w:kern w:val="36"/>
      <w:sz w:val="40"/>
      <w:szCs w:val="40"/>
    </w:rPr>
  </w:style>
  <w:style w:type="character" w:customStyle="1" w:styleId="13">
    <w:name w:val="Мой номер 1 Знак"/>
    <w:link w:val="10"/>
    <w:rsid w:val="00344083"/>
    <w:rPr>
      <w:sz w:val="22"/>
      <w:szCs w:val="22"/>
    </w:rPr>
  </w:style>
  <w:style w:type="paragraph" w:customStyle="1" w:styleId="10">
    <w:name w:val="Мой номер 1"/>
    <w:basedOn w:val="aa"/>
    <w:link w:val="13"/>
    <w:rsid w:val="00344083"/>
    <w:pPr>
      <w:numPr>
        <w:ilvl w:val="1"/>
        <w:numId w:val="17"/>
      </w:numPr>
      <w:spacing w:after="0" w:line="240" w:lineRule="auto"/>
      <w:contextualSpacing w:val="0"/>
      <w:jc w:val="both"/>
    </w:pPr>
  </w:style>
  <w:style w:type="character" w:customStyle="1" w:styleId="ab">
    <w:name w:val="Абзац списка Знак"/>
    <w:link w:val="aa"/>
    <w:rsid w:val="009A0BB2"/>
    <w:rPr>
      <w:sz w:val="22"/>
      <w:szCs w:val="22"/>
    </w:rPr>
  </w:style>
  <w:style w:type="character" w:customStyle="1" w:styleId="afc">
    <w:name w:val="Мой абзац Знак"/>
    <w:link w:val="afd"/>
    <w:rsid w:val="00D238E3"/>
  </w:style>
  <w:style w:type="paragraph" w:customStyle="1" w:styleId="afd">
    <w:name w:val="Мой абзац"/>
    <w:basedOn w:val="a"/>
    <w:link w:val="afc"/>
    <w:rsid w:val="00D238E3"/>
    <w:pPr>
      <w:spacing w:after="0" w:line="240" w:lineRule="auto"/>
      <w:ind w:firstLine="284"/>
      <w:jc w:val="both"/>
    </w:pPr>
    <w:rPr>
      <w:sz w:val="20"/>
      <w:szCs w:val="20"/>
    </w:rPr>
  </w:style>
  <w:style w:type="character" w:customStyle="1" w:styleId="s10">
    <w:name w:val="s_10"/>
    <w:basedOn w:val="a0"/>
    <w:rsid w:val="00736794"/>
  </w:style>
  <w:style w:type="character" w:customStyle="1" w:styleId="apple-converted-space">
    <w:name w:val="apple-converted-space"/>
    <w:basedOn w:val="a0"/>
    <w:rsid w:val="00736794"/>
  </w:style>
  <w:style w:type="paragraph" w:styleId="afe">
    <w:name w:val="TOC Heading"/>
    <w:basedOn w:val="11"/>
    <w:next w:val="a"/>
    <w:uiPriority w:val="39"/>
    <w:semiHidden/>
    <w:unhideWhenUsed/>
    <w:qFormat/>
    <w:rsid w:val="00A66272"/>
    <w:pPr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A66272"/>
  </w:style>
  <w:style w:type="paragraph" w:styleId="23">
    <w:name w:val="toc 2"/>
    <w:basedOn w:val="a"/>
    <w:next w:val="a"/>
    <w:autoRedefine/>
    <w:uiPriority w:val="39"/>
    <w:unhideWhenUsed/>
    <w:rsid w:val="00A66272"/>
    <w:pPr>
      <w:ind w:left="220"/>
    </w:pPr>
  </w:style>
  <w:style w:type="paragraph" w:styleId="31">
    <w:name w:val="toc 3"/>
    <w:basedOn w:val="a"/>
    <w:next w:val="a"/>
    <w:autoRedefine/>
    <w:uiPriority w:val="39"/>
    <w:unhideWhenUsed/>
    <w:rsid w:val="00A66272"/>
    <w:pPr>
      <w:ind w:left="440"/>
    </w:pPr>
  </w:style>
  <w:style w:type="paragraph" w:styleId="aff">
    <w:name w:val="header"/>
    <w:basedOn w:val="a"/>
    <w:link w:val="aff0"/>
    <w:uiPriority w:val="99"/>
    <w:unhideWhenUsed/>
    <w:rsid w:val="00580C96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link w:val="aff"/>
    <w:uiPriority w:val="99"/>
    <w:rsid w:val="00580C96"/>
    <w:rPr>
      <w:sz w:val="22"/>
      <w:szCs w:val="22"/>
    </w:rPr>
  </w:style>
  <w:style w:type="paragraph" w:styleId="aff1">
    <w:name w:val="footer"/>
    <w:basedOn w:val="a"/>
    <w:link w:val="aff2"/>
    <w:uiPriority w:val="99"/>
    <w:unhideWhenUsed/>
    <w:rsid w:val="00580C96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link w:val="aff1"/>
    <w:uiPriority w:val="99"/>
    <w:rsid w:val="00580C96"/>
    <w:rPr>
      <w:sz w:val="22"/>
      <w:szCs w:val="22"/>
    </w:rPr>
  </w:style>
  <w:style w:type="paragraph" w:styleId="aff3">
    <w:name w:val="No Spacing"/>
    <w:link w:val="aff4"/>
    <w:uiPriority w:val="1"/>
    <w:qFormat/>
    <w:rsid w:val="00580C96"/>
    <w:rPr>
      <w:sz w:val="22"/>
      <w:szCs w:val="22"/>
      <w:lang w:eastAsia="en-US"/>
    </w:rPr>
  </w:style>
  <w:style w:type="character" w:customStyle="1" w:styleId="aff4">
    <w:name w:val="Без интервала Знак"/>
    <w:link w:val="aff3"/>
    <w:uiPriority w:val="1"/>
    <w:rsid w:val="00580C96"/>
    <w:rPr>
      <w:sz w:val="22"/>
      <w:szCs w:val="22"/>
      <w:lang w:val="ru-RU" w:eastAsia="en-US" w:bidi="ar-SA"/>
    </w:rPr>
  </w:style>
  <w:style w:type="paragraph" w:customStyle="1" w:styleId="aff5">
    <w:name w:val="Сноска"/>
    <w:basedOn w:val="a"/>
    <w:next w:val="a"/>
    <w:uiPriority w:val="99"/>
    <w:rsid w:val="004609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character" w:customStyle="1" w:styleId="20">
    <w:name w:val="Заголовок 2 Знак"/>
    <w:link w:val="2"/>
    <w:uiPriority w:val="9"/>
    <w:semiHidden/>
    <w:rsid w:val="00AB6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rintable">
    <w:name w:val="printable"/>
    <w:basedOn w:val="a0"/>
    <w:rsid w:val="00AB6F8C"/>
  </w:style>
  <w:style w:type="paragraph" w:customStyle="1" w:styleId="aff6">
    <w:name w:val="Таблицы (моноширинный)"/>
    <w:basedOn w:val="a"/>
    <w:next w:val="a"/>
    <w:uiPriority w:val="99"/>
    <w:rsid w:val="00C63D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ighlightsearch">
    <w:name w:val="highlightsearch"/>
    <w:basedOn w:val="a0"/>
    <w:rsid w:val="00B75A26"/>
  </w:style>
  <w:style w:type="paragraph" w:customStyle="1" w:styleId="s91">
    <w:name w:val="s_91"/>
    <w:basedOn w:val="a"/>
    <w:rsid w:val="00AB04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7">
    <w:name w:val="s_17"/>
    <w:basedOn w:val="a0"/>
    <w:rsid w:val="00D25BA0"/>
  </w:style>
  <w:style w:type="character" w:customStyle="1" w:styleId="s11">
    <w:name w:val="s_11"/>
    <w:basedOn w:val="a0"/>
    <w:rsid w:val="009C71E4"/>
  </w:style>
  <w:style w:type="paragraph" w:styleId="aff7">
    <w:name w:val="annotation subject"/>
    <w:basedOn w:val="a4"/>
    <w:next w:val="a4"/>
    <w:link w:val="aff8"/>
    <w:uiPriority w:val="99"/>
    <w:semiHidden/>
    <w:unhideWhenUsed/>
    <w:rsid w:val="001B72C5"/>
    <w:pPr>
      <w:spacing w:line="276" w:lineRule="auto"/>
    </w:pPr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1B72C5"/>
    <w:rPr>
      <w:b/>
      <w:bCs/>
      <w:sz w:val="20"/>
      <w:szCs w:val="20"/>
    </w:rPr>
  </w:style>
  <w:style w:type="character" w:customStyle="1" w:styleId="object">
    <w:name w:val="object"/>
    <w:basedOn w:val="a0"/>
    <w:rsid w:val="00000486"/>
  </w:style>
  <w:style w:type="character" w:customStyle="1" w:styleId="fill">
    <w:name w:val="fill"/>
    <w:basedOn w:val="a0"/>
    <w:rsid w:val="0035065E"/>
  </w:style>
  <w:style w:type="paragraph" w:customStyle="1" w:styleId="s5">
    <w:name w:val="s_5"/>
    <w:basedOn w:val="a"/>
    <w:rsid w:val="00843D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ldingblockheaderwrapper">
    <w:name w:val="foldingblockheaderwrapper"/>
    <w:basedOn w:val="a0"/>
    <w:rsid w:val="001376CA"/>
  </w:style>
  <w:style w:type="table" w:styleId="3-5">
    <w:name w:val="Medium Grid 3 Accent 5"/>
    <w:basedOn w:val="a1"/>
    <w:uiPriority w:val="69"/>
    <w:rsid w:val="006E104B"/>
    <w:rPr>
      <w:rFonts w:eastAsia="Calibri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customStyle="1" w:styleId="aff9">
    <w:name w:val="?????????? (???????)"/>
    <w:basedOn w:val="a"/>
    <w:next w:val="a"/>
    <w:uiPriority w:val="99"/>
    <w:rsid w:val="004121C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a">
    <w:name w:val="???????? ?????"/>
    <w:basedOn w:val="a"/>
    <w:next w:val="a"/>
    <w:uiPriority w:val="99"/>
    <w:rsid w:val="004121C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b">
    <w:name w:val="???????"/>
    <w:rsid w:val="002F3FC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fc">
    <w:name w:val="Body Text"/>
    <w:basedOn w:val="a"/>
    <w:link w:val="affd"/>
    <w:uiPriority w:val="99"/>
    <w:unhideWhenUsed/>
    <w:rsid w:val="001338A7"/>
    <w:pPr>
      <w:spacing w:after="120"/>
    </w:pPr>
  </w:style>
  <w:style w:type="character" w:customStyle="1" w:styleId="affd">
    <w:name w:val="Основной текст Знак"/>
    <w:basedOn w:val="a0"/>
    <w:link w:val="affc"/>
    <w:uiPriority w:val="99"/>
    <w:rsid w:val="001338A7"/>
    <w:rPr>
      <w:sz w:val="22"/>
      <w:szCs w:val="22"/>
    </w:rPr>
  </w:style>
  <w:style w:type="character" w:customStyle="1" w:styleId="s9">
    <w:name w:val="s_9"/>
    <w:basedOn w:val="a0"/>
    <w:rsid w:val="00553B35"/>
  </w:style>
  <w:style w:type="character" w:styleId="affe">
    <w:name w:val="Strong"/>
    <w:basedOn w:val="a0"/>
    <w:uiPriority w:val="22"/>
    <w:qFormat/>
    <w:rsid w:val="006068D2"/>
    <w:rPr>
      <w:b/>
      <w:bCs/>
    </w:rPr>
  </w:style>
  <w:style w:type="paragraph" w:customStyle="1" w:styleId="formattext0">
    <w:name w:val="formattext"/>
    <w:basedOn w:val="a"/>
    <w:rsid w:val="006068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45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96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4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35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3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0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4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2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5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0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32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8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4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1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7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2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1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0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9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6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7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0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2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6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5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16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8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9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0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5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20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5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1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13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5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7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65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8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91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8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9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9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5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93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5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51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4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9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0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2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80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31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87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44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44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1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84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776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6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04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22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6014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217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1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17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16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9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0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1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58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67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9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5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45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0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9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3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4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3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1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19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2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2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8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6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1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9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4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4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7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2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0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0" TargetMode="External"/><Relationship Id="rId13" Type="http://schemas.openxmlformats.org/officeDocument/2006/relationships/hyperlink" Target="garantF1://12080897.0" TargetMode="External"/><Relationship Id="rId18" Type="http://schemas.openxmlformats.org/officeDocument/2006/relationships/hyperlink" Target="consultantplus://offline/ref=201D7426D060F777022915DB80A60F7A42C85C8BF9C83438E31805718DEBF7EECAACCEBB70530D3CY1kEI" TargetMode="External"/><Relationship Id="rId26" Type="http://schemas.openxmlformats.org/officeDocument/2006/relationships/hyperlink" Target="https://mobileonline.garant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12080849.10500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garantF1://12080849.0" TargetMode="External"/><Relationship Id="rId17" Type="http://schemas.openxmlformats.org/officeDocument/2006/relationships/hyperlink" Target="consultantplus://offline/ref=CCA1DB427F212B30BC3C041A9C7FC57CF3C5F9826C3985BA745423CDFE25Q" TargetMode="External"/><Relationship Id="rId25" Type="http://schemas.openxmlformats.org/officeDocument/2006/relationships/hyperlink" Target="garantF1://12013060.30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26CF236E5545D3922DC90804DC89ACC05A805057718603B8157C1D937F1A5DCEEB57F6B87573139d008Q" TargetMode="External"/><Relationship Id="rId20" Type="http://schemas.openxmlformats.org/officeDocument/2006/relationships/hyperlink" Target="http://base.garant.ru/12180897/6f7e05a819ffc1f355e245db28220780/" TargetMode="External"/><Relationship Id="rId29" Type="http://schemas.openxmlformats.org/officeDocument/2006/relationships/hyperlink" Target="garantF1://12080849.4014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003036.0" TargetMode="External"/><Relationship Id="rId24" Type="http://schemas.openxmlformats.org/officeDocument/2006/relationships/hyperlink" Target="garantF1://12013060.20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garantF1://70003036.701" TargetMode="External"/><Relationship Id="rId23" Type="http://schemas.openxmlformats.org/officeDocument/2006/relationships/hyperlink" Target="garantF1://12013060.10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eader" Target="header3.xml"/><Relationship Id="rId10" Type="http://schemas.openxmlformats.org/officeDocument/2006/relationships/hyperlink" Target="garantF1://12025268.0" TargetMode="External"/><Relationship Id="rId19" Type="http://schemas.openxmlformats.org/officeDocument/2006/relationships/hyperlink" Target="garantF1://12081350.2020" TargetMode="External"/><Relationship Id="rId31" Type="http://schemas.openxmlformats.org/officeDocument/2006/relationships/hyperlink" Target="garantF1://12080849.2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800200.0" TargetMode="External"/><Relationship Id="rId14" Type="http://schemas.openxmlformats.org/officeDocument/2006/relationships/hyperlink" Target="garantF1://6094546.1000" TargetMode="External"/><Relationship Id="rId22" Type="http://schemas.openxmlformats.org/officeDocument/2006/relationships/hyperlink" Target="garantF1://12080849.10505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garantF1://12080849.21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4AC2F-DE7B-4DFB-8D18-6FED751A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8977</TotalTime>
  <Pages>47</Pages>
  <Words>21402</Words>
  <Characters>121994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143110</CharactersWithSpaces>
  <SharedDoc>false</SharedDoc>
  <HLinks>
    <vt:vector size="486" baseType="variant">
      <vt:variant>
        <vt:i4>4259844</vt:i4>
      </vt:variant>
      <vt:variant>
        <vt:i4>348</vt:i4>
      </vt:variant>
      <vt:variant>
        <vt:i4>0</vt:i4>
      </vt:variant>
      <vt:variant>
        <vt:i4>5</vt:i4>
      </vt:variant>
      <vt:variant>
        <vt:lpwstr>garantf1://12081350.4010/</vt:lpwstr>
      </vt:variant>
      <vt:variant>
        <vt:lpwstr/>
      </vt:variant>
      <vt:variant>
        <vt:i4>7340081</vt:i4>
      </vt:variant>
      <vt:variant>
        <vt:i4>345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7340081</vt:i4>
      </vt:variant>
      <vt:variant>
        <vt:i4>342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7798833</vt:i4>
      </vt:variant>
      <vt:variant>
        <vt:i4>339</vt:i4>
      </vt:variant>
      <vt:variant>
        <vt:i4>0</vt:i4>
      </vt:variant>
      <vt:variant>
        <vt:i4>5</vt:i4>
      </vt:variant>
      <vt:variant>
        <vt:lpwstr>garantf1://12080849.26/</vt:lpwstr>
      </vt:variant>
      <vt:variant>
        <vt:lpwstr/>
      </vt:variant>
      <vt:variant>
        <vt:i4>7602225</vt:i4>
      </vt:variant>
      <vt:variant>
        <vt:i4>336</vt:i4>
      </vt:variant>
      <vt:variant>
        <vt:i4>0</vt:i4>
      </vt:variant>
      <vt:variant>
        <vt:i4>5</vt:i4>
      </vt:variant>
      <vt:variant>
        <vt:lpwstr>garantf1://12080849.25/</vt:lpwstr>
      </vt:variant>
      <vt:variant>
        <vt:lpwstr/>
      </vt:variant>
      <vt:variant>
        <vt:i4>7340081</vt:i4>
      </vt:variant>
      <vt:variant>
        <vt:i4>333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4980742</vt:i4>
      </vt:variant>
      <vt:variant>
        <vt:i4>330</vt:i4>
      </vt:variant>
      <vt:variant>
        <vt:i4>0</vt:i4>
      </vt:variant>
      <vt:variant>
        <vt:i4>5</vt:i4>
      </vt:variant>
      <vt:variant>
        <vt:lpwstr>garantf1://12029903.4000/</vt:lpwstr>
      </vt:variant>
      <vt:variant>
        <vt:lpwstr/>
      </vt:variant>
      <vt:variant>
        <vt:i4>7340081</vt:i4>
      </vt:variant>
      <vt:variant>
        <vt:i4>327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7340081</vt:i4>
      </vt:variant>
      <vt:variant>
        <vt:i4>324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7209018</vt:i4>
      </vt:variant>
      <vt:variant>
        <vt:i4>321</vt:i4>
      </vt:variant>
      <vt:variant>
        <vt:i4>0</vt:i4>
      </vt:variant>
      <vt:variant>
        <vt:i4>5</vt:i4>
      </vt:variant>
      <vt:variant>
        <vt:lpwstr>garantf1://12080849.9/</vt:lpwstr>
      </vt:variant>
      <vt:variant>
        <vt:lpwstr/>
      </vt:variant>
      <vt:variant>
        <vt:i4>4259844</vt:i4>
      </vt:variant>
      <vt:variant>
        <vt:i4>318</vt:i4>
      </vt:variant>
      <vt:variant>
        <vt:i4>0</vt:i4>
      </vt:variant>
      <vt:variant>
        <vt:i4>5</vt:i4>
      </vt:variant>
      <vt:variant>
        <vt:lpwstr>garantf1://12081350.4010/</vt:lpwstr>
      </vt:variant>
      <vt:variant>
        <vt:lpwstr/>
      </vt:variant>
      <vt:variant>
        <vt:i4>4653059</vt:i4>
      </vt:variant>
      <vt:variant>
        <vt:i4>315</vt:i4>
      </vt:variant>
      <vt:variant>
        <vt:i4>0</vt:i4>
      </vt:variant>
      <vt:variant>
        <vt:i4>5</vt:i4>
      </vt:variant>
      <vt:variant>
        <vt:lpwstr>garantf1://12081350.2006/</vt:lpwstr>
      </vt:variant>
      <vt:variant>
        <vt:lpwstr/>
      </vt:variant>
      <vt:variant>
        <vt:i4>7209018</vt:i4>
      </vt:variant>
      <vt:variant>
        <vt:i4>312</vt:i4>
      </vt:variant>
      <vt:variant>
        <vt:i4>0</vt:i4>
      </vt:variant>
      <vt:variant>
        <vt:i4>5</vt:i4>
      </vt:variant>
      <vt:variant>
        <vt:lpwstr>garantf1://12080849.9/</vt:lpwstr>
      </vt:variant>
      <vt:variant>
        <vt:lpwstr/>
      </vt:variant>
      <vt:variant>
        <vt:i4>4980748</vt:i4>
      </vt:variant>
      <vt:variant>
        <vt:i4>309</vt:i4>
      </vt:variant>
      <vt:variant>
        <vt:i4>0</vt:i4>
      </vt:variant>
      <vt:variant>
        <vt:i4>5</vt:i4>
      </vt:variant>
      <vt:variant>
        <vt:lpwstr>garantf1://12005441.1028/</vt:lpwstr>
      </vt:variant>
      <vt:variant>
        <vt:lpwstr/>
      </vt:variant>
      <vt:variant>
        <vt:i4>4456451</vt:i4>
      </vt:variant>
      <vt:variant>
        <vt:i4>306</vt:i4>
      </vt:variant>
      <vt:variant>
        <vt:i4>0</vt:i4>
      </vt:variant>
      <vt:variant>
        <vt:i4>5</vt:i4>
      </vt:variant>
      <vt:variant>
        <vt:lpwstr>garantf1://12081350.2005/</vt:lpwstr>
      </vt:variant>
      <vt:variant>
        <vt:lpwstr/>
      </vt:variant>
      <vt:variant>
        <vt:i4>3407978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consultantplus://offline/main?base=LAW;n=107750;fld=134;dst=100362</vt:lpwstr>
      </vt:variant>
      <vt:variant>
        <vt:lpwstr/>
      </vt:variant>
      <vt:variant>
        <vt:i4>6946870</vt:i4>
      </vt:variant>
      <vt:variant>
        <vt:i4>300</vt:i4>
      </vt:variant>
      <vt:variant>
        <vt:i4>0</vt:i4>
      </vt:variant>
      <vt:variant>
        <vt:i4>5</vt:i4>
      </vt:variant>
      <vt:variant>
        <vt:lpwstr>garantf1://12080849.40140/</vt:lpwstr>
      </vt:variant>
      <vt:variant>
        <vt:lpwstr/>
      </vt:variant>
      <vt:variant>
        <vt:i4>4259841</vt:i4>
      </vt:variant>
      <vt:variant>
        <vt:i4>297</vt:i4>
      </vt:variant>
      <vt:variant>
        <vt:i4>0</vt:i4>
      </vt:variant>
      <vt:variant>
        <vt:i4>5</vt:i4>
      </vt:variant>
      <vt:variant>
        <vt:lpwstr>garantf1://12081350.2020/</vt:lpwstr>
      </vt:variant>
      <vt:variant>
        <vt:lpwstr/>
      </vt:variant>
      <vt:variant>
        <vt:i4>7209017</vt:i4>
      </vt:variant>
      <vt:variant>
        <vt:i4>294</vt:i4>
      </vt:variant>
      <vt:variant>
        <vt:i4>0</vt:i4>
      </vt:variant>
      <vt:variant>
        <vt:i4>5</vt:i4>
      </vt:variant>
      <vt:variant>
        <vt:lpwstr>garantf1://12080849.20800/</vt:lpwstr>
      </vt:variant>
      <vt:variant>
        <vt:lpwstr/>
      </vt:variant>
      <vt:variant>
        <vt:i4>4521988</vt:i4>
      </vt:variant>
      <vt:variant>
        <vt:i4>291</vt:i4>
      </vt:variant>
      <vt:variant>
        <vt:i4>0</vt:i4>
      </vt:variant>
      <vt:variant>
        <vt:i4>5</vt:i4>
      </vt:variant>
      <vt:variant>
        <vt:lpwstr>garantf1://12081350.4014/</vt:lpwstr>
      </vt:variant>
      <vt:variant>
        <vt:lpwstr/>
      </vt:variant>
      <vt:variant>
        <vt:i4>7274545</vt:i4>
      </vt:variant>
      <vt:variant>
        <vt:i4>288</vt:i4>
      </vt:variant>
      <vt:variant>
        <vt:i4>0</vt:i4>
      </vt:variant>
      <vt:variant>
        <vt:i4>5</vt:i4>
      </vt:variant>
      <vt:variant>
        <vt:lpwstr>garantf1://12030951.0/</vt:lpwstr>
      </vt:variant>
      <vt:variant>
        <vt:lpwstr/>
      </vt:variant>
      <vt:variant>
        <vt:i4>7340089</vt:i4>
      </vt:variant>
      <vt:variant>
        <vt:i4>285</vt:i4>
      </vt:variant>
      <vt:variant>
        <vt:i4>0</vt:i4>
      </vt:variant>
      <vt:variant>
        <vt:i4>5</vt:i4>
      </vt:variant>
      <vt:variant>
        <vt:lpwstr>garantf1://12013060.20/</vt:lpwstr>
      </vt:variant>
      <vt:variant>
        <vt:lpwstr/>
      </vt:variant>
      <vt:variant>
        <vt:i4>4390914</vt:i4>
      </vt:variant>
      <vt:variant>
        <vt:i4>282</vt:i4>
      </vt:variant>
      <vt:variant>
        <vt:i4>0</vt:i4>
      </vt:variant>
      <vt:variant>
        <vt:i4>5</vt:i4>
      </vt:variant>
      <vt:variant>
        <vt:lpwstr>garantf1://12081350.2012/</vt:lpwstr>
      </vt:variant>
      <vt:variant>
        <vt:lpwstr/>
      </vt:variant>
      <vt:variant>
        <vt:i4>7536697</vt:i4>
      </vt:variant>
      <vt:variant>
        <vt:i4>279</vt:i4>
      </vt:variant>
      <vt:variant>
        <vt:i4>0</vt:i4>
      </vt:variant>
      <vt:variant>
        <vt:i4>5</vt:i4>
      </vt:variant>
      <vt:variant>
        <vt:lpwstr>garantf1://12013060.23/</vt:lpwstr>
      </vt:variant>
      <vt:variant>
        <vt:lpwstr/>
      </vt:variant>
      <vt:variant>
        <vt:i4>7340088</vt:i4>
      </vt:variant>
      <vt:variant>
        <vt:i4>276</vt:i4>
      </vt:variant>
      <vt:variant>
        <vt:i4>0</vt:i4>
      </vt:variant>
      <vt:variant>
        <vt:i4>5</vt:i4>
      </vt:variant>
      <vt:variant>
        <vt:lpwstr>garantf1://12013060.30/</vt:lpwstr>
      </vt:variant>
      <vt:variant>
        <vt:lpwstr/>
      </vt:variant>
      <vt:variant>
        <vt:i4>7340089</vt:i4>
      </vt:variant>
      <vt:variant>
        <vt:i4>273</vt:i4>
      </vt:variant>
      <vt:variant>
        <vt:i4>0</vt:i4>
      </vt:variant>
      <vt:variant>
        <vt:i4>5</vt:i4>
      </vt:variant>
      <vt:variant>
        <vt:lpwstr>garantf1://12013060.20/</vt:lpwstr>
      </vt:variant>
      <vt:variant>
        <vt:lpwstr/>
      </vt:variant>
      <vt:variant>
        <vt:i4>7340090</vt:i4>
      </vt:variant>
      <vt:variant>
        <vt:i4>270</vt:i4>
      </vt:variant>
      <vt:variant>
        <vt:i4>0</vt:i4>
      </vt:variant>
      <vt:variant>
        <vt:i4>5</vt:i4>
      </vt:variant>
      <vt:variant>
        <vt:lpwstr>garantf1://12013060.10/</vt:lpwstr>
      </vt:variant>
      <vt:variant>
        <vt:lpwstr/>
      </vt:variant>
      <vt:variant>
        <vt:i4>3604583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consultantplus://offline/ref=44B9D211F81B3013A4382D09B17E726418D651C8E2EFE9CFCD1D912646C265D8920ED017BAFE124352Z7J</vt:lpwstr>
      </vt:variant>
      <vt:variant>
        <vt:lpwstr/>
      </vt:variant>
      <vt:variant>
        <vt:i4>4259841</vt:i4>
      </vt:variant>
      <vt:variant>
        <vt:i4>264</vt:i4>
      </vt:variant>
      <vt:variant>
        <vt:i4>0</vt:i4>
      </vt:variant>
      <vt:variant>
        <vt:i4>5</vt:i4>
      </vt:variant>
      <vt:variant>
        <vt:lpwstr>garantf1://12081350.2020/</vt:lpwstr>
      </vt:variant>
      <vt:variant>
        <vt:lpwstr/>
      </vt:variant>
      <vt:variant>
        <vt:i4>4194311</vt:i4>
      </vt:variant>
      <vt:variant>
        <vt:i4>261</vt:i4>
      </vt:variant>
      <vt:variant>
        <vt:i4>0</vt:i4>
      </vt:variant>
      <vt:variant>
        <vt:i4>5</vt:i4>
      </vt:variant>
      <vt:variant>
        <vt:lpwstr>garantf1://12081350.4021/</vt:lpwstr>
      </vt:variant>
      <vt:variant>
        <vt:lpwstr/>
      </vt:variant>
      <vt:variant>
        <vt:i4>3932213</vt:i4>
      </vt:variant>
      <vt:variant>
        <vt:i4>258</vt:i4>
      </vt:variant>
      <vt:variant>
        <vt:i4>0</vt:i4>
      </vt:variant>
      <vt:variant>
        <vt:i4>5</vt:i4>
      </vt:variant>
      <vt:variant>
        <vt:lpwstr>http://www.grls.rosminzdrav.ru/</vt:lpwstr>
      </vt:variant>
      <vt:variant>
        <vt:lpwstr/>
      </vt:variant>
      <vt:variant>
        <vt:i4>7209010</vt:i4>
      </vt:variant>
      <vt:variant>
        <vt:i4>255</vt:i4>
      </vt:variant>
      <vt:variant>
        <vt:i4>0</vt:i4>
      </vt:variant>
      <vt:variant>
        <vt:i4>5</vt:i4>
      </vt:variant>
      <vt:variant>
        <vt:lpwstr>garantf1://12080849.10505/</vt:lpwstr>
      </vt:variant>
      <vt:variant>
        <vt:lpwstr/>
      </vt:variant>
      <vt:variant>
        <vt:i4>7209015</vt:i4>
      </vt:variant>
      <vt:variant>
        <vt:i4>252</vt:i4>
      </vt:variant>
      <vt:variant>
        <vt:i4>0</vt:i4>
      </vt:variant>
      <vt:variant>
        <vt:i4>5</vt:i4>
      </vt:variant>
      <vt:variant>
        <vt:lpwstr>garantf1://12080849.10500/</vt:lpwstr>
      </vt:variant>
      <vt:variant>
        <vt:lpwstr/>
      </vt:variant>
      <vt:variant>
        <vt:i4>7274550</vt:i4>
      </vt:variant>
      <vt:variant>
        <vt:i4>249</vt:i4>
      </vt:variant>
      <vt:variant>
        <vt:i4>0</vt:i4>
      </vt:variant>
      <vt:variant>
        <vt:i4>5</vt:i4>
      </vt:variant>
      <vt:variant>
        <vt:lpwstr>garantf1://12080849.40110/</vt:lpwstr>
      </vt:variant>
      <vt:variant>
        <vt:lpwstr/>
      </vt:variant>
      <vt:variant>
        <vt:i4>4259841</vt:i4>
      </vt:variant>
      <vt:variant>
        <vt:i4>246</vt:i4>
      </vt:variant>
      <vt:variant>
        <vt:i4>0</vt:i4>
      </vt:variant>
      <vt:variant>
        <vt:i4>5</vt:i4>
      </vt:variant>
      <vt:variant>
        <vt:lpwstr>garantf1://12081350.2020/</vt:lpwstr>
      </vt:variant>
      <vt:variant>
        <vt:lpwstr/>
      </vt:variant>
      <vt:variant>
        <vt:i4>6488162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consultantplus://offline/ref=201D7426D060F777022915DB80A60F7A42C85C8BF9C83438E31805718DEBF7EECAACCEBB70530D3CY1kEI</vt:lpwstr>
      </vt:variant>
      <vt:variant>
        <vt:lpwstr/>
      </vt:variant>
      <vt:variant>
        <vt:i4>6946916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consultantplus://offline/ref=CCA1DB427F212B30BC3C041A9C7FC57CF3C5F9826C3985BA745423CDFE25Q</vt:lpwstr>
      </vt:variant>
      <vt:variant>
        <vt:lpwstr/>
      </vt:variant>
      <vt:variant>
        <vt:i4>3932221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consultantplus://offline/ref=126CF236E5545D3922DC90804DC89ACC05A805057718603B8157C1D937F1A5DCEEB57F6B87573139d008Q</vt:lpwstr>
      </vt:variant>
      <vt:variant>
        <vt:lpwstr/>
      </vt:variant>
      <vt:variant>
        <vt:i4>6029320</vt:i4>
      </vt:variant>
      <vt:variant>
        <vt:i4>234</vt:i4>
      </vt:variant>
      <vt:variant>
        <vt:i4>0</vt:i4>
      </vt:variant>
      <vt:variant>
        <vt:i4>5</vt:i4>
      </vt:variant>
      <vt:variant>
        <vt:lpwstr>garantf1://70003036.701/</vt:lpwstr>
      </vt:variant>
      <vt:variant>
        <vt:lpwstr/>
      </vt:variant>
      <vt:variant>
        <vt:i4>4718614</vt:i4>
      </vt:variant>
      <vt:variant>
        <vt:i4>231</vt:i4>
      </vt:variant>
      <vt:variant>
        <vt:i4>0</vt:i4>
      </vt:variant>
      <vt:variant>
        <vt:i4>5</vt:i4>
      </vt:variant>
      <vt:variant>
        <vt:lpwstr>garantf1://6094546.1000/</vt:lpwstr>
      </vt:variant>
      <vt:variant>
        <vt:lpwstr/>
      </vt:variant>
      <vt:variant>
        <vt:i4>6488125</vt:i4>
      </vt:variant>
      <vt:variant>
        <vt:i4>228</vt:i4>
      </vt:variant>
      <vt:variant>
        <vt:i4>0</vt:i4>
      </vt:variant>
      <vt:variant>
        <vt:i4>5</vt:i4>
      </vt:variant>
      <vt:variant>
        <vt:lpwstr>garantf1://12080897.0/</vt:lpwstr>
      </vt:variant>
      <vt:variant>
        <vt:lpwstr/>
      </vt:variant>
      <vt:variant>
        <vt:i4>7209011</vt:i4>
      </vt:variant>
      <vt:variant>
        <vt:i4>225</vt:i4>
      </vt:variant>
      <vt:variant>
        <vt:i4>0</vt:i4>
      </vt:variant>
      <vt:variant>
        <vt:i4>5</vt:i4>
      </vt:variant>
      <vt:variant>
        <vt:lpwstr>garantf1://12080849.0/</vt:lpwstr>
      </vt:variant>
      <vt:variant>
        <vt:lpwstr/>
      </vt:variant>
      <vt:variant>
        <vt:i4>7077950</vt:i4>
      </vt:variant>
      <vt:variant>
        <vt:i4>222</vt:i4>
      </vt:variant>
      <vt:variant>
        <vt:i4>0</vt:i4>
      </vt:variant>
      <vt:variant>
        <vt:i4>5</vt:i4>
      </vt:variant>
      <vt:variant>
        <vt:lpwstr>garantf1://70003036.0/</vt:lpwstr>
      </vt:variant>
      <vt:variant>
        <vt:lpwstr/>
      </vt:variant>
      <vt:variant>
        <vt:i4>6881330</vt:i4>
      </vt:variant>
      <vt:variant>
        <vt:i4>219</vt:i4>
      </vt:variant>
      <vt:variant>
        <vt:i4>0</vt:i4>
      </vt:variant>
      <vt:variant>
        <vt:i4>5</vt:i4>
      </vt:variant>
      <vt:variant>
        <vt:lpwstr>garantf1://12025268.0/</vt:lpwstr>
      </vt:variant>
      <vt:variant>
        <vt:lpwstr/>
      </vt:variant>
      <vt:variant>
        <vt:i4>6422586</vt:i4>
      </vt:variant>
      <vt:variant>
        <vt:i4>216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6881340</vt:i4>
      </vt:variant>
      <vt:variant>
        <vt:i4>213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1572922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_Toc56187495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_Toc56187494</vt:lpwstr>
      </vt:variant>
      <vt:variant>
        <vt:i4>1966138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_Toc56187493</vt:lpwstr>
      </vt:variant>
      <vt:variant>
        <vt:i4>2031674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_Toc56187492</vt:lpwstr>
      </vt:variant>
      <vt:variant>
        <vt:i4>1835066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_Toc56187491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_Toc56187490</vt:lpwstr>
      </vt:variant>
      <vt:variant>
        <vt:i4>1310779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_Toc56187489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_Toc56187488</vt:lpwstr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_Toc56187487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_Toc56187486</vt:lpwstr>
      </vt:variant>
      <vt:variant>
        <vt:i4>1572923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_Toc56187485</vt:lpwstr>
      </vt:variant>
      <vt:variant>
        <vt:i4>1638459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_Toc56187484</vt:lpwstr>
      </vt:variant>
      <vt:variant>
        <vt:i4>1966139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_Toc56187483</vt:lpwstr>
      </vt:variant>
      <vt:variant>
        <vt:i4>2031675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_Toc56187482</vt:lpwstr>
      </vt:variant>
      <vt:variant>
        <vt:i4>1835067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_Toc56187481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_Toc56187480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_Toc56187479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_Toc56187478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_Toc56187477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_Toc56187476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_Toc56187475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_Toc56187474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_Toc56187473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_Toc56187472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_Toc56187471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_Toc56187470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_Toc56187469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_Toc56187468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_Toc56187467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_Toc56187466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_Toc56187465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_Toc56187464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_Toc56187463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_Toc56187462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_Toc56187461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Карпузов ЮС</dc:creator>
  <cp:lastModifiedBy>SMN</cp:lastModifiedBy>
  <cp:revision>166</cp:revision>
  <cp:lastPrinted>2025-06-10T06:47:00Z</cp:lastPrinted>
  <dcterms:created xsi:type="dcterms:W3CDTF">2022-10-04T18:59:00Z</dcterms:created>
  <dcterms:modified xsi:type="dcterms:W3CDTF">2025-06-26T04:40:00Z</dcterms:modified>
</cp:coreProperties>
</file>