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65658" w14:textId="77777777" w:rsidR="00657BC1" w:rsidRPr="000B5786" w:rsidRDefault="00657BC1" w:rsidP="00657BC1">
      <w:pPr>
        <w:jc w:val="right"/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Приложение № 5</w:t>
      </w:r>
    </w:p>
    <w:p w14:paraId="07FB2A84" w14:textId="77777777" w:rsidR="005C54EB" w:rsidRPr="000B5786" w:rsidRDefault="005C54EB" w:rsidP="005C54EB">
      <w:pPr>
        <w:jc w:val="right"/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к Учетной политике</w:t>
      </w:r>
    </w:p>
    <w:p w14:paraId="499AB470" w14:textId="77777777" w:rsidR="005C54EB" w:rsidRPr="000B5786" w:rsidRDefault="005C54EB" w:rsidP="00657BC1">
      <w:pPr>
        <w:jc w:val="right"/>
        <w:rPr>
          <w:rFonts w:ascii="Times New Roman" w:hAnsi="Times New Roman" w:cs="Times New Roman"/>
        </w:rPr>
      </w:pPr>
    </w:p>
    <w:p w14:paraId="4F090627" w14:textId="77777777" w:rsidR="009F44D3" w:rsidRPr="000B5786" w:rsidRDefault="009F44D3" w:rsidP="009F44D3">
      <w:pPr>
        <w:jc w:val="center"/>
        <w:rPr>
          <w:rFonts w:ascii="Times New Roman" w:hAnsi="Times New Roman" w:cs="Times New Roman"/>
        </w:rPr>
      </w:pPr>
    </w:p>
    <w:p w14:paraId="283DDB5D" w14:textId="77777777" w:rsidR="00657BC1" w:rsidRPr="000B5786" w:rsidRDefault="00657BC1" w:rsidP="009F44D3">
      <w:pPr>
        <w:jc w:val="center"/>
        <w:rPr>
          <w:rFonts w:ascii="Times New Roman" w:hAnsi="Times New Roman" w:cs="Times New Roman"/>
          <w:b/>
        </w:rPr>
      </w:pPr>
      <w:r w:rsidRPr="000B5786">
        <w:rPr>
          <w:rFonts w:ascii="Times New Roman" w:hAnsi="Times New Roman" w:cs="Times New Roman"/>
          <w:b/>
        </w:rPr>
        <w:t>Положение об инвентаризации</w:t>
      </w:r>
    </w:p>
    <w:p w14:paraId="6815466A" w14:textId="77777777" w:rsidR="00657BC1" w:rsidRPr="000B5786" w:rsidRDefault="00657BC1" w:rsidP="00657BC1">
      <w:pPr>
        <w:rPr>
          <w:rFonts w:ascii="Times New Roman" w:hAnsi="Times New Roman" w:cs="Times New Roman"/>
        </w:rPr>
      </w:pPr>
    </w:p>
    <w:p w14:paraId="133B433A" w14:textId="77777777" w:rsidR="00657BC1" w:rsidRPr="000B5786" w:rsidRDefault="00657BC1" w:rsidP="00657BC1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</w:rPr>
      </w:pPr>
      <w:r w:rsidRPr="000B5786">
        <w:rPr>
          <w:rFonts w:ascii="Times New Roman" w:hAnsi="Times New Roman" w:cs="Times New Roman"/>
          <w:b/>
          <w:bCs/>
        </w:rPr>
        <w:t>1. Общие положения</w:t>
      </w:r>
    </w:p>
    <w:p w14:paraId="638EBF11" w14:textId="77777777" w:rsidR="00657BC1" w:rsidRPr="000B5786" w:rsidRDefault="00657BC1" w:rsidP="00657BC1">
      <w:pPr>
        <w:rPr>
          <w:rFonts w:ascii="Times New Roman" w:hAnsi="Times New Roman" w:cs="Times New Roman"/>
        </w:rPr>
      </w:pPr>
    </w:p>
    <w:p w14:paraId="7644D573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1.1. Настоящее положение (далее - Положение) устанавливает правила проведения инвентаризации имущества, имущественных прав, иных активов и обязательств учреждения, сроки проведения и оформления результатов инвентаризаций.</w:t>
      </w:r>
    </w:p>
    <w:p w14:paraId="49BD9AA8" w14:textId="77777777" w:rsidR="00657BC1" w:rsidRPr="000B5786" w:rsidRDefault="00657BC1" w:rsidP="00657BC1">
      <w:pPr>
        <w:rPr>
          <w:rFonts w:ascii="Times New Roman" w:hAnsi="Times New Roman" w:cs="Times New Roman"/>
        </w:rPr>
      </w:pPr>
    </w:p>
    <w:p w14:paraId="09E2FEDE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1.2. Целями инвентаризации являются:</w:t>
      </w:r>
    </w:p>
    <w:p w14:paraId="64584A56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выявление фактического наличия имущества, имущественных прав, иных активов;</w:t>
      </w:r>
    </w:p>
    <w:p w14:paraId="2A28AE38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сопоставление фактического наличия с данными бухгалтерского (бюджетного) учета;</w:t>
      </w:r>
    </w:p>
    <w:p w14:paraId="75B0602D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проверка полноты отражения в учете активов и обязательств;</w:t>
      </w:r>
    </w:p>
    <w:p w14:paraId="0A668348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определение фактического состояния имущества и его оценка;</w:t>
      </w:r>
    </w:p>
    <w:p w14:paraId="19C7080C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документальное подтверждение наличия активов и обязательств.</w:t>
      </w:r>
    </w:p>
    <w:p w14:paraId="038C7241" w14:textId="77777777" w:rsidR="00657BC1" w:rsidRPr="000B5786" w:rsidRDefault="00657BC1" w:rsidP="00657BC1">
      <w:pPr>
        <w:rPr>
          <w:rFonts w:ascii="Times New Roman" w:hAnsi="Times New Roman" w:cs="Times New Roman"/>
        </w:rPr>
      </w:pPr>
    </w:p>
    <w:p w14:paraId="3E07DC70" w14:textId="77777777" w:rsidR="00657BC1" w:rsidRPr="000B5786" w:rsidRDefault="00657BC1" w:rsidP="00657BC1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</w:rPr>
      </w:pPr>
      <w:r w:rsidRPr="000B5786">
        <w:rPr>
          <w:rFonts w:ascii="Times New Roman" w:hAnsi="Times New Roman" w:cs="Times New Roman"/>
          <w:b/>
          <w:bCs/>
        </w:rPr>
        <w:t>2. Порядок проведения инвентаризации</w:t>
      </w:r>
    </w:p>
    <w:p w14:paraId="4EA090B3" w14:textId="77777777" w:rsidR="00657BC1" w:rsidRPr="000B5786" w:rsidRDefault="00657BC1" w:rsidP="00657BC1">
      <w:pPr>
        <w:rPr>
          <w:rFonts w:ascii="Times New Roman" w:hAnsi="Times New Roman" w:cs="Times New Roman"/>
        </w:rPr>
      </w:pPr>
    </w:p>
    <w:p w14:paraId="00DBFEF8" w14:textId="77777777" w:rsidR="00657BC1" w:rsidRPr="000B5786" w:rsidRDefault="00657BC1" w:rsidP="00F920C5">
      <w:pPr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</w:rPr>
        <w:t>2.1. </w:t>
      </w:r>
      <w:r w:rsidRPr="000B5786">
        <w:rPr>
          <w:rFonts w:ascii="Times New Roman" w:hAnsi="Times New Roman" w:cs="Times New Roman"/>
          <w:color w:val="000000" w:themeColor="text1"/>
        </w:rPr>
        <w:t xml:space="preserve">Количество инвентаризаций в отчетном году, дата и сроки их проведения, перечень активов и обязательств, проверяемых при конкретной инвентаризации, устанавливаются </w:t>
      </w:r>
      <w:r w:rsidR="00374D02" w:rsidRPr="000B5786">
        <w:rPr>
          <w:rFonts w:ascii="Times New Roman" w:hAnsi="Times New Roman" w:cs="Times New Roman"/>
          <w:color w:val="000000" w:themeColor="text1"/>
        </w:rPr>
        <w:t xml:space="preserve">положениями Учетной политики, а также </w:t>
      </w:r>
      <w:r w:rsidRPr="000B5786">
        <w:rPr>
          <w:rFonts w:ascii="Times New Roman" w:hAnsi="Times New Roman" w:cs="Times New Roman"/>
          <w:color w:val="000000" w:themeColor="text1"/>
        </w:rPr>
        <w:t xml:space="preserve">руководителем </w:t>
      </w:r>
      <w:r w:rsidR="00A828F3" w:rsidRPr="000B5786">
        <w:rPr>
          <w:rFonts w:ascii="Times New Roman" w:hAnsi="Times New Roman" w:cs="Times New Roman"/>
          <w:color w:val="000000" w:themeColor="text1"/>
        </w:rPr>
        <w:t>У</w:t>
      </w:r>
      <w:r w:rsidR="00374D02" w:rsidRPr="000B5786">
        <w:rPr>
          <w:rFonts w:ascii="Times New Roman" w:hAnsi="Times New Roman" w:cs="Times New Roman"/>
          <w:color w:val="000000" w:themeColor="text1"/>
        </w:rPr>
        <w:t>чреждения</w:t>
      </w:r>
      <w:r w:rsidRPr="000B5786">
        <w:rPr>
          <w:rFonts w:ascii="Times New Roman" w:hAnsi="Times New Roman" w:cs="Times New Roman"/>
          <w:color w:val="000000" w:themeColor="text1"/>
        </w:rPr>
        <w:t>.</w:t>
      </w:r>
    </w:p>
    <w:p w14:paraId="12D11EB4" w14:textId="77777777" w:rsidR="00657BC1" w:rsidRPr="000B5786" w:rsidRDefault="00657BC1" w:rsidP="00F920C5">
      <w:pPr>
        <w:rPr>
          <w:rFonts w:ascii="Times New Roman" w:hAnsi="Times New Roman" w:cs="Times New Roman"/>
        </w:rPr>
      </w:pPr>
    </w:p>
    <w:p w14:paraId="7B93921D" w14:textId="77777777" w:rsidR="00657BC1" w:rsidRPr="000B5786" w:rsidRDefault="00657BC1" w:rsidP="00F920C5">
      <w:pPr>
        <w:rPr>
          <w:rFonts w:ascii="Times New Roman" w:hAnsi="Times New Roman" w:cs="Times New Roman"/>
        </w:rPr>
      </w:pPr>
      <w:bookmarkStart w:id="0" w:name="sub_22"/>
      <w:r w:rsidRPr="000B5786">
        <w:rPr>
          <w:rFonts w:ascii="Times New Roman" w:hAnsi="Times New Roman" w:cs="Times New Roman"/>
        </w:rPr>
        <w:t>2.2. Инвентаризация имуществ</w:t>
      </w:r>
      <w:r w:rsidR="00A828F3" w:rsidRPr="000B5786">
        <w:rPr>
          <w:rFonts w:ascii="Times New Roman" w:hAnsi="Times New Roman" w:cs="Times New Roman"/>
        </w:rPr>
        <w:t>а, иных активов и обязательств У</w:t>
      </w:r>
      <w:r w:rsidRPr="000B5786">
        <w:rPr>
          <w:rFonts w:ascii="Times New Roman" w:hAnsi="Times New Roman" w:cs="Times New Roman"/>
        </w:rPr>
        <w:t>чреждения проводится обязательно:</w:t>
      </w:r>
    </w:p>
    <w:bookmarkEnd w:id="0"/>
    <w:p w14:paraId="67596D1D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при установлении фактов хищений или злоупотреблений, а также порчи ценностей;</w:t>
      </w:r>
    </w:p>
    <w:p w14:paraId="6CBBDC75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в случае стихийных бедствий, пожара, аварий или других чрезвычайных ситуаций, вызванных экстремальными условиями;</w:t>
      </w:r>
    </w:p>
    <w:p w14:paraId="7E05560F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при смене материально ответственных лиц (на день приемки-передачи дел);</w:t>
      </w:r>
    </w:p>
    <w:p w14:paraId="2DC36A79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при передаче (возврате) имущества учреждения в аренду, управление, безвозмездное пользование, а также выкупе, продаже комплекса объектов учета (имущественного комплекса);</w:t>
      </w:r>
    </w:p>
    <w:p w14:paraId="3CD86286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перед составлением годовой бухгалтерской (бюджетной) отчетности, кроме имущества, инвентаризация которого проводилась не ранее 1 октября отчетного года;</w:t>
      </w:r>
    </w:p>
    <w:p w14:paraId="54487BDB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при реорганизации, ликвидации учреждения перед составлением разделительного (ликвидационного) баланса:</w:t>
      </w:r>
    </w:p>
    <w:p w14:paraId="7BC45DD7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в других случаях, предусмотренных законодательством Российской Федерации или нормативными актами Минфина России.</w:t>
      </w:r>
    </w:p>
    <w:p w14:paraId="375106C7" w14:textId="77777777" w:rsidR="00657BC1" w:rsidRPr="000B5786" w:rsidRDefault="00657BC1" w:rsidP="00F920C5">
      <w:pPr>
        <w:rPr>
          <w:rFonts w:ascii="Times New Roman" w:hAnsi="Times New Roman" w:cs="Times New Roman"/>
        </w:rPr>
      </w:pPr>
    </w:p>
    <w:p w14:paraId="3A7DDBEE" w14:textId="77777777" w:rsidR="00657BC1" w:rsidRPr="000B5786" w:rsidRDefault="00657BC1" w:rsidP="00F920C5">
      <w:pPr>
        <w:rPr>
          <w:rFonts w:ascii="Times New Roman" w:hAnsi="Times New Roman" w:cs="Times New Roman"/>
          <w:color w:val="000000" w:themeColor="text1"/>
        </w:rPr>
      </w:pPr>
      <w:bookmarkStart w:id="1" w:name="sub_24"/>
      <w:r w:rsidRPr="000B5786">
        <w:rPr>
          <w:rFonts w:ascii="Times New Roman" w:hAnsi="Times New Roman" w:cs="Times New Roman"/>
        </w:rPr>
        <w:t xml:space="preserve">2.3. В </w:t>
      </w:r>
      <w:r w:rsidRPr="000B5786">
        <w:rPr>
          <w:rFonts w:ascii="Times New Roman" w:hAnsi="Times New Roman" w:cs="Times New Roman"/>
          <w:color w:val="000000" w:themeColor="text1"/>
        </w:rPr>
        <w:t>целях внутреннего контроля и обеспечения сохранности материальных ценностей и денежных средств</w:t>
      </w:r>
      <w:r w:rsidR="002C48B3" w:rsidRPr="000B5786">
        <w:rPr>
          <w:rFonts w:ascii="Times New Roman" w:hAnsi="Times New Roman" w:cs="Times New Roman"/>
          <w:color w:val="000000" w:themeColor="text1"/>
        </w:rPr>
        <w:t xml:space="preserve">, иных объектов учета, </w:t>
      </w:r>
      <w:r w:rsidRPr="000B5786">
        <w:rPr>
          <w:rFonts w:ascii="Times New Roman" w:hAnsi="Times New Roman" w:cs="Times New Roman"/>
          <w:color w:val="000000" w:themeColor="text1"/>
        </w:rPr>
        <w:t>кроме обязательных случаев проведения инвентаризации</w:t>
      </w:r>
      <w:r w:rsidR="00374D02" w:rsidRPr="000B5786">
        <w:rPr>
          <w:rFonts w:ascii="Times New Roman" w:hAnsi="Times New Roman" w:cs="Times New Roman"/>
          <w:color w:val="000000" w:themeColor="text1"/>
        </w:rPr>
        <w:t>, определенных в п. 2.2 Положения, а также в разделе 5 Учетной политики,</w:t>
      </w:r>
      <w:r w:rsidRPr="000B5786">
        <w:rPr>
          <w:rFonts w:ascii="Times New Roman" w:hAnsi="Times New Roman" w:cs="Times New Roman"/>
          <w:color w:val="000000" w:themeColor="text1"/>
        </w:rPr>
        <w:t xml:space="preserve"> могут проводиться внеплановые инвентаризации.</w:t>
      </w:r>
    </w:p>
    <w:bookmarkEnd w:id="1"/>
    <w:p w14:paraId="096B18EC" w14:textId="77777777" w:rsidR="00657BC1" w:rsidRPr="000B5786" w:rsidRDefault="00657BC1" w:rsidP="00F920C5">
      <w:pPr>
        <w:rPr>
          <w:rFonts w:ascii="Times New Roman" w:hAnsi="Times New Roman" w:cs="Times New Roman"/>
          <w:color w:val="000000" w:themeColor="text1"/>
        </w:rPr>
      </w:pPr>
    </w:p>
    <w:p w14:paraId="6CA7D8F1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2.5. Для проведения инвентаризации в организации создается постоянно действующая инвентаризационная комиссия. При большом объеме работ для одновременного проведения инвентаризации имущества создаются рабочие инвентаризационные комиссии.</w:t>
      </w:r>
    </w:p>
    <w:p w14:paraId="7E3A9321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lastRenderedPageBreak/>
        <w:t xml:space="preserve">Состав инвентаризационных комиссий утверждается руководителем </w:t>
      </w:r>
      <w:r w:rsidR="00A828F3" w:rsidRPr="000B5786">
        <w:rPr>
          <w:rFonts w:ascii="Times New Roman" w:hAnsi="Times New Roman" w:cs="Times New Roman"/>
        </w:rPr>
        <w:t>У</w:t>
      </w:r>
      <w:r w:rsidRPr="000B5786">
        <w:rPr>
          <w:rFonts w:ascii="Times New Roman" w:hAnsi="Times New Roman" w:cs="Times New Roman"/>
        </w:rPr>
        <w:t>чреждения.</w:t>
      </w:r>
    </w:p>
    <w:p w14:paraId="282B4350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 xml:space="preserve">В состав комиссий могут входить работники </w:t>
      </w:r>
      <w:r w:rsidR="00A828F3" w:rsidRPr="000B5786">
        <w:rPr>
          <w:rFonts w:ascii="Times New Roman" w:hAnsi="Times New Roman" w:cs="Times New Roman"/>
        </w:rPr>
        <w:t>У</w:t>
      </w:r>
      <w:r w:rsidRPr="000B5786">
        <w:rPr>
          <w:rFonts w:ascii="Times New Roman" w:hAnsi="Times New Roman" w:cs="Times New Roman"/>
        </w:rPr>
        <w:t xml:space="preserve">чреждения, бухгалтерской службы и другие специалисты, способные оценить состояние имущества и обязательств </w:t>
      </w:r>
      <w:r w:rsidR="00A828F3" w:rsidRPr="000B5786">
        <w:rPr>
          <w:rFonts w:ascii="Times New Roman" w:hAnsi="Times New Roman" w:cs="Times New Roman"/>
        </w:rPr>
        <w:t>У</w:t>
      </w:r>
      <w:r w:rsidRPr="000B5786">
        <w:rPr>
          <w:rFonts w:ascii="Times New Roman" w:hAnsi="Times New Roman" w:cs="Times New Roman"/>
        </w:rPr>
        <w:t xml:space="preserve">чреждения. В инвентаризационную комиссию могут быть включены работники службы внутреннего контроля </w:t>
      </w:r>
      <w:r w:rsidR="00A828F3" w:rsidRPr="000B5786">
        <w:rPr>
          <w:rFonts w:ascii="Times New Roman" w:hAnsi="Times New Roman" w:cs="Times New Roman"/>
        </w:rPr>
        <w:t>У</w:t>
      </w:r>
      <w:r w:rsidR="00E6178E" w:rsidRPr="000B5786">
        <w:rPr>
          <w:rFonts w:ascii="Times New Roman" w:hAnsi="Times New Roman" w:cs="Times New Roman"/>
        </w:rPr>
        <w:t>чреждения</w:t>
      </w:r>
      <w:r w:rsidRPr="000B5786">
        <w:rPr>
          <w:rFonts w:ascii="Times New Roman" w:hAnsi="Times New Roman" w:cs="Times New Roman"/>
        </w:rPr>
        <w:t>.</w:t>
      </w:r>
    </w:p>
    <w:p w14:paraId="1EC22450" w14:textId="77777777" w:rsidR="00657BC1" w:rsidRPr="000B5786" w:rsidRDefault="00657BC1" w:rsidP="00E6178E">
      <w:pPr>
        <w:pStyle w:val="a8"/>
        <w:ind w:firstLine="720"/>
        <w:jc w:val="both"/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2.6. </w:t>
      </w:r>
      <w:r w:rsidR="00397C59" w:rsidRPr="000B5786">
        <w:rPr>
          <w:rFonts w:ascii="Times New Roman" w:hAnsi="Times New Roman" w:cs="Times New Roman"/>
          <w:color w:val="000000" w:themeColor="text1"/>
        </w:rPr>
        <w:t xml:space="preserve">Инвентаризация проводится на основании </w:t>
      </w:r>
      <w:r w:rsidR="00141580" w:rsidRPr="000B5786">
        <w:rPr>
          <w:rFonts w:ascii="Times New Roman" w:hAnsi="Times New Roman" w:cs="Times New Roman"/>
          <w:color w:val="000000" w:themeColor="text1"/>
        </w:rPr>
        <w:t>Решени</w:t>
      </w:r>
      <w:r w:rsidR="00397C59" w:rsidRPr="000B5786">
        <w:rPr>
          <w:rFonts w:ascii="Times New Roman" w:hAnsi="Times New Roman" w:cs="Times New Roman"/>
          <w:color w:val="000000" w:themeColor="text1"/>
        </w:rPr>
        <w:t>я</w:t>
      </w:r>
      <w:r w:rsidR="00141580" w:rsidRPr="000B5786">
        <w:rPr>
          <w:rFonts w:ascii="Times New Roman" w:hAnsi="Times New Roman" w:cs="Times New Roman"/>
          <w:color w:val="000000" w:themeColor="text1"/>
        </w:rPr>
        <w:t xml:space="preserve"> о проведении инвентаризации (ф. 0510439).</w:t>
      </w:r>
    </w:p>
    <w:p w14:paraId="18F7D925" w14:textId="77777777" w:rsidR="00657BC1" w:rsidRPr="000B5786" w:rsidRDefault="00E6178E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2.7</w:t>
      </w:r>
      <w:r w:rsidR="00657BC1" w:rsidRPr="000B5786">
        <w:rPr>
          <w:rFonts w:ascii="Times New Roman" w:hAnsi="Times New Roman" w:cs="Times New Roman"/>
        </w:rPr>
        <w:t>. Порядок инвентаризации основных средств.</w:t>
      </w:r>
    </w:p>
    <w:p w14:paraId="7752303D" w14:textId="77777777" w:rsidR="00657BC1" w:rsidRPr="000B5786" w:rsidRDefault="00E6178E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2.7</w:t>
      </w:r>
      <w:r w:rsidR="00657BC1" w:rsidRPr="000B5786">
        <w:rPr>
          <w:rFonts w:ascii="Times New Roman" w:hAnsi="Times New Roman" w:cs="Times New Roman"/>
        </w:rPr>
        <w:t>.1. Плановая инвентаризация основных средств, в том числе стоимостью до 10 000 рублей</w:t>
      </w:r>
      <w:r w:rsidR="00A828F3" w:rsidRPr="000B5786">
        <w:rPr>
          <w:rFonts w:ascii="Times New Roman" w:hAnsi="Times New Roman" w:cs="Times New Roman"/>
        </w:rPr>
        <w:t xml:space="preserve"> включительно</w:t>
      </w:r>
      <w:r w:rsidR="00657BC1" w:rsidRPr="000B5786">
        <w:rPr>
          <w:rFonts w:ascii="Times New Roman" w:hAnsi="Times New Roman" w:cs="Times New Roman"/>
        </w:rPr>
        <w:t>, перед составлением годовой отчетности производится не позднее 31 декабря.</w:t>
      </w:r>
    </w:p>
    <w:p w14:paraId="27117F29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 xml:space="preserve">При проведении инвентаризации основных средств </w:t>
      </w:r>
      <w:r w:rsidR="00F71ACA" w:rsidRPr="000B5786">
        <w:rPr>
          <w:rFonts w:ascii="Times New Roman" w:hAnsi="Times New Roman" w:cs="Times New Roman"/>
        </w:rPr>
        <w:t xml:space="preserve">(за исключением библиотечного фонда) </w:t>
      </w:r>
      <w:r w:rsidRPr="000B5786">
        <w:rPr>
          <w:rFonts w:ascii="Times New Roman" w:hAnsi="Times New Roman" w:cs="Times New Roman"/>
        </w:rPr>
        <w:t>производится проверка:</w:t>
      </w:r>
    </w:p>
    <w:p w14:paraId="65480A0E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фактического наличия объектов основных средств;</w:t>
      </w:r>
    </w:p>
    <w:p w14:paraId="17B6A3D7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состояния объектов основных средств - выявляются объекты, нуждающиеся в ремонте, восстановлении, списании;</w:t>
      </w:r>
    </w:p>
    <w:p w14:paraId="54B82008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сохранности инвентарных номеров основных средств, нанесенных на объект и их составные части, приспособления, принадлежности;</w:t>
      </w:r>
    </w:p>
    <w:p w14:paraId="36B1C433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наличия и сохранности технической документации;</w:t>
      </w:r>
    </w:p>
    <w:p w14:paraId="5CC0A494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наличия и сохранности правоустанавливающей документации (в предусмотренных случаях);</w:t>
      </w:r>
    </w:p>
    <w:p w14:paraId="6576A99D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комплектности объектов;</w:t>
      </w:r>
    </w:p>
    <w:p w14:paraId="1455E2CD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наличия документов, подтверждающих гарантийные обязательства поставщиков (производителей) на технику (в первую очередь на технику, приобретенную в течение последнего года);</w:t>
      </w:r>
    </w:p>
    <w:p w14:paraId="3DEA8221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правильности применения кодов ОКОФ, группировки по счетам учета и установления норм амортизации.</w:t>
      </w:r>
    </w:p>
    <w:p w14:paraId="688EF38B" w14:textId="77777777" w:rsidR="00657BC1" w:rsidRPr="000B5786" w:rsidRDefault="00E6178E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2.7</w:t>
      </w:r>
      <w:r w:rsidR="00657BC1" w:rsidRPr="000B5786">
        <w:rPr>
          <w:rFonts w:ascii="Times New Roman" w:hAnsi="Times New Roman" w:cs="Times New Roman"/>
        </w:rPr>
        <w:t>.2. При проведении инвентаризации зданий (помещений) проверяются:</w:t>
      </w:r>
    </w:p>
    <w:p w14:paraId="4F22073E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наличие правоустанавливающей документации;</w:t>
      </w:r>
    </w:p>
    <w:p w14:paraId="677CB701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соответствие учетных данных правоустанавливающим документам;</w:t>
      </w:r>
    </w:p>
    <w:p w14:paraId="36858744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наличие технической документации на отдельные инженерные и коммунальные системы, входящие в состав здания: систему водопровода, канализации, отопления, электроснабжения, пожарную сигнализацию, охранную сигнализацию, систему видеонаблюдения и т.д.;</w:t>
      </w:r>
    </w:p>
    <w:p w14:paraId="3BA316BE" w14:textId="77777777" w:rsidR="00772107" w:rsidRPr="000B5786" w:rsidRDefault="00772107" w:rsidP="00F920C5">
      <w:pPr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Проводится сверка имеющихся правоустанавливающих документов на объекты недвижимости с данными Единого государственного реестра недвижимости.</w:t>
      </w:r>
    </w:p>
    <w:p w14:paraId="7AAC4518" w14:textId="77777777" w:rsidR="00657BC1" w:rsidRPr="000B5786" w:rsidRDefault="00E6178E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2.7</w:t>
      </w:r>
      <w:r w:rsidR="00657BC1" w:rsidRPr="000B5786">
        <w:rPr>
          <w:rFonts w:ascii="Times New Roman" w:hAnsi="Times New Roman" w:cs="Times New Roman"/>
        </w:rPr>
        <w:t>.3. При проведении инвентаризации компьютерной техники проверяются:</w:t>
      </w:r>
    </w:p>
    <w:p w14:paraId="3DE3B443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серийные номера составных частей и комплектующих;</w:t>
      </w:r>
    </w:p>
    <w:p w14:paraId="638742A2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состав компонент системных блоков;</w:t>
      </w:r>
    </w:p>
    <w:p w14:paraId="571427F4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наличие правоустанавливающих документов на используемое программное обеспечение.</w:t>
      </w:r>
    </w:p>
    <w:p w14:paraId="3B4D9315" w14:textId="77777777" w:rsidR="00657BC1" w:rsidRPr="000B5786" w:rsidRDefault="00E6178E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2.7</w:t>
      </w:r>
      <w:r w:rsidR="00657BC1" w:rsidRPr="000B5786">
        <w:rPr>
          <w:rFonts w:ascii="Times New Roman" w:hAnsi="Times New Roman" w:cs="Times New Roman"/>
        </w:rPr>
        <w:t xml:space="preserve">.4. При проведении инвентаризации объектов </w:t>
      </w:r>
      <w:proofErr w:type="gramStart"/>
      <w:r w:rsidR="00657BC1" w:rsidRPr="000B5786">
        <w:rPr>
          <w:rFonts w:ascii="Times New Roman" w:hAnsi="Times New Roman" w:cs="Times New Roman"/>
        </w:rPr>
        <w:t>авт</w:t>
      </w:r>
      <w:r w:rsidRPr="000B5786">
        <w:rPr>
          <w:rFonts w:ascii="Times New Roman" w:hAnsi="Times New Roman" w:cs="Times New Roman"/>
        </w:rPr>
        <w:t xml:space="preserve">отранспорта </w:t>
      </w:r>
      <w:r w:rsidR="00657BC1" w:rsidRPr="000B5786">
        <w:rPr>
          <w:rFonts w:ascii="Times New Roman" w:hAnsi="Times New Roman" w:cs="Times New Roman"/>
        </w:rPr>
        <w:t xml:space="preserve"> проверяются</w:t>
      </w:r>
      <w:proofErr w:type="gramEnd"/>
      <w:r w:rsidR="00657BC1" w:rsidRPr="000B5786">
        <w:rPr>
          <w:rFonts w:ascii="Times New Roman" w:hAnsi="Times New Roman" w:cs="Times New Roman"/>
        </w:rPr>
        <w:t>:</w:t>
      </w:r>
    </w:p>
    <w:p w14:paraId="2A10657F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наличие и состояние приспособлений и принадлежностей;</w:t>
      </w:r>
    </w:p>
    <w:p w14:paraId="52127CF2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</w:t>
      </w:r>
      <w:proofErr w:type="gramStart"/>
      <w:r w:rsidRPr="000B5786">
        <w:rPr>
          <w:rFonts w:ascii="Times New Roman" w:hAnsi="Times New Roman" w:cs="Times New Roman"/>
        </w:rPr>
        <w:t xml:space="preserve">исправность </w:t>
      </w:r>
      <w:r w:rsidR="00E6178E" w:rsidRPr="000B5786">
        <w:rPr>
          <w:rFonts w:ascii="Times New Roman" w:hAnsi="Times New Roman" w:cs="Times New Roman"/>
        </w:rPr>
        <w:t xml:space="preserve"> о</w:t>
      </w:r>
      <w:r w:rsidRPr="000B5786">
        <w:rPr>
          <w:rFonts w:ascii="Times New Roman" w:hAnsi="Times New Roman" w:cs="Times New Roman"/>
        </w:rPr>
        <w:t>дометра</w:t>
      </w:r>
      <w:proofErr w:type="gramEnd"/>
      <w:r w:rsidRPr="000B5786">
        <w:rPr>
          <w:rFonts w:ascii="Times New Roman" w:hAnsi="Times New Roman" w:cs="Times New Roman"/>
        </w:rPr>
        <w:t>;</w:t>
      </w:r>
    </w:p>
    <w:p w14:paraId="2A503884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исправность датчиков количества топлива;</w:t>
      </w:r>
    </w:p>
    <w:p w14:paraId="6294E94E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соответствие данных одометра данным путевых листов.</w:t>
      </w:r>
    </w:p>
    <w:p w14:paraId="05C74EE0" w14:textId="77777777" w:rsidR="009533D0" w:rsidRPr="000B5786" w:rsidRDefault="00F71ACA" w:rsidP="00F920C5">
      <w:pPr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</w:rPr>
        <w:t>2.</w:t>
      </w:r>
      <w:r w:rsidR="00E6178E" w:rsidRPr="000B5786">
        <w:rPr>
          <w:rFonts w:ascii="Times New Roman" w:hAnsi="Times New Roman" w:cs="Times New Roman"/>
        </w:rPr>
        <w:t>8</w:t>
      </w:r>
      <w:r w:rsidR="00100DC4" w:rsidRPr="000B5786">
        <w:rPr>
          <w:rFonts w:ascii="Times New Roman" w:hAnsi="Times New Roman" w:cs="Times New Roman"/>
        </w:rPr>
        <w:t>.</w:t>
      </w:r>
      <w:r w:rsidRPr="000B5786">
        <w:rPr>
          <w:rFonts w:ascii="Times New Roman" w:hAnsi="Times New Roman" w:cs="Times New Roman"/>
        </w:rPr>
        <w:t xml:space="preserve"> </w:t>
      </w:r>
      <w:r w:rsidRPr="000B5786">
        <w:rPr>
          <w:rFonts w:ascii="Times New Roman" w:hAnsi="Times New Roman" w:cs="Times New Roman"/>
          <w:color w:val="000000" w:themeColor="text1"/>
        </w:rPr>
        <w:t>При проведении инвентаризации земельных участков осмотр объектов не производится</w:t>
      </w:r>
      <w:r w:rsidR="001123B5" w:rsidRPr="000B5786">
        <w:rPr>
          <w:rFonts w:ascii="Times New Roman" w:hAnsi="Times New Roman" w:cs="Times New Roman"/>
          <w:color w:val="000000" w:themeColor="text1"/>
        </w:rPr>
        <w:t>. Инвентаризаци</w:t>
      </w:r>
      <w:r w:rsidR="00772107" w:rsidRPr="000B5786">
        <w:rPr>
          <w:rFonts w:ascii="Times New Roman" w:hAnsi="Times New Roman" w:cs="Times New Roman"/>
          <w:color w:val="000000" w:themeColor="text1"/>
        </w:rPr>
        <w:t>я</w:t>
      </w:r>
      <w:r w:rsidR="001123B5" w:rsidRPr="000B5786">
        <w:rPr>
          <w:rFonts w:ascii="Times New Roman" w:hAnsi="Times New Roman" w:cs="Times New Roman"/>
          <w:color w:val="000000" w:themeColor="text1"/>
        </w:rPr>
        <w:t xml:space="preserve"> осуществляется путем проверки правоустанавливающих документов, подтверждающих права постоянного </w:t>
      </w:r>
      <w:r w:rsidR="00100DC4" w:rsidRPr="000B5786">
        <w:rPr>
          <w:rFonts w:ascii="Times New Roman" w:hAnsi="Times New Roman" w:cs="Times New Roman"/>
          <w:color w:val="000000" w:themeColor="text1"/>
        </w:rPr>
        <w:t>(</w:t>
      </w:r>
      <w:r w:rsidR="001123B5" w:rsidRPr="000B5786">
        <w:rPr>
          <w:rFonts w:ascii="Times New Roman" w:hAnsi="Times New Roman" w:cs="Times New Roman"/>
          <w:color w:val="000000" w:themeColor="text1"/>
        </w:rPr>
        <w:t>бессрочного</w:t>
      </w:r>
      <w:r w:rsidR="00100DC4" w:rsidRPr="000B5786">
        <w:rPr>
          <w:rFonts w:ascii="Times New Roman" w:hAnsi="Times New Roman" w:cs="Times New Roman"/>
          <w:color w:val="000000" w:themeColor="text1"/>
        </w:rPr>
        <w:t>)</w:t>
      </w:r>
      <w:r w:rsidR="001123B5" w:rsidRPr="000B5786">
        <w:rPr>
          <w:rFonts w:ascii="Times New Roman" w:hAnsi="Times New Roman" w:cs="Times New Roman"/>
          <w:color w:val="000000" w:themeColor="text1"/>
        </w:rPr>
        <w:t xml:space="preserve"> пользования, наличие сервитута, а также проверк</w:t>
      </w:r>
      <w:r w:rsidR="00452B17" w:rsidRPr="000B5786">
        <w:rPr>
          <w:rFonts w:ascii="Times New Roman" w:hAnsi="Times New Roman" w:cs="Times New Roman"/>
          <w:color w:val="000000" w:themeColor="text1"/>
        </w:rPr>
        <w:t>и</w:t>
      </w:r>
      <w:r w:rsidR="001123B5" w:rsidRPr="000B5786">
        <w:rPr>
          <w:rFonts w:ascii="Times New Roman" w:hAnsi="Times New Roman" w:cs="Times New Roman"/>
          <w:color w:val="000000" w:themeColor="text1"/>
        </w:rPr>
        <w:t xml:space="preserve"> факта и документального оформления предоставления и получение земельных участков в </w:t>
      </w:r>
      <w:r w:rsidR="00100DC4" w:rsidRPr="000B5786">
        <w:rPr>
          <w:rFonts w:ascii="Times New Roman" w:hAnsi="Times New Roman" w:cs="Times New Roman"/>
          <w:color w:val="000000" w:themeColor="text1"/>
        </w:rPr>
        <w:t>аренду, безвозмездное пользование</w:t>
      </w:r>
      <w:r w:rsidR="001123B5" w:rsidRPr="000B5786">
        <w:rPr>
          <w:rFonts w:ascii="Times New Roman" w:hAnsi="Times New Roman" w:cs="Times New Roman"/>
          <w:color w:val="000000" w:themeColor="text1"/>
        </w:rPr>
        <w:t xml:space="preserve">. Проводится сверка имеющихся правоустанавливающих документов на каждый </w:t>
      </w:r>
      <w:r w:rsidR="00100DC4" w:rsidRPr="000B5786">
        <w:rPr>
          <w:rFonts w:ascii="Times New Roman" w:hAnsi="Times New Roman" w:cs="Times New Roman"/>
          <w:color w:val="000000" w:themeColor="text1"/>
        </w:rPr>
        <w:t>земельный участок</w:t>
      </w:r>
      <w:r w:rsidR="001123B5" w:rsidRPr="000B5786">
        <w:rPr>
          <w:rFonts w:ascii="Times New Roman" w:hAnsi="Times New Roman" w:cs="Times New Roman"/>
          <w:color w:val="000000" w:themeColor="text1"/>
        </w:rPr>
        <w:t xml:space="preserve">, находящийся в пользовании у </w:t>
      </w:r>
      <w:r w:rsidR="00100DC4" w:rsidRPr="000B5786">
        <w:rPr>
          <w:rFonts w:ascii="Times New Roman" w:hAnsi="Times New Roman" w:cs="Times New Roman"/>
          <w:color w:val="000000" w:themeColor="text1"/>
        </w:rPr>
        <w:t xml:space="preserve">Учреждения, </w:t>
      </w:r>
      <w:r w:rsidR="001123B5" w:rsidRPr="000B5786">
        <w:rPr>
          <w:rFonts w:ascii="Times New Roman" w:hAnsi="Times New Roman" w:cs="Times New Roman"/>
          <w:color w:val="000000" w:themeColor="text1"/>
        </w:rPr>
        <w:t>с данными бухгалтерского учета и с данными Единого госуда</w:t>
      </w:r>
      <w:r w:rsidR="00100DC4" w:rsidRPr="000B5786">
        <w:rPr>
          <w:rFonts w:ascii="Times New Roman" w:hAnsi="Times New Roman" w:cs="Times New Roman"/>
          <w:color w:val="000000" w:themeColor="text1"/>
        </w:rPr>
        <w:t xml:space="preserve">рственного реестра недвижимости. Проводится </w:t>
      </w:r>
      <w:r w:rsidR="00100DC4" w:rsidRPr="000B5786">
        <w:rPr>
          <w:rFonts w:ascii="Times New Roman" w:hAnsi="Times New Roman" w:cs="Times New Roman"/>
          <w:color w:val="000000" w:themeColor="text1"/>
        </w:rPr>
        <w:lastRenderedPageBreak/>
        <w:t>проверка наличия документов о подтверждении кадастровой стоимости земельных участков и своевременность их предоставления в Бухгалтерию ответственным лицом.</w:t>
      </w:r>
    </w:p>
    <w:p w14:paraId="4A298C50" w14:textId="77777777" w:rsidR="00657BC1" w:rsidRPr="000B5786" w:rsidRDefault="00E6178E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  <w:color w:val="000000" w:themeColor="text1"/>
        </w:rPr>
        <w:t>2.9</w:t>
      </w:r>
      <w:r w:rsidR="00100DC4" w:rsidRPr="000B5786">
        <w:rPr>
          <w:rFonts w:ascii="Times New Roman" w:hAnsi="Times New Roman" w:cs="Times New Roman"/>
          <w:color w:val="000000" w:themeColor="text1"/>
        </w:rPr>
        <w:t xml:space="preserve">. По объектам недвижимого </w:t>
      </w:r>
      <w:r w:rsidR="00282B12" w:rsidRPr="000B5786">
        <w:rPr>
          <w:rFonts w:ascii="Times New Roman" w:hAnsi="Times New Roman" w:cs="Times New Roman"/>
          <w:color w:val="000000" w:themeColor="text1"/>
        </w:rPr>
        <w:t xml:space="preserve">и движимого </w:t>
      </w:r>
      <w:r w:rsidR="00100DC4" w:rsidRPr="000B5786">
        <w:rPr>
          <w:rFonts w:ascii="Times New Roman" w:hAnsi="Times New Roman" w:cs="Times New Roman"/>
          <w:color w:val="000000" w:themeColor="text1"/>
        </w:rPr>
        <w:t>имущества, полученным и переданным в возмездное</w:t>
      </w:r>
      <w:r w:rsidRPr="000B5786">
        <w:rPr>
          <w:rFonts w:ascii="Times New Roman" w:hAnsi="Times New Roman" w:cs="Times New Roman"/>
          <w:color w:val="000000" w:themeColor="text1"/>
        </w:rPr>
        <w:t xml:space="preserve"> или безвозмездное пользование,</w:t>
      </w:r>
      <w:r w:rsidR="00282B12" w:rsidRPr="000B5786">
        <w:rPr>
          <w:rFonts w:ascii="Times New Roman" w:hAnsi="Times New Roman" w:cs="Times New Roman"/>
          <w:color w:val="000000" w:themeColor="text1"/>
        </w:rPr>
        <w:t xml:space="preserve"> </w:t>
      </w:r>
      <w:r w:rsidR="00100DC4" w:rsidRPr="000B5786">
        <w:rPr>
          <w:rFonts w:ascii="Times New Roman" w:hAnsi="Times New Roman" w:cs="Times New Roman"/>
          <w:color w:val="000000" w:themeColor="text1"/>
        </w:rPr>
        <w:t>проверяется</w:t>
      </w:r>
      <w:r w:rsidR="00772107" w:rsidRPr="000B5786">
        <w:rPr>
          <w:rFonts w:ascii="Times New Roman" w:hAnsi="Times New Roman" w:cs="Times New Roman"/>
          <w:color w:val="000000" w:themeColor="text1"/>
        </w:rPr>
        <w:t xml:space="preserve"> соответствие данных бухгалтерского учета документам, являющимся основанием и оформляющим получение и передачу такого имущества.</w:t>
      </w:r>
      <w:r w:rsidR="00100DC4" w:rsidRPr="000B5786">
        <w:rPr>
          <w:rFonts w:ascii="Times New Roman" w:hAnsi="Times New Roman" w:cs="Times New Roman"/>
          <w:color w:val="000000" w:themeColor="text1"/>
        </w:rPr>
        <w:t xml:space="preserve"> </w:t>
      </w:r>
    </w:p>
    <w:p w14:paraId="36F8C7F5" w14:textId="77777777" w:rsidR="00F920C5" w:rsidRPr="000B5786" w:rsidRDefault="00657BC1" w:rsidP="00F920C5">
      <w:pPr>
        <w:pStyle w:val="af6"/>
        <w:spacing w:after="0" w:line="240" w:lineRule="auto"/>
        <w:ind w:firstLine="720"/>
        <w:jc w:val="both"/>
      </w:pPr>
      <w:r w:rsidRPr="000B5786">
        <w:t>2.</w:t>
      </w:r>
      <w:r w:rsidR="00A8079B" w:rsidRPr="000B5786">
        <w:t>10</w:t>
      </w:r>
      <w:r w:rsidRPr="000B5786">
        <w:t xml:space="preserve">. Для оформления инвентаризации применяют </w:t>
      </w:r>
      <w:r w:rsidR="00282B12" w:rsidRPr="000B5786">
        <w:t>унифицированные формы документов, у</w:t>
      </w:r>
      <w:r w:rsidRPr="000B5786">
        <w:t>твержденные</w:t>
      </w:r>
      <w:r w:rsidR="00282B12" w:rsidRPr="000B5786">
        <w:t xml:space="preserve"> приказами Минфина России от 30.03.2015 № 52н, от 15.04.2021 № 61н</w:t>
      </w:r>
      <w:r w:rsidRPr="000B5786">
        <w:t>: инвентаризационные описи (</w:t>
      </w:r>
      <w:r w:rsidR="00282B12" w:rsidRPr="000B5786">
        <w:t>сличительные ведомости</w:t>
      </w:r>
      <w:r w:rsidRPr="000B5786">
        <w:t>)</w:t>
      </w:r>
      <w:r w:rsidR="00282B12" w:rsidRPr="000B5786">
        <w:t>,</w:t>
      </w:r>
      <w:r w:rsidRPr="000B5786">
        <w:t xml:space="preserve"> ведомость расхожден</w:t>
      </w:r>
      <w:r w:rsidR="00282B12" w:rsidRPr="000B5786">
        <w:t>ий по результатам инвентаризации, акты по результатам инвентаризации.</w:t>
      </w:r>
      <w:r w:rsidRPr="000B5786">
        <w:t xml:space="preserve"> </w:t>
      </w:r>
    </w:p>
    <w:p w14:paraId="011BD541" w14:textId="77777777" w:rsidR="00705BCD" w:rsidRPr="000B5786" w:rsidRDefault="00657BC1" w:rsidP="00F920C5">
      <w:pPr>
        <w:pStyle w:val="af6"/>
        <w:spacing w:after="0" w:line="240" w:lineRule="auto"/>
        <w:ind w:firstLine="720"/>
        <w:jc w:val="both"/>
      </w:pPr>
      <w:r w:rsidRPr="000B5786">
        <w:t>Для каждого вида имущества оформляется своя форма инвентаризационной описи (сличительной ведомости).</w:t>
      </w:r>
      <w:r w:rsidR="00282B12" w:rsidRPr="000B5786">
        <w:t xml:space="preserve"> </w:t>
      </w:r>
    </w:p>
    <w:p w14:paraId="23D0CA86" w14:textId="77777777" w:rsidR="00657BC1" w:rsidRPr="000B5786" w:rsidRDefault="00282B12" w:rsidP="00F920C5">
      <w:pPr>
        <w:pStyle w:val="af6"/>
        <w:spacing w:after="0" w:line="240" w:lineRule="auto"/>
        <w:ind w:firstLine="720"/>
        <w:jc w:val="both"/>
        <w:rPr>
          <w:color w:val="000000" w:themeColor="text1"/>
        </w:rPr>
      </w:pPr>
      <w:r w:rsidRPr="000B5786">
        <w:rPr>
          <w:color w:val="000000" w:themeColor="text1"/>
        </w:rPr>
        <w:t>Отдельные инвентаризационные описи оформляются по объектам</w:t>
      </w:r>
      <w:r w:rsidR="00F920C5" w:rsidRPr="000B5786">
        <w:rPr>
          <w:color w:val="000000" w:themeColor="text1"/>
        </w:rPr>
        <w:t xml:space="preserve"> имущества</w:t>
      </w:r>
      <w:r w:rsidRPr="000B5786">
        <w:rPr>
          <w:color w:val="000000" w:themeColor="text1"/>
        </w:rPr>
        <w:t xml:space="preserve">, </w:t>
      </w:r>
      <w:r w:rsidR="00F920C5" w:rsidRPr="000B5786">
        <w:rPr>
          <w:color w:val="000000" w:themeColor="text1"/>
        </w:rPr>
        <w:t>переданным в аренду, безвозмездное пользов</w:t>
      </w:r>
      <w:r w:rsidR="00A8079B" w:rsidRPr="000B5786">
        <w:rPr>
          <w:color w:val="000000" w:themeColor="text1"/>
        </w:rPr>
        <w:t>ание</w:t>
      </w:r>
      <w:r w:rsidR="00705BCD" w:rsidRPr="000B5786">
        <w:rPr>
          <w:color w:val="000000" w:themeColor="text1"/>
        </w:rPr>
        <w:t>.</w:t>
      </w:r>
    </w:p>
    <w:p w14:paraId="1BF63B18" w14:textId="77777777" w:rsidR="00AD51F0" w:rsidRPr="000B5786" w:rsidRDefault="009A7214" w:rsidP="00A8079B">
      <w:pPr>
        <w:pStyle w:val="af6"/>
        <w:spacing w:after="0" w:line="240" w:lineRule="auto"/>
        <w:ind w:firstLine="720"/>
        <w:jc w:val="both"/>
      </w:pPr>
      <w:r w:rsidRPr="000B5786">
        <w:rPr>
          <w:color w:val="000000" w:themeColor="text1"/>
        </w:rPr>
        <w:t xml:space="preserve">До начала инвентаризации </w:t>
      </w:r>
      <w:r w:rsidR="00883782" w:rsidRPr="000B5786">
        <w:rPr>
          <w:color w:val="000000" w:themeColor="text1"/>
        </w:rPr>
        <w:t xml:space="preserve">на основании Решения (ф. 0510439) </w:t>
      </w:r>
      <w:r w:rsidRPr="000B5786">
        <w:rPr>
          <w:color w:val="000000" w:themeColor="text1"/>
        </w:rPr>
        <w:t xml:space="preserve">инвентаризационные описи </w:t>
      </w:r>
      <w:r w:rsidR="00883782" w:rsidRPr="000B5786">
        <w:rPr>
          <w:color w:val="000000" w:themeColor="text1"/>
        </w:rPr>
        <w:t xml:space="preserve">формируются и заполняются Бухгалтерией </w:t>
      </w:r>
      <w:r w:rsidRPr="000B5786">
        <w:rPr>
          <w:color w:val="000000" w:themeColor="text1"/>
        </w:rPr>
        <w:t>в части сведений об объекта</w:t>
      </w:r>
      <w:r w:rsidR="00883782" w:rsidRPr="000B5786">
        <w:rPr>
          <w:color w:val="000000" w:themeColor="text1"/>
        </w:rPr>
        <w:t>х</w:t>
      </w:r>
      <w:r w:rsidRPr="000B5786">
        <w:rPr>
          <w:color w:val="000000" w:themeColor="text1"/>
        </w:rPr>
        <w:t xml:space="preserve"> по данным бухгалтерского учета </w:t>
      </w:r>
      <w:r w:rsidR="00883782" w:rsidRPr="000B5786">
        <w:rPr>
          <w:color w:val="000000" w:themeColor="text1"/>
        </w:rPr>
        <w:t>и направляются председателю инвентаризационной комиссии не менее чем за два рабочих дня до даты начала инвентаризации, указанной в Решении (ф. 0510439).</w:t>
      </w:r>
      <w:bookmarkStart w:id="2" w:name="sub_23"/>
    </w:p>
    <w:p w14:paraId="5045C07A" w14:textId="77777777" w:rsidR="00657BC1" w:rsidRPr="000B5786" w:rsidRDefault="00A8079B" w:rsidP="00F920C5">
      <w:pPr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</w:rPr>
        <w:t>2.11</w:t>
      </w:r>
      <w:r w:rsidR="00AD51F0" w:rsidRPr="000B5786">
        <w:rPr>
          <w:rFonts w:ascii="Times New Roman" w:hAnsi="Times New Roman" w:cs="Times New Roman"/>
        </w:rPr>
        <w:t xml:space="preserve">. </w:t>
      </w:r>
      <w:r w:rsidR="00657BC1" w:rsidRPr="000B5786">
        <w:rPr>
          <w:rFonts w:ascii="Times New Roman" w:hAnsi="Times New Roman" w:cs="Times New Roman"/>
          <w:color w:val="000000" w:themeColor="text1"/>
        </w:rPr>
        <w:t>При заполнении инвентаризационных описей (сличительных ведомостей) по объектам нефинансовых активов (ф. 05</w:t>
      </w:r>
      <w:r w:rsidR="00FF74C2" w:rsidRPr="000B5786">
        <w:rPr>
          <w:rFonts w:ascii="Times New Roman" w:hAnsi="Times New Roman" w:cs="Times New Roman"/>
          <w:color w:val="000000" w:themeColor="text1"/>
        </w:rPr>
        <w:t>10466</w:t>
      </w:r>
      <w:r w:rsidR="00657BC1" w:rsidRPr="000B5786">
        <w:rPr>
          <w:rFonts w:ascii="Times New Roman" w:hAnsi="Times New Roman" w:cs="Times New Roman"/>
          <w:color w:val="000000" w:themeColor="text1"/>
        </w:rPr>
        <w:t xml:space="preserve">) в графах 8 и 9 </w:t>
      </w:r>
      <w:r w:rsidR="00F920C5" w:rsidRPr="000B5786">
        <w:rPr>
          <w:rFonts w:ascii="Times New Roman" w:hAnsi="Times New Roman" w:cs="Times New Roman"/>
          <w:color w:val="000000" w:themeColor="text1"/>
        </w:rPr>
        <w:t xml:space="preserve">комиссией указывается </w:t>
      </w:r>
      <w:commentRangeStart w:id="3"/>
      <w:r w:rsidR="00F920C5" w:rsidRPr="000B5786">
        <w:rPr>
          <w:rFonts w:ascii="Times New Roman" w:hAnsi="Times New Roman" w:cs="Times New Roman"/>
          <w:color w:val="000000" w:themeColor="text1"/>
        </w:rPr>
        <w:t>наименование статуса объекта и его целевой функции</w:t>
      </w:r>
      <w:commentRangeEnd w:id="3"/>
      <w:r w:rsidR="00F920C5" w:rsidRPr="000B5786">
        <w:rPr>
          <w:rStyle w:val="af0"/>
          <w:rFonts w:ascii="Times New Roman" w:hAnsi="Times New Roman"/>
          <w:color w:val="000000" w:themeColor="text1"/>
        </w:rPr>
        <w:commentReference w:id="3"/>
      </w:r>
      <w:r w:rsidR="00F920C5" w:rsidRPr="000B5786">
        <w:rPr>
          <w:rFonts w:ascii="Times New Roman" w:hAnsi="Times New Roman" w:cs="Times New Roman"/>
          <w:color w:val="000000" w:themeColor="text1"/>
        </w:rPr>
        <w:t>.</w:t>
      </w:r>
      <w:bookmarkEnd w:id="2"/>
    </w:p>
    <w:p w14:paraId="1EF5E5B9" w14:textId="77777777" w:rsidR="009A7214" w:rsidRPr="000B5786" w:rsidRDefault="009A7214" w:rsidP="00F920C5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afa"/>
        <w:tblW w:w="0" w:type="auto"/>
        <w:tblInd w:w="534" w:type="dxa"/>
        <w:tblLook w:val="04A0" w:firstRow="1" w:lastRow="0" w:firstColumn="1" w:lastColumn="0" w:noHBand="0" w:noVBand="1"/>
      </w:tblPr>
      <w:tblGrid>
        <w:gridCol w:w="4724"/>
        <w:gridCol w:w="4915"/>
      </w:tblGrid>
      <w:tr w:rsidR="00DA1689" w:rsidRPr="000B5786" w14:paraId="7141C4FA" w14:textId="77777777" w:rsidTr="00AD51F0">
        <w:tc>
          <w:tcPr>
            <w:tcW w:w="4724" w:type="dxa"/>
          </w:tcPr>
          <w:p w14:paraId="5A7A9A76" w14:textId="77777777" w:rsidR="00DE702E" w:rsidRPr="000B5786" w:rsidRDefault="00DE702E" w:rsidP="00AD51F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Статус объекта учета</w:t>
            </w:r>
          </w:p>
        </w:tc>
        <w:tc>
          <w:tcPr>
            <w:tcW w:w="4915" w:type="dxa"/>
          </w:tcPr>
          <w:p w14:paraId="2C8479CF" w14:textId="77777777" w:rsidR="00DE702E" w:rsidRPr="000B5786" w:rsidRDefault="00DE702E" w:rsidP="00AD51F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Целевая функция актива</w:t>
            </w:r>
          </w:p>
        </w:tc>
      </w:tr>
      <w:tr w:rsidR="00DA1689" w:rsidRPr="000B5786" w14:paraId="1F7416EA" w14:textId="77777777" w:rsidTr="00AD51F0">
        <w:tc>
          <w:tcPr>
            <w:tcW w:w="4724" w:type="dxa"/>
          </w:tcPr>
          <w:p w14:paraId="032E8F4E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эксплуатации</w:t>
            </w:r>
          </w:p>
        </w:tc>
        <w:tc>
          <w:tcPr>
            <w:tcW w:w="4915" w:type="dxa"/>
          </w:tcPr>
          <w:p w14:paraId="2C3C46C7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Продолжить использовать </w:t>
            </w:r>
          </w:p>
        </w:tc>
      </w:tr>
      <w:tr w:rsidR="00DA1689" w:rsidRPr="000B5786" w14:paraId="7A81D1FA" w14:textId="77777777" w:rsidTr="00AD51F0">
        <w:tc>
          <w:tcPr>
            <w:tcW w:w="4724" w:type="dxa"/>
          </w:tcPr>
          <w:p w14:paraId="439FD896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Требуется ремонт</w:t>
            </w:r>
          </w:p>
        </w:tc>
        <w:tc>
          <w:tcPr>
            <w:tcW w:w="4915" w:type="dxa"/>
          </w:tcPr>
          <w:p w14:paraId="6644DA91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Ремонт</w:t>
            </w:r>
          </w:p>
        </w:tc>
      </w:tr>
      <w:tr w:rsidR="00DA1689" w:rsidRPr="000B5786" w14:paraId="65380B12" w14:textId="77777777" w:rsidTr="00AD51F0">
        <w:tc>
          <w:tcPr>
            <w:tcW w:w="4724" w:type="dxa"/>
          </w:tcPr>
          <w:p w14:paraId="616153D6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Находится на консервации</w:t>
            </w:r>
          </w:p>
        </w:tc>
        <w:tc>
          <w:tcPr>
            <w:tcW w:w="4915" w:type="dxa"/>
          </w:tcPr>
          <w:p w14:paraId="6DDA27DC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Консервация объекта</w:t>
            </w:r>
          </w:p>
        </w:tc>
      </w:tr>
      <w:tr w:rsidR="00DA1689" w:rsidRPr="000B5786" w14:paraId="58F32DEB" w14:textId="77777777" w:rsidTr="00AD51F0">
        <w:tc>
          <w:tcPr>
            <w:tcW w:w="4724" w:type="dxa"/>
          </w:tcPr>
          <w:p w14:paraId="320D9DF6" w14:textId="77777777" w:rsidR="00DE702E" w:rsidRPr="000B5786" w:rsidRDefault="00505A6D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Проводится ремонт</w:t>
            </w:r>
          </w:p>
        </w:tc>
        <w:tc>
          <w:tcPr>
            <w:tcW w:w="4915" w:type="dxa"/>
          </w:tcPr>
          <w:p w14:paraId="4F71B9D6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Дооснащение (дооборудование)</w:t>
            </w:r>
          </w:p>
        </w:tc>
      </w:tr>
      <w:tr w:rsidR="00DA1689" w:rsidRPr="000B5786" w14:paraId="26400A9B" w14:textId="77777777" w:rsidTr="00AD51F0">
        <w:tc>
          <w:tcPr>
            <w:tcW w:w="4724" w:type="dxa"/>
          </w:tcPr>
          <w:p w14:paraId="04356EC9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Проводится реконструкция, модернизация</w:t>
            </w:r>
          </w:p>
        </w:tc>
        <w:tc>
          <w:tcPr>
            <w:tcW w:w="4915" w:type="dxa"/>
          </w:tcPr>
          <w:p w14:paraId="10E7C367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Списание </w:t>
            </w:r>
          </w:p>
        </w:tc>
      </w:tr>
      <w:tr w:rsidR="00DA1689" w:rsidRPr="000B5786" w14:paraId="23E0E24B" w14:textId="77777777" w:rsidTr="00AD51F0">
        <w:tc>
          <w:tcPr>
            <w:tcW w:w="4724" w:type="dxa"/>
          </w:tcPr>
          <w:p w14:paraId="01E39B07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используется</w:t>
            </w:r>
          </w:p>
        </w:tc>
        <w:tc>
          <w:tcPr>
            <w:tcW w:w="4915" w:type="dxa"/>
          </w:tcPr>
          <w:p w14:paraId="13BF104C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Утилизация</w:t>
            </w:r>
          </w:p>
        </w:tc>
      </w:tr>
      <w:tr w:rsidR="00DA1689" w:rsidRPr="000B5786" w14:paraId="2899DE7D" w14:textId="77777777" w:rsidTr="00AD51F0">
        <w:tc>
          <w:tcPr>
            <w:tcW w:w="4724" w:type="dxa"/>
          </w:tcPr>
          <w:p w14:paraId="055627F3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соответствует требованиям эксплуатации</w:t>
            </w:r>
          </w:p>
        </w:tc>
        <w:tc>
          <w:tcPr>
            <w:tcW w:w="4915" w:type="dxa"/>
          </w:tcPr>
          <w:p w14:paraId="55473A71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Продолжить хранение</w:t>
            </w:r>
          </w:p>
        </w:tc>
      </w:tr>
      <w:tr w:rsidR="00DA1689" w:rsidRPr="000B5786" w14:paraId="0C6BABCA" w14:textId="77777777" w:rsidTr="00AD51F0">
        <w:tc>
          <w:tcPr>
            <w:tcW w:w="4724" w:type="dxa"/>
          </w:tcPr>
          <w:p w14:paraId="31F9284B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введен в эксплуатацию</w:t>
            </w:r>
          </w:p>
        </w:tc>
        <w:tc>
          <w:tcPr>
            <w:tcW w:w="4915" w:type="dxa"/>
          </w:tcPr>
          <w:p w14:paraId="3E8B98A4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 в эксплуатацию</w:t>
            </w:r>
          </w:p>
        </w:tc>
      </w:tr>
      <w:tr w:rsidR="00DA1689" w:rsidRPr="000B5786" w14:paraId="210AAFED" w14:textId="77777777" w:rsidTr="00AD51F0">
        <w:tc>
          <w:tcPr>
            <w:tcW w:w="4724" w:type="dxa"/>
          </w:tcPr>
          <w:p w14:paraId="19AA208E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запасе (для использования)</w:t>
            </w:r>
          </w:p>
        </w:tc>
        <w:tc>
          <w:tcPr>
            <w:tcW w:w="4915" w:type="dxa"/>
          </w:tcPr>
          <w:p w14:paraId="2EAF9598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</w:t>
            </w:r>
          </w:p>
        </w:tc>
      </w:tr>
      <w:tr w:rsidR="00DA1689" w:rsidRPr="000B5786" w14:paraId="6B37ECD2" w14:textId="77777777" w:rsidTr="00AD51F0">
        <w:tc>
          <w:tcPr>
            <w:tcW w:w="4724" w:type="dxa"/>
          </w:tcPr>
          <w:p w14:paraId="320BEA6B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запасе (на хранении)</w:t>
            </w:r>
          </w:p>
        </w:tc>
        <w:tc>
          <w:tcPr>
            <w:tcW w:w="4915" w:type="dxa"/>
          </w:tcPr>
          <w:p w14:paraId="0E2CE41D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Передача</w:t>
            </w:r>
            <w:r w:rsidR="00F52481"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собственность </w:t>
            </w: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иному правообладателю</w:t>
            </w:r>
          </w:p>
        </w:tc>
      </w:tr>
      <w:tr w:rsidR="00DA1689" w:rsidRPr="000B5786" w14:paraId="0FBC6635" w14:textId="77777777" w:rsidTr="00AD51F0">
        <w:tc>
          <w:tcPr>
            <w:tcW w:w="4724" w:type="dxa"/>
          </w:tcPr>
          <w:p w14:paraId="5B852EA5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Ненадлежащего качества</w:t>
            </w:r>
          </w:p>
        </w:tc>
        <w:tc>
          <w:tcPr>
            <w:tcW w:w="4915" w:type="dxa"/>
          </w:tcPr>
          <w:p w14:paraId="1F5B619C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Возврат поставщику</w:t>
            </w:r>
          </w:p>
        </w:tc>
      </w:tr>
      <w:tr w:rsidR="00DA1689" w:rsidRPr="000B5786" w14:paraId="0D568A53" w14:textId="77777777" w:rsidTr="00AD51F0">
        <w:tc>
          <w:tcPr>
            <w:tcW w:w="4724" w:type="dxa"/>
          </w:tcPr>
          <w:p w14:paraId="49A9AC23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Поврежден</w:t>
            </w:r>
          </w:p>
        </w:tc>
        <w:tc>
          <w:tcPr>
            <w:tcW w:w="4915" w:type="dxa"/>
          </w:tcPr>
          <w:p w14:paraId="0D3D8CFD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Продажа</w:t>
            </w:r>
          </w:p>
        </w:tc>
      </w:tr>
      <w:tr w:rsidR="00DA1689" w:rsidRPr="000B5786" w14:paraId="41AAC05C" w14:textId="77777777" w:rsidTr="00AD51F0">
        <w:tc>
          <w:tcPr>
            <w:tcW w:w="4724" w:type="dxa"/>
          </w:tcPr>
          <w:p w14:paraId="4C053F69" w14:textId="77777777" w:rsidR="00DE702E" w:rsidRPr="000B5786" w:rsidRDefault="00DE702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Истек срок хранения </w:t>
            </w:r>
            <w:r w:rsidR="00505A6D"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(годности)</w:t>
            </w:r>
          </w:p>
        </w:tc>
        <w:tc>
          <w:tcPr>
            <w:tcW w:w="4915" w:type="dxa"/>
          </w:tcPr>
          <w:p w14:paraId="005E6DE6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Передача в аренду (пользование)</w:t>
            </w:r>
          </w:p>
        </w:tc>
      </w:tr>
      <w:tr w:rsidR="00DA1689" w:rsidRPr="000B5786" w14:paraId="5ACDDCFD" w14:textId="77777777" w:rsidTr="00AD51F0">
        <w:tc>
          <w:tcPr>
            <w:tcW w:w="4724" w:type="dxa"/>
          </w:tcPr>
          <w:p w14:paraId="4EA25EEA" w14:textId="77777777" w:rsidR="00DE702E" w:rsidRPr="000B5786" w:rsidRDefault="00505A6D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Передан на утилизацию</w:t>
            </w:r>
          </w:p>
        </w:tc>
        <w:tc>
          <w:tcPr>
            <w:tcW w:w="4915" w:type="dxa"/>
          </w:tcPr>
          <w:p w14:paraId="462028E6" w14:textId="77777777" w:rsidR="00DE702E" w:rsidRPr="000B5786" w:rsidRDefault="00B5133E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Сдать на склад</w:t>
            </w:r>
          </w:p>
        </w:tc>
      </w:tr>
      <w:tr w:rsidR="00DA1689" w:rsidRPr="000B5786" w14:paraId="76976C4D" w14:textId="77777777" w:rsidTr="00AD51F0">
        <w:tc>
          <w:tcPr>
            <w:tcW w:w="4724" w:type="dxa"/>
          </w:tcPr>
          <w:p w14:paraId="26A3C328" w14:textId="77777777" w:rsidR="00DE702E" w:rsidRPr="000B5786" w:rsidRDefault="00505A6D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(приобретение, создание) ведется</w:t>
            </w:r>
          </w:p>
        </w:tc>
        <w:tc>
          <w:tcPr>
            <w:tcW w:w="4915" w:type="dxa"/>
          </w:tcPr>
          <w:p w14:paraId="7382A8EC" w14:textId="77777777" w:rsidR="00DE702E" w:rsidRPr="000B5786" w:rsidRDefault="00AD51F0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F52481"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риватизация (продажа) объекта незавершенного строительства</w:t>
            </w:r>
          </w:p>
        </w:tc>
      </w:tr>
      <w:tr w:rsidR="00DA1689" w:rsidRPr="000B5786" w14:paraId="4BEF3A65" w14:textId="77777777" w:rsidTr="00AD51F0">
        <w:tc>
          <w:tcPr>
            <w:tcW w:w="4724" w:type="dxa"/>
          </w:tcPr>
          <w:p w14:paraId="2A22CEDE" w14:textId="77777777" w:rsidR="00DE702E" w:rsidRPr="000B5786" w:rsidRDefault="00505A6D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объекта приостановлено без консервации</w:t>
            </w:r>
          </w:p>
        </w:tc>
        <w:tc>
          <w:tcPr>
            <w:tcW w:w="4915" w:type="dxa"/>
          </w:tcPr>
          <w:p w14:paraId="1466EF18" w14:textId="77777777" w:rsidR="00DE702E" w:rsidRPr="000B5786" w:rsidRDefault="00AD51F0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B5133E"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авершение строительства (реконструкции, технического перевооружения)</w:t>
            </w:r>
          </w:p>
        </w:tc>
      </w:tr>
      <w:tr w:rsidR="00DA1689" w:rsidRPr="000B5786" w14:paraId="5DA3A12E" w14:textId="77777777" w:rsidTr="00AD51F0">
        <w:tc>
          <w:tcPr>
            <w:tcW w:w="4724" w:type="dxa"/>
          </w:tcPr>
          <w:p w14:paraId="33A003E4" w14:textId="77777777" w:rsidR="00505A6D" w:rsidRPr="000B5786" w:rsidRDefault="00505A6D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Передается в собственность иному правообладателю</w:t>
            </w:r>
          </w:p>
        </w:tc>
        <w:tc>
          <w:tcPr>
            <w:tcW w:w="4915" w:type="dxa"/>
          </w:tcPr>
          <w:p w14:paraId="1CC21B72" w14:textId="77777777" w:rsidR="00505A6D" w:rsidRPr="000B5786" w:rsidRDefault="00F52481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Продолжить формировать вложения</w:t>
            </w:r>
          </w:p>
        </w:tc>
      </w:tr>
      <w:tr w:rsidR="00DA1689" w:rsidRPr="000B5786" w14:paraId="72EC2C32" w14:textId="77777777" w:rsidTr="00AD51F0">
        <w:tc>
          <w:tcPr>
            <w:tcW w:w="4724" w:type="dxa"/>
          </w:tcPr>
          <w:p w14:paraId="696B4776" w14:textId="77777777" w:rsidR="00505A6D" w:rsidRPr="000B5786" w:rsidRDefault="00F52481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Документы находятся на госрегистрации</w:t>
            </w:r>
          </w:p>
        </w:tc>
        <w:tc>
          <w:tcPr>
            <w:tcW w:w="4915" w:type="dxa"/>
          </w:tcPr>
          <w:p w14:paraId="53A16D55" w14:textId="77777777" w:rsidR="00505A6D" w:rsidRPr="000B5786" w:rsidRDefault="00F52481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регистрацию права</w:t>
            </w:r>
          </w:p>
        </w:tc>
      </w:tr>
      <w:tr w:rsidR="00DA1689" w:rsidRPr="000B5786" w14:paraId="73BA1088" w14:textId="77777777" w:rsidTr="00AD51F0">
        <w:tc>
          <w:tcPr>
            <w:tcW w:w="4724" w:type="dxa"/>
          </w:tcPr>
          <w:p w14:paraId="69685D97" w14:textId="77777777" w:rsidR="00505A6D" w:rsidRPr="000B5786" w:rsidRDefault="00505A6D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Передан в аренду</w:t>
            </w:r>
          </w:p>
        </w:tc>
        <w:tc>
          <w:tcPr>
            <w:tcW w:w="4915" w:type="dxa"/>
          </w:tcPr>
          <w:p w14:paraId="63DB6B8E" w14:textId="77777777" w:rsidR="00505A6D" w:rsidRPr="000B5786" w:rsidRDefault="00AD51F0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Завершение дооснащения, дооборудования </w:t>
            </w:r>
          </w:p>
        </w:tc>
      </w:tr>
      <w:tr w:rsidR="00DA1689" w:rsidRPr="000B5786" w14:paraId="2415A132" w14:textId="77777777" w:rsidTr="00AD51F0">
        <w:tc>
          <w:tcPr>
            <w:tcW w:w="4724" w:type="dxa"/>
          </w:tcPr>
          <w:p w14:paraId="44192B77" w14:textId="77777777" w:rsidR="00505A6D" w:rsidRPr="000B5786" w:rsidRDefault="00505A6D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Передан в безвозмездное пользование</w:t>
            </w:r>
          </w:p>
        </w:tc>
        <w:tc>
          <w:tcPr>
            <w:tcW w:w="4915" w:type="dxa"/>
          </w:tcPr>
          <w:p w14:paraId="14A54A07" w14:textId="77777777" w:rsidR="00505A6D" w:rsidRPr="000B5786" w:rsidRDefault="00AD51F0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Завершение ремонта</w:t>
            </w:r>
          </w:p>
        </w:tc>
      </w:tr>
      <w:tr w:rsidR="00505A6D" w:rsidRPr="000B5786" w14:paraId="1304DB9F" w14:textId="77777777" w:rsidTr="00AD51F0">
        <w:tc>
          <w:tcPr>
            <w:tcW w:w="4724" w:type="dxa"/>
          </w:tcPr>
          <w:p w14:paraId="6CD5CCE9" w14:textId="77777777" w:rsidR="00505A6D" w:rsidRPr="000B5786" w:rsidRDefault="00AD51F0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Иное</w:t>
            </w:r>
          </w:p>
        </w:tc>
        <w:tc>
          <w:tcPr>
            <w:tcW w:w="4915" w:type="dxa"/>
          </w:tcPr>
          <w:p w14:paraId="6122E700" w14:textId="77777777" w:rsidR="00505A6D" w:rsidRPr="000B5786" w:rsidRDefault="00AD51F0" w:rsidP="00AD51F0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7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Иное</w:t>
            </w:r>
          </w:p>
        </w:tc>
      </w:tr>
    </w:tbl>
    <w:p w14:paraId="3C6A1676" w14:textId="77777777" w:rsidR="00F52481" w:rsidRPr="000B5786" w:rsidRDefault="00F52481" w:rsidP="00F920C5">
      <w:pPr>
        <w:rPr>
          <w:rFonts w:ascii="Times New Roman" w:hAnsi="Times New Roman" w:cs="Times New Roman"/>
          <w:color w:val="000000" w:themeColor="text1"/>
        </w:rPr>
      </w:pPr>
    </w:p>
    <w:p w14:paraId="4CEC9372" w14:textId="77777777" w:rsidR="00657BC1" w:rsidRPr="000B5786" w:rsidRDefault="00A8079B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2.12</w:t>
      </w:r>
      <w:r w:rsidR="00AD51F0" w:rsidRPr="000B5786">
        <w:rPr>
          <w:rFonts w:ascii="Times New Roman" w:hAnsi="Times New Roman" w:cs="Times New Roman"/>
        </w:rPr>
        <w:t xml:space="preserve">. </w:t>
      </w:r>
      <w:r w:rsidR="00657BC1" w:rsidRPr="000B5786">
        <w:rPr>
          <w:rFonts w:ascii="Times New Roman" w:hAnsi="Times New Roman" w:cs="Times New Roman"/>
        </w:rPr>
        <w:t>Инвентаризационная комиссия обеспечивает полноту и точность данных о фактических остатках имущества, правильность и своевременность оформления материалов.</w:t>
      </w:r>
    </w:p>
    <w:p w14:paraId="2AE14971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 xml:space="preserve">Инвентаризационные описи составляются не менее чем в двух экземплярах отдельно по каждому месту хранения ценностей и </w:t>
      </w:r>
      <w:r w:rsidR="00F920C5" w:rsidRPr="000B5786">
        <w:rPr>
          <w:rFonts w:ascii="Times New Roman" w:hAnsi="Times New Roman" w:cs="Times New Roman"/>
        </w:rPr>
        <w:t>лицам, ответственным за сохранность имущества</w:t>
      </w:r>
      <w:r w:rsidRPr="000B5786">
        <w:rPr>
          <w:rFonts w:ascii="Times New Roman" w:hAnsi="Times New Roman" w:cs="Times New Roman"/>
        </w:rPr>
        <w:t>.</w:t>
      </w:r>
    </w:p>
    <w:p w14:paraId="1FCB4367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Инвентаризационные описи подписывают члены инвентаризационной комиссии и ответственные лица, что подтверждает факт проверки комиссией имущества в их присутствии.</w:t>
      </w:r>
    </w:p>
    <w:p w14:paraId="53E5879B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По завершении инвентаризации ответственные лица дают расписку об отсутствии к членам комиссии каких-либо претензий и принятии перечисленного в описи имущества на ответственное хранение.</w:t>
      </w:r>
    </w:p>
    <w:p w14:paraId="27902033" w14:textId="77777777" w:rsidR="00657BC1" w:rsidRPr="000B5786" w:rsidRDefault="00657BC1" w:rsidP="00F920C5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 xml:space="preserve">Один экземпляр описи передается в </w:t>
      </w:r>
      <w:r w:rsidR="00D15CED" w:rsidRPr="000B5786">
        <w:rPr>
          <w:rFonts w:ascii="Times New Roman" w:hAnsi="Times New Roman" w:cs="Times New Roman"/>
        </w:rPr>
        <w:t>Б</w:t>
      </w:r>
      <w:r w:rsidRPr="000B5786">
        <w:rPr>
          <w:rFonts w:ascii="Times New Roman" w:hAnsi="Times New Roman" w:cs="Times New Roman"/>
        </w:rPr>
        <w:t>ухгалтерию, второй остается у ответственных лиц.</w:t>
      </w:r>
    </w:p>
    <w:p w14:paraId="5F3004AA" w14:textId="77777777" w:rsidR="00657BC1" w:rsidRPr="000B5786" w:rsidRDefault="00657BC1" w:rsidP="00657BC1">
      <w:pPr>
        <w:rPr>
          <w:rFonts w:ascii="Times New Roman" w:hAnsi="Times New Roman" w:cs="Times New Roman"/>
        </w:rPr>
      </w:pPr>
    </w:p>
    <w:p w14:paraId="502FDA2E" w14:textId="77777777" w:rsidR="00657BC1" w:rsidRPr="000B5786" w:rsidRDefault="00657BC1" w:rsidP="00657BC1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</w:rPr>
      </w:pPr>
      <w:r w:rsidRPr="000B5786">
        <w:rPr>
          <w:rFonts w:ascii="Times New Roman" w:hAnsi="Times New Roman" w:cs="Times New Roman"/>
          <w:b/>
          <w:bCs/>
        </w:rPr>
        <w:t>3. Оформление результатов инвентаризации и выявленных расхождений</w:t>
      </w:r>
    </w:p>
    <w:p w14:paraId="56D1EA2E" w14:textId="77777777" w:rsidR="00657BC1" w:rsidRPr="000B5786" w:rsidRDefault="00657BC1" w:rsidP="00657BC1">
      <w:pPr>
        <w:rPr>
          <w:rFonts w:ascii="Times New Roman" w:hAnsi="Times New Roman" w:cs="Times New Roman"/>
        </w:rPr>
      </w:pPr>
    </w:p>
    <w:p w14:paraId="4E11CDE3" w14:textId="77777777" w:rsidR="00657BC1" w:rsidRPr="000B5786" w:rsidRDefault="00657BC1" w:rsidP="00853F8E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3.1. </w:t>
      </w:r>
      <w:r w:rsidR="00FF74C2" w:rsidRPr="000B5786">
        <w:rPr>
          <w:rFonts w:ascii="Times New Roman" w:hAnsi="Times New Roman" w:cs="Times New Roman"/>
        </w:rPr>
        <w:t>При выявлении в ходе инвентаризации нефинансовых и финансовых активов недостач или излишков любые установленные расхождения с данными бухгалтерского учета (в том числе по расчетам и обязательствам), предоставленными бухгалтерской службой, фиксируются инвентаризационной комиссией в Акте о результатах инвентаризации (Ф.0510463). Расхождения указываются в Акте (ф. 0510463) по каждому объекту учета в количественном и стоимостном выражении.</w:t>
      </w:r>
    </w:p>
    <w:p w14:paraId="1C145BE1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На ценности, числящиеся в бухгалтерском учете на забалансовых счетах, составляется отдельная ведомость.</w:t>
      </w:r>
    </w:p>
    <w:p w14:paraId="5415751E" w14:textId="77777777" w:rsidR="00657BC1" w:rsidRPr="000B5786" w:rsidRDefault="00A8079B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3.2</w:t>
      </w:r>
      <w:r w:rsidR="00657BC1" w:rsidRPr="000B5786">
        <w:rPr>
          <w:rFonts w:ascii="Times New Roman" w:hAnsi="Times New Roman" w:cs="Times New Roman"/>
        </w:rPr>
        <w:t xml:space="preserve">. По результатам инвентаризации председатель инвентаризационной комиссии подготавливает руководителю </w:t>
      </w:r>
      <w:r w:rsidR="00883782" w:rsidRPr="000B5786">
        <w:rPr>
          <w:rFonts w:ascii="Times New Roman" w:hAnsi="Times New Roman" w:cs="Times New Roman"/>
        </w:rPr>
        <w:t>У</w:t>
      </w:r>
      <w:r w:rsidR="00657BC1" w:rsidRPr="000B5786">
        <w:rPr>
          <w:rFonts w:ascii="Times New Roman" w:hAnsi="Times New Roman" w:cs="Times New Roman"/>
        </w:rPr>
        <w:t>чреждения предложения:</w:t>
      </w:r>
    </w:p>
    <w:p w14:paraId="563AEA72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по отнесению недостач имущества, а также имущества, пришедшего в негодность, за счет виновных лиц либо их списанию;</w:t>
      </w:r>
    </w:p>
    <w:p w14:paraId="2D40FC7E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по оприходованию излишков;</w:t>
      </w:r>
    </w:p>
    <w:p w14:paraId="312348E3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- иные предложения.</w:t>
      </w:r>
    </w:p>
    <w:p w14:paraId="31B00182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3.</w:t>
      </w:r>
      <w:r w:rsidR="00A8079B" w:rsidRPr="000B5786">
        <w:rPr>
          <w:rFonts w:ascii="Times New Roman" w:hAnsi="Times New Roman" w:cs="Times New Roman"/>
        </w:rPr>
        <w:t>3</w:t>
      </w:r>
      <w:r w:rsidRPr="000B5786">
        <w:rPr>
          <w:rFonts w:ascii="Times New Roman" w:hAnsi="Times New Roman" w:cs="Times New Roman"/>
        </w:rPr>
        <w:t>. </w:t>
      </w:r>
      <w:r w:rsidR="00FF74C2" w:rsidRPr="000B5786">
        <w:rPr>
          <w:rFonts w:ascii="Times New Roman" w:hAnsi="Times New Roman" w:cs="Times New Roman"/>
        </w:rPr>
        <w:t>На основании инвентаризационных описей (сличительных ведомостей), комиссия составляет Акт о результатах инвентаризации (ф.0510463) и Акт о результатах инвентаризации наличных денежных средств (ф. 0510836). Акты представляются на рассмотрение и утверждение руководителю Учреждения с приложением документов по инвентаризации.</w:t>
      </w:r>
    </w:p>
    <w:p w14:paraId="4836B849" w14:textId="77777777" w:rsidR="00657BC1" w:rsidRPr="000B5786" w:rsidRDefault="00657BC1" w:rsidP="00657BC1">
      <w:pPr>
        <w:rPr>
          <w:rFonts w:ascii="Times New Roman" w:hAnsi="Times New Roman" w:cs="Times New Roman"/>
        </w:rPr>
      </w:pPr>
    </w:p>
    <w:p w14:paraId="76489D1C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3.</w:t>
      </w:r>
      <w:r w:rsidR="00A8079B" w:rsidRPr="000B5786">
        <w:rPr>
          <w:rFonts w:ascii="Times New Roman" w:hAnsi="Times New Roman" w:cs="Times New Roman"/>
        </w:rPr>
        <w:t>4</w:t>
      </w:r>
      <w:r w:rsidRPr="000B5786">
        <w:rPr>
          <w:rFonts w:ascii="Times New Roman" w:hAnsi="Times New Roman" w:cs="Times New Roman"/>
        </w:rPr>
        <w:t>. По результатам инвентаризации издается приказ.</w:t>
      </w:r>
    </w:p>
    <w:p w14:paraId="5AC03E25" w14:textId="77777777" w:rsidR="00657BC1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Инвентаризационные разницы отражаются в бухгалтерском учете и бухгалтерской (финансовой) отчетности того месяца, в котором была закончена инвентаризация.</w:t>
      </w:r>
    </w:p>
    <w:p w14:paraId="1C1CFEC4" w14:textId="77777777" w:rsidR="00705BCD" w:rsidRPr="000B5786" w:rsidRDefault="00657BC1" w:rsidP="00657BC1">
      <w:pPr>
        <w:rPr>
          <w:rFonts w:ascii="Times New Roman" w:hAnsi="Times New Roman" w:cs="Times New Roman"/>
        </w:rPr>
      </w:pPr>
      <w:r w:rsidRPr="000B5786">
        <w:rPr>
          <w:rFonts w:ascii="Times New Roman" w:hAnsi="Times New Roman" w:cs="Times New Roman"/>
        </w:rPr>
        <w:t>Результаты инвентаризации, проведенной перед составлением годовой бухгалтерской (финансовой) отчетности отражаются в годовой бухгалтерской (финансовой) отчетности.</w:t>
      </w:r>
    </w:p>
    <w:p w14:paraId="1F665935" w14:textId="77777777" w:rsidR="00705BCD" w:rsidRPr="000B5786" w:rsidRDefault="00705BCD" w:rsidP="00657BC1">
      <w:pPr>
        <w:rPr>
          <w:rFonts w:ascii="Times New Roman" w:hAnsi="Times New Roman" w:cs="Times New Roman"/>
        </w:rPr>
      </w:pPr>
    </w:p>
    <w:p w14:paraId="3478FBFB" w14:textId="77777777" w:rsidR="00705BCD" w:rsidRPr="000B5786" w:rsidRDefault="00705BCD" w:rsidP="005A289D">
      <w:pPr>
        <w:widowControl/>
        <w:numPr>
          <w:ilvl w:val="0"/>
          <w:numId w:val="3"/>
        </w:numPr>
        <w:autoSpaceDE/>
        <w:autoSpaceDN/>
        <w:adjustRightInd/>
        <w:ind w:left="0" w:firstLine="709"/>
        <w:rPr>
          <w:rFonts w:ascii="Times New Roman" w:hAnsi="Times New Roman" w:cs="Times New Roman"/>
          <w:b/>
          <w:bCs/>
        </w:rPr>
      </w:pPr>
      <w:r w:rsidRPr="000B5786">
        <w:rPr>
          <w:rFonts w:ascii="Times New Roman" w:hAnsi="Times New Roman" w:cs="Times New Roman"/>
          <w:b/>
          <w:bCs/>
        </w:rPr>
        <w:t>Обязанности и права инвентаризационной комиссии и иных лиц при проведении инвентаризации</w:t>
      </w:r>
    </w:p>
    <w:p w14:paraId="206788BA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</w:rPr>
      </w:pPr>
    </w:p>
    <w:p w14:paraId="3EF5186B" w14:textId="77777777" w:rsidR="00705BC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 xml:space="preserve">4.1. </w:t>
      </w:r>
      <w:r w:rsidR="00705BCD" w:rsidRPr="000B5786">
        <w:rPr>
          <w:rFonts w:ascii="Times New Roman" w:hAnsi="Times New Roman" w:cs="Times New Roman"/>
          <w:color w:val="000000" w:themeColor="text1"/>
        </w:rPr>
        <w:t>Председатель комиссии обязан:</w:t>
      </w:r>
    </w:p>
    <w:p w14:paraId="5BB69A56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быть принципиальным, соблюдать профессиональную этику и конфиденциальность;</w:t>
      </w:r>
    </w:p>
    <w:p w14:paraId="074BAA70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определять методы и способы инвентаризации;</w:t>
      </w:r>
    </w:p>
    <w:p w14:paraId="7CD65251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распределять направления проведения инвентаризации между членами комиссии;</w:t>
      </w:r>
    </w:p>
    <w:p w14:paraId="4520E024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организовывать проведение инвентаризации согласно утвержденному плану (программе);</w:t>
      </w:r>
    </w:p>
    <w:p w14:paraId="1943A284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осуществлять общее руководство членами комиссии в процессе инвентаризации;</w:t>
      </w:r>
    </w:p>
    <w:p w14:paraId="52BE68D6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 xml:space="preserve">- обеспечивать сохранность полученных документов, отчетов и других материалов, </w:t>
      </w:r>
      <w:r w:rsidRPr="000B5786">
        <w:rPr>
          <w:rFonts w:ascii="Times New Roman" w:hAnsi="Times New Roman" w:cs="Times New Roman"/>
          <w:color w:val="000000" w:themeColor="text1"/>
        </w:rPr>
        <w:lastRenderedPageBreak/>
        <w:t>проверяемых в ходе инвентаризации.</w:t>
      </w:r>
    </w:p>
    <w:p w14:paraId="6DC8AD23" w14:textId="77777777" w:rsidR="005A289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</w:p>
    <w:p w14:paraId="46A6F7EC" w14:textId="77777777" w:rsidR="00705BC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 xml:space="preserve">4.2. </w:t>
      </w:r>
      <w:r w:rsidR="00705BCD" w:rsidRPr="000B5786">
        <w:rPr>
          <w:rFonts w:ascii="Times New Roman" w:hAnsi="Times New Roman" w:cs="Times New Roman"/>
          <w:color w:val="000000" w:themeColor="text1"/>
        </w:rPr>
        <w:t>Председатель комиссии имеет право:</w:t>
      </w:r>
    </w:p>
    <w:p w14:paraId="0E81FB45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 xml:space="preserve">- проходить во все здания и помещения, занимаемые </w:t>
      </w:r>
      <w:r w:rsidR="005A289D" w:rsidRPr="000B5786">
        <w:rPr>
          <w:rFonts w:ascii="Times New Roman" w:hAnsi="Times New Roman" w:cs="Times New Roman"/>
          <w:color w:val="000000" w:themeColor="text1"/>
        </w:rPr>
        <w:t>Учреждением</w:t>
      </w:r>
      <w:r w:rsidRPr="000B5786">
        <w:rPr>
          <w:rFonts w:ascii="Times New Roman" w:hAnsi="Times New Roman" w:cs="Times New Roman"/>
          <w:color w:val="000000" w:themeColor="text1"/>
        </w:rPr>
        <w:t>, с учетом ограничений, установленных законодательством;</w:t>
      </w:r>
    </w:p>
    <w:p w14:paraId="2B913413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давать указания должностным лицам о предоставлении комиссии необходимых для проверки документов и сведений (информации);</w:t>
      </w:r>
    </w:p>
    <w:p w14:paraId="7C87849B" w14:textId="77777777" w:rsidR="00705BC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получать от должностных и</w:t>
      </w:r>
      <w:r w:rsidR="00705BCD" w:rsidRPr="000B5786">
        <w:rPr>
          <w:rFonts w:ascii="Times New Roman" w:hAnsi="Times New Roman" w:cs="Times New Roman"/>
          <w:color w:val="000000" w:themeColor="text1"/>
        </w:rPr>
        <w:t xml:space="preserve"> ответственных лиц письменные объяснения по вопросам, возникающим в ходе проведения инвентаризации, </w:t>
      </w:r>
      <w:r w:rsidRPr="000B5786">
        <w:rPr>
          <w:rFonts w:ascii="Times New Roman" w:hAnsi="Times New Roman" w:cs="Times New Roman"/>
          <w:color w:val="000000" w:themeColor="text1"/>
        </w:rPr>
        <w:t xml:space="preserve">а также </w:t>
      </w:r>
      <w:r w:rsidR="00705BCD" w:rsidRPr="000B5786">
        <w:rPr>
          <w:rFonts w:ascii="Times New Roman" w:hAnsi="Times New Roman" w:cs="Times New Roman"/>
          <w:color w:val="000000" w:themeColor="text1"/>
        </w:rPr>
        <w:t>копии документов, связанных с объект</w:t>
      </w:r>
      <w:r w:rsidRPr="000B5786">
        <w:rPr>
          <w:rFonts w:ascii="Times New Roman" w:hAnsi="Times New Roman" w:cs="Times New Roman"/>
          <w:color w:val="000000" w:themeColor="text1"/>
        </w:rPr>
        <w:t>ами</w:t>
      </w:r>
      <w:r w:rsidR="00705BCD" w:rsidRPr="000B5786">
        <w:rPr>
          <w:rFonts w:ascii="Times New Roman" w:hAnsi="Times New Roman" w:cs="Times New Roman"/>
          <w:color w:val="000000" w:themeColor="text1"/>
        </w:rPr>
        <w:t xml:space="preserve"> инвентаризации;</w:t>
      </w:r>
    </w:p>
    <w:p w14:paraId="75F727FD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вносить предложения об устранении выявленных в ходе проведения инвентаризации нарушений и недостатков.</w:t>
      </w:r>
    </w:p>
    <w:p w14:paraId="25C61484" w14:textId="77777777" w:rsidR="005A289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</w:p>
    <w:p w14:paraId="3B0DCC51" w14:textId="77777777" w:rsidR="00705BC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 xml:space="preserve">4.3. </w:t>
      </w:r>
      <w:r w:rsidR="00705BCD" w:rsidRPr="000B5786">
        <w:rPr>
          <w:rFonts w:ascii="Times New Roman" w:hAnsi="Times New Roman" w:cs="Times New Roman"/>
          <w:color w:val="000000" w:themeColor="text1"/>
        </w:rPr>
        <w:t>Члены комиссии обязаны:</w:t>
      </w:r>
    </w:p>
    <w:p w14:paraId="1B641A64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быть принципиальными, соблюдать профессиональную этику и конфиденциальность;</w:t>
      </w:r>
    </w:p>
    <w:p w14:paraId="6A55356F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проводить инвентаризацию в соответствии с утвержденным планом (программой);</w:t>
      </w:r>
    </w:p>
    <w:p w14:paraId="61EFCB9F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незамедлительно докладывать председателю комиссии о выявленных в процессе инвентаризации нарушениях и злоупотреблениях;</w:t>
      </w:r>
    </w:p>
    <w:p w14:paraId="47638CF8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обеспечивать сохранность полученных документов, отчетов и других материалов, проверяемых в ходе инвентаризации.</w:t>
      </w:r>
    </w:p>
    <w:p w14:paraId="5123E9BF" w14:textId="77777777" w:rsidR="005A289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</w:p>
    <w:p w14:paraId="69CB348D" w14:textId="77777777" w:rsidR="00705BC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 xml:space="preserve">4.4. </w:t>
      </w:r>
      <w:r w:rsidR="00705BCD" w:rsidRPr="000B5786">
        <w:rPr>
          <w:rFonts w:ascii="Times New Roman" w:hAnsi="Times New Roman" w:cs="Times New Roman"/>
          <w:color w:val="000000" w:themeColor="text1"/>
        </w:rPr>
        <w:t>Члены комиссии имеют право:</w:t>
      </w:r>
    </w:p>
    <w:p w14:paraId="33AC0234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 xml:space="preserve">- проходить во все здания и помещения, </w:t>
      </w:r>
      <w:r w:rsidR="005A289D" w:rsidRPr="000B5786">
        <w:rPr>
          <w:rFonts w:ascii="Times New Roman" w:hAnsi="Times New Roman" w:cs="Times New Roman"/>
          <w:color w:val="000000" w:themeColor="text1"/>
        </w:rPr>
        <w:t>занимаемые Учреждением</w:t>
      </w:r>
      <w:r w:rsidRPr="000B5786">
        <w:rPr>
          <w:rFonts w:ascii="Times New Roman" w:hAnsi="Times New Roman" w:cs="Times New Roman"/>
          <w:color w:val="000000" w:themeColor="text1"/>
        </w:rPr>
        <w:t>, с учетом ограничений, установленных законодательством;</w:t>
      </w:r>
    </w:p>
    <w:p w14:paraId="68DD5DD4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ходатайствовать перед председателем комиссии о предоставлении им необходимых для проверки документов и сведений (информации).</w:t>
      </w:r>
    </w:p>
    <w:p w14:paraId="0F657F29" w14:textId="77777777" w:rsidR="005A289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</w:p>
    <w:p w14:paraId="43CC0603" w14:textId="77777777" w:rsidR="00705BC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 xml:space="preserve">4.5. </w:t>
      </w:r>
      <w:r w:rsidR="00705BCD" w:rsidRPr="000B5786">
        <w:rPr>
          <w:rFonts w:ascii="Times New Roman" w:hAnsi="Times New Roman" w:cs="Times New Roman"/>
          <w:color w:val="000000" w:themeColor="text1"/>
        </w:rPr>
        <w:t xml:space="preserve">Руководитель </w:t>
      </w:r>
      <w:r w:rsidRPr="000B5786">
        <w:rPr>
          <w:rFonts w:ascii="Times New Roman" w:hAnsi="Times New Roman" w:cs="Times New Roman"/>
          <w:color w:val="000000" w:themeColor="text1"/>
        </w:rPr>
        <w:t xml:space="preserve">Учреждения </w:t>
      </w:r>
      <w:r w:rsidR="00705BCD" w:rsidRPr="000B5786">
        <w:rPr>
          <w:rFonts w:ascii="Times New Roman" w:hAnsi="Times New Roman" w:cs="Times New Roman"/>
          <w:color w:val="000000" w:themeColor="text1"/>
        </w:rPr>
        <w:t xml:space="preserve">и проверяемые </w:t>
      </w:r>
      <w:r w:rsidRPr="000B5786">
        <w:rPr>
          <w:rFonts w:ascii="Times New Roman" w:hAnsi="Times New Roman" w:cs="Times New Roman"/>
          <w:color w:val="000000" w:themeColor="text1"/>
        </w:rPr>
        <w:t>ответственные</w:t>
      </w:r>
      <w:r w:rsidR="00705BCD" w:rsidRPr="000B5786">
        <w:rPr>
          <w:rFonts w:ascii="Times New Roman" w:hAnsi="Times New Roman" w:cs="Times New Roman"/>
          <w:color w:val="000000" w:themeColor="text1"/>
        </w:rPr>
        <w:t xml:space="preserve"> лица</w:t>
      </w:r>
      <w:r w:rsidRPr="000B5786">
        <w:rPr>
          <w:rFonts w:ascii="Times New Roman" w:hAnsi="Times New Roman" w:cs="Times New Roman"/>
          <w:color w:val="000000" w:themeColor="text1"/>
        </w:rPr>
        <w:t>, иные сотрудники Учреждения</w:t>
      </w:r>
      <w:r w:rsidR="00705BCD" w:rsidRPr="000B5786">
        <w:rPr>
          <w:rFonts w:ascii="Times New Roman" w:hAnsi="Times New Roman" w:cs="Times New Roman"/>
          <w:color w:val="000000" w:themeColor="text1"/>
        </w:rPr>
        <w:t xml:space="preserve"> в процессе контрольных мероприятий обязаны:</w:t>
      </w:r>
    </w:p>
    <w:p w14:paraId="050F6AD3" w14:textId="77777777" w:rsidR="005A289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обеспечить доступ в здания (помещения), занимаемые Учреждением, с учетом ограничений, установленных законодательством;</w:t>
      </w:r>
    </w:p>
    <w:p w14:paraId="3B81C9F0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оказывать содействие в проведении инвентаризации;</w:t>
      </w:r>
    </w:p>
    <w:p w14:paraId="7D2CD93F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представлять по требованию председателя комиссии и в установленные им сроки документы, необходимые для проверки;</w:t>
      </w:r>
    </w:p>
    <w:p w14:paraId="3C9736A8" w14:textId="77777777" w:rsidR="00705BCD" w:rsidRPr="000B5786" w:rsidRDefault="00705BC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>- давать справки и объяснения в устной и письменной форме по вопросам, возникающим в ходе проведения инвентаризации.</w:t>
      </w:r>
    </w:p>
    <w:p w14:paraId="10188CBF" w14:textId="77777777" w:rsidR="005A289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</w:p>
    <w:p w14:paraId="18DC3A54" w14:textId="77777777" w:rsidR="00705BCD" w:rsidRPr="000B5786" w:rsidRDefault="005A289D" w:rsidP="005A289D">
      <w:pPr>
        <w:ind w:firstLine="709"/>
        <w:rPr>
          <w:rFonts w:ascii="Times New Roman" w:hAnsi="Times New Roman" w:cs="Times New Roman"/>
          <w:color w:val="000000" w:themeColor="text1"/>
        </w:rPr>
      </w:pPr>
      <w:r w:rsidRPr="000B5786">
        <w:rPr>
          <w:rFonts w:ascii="Times New Roman" w:hAnsi="Times New Roman" w:cs="Times New Roman"/>
          <w:color w:val="000000" w:themeColor="text1"/>
        </w:rPr>
        <w:t xml:space="preserve">4.6. </w:t>
      </w:r>
      <w:r w:rsidR="00705BCD" w:rsidRPr="000B5786">
        <w:rPr>
          <w:rFonts w:ascii="Times New Roman" w:hAnsi="Times New Roman" w:cs="Times New Roman"/>
          <w:color w:val="000000" w:themeColor="text1"/>
        </w:rPr>
        <w:t>Инвентаризационная комиссия несет ответственность за качественное проведение инвентаризации в соответствии с законодательством РФ.</w:t>
      </w:r>
    </w:p>
    <w:p w14:paraId="53B6722B" w14:textId="77777777" w:rsidR="00705BCD" w:rsidRPr="00883782" w:rsidRDefault="00705BCD" w:rsidP="00883782">
      <w:pPr>
        <w:ind w:firstLine="709"/>
        <w:rPr>
          <w:rFonts w:ascii="Arial" w:hAnsi="Arial" w:cs="Arial"/>
        </w:rPr>
      </w:pPr>
    </w:p>
    <w:sectPr w:rsidR="00705BCD" w:rsidRPr="00883782">
      <w:headerReference w:type="default" r:id="rId11"/>
      <w:pgSz w:w="11900" w:h="16800"/>
      <w:pgMar w:top="1440" w:right="800" w:bottom="1440" w:left="80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Admin" w:date="2022-09-30T11:14:00Z" w:initials="ТР">
    <w:p w14:paraId="1946CAAB" w14:textId="77777777" w:rsidR="00FE011D" w:rsidRDefault="00F920C5">
      <w:pPr>
        <w:pStyle w:val="af1"/>
      </w:pPr>
      <w:r>
        <w:rPr>
          <w:rStyle w:val="af0"/>
        </w:rPr>
        <w:annotationRef/>
      </w:r>
      <w:r>
        <w:t>Другой вариант – применять коды для каждого наименования. Норма приказа 52н</w:t>
      </w:r>
      <w:r w:rsidR="0009059E">
        <w:t xml:space="preserve"> – закрепить в УП способ заполнения граф 8 и 9 – по наименованию или коду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946CAA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946CAAB" w16cid:durableId="29DB98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F765F" w14:textId="77777777" w:rsidR="00680A56" w:rsidRDefault="00680A56">
      <w:r>
        <w:separator/>
      </w:r>
    </w:p>
  </w:endnote>
  <w:endnote w:type="continuationSeparator" w:id="0">
    <w:p w14:paraId="51F753CA" w14:textId="77777777" w:rsidR="00680A56" w:rsidRDefault="0068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23394" w14:textId="77777777" w:rsidR="00680A56" w:rsidRDefault="00680A56">
      <w:r>
        <w:separator/>
      </w:r>
    </w:p>
  </w:footnote>
  <w:footnote w:type="continuationSeparator" w:id="0">
    <w:p w14:paraId="039F038A" w14:textId="77777777" w:rsidR="00680A56" w:rsidRDefault="00680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ADF21" w14:textId="77777777" w:rsidR="00BA36F6" w:rsidRDefault="00BA36F6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22D2B"/>
    <w:multiLevelType w:val="multilevel"/>
    <w:tmpl w:val="FFFFFFFF"/>
    <w:lvl w:ilvl="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" w15:restartNumberingAfterBreak="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7ECB01D4"/>
    <w:multiLevelType w:val="hybridMultilevel"/>
    <w:tmpl w:val="FFFFFFFF"/>
    <w:lvl w:ilvl="0" w:tplc="70969DD6">
      <w:start w:val="1"/>
      <w:numFmt w:val="upperRoman"/>
      <w:lvlText w:val="%1."/>
      <w:lvlJc w:val="left"/>
      <w:pPr>
        <w:ind w:left="144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677074624">
    <w:abstractNumId w:val="1"/>
  </w:num>
  <w:num w:numId="2" w16cid:durableId="15416737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065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revisionView w:markup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86F1F"/>
    <w:rsid w:val="00017182"/>
    <w:rsid w:val="0009059E"/>
    <w:rsid w:val="000B03A8"/>
    <w:rsid w:val="000B5786"/>
    <w:rsid w:val="000E7F37"/>
    <w:rsid w:val="00100DC4"/>
    <w:rsid w:val="001123B5"/>
    <w:rsid w:val="001309BC"/>
    <w:rsid w:val="001353C7"/>
    <w:rsid w:val="00141580"/>
    <w:rsid w:val="00141E38"/>
    <w:rsid w:val="00177AF2"/>
    <w:rsid w:val="00192589"/>
    <w:rsid w:val="001B4E11"/>
    <w:rsid w:val="00235B0B"/>
    <w:rsid w:val="002374DB"/>
    <w:rsid w:val="00282B12"/>
    <w:rsid w:val="00296514"/>
    <w:rsid w:val="002B1167"/>
    <w:rsid w:val="002C48B3"/>
    <w:rsid w:val="00323D2F"/>
    <w:rsid w:val="00372FA3"/>
    <w:rsid w:val="00374D02"/>
    <w:rsid w:val="00397C59"/>
    <w:rsid w:val="003A4D3C"/>
    <w:rsid w:val="00400958"/>
    <w:rsid w:val="00431295"/>
    <w:rsid w:val="00452B17"/>
    <w:rsid w:val="0048657A"/>
    <w:rsid w:val="004E5F9E"/>
    <w:rsid w:val="00505A6D"/>
    <w:rsid w:val="00531A37"/>
    <w:rsid w:val="005A289D"/>
    <w:rsid w:val="005C54EB"/>
    <w:rsid w:val="00657BC1"/>
    <w:rsid w:val="00680A56"/>
    <w:rsid w:val="00683EE3"/>
    <w:rsid w:val="006B4195"/>
    <w:rsid w:val="006E3AEB"/>
    <w:rsid w:val="006E6555"/>
    <w:rsid w:val="00705BCD"/>
    <w:rsid w:val="00712313"/>
    <w:rsid w:val="00772107"/>
    <w:rsid w:val="007A53D9"/>
    <w:rsid w:val="00853F8E"/>
    <w:rsid w:val="00864B58"/>
    <w:rsid w:val="00883782"/>
    <w:rsid w:val="008A5279"/>
    <w:rsid w:val="0090177F"/>
    <w:rsid w:val="00904463"/>
    <w:rsid w:val="00945093"/>
    <w:rsid w:val="009533D0"/>
    <w:rsid w:val="009A7214"/>
    <w:rsid w:val="009B5E1D"/>
    <w:rsid w:val="009F44D3"/>
    <w:rsid w:val="009F6449"/>
    <w:rsid w:val="00A27990"/>
    <w:rsid w:val="00A8079B"/>
    <w:rsid w:val="00A828F3"/>
    <w:rsid w:val="00AD51F0"/>
    <w:rsid w:val="00B169F9"/>
    <w:rsid w:val="00B25FED"/>
    <w:rsid w:val="00B5133E"/>
    <w:rsid w:val="00BA36F6"/>
    <w:rsid w:val="00C02CF5"/>
    <w:rsid w:val="00C330AC"/>
    <w:rsid w:val="00C42CAC"/>
    <w:rsid w:val="00C86F1F"/>
    <w:rsid w:val="00CD712F"/>
    <w:rsid w:val="00CF2BC2"/>
    <w:rsid w:val="00D15CED"/>
    <w:rsid w:val="00D60450"/>
    <w:rsid w:val="00D7595E"/>
    <w:rsid w:val="00DA1689"/>
    <w:rsid w:val="00DD7BBA"/>
    <w:rsid w:val="00DE3F27"/>
    <w:rsid w:val="00DE702E"/>
    <w:rsid w:val="00E24042"/>
    <w:rsid w:val="00E6178E"/>
    <w:rsid w:val="00E80A85"/>
    <w:rsid w:val="00EE3223"/>
    <w:rsid w:val="00F52481"/>
    <w:rsid w:val="00F71ACA"/>
    <w:rsid w:val="00F920C5"/>
    <w:rsid w:val="00F9685D"/>
    <w:rsid w:val="00FD7750"/>
    <w:rsid w:val="00FE011D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34B64"/>
  <w14:defaultImageDpi w14:val="0"/>
  <w15:docId w15:val="{56899F71-1607-4460-A325-937837BF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86F1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86F1F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E6555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6E655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6E6555"/>
    <w:rPr>
      <w:rFonts w:ascii="Times New Roman CYR" w:hAnsi="Times New Roman CYR" w:cs="Times New Roman CYR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E655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6E6555"/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s1">
    <w:name w:val="s_1"/>
    <w:basedOn w:val="a"/>
    <w:rsid w:val="001353C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5">
    <w:name w:val="Hyperlink"/>
    <w:basedOn w:val="a0"/>
    <w:uiPriority w:val="99"/>
    <w:semiHidden/>
    <w:unhideWhenUsed/>
    <w:rsid w:val="00531A37"/>
    <w:rPr>
      <w:rFonts w:cs="Times New Roman"/>
      <w:color w:val="0000FF"/>
      <w:u w:val="single"/>
    </w:rPr>
  </w:style>
  <w:style w:type="character" w:customStyle="1" w:styleId="highlightsearch">
    <w:name w:val="highlightsearch"/>
    <w:rsid w:val="00235B0B"/>
  </w:style>
  <w:style w:type="paragraph" w:styleId="af6">
    <w:name w:val="Body Text"/>
    <w:basedOn w:val="a"/>
    <w:link w:val="af7"/>
    <w:uiPriority w:val="99"/>
    <w:rsid w:val="00282B12"/>
    <w:pPr>
      <w:widowControl/>
      <w:suppressAutoHyphens/>
      <w:autoSpaceDE/>
      <w:autoSpaceDN/>
      <w:adjustRightInd/>
      <w:spacing w:after="140" w:line="288" w:lineRule="auto"/>
      <w:ind w:firstLine="0"/>
      <w:jc w:val="left"/>
    </w:pPr>
    <w:rPr>
      <w:rFonts w:ascii="Times New Roman" w:hAnsi="Times New Roman" w:cs="Times New Roman"/>
      <w:kern w:val="1"/>
    </w:rPr>
  </w:style>
  <w:style w:type="character" w:customStyle="1" w:styleId="af7">
    <w:name w:val="Основной текст Знак"/>
    <w:basedOn w:val="a0"/>
    <w:link w:val="af6"/>
    <w:uiPriority w:val="99"/>
    <w:locked/>
    <w:rsid w:val="00282B12"/>
    <w:rPr>
      <w:rFonts w:ascii="Times New Roman" w:hAnsi="Times New Roman" w:cs="Times New Roman"/>
      <w:kern w:val="1"/>
      <w:sz w:val="24"/>
      <w:szCs w:val="24"/>
    </w:rPr>
  </w:style>
  <w:style w:type="paragraph" w:customStyle="1" w:styleId="af8">
    <w:name w:val="?????????? (???????)"/>
    <w:basedOn w:val="a"/>
    <w:next w:val="a"/>
    <w:uiPriority w:val="99"/>
    <w:rsid w:val="00D15CED"/>
    <w:pPr>
      <w:widowControl/>
      <w:ind w:firstLine="0"/>
      <w:jc w:val="left"/>
    </w:pPr>
    <w:rPr>
      <w:rFonts w:ascii="Times New Roman" w:hAnsi="Times New Roman" w:cs="Times New Roman"/>
    </w:rPr>
  </w:style>
  <w:style w:type="paragraph" w:customStyle="1" w:styleId="af9">
    <w:name w:val="???????? ?????"/>
    <w:basedOn w:val="a"/>
    <w:next w:val="a"/>
    <w:uiPriority w:val="99"/>
    <w:rsid w:val="00D15CED"/>
    <w:pPr>
      <w:widowControl/>
      <w:ind w:firstLine="0"/>
      <w:jc w:val="left"/>
    </w:pPr>
    <w:rPr>
      <w:rFonts w:ascii="Times New Roman" w:hAnsi="Times New Roman" w:cs="Times New Roman"/>
    </w:rPr>
  </w:style>
  <w:style w:type="table" w:styleId="afa">
    <w:name w:val="Table Grid"/>
    <w:basedOn w:val="a1"/>
    <w:uiPriority w:val="59"/>
    <w:rsid w:val="00DE7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42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2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4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2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4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5ABE8-9780-4C20-A67C-7DF4C5A8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1964</Words>
  <Characters>11195</Characters>
  <Application>Microsoft Office Word</Application>
  <DocSecurity>0</DocSecurity>
  <Lines>93</Lines>
  <Paragraphs>26</Paragraphs>
  <ScaleCrop>false</ScaleCrop>
  <Company>НПП "Гарант-Сервис"</Company>
  <LinksUpToDate>false</LinksUpToDate>
  <CharactersWithSpaces>13133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ZMA</cp:lastModifiedBy>
  <cp:revision>2</cp:revision>
  <cp:lastPrinted>2024-04-30T06:38:00Z</cp:lastPrinted>
  <dcterms:created xsi:type="dcterms:W3CDTF">2025-06-26T07:12:00Z</dcterms:created>
  <dcterms:modified xsi:type="dcterms:W3CDTF">2025-06-26T07:12:00Z</dcterms:modified>
</cp:coreProperties>
</file>