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53" w:rsidRDefault="00C31553" w:rsidP="00C31553">
      <w:pPr>
        <w:jc w:val="center"/>
      </w:pPr>
      <w:r>
        <w:rPr>
          <w:noProof/>
        </w:rPr>
        <w:drawing>
          <wp:inline distT="0" distB="0" distL="0" distR="0" wp14:anchorId="6B33710E" wp14:editId="2F852611">
            <wp:extent cx="582295" cy="720090"/>
            <wp:effectExtent l="19050" t="0" r="8255" b="0"/>
            <wp:docPr id="2" name="Рисунок 4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53" w:rsidRPr="004A37DB" w:rsidRDefault="00C31553" w:rsidP="00C31553">
      <w:pPr>
        <w:jc w:val="center"/>
      </w:pPr>
    </w:p>
    <w:p w:rsidR="00C31553" w:rsidRDefault="00C31553" w:rsidP="00C31553">
      <w:pPr>
        <w:jc w:val="center"/>
      </w:pPr>
      <w:r>
        <w:t>АДМИНИСТРАЦИЯ</w:t>
      </w:r>
    </w:p>
    <w:p w:rsidR="00C31553" w:rsidRDefault="00C31553" w:rsidP="00C31553">
      <w:pPr>
        <w:jc w:val="center"/>
      </w:pPr>
      <w:r>
        <w:t xml:space="preserve">ХАСАНСКОГО МУНИЦИПАЛЬНОГО ОКРУГА </w:t>
      </w:r>
    </w:p>
    <w:p w:rsidR="00C31553" w:rsidRDefault="00C31553" w:rsidP="00C31553">
      <w:pPr>
        <w:jc w:val="center"/>
      </w:pPr>
      <w:r>
        <w:t>ПРИМОРСКОГО КРАЯ</w:t>
      </w:r>
    </w:p>
    <w:p w:rsidR="00C31553" w:rsidRDefault="00C31553" w:rsidP="00C31553">
      <w:pPr>
        <w:jc w:val="center"/>
      </w:pPr>
    </w:p>
    <w:p w:rsidR="00C31553" w:rsidRDefault="002049A8" w:rsidP="002049A8">
      <w:pPr>
        <w:tabs>
          <w:tab w:val="center" w:pos="4819"/>
          <w:tab w:val="left" w:pos="861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 w:rsidR="00C31553">
        <w:rPr>
          <w:rFonts w:ascii="Arial" w:hAnsi="Arial"/>
          <w:sz w:val="32"/>
        </w:rPr>
        <w:t>РАСПОРЯЖЕНИЕ</w:t>
      </w:r>
      <w:r>
        <w:rPr>
          <w:rFonts w:ascii="Arial" w:hAnsi="Arial"/>
          <w:sz w:val="32"/>
        </w:rPr>
        <w:tab/>
      </w:r>
    </w:p>
    <w:p w:rsidR="00C31553" w:rsidRDefault="00C31553" w:rsidP="00C31553">
      <w:pPr>
        <w:jc w:val="center"/>
      </w:pPr>
      <w:proofErr w:type="spellStart"/>
      <w:r>
        <w:t>пгт</w:t>
      </w:r>
      <w:proofErr w:type="spellEnd"/>
      <w:r>
        <w:t xml:space="preserve"> Славянка</w:t>
      </w:r>
    </w:p>
    <w:p w:rsidR="00C31553" w:rsidRDefault="00C31553" w:rsidP="00C31553">
      <w:pPr>
        <w:jc w:val="center"/>
      </w:pPr>
    </w:p>
    <w:p w:rsidR="00F65871" w:rsidRDefault="00F65871" w:rsidP="00C31553">
      <w:pPr>
        <w:jc w:val="both"/>
        <w:rPr>
          <w:sz w:val="26"/>
          <w:szCs w:val="26"/>
        </w:rPr>
      </w:pPr>
    </w:p>
    <w:p w:rsidR="00C31553" w:rsidRPr="00E8720A" w:rsidRDefault="00EB1B71" w:rsidP="00EB1B71">
      <w:pPr>
        <w:tabs>
          <w:tab w:val="left" w:pos="7635"/>
        </w:tabs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r>
        <w:rPr>
          <w:sz w:val="26"/>
          <w:szCs w:val="26"/>
        </w:rPr>
        <w:tab/>
        <w:t xml:space="preserve">             № 535-ра</w:t>
      </w:r>
    </w:p>
    <w:p w:rsidR="00C31553" w:rsidRPr="00E8720A" w:rsidRDefault="00C31553" w:rsidP="00C31553">
      <w:pPr>
        <w:jc w:val="both"/>
        <w:rPr>
          <w:sz w:val="26"/>
          <w:szCs w:val="26"/>
        </w:rPr>
      </w:pPr>
    </w:p>
    <w:p w:rsidR="00C31553" w:rsidRPr="00E520E5" w:rsidRDefault="00C31553" w:rsidP="00C31553">
      <w:pPr>
        <w:jc w:val="both"/>
        <w:rPr>
          <w:sz w:val="26"/>
          <w:szCs w:val="26"/>
        </w:rPr>
      </w:pPr>
    </w:p>
    <w:p w:rsidR="00C31553" w:rsidRPr="001C6A74" w:rsidRDefault="00C31553" w:rsidP="00C31553">
      <w:pPr>
        <w:tabs>
          <w:tab w:val="left" w:pos="5103"/>
        </w:tabs>
        <w:autoSpaceDE w:val="0"/>
        <w:autoSpaceDN w:val="0"/>
        <w:adjustRightInd w:val="0"/>
        <w:ind w:right="3684"/>
        <w:jc w:val="both"/>
        <w:rPr>
          <w:rStyle w:val="FontStyle23"/>
          <w:sz w:val="26"/>
          <w:szCs w:val="26"/>
        </w:rPr>
      </w:pPr>
      <w:bookmarkStart w:id="0" w:name="_Hlk213757399"/>
      <w:proofErr w:type="gramStart"/>
      <w:r w:rsidRPr="00E520E5">
        <w:rPr>
          <w:rStyle w:val="FontStyle23"/>
          <w:sz w:val="26"/>
          <w:szCs w:val="26"/>
        </w:rPr>
        <w:t xml:space="preserve">О размещении проекта </w:t>
      </w:r>
      <w:r>
        <w:rPr>
          <w:rStyle w:val="FontStyle23"/>
          <w:sz w:val="26"/>
          <w:szCs w:val="26"/>
        </w:rPr>
        <w:t xml:space="preserve">постановления администрации Хасанского муниципального округа  </w:t>
      </w:r>
      <w:r w:rsidR="002049A8">
        <w:rPr>
          <w:rStyle w:val="FontStyle23"/>
          <w:sz w:val="26"/>
          <w:szCs w:val="26"/>
        </w:rPr>
        <w:t xml:space="preserve">«О внесении изменений </w:t>
      </w:r>
      <w:r w:rsidR="002049A8">
        <w:rPr>
          <w:sz w:val="26"/>
          <w:szCs w:val="26"/>
        </w:rPr>
        <w:t>в постановление администрации Хасанского муниципального округа от 02.06.2023 № 797 – па «</w:t>
      </w:r>
      <w:r w:rsidR="002049A8" w:rsidRPr="000957B5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2049A8" w:rsidRPr="00FD43F4">
        <w:rPr>
          <w:sz w:val="26"/>
          <w:szCs w:val="26"/>
        </w:rPr>
        <w:t>«Предоставление частичной компенсации родителям (законным представителям) детей, проживающих на территории Хасанского муниципального округа Приморского края, стоимости путевки в организациях отдыха и оздоровления детей, расположенных на территории Российской Федерации»</w:t>
      </w:r>
      <w:r w:rsidR="002049A8">
        <w:rPr>
          <w:rStyle w:val="FontStyle23"/>
          <w:sz w:val="26"/>
          <w:szCs w:val="26"/>
        </w:rPr>
        <w:t xml:space="preserve"> </w:t>
      </w:r>
      <w:bookmarkEnd w:id="0"/>
      <w:proofErr w:type="gramEnd"/>
    </w:p>
    <w:p w:rsidR="00C31553" w:rsidRDefault="00C31553" w:rsidP="00C31553">
      <w:pPr>
        <w:pStyle w:val="Style1"/>
        <w:widowControl/>
        <w:tabs>
          <w:tab w:val="left" w:pos="5103"/>
        </w:tabs>
        <w:spacing w:line="240" w:lineRule="auto"/>
        <w:ind w:right="3684"/>
        <w:jc w:val="both"/>
        <w:rPr>
          <w:rStyle w:val="FontStyle23"/>
          <w:sz w:val="26"/>
          <w:szCs w:val="26"/>
        </w:rPr>
      </w:pPr>
    </w:p>
    <w:p w:rsidR="00C31553" w:rsidRPr="001C6A74" w:rsidRDefault="00C31553" w:rsidP="00C31553">
      <w:pPr>
        <w:pStyle w:val="Style1"/>
        <w:widowControl/>
        <w:spacing w:line="240" w:lineRule="auto"/>
        <w:ind w:left="917"/>
        <w:jc w:val="both"/>
        <w:rPr>
          <w:rStyle w:val="FontStyle23"/>
          <w:sz w:val="26"/>
          <w:szCs w:val="26"/>
        </w:rPr>
      </w:pPr>
    </w:p>
    <w:p w:rsidR="00C31553" w:rsidRPr="001C6A74" w:rsidRDefault="00C31553" w:rsidP="00C31553">
      <w:pPr>
        <w:ind w:firstLine="709"/>
        <w:jc w:val="both"/>
        <w:rPr>
          <w:sz w:val="26"/>
          <w:szCs w:val="26"/>
        </w:rPr>
      </w:pPr>
      <w:proofErr w:type="gramStart"/>
      <w:r w:rsidRPr="001C6A74">
        <w:rPr>
          <w:color w:val="000000"/>
          <w:sz w:val="26"/>
          <w:szCs w:val="26"/>
        </w:rPr>
        <w:t>В соответствии с</w:t>
      </w:r>
      <w:r w:rsidRPr="001C6A74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Pr="00A249E7">
        <w:rPr>
          <w:sz w:val="26"/>
          <w:szCs w:val="26"/>
        </w:rPr>
        <w:t xml:space="preserve"> </w:t>
      </w:r>
      <w:bookmarkStart w:id="1" w:name="_Hlk213763464"/>
      <w:r w:rsidRPr="00E427ED">
        <w:rPr>
          <w:sz w:val="26"/>
          <w:szCs w:val="26"/>
        </w:rPr>
        <w:t>Федеральным законом от 20</w:t>
      </w:r>
      <w:r>
        <w:rPr>
          <w:sz w:val="26"/>
          <w:szCs w:val="26"/>
        </w:rPr>
        <w:t xml:space="preserve"> марта </w:t>
      </w:r>
      <w:r w:rsidRPr="00E427ED">
        <w:rPr>
          <w:sz w:val="26"/>
          <w:szCs w:val="26"/>
        </w:rPr>
        <w:t xml:space="preserve">2025 № 33-ФЗ </w:t>
      </w:r>
      <w:r>
        <w:rPr>
          <w:sz w:val="26"/>
          <w:szCs w:val="26"/>
        </w:rPr>
        <w:t>«</w:t>
      </w:r>
      <w:r w:rsidRPr="00E427E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bookmarkEnd w:id="1"/>
      <w:r>
        <w:rPr>
          <w:sz w:val="26"/>
          <w:szCs w:val="26"/>
        </w:rPr>
        <w:t>,</w:t>
      </w:r>
      <w:r w:rsidRPr="001C6A74">
        <w:rPr>
          <w:sz w:val="26"/>
          <w:szCs w:val="26"/>
        </w:rPr>
        <w:t xml:space="preserve"> </w:t>
      </w:r>
      <w:r w:rsidR="007C6CAD" w:rsidRPr="00A17E78">
        <w:rPr>
          <w:sz w:val="26"/>
          <w:szCs w:val="26"/>
        </w:rPr>
        <w:t>постановлением администрации Хасанского муниципального округа Приморского края от 13.01.2023</w:t>
      </w:r>
      <w:r w:rsidR="007C6CAD">
        <w:rPr>
          <w:sz w:val="26"/>
          <w:szCs w:val="26"/>
        </w:rPr>
        <w:t xml:space="preserve"> </w:t>
      </w:r>
      <w:r w:rsidR="007C6CAD" w:rsidRPr="00A17E78">
        <w:rPr>
          <w:sz w:val="26"/>
          <w:szCs w:val="26"/>
        </w:rPr>
        <w:t xml:space="preserve"> № 22-па «Об утверждении Порядка разработки и утверждения административных регламентов предоставления муниципальных услуг»</w:t>
      </w:r>
      <w:r w:rsidRPr="001C6A74">
        <w:rPr>
          <w:sz w:val="26"/>
          <w:szCs w:val="26"/>
        </w:rPr>
        <w:t>, руководствуясь У</w:t>
      </w:r>
      <w:r w:rsidRPr="001C6A74">
        <w:rPr>
          <w:color w:val="000000"/>
          <w:sz w:val="26"/>
          <w:szCs w:val="26"/>
        </w:rPr>
        <w:t>ставом Хасанского муниципального</w:t>
      </w:r>
      <w:proofErr w:type="gramEnd"/>
      <w:r w:rsidRPr="001C6A74">
        <w:rPr>
          <w:color w:val="000000"/>
          <w:sz w:val="26"/>
          <w:szCs w:val="26"/>
        </w:rPr>
        <w:t xml:space="preserve"> округа</w:t>
      </w:r>
      <w:r w:rsidRPr="001C6A74">
        <w:rPr>
          <w:rFonts w:eastAsia="Calibri"/>
          <w:bCs/>
          <w:sz w:val="26"/>
          <w:szCs w:val="26"/>
        </w:rPr>
        <w:t>:</w:t>
      </w:r>
    </w:p>
    <w:p w:rsidR="00C31553" w:rsidRDefault="00C31553" w:rsidP="00C31553">
      <w:pPr>
        <w:pStyle w:val="Style12"/>
        <w:widowControl/>
        <w:spacing w:line="240" w:lineRule="auto"/>
        <w:ind w:firstLine="0"/>
        <w:rPr>
          <w:sz w:val="26"/>
          <w:szCs w:val="26"/>
        </w:rPr>
      </w:pPr>
    </w:p>
    <w:p w:rsidR="00C31553" w:rsidRPr="001C6A74" w:rsidRDefault="00C31553" w:rsidP="00C31553">
      <w:pPr>
        <w:pStyle w:val="Style12"/>
        <w:widowControl/>
        <w:spacing w:line="240" w:lineRule="auto"/>
        <w:ind w:firstLine="0"/>
        <w:rPr>
          <w:sz w:val="26"/>
          <w:szCs w:val="26"/>
        </w:rPr>
      </w:pPr>
    </w:p>
    <w:p w:rsidR="00C31553" w:rsidRPr="006C2691" w:rsidRDefault="00F65871" w:rsidP="00F65871">
      <w:pPr>
        <w:autoSpaceDE w:val="0"/>
        <w:autoSpaceDN w:val="0"/>
        <w:adjustRightInd w:val="0"/>
        <w:ind w:right="-1"/>
        <w:jc w:val="both"/>
        <w:rPr>
          <w:rStyle w:val="FontStyle23"/>
          <w:sz w:val="26"/>
          <w:szCs w:val="26"/>
        </w:rPr>
      </w:pPr>
      <w:r>
        <w:rPr>
          <w:rStyle w:val="FontStyle23"/>
          <w:sz w:val="26"/>
          <w:szCs w:val="26"/>
        </w:rPr>
        <w:tab/>
      </w:r>
      <w:r w:rsidR="00C31553" w:rsidRPr="001C6A74">
        <w:rPr>
          <w:rStyle w:val="FontStyle23"/>
          <w:sz w:val="26"/>
          <w:szCs w:val="26"/>
        </w:rPr>
        <w:t>1. </w:t>
      </w:r>
      <w:proofErr w:type="gramStart"/>
      <w:r w:rsidR="00C31553" w:rsidRPr="001C6A74">
        <w:rPr>
          <w:rStyle w:val="FontStyle23"/>
          <w:sz w:val="26"/>
          <w:szCs w:val="26"/>
        </w:rPr>
        <w:t xml:space="preserve">Разместить </w:t>
      </w:r>
      <w:r w:rsidR="00C31553" w:rsidRPr="001C6A74">
        <w:rPr>
          <w:sz w:val="26"/>
          <w:szCs w:val="26"/>
        </w:rPr>
        <w:t xml:space="preserve">на официальном сайте администрации Хасанского муниципального округа в информационно - телекоммуникационной сети «Интернет» </w:t>
      </w:r>
      <w:r w:rsidR="00C31553">
        <w:rPr>
          <w:sz w:val="26"/>
          <w:szCs w:val="26"/>
        </w:rPr>
        <w:t xml:space="preserve">настоящее распоряжение и </w:t>
      </w:r>
      <w:r w:rsidR="00C31553" w:rsidRPr="001C6A74">
        <w:rPr>
          <w:rStyle w:val="FontStyle23"/>
          <w:sz w:val="26"/>
          <w:szCs w:val="26"/>
        </w:rPr>
        <w:t xml:space="preserve">прилагаемый проект </w:t>
      </w:r>
      <w:r w:rsidR="00C31553">
        <w:rPr>
          <w:rStyle w:val="FontStyle23"/>
          <w:sz w:val="26"/>
          <w:szCs w:val="26"/>
        </w:rPr>
        <w:t xml:space="preserve">постановления администрации Хасанского муниципального округа </w:t>
      </w:r>
      <w:r w:rsidR="002049A8">
        <w:rPr>
          <w:rStyle w:val="FontStyle23"/>
          <w:sz w:val="26"/>
          <w:szCs w:val="26"/>
        </w:rPr>
        <w:t xml:space="preserve">«О внесении изменений </w:t>
      </w:r>
      <w:r w:rsidR="002049A8">
        <w:rPr>
          <w:sz w:val="26"/>
          <w:szCs w:val="26"/>
        </w:rPr>
        <w:t>в постановление администрации Хасанского муниципального округа от 02.06.2023 № 797 – па «</w:t>
      </w:r>
      <w:r w:rsidR="002049A8" w:rsidRPr="000957B5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2049A8" w:rsidRPr="00FD43F4">
        <w:rPr>
          <w:sz w:val="26"/>
          <w:szCs w:val="26"/>
        </w:rPr>
        <w:t>«Предоставление частичной компенсации родителям (законным представителям) детей, проживающих на территории Хасанского муниципального округа Приморского края, стоимости путевки</w:t>
      </w:r>
      <w:proofErr w:type="gramEnd"/>
      <w:r w:rsidR="002049A8" w:rsidRPr="00FD43F4">
        <w:rPr>
          <w:sz w:val="26"/>
          <w:szCs w:val="26"/>
        </w:rPr>
        <w:t xml:space="preserve"> в организациях отдыха и оздоровления детей, </w:t>
      </w:r>
      <w:r w:rsidR="002049A8" w:rsidRPr="00FD43F4">
        <w:rPr>
          <w:sz w:val="26"/>
          <w:szCs w:val="26"/>
        </w:rPr>
        <w:lastRenderedPageBreak/>
        <w:t>расположенных на территории Российской Федерации»</w:t>
      </w:r>
      <w:r w:rsidR="002049A8">
        <w:rPr>
          <w:rStyle w:val="FontStyle23"/>
          <w:sz w:val="26"/>
          <w:szCs w:val="26"/>
        </w:rPr>
        <w:t xml:space="preserve"> </w:t>
      </w:r>
      <w:r w:rsidR="00C31553" w:rsidRPr="001C6A74">
        <w:rPr>
          <w:sz w:val="26"/>
          <w:szCs w:val="26"/>
        </w:rPr>
        <w:t>с пояснительной запиской</w:t>
      </w:r>
      <w:r w:rsidR="00C31553" w:rsidRPr="001C6A74">
        <w:rPr>
          <w:rStyle w:val="FontStyle23"/>
          <w:sz w:val="26"/>
          <w:szCs w:val="26"/>
        </w:rPr>
        <w:t>, для</w:t>
      </w:r>
      <w:r w:rsidR="00C31553" w:rsidRPr="001C6A74">
        <w:rPr>
          <w:sz w:val="26"/>
          <w:szCs w:val="26"/>
        </w:rPr>
        <w:t xml:space="preserve"> обеспечения возможности проведения независимой экспертизы проекта.</w:t>
      </w:r>
    </w:p>
    <w:p w:rsidR="00C31553" w:rsidRPr="006C2691" w:rsidRDefault="00C31553" w:rsidP="00C31553">
      <w:pPr>
        <w:ind w:firstLine="709"/>
        <w:jc w:val="both"/>
        <w:rPr>
          <w:sz w:val="26"/>
          <w:szCs w:val="26"/>
        </w:rPr>
      </w:pPr>
      <w:r w:rsidRPr="006C2691">
        <w:rPr>
          <w:rStyle w:val="FontStyle23"/>
          <w:sz w:val="26"/>
          <w:szCs w:val="26"/>
        </w:rPr>
        <w:t>2. Установить, что з</w:t>
      </w:r>
      <w:r w:rsidRPr="006C2691">
        <w:rPr>
          <w:rFonts w:eastAsiaTheme="minorHAnsi"/>
          <w:sz w:val="26"/>
          <w:szCs w:val="26"/>
          <w:lang w:eastAsia="en-US"/>
        </w:rPr>
        <w:t xml:space="preserve">аключения независимой экспертизы по проекту </w:t>
      </w:r>
      <w:r>
        <w:rPr>
          <w:rFonts w:eastAsiaTheme="minorHAnsi"/>
          <w:sz w:val="26"/>
          <w:szCs w:val="26"/>
          <w:lang w:eastAsia="en-US"/>
        </w:rPr>
        <w:t>постановления</w:t>
      </w:r>
      <w:r w:rsidRPr="006C2691">
        <w:rPr>
          <w:rFonts w:eastAsiaTheme="minorHAnsi"/>
          <w:sz w:val="26"/>
          <w:szCs w:val="26"/>
          <w:lang w:eastAsia="en-US"/>
        </w:rPr>
        <w:t xml:space="preserve"> направлять по адресу: 692701, Приморский край, </w:t>
      </w:r>
      <w:proofErr w:type="spellStart"/>
      <w:r w:rsidRPr="006C2691">
        <w:rPr>
          <w:rFonts w:eastAsiaTheme="minorHAnsi"/>
          <w:sz w:val="26"/>
          <w:szCs w:val="26"/>
          <w:lang w:eastAsia="en-US"/>
        </w:rPr>
        <w:t>Хасанский</w:t>
      </w:r>
      <w:proofErr w:type="spellEnd"/>
      <w:r w:rsidRPr="006C269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муниципальный округ</w:t>
      </w:r>
      <w:r w:rsidRPr="006C2691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Pr="006C2691">
        <w:rPr>
          <w:rFonts w:eastAsiaTheme="minorHAnsi"/>
          <w:sz w:val="26"/>
          <w:szCs w:val="26"/>
          <w:lang w:eastAsia="en-US"/>
        </w:rPr>
        <w:t>пгт</w:t>
      </w:r>
      <w:proofErr w:type="spellEnd"/>
      <w:r w:rsidRPr="006C2691">
        <w:rPr>
          <w:rFonts w:eastAsiaTheme="minorHAnsi"/>
          <w:sz w:val="26"/>
          <w:szCs w:val="26"/>
          <w:lang w:eastAsia="en-US"/>
        </w:rPr>
        <w:t xml:space="preserve"> Славянка,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2691">
        <w:rPr>
          <w:rFonts w:eastAsiaTheme="minorHAnsi"/>
          <w:sz w:val="26"/>
          <w:szCs w:val="26"/>
          <w:lang w:eastAsia="en-US"/>
        </w:rPr>
        <w:t>ул. Молодежная,</w:t>
      </w:r>
      <w:r>
        <w:rPr>
          <w:rFonts w:eastAsiaTheme="minorHAnsi"/>
          <w:sz w:val="26"/>
          <w:szCs w:val="26"/>
          <w:lang w:eastAsia="en-US"/>
        </w:rPr>
        <w:t xml:space="preserve"> д. </w:t>
      </w:r>
      <w:r w:rsidRPr="006C2691">
        <w:rPr>
          <w:rFonts w:eastAsiaTheme="minorHAnsi"/>
          <w:sz w:val="26"/>
          <w:szCs w:val="26"/>
          <w:lang w:eastAsia="en-US"/>
        </w:rPr>
        <w:t xml:space="preserve">1, </w:t>
      </w:r>
      <w:r w:rsidRPr="006C2691">
        <w:rPr>
          <w:sz w:val="26"/>
          <w:szCs w:val="26"/>
          <w:lang w:val="en-US"/>
        </w:rPr>
        <w:t>email</w:t>
      </w:r>
      <w:r w:rsidRPr="006C2691">
        <w:rPr>
          <w:sz w:val="26"/>
          <w:szCs w:val="26"/>
        </w:rPr>
        <w:t xml:space="preserve">: </w:t>
      </w:r>
      <w:hyperlink r:id="rId6" w:history="1">
        <w:r w:rsidRPr="00500EC6">
          <w:rPr>
            <w:rStyle w:val="a4"/>
            <w:sz w:val="26"/>
            <w:szCs w:val="26"/>
            <w:lang w:val="en-US"/>
          </w:rPr>
          <w:t>hasanski</w:t>
        </w:r>
        <w:r w:rsidRPr="00500EC6">
          <w:rPr>
            <w:rStyle w:val="a4"/>
            <w:sz w:val="26"/>
            <w:szCs w:val="26"/>
          </w:rPr>
          <w:t>@</w:t>
        </w:r>
        <w:r w:rsidRPr="00500EC6">
          <w:rPr>
            <w:rStyle w:val="a4"/>
            <w:sz w:val="26"/>
            <w:szCs w:val="26"/>
            <w:lang w:val="en-US"/>
          </w:rPr>
          <w:t>yandex</w:t>
        </w:r>
        <w:r w:rsidRPr="00500EC6">
          <w:rPr>
            <w:rStyle w:val="a4"/>
            <w:sz w:val="26"/>
            <w:szCs w:val="26"/>
          </w:rPr>
          <w:t>.</w:t>
        </w:r>
        <w:proofErr w:type="spellStart"/>
        <w:r w:rsidRPr="00500EC6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, </w:t>
      </w:r>
      <w:r w:rsidRPr="006C2691">
        <w:rPr>
          <w:rFonts w:eastAsiaTheme="minorHAnsi"/>
          <w:sz w:val="26"/>
          <w:szCs w:val="26"/>
          <w:lang w:eastAsia="en-US"/>
        </w:rPr>
        <w:t xml:space="preserve">тел. </w:t>
      </w:r>
      <w:r w:rsidRPr="006C2691">
        <w:rPr>
          <w:sz w:val="26"/>
          <w:szCs w:val="26"/>
        </w:rPr>
        <w:t xml:space="preserve">(42331) </w:t>
      </w:r>
      <w:r w:rsidR="00F65871">
        <w:rPr>
          <w:sz w:val="26"/>
          <w:szCs w:val="26"/>
        </w:rPr>
        <w:t>47511</w:t>
      </w:r>
      <w:r w:rsidRPr="006C2691">
        <w:rPr>
          <w:sz w:val="26"/>
          <w:szCs w:val="26"/>
        </w:rPr>
        <w:t>, (42331)</w:t>
      </w:r>
      <w:r w:rsidR="00F65871">
        <w:rPr>
          <w:sz w:val="26"/>
          <w:szCs w:val="26"/>
        </w:rPr>
        <w:t>46484</w:t>
      </w:r>
      <w:r w:rsidRPr="006C2691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6C2691">
        <w:rPr>
          <w:rFonts w:eastAsiaTheme="minorHAnsi"/>
          <w:sz w:val="26"/>
          <w:szCs w:val="26"/>
          <w:lang w:eastAsia="en-US"/>
        </w:rPr>
        <w:t xml:space="preserve">в срок до </w:t>
      </w:r>
      <w:r w:rsidR="007C6CAD">
        <w:rPr>
          <w:rFonts w:eastAsiaTheme="minorHAnsi"/>
          <w:sz w:val="26"/>
          <w:szCs w:val="26"/>
          <w:lang w:eastAsia="en-US"/>
        </w:rPr>
        <w:t>8 декабря</w:t>
      </w:r>
      <w:r>
        <w:rPr>
          <w:rFonts w:eastAsiaTheme="minorHAnsi"/>
          <w:sz w:val="26"/>
          <w:szCs w:val="26"/>
          <w:lang w:eastAsia="en-US"/>
        </w:rPr>
        <w:t xml:space="preserve"> 2025</w:t>
      </w:r>
      <w:r w:rsidRPr="006C2691">
        <w:rPr>
          <w:rFonts w:eastAsiaTheme="minorHAnsi"/>
          <w:sz w:val="26"/>
          <w:szCs w:val="26"/>
          <w:lang w:eastAsia="en-US"/>
        </w:rPr>
        <w:t xml:space="preserve"> года.  </w:t>
      </w:r>
    </w:p>
    <w:p w:rsidR="00C31553" w:rsidRPr="001C6A74" w:rsidRDefault="00C31553" w:rsidP="00C31553">
      <w:pPr>
        <w:pStyle w:val="Style12"/>
        <w:widowControl/>
        <w:tabs>
          <w:tab w:val="left" w:pos="1253"/>
        </w:tabs>
        <w:spacing w:line="240" w:lineRule="auto"/>
        <w:ind w:firstLine="709"/>
        <w:rPr>
          <w:rStyle w:val="FontStyle23"/>
          <w:sz w:val="26"/>
          <w:szCs w:val="26"/>
        </w:rPr>
      </w:pPr>
      <w:r w:rsidRPr="001C6A74">
        <w:rPr>
          <w:sz w:val="26"/>
          <w:szCs w:val="26"/>
        </w:rPr>
        <w:t>3.</w:t>
      </w:r>
      <w:r>
        <w:rPr>
          <w:sz w:val="26"/>
          <w:szCs w:val="26"/>
        </w:rPr>
        <w:t> </w:t>
      </w:r>
      <w:r w:rsidRPr="001C6A74">
        <w:rPr>
          <w:sz w:val="26"/>
          <w:szCs w:val="26"/>
        </w:rPr>
        <w:t>Настоящее распоряжение вступает в силу со дня его принятия.</w:t>
      </w:r>
    </w:p>
    <w:p w:rsidR="00C31553" w:rsidRPr="001C6A74" w:rsidRDefault="00C31553" w:rsidP="00C31553">
      <w:pPr>
        <w:pStyle w:val="Style12"/>
        <w:widowControl/>
        <w:tabs>
          <w:tab w:val="left" w:pos="1330"/>
        </w:tabs>
        <w:spacing w:line="240" w:lineRule="auto"/>
        <w:ind w:firstLine="0"/>
        <w:rPr>
          <w:rStyle w:val="FontStyle23"/>
          <w:sz w:val="26"/>
          <w:szCs w:val="26"/>
        </w:rPr>
      </w:pPr>
    </w:p>
    <w:p w:rsidR="00C31553" w:rsidRDefault="00C31553" w:rsidP="00C31553">
      <w:pPr>
        <w:rPr>
          <w:sz w:val="26"/>
          <w:szCs w:val="26"/>
        </w:rPr>
      </w:pPr>
    </w:p>
    <w:p w:rsidR="00C31553" w:rsidRDefault="00C31553" w:rsidP="00C31553">
      <w:pPr>
        <w:rPr>
          <w:sz w:val="26"/>
          <w:szCs w:val="26"/>
        </w:rPr>
      </w:pPr>
    </w:p>
    <w:p w:rsidR="00C31553" w:rsidRPr="005A1E76" w:rsidRDefault="00C31553" w:rsidP="00C31553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Pr="005A1E76">
        <w:rPr>
          <w:sz w:val="26"/>
          <w:szCs w:val="26"/>
        </w:rPr>
        <w:t>лав</w:t>
      </w:r>
      <w:r>
        <w:rPr>
          <w:sz w:val="26"/>
          <w:szCs w:val="26"/>
        </w:rPr>
        <w:t xml:space="preserve">ы </w:t>
      </w:r>
      <w:r w:rsidRPr="005A1E76">
        <w:rPr>
          <w:sz w:val="26"/>
          <w:szCs w:val="26"/>
        </w:rPr>
        <w:t xml:space="preserve">Хасанского </w:t>
      </w:r>
    </w:p>
    <w:p w:rsidR="00C31553" w:rsidRPr="005A1E76" w:rsidRDefault="00C31553" w:rsidP="00C31553">
      <w:pPr>
        <w:rPr>
          <w:sz w:val="26"/>
          <w:szCs w:val="26"/>
        </w:rPr>
      </w:pPr>
      <w:r w:rsidRPr="005A1E76">
        <w:rPr>
          <w:sz w:val="26"/>
          <w:szCs w:val="26"/>
        </w:rPr>
        <w:t xml:space="preserve">муниципального округа                                                                              И.В. </w:t>
      </w:r>
      <w:proofErr w:type="spellStart"/>
      <w:r>
        <w:rPr>
          <w:sz w:val="26"/>
          <w:szCs w:val="26"/>
        </w:rPr>
        <w:t>Комогорова</w:t>
      </w:r>
      <w:proofErr w:type="spellEnd"/>
    </w:p>
    <w:p w:rsidR="00C31553" w:rsidRPr="005A1E76" w:rsidRDefault="00C31553" w:rsidP="00C31553">
      <w:pPr>
        <w:rPr>
          <w:sz w:val="26"/>
          <w:szCs w:val="26"/>
        </w:rPr>
      </w:pPr>
    </w:p>
    <w:p w:rsidR="00F65871" w:rsidRDefault="00F65871" w:rsidP="00C31553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>
      <w:bookmarkStart w:id="2" w:name="_GoBack"/>
      <w:bookmarkEnd w:id="2"/>
    </w:p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Default="00F65871" w:rsidP="00F65871"/>
    <w:p w:rsidR="00F65871" w:rsidRPr="00F65871" w:rsidRDefault="00F65871" w:rsidP="00F65871"/>
    <w:p w:rsidR="00F65871" w:rsidRPr="00F65871" w:rsidRDefault="00F65871" w:rsidP="00F65871"/>
    <w:p w:rsidR="00F65871" w:rsidRDefault="00F65871" w:rsidP="00F65871"/>
    <w:p w:rsidR="00F65871" w:rsidRDefault="00F65871" w:rsidP="00F65871"/>
    <w:p w:rsidR="00F65871" w:rsidRPr="00C31553" w:rsidRDefault="00F65871" w:rsidP="00214C0E">
      <w:pPr>
        <w:tabs>
          <w:tab w:val="left" w:pos="1065"/>
        </w:tabs>
      </w:pPr>
      <w:r>
        <w:lastRenderedPageBreak/>
        <w:tab/>
      </w:r>
    </w:p>
    <w:p w:rsidR="00F65871" w:rsidRPr="00F65871" w:rsidRDefault="00F65871" w:rsidP="00F65871">
      <w:pPr>
        <w:tabs>
          <w:tab w:val="left" w:pos="1065"/>
        </w:tabs>
      </w:pPr>
    </w:p>
    <w:sectPr w:rsidR="00F65871" w:rsidRPr="00F65871" w:rsidSect="009E01F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0E"/>
    <w:rsid w:val="001B64A7"/>
    <w:rsid w:val="002049A8"/>
    <w:rsid w:val="00214C0E"/>
    <w:rsid w:val="00391163"/>
    <w:rsid w:val="003A0816"/>
    <w:rsid w:val="0040050B"/>
    <w:rsid w:val="00501039"/>
    <w:rsid w:val="006F2B31"/>
    <w:rsid w:val="006F4CDA"/>
    <w:rsid w:val="00741BA6"/>
    <w:rsid w:val="007C6CAD"/>
    <w:rsid w:val="0083712D"/>
    <w:rsid w:val="009056B2"/>
    <w:rsid w:val="00A61E5C"/>
    <w:rsid w:val="00C21D7E"/>
    <w:rsid w:val="00C31553"/>
    <w:rsid w:val="00EB1B71"/>
    <w:rsid w:val="00F65871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F4CDA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23">
    <w:name w:val="Font Style23"/>
    <w:basedOn w:val="a0"/>
    <w:uiPriority w:val="99"/>
    <w:rsid w:val="006F4CD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6F4CDA"/>
    <w:pPr>
      <w:widowControl w:val="0"/>
      <w:autoSpaceDE w:val="0"/>
      <w:autoSpaceDN w:val="0"/>
      <w:adjustRightInd w:val="0"/>
      <w:spacing w:line="277" w:lineRule="exact"/>
      <w:ind w:firstLine="936"/>
      <w:jc w:val="both"/>
    </w:pPr>
  </w:style>
  <w:style w:type="paragraph" w:styleId="a3">
    <w:name w:val="No Spacing"/>
    <w:uiPriority w:val="1"/>
    <w:qFormat/>
    <w:rsid w:val="006F4C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4">
    <w:name w:val="Hyperlink"/>
    <w:basedOn w:val="a0"/>
    <w:rsid w:val="006F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4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C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6F4CDA"/>
    <w:rPr>
      <w:rFonts w:cs="Times New Roman"/>
      <w:b/>
      <w:sz w:val="24"/>
      <w:lang w:val="x-none" w:eastAsia="ar-SA" w:bidi="ar-SA"/>
    </w:rPr>
  </w:style>
  <w:style w:type="table" w:styleId="a7">
    <w:name w:val="Table Grid"/>
    <w:basedOn w:val="a1"/>
    <w:uiPriority w:val="59"/>
    <w:rsid w:val="001B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F4CDA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23">
    <w:name w:val="Font Style23"/>
    <w:basedOn w:val="a0"/>
    <w:uiPriority w:val="99"/>
    <w:rsid w:val="006F4CD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6F4CDA"/>
    <w:pPr>
      <w:widowControl w:val="0"/>
      <w:autoSpaceDE w:val="0"/>
      <w:autoSpaceDN w:val="0"/>
      <w:adjustRightInd w:val="0"/>
      <w:spacing w:line="277" w:lineRule="exact"/>
      <w:ind w:firstLine="936"/>
      <w:jc w:val="both"/>
    </w:pPr>
  </w:style>
  <w:style w:type="paragraph" w:styleId="a3">
    <w:name w:val="No Spacing"/>
    <w:uiPriority w:val="1"/>
    <w:qFormat/>
    <w:rsid w:val="006F4C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4">
    <w:name w:val="Hyperlink"/>
    <w:basedOn w:val="a0"/>
    <w:rsid w:val="006F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4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C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6F4CDA"/>
    <w:rPr>
      <w:rFonts w:cs="Times New Roman"/>
      <w:b/>
      <w:sz w:val="24"/>
      <w:lang w:val="x-none" w:eastAsia="ar-SA" w:bidi="ar-SA"/>
    </w:rPr>
  </w:style>
  <w:style w:type="table" w:styleId="a7">
    <w:name w:val="Table Grid"/>
    <w:basedOn w:val="a1"/>
    <w:uiPriority w:val="59"/>
    <w:rsid w:val="001B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sanski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gl-buhg</dc:creator>
  <cp:keywords/>
  <dc:description/>
  <cp:lastModifiedBy>gl-buhg</cp:lastModifiedBy>
  <cp:revision>12</cp:revision>
  <cp:lastPrinted>2025-11-24T02:25:00Z</cp:lastPrinted>
  <dcterms:created xsi:type="dcterms:W3CDTF">2023-04-05T02:51:00Z</dcterms:created>
  <dcterms:modified xsi:type="dcterms:W3CDTF">2025-11-26T07:28:00Z</dcterms:modified>
</cp:coreProperties>
</file>