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43068C">
      <w:pPr>
        <w:tabs>
          <w:tab w:val="left" w:pos="1960"/>
        </w:tabs>
        <w:jc w:val="center"/>
        <w:rPr>
          <w:spacing w:val="-6"/>
          <w:lang w:val="en-US"/>
        </w:rPr>
      </w:pPr>
    </w:p>
    <w:p w:rsidR="005038B5" w:rsidRPr="0019756B" w:rsidRDefault="005038B5" w:rsidP="0043068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43068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42C59B19" wp14:editId="31DBD80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43068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43068C">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43068C">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43068C">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43068C">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43068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43068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485C1C" w:rsidRDefault="005038B5" w:rsidP="0043068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485C1C">
        <w:rPr>
          <w:b/>
          <w:spacing w:val="-6"/>
          <w:sz w:val="48"/>
          <w:szCs w:val="48"/>
        </w:rPr>
        <w:t>1</w:t>
      </w:r>
      <w:r w:rsidR="00485C1C" w:rsidRPr="00485C1C">
        <w:rPr>
          <w:b/>
          <w:spacing w:val="-6"/>
          <w:sz w:val="48"/>
          <w:szCs w:val="48"/>
        </w:rPr>
        <w:t>1</w:t>
      </w:r>
    </w:p>
    <w:p w:rsidR="00B77386" w:rsidRPr="0019756B" w:rsidRDefault="00B77386" w:rsidP="0043068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485C1C" w:rsidP="0043068C">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485C1C">
        <w:rPr>
          <w:b/>
          <w:spacing w:val="-6"/>
          <w:sz w:val="48"/>
          <w:szCs w:val="48"/>
        </w:rPr>
        <w:t>1</w:t>
      </w:r>
      <w:r w:rsidR="00166497">
        <w:rPr>
          <w:b/>
          <w:spacing w:val="-6"/>
          <w:sz w:val="48"/>
          <w:szCs w:val="48"/>
        </w:rPr>
        <w:t>4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43068C">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43068C">
      <w:pPr>
        <w:pStyle w:val="3"/>
        <w:numPr>
          <w:ilvl w:val="0"/>
          <w:numId w:val="0"/>
        </w:numPr>
        <w:spacing w:before="0" w:after="0"/>
        <w:jc w:val="left"/>
        <w:rPr>
          <w:spacing w:val="-6"/>
          <w:sz w:val="24"/>
          <w:szCs w:val="24"/>
        </w:rPr>
      </w:pPr>
    </w:p>
    <w:p w:rsidR="005038B5" w:rsidRPr="0019756B" w:rsidRDefault="005038B5" w:rsidP="0043068C">
      <w:pPr>
        <w:rPr>
          <w:spacing w:val="-6"/>
          <w:sz w:val="24"/>
          <w:szCs w:val="24"/>
        </w:rPr>
      </w:pPr>
    </w:p>
    <w:p w:rsidR="005038B5" w:rsidRDefault="005038B5" w:rsidP="0043068C">
      <w:pPr>
        <w:rPr>
          <w:spacing w:val="-6"/>
          <w:sz w:val="24"/>
          <w:szCs w:val="24"/>
        </w:rPr>
      </w:pPr>
    </w:p>
    <w:p w:rsidR="0019756B" w:rsidRDefault="0019756B" w:rsidP="0043068C">
      <w:pPr>
        <w:rPr>
          <w:spacing w:val="-6"/>
          <w:sz w:val="24"/>
          <w:szCs w:val="24"/>
        </w:rPr>
      </w:pPr>
    </w:p>
    <w:p w:rsidR="0019756B" w:rsidRPr="0019756B" w:rsidRDefault="0019756B" w:rsidP="0043068C">
      <w:pPr>
        <w:rPr>
          <w:spacing w:val="-6"/>
          <w:sz w:val="24"/>
          <w:szCs w:val="24"/>
        </w:rPr>
      </w:pPr>
    </w:p>
    <w:p w:rsidR="005038B5" w:rsidRPr="0019756B" w:rsidRDefault="005038B5" w:rsidP="0043068C">
      <w:pPr>
        <w:rPr>
          <w:spacing w:val="-6"/>
          <w:sz w:val="24"/>
          <w:szCs w:val="24"/>
        </w:rPr>
      </w:pPr>
    </w:p>
    <w:p w:rsidR="005038B5" w:rsidRPr="0019756B" w:rsidRDefault="005038B5" w:rsidP="0043068C">
      <w:pPr>
        <w:rPr>
          <w:spacing w:val="-6"/>
          <w:sz w:val="24"/>
          <w:szCs w:val="24"/>
        </w:rPr>
      </w:pPr>
    </w:p>
    <w:p w:rsidR="005038B5" w:rsidRPr="0019756B" w:rsidRDefault="005038B5" w:rsidP="0043068C">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43068C">
      <w:pPr>
        <w:jc w:val="center"/>
        <w:rPr>
          <w:b/>
          <w:spacing w:val="-6"/>
          <w:sz w:val="28"/>
          <w:szCs w:val="28"/>
        </w:rPr>
      </w:pPr>
    </w:p>
    <w:p w:rsidR="005038B5" w:rsidRPr="009D41EC" w:rsidRDefault="005038B5" w:rsidP="0043068C">
      <w:pPr>
        <w:jc w:val="center"/>
        <w:rPr>
          <w:b/>
          <w:spacing w:val="-6"/>
          <w:sz w:val="28"/>
          <w:szCs w:val="28"/>
        </w:rPr>
      </w:pPr>
    </w:p>
    <w:p w:rsidR="005038B5" w:rsidRPr="009D41EC" w:rsidRDefault="005038B5" w:rsidP="0043068C">
      <w:pPr>
        <w:jc w:val="center"/>
        <w:rPr>
          <w:b/>
          <w:spacing w:val="-6"/>
          <w:sz w:val="28"/>
          <w:szCs w:val="28"/>
        </w:rPr>
      </w:pPr>
    </w:p>
    <w:p w:rsidR="005038B5" w:rsidRPr="009D41EC" w:rsidRDefault="005038B5" w:rsidP="0043068C">
      <w:pPr>
        <w:jc w:val="center"/>
        <w:rPr>
          <w:b/>
          <w:spacing w:val="-6"/>
          <w:sz w:val="28"/>
          <w:szCs w:val="28"/>
        </w:rPr>
      </w:pPr>
    </w:p>
    <w:p w:rsidR="008F087D" w:rsidRPr="009D41EC" w:rsidRDefault="008F087D" w:rsidP="0043068C">
      <w:pPr>
        <w:jc w:val="center"/>
        <w:rPr>
          <w:b/>
          <w:spacing w:val="-6"/>
          <w:sz w:val="28"/>
          <w:szCs w:val="28"/>
        </w:rPr>
      </w:pPr>
    </w:p>
    <w:p w:rsidR="0019756B" w:rsidRPr="009D41EC" w:rsidRDefault="0019756B" w:rsidP="0043068C">
      <w:pPr>
        <w:jc w:val="center"/>
        <w:rPr>
          <w:b/>
          <w:spacing w:val="-6"/>
          <w:sz w:val="28"/>
          <w:szCs w:val="28"/>
        </w:rPr>
      </w:pPr>
    </w:p>
    <w:p w:rsidR="00F23E26" w:rsidRDefault="00F23E26" w:rsidP="0043068C">
      <w:pPr>
        <w:jc w:val="center"/>
        <w:rPr>
          <w:b/>
          <w:spacing w:val="-6"/>
          <w:sz w:val="28"/>
          <w:szCs w:val="28"/>
        </w:rPr>
      </w:pPr>
    </w:p>
    <w:p w:rsidR="002363B2" w:rsidRDefault="002363B2" w:rsidP="0043068C">
      <w:pPr>
        <w:jc w:val="center"/>
        <w:rPr>
          <w:b/>
          <w:spacing w:val="-6"/>
          <w:sz w:val="28"/>
          <w:szCs w:val="28"/>
        </w:rPr>
      </w:pPr>
    </w:p>
    <w:p w:rsidR="002363B2" w:rsidRPr="009D41EC" w:rsidRDefault="002363B2" w:rsidP="0043068C">
      <w:pPr>
        <w:jc w:val="center"/>
        <w:rPr>
          <w:b/>
          <w:spacing w:val="-6"/>
          <w:sz w:val="28"/>
          <w:szCs w:val="28"/>
        </w:rPr>
      </w:pPr>
    </w:p>
    <w:p w:rsidR="005038B5" w:rsidRPr="009D41EC" w:rsidRDefault="005038B5" w:rsidP="0043068C">
      <w:pPr>
        <w:jc w:val="center"/>
        <w:rPr>
          <w:b/>
          <w:spacing w:val="-6"/>
          <w:sz w:val="28"/>
          <w:szCs w:val="28"/>
        </w:rPr>
      </w:pPr>
    </w:p>
    <w:p w:rsidR="009D41EC" w:rsidRDefault="009D41EC" w:rsidP="0043068C">
      <w:pPr>
        <w:jc w:val="center"/>
        <w:rPr>
          <w:b/>
          <w:spacing w:val="-6"/>
          <w:sz w:val="28"/>
          <w:szCs w:val="28"/>
        </w:rPr>
      </w:pPr>
    </w:p>
    <w:p w:rsidR="004431E6" w:rsidRPr="009D41EC" w:rsidRDefault="004431E6" w:rsidP="0043068C">
      <w:pPr>
        <w:jc w:val="center"/>
        <w:rPr>
          <w:b/>
          <w:spacing w:val="-6"/>
          <w:sz w:val="28"/>
          <w:szCs w:val="28"/>
        </w:rPr>
      </w:pPr>
    </w:p>
    <w:p w:rsidR="005038B5" w:rsidRDefault="005038B5" w:rsidP="0043068C">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43068C">
      <w:pPr>
        <w:jc w:val="center"/>
        <w:rPr>
          <w:b/>
          <w:spacing w:val="-6"/>
          <w:sz w:val="28"/>
          <w:szCs w:val="28"/>
        </w:rPr>
      </w:pPr>
    </w:p>
    <w:p w:rsidR="005038B5" w:rsidRPr="00BC3E05" w:rsidRDefault="00853E03" w:rsidP="0043068C">
      <w:pPr>
        <w:jc w:val="center"/>
        <w:rPr>
          <w:b/>
          <w:spacing w:val="-6"/>
        </w:rPr>
        <w:sectPr w:rsidR="005038B5" w:rsidRPr="00BC3E05" w:rsidSect="0043068C">
          <w:headerReference w:type="even"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43068C">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43068C">
      <w:pPr>
        <w:rPr>
          <w:sz w:val="28"/>
          <w:lang w:eastAsia="ru-RU"/>
        </w:rPr>
      </w:pPr>
    </w:p>
    <w:p w:rsidR="00C95550" w:rsidRPr="00C95550" w:rsidRDefault="00231CFF">
      <w:pPr>
        <w:pStyle w:val="17"/>
        <w:rPr>
          <w:rFonts w:eastAsiaTheme="minorEastAsia"/>
          <w:b w:val="0"/>
          <w:sz w:val="22"/>
        </w:rPr>
      </w:pPr>
      <w:r w:rsidRPr="00C95550">
        <w:rPr>
          <w:szCs w:val="30"/>
          <w:lang w:eastAsia="en-US"/>
        </w:rPr>
        <w:fldChar w:fldCharType="begin"/>
      </w:r>
      <w:r w:rsidRPr="00C95550">
        <w:rPr>
          <w:szCs w:val="30"/>
        </w:rPr>
        <w:instrText xml:space="preserve"> TOC \o "1-3" \h \z \u </w:instrText>
      </w:r>
      <w:r w:rsidRPr="00C95550">
        <w:rPr>
          <w:szCs w:val="30"/>
          <w:lang w:eastAsia="en-US"/>
        </w:rPr>
        <w:fldChar w:fldCharType="separate"/>
      </w:r>
      <w:hyperlink w:anchor="_Toc132570083" w:history="1">
        <w:r w:rsidR="00073AB4" w:rsidRPr="00073AB4">
          <w:rPr>
            <w:rStyle w:val="af5"/>
            <w:bCs/>
          </w:rPr>
          <w:t>ПОСТАНОВЛЕНИЕ администрации Хасанского муниципального округа №257-па от 16.03.2023 г. «Об утверждении муниципальной программы «Обеспечение населения Хасанского муниципального округа твердым топливом (дровами) на 2023-2025 гг»</w:t>
        </w:r>
        <w:r w:rsidR="00C95550" w:rsidRPr="00C95550">
          <w:rPr>
            <w:webHidden/>
          </w:rPr>
          <w:tab/>
        </w:r>
        <w:r w:rsidR="00C95550" w:rsidRPr="00C95550">
          <w:rPr>
            <w:webHidden/>
          </w:rPr>
          <w:fldChar w:fldCharType="begin"/>
        </w:r>
        <w:r w:rsidR="00C95550" w:rsidRPr="00C95550">
          <w:rPr>
            <w:webHidden/>
          </w:rPr>
          <w:instrText xml:space="preserve"> PAGEREF _Toc132570083 \h </w:instrText>
        </w:r>
        <w:r w:rsidR="00C95550" w:rsidRPr="00C95550">
          <w:rPr>
            <w:webHidden/>
          </w:rPr>
        </w:r>
        <w:r w:rsidR="00C95550" w:rsidRPr="00C95550">
          <w:rPr>
            <w:webHidden/>
          </w:rPr>
          <w:fldChar w:fldCharType="separate"/>
        </w:r>
        <w:r w:rsidR="00073AB4">
          <w:rPr>
            <w:webHidden/>
          </w:rPr>
          <w:t>3</w:t>
        </w:r>
        <w:r w:rsidR="00C95550" w:rsidRPr="00C95550">
          <w:rPr>
            <w:webHidden/>
          </w:rPr>
          <w:fldChar w:fldCharType="end"/>
        </w:r>
      </w:hyperlink>
    </w:p>
    <w:p w:rsidR="00C95550" w:rsidRPr="00C95550" w:rsidRDefault="00C95550">
      <w:pPr>
        <w:pStyle w:val="17"/>
        <w:rPr>
          <w:rFonts w:eastAsiaTheme="minorEastAsia"/>
          <w:b w:val="0"/>
          <w:sz w:val="22"/>
        </w:rPr>
      </w:pPr>
      <w:hyperlink w:anchor="_Toc132570084" w:history="1">
        <w:r w:rsidR="00073AB4" w:rsidRPr="00073AB4">
          <w:rPr>
            <w:rStyle w:val="af5"/>
          </w:rPr>
          <w:t>ПОСТАНОВЛЕНИЕ администрации Хасанского муниципального округа №454-па от 11.04.2023 г.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Хасанского муниципального округа Приморского края»</w:t>
        </w:r>
        <w:r w:rsidRPr="00C95550">
          <w:rPr>
            <w:webHidden/>
          </w:rPr>
          <w:tab/>
        </w:r>
        <w:r w:rsidRPr="00C95550">
          <w:rPr>
            <w:webHidden/>
          </w:rPr>
          <w:fldChar w:fldCharType="begin"/>
        </w:r>
        <w:r w:rsidRPr="00C95550">
          <w:rPr>
            <w:webHidden/>
          </w:rPr>
          <w:instrText xml:space="preserve"> PAGEREF _Toc132570084 \h </w:instrText>
        </w:r>
        <w:r w:rsidRPr="00C95550">
          <w:rPr>
            <w:webHidden/>
          </w:rPr>
        </w:r>
        <w:r w:rsidRPr="00C95550">
          <w:rPr>
            <w:webHidden/>
          </w:rPr>
          <w:fldChar w:fldCharType="separate"/>
        </w:r>
        <w:r w:rsidR="00073AB4">
          <w:rPr>
            <w:webHidden/>
          </w:rPr>
          <w:t>12</w:t>
        </w:r>
        <w:r w:rsidRPr="00C95550">
          <w:rPr>
            <w:webHidden/>
          </w:rPr>
          <w:fldChar w:fldCharType="end"/>
        </w:r>
      </w:hyperlink>
    </w:p>
    <w:p w:rsidR="00C95550" w:rsidRPr="00C95550" w:rsidRDefault="00C95550">
      <w:pPr>
        <w:pStyle w:val="17"/>
        <w:rPr>
          <w:rFonts w:eastAsiaTheme="minorEastAsia"/>
          <w:b w:val="0"/>
          <w:sz w:val="22"/>
        </w:rPr>
      </w:pPr>
      <w:hyperlink w:anchor="_Toc132570085" w:history="1">
        <w:r w:rsidR="00073AB4" w:rsidRPr="00073AB4">
          <w:rPr>
            <w:rStyle w:val="af5"/>
          </w:rPr>
          <w:t>ПОСТАНОВЛЕНИЕ администрации Хасанского муниципального округа №457-па от 11.04.2023 г.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муниципального округа Приморского края»</w:t>
        </w:r>
        <w:r w:rsidRPr="00C95550">
          <w:rPr>
            <w:webHidden/>
          </w:rPr>
          <w:tab/>
        </w:r>
        <w:r w:rsidRPr="00C95550">
          <w:rPr>
            <w:webHidden/>
          </w:rPr>
          <w:fldChar w:fldCharType="begin"/>
        </w:r>
        <w:r w:rsidRPr="00C95550">
          <w:rPr>
            <w:webHidden/>
          </w:rPr>
          <w:instrText xml:space="preserve"> PAGEREF _Toc132570085 \h </w:instrText>
        </w:r>
        <w:r w:rsidRPr="00C95550">
          <w:rPr>
            <w:webHidden/>
          </w:rPr>
        </w:r>
        <w:r w:rsidRPr="00C95550">
          <w:rPr>
            <w:webHidden/>
          </w:rPr>
          <w:fldChar w:fldCharType="separate"/>
        </w:r>
        <w:r w:rsidR="00073AB4">
          <w:rPr>
            <w:webHidden/>
          </w:rPr>
          <w:t>51</w:t>
        </w:r>
        <w:r w:rsidRPr="00C95550">
          <w:rPr>
            <w:webHidden/>
          </w:rPr>
          <w:fldChar w:fldCharType="end"/>
        </w:r>
      </w:hyperlink>
    </w:p>
    <w:p w:rsidR="00C95550" w:rsidRPr="00C95550" w:rsidRDefault="00C95550">
      <w:pPr>
        <w:pStyle w:val="17"/>
        <w:rPr>
          <w:rFonts w:eastAsiaTheme="minorEastAsia"/>
          <w:b w:val="0"/>
          <w:sz w:val="22"/>
        </w:rPr>
      </w:pPr>
      <w:hyperlink w:anchor="_Toc132570086" w:history="1">
        <w:r w:rsidR="00073AB4" w:rsidRPr="00073AB4">
          <w:rPr>
            <w:rStyle w:val="af5"/>
          </w:rPr>
          <w:t>ПОСТАНОВЛЕНИЕ администрации Хасанского муниципального округа №488-па от 12.04.2023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муниципального округа на 2023-2025 годы»</w:t>
        </w:r>
        <w:r w:rsidRPr="00C95550">
          <w:rPr>
            <w:webHidden/>
          </w:rPr>
          <w:tab/>
        </w:r>
        <w:r w:rsidRPr="00C95550">
          <w:rPr>
            <w:webHidden/>
          </w:rPr>
          <w:fldChar w:fldCharType="begin"/>
        </w:r>
        <w:r w:rsidRPr="00C95550">
          <w:rPr>
            <w:webHidden/>
          </w:rPr>
          <w:instrText xml:space="preserve"> PAGEREF _Toc132570086 \h </w:instrText>
        </w:r>
        <w:r w:rsidRPr="00C95550">
          <w:rPr>
            <w:webHidden/>
          </w:rPr>
        </w:r>
        <w:r w:rsidRPr="00C95550">
          <w:rPr>
            <w:webHidden/>
          </w:rPr>
          <w:fldChar w:fldCharType="separate"/>
        </w:r>
        <w:r w:rsidR="00073AB4">
          <w:rPr>
            <w:webHidden/>
          </w:rPr>
          <w:t>91</w:t>
        </w:r>
        <w:r w:rsidRPr="00C95550">
          <w:rPr>
            <w:webHidden/>
          </w:rPr>
          <w:fldChar w:fldCharType="end"/>
        </w:r>
      </w:hyperlink>
    </w:p>
    <w:p w:rsidR="0034092E" w:rsidRPr="007449EC" w:rsidRDefault="00231CFF" w:rsidP="0043068C">
      <w:pPr>
        <w:pStyle w:val="33"/>
        <w:tabs>
          <w:tab w:val="right" w:leader="dot" w:pos="10348"/>
        </w:tabs>
        <w:ind w:right="0"/>
        <w:rPr>
          <w:b/>
        </w:rPr>
        <w:sectPr w:rsidR="0034092E" w:rsidRPr="007449EC" w:rsidSect="0043068C">
          <w:footerReference w:type="default" r:id="rId14"/>
          <w:pgSz w:w="11907" w:h="16840" w:code="9"/>
          <w:pgMar w:top="794" w:right="794" w:bottom="794" w:left="794" w:header="0" w:footer="0" w:gutter="0"/>
          <w:cols w:space="708"/>
          <w:docGrid w:linePitch="360"/>
        </w:sectPr>
      </w:pPr>
      <w:r w:rsidRPr="00C95550">
        <w:rPr>
          <w:b/>
          <w:szCs w:val="30"/>
        </w:rPr>
        <w:fldChar w:fldCharType="end"/>
      </w:r>
      <w:r w:rsidR="007D5FEF" w:rsidRPr="007449EC">
        <w:rPr>
          <w:b/>
        </w:rPr>
        <w:t xml:space="preserve"> </w:t>
      </w:r>
      <w:r w:rsidR="0099671F" w:rsidRPr="007449EC">
        <w:rPr>
          <w:b/>
        </w:rPr>
        <w:t xml:space="preserve"> </w:t>
      </w:r>
      <w:r w:rsidR="00D02A88" w:rsidRPr="007449EC">
        <w:rPr>
          <w:b/>
        </w:rPr>
        <w:t xml:space="preserve"> </w:t>
      </w:r>
      <w:bookmarkStart w:id="0" w:name="_GoBack"/>
      <w:bookmarkEnd w:id="0"/>
    </w:p>
    <w:p w:rsidR="009C386D" w:rsidRPr="009C386D" w:rsidRDefault="0043068C" w:rsidP="0043068C">
      <w:pPr>
        <w:jc w:val="center"/>
        <w:rPr>
          <w:rFonts w:eastAsia="Times New Roman"/>
          <w:sz w:val="24"/>
          <w:szCs w:val="24"/>
          <w:lang w:eastAsia="ru-RU"/>
        </w:rPr>
      </w:pPr>
      <w:r>
        <w:rPr>
          <w:rFonts w:eastAsia="Times New Roman"/>
          <w:noProof/>
          <w:sz w:val="24"/>
          <w:szCs w:val="24"/>
          <w:lang w:eastAsia="ru-RU"/>
        </w:rPr>
        <w:drawing>
          <wp:inline distT="0" distB="0" distL="0" distR="0" wp14:anchorId="59FBB5D2" wp14:editId="287B305A">
            <wp:extent cx="579120" cy="6584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658495"/>
                    </a:xfrm>
                    <a:prstGeom prst="rect">
                      <a:avLst/>
                    </a:prstGeom>
                    <a:noFill/>
                  </pic:spPr>
                </pic:pic>
              </a:graphicData>
            </a:graphic>
          </wp:inline>
        </w:drawing>
      </w:r>
    </w:p>
    <w:p w:rsidR="009C386D" w:rsidRPr="009C386D" w:rsidRDefault="009C386D" w:rsidP="0043068C">
      <w:pPr>
        <w:jc w:val="center"/>
        <w:rPr>
          <w:rFonts w:eastAsia="Times New Roman"/>
          <w:szCs w:val="24"/>
          <w:lang w:eastAsia="ru-RU"/>
        </w:rPr>
      </w:pPr>
    </w:p>
    <w:p w:rsidR="009C386D" w:rsidRPr="009C386D" w:rsidRDefault="009C386D" w:rsidP="0043068C">
      <w:pPr>
        <w:jc w:val="center"/>
        <w:rPr>
          <w:rFonts w:eastAsia="Times New Roman"/>
          <w:sz w:val="26"/>
          <w:szCs w:val="26"/>
          <w:lang w:eastAsia="ru-RU"/>
        </w:rPr>
      </w:pPr>
      <w:r w:rsidRPr="009C386D">
        <w:rPr>
          <w:rFonts w:eastAsia="Times New Roman"/>
          <w:sz w:val="26"/>
          <w:szCs w:val="26"/>
          <w:lang w:eastAsia="ru-RU"/>
        </w:rPr>
        <w:t>АДМИНИСТРАЦИЯ</w:t>
      </w:r>
    </w:p>
    <w:p w:rsidR="009C386D" w:rsidRPr="009C386D" w:rsidRDefault="009C386D" w:rsidP="0043068C">
      <w:pPr>
        <w:jc w:val="center"/>
        <w:rPr>
          <w:rFonts w:eastAsia="Times New Roman"/>
          <w:sz w:val="26"/>
          <w:szCs w:val="26"/>
          <w:lang w:eastAsia="ru-RU"/>
        </w:rPr>
      </w:pPr>
      <w:r w:rsidRPr="009C386D">
        <w:rPr>
          <w:rFonts w:eastAsia="Times New Roman"/>
          <w:sz w:val="26"/>
          <w:szCs w:val="26"/>
          <w:lang w:eastAsia="ru-RU"/>
        </w:rPr>
        <w:t>ХАСАНСКОГО МУНИЦИПАЛЬНОГО ОКРУГА</w:t>
      </w:r>
    </w:p>
    <w:p w:rsidR="009C386D" w:rsidRPr="009C386D" w:rsidRDefault="009C386D" w:rsidP="0043068C">
      <w:pPr>
        <w:jc w:val="center"/>
        <w:rPr>
          <w:rFonts w:eastAsia="Times New Roman"/>
          <w:sz w:val="26"/>
          <w:szCs w:val="26"/>
          <w:lang w:eastAsia="ru-RU"/>
        </w:rPr>
      </w:pPr>
      <w:r w:rsidRPr="009C386D">
        <w:rPr>
          <w:rFonts w:eastAsia="Times New Roman"/>
          <w:sz w:val="26"/>
          <w:szCs w:val="26"/>
          <w:lang w:eastAsia="ru-RU"/>
        </w:rPr>
        <w:t>ПРИМОРСКОГО КРАЯ</w:t>
      </w:r>
    </w:p>
    <w:p w:rsidR="009C386D" w:rsidRPr="009C386D" w:rsidRDefault="009C386D" w:rsidP="0043068C">
      <w:pPr>
        <w:jc w:val="center"/>
        <w:rPr>
          <w:rFonts w:eastAsia="Times New Roman"/>
          <w:sz w:val="26"/>
          <w:szCs w:val="26"/>
          <w:lang w:eastAsia="ru-RU"/>
        </w:rPr>
      </w:pPr>
    </w:p>
    <w:p w:rsidR="009C386D" w:rsidRPr="009C386D" w:rsidRDefault="009C386D" w:rsidP="00C95550">
      <w:pPr>
        <w:widowControl w:val="0"/>
        <w:autoSpaceDE w:val="0"/>
        <w:autoSpaceDN w:val="0"/>
        <w:adjustRightInd w:val="0"/>
        <w:jc w:val="center"/>
        <w:outlineLvl w:val="0"/>
        <w:rPr>
          <w:rFonts w:eastAsia="Times New Roman"/>
          <w:b/>
          <w:sz w:val="26"/>
          <w:szCs w:val="26"/>
          <w:lang w:eastAsia="ru-RU"/>
        </w:rPr>
      </w:pPr>
      <w:bookmarkStart w:id="1" w:name="_Toc132570083"/>
      <w:r w:rsidRPr="009C386D">
        <w:rPr>
          <w:rFonts w:ascii="Arial" w:eastAsia="Times New Roman" w:hAnsi="Arial" w:cs="Arial"/>
          <w:bCs/>
          <w:sz w:val="26"/>
          <w:szCs w:val="26"/>
          <w:lang w:eastAsia="ru-RU"/>
        </w:rPr>
        <w:t>ПОСТАНОВЛЕНИЕ</w:t>
      </w:r>
      <w:bookmarkEnd w:id="1"/>
    </w:p>
    <w:p w:rsidR="009C386D" w:rsidRPr="009C386D" w:rsidRDefault="009C386D" w:rsidP="0043068C">
      <w:pPr>
        <w:jc w:val="center"/>
        <w:rPr>
          <w:rFonts w:eastAsia="Times New Roman"/>
          <w:sz w:val="26"/>
          <w:szCs w:val="26"/>
          <w:lang w:eastAsia="ru-RU"/>
        </w:rPr>
      </w:pPr>
      <w:proofErr w:type="spellStart"/>
      <w:r w:rsidRPr="009C386D">
        <w:rPr>
          <w:rFonts w:eastAsia="Times New Roman"/>
          <w:sz w:val="26"/>
          <w:szCs w:val="26"/>
          <w:lang w:eastAsia="ru-RU"/>
        </w:rPr>
        <w:t>пгт</w:t>
      </w:r>
      <w:proofErr w:type="spellEnd"/>
      <w:r w:rsidRPr="009C386D">
        <w:rPr>
          <w:rFonts w:eastAsia="Times New Roman"/>
          <w:sz w:val="26"/>
          <w:szCs w:val="26"/>
          <w:lang w:eastAsia="ru-RU"/>
        </w:rPr>
        <w:t xml:space="preserve"> Славянка</w:t>
      </w:r>
    </w:p>
    <w:p w:rsidR="009C386D" w:rsidRPr="009C386D" w:rsidRDefault="009C386D" w:rsidP="0043068C">
      <w:pPr>
        <w:jc w:val="center"/>
        <w:rPr>
          <w:rFonts w:eastAsia="Times New Roman"/>
          <w:sz w:val="26"/>
          <w:szCs w:val="26"/>
          <w:lang w:eastAsia="ru-RU"/>
        </w:rPr>
      </w:pPr>
    </w:p>
    <w:p w:rsidR="009C386D" w:rsidRPr="009C386D" w:rsidRDefault="009C386D" w:rsidP="0043068C">
      <w:pPr>
        <w:jc w:val="center"/>
        <w:rPr>
          <w:rFonts w:eastAsia="Times New Roman"/>
          <w:sz w:val="26"/>
          <w:szCs w:val="26"/>
          <w:lang w:eastAsia="ru-RU"/>
        </w:rPr>
      </w:pPr>
      <w:r w:rsidRPr="009C386D">
        <w:rPr>
          <w:rFonts w:eastAsia="Times New Roman"/>
          <w:sz w:val="26"/>
          <w:szCs w:val="26"/>
          <w:lang w:eastAsia="ru-RU"/>
        </w:rPr>
        <w:t xml:space="preserve">от 16.03.2023 г. </w:t>
      </w:r>
      <w:r w:rsidR="0043068C">
        <w:rPr>
          <w:rFonts w:eastAsia="Times New Roman"/>
          <w:sz w:val="26"/>
          <w:szCs w:val="26"/>
          <w:lang w:eastAsia="ru-RU"/>
        </w:rPr>
        <w:t xml:space="preserve">                                                                                                                  </w:t>
      </w:r>
      <w:r w:rsidRPr="009C386D">
        <w:rPr>
          <w:rFonts w:eastAsia="Times New Roman"/>
          <w:sz w:val="26"/>
          <w:szCs w:val="26"/>
          <w:lang w:eastAsia="ru-RU"/>
        </w:rPr>
        <w:t>№ 257-па</w:t>
      </w:r>
    </w:p>
    <w:p w:rsidR="0043068C" w:rsidRPr="009C386D" w:rsidRDefault="0043068C" w:rsidP="0043068C">
      <w:pPr>
        <w:jc w:val="both"/>
        <w:rPr>
          <w:rFonts w:eastAsia="Times New Roman"/>
          <w:sz w:val="26"/>
          <w:szCs w:val="26"/>
          <w:lang w:eastAsia="ru-RU"/>
        </w:rPr>
      </w:pPr>
    </w:p>
    <w:p w:rsidR="0043068C" w:rsidRPr="009C386D" w:rsidRDefault="0043068C" w:rsidP="0043068C">
      <w:pPr>
        <w:shd w:val="clear" w:color="auto" w:fill="FFFFFF"/>
        <w:ind w:right="4649"/>
        <w:jc w:val="both"/>
        <w:rPr>
          <w:rFonts w:eastAsia="Times New Roman"/>
          <w:color w:val="000000"/>
          <w:sz w:val="26"/>
          <w:szCs w:val="26"/>
          <w:lang w:eastAsia="ru-RU"/>
        </w:rPr>
      </w:pPr>
      <w:r w:rsidRPr="009C386D">
        <w:rPr>
          <w:rFonts w:eastAsia="Times New Roman"/>
          <w:sz w:val="26"/>
          <w:szCs w:val="26"/>
          <w:lang w:eastAsia="ru-RU"/>
        </w:rPr>
        <w:t>Об утверждении муниципальной программы «</w:t>
      </w:r>
      <w:r w:rsidRPr="009C386D">
        <w:rPr>
          <w:rFonts w:eastAsia="Times New Roman"/>
          <w:color w:val="000000"/>
          <w:sz w:val="26"/>
          <w:szCs w:val="26"/>
          <w:lang w:eastAsia="ru-RU"/>
        </w:rPr>
        <w:t>Обеспечение населения Хасанского муниц</w:t>
      </w:r>
      <w:r w:rsidRPr="009C386D">
        <w:rPr>
          <w:rFonts w:eastAsia="Times New Roman"/>
          <w:color w:val="000000"/>
          <w:sz w:val="26"/>
          <w:szCs w:val="26"/>
          <w:lang w:eastAsia="ru-RU"/>
        </w:rPr>
        <w:t>и</w:t>
      </w:r>
      <w:r w:rsidRPr="009C386D">
        <w:rPr>
          <w:rFonts w:eastAsia="Times New Roman"/>
          <w:color w:val="000000"/>
          <w:sz w:val="26"/>
          <w:szCs w:val="26"/>
          <w:lang w:eastAsia="ru-RU"/>
        </w:rPr>
        <w:t>пального округа твердым топливом (дровами) на 2023-2025 гг.»</w:t>
      </w:r>
    </w:p>
    <w:p w:rsidR="009C386D" w:rsidRPr="009C386D" w:rsidRDefault="009C386D" w:rsidP="0043068C">
      <w:pPr>
        <w:rPr>
          <w:rFonts w:eastAsia="Times New Roman"/>
          <w:sz w:val="26"/>
          <w:szCs w:val="26"/>
          <w:lang w:eastAsia="ru-RU"/>
        </w:rPr>
      </w:pPr>
    </w:p>
    <w:p w:rsidR="009C386D" w:rsidRPr="009C386D" w:rsidRDefault="009C386D" w:rsidP="00005EC4">
      <w:pPr>
        <w:ind w:firstLine="709"/>
        <w:jc w:val="both"/>
        <w:rPr>
          <w:rFonts w:eastAsia="Times New Roman"/>
          <w:bCs/>
          <w:sz w:val="26"/>
          <w:szCs w:val="26"/>
          <w:lang w:eastAsia="ru-RU"/>
        </w:rPr>
      </w:pPr>
      <w:proofErr w:type="gramStart"/>
      <w:r w:rsidRPr="009C386D">
        <w:rPr>
          <w:rFonts w:eastAsia="Times New Roman"/>
          <w:bCs/>
          <w:sz w:val="26"/>
          <w:szCs w:val="26"/>
          <w:lang w:eastAsia="ru-RU"/>
        </w:rPr>
        <w:t>В соответствии со статьей 179 Бюджетного Кодекса РФ, руководствуясь Федерал</w:t>
      </w:r>
      <w:r w:rsidRPr="009C386D">
        <w:rPr>
          <w:rFonts w:eastAsia="Times New Roman"/>
          <w:bCs/>
          <w:sz w:val="26"/>
          <w:szCs w:val="26"/>
          <w:lang w:eastAsia="ru-RU"/>
        </w:rPr>
        <w:t>ь</w:t>
      </w:r>
      <w:r w:rsidRPr="009C386D">
        <w:rPr>
          <w:rFonts w:eastAsia="Times New Roman"/>
          <w:bCs/>
          <w:sz w:val="26"/>
          <w:szCs w:val="26"/>
          <w:lang w:eastAsia="ru-RU"/>
        </w:rPr>
        <w:t>ным</w:t>
      </w:r>
      <w:r w:rsidRPr="009C386D">
        <w:rPr>
          <w:rFonts w:eastAsia="Times New Roman"/>
          <w:sz w:val="26"/>
          <w:szCs w:val="26"/>
          <w:lang w:eastAsia="ru-RU"/>
        </w:rPr>
        <w:t xml:space="preserve"> законом от 6 октября 2003 года № 131-ФЗ «Об общих принципах организации местн</w:t>
      </w:r>
      <w:r w:rsidRPr="009C386D">
        <w:rPr>
          <w:rFonts w:eastAsia="Times New Roman"/>
          <w:sz w:val="26"/>
          <w:szCs w:val="26"/>
          <w:lang w:eastAsia="ru-RU"/>
        </w:rPr>
        <w:t>о</w:t>
      </w:r>
      <w:r w:rsidRPr="009C386D">
        <w:rPr>
          <w:rFonts w:eastAsia="Times New Roman"/>
          <w:sz w:val="26"/>
          <w:szCs w:val="26"/>
          <w:lang w:eastAsia="ru-RU"/>
        </w:rPr>
        <w:t xml:space="preserve">го самоуправления в РФ», </w:t>
      </w:r>
      <w:bookmarkStart w:id="2" w:name="_Hlk131665769"/>
      <w:r w:rsidRPr="009C386D">
        <w:rPr>
          <w:rFonts w:eastAsia="Times New Roman"/>
          <w:sz w:val="26"/>
          <w:szCs w:val="26"/>
          <w:lang w:eastAsia="ru-RU"/>
        </w:rPr>
        <w:t>Законом Приморского края от 22 апреля 2022 № 80-КЗ «О Хаса</w:t>
      </w:r>
      <w:r w:rsidRPr="009C386D">
        <w:rPr>
          <w:rFonts w:eastAsia="Times New Roman"/>
          <w:sz w:val="26"/>
          <w:szCs w:val="26"/>
          <w:lang w:eastAsia="ru-RU"/>
        </w:rPr>
        <w:t>н</w:t>
      </w:r>
      <w:r w:rsidRPr="009C386D">
        <w:rPr>
          <w:rFonts w:eastAsia="Times New Roman"/>
          <w:sz w:val="26"/>
          <w:szCs w:val="26"/>
          <w:lang w:eastAsia="ru-RU"/>
        </w:rPr>
        <w:t>ском муниципальном округе», нормативным правовым актом Думы Хасанского муниц</w:t>
      </w:r>
      <w:r w:rsidRPr="009C386D">
        <w:rPr>
          <w:rFonts w:eastAsia="Times New Roman"/>
          <w:sz w:val="26"/>
          <w:szCs w:val="26"/>
          <w:lang w:eastAsia="ru-RU"/>
        </w:rPr>
        <w:t>и</w:t>
      </w:r>
      <w:r w:rsidRPr="009C386D">
        <w:rPr>
          <w:rFonts w:eastAsia="Times New Roman"/>
          <w:sz w:val="26"/>
          <w:szCs w:val="26"/>
          <w:lang w:eastAsia="ru-RU"/>
        </w:rPr>
        <w:t>пального округа Приморского края от  13 октября 2022 года № 2- НПА «Об утвержд</w:t>
      </w:r>
      <w:r w:rsidRPr="009C386D">
        <w:rPr>
          <w:rFonts w:eastAsia="Times New Roman"/>
          <w:sz w:val="26"/>
          <w:szCs w:val="26"/>
          <w:lang w:eastAsia="ru-RU"/>
        </w:rPr>
        <w:t>е</w:t>
      </w:r>
      <w:r w:rsidRPr="009C386D">
        <w:rPr>
          <w:rFonts w:eastAsia="Times New Roman"/>
          <w:sz w:val="26"/>
          <w:szCs w:val="26"/>
          <w:lang w:eastAsia="ru-RU"/>
        </w:rPr>
        <w:t>нии Положения о правопреемстве органов местного</w:t>
      </w:r>
      <w:proofErr w:type="gramEnd"/>
      <w:r w:rsidRPr="009C386D">
        <w:rPr>
          <w:rFonts w:eastAsia="Times New Roman"/>
          <w:sz w:val="26"/>
          <w:szCs w:val="26"/>
          <w:lang w:eastAsia="ru-RU"/>
        </w:rPr>
        <w:t xml:space="preserve"> </w:t>
      </w:r>
      <w:proofErr w:type="gramStart"/>
      <w:r w:rsidRPr="009C386D">
        <w:rPr>
          <w:rFonts w:eastAsia="Times New Roman"/>
          <w:sz w:val="26"/>
          <w:szCs w:val="26"/>
          <w:lang w:eastAsia="ru-RU"/>
        </w:rPr>
        <w:t>самоуправления вновь образованного м</w:t>
      </w:r>
      <w:r w:rsidRPr="009C386D">
        <w:rPr>
          <w:rFonts w:eastAsia="Times New Roman"/>
          <w:sz w:val="26"/>
          <w:szCs w:val="26"/>
          <w:lang w:eastAsia="ru-RU"/>
        </w:rPr>
        <w:t>у</w:t>
      </w:r>
      <w:r w:rsidRPr="009C386D">
        <w:rPr>
          <w:rFonts w:eastAsia="Times New Roman"/>
          <w:sz w:val="26"/>
          <w:szCs w:val="26"/>
          <w:lang w:eastAsia="ru-RU"/>
        </w:rPr>
        <w:t xml:space="preserve">ниципального образования </w:t>
      </w:r>
      <w:proofErr w:type="spellStart"/>
      <w:r w:rsidRPr="009C386D">
        <w:rPr>
          <w:rFonts w:eastAsia="Times New Roman"/>
          <w:sz w:val="26"/>
          <w:szCs w:val="26"/>
          <w:lang w:eastAsia="ru-RU"/>
        </w:rPr>
        <w:t>Хасанский</w:t>
      </w:r>
      <w:proofErr w:type="spellEnd"/>
      <w:r w:rsidRPr="009C386D">
        <w:rPr>
          <w:rFonts w:eastAsia="Times New Roman"/>
          <w:sz w:val="26"/>
          <w:szCs w:val="26"/>
          <w:lang w:eastAsia="ru-RU"/>
        </w:rPr>
        <w:t xml:space="preserve"> муниципальный округ Приморского края»,</w:t>
      </w:r>
      <w:bookmarkEnd w:id="2"/>
      <w:r w:rsidRPr="009C386D">
        <w:rPr>
          <w:rFonts w:eastAsia="Times New Roman"/>
          <w:sz w:val="26"/>
          <w:szCs w:val="26"/>
          <w:lang w:eastAsia="ru-RU"/>
        </w:rPr>
        <w:t xml:space="preserve"> пост</w:t>
      </w:r>
      <w:r w:rsidRPr="009C386D">
        <w:rPr>
          <w:rFonts w:eastAsia="Times New Roman"/>
          <w:sz w:val="26"/>
          <w:szCs w:val="26"/>
          <w:lang w:eastAsia="ru-RU"/>
        </w:rPr>
        <w:t>а</w:t>
      </w:r>
      <w:r w:rsidRPr="009C386D">
        <w:rPr>
          <w:rFonts w:eastAsia="Times New Roman"/>
          <w:sz w:val="26"/>
          <w:szCs w:val="26"/>
          <w:lang w:eastAsia="ru-RU"/>
        </w:rPr>
        <w:t>новлением Администрации Приморского края от 30 декабря 2019 года № 945-па «Об утверждении государственной программы Приморского края «Обеспечение доступным ж</w:t>
      </w:r>
      <w:r w:rsidRPr="009C386D">
        <w:rPr>
          <w:rFonts w:eastAsia="Times New Roman"/>
          <w:sz w:val="26"/>
          <w:szCs w:val="26"/>
          <w:lang w:eastAsia="ru-RU"/>
        </w:rPr>
        <w:t>и</w:t>
      </w:r>
      <w:r w:rsidRPr="009C386D">
        <w:rPr>
          <w:rFonts w:eastAsia="Times New Roman"/>
          <w:sz w:val="26"/>
          <w:szCs w:val="26"/>
          <w:lang w:eastAsia="ru-RU"/>
        </w:rPr>
        <w:t>льем и качественными услугами жилищно-коммунального хозяйства населения Приморск</w:t>
      </w:r>
      <w:r w:rsidRPr="009C386D">
        <w:rPr>
          <w:rFonts w:eastAsia="Times New Roman"/>
          <w:sz w:val="26"/>
          <w:szCs w:val="26"/>
          <w:lang w:eastAsia="ru-RU"/>
        </w:rPr>
        <w:t>о</w:t>
      </w:r>
      <w:r w:rsidRPr="009C386D">
        <w:rPr>
          <w:rFonts w:eastAsia="Times New Roman"/>
          <w:sz w:val="26"/>
          <w:szCs w:val="26"/>
          <w:lang w:eastAsia="ru-RU"/>
        </w:rPr>
        <w:t>го края» на 2020-2027 годы» а также, руководствуясь Уставом Хасанского муниципального округа, постановлен</w:t>
      </w:r>
      <w:r w:rsidRPr="009C386D">
        <w:rPr>
          <w:rFonts w:eastAsia="Times New Roman"/>
          <w:sz w:val="26"/>
          <w:szCs w:val="26"/>
          <w:lang w:eastAsia="ru-RU"/>
        </w:rPr>
        <w:t>и</w:t>
      </w:r>
      <w:r w:rsidRPr="009C386D">
        <w:rPr>
          <w:rFonts w:eastAsia="Times New Roman"/>
          <w:sz w:val="26"/>
          <w:szCs w:val="26"/>
          <w:lang w:eastAsia="ru-RU"/>
        </w:rPr>
        <w:t>ем администрации Хасанского муниципального округа от 26  декабря 2022 года  № 1068-па «Об утверждении</w:t>
      </w:r>
      <w:proofErr w:type="gramEnd"/>
      <w:r w:rsidRPr="009C386D">
        <w:rPr>
          <w:rFonts w:eastAsia="Times New Roman"/>
          <w:sz w:val="26"/>
          <w:szCs w:val="26"/>
          <w:lang w:eastAsia="ru-RU"/>
        </w:rPr>
        <w:t xml:space="preserve"> порядка разработки, реализации и оценки эффе</w:t>
      </w:r>
      <w:r w:rsidRPr="009C386D">
        <w:rPr>
          <w:rFonts w:eastAsia="Times New Roman"/>
          <w:sz w:val="26"/>
          <w:szCs w:val="26"/>
          <w:lang w:eastAsia="ru-RU"/>
        </w:rPr>
        <w:t>к</w:t>
      </w:r>
      <w:r w:rsidRPr="009C386D">
        <w:rPr>
          <w:rFonts w:eastAsia="Times New Roman"/>
          <w:sz w:val="26"/>
          <w:szCs w:val="26"/>
          <w:lang w:eastAsia="ru-RU"/>
        </w:rPr>
        <w:t>тивности муниципальных программ Хасанского муниципального района», администрация Хасанского муниципальн</w:t>
      </w:r>
      <w:r w:rsidRPr="009C386D">
        <w:rPr>
          <w:rFonts w:eastAsia="Times New Roman"/>
          <w:sz w:val="26"/>
          <w:szCs w:val="26"/>
          <w:lang w:eastAsia="ru-RU"/>
        </w:rPr>
        <w:t>о</w:t>
      </w:r>
      <w:r w:rsidRPr="009C386D">
        <w:rPr>
          <w:rFonts w:eastAsia="Times New Roman"/>
          <w:sz w:val="26"/>
          <w:szCs w:val="26"/>
          <w:lang w:eastAsia="ru-RU"/>
        </w:rPr>
        <w:t>го округа</w:t>
      </w:r>
    </w:p>
    <w:p w:rsidR="009C386D" w:rsidRPr="009C386D" w:rsidRDefault="009C386D" w:rsidP="0043068C">
      <w:pPr>
        <w:jc w:val="both"/>
        <w:rPr>
          <w:rFonts w:eastAsia="Times New Roman"/>
          <w:sz w:val="26"/>
          <w:szCs w:val="26"/>
          <w:lang w:eastAsia="ru-RU"/>
        </w:rPr>
      </w:pPr>
    </w:p>
    <w:p w:rsidR="009C386D" w:rsidRPr="009C386D" w:rsidRDefault="009C386D" w:rsidP="0043068C">
      <w:pPr>
        <w:jc w:val="both"/>
        <w:rPr>
          <w:rFonts w:eastAsia="Times New Roman"/>
          <w:sz w:val="26"/>
          <w:szCs w:val="26"/>
          <w:lang w:eastAsia="ru-RU"/>
        </w:rPr>
      </w:pPr>
      <w:r w:rsidRPr="009C386D">
        <w:rPr>
          <w:rFonts w:eastAsia="Times New Roman"/>
          <w:sz w:val="26"/>
          <w:szCs w:val="26"/>
          <w:lang w:eastAsia="ru-RU"/>
        </w:rPr>
        <w:t xml:space="preserve">ПОСТАНОВЛЯЕТ: </w:t>
      </w:r>
    </w:p>
    <w:p w:rsidR="009C386D" w:rsidRPr="009C386D" w:rsidRDefault="009C386D" w:rsidP="0043068C">
      <w:pPr>
        <w:jc w:val="both"/>
        <w:rPr>
          <w:rFonts w:eastAsia="Times New Roman"/>
          <w:sz w:val="26"/>
          <w:szCs w:val="26"/>
          <w:lang w:eastAsia="ru-RU"/>
        </w:rPr>
      </w:pPr>
    </w:p>
    <w:p w:rsidR="009C386D" w:rsidRPr="009C386D" w:rsidRDefault="009C386D" w:rsidP="00005EC4">
      <w:pPr>
        <w:shd w:val="clear" w:color="auto" w:fill="FFFFFF"/>
        <w:ind w:firstLine="709"/>
        <w:jc w:val="both"/>
        <w:rPr>
          <w:rFonts w:eastAsia="Times New Roman"/>
          <w:sz w:val="26"/>
          <w:szCs w:val="26"/>
          <w:lang w:eastAsia="ru-RU"/>
        </w:rPr>
      </w:pPr>
      <w:r w:rsidRPr="009C386D">
        <w:rPr>
          <w:rFonts w:eastAsia="Times New Roman"/>
          <w:sz w:val="26"/>
          <w:szCs w:val="26"/>
          <w:lang w:eastAsia="ru-RU"/>
        </w:rPr>
        <w:t>1. Утвердить муниципальную программу «</w:t>
      </w:r>
      <w:r w:rsidRPr="009C386D">
        <w:rPr>
          <w:rFonts w:eastAsia="Times New Roman"/>
          <w:color w:val="000000"/>
          <w:sz w:val="26"/>
          <w:szCs w:val="26"/>
          <w:lang w:eastAsia="ru-RU"/>
        </w:rPr>
        <w:t>Обеспечение населения Хасанского мун</w:t>
      </w:r>
      <w:r w:rsidRPr="009C386D">
        <w:rPr>
          <w:rFonts w:eastAsia="Times New Roman"/>
          <w:color w:val="000000"/>
          <w:sz w:val="26"/>
          <w:szCs w:val="26"/>
          <w:lang w:eastAsia="ru-RU"/>
        </w:rPr>
        <w:t>и</w:t>
      </w:r>
      <w:r w:rsidRPr="009C386D">
        <w:rPr>
          <w:rFonts w:eastAsia="Times New Roman"/>
          <w:color w:val="000000"/>
          <w:sz w:val="26"/>
          <w:szCs w:val="26"/>
          <w:lang w:eastAsia="ru-RU"/>
        </w:rPr>
        <w:t>ципального округа твердым топливом (дровами) на 2023-2025 гг.», с</w:t>
      </w:r>
      <w:r w:rsidRPr="009C386D">
        <w:rPr>
          <w:rFonts w:eastAsia="Times New Roman"/>
          <w:sz w:val="26"/>
          <w:szCs w:val="26"/>
          <w:lang w:eastAsia="ru-RU"/>
        </w:rPr>
        <w:t>огласно прилож</w:t>
      </w:r>
      <w:r w:rsidRPr="009C386D">
        <w:rPr>
          <w:rFonts w:eastAsia="Times New Roman"/>
          <w:sz w:val="26"/>
          <w:szCs w:val="26"/>
          <w:lang w:eastAsia="ru-RU"/>
        </w:rPr>
        <w:t>е</w:t>
      </w:r>
      <w:r w:rsidRPr="009C386D">
        <w:rPr>
          <w:rFonts w:eastAsia="Times New Roman"/>
          <w:sz w:val="26"/>
          <w:szCs w:val="26"/>
          <w:lang w:eastAsia="ru-RU"/>
        </w:rPr>
        <w:t xml:space="preserve">нию, к настоящему постановлению. </w:t>
      </w:r>
    </w:p>
    <w:p w:rsidR="009C386D" w:rsidRPr="009C386D" w:rsidRDefault="009C386D" w:rsidP="00005EC4">
      <w:pPr>
        <w:shd w:val="clear" w:color="auto" w:fill="FFFFFF"/>
        <w:ind w:firstLine="709"/>
        <w:jc w:val="both"/>
        <w:rPr>
          <w:rFonts w:eastAsia="Times New Roman"/>
          <w:sz w:val="26"/>
          <w:szCs w:val="26"/>
          <w:lang w:eastAsia="ru-RU"/>
        </w:rPr>
      </w:pPr>
      <w:r w:rsidRPr="009C386D">
        <w:rPr>
          <w:rFonts w:eastAsia="Times New Roman"/>
          <w:sz w:val="26"/>
          <w:szCs w:val="26"/>
          <w:lang w:eastAsia="ru-RU"/>
        </w:rPr>
        <w:t>2. Признать утратившим силу постановление администрации Хасанского муниц</w:t>
      </w:r>
      <w:r w:rsidRPr="009C386D">
        <w:rPr>
          <w:rFonts w:eastAsia="Times New Roman"/>
          <w:sz w:val="26"/>
          <w:szCs w:val="26"/>
          <w:lang w:eastAsia="ru-RU"/>
        </w:rPr>
        <w:t>и</w:t>
      </w:r>
      <w:r w:rsidRPr="009C386D">
        <w:rPr>
          <w:rFonts w:eastAsia="Times New Roman"/>
          <w:sz w:val="26"/>
          <w:szCs w:val="26"/>
          <w:lang w:eastAsia="ru-RU"/>
        </w:rPr>
        <w:t>пального района от 21.06.2021 г. № 494-па «Об утверждении муниципальной программы «Обе</w:t>
      </w:r>
      <w:r w:rsidRPr="009C386D">
        <w:rPr>
          <w:rFonts w:eastAsia="Times New Roman"/>
          <w:sz w:val="26"/>
          <w:szCs w:val="26"/>
          <w:lang w:eastAsia="ru-RU"/>
        </w:rPr>
        <w:t>с</w:t>
      </w:r>
      <w:r w:rsidRPr="009C386D">
        <w:rPr>
          <w:rFonts w:eastAsia="Times New Roman"/>
          <w:sz w:val="26"/>
          <w:szCs w:val="26"/>
          <w:lang w:eastAsia="ru-RU"/>
        </w:rPr>
        <w:t>печение населения сельских поселений Хасанского муниципального района твердым то</w:t>
      </w:r>
      <w:r w:rsidRPr="009C386D">
        <w:rPr>
          <w:rFonts w:eastAsia="Times New Roman"/>
          <w:sz w:val="26"/>
          <w:szCs w:val="26"/>
          <w:lang w:eastAsia="ru-RU"/>
        </w:rPr>
        <w:t>п</w:t>
      </w:r>
      <w:r w:rsidRPr="009C386D">
        <w:rPr>
          <w:rFonts w:eastAsia="Times New Roman"/>
          <w:sz w:val="26"/>
          <w:szCs w:val="26"/>
          <w:lang w:eastAsia="ru-RU"/>
        </w:rPr>
        <w:t xml:space="preserve">ливом на 2021 – 2023 гг.»      </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sz w:val="26"/>
          <w:szCs w:val="26"/>
          <w:lang w:eastAsia="ru-RU"/>
        </w:rPr>
        <w:t xml:space="preserve">3. Финансовому управлению администрации округа (А.Б. </w:t>
      </w:r>
      <w:proofErr w:type="spellStart"/>
      <w:r w:rsidRPr="009C386D">
        <w:rPr>
          <w:rFonts w:eastAsia="Times New Roman"/>
          <w:sz w:val="26"/>
          <w:szCs w:val="26"/>
          <w:lang w:eastAsia="ru-RU"/>
        </w:rPr>
        <w:t>Слепцова</w:t>
      </w:r>
      <w:proofErr w:type="spellEnd"/>
      <w:r w:rsidRPr="009C386D">
        <w:rPr>
          <w:rFonts w:eastAsia="Times New Roman"/>
          <w:sz w:val="26"/>
          <w:szCs w:val="26"/>
          <w:lang w:eastAsia="ru-RU"/>
        </w:rPr>
        <w:t>) предусмотреть бюджетные ассигнования для реализации муниципальной программы «</w:t>
      </w:r>
      <w:r w:rsidRPr="009C386D">
        <w:rPr>
          <w:rFonts w:eastAsia="Times New Roman"/>
          <w:color w:val="000000"/>
          <w:sz w:val="26"/>
          <w:szCs w:val="26"/>
          <w:lang w:eastAsia="ru-RU"/>
        </w:rPr>
        <w:t>Обеспечение нас</w:t>
      </w:r>
      <w:r w:rsidRPr="009C386D">
        <w:rPr>
          <w:rFonts w:eastAsia="Times New Roman"/>
          <w:color w:val="000000"/>
          <w:sz w:val="26"/>
          <w:szCs w:val="26"/>
          <w:lang w:eastAsia="ru-RU"/>
        </w:rPr>
        <w:t>е</w:t>
      </w:r>
      <w:r w:rsidRPr="009C386D">
        <w:rPr>
          <w:rFonts w:eastAsia="Times New Roman"/>
          <w:color w:val="000000"/>
          <w:sz w:val="26"/>
          <w:szCs w:val="26"/>
          <w:lang w:eastAsia="ru-RU"/>
        </w:rPr>
        <w:t>ления Хасанского муниципального округа твердым топливом (дровами) на 2023-2025 гг.»</w:t>
      </w:r>
    </w:p>
    <w:p w:rsidR="009C386D" w:rsidRPr="009C386D" w:rsidRDefault="009C386D" w:rsidP="00005EC4">
      <w:pPr>
        <w:ind w:firstLine="709"/>
        <w:jc w:val="both"/>
        <w:rPr>
          <w:rFonts w:eastAsia="Times New Roman"/>
          <w:bCs/>
          <w:sz w:val="26"/>
          <w:szCs w:val="26"/>
          <w:lang w:eastAsia="ru-RU"/>
        </w:rPr>
      </w:pPr>
      <w:r w:rsidRPr="009C386D">
        <w:rPr>
          <w:rFonts w:eastAsia="Times New Roman"/>
          <w:bCs/>
          <w:sz w:val="26"/>
          <w:szCs w:val="26"/>
          <w:lang w:eastAsia="ru-RU"/>
        </w:rPr>
        <w:t>4.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9C386D">
        <w:rPr>
          <w:rFonts w:eastAsia="Times New Roman"/>
          <w:bCs/>
          <w:sz w:val="26"/>
          <w:szCs w:val="26"/>
          <w:lang w:eastAsia="ru-RU"/>
        </w:rPr>
        <w:t>а</w:t>
      </w:r>
      <w:r w:rsidRPr="009C386D">
        <w:rPr>
          <w:rFonts w:eastAsia="Times New Roman"/>
          <w:bCs/>
          <w:sz w:val="26"/>
          <w:szCs w:val="26"/>
          <w:lang w:eastAsia="ru-RU"/>
        </w:rPr>
        <w:t>ции Хасанского муниципального округа в информационно-коммуникационной сети «И</w:t>
      </w:r>
      <w:r w:rsidRPr="009C386D">
        <w:rPr>
          <w:rFonts w:eastAsia="Times New Roman"/>
          <w:bCs/>
          <w:sz w:val="26"/>
          <w:szCs w:val="26"/>
          <w:lang w:eastAsia="ru-RU"/>
        </w:rPr>
        <w:t>н</w:t>
      </w:r>
      <w:r w:rsidRPr="009C386D">
        <w:rPr>
          <w:rFonts w:eastAsia="Times New Roman"/>
          <w:bCs/>
          <w:sz w:val="26"/>
          <w:szCs w:val="26"/>
          <w:lang w:eastAsia="ru-RU"/>
        </w:rPr>
        <w:t>тернет».</w:t>
      </w:r>
    </w:p>
    <w:p w:rsidR="009C386D" w:rsidRPr="009C386D" w:rsidRDefault="009C386D" w:rsidP="00005EC4">
      <w:pPr>
        <w:ind w:firstLine="709"/>
        <w:jc w:val="both"/>
        <w:rPr>
          <w:rFonts w:eastAsia="Times New Roman"/>
          <w:bCs/>
          <w:sz w:val="26"/>
          <w:szCs w:val="26"/>
          <w:lang w:eastAsia="ru-RU"/>
        </w:rPr>
      </w:pPr>
      <w:r w:rsidRPr="009C386D">
        <w:rPr>
          <w:rFonts w:eastAsia="Times New Roman"/>
          <w:bCs/>
          <w:sz w:val="26"/>
          <w:szCs w:val="26"/>
          <w:lang w:eastAsia="ru-RU"/>
        </w:rPr>
        <w:t xml:space="preserve">5. Настоящее постановление вступает в силу со дня его принятия. </w:t>
      </w:r>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 xml:space="preserve">6. </w:t>
      </w:r>
      <w:proofErr w:type="gramStart"/>
      <w:r w:rsidRPr="009C386D">
        <w:rPr>
          <w:rFonts w:eastAsia="Times New Roman"/>
          <w:sz w:val="26"/>
          <w:szCs w:val="26"/>
          <w:lang w:eastAsia="ru-RU"/>
        </w:rPr>
        <w:t>Контроль за</w:t>
      </w:r>
      <w:proofErr w:type="gramEnd"/>
      <w:r w:rsidRPr="009C386D">
        <w:rPr>
          <w:rFonts w:eastAsia="Times New Roman"/>
          <w:sz w:val="26"/>
          <w:szCs w:val="26"/>
          <w:lang w:eastAsia="ru-RU"/>
        </w:rPr>
        <w:t xml:space="preserve"> исполнением настоящего постановления возложить временно испо</w:t>
      </w:r>
      <w:r w:rsidRPr="009C386D">
        <w:rPr>
          <w:rFonts w:eastAsia="Times New Roman"/>
          <w:sz w:val="26"/>
          <w:szCs w:val="26"/>
          <w:lang w:eastAsia="ru-RU"/>
        </w:rPr>
        <w:t>л</w:t>
      </w:r>
      <w:r w:rsidRPr="009C386D">
        <w:rPr>
          <w:rFonts w:eastAsia="Times New Roman"/>
          <w:sz w:val="26"/>
          <w:szCs w:val="26"/>
          <w:lang w:eastAsia="ru-RU"/>
        </w:rPr>
        <w:t>няющего обязанности первого заместителя главы администрации Хасанского муниципал</w:t>
      </w:r>
      <w:r w:rsidRPr="009C386D">
        <w:rPr>
          <w:rFonts w:eastAsia="Times New Roman"/>
          <w:sz w:val="26"/>
          <w:szCs w:val="26"/>
          <w:lang w:eastAsia="ru-RU"/>
        </w:rPr>
        <w:t>ь</w:t>
      </w:r>
      <w:r w:rsidRPr="009C386D">
        <w:rPr>
          <w:rFonts w:eastAsia="Times New Roman"/>
          <w:sz w:val="26"/>
          <w:szCs w:val="26"/>
          <w:lang w:eastAsia="ru-RU"/>
        </w:rPr>
        <w:t xml:space="preserve">ного округа М.Н. </w:t>
      </w:r>
      <w:proofErr w:type="spellStart"/>
      <w:r w:rsidRPr="009C386D">
        <w:rPr>
          <w:rFonts w:eastAsia="Times New Roman"/>
          <w:sz w:val="26"/>
          <w:szCs w:val="26"/>
          <w:lang w:eastAsia="ru-RU"/>
        </w:rPr>
        <w:t>Бренчагова</w:t>
      </w:r>
      <w:proofErr w:type="spellEnd"/>
      <w:r w:rsidRPr="009C386D">
        <w:rPr>
          <w:rFonts w:eastAsia="Times New Roman"/>
          <w:sz w:val="26"/>
          <w:szCs w:val="26"/>
          <w:lang w:eastAsia="ru-RU"/>
        </w:rPr>
        <w:t>.</w:t>
      </w:r>
    </w:p>
    <w:p w:rsidR="009C386D" w:rsidRPr="009C386D" w:rsidRDefault="009C386D" w:rsidP="0043068C">
      <w:pPr>
        <w:jc w:val="both"/>
        <w:rPr>
          <w:rFonts w:eastAsia="Times New Roman"/>
          <w:sz w:val="26"/>
          <w:szCs w:val="26"/>
          <w:lang w:eastAsia="ru-RU"/>
        </w:rPr>
      </w:pPr>
    </w:p>
    <w:p w:rsidR="009C386D" w:rsidRPr="009C386D" w:rsidRDefault="009C386D" w:rsidP="0043068C">
      <w:pPr>
        <w:jc w:val="both"/>
        <w:rPr>
          <w:rFonts w:eastAsia="Times New Roman"/>
          <w:sz w:val="26"/>
          <w:szCs w:val="26"/>
          <w:lang w:eastAsia="ru-RU"/>
        </w:rPr>
      </w:pPr>
    </w:p>
    <w:p w:rsidR="009C386D" w:rsidRPr="009C386D" w:rsidRDefault="009C386D" w:rsidP="0043068C">
      <w:pPr>
        <w:jc w:val="both"/>
        <w:rPr>
          <w:rFonts w:eastAsia="Times New Roman"/>
          <w:sz w:val="26"/>
          <w:szCs w:val="26"/>
          <w:lang w:eastAsia="ru-RU"/>
        </w:rPr>
      </w:pPr>
      <w:r w:rsidRPr="009C386D">
        <w:rPr>
          <w:rFonts w:eastAsia="Times New Roman"/>
          <w:sz w:val="26"/>
          <w:szCs w:val="26"/>
          <w:lang w:eastAsia="ru-RU"/>
        </w:rPr>
        <w:t>Глава Хасанского</w:t>
      </w:r>
    </w:p>
    <w:p w:rsidR="009C386D" w:rsidRPr="009C386D" w:rsidRDefault="009C386D" w:rsidP="0043068C">
      <w:pPr>
        <w:rPr>
          <w:rFonts w:eastAsia="Times New Roman"/>
          <w:sz w:val="26"/>
          <w:szCs w:val="26"/>
          <w:lang w:eastAsia="ru-RU"/>
        </w:rPr>
      </w:pPr>
      <w:r w:rsidRPr="009C386D">
        <w:rPr>
          <w:rFonts w:eastAsia="Times New Roman"/>
          <w:sz w:val="26"/>
          <w:szCs w:val="26"/>
          <w:lang w:eastAsia="ru-RU"/>
        </w:rPr>
        <w:t>муниципального округа</w:t>
      </w:r>
      <w:r w:rsidRPr="009C386D">
        <w:rPr>
          <w:rFonts w:eastAsia="Times New Roman"/>
          <w:sz w:val="26"/>
          <w:szCs w:val="26"/>
          <w:lang w:eastAsia="ru-RU"/>
        </w:rPr>
        <w:tab/>
      </w:r>
      <w:r w:rsidR="0043068C">
        <w:rPr>
          <w:rFonts w:eastAsia="Times New Roman"/>
          <w:sz w:val="26"/>
          <w:szCs w:val="26"/>
          <w:lang w:eastAsia="ru-RU"/>
        </w:rPr>
        <w:t xml:space="preserve">                                                                                          </w:t>
      </w:r>
      <w:r w:rsidRPr="009C386D">
        <w:rPr>
          <w:rFonts w:eastAsia="Times New Roman"/>
          <w:sz w:val="26"/>
          <w:szCs w:val="26"/>
          <w:lang w:eastAsia="ru-RU"/>
        </w:rPr>
        <w:t xml:space="preserve">И.В. Степанов  </w:t>
      </w:r>
      <w:r w:rsidRPr="009C386D">
        <w:rPr>
          <w:rFonts w:eastAsia="Times New Roman"/>
          <w:sz w:val="26"/>
          <w:szCs w:val="26"/>
          <w:lang w:eastAsia="ru-RU"/>
        </w:rPr>
        <w:tab/>
        <w:t xml:space="preserve">               </w:t>
      </w:r>
    </w:p>
    <w:p w:rsidR="009C386D" w:rsidRPr="009C386D" w:rsidRDefault="009C386D" w:rsidP="0043068C">
      <w:pPr>
        <w:autoSpaceDE w:val="0"/>
        <w:autoSpaceDN w:val="0"/>
        <w:adjustRightInd w:val="0"/>
        <w:rPr>
          <w:rFonts w:eastAsia="Times New Roman"/>
          <w:sz w:val="26"/>
          <w:szCs w:val="26"/>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                                                                                          </w:t>
      </w: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p w:rsidR="0043068C" w:rsidRDefault="009C386D" w:rsidP="0043068C">
      <w:pPr>
        <w:autoSpaceDE w:val="0"/>
        <w:autoSpaceDN w:val="0"/>
        <w:adjustRightInd w:val="0"/>
        <w:rPr>
          <w:rFonts w:eastAsia="Times New Roman"/>
          <w:sz w:val="24"/>
          <w:szCs w:val="24"/>
          <w:lang w:eastAsia="ru-RU"/>
        </w:rPr>
        <w:sectPr w:rsidR="0043068C" w:rsidSect="0043068C">
          <w:footerReference w:type="default" r:id="rId16"/>
          <w:pgSz w:w="11907" w:h="16840" w:code="9"/>
          <w:pgMar w:top="794" w:right="794" w:bottom="794" w:left="794" w:header="0" w:footer="0" w:gutter="0"/>
          <w:cols w:space="708"/>
          <w:docGrid w:linePitch="360"/>
        </w:sectPr>
      </w:pPr>
      <w:r w:rsidRPr="009C386D">
        <w:rPr>
          <w:rFonts w:eastAsia="Times New Roman"/>
          <w:sz w:val="24"/>
          <w:szCs w:val="24"/>
          <w:lang w:eastAsia="ru-RU"/>
        </w:rPr>
        <w:t xml:space="preserve">                                                                                         </w:t>
      </w:r>
    </w:p>
    <w:p w:rsidR="009C386D" w:rsidRPr="009C386D" w:rsidRDefault="009C386D" w:rsidP="0043068C">
      <w:pPr>
        <w:autoSpaceDE w:val="0"/>
        <w:autoSpaceDN w:val="0"/>
        <w:adjustRightInd w:val="0"/>
        <w:ind w:left="5670"/>
        <w:rPr>
          <w:rFonts w:eastAsia="Times New Roman"/>
          <w:sz w:val="26"/>
          <w:szCs w:val="26"/>
          <w:lang w:eastAsia="ru-RU"/>
        </w:rPr>
      </w:pPr>
      <w:r w:rsidRPr="009C386D">
        <w:rPr>
          <w:rFonts w:eastAsia="Times New Roman"/>
          <w:sz w:val="26"/>
          <w:szCs w:val="26"/>
          <w:lang w:eastAsia="ru-RU"/>
        </w:rPr>
        <w:t>Утверждена</w:t>
      </w:r>
    </w:p>
    <w:p w:rsidR="009C386D" w:rsidRPr="009C386D" w:rsidRDefault="009C386D" w:rsidP="0043068C">
      <w:pPr>
        <w:autoSpaceDE w:val="0"/>
        <w:autoSpaceDN w:val="0"/>
        <w:adjustRightInd w:val="0"/>
        <w:ind w:left="5670"/>
        <w:rPr>
          <w:rFonts w:eastAsia="Times New Roman"/>
          <w:sz w:val="26"/>
          <w:szCs w:val="26"/>
          <w:lang w:eastAsia="ru-RU"/>
        </w:rPr>
      </w:pPr>
      <w:r w:rsidRPr="009C386D">
        <w:rPr>
          <w:rFonts w:eastAsia="Times New Roman"/>
          <w:sz w:val="26"/>
          <w:szCs w:val="26"/>
          <w:lang w:eastAsia="ru-RU"/>
        </w:rPr>
        <w:t>постановлением администрации</w:t>
      </w:r>
    </w:p>
    <w:p w:rsidR="009C386D" w:rsidRPr="009C386D" w:rsidRDefault="009C386D" w:rsidP="0043068C">
      <w:pPr>
        <w:autoSpaceDE w:val="0"/>
        <w:autoSpaceDN w:val="0"/>
        <w:adjustRightInd w:val="0"/>
        <w:ind w:left="5670"/>
        <w:rPr>
          <w:rFonts w:eastAsia="Times New Roman"/>
          <w:sz w:val="26"/>
          <w:szCs w:val="26"/>
          <w:lang w:eastAsia="ru-RU"/>
        </w:rPr>
      </w:pPr>
      <w:r w:rsidRPr="009C386D">
        <w:rPr>
          <w:rFonts w:eastAsia="Times New Roman"/>
          <w:sz w:val="26"/>
          <w:szCs w:val="26"/>
          <w:lang w:eastAsia="ru-RU"/>
        </w:rPr>
        <w:t xml:space="preserve">Хасанского муниципального округа </w:t>
      </w:r>
    </w:p>
    <w:p w:rsidR="009C386D" w:rsidRPr="009C386D" w:rsidRDefault="009C386D" w:rsidP="0043068C">
      <w:pPr>
        <w:autoSpaceDE w:val="0"/>
        <w:autoSpaceDN w:val="0"/>
        <w:adjustRightInd w:val="0"/>
        <w:ind w:left="5670"/>
        <w:rPr>
          <w:rFonts w:eastAsia="Times New Roman"/>
          <w:sz w:val="26"/>
          <w:szCs w:val="26"/>
          <w:u w:val="single"/>
          <w:lang w:eastAsia="ru-RU"/>
        </w:rPr>
      </w:pPr>
      <w:r w:rsidRPr="009C386D">
        <w:rPr>
          <w:rFonts w:eastAsia="Times New Roman"/>
          <w:sz w:val="26"/>
          <w:szCs w:val="26"/>
          <w:lang w:eastAsia="ru-RU"/>
        </w:rPr>
        <w:t>от 16.03.2023г.  № 257-па</w:t>
      </w:r>
    </w:p>
    <w:p w:rsidR="009C386D" w:rsidRPr="009C386D" w:rsidRDefault="009C386D" w:rsidP="0043068C">
      <w:pPr>
        <w:autoSpaceDE w:val="0"/>
        <w:autoSpaceDN w:val="0"/>
        <w:adjustRightInd w:val="0"/>
        <w:jc w:val="center"/>
        <w:rPr>
          <w:rFonts w:eastAsia="Times New Roman"/>
          <w:b/>
          <w:bCs/>
          <w:sz w:val="26"/>
          <w:szCs w:val="26"/>
          <w:lang w:eastAsia="ru-RU"/>
        </w:rPr>
      </w:pPr>
    </w:p>
    <w:p w:rsidR="009C386D" w:rsidRPr="009C386D" w:rsidRDefault="009C386D" w:rsidP="0043068C">
      <w:pPr>
        <w:autoSpaceDE w:val="0"/>
        <w:autoSpaceDN w:val="0"/>
        <w:adjustRightInd w:val="0"/>
        <w:jc w:val="center"/>
        <w:rPr>
          <w:rFonts w:eastAsia="Times New Roman"/>
          <w:b/>
          <w:bCs/>
          <w:sz w:val="26"/>
          <w:szCs w:val="26"/>
          <w:lang w:eastAsia="ru-RU"/>
        </w:rPr>
      </w:pPr>
      <w:r w:rsidRPr="009C386D">
        <w:rPr>
          <w:rFonts w:eastAsia="Times New Roman"/>
          <w:b/>
          <w:bCs/>
          <w:sz w:val="26"/>
          <w:szCs w:val="26"/>
          <w:lang w:eastAsia="ru-RU"/>
        </w:rPr>
        <w:t>МУНИЦИПАЛЬНАЯ ПРОГРАММА</w:t>
      </w:r>
    </w:p>
    <w:p w:rsidR="009C386D" w:rsidRPr="009C386D" w:rsidRDefault="009C386D" w:rsidP="0043068C">
      <w:pPr>
        <w:autoSpaceDE w:val="0"/>
        <w:autoSpaceDN w:val="0"/>
        <w:adjustRightInd w:val="0"/>
        <w:jc w:val="center"/>
        <w:rPr>
          <w:rFonts w:eastAsia="Times New Roman"/>
          <w:b/>
          <w:bCs/>
          <w:sz w:val="26"/>
          <w:szCs w:val="26"/>
          <w:lang w:eastAsia="ru-RU"/>
        </w:rPr>
      </w:pPr>
      <w:r w:rsidRPr="009C386D">
        <w:rPr>
          <w:rFonts w:eastAsia="Times New Roman"/>
          <w:b/>
          <w:bCs/>
          <w:sz w:val="26"/>
          <w:szCs w:val="26"/>
          <w:lang w:eastAsia="ru-RU"/>
        </w:rPr>
        <w:t>ОБЕСПЕЧЕНИЕ  НАСЕЛЕНИЯ ХАСАНСКОГО МУНИЦИПАЛЬНОГО ОКРУГА ТВЕРДЫМ ТОПЛИВОМ (дровами) НА 2023-2025 ГОДЫ</w:t>
      </w:r>
    </w:p>
    <w:p w:rsidR="009C386D" w:rsidRPr="009C386D" w:rsidRDefault="009C386D" w:rsidP="0043068C">
      <w:pPr>
        <w:autoSpaceDE w:val="0"/>
        <w:autoSpaceDN w:val="0"/>
        <w:adjustRightInd w:val="0"/>
        <w:jc w:val="center"/>
        <w:rPr>
          <w:rFonts w:eastAsia="Times New Roman"/>
          <w:b/>
          <w:color w:val="000000"/>
          <w:sz w:val="26"/>
          <w:szCs w:val="26"/>
          <w:lang w:eastAsia="ru-RU"/>
        </w:rPr>
      </w:pPr>
    </w:p>
    <w:p w:rsidR="009C386D" w:rsidRPr="009C386D" w:rsidRDefault="009C386D" w:rsidP="0043068C">
      <w:pPr>
        <w:autoSpaceDE w:val="0"/>
        <w:autoSpaceDN w:val="0"/>
        <w:adjustRightInd w:val="0"/>
        <w:jc w:val="center"/>
        <w:rPr>
          <w:rFonts w:eastAsia="Times New Roman"/>
          <w:b/>
          <w:color w:val="000000"/>
          <w:sz w:val="26"/>
          <w:szCs w:val="26"/>
          <w:lang w:eastAsia="ru-RU"/>
        </w:rPr>
      </w:pPr>
      <w:r w:rsidRPr="009C386D">
        <w:rPr>
          <w:rFonts w:eastAsia="Times New Roman"/>
          <w:b/>
          <w:color w:val="000000"/>
          <w:sz w:val="26"/>
          <w:szCs w:val="26"/>
          <w:lang w:eastAsia="ru-RU"/>
        </w:rPr>
        <w:t>ПАСПОРТ</w:t>
      </w:r>
    </w:p>
    <w:p w:rsidR="009C386D" w:rsidRPr="009C386D" w:rsidRDefault="009C386D" w:rsidP="0043068C">
      <w:pPr>
        <w:shd w:val="clear" w:color="auto" w:fill="FFFFFF"/>
        <w:jc w:val="center"/>
        <w:rPr>
          <w:rFonts w:eastAsia="Times New Roman"/>
          <w:b/>
          <w:color w:val="000000"/>
          <w:sz w:val="26"/>
          <w:szCs w:val="26"/>
          <w:lang w:eastAsia="ru-RU"/>
        </w:rPr>
      </w:pPr>
      <w:r w:rsidRPr="009C386D">
        <w:rPr>
          <w:rFonts w:eastAsia="Times New Roman"/>
          <w:b/>
          <w:sz w:val="26"/>
          <w:szCs w:val="26"/>
          <w:lang w:eastAsia="ru-RU"/>
        </w:rPr>
        <w:t>муниципальной программы «</w:t>
      </w:r>
      <w:r w:rsidRPr="009C386D">
        <w:rPr>
          <w:rFonts w:eastAsia="Times New Roman"/>
          <w:b/>
          <w:color w:val="000000"/>
          <w:sz w:val="26"/>
          <w:szCs w:val="26"/>
          <w:lang w:eastAsia="ru-RU"/>
        </w:rPr>
        <w:t>Обеспечение населения Хасанского муниципального округа твердым топливом (дровами) на 2023-2025 гг.»</w:t>
      </w:r>
    </w:p>
    <w:p w:rsidR="009C386D" w:rsidRPr="009C386D" w:rsidRDefault="009C386D" w:rsidP="0043068C">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77"/>
        <w:gridCol w:w="7198"/>
      </w:tblGrid>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Ответственный исполнитель муниципальной программы</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color w:val="000000"/>
                <w:sz w:val="24"/>
                <w:szCs w:val="22"/>
                <w:lang w:eastAsia="ru-RU"/>
              </w:rPr>
              <w:t>Управление жизнеобеспечения администрации Хасанского муниц</w:t>
            </w:r>
            <w:r w:rsidRPr="009C386D">
              <w:rPr>
                <w:rFonts w:eastAsia="Times New Roman"/>
                <w:color w:val="000000"/>
                <w:sz w:val="24"/>
                <w:szCs w:val="22"/>
                <w:lang w:eastAsia="ru-RU"/>
              </w:rPr>
              <w:t>и</w:t>
            </w:r>
            <w:r w:rsidRPr="009C386D">
              <w:rPr>
                <w:rFonts w:eastAsia="Times New Roman"/>
                <w:color w:val="000000"/>
                <w:sz w:val="24"/>
                <w:szCs w:val="22"/>
                <w:lang w:eastAsia="ru-RU"/>
              </w:rPr>
              <w:t>пального округа</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 xml:space="preserve">Структура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Отдельные мероприятия                                               </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подпрограммы</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не предусмотрены</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Сведения о  программах,  принятых (принимаемых)  в  соответствии  с</w:t>
            </w:r>
            <w:r w:rsidRPr="009C386D">
              <w:rPr>
                <w:rFonts w:eastAsia="Times New Roman"/>
                <w:sz w:val="24"/>
                <w:szCs w:val="24"/>
                <w:lang w:eastAsia="ru-RU"/>
              </w:rPr>
              <w:br/>
              <w:t>требованиями  федерального, краевого  законодательства,  в  сфере   реализации муниц</w:t>
            </w:r>
            <w:r w:rsidRPr="009C386D">
              <w:rPr>
                <w:rFonts w:eastAsia="Times New Roman"/>
                <w:sz w:val="24"/>
                <w:szCs w:val="24"/>
                <w:lang w:eastAsia="ru-RU"/>
              </w:rPr>
              <w:t>и</w:t>
            </w:r>
            <w:r w:rsidRPr="009C386D">
              <w:rPr>
                <w:rFonts w:eastAsia="Times New Roman"/>
                <w:sz w:val="24"/>
                <w:szCs w:val="24"/>
                <w:lang w:eastAsia="ru-RU"/>
              </w:rPr>
              <w:t xml:space="preserve">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Государственная программа Приморского края «Обеспечение д</w:t>
            </w:r>
            <w:r w:rsidRPr="009C386D">
              <w:rPr>
                <w:rFonts w:eastAsia="Times New Roman"/>
                <w:sz w:val="24"/>
                <w:szCs w:val="24"/>
                <w:lang w:eastAsia="ru-RU"/>
              </w:rPr>
              <w:t>о</w:t>
            </w:r>
            <w:r w:rsidRPr="009C386D">
              <w:rPr>
                <w:rFonts w:eastAsia="Times New Roman"/>
                <w:sz w:val="24"/>
                <w:szCs w:val="24"/>
                <w:lang w:eastAsia="ru-RU"/>
              </w:rPr>
              <w:t>ступным жильем и качественными услугами жилищно-коммунального хозяйства населения Приморского края» на 2020-2027 годы, утвержденной постановлением Администрации Примо</w:t>
            </w:r>
            <w:r w:rsidRPr="009C386D">
              <w:rPr>
                <w:rFonts w:eastAsia="Times New Roman"/>
                <w:sz w:val="24"/>
                <w:szCs w:val="24"/>
                <w:lang w:eastAsia="ru-RU"/>
              </w:rPr>
              <w:t>р</w:t>
            </w:r>
            <w:r w:rsidRPr="009C386D">
              <w:rPr>
                <w:rFonts w:eastAsia="Times New Roman"/>
                <w:sz w:val="24"/>
                <w:szCs w:val="24"/>
                <w:lang w:eastAsia="ru-RU"/>
              </w:rPr>
              <w:t>ского края от 30 декабря 2019 года               № 945-па</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Цель муниципальной пр</w:t>
            </w:r>
            <w:r w:rsidRPr="009C386D">
              <w:rPr>
                <w:rFonts w:eastAsia="Times New Roman"/>
                <w:sz w:val="24"/>
                <w:szCs w:val="24"/>
                <w:lang w:eastAsia="ru-RU"/>
              </w:rPr>
              <w:t>о</w:t>
            </w:r>
            <w:r w:rsidRPr="009C386D">
              <w:rPr>
                <w:rFonts w:eastAsia="Times New Roman"/>
                <w:sz w:val="24"/>
                <w:szCs w:val="24"/>
                <w:lang w:eastAsia="ru-RU"/>
              </w:rPr>
              <w:t xml:space="preserve">граммы                                      </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color w:val="000000"/>
                <w:sz w:val="24"/>
                <w:szCs w:val="24"/>
                <w:lang w:eastAsia="ru-RU"/>
              </w:rPr>
              <w:t>Обеспечение населения Хасанского муниципального округа твердым топливом в необходимом объеме и надлежащего качества</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Задачи муниципальной пр</w:t>
            </w:r>
            <w:r w:rsidRPr="009C386D">
              <w:rPr>
                <w:rFonts w:eastAsia="Times New Roman"/>
                <w:sz w:val="24"/>
                <w:szCs w:val="24"/>
                <w:lang w:eastAsia="ru-RU"/>
              </w:rPr>
              <w:t>о</w:t>
            </w:r>
            <w:r w:rsidRPr="009C386D">
              <w:rPr>
                <w:rFonts w:eastAsia="Times New Roman"/>
                <w:sz w:val="24"/>
                <w:szCs w:val="24"/>
                <w:lang w:eastAsia="ru-RU"/>
              </w:rPr>
              <w:t>граммы</w:t>
            </w:r>
          </w:p>
        </w:tc>
        <w:tc>
          <w:tcPr>
            <w:tcW w:w="346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both"/>
              <w:rPr>
                <w:rFonts w:eastAsia="Times New Roman"/>
                <w:sz w:val="24"/>
                <w:szCs w:val="24"/>
                <w:lang w:eastAsia="ru-RU"/>
              </w:rPr>
            </w:pPr>
            <w:r w:rsidRPr="009C386D">
              <w:rPr>
                <w:rFonts w:eastAsia="Times New Roman"/>
                <w:color w:val="000000"/>
                <w:sz w:val="24"/>
                <w:szCs w:val="24"/>
                <w:lang w:eastAsia="ru-RU"/>
              </w:rPr>
              <w:t>Создание условий для обеспечения потребностей населения Хаса</w:t>
            </w:r>
            <w:r w:rsidRPr="009C386D">
              <w:rPr>
                <w:rFonts w:eastAsia="Times New Roman"/>
                <w:color w:val="000000"/>
                <w:sz w:val="24"/>
                <w:szCs w:val="24"/>
                <w:lang w:eastAsia="ru-RU"/>
              </w:rPr>
              <w:t>н</w:t>
            </w:r>
            <w:r w:rsidRPr="009C386D">
              <w:rPr>
                <w:rFonts w:eastAsia="Times New Roman"/>
                <w:color w:val="000000"/>
                <w:sz w:val="24"/>
                <w:szCs w:val="24"/>
                <w:lang w:eastAsia="ru-RU"/>
              </w:rPr>
              <w:t>ского муниципального округа в твердом топливе посредством ко</w:t>
            </w:r>
            <w:r w:rsidRPr="009C386D">
              <w:rPr>
                <w:rFonts w:eastAsia="Times New Roman"/>
                <w:color w:val="000000"/>
                <w:sz w:val="24"/>
                <w:szCs w:val="24"/>
                <w:lang w:eastAsia="ru-RU"/>
              </w:rPr>
              <w:t>м</w:t>
            </w:r>
            <w:r w:rsidRPr="009C386D">
              <w:rPr>
                <w:rFonts w:eastAsia="Times New Roman"/>
                <w:color w:val="000000"/>
                <w:sz w:val="24"/>
                <w:szCs w:val="24"/>
                <w:lang w:eastAsia="ru-RU"/>
              </w:rPr>
              <w:t xml:space="preserve">пенсации (возмещение) выпадающих доходов за реализованное твердое топливо организации, оказывающей услуги по снабжению населения Хасанского муниципального округа твердым топливом (дровами) </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 xml:space="preserve">Показатели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 xml:space="preserve"> Доля общей площади жилищного фонда, обеспеченного твердым топливом, в общей площади жилищного фонда, с печным отоплен</w:t>
            </w:r>
            <w:r w:rsidRPr="009C386D">
              <w:rPr>
                <w:rFonts w:eastAsia="Times New Roman"/>
                <w:sz w:val="24"/>
                <w:szCs w:val="24"/>
                <w:lang w:eastAsia="ru-RU"/>
              </w:rPr>
              <w:t>и</w:t>
            </w:r>
            <w:r w:rsidRPr="009C386D">
              <w:rPr>
                <w:rFonts w:eastAsia="Times New Roman"/>
                <w:sz w:val="24"/>
                <w:szCs w:val="24"/>
                <w:lang w:eastAsia="ru-RU"/>
              </w:rPr>
              <w:t xml:space="preserve">ем, расположенного на территории Хасанского муниципального округа </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Сроки реализации муниц</w:t>
            </w:r>
            <w:r w:rsidRPr="009C386D">
              <w:rPr>
                <w:rFonts w:eastAsia="Times New Roman"/>
                <w:sz w:val="24"/>
                <w:szCs w:val="24"/>
                <w:lang w:eastAsia="ru-RU"/>
              </w:rPr>
              <w:t>и</w:t>
            </w:r>
            <w:r w:rsidRPr="009C386D">
              <w:rPr>
                <w:rFonts w:eastAsia="Times New Roman"/>
                <w:sz w:val="24"/>
                <w:szCs w:val="24"/>
                <w:lang w:eastAsia="ru-RU"/>
              </w:rPr>
              <w:t xml:space="preserve">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color w:val="000000"/>
                <w:sz w:val="24"/>
                <w:szCs w:val="24"/>
                <w:lang w:eastAsia="ru-RU"/>
              </w:rPr>
              <w:t>2023 - 2025 годы</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Объем бюджетных ассигн</w:t>
            </w:r>
            <w:r w:rsidRPr="009C386D">
              <w:rPr>
                <w:rFonts w:eastAsia="Times New Roman"/>
                <w:sz w:val="24"/>
                <w:szCs w:val="24"/>
                <w:lang w:eastAsia="ru-RU"/>
              </w:rPr>
              <w:t>о</w:t>
            </w:r>
            <w:r w:rsidRPr="009C386D">
              <w:rPr>
                <w:rFonts w:eastAsia="Times New Roman"/>
                <w:sz w:val="24"/>
                <w:szCs w:val="24"/>
                <w:lang w:eastAsia="ru-RU"/>
              </w:rPr>
              <w:t>ваний на реализацию мун</w:t>
            </w:r>
            <w:r w:rsidRPr="009C386D">
              <w:rPr>
                <w:rFonts w:eastAsia="Times New Roman"/>
                <w:sz w:val="24"/>
                <w:szCs w:val="24"/>
                <w:lang w:eastAsia="ru-RU"/>
              </w:rPr>
              <w:t>и</w:t>
            </w:r>
            <w:r w:rsidRPr="009C386D">
              <w:rPr>
                <w:rFonts w:eastAsia="Times New Roman"/>
                <w:sz w:val="24"/>
                <w:szCs w:val="24"/>
                <w:lang w:eastAsia="ru-RU"/>
              </w:rPr>
              <w:t>ципальной программы и пр</w:t>
            </w:r>
            <w:r w:rsidRPr="009C386D">
              <w:rPr>
                <w:rFonts w:eastAsia="Times New Roman"/>
                <w:sz w:val="24"/>
                <w:szCs w:val="24"/>
                <w:lang w:eastAsia="ru-RU"/>
              </w:rPr>
              <w:t>о</w:t>
            </w:r>
            <w:r w:rsidRPr="009C386D">
              <w:rPr>
                <w:rFonts w:eastAsia="Times New Roman"/>
                <w:sz w:val="24"/>
                <w:szCs w:val="24"/>
                <w:lang w:eastAsia="ru-RU"/>
              </w:rPr>
              <w:t>гнозная оценка привлекаемых на реализацию ее целей средств федерального, кра</w:t>
            </w:r>
            <w:r w:rsidRPr="009C386D">
              <w:rPr>
                <w:rFonts w:eastAsia="Times New Roman"/>
                <w:sz w:val="24"/>
                <w:szCs w:val="24"/>
                <w:lang w:eastAsia="ru-RU"/>
              </w:rPr>
              <w:t>е</w:t>
            </w:r>
            <w:r w:rsidRPr="009C386D">
              <w:rPr>
                <w:rFonts w:eastAsia="Times New Roman"/>
                <w:sz w:val="24"/>
                <w:szCs w:val="24"/>
                <w:lang w:eastAsia="ru-RU"/>
              </w:rPr>
              <w:t>вого бюджетов, внебюдже</w:t>
            </w:r>
            <w:r w:rsidRPr="009C386D">
              <w:rPr>
                <w:rFonts w:eastAsia="Times New Roman"/>
                <w:sz w:val="24"/>
                <w:szCs w:val="24"/>
                <w:lang w:eastAsia="ru-RU"/>
              </w:rPr>
              <w:t>т</w:t>
            </w:r>
            <w:r w:rsidRPr="009C386D">
              <w:rPr>
                <w:rFonts w:eastAsia="Times New Roman"/>
                <w:sz w:val="24"/>
                <w:szCs w:val="24"/>
                <w:lang w:eastAsia="ru-RU"/>
              </w:rPr>
              <w:t>ных источников</w:t>
            </w:r>
          </w:p>
        </w:tc>
        <w:tc>
          <w:tcPr>
            <w:tcW w:w="3469"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Всего –   4825,2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 xml:space="preserve"> в том числе: бюджет Приморского края – 4389,4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бюджет Хасанского муниципального округа – 435,8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в 2023 году – бюджет Приморского края – 4389,4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бюджет Хасанского муниципального округа –135,8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в 2024 году – бюджет Приморского края – 0,00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бюджет Хасанского муниципального округа –150,0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в 2025 году – бюджет Приморского края – 0,00 тыс. руб.;</w:t>
            </w:r>
          </w:p>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color w:val="000000"/>
                <w:sz w:val="24"/>
                <w:szCs w:val="24"/>
                <w:lang w:eastAsia="ru-RU"/>
              </w:rPr>
              <w:t>бюджет Хасанского муниципального округа –150,0 тыс. руб.</w:t>
            </w:r>
          </w:p>
        </w:tc>
      </w:tr>
      <w:tr w:rsidR="009C386D" w:rsidRPr="009C386D" w:rsidTr="0043068C">
        <w:tc>
          <w:tcPr>
            <w:tcW w:w="1531"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highlight w:val="yellow"/>
                <w:lang w:eastAsia="ru-RU"/>
              </w:rPr>
            </w:pPr>
            <w:r w:rsidRPr="009C386D">
              <w:rPr>
                <w:rFonts w:eastAsia="Times New Roman"/>
                <w:bCs/>
                <w:sz w:val="24"/>
                <w:szCs w:val="24"/>
                <w:lang w:eastAsia="ru-RU"/>
              </w:rPr>
              <w:t>Ожидаемые результаты ре</w:t>
            </w:r>
            <w:r w:rsidRPr="009C386D">
              <w:rPr>
                <w:rFonts w:eastAsia="Times New Roman"/>
                <w:bCs/>
                <w:sz w:val="24"/>
                <w:szCs w:val="24"/>
                <w:lang w:eastAsia="ru-RU"/>
              </w:rPr>
              <w:t>а</w:t>
            </w:r>
            <w:r w:rsidRPr="009C386D">
              <w:rPr>
                <w:rFonts w:eastAsia="Times New Roman"/>
                <w:bCs/>
                <w:sz w:val="24"/>
                <w:szCs w:val="24"/>
                <w:lang w:eastAsia="ru-RU"/>
              </w:rPr>
              <w:t>лизации муниципальной пр</w:t>
            </w:r>
            <w:r w:rsidRPr="009C386D">
              <w:rPr>
                <w:rFonts w:eastAsia="Times New Roman"/>
                <w:bCs/>
                <w:sz w:val="24"/>
                <w:szCs w:val="24"/>
                <w:lang w:eastAsia="ru-RU"/>
              </w:rPr>
              <w:t>о</w:t>
            </w:r>
            <w:r w:rsidRPr="009C386D">
              <w:rPr>
                <w:rFonts w:eastAsia="Times New Roman"/>
                <w:bCs/>
                <w:sz w:val="24"/>
                <w:szCs w:val="24"/>
                <w:lang w:eastAsia="ru-RU"/>
              </w:rPr>
              <w:t>граммы</w:t>
            </w:r>
          </w:p>
        </w:tc>
        <w:tc>
          <w:tcPr>
            <w:tcW w:w="346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both"/>
              <w:rPr>
                <w:rFonts w:eastAsia="Times New Roman"/>
                <w:color w:val="000000"/>
                <w:sz w:val="24"/>
                <w:szCs w:val="24"/>
                <w:lang w:eastAsia="ru-RU"/>
              </w:rPr>
            </w:pPr>
            <w:r w:rsidRPr="009C386D">
              <w:rPr>
                <w:rFonts w:eastAsia="Times New Roman"/>
                <w:color w:val="000000"/>
                <w:sz w:val="24"/>
                <w:szCs w:val="24"/>
                <w:lang w:eastAsia="ru-RU"/>
              </w:rPr>
              <w:t>Обеспечение бесперебойной работы по снабжению населения Х</w:t>
            </w:r>
            <w:r w:rsidRPr="009C386D">
              <w:rPr>
                <w:rFonts w:eastAsia="Times New Roman"/>
                <w:color w:val="000000"/>
                <w:sz w:val="24"/>
                <w:szCs w:val="24"/>
                <w:lang w:eastAsia="ru-RU"/>
              </w:rPr>
              <w:t>а</w:t>
            </w:r>
            <w:r w:rsidRPr="009C386D">
              <w:rPr>
                <w:rFonts w:eastAsia="Times New Roman"/>
                <w:color w:val="000000"/>
                <w:sz w:val="24"/>
                <w:szCs w:val="24"/>
                <w:lang w:eastAsia="ru-RU"/>
              </w:rPr>
              <w:t>санского муниципального округа твердым топливом;</w:t>
            </w:r>
          </w:p>
          <w:p w:rsidR="009C386D" w:rsidRPr="009C386D" w:rsidRDefault="009C386D" w:rsidP="0043068C">
            <w:pPr>
              <w:jc w:val="both"/>
              <w:rPr>
                <w:rFonts w:eastAsia="Times New Roman"/>
                <w:sz w:val="24"/>
                <w:szCs w:val="24"/>
                <w:lang w:eastAsia="ru-RU"/>
              </w:rPr>
            </w:pPr>
            <w:r w:rsidRPr="009C386D">
              <w:rPr>
                <w:rFonts w:eastAsia="Times New Roman"/>
                <w:bCs/>
                <w:color w:val="000000"/>
                <w:sz w:val="24"/>
                <w:szCs w:val="24"/>
                <w:lang w:eastAsia="ru-RU"/>
              </w:rPr>
              <w:t>Удовлетворение потребностей населения Хасанского муниципальн</w:t>
            </w:r>
            <w:r w:rsidRPr="009C386D">
              <w:rPr>
                <w:rFonts w:eastAsia="Times New Roman"/>
                <w:bCs/>
                <w:color w:val="000000"/>
                <w:sz w:val="24"/>
                <w:szCs w:val="24"/>
                <w:lang w:eastAsia="ru-RU"/>
              </w:rPr>
              <w:t>о</w:t>
            </w:r>
            <w:r w:rsidRPr="009C386D">
              <w:rPr>
                <w:rFonts w:eastAsia="Times New Roman"/>
                <w:bCs/>
                <w:color w:val="000000"/>
                <w:sz w:val="24"/>
                <w:szCs w:val="24"/>
                <w:lang w:eastAsia="ru-RU"/>
              </w:rPr>
              <w:t>го округа в твердом топливе.</w:t>
            </w:r>
          </w:p>
        </w:tc>
      </w:tr>
    </w:tbl>
    <w:p w:rsidR="009C386D" w:rsidRPr="009C386D" w:rsidRDefault="009C386D" w:rsidP="0043068C">
      <w:pPr>
        <w:rPr>
          <w:rFonts w:eastAsia="Times New Roman"/>
          <w:sz w:val="24"/>
          <w:szCs w:val="24"/>
          <w:lang w:eastAsia="ru-RU"/>
        </w:rPr>
      </w:pPr>
    </w:p>
    <w:p w:rsidR="009C386D" w:rsidRPr="009C386D" w:rsidRDefault="009C386D" w:rsidP="0043068C">
      <w:pPr>
        <w:jc w:val="center"/>
        <w:rPr>
          <w:rFonts w:eastAsia="Times New Roman"/>
          <w:b/>
          <w:sz w:val="26"/>
          <w:szCs w:val="26"/>
          <w:lang w:eastAsia="ru-RU"/>
        </w:rPr>
      </w:pPr>
      <w:r w:rsidRPr="009C386D">
        <w:rPr>
          <w:rFonts w:eastAsia="Times New Roman"/>
          <w:b/>
          <w:sz w:val="26"/>
          <w:szCs w:val="26"/>
          <w:lang w:eastAsia="ru-RU"/>
        </w:rPr>
        <w:t xml:space="preserve">1. Общая характеристика текущего состояния сферы реализации муниципальной </w:t>
      </w:r>
      <w:r w:rsidR="00005EC4">
        <w:rPr>
          <w:rFonts w:eastAsia="Times New Roman"/>
          <w:b/>
          <w:sz w:val="26"/>
          <w:szCs w:val="26"/>
          <w:lang w:eastAsia="ru-RU"/>
        </w:rPr>
        <w:t xml:space="preserve">           </w:t>
      </w:r>
      <w:r w:rsidRPr="009C386D">
        <w:rPr>
          <w:rFonts w:eastAsia="Times New Roman"/>
          <w:b/>
          <w:sz w:val="26"/>
          <w:szCs w:val="26"/>
          <w:lang w:eastAsia="ru-RU"/>
        </w:rPr>
        <w:t xml:space="preserve">программы (в том числе основных проблем) и прогноз ее развития. Приоритеты </w:t>
      </w:r>
      <w:r w:rsidR="00005EC4">
        <w:rPr>
          <w:rFonts w:eastAsia="Times New Roman"/>
          <w:b/>
          <w:sz w:val="26"/>
          <w:szCs w:val="26"/>
          <w:lang w:eastAsia="ru-RU"/>
        </w:rPr>
        <w:t xml:space="preserve">             </w:t>
      </w:r>
      <w:r w:rsidRPr="009C386D">
        <w:rPr>
          <w:rFonts w:eastAsia="Times New Roman"/>
          <w:b/>
          <w:sz w:val="26"/>
          <w:szCs w:val="26"/>
          <w:lang w:eastAsia="ru-RU"/>
        </w:rPr>
        <w:t xml:space="preserve">муниципальной политики Хасанского муниципального округа в сфере </w:t>
      </w:r>
      <w:r w:rsidR="00005EC4">
        <w:rPr>
          <w:rFonts w:eastAsia="Times New Roman"/>
          <w:b/>
          <w:sz w:val="26"/>
          <w:szCs w:val="26"/>
          <w:lang w:eastAsia="ru-RU"/>
        </w:rPr>
        <w:t xml:space="preserve">                                     </w:t>
      </w:r>
      <w:r w:rsidRPr="009C386D">
        <w:rPr>
          <w:rFonts w:eastAsia="Times New Roman"/>
          <w:b/>
          <w:sz w:val="26"/>
          <w:szCs w:val="26"/>
          <w:lang w:eastAsia="ru-RU"/>
        </w:rPr>
        <w:t>реализации муниц</w:t>
      </w:r>
      <w:r w:rsidRPr="009C386D">
        <w:rPr>
          <w:rFonts w:eastAsia="Times New Roman"/>
          <w:b/>
          <w:sz w:val="26"/>
          <w:szCs w:val="26"/>
          <w:lang w:eastAsia="ru-RU"/>
        </w:rPr>
        <w:t>и</w:t>
      </w:r>
      <w:r w:rsidRPr="009C386D">
        <w:rPr>
          <w:rFonts w:eastAsia="Times New Roman"/>
          <w:b/>
          <w:sz w:val="26"/>
          <w:szCs w:val="26"/>
          <w:lang w:eastAsia="ru-RU"/>
        </w:rPr>
        <w:t>пальной программы</w:t>
      </w:r>
    </w:p>
    <w:p w:rsidR="009C386D" w:rsidRPr="009C386D" w:rsidRDefault="009C386D" w:rsidP="0043068C">
      <w:pPr>
        <w:widowControl w:val="0"/>
        <w:autoSpaceDE w:val="0"/>
        <w:autoSpaceDN w:val="0"/>
        <w:adjustRightInd w:val="0"/>
        <w:spacing w:before="200"/>
        <w:jc w:val="center"/>
        <w:rPr>
          <w:rFonts w:eastAsia="Times New Roman"/>
          <w:b/>
          <w:sz w:val="26"/>
          <w:szCs w:val="26"/>
          <w:lang w:eastAsia="ru-RU"/>
        </w:rPr>
      </w:pPr>
      <w:r w:rsidRPr="009C386D">
        <w:rPr>
          <w:rFonts w:eastAsia="Times New Roman"/>
          <w:b/>
          <w:sz w:val="26"/>
          <w:szCs w:val="26"/>
          <w:lang w:eastAsia="ru-RU"/>
        </w:rPr>
        <w:t>1.1. Общая характеристика текущего состояния сферы реализации муниципальной программы и прогноз ее развития</w:t>
      </w:r>
    </w:p>
    <w:p w:rsidR="009C386D" w:rsidRPr="009C386D" w:rsidRDefault="009C386D" w:rsidP="0043068C">
      <w:pPr>
        <w:rPr>
          <w:rFonts w:eastAsia="Times New Roman"/>
          <w:sz w:val="26"/>
          <w:szCs w:val="26"/>
          <w:lang w:eastAsia="ru-RU"/>
        </w:rPr>
      </w:pP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На территории Хасанского муниципального округа имеются 400 квартир с печным отопл</w:t>
      </w:r>
      <w:r w:rsidRPr="009C386D">
        <w:rPr>
          <w:rFonts w:eastAsia="Times New Roman"/>
          <w:color w:val="000000"/>
          <w:sz w:val="26"/>
          <w:szCs w:val="26"/>
          <w:lang w:eastAsia="ru-RU"/>
        </w:rPr>
        <w:t>е</w:t>
      </w:r>
      <w:r w:rsidRPr="009C386D">
        <w:rPr>
          <w:rFonts w:eastAsia="Times New Roman"/>
          <w:color w:val="000000"/>
          <w:sz w:val="26"/>
          <w:szCs w:val="26"/>
          <w:lang w:eastAsia="ru-RU"/>
        </w:rPr>
        <w:t>нием, общей площадью 16891,9 кв. метров. Дрова являются основным источником отопл</w:t>
      </w:r>
      <w:r w:rsidRPr="009C386D">
        <w:rPr>
          <w:rFonts w:eastAsia="Times New Roman"/>
          <w:color w:val="000000"/>
          <w:sz w:val="26"/>
          <w:szCs w:val="26"/>
          <w:lang w:eastAsia="ru-RU"/>
        </w:rPr>
        <w:t>е</w:t>
      </w:r>
      <w:r w:rsidRPr="009C386D">
        <w:rPr>
          <w:rFonts w:eastAsia="Times New Roman"/>
          <w:color w:val="000000"/>
          <w:sz w:val="26"/>
          <w:szCs w:val="26"/>
          <w:lang w:eastAsia="ru-RU"/>
        </w:rPr>
        <w:t>ния, древесный и другой уголь не используется, в связи с отдаленностью поселения от угольных разрезов и большой ценой за транспортные услуги. Газовые магистрали в Х</w:t>
      </w:r>
      <w:r w:rsidRPr="009C386D">
        <w:rPr>
          <w:rFonts w:eastAsia="Times New Roman"/>
          <w:color w:val="000000"/>
          <w:sz w:val="26"/>
          <w:szCs w:val="26"/>
          <w:lang w:eastAsia="ru-RU"/>
        </w:rPr>
        <w:t>а</w:t>
      </w:r>
      <w:r w:rsidRPr="009C386D">
        <w:rPr>
          <w:rFonts w:eastAsia="Times New Roman"/>
          <w:color w:val="000000"/>
          <w:sz w:val="26"/>
          <w:szCs w:val="26"/>
          <w:lang w:eastAsia="ru-RU"/>
        </w:rPr>
        <w:t>санском муниципальном округе отсутствуют. Снабжение населения топливом дровами р</w:t>
      </w:r>
      <w:r w:rsidRPr="009C386D">
        <w:rPr>
          <w:rFonts w:eastAsia="Times New Roman"/>
          <w:color w:val="000000"/>
          <w:sz w:val="26"/>
          <w:szCs w:val="26"/>
          <w:lang w:eastAsia="ru-RU"/>
        </w:rPr>
        <w:t>е</w:t>
      </w:r>
      <w:r w:rsidRPr="009C386D">
        <w:rPr>
          <w:rFonts w:eastAsia="Times New Roman"/>
          <w:color w:val="000000"/>
          <w:sz w:val="26"/>
          <w:szCs w:val="26"/>
          <w:lang w:eastAsia="ru-RU"/>
        </w:rPr>
        <w:t>гулируется Законом Приморского края от 23 октября 2007 года № 141-КЗ «Об использов</w:t>
      </w:r>
      <w:r w:rsidRPr="009C386D">
        <w:rPr>
          <w:rFonts w:eastAsia="Times New Roman"/>
          <w:color w:val="000000"/>
          <w:sz w:val="26"/>
          <w:szCs w:val="26"/>
          <w:lang w:eastAsia="ru-RU"/>
        </w:rPr>
        <w:t>а</w:t>
      </w:r>
      <w:r w:rsidRPr="009C386D">
        <w:rPr>
          <w:rFonts w:eastAsia="Times New Roman"/>
          <w:color w:val="000000"/>
          <w:sz w:val="26"/>
          <w:szCs w:val="26"/>
          <w:lang w:eastAsia="ru-RU"/>
        </w:rPr>
        <w:t xml:space="preserve">нии лесов в Приморском крае». </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В связи с отсутствием лесных участков для заготовки дров гражданами вблизи нас</w:t>
      </w:r>
      <w:r w:rsidRPr="009C386D">
        <w:rPr>
          <w:rFonts w:eastAsia="Times New Roman"/>
          <w:color w:val="000000"/>
          <w:sz w:val="26"/>
          <w:szCs w:val="26"/>
          <w:lang w:eastAsia="ru-RU"/>
        </w:rPr>
        <w:t>е</w:t>
      </w:r>
      <w:r w:rsidRPr="009C386D">
        <w:rPr>
          <w:rFonts w:eastAsia="Times New Roman"/>
          <w:color w:val="000000"/>
          <w:sz w:val="26"/>
          <w:szCs w:val="26"/>
          <w:lang w:eastAsia="ru-RU"/>
        </w:rPr>
        <w:t>ленного пункта, данный закон не решает возникшей проблемы для населения, не обеспеч</w:t>
      </w:r>
      <w:r w:rsidRPr="009C386D">
        <w:rPr>
          <w:rFonts w:eastAsia="Times New Roman"/>
          <w:color w:val="000000"/>
          <w:sz w:val="26"/>
          <w:szCs w:val="26"/>
          <w:lang w:eastAsia="ru-RU"/>
        </w:rPr>
        <w:t>и</w:t>
      </w:r>
      <w:r w:rsidRPr="009C386D">
        <w:rPr>
          <w:rFonts w:eastAsia="Times New Roman"/>
          <w:color w:val="000000"/>
          <w:sz w:val="26"/>
          <w:szCs w:val="26"/>
          <w:lang w:eastAsia="ru-RU"/>
        </w:rPr>
        <w:t>вает прозрачности рынка твердого топлива, способствует ведению теневого бизнеса и нез</w:t>
      </w:r>
      <w:r w:rsidRPr="009C386D">
        <w:rPr>
          <w:rFonts w:eastAsia="Times New Roman"/>
          <w:color w:val="000000"/>
          <w:sz w:val="26"/>
          <w:szCs w:val="26"/>
          <w:lang w:eastAsia="ru-RU"/>
        </w:rPr>
        <w:t>а</w:t>
      </w:r>
      <w:r w:rsidRPr="009C386D">
        <w:rPr>
          <w:rFonts w:eastAsia="Times New Roman"/>
          <w:color w:val="000000"/>
          <w:sz w:val="26"/>
          <w:szCs w:val="26"/>
          <w:lang w:eastAsia="ru-RU"/>
        </w:rPr>
        <w:t>конным рубкам.</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Также, на территории Хасанского муниципального округа нет возможности ос</w:t>
      </w:r>
      <w:r w:rsidRPr="009C386D">
        <w:rPr>
          <w:rFonts w:eastAsia="Times New Roman"/>
          <w:color w:val="000000"/>
          <w:sz w:val="26"/>
          <w:szCs w:val="26"/>
          <w:lang w:eastAsia="ru-RU"/>
        </w:rPr>
        <w:t>у</w:t>
      </w:r>
      <w:r w:rsidRPr="009C386D">
        <w:rPr>
          <w:rFonts w:eastAsia="Times New Roman"/>
          <w:color w:val="000000"/>
          <w:sz w:val="26"/>
          <w:szCs w:val="26"/>
          <w:lang w:eastAsia="ru-RU"/>
        </w:rPr>
        <w:t>ществлять деятельность по заготовке твердого топлива (дров), так как большая часть терр</w:t>
      </w:r>
      <w:r w:rsidRPr="009C386D">
        <w:rPr>
          <w:rFonts w:eastAsia="Times New Roman"/>
          <w:color w:val="000000"/>
          <w:sz w:val="26"/>
          <w:szCs w:val="26"/>
          <w:lang w:eastAsia="ru-RU"/>
        </w:rPr>
        <w:t>и</w:t>
      </w:r>
      <w:r w:rsidRPr="009C386D">
        <w:rPr>
          <w:rFonts w:eastAsia="Times New Roman"/>
          <w:color w:val="000000"/>
          <w:sz w:val="26"/>
          <w:szCs w:val="26"/>
          <w:lang w:eastAsia="ru-RU"/>
        </w:rPr>
        <w:t>тории лесного массива занята землями, находящимися в управлении ФГБУ «Земля Леопа</w:t>
      </w:r>
      <w:r w:rsidRPr="009C386D">
        <w:rPr>
          <w:rFonts w:eastAsia="Times New Roman"/>
          <w:color w:val="000000"/>
          <w:sz w:val="26"/>
          <w:szCs w:val="26"/>
          <w:lang w:eastAsia="ru-RU"/>
        </w:rPr>
        <w:t>р</w:t>
      </w:r>
      <w:r w:rsidRPr="009C386D">
        <w:rPr>
          <w:rFonts w:eastAsia="Times New Roman"/>
          <w:color w:val="000000"/>
          <w:sz w:val="26"/>
          <w:szCs w:val="26"/>
          <w:lang w:eastAsia="ru-RU"/>
        </w:rPr>
        <w:t>да».</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Уровень коммунально-бытового обслуживания населения Хасанского муниципал</w:t>
      </w:r>
      <w:r w:rsidRPr="009C386D">
        <w:rPr>
          <w:rFonts w:eastAsia="Times New Roman"/>
          <w:color w:val="000000"/>
          <w:sz w:val="26"/>
          <w:szCs w:val="26"/>
          <w:lang w:eastAsia="ru-RU"/>
        </w:rPr>
        <w:t>ь</w:t>
      </w:r>
      <w:r w:rsidRPr="009C386D">
        <w:rPr>
          <w:rFonts w:eastAsia="Times New Roman"/>
          <w:color w:val="000000"/>
          <w:sz w:val="26"/>
          <w:szCs w:val="26"/>
          <w:lang w:eastAsia="ru-RU"/>
        </w:rPr>
        <w:t>ного округа является одним из важных показателей качества жизни населения.</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В результате применения государственного регулирования тарифов по предоставл</w:t>
      </w:r>
      <w:r w:rsidRPr="009C386D">
        <w:rPr>
          <w:rFonts w:eastAsia="Times New Roman"/>
          <w:color w:val="000000"/>
          <w:sz w:val="26"/>
          <w:szCs w:val="26"/>
          <w:lang w:eastAsia="ru-RU"/>
        </w:rPr>
        <w:t>е</w:t>
      </w:r>
      <w:r w:rsidRPr="009C386D">
        <w:rPr>
          <w:rFonts w:eastAsia="Times New Roman"/>
          <w:color w:val="000000"/>
          <w:sz w:val="26"/>
          <w:szCs w:val="26"/>
          <w:lang w:eastAsia="ru-RU"/>
        </w:rPr>
        <w:t>нию услуг топливоснабжения населению у организаций, осуществляющих свою деятел</w:t>
      </w:r>
      <w:r w:rsidRPr="009C386D">
        <w:rPr>
          <w:rFonts w:eastAsia="Times New Roman"/>
          <w:color w:val="000000"/>
          <w:sz w:val="26"/>
          <w:szCs w:val="26"/>
          <w:lang w:eastAsia="ru-RU"/>
        </w:rPr>
        <w:t>ь</w:t>
      </w:r>
      <w:r w:rsidRPr="009C386D">
        <w:rPr>
          <w:rFonts w:eastAsia="Times New Roman"/>
          <w:color w:val="000000"/>
          <w:sz w:val="26"/>
          <w:szCs w:val="26"/>
          <w:lang w:eastAsia="ru-RU"/>
        </w:rPr>
        <w:t>ность в сфере снабжения населения топливом, возникают выпадающие доходы в результате оказ</w:t>
      </w:r>
      <w:r w:rsidRPr="009C386D">
        <w:rPr>
          <w:rFonts w:eastAsia="Times New Roman"/>
          <w:color w:val="000000"/>
          <w:sz w:val="26"/>
          <w:szCs w:val="26"/>
          <w:lang w:eastAsia="ru-RU"/>
        </w:rPr>
        <w:t>а</w:t>
      </w:r>
      <w:r w:rsidRPr="009C386D">
        <w:rPr>
          <w:rFonts w:eastAsia="Times New Roman"/>
          <w:color w:val="000000"/>
          <w:sz w:val="26"/>
          <w:szCs w:val="26"/>
          <w:lang w:eastAsia="ru-RU"/>
        </w:rPr>
        <w:t>ния данных услуг.</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Предоставление субсидий на возмещение выпадающих доходов организациям, ок</w:t>
      </w:r>
      <w:r w:rsidRPr="009C386D">
        <w:rPr>
          <w:rFonts w:eastAsia="Times New Roman"/>
          <w:color w:val="000000"/>
          <w:sz w:val="26"/>
          <w:szCs w:val="26"/>
          <w:lang w:eastAsia="ru-RU"/>
        </w:rPr>
        <w:t>а</w:t>
      </w:r>
      <w:r w:rsidRPr="009C386D">
        <w:rPr>
          <w:rFonts w:eastAsia="Times New Roman"/>
          <w:color w:val="000000"/>
          <w:sz w:val="26"/>
          <w:szCs w:val="26"/>
          <w:lang w:eastAsia="ru-RU"/>
        </w:rPr>
        <w:t>зывающим услуги по снабжению населения твердым топливом, позволит данным организ</w:t>
      </w:r>
      <w:r w:rsidRPr="009C386D">
        <w:rPr>
          <w:rFonts w:eastAsia="Times New Roman"/>
          <w:color w:val="000000"/>
          <w:sz w:val="26"/>
          <w:szCs w:val="26"/>
          <w:lang w:eastAsia="ru-RU"/>
        </w:rPr>
        <w:t>а</w:t>
      </w:r>
      <w:r w:rsidRPr="009C386D">
        <w:rPr>
          <w:rFonts w:eastAsia="Times New Roman"/>
          <w:color w:val="000000"/>
          <w:sz w:val="26"/>
          <w:szCs w:val="26"/>
          <w:lang w:eastAsia="ru-RU"/>
        </w:rPr>
        <w:t xml:space="preserve">циям работать стабильно. </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Твердое топливо (дрова) реализуются населению, проживающему в жилых домах, не им</w:t>
      </w:r>
      <w:r w:rsidRPr="009C386D">
        <w:rPr>
          <w:rFonts w:eastAsia="Times New Roman"/>
          <w:color w:val="000000"/>
          <w:sz w:val="26"/>
          <w:szCs w:val="26"/>
          <w:lang w:eastAsia="ru-RU"/>
        </w:rPr>
        <w:t>е</w:t>
      </w:r>
      <w:r w:rsidRPr="009C386D">
        <w:rPr>
          <w:rFonts w:eastAsia="Times New Roman"/>
          <w:color w:val="000000"/>
          <w:sz w:val="26"/>
          <w:szCs w:val="26"/>
          <w:lang w:eastAsia="ru-RU"/>
        </w:rPr>
        <w:t>ющих центрального отопления.</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Плановые показатели потребности населения сельских поселений Хасанского мун</w:t>
      </w:r>
      <w:r w:rsidRPr="009C386D">
        <w:rPr>
          <w:rFonts w:eastAsia="Times New Roman"/>
          <w:color w:val="000000"/>
          <w:sz w:val="26"/>
          <w:szCs w:val="26"/>
          <w:lang w:eastAsia="ru-RU"/>
        </w:rPr>
        <w:t>и</w:t>
      </w:r>
      <w:r w:rsidRPr="009C386D">
        <w:rPr>
          <w:rFonts w:eastAsia="Times New Roman"/>
          <w:color w:val="000000"/>
          <w:sz w:val="26"/>
          <w:szCs w:val="26"/>
          <w:lang w:eastAsia="ru-RU"/>
        </w:rPr>
        <w:t>ципал</w:t>
      </w:r>
      <w:r w:rsidRPr="009C386D">
        <w:rPr>
          <w:rFonts w:eastAsia="Times New Roman"/>
          <w:color w:val="000000"/>
          <w:sz w:val="26"/>
          <w:szCs w:val="26"/>
          <w:lang w:eastAsia="ru-RU"/>
        </w:rPr>
        <w:t>ь</w:t>
      </w:r>
      <w:r w:rsidRPr="009C386D">
        <w:rPr>
          <w:rFonts w:eastAsia="Times New Roman"/>
          <w:color w:val="000000"/>
          <w:sz w:val="26"/>
          <w:szCs w:val="26"/>
          <w:lang w:eastAsia="ru-RU"/>
        </w:rPr>
        <w:t>ного округе в твердом топливе составляют:</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Всего квартир с печным отоплением: 400,0 ед.</w:t>
      </w:r>
    </w:p>
    <w:p w:rsidR="009C386D" w:rsidRPr="009C386D" w:rsidRDefault="009C386D" w:rsidP="00005EC4">
      <w:pPr>
        <w:ind w:firstLine="709"/>
        <w:jc w:val="both"/>
        <w:rPr>
          <w:rFonts w:eastAsia="Times New Roman"/>
          <w:color w:val="000000"/>
          <w:sz w:val="26"/>
          <w:szCs w:val="26"/>
          <w:lang w:eastAsia="ru-RU"/>
        </w:rPr>
      </w:pPr>
      <w:r w:rsidRPr="009C386D">
        <w:rPr>
          <w:rFonts w:eastAsia="Times New Roman"/>
          <w:color w:val="000000"/>
          <w:sz w:val="26"/>
          <w:szCs w:val="26"/>
          <w:lang w:eastAsia="ru-RU"/>
        </w:rPr>
        <w:t xml:space="preserve">Общая площадь квартир с печным отоплением: 16891,9 кв. метров; </w:t>
      </w:r>
    </w:p>
    <w:p w:rsidR="009C386D" w:rsidRPr="009C386D" w:rsidRDefault="009C386D" w:rsidP="00005EC4">
      <w:pPr>
        <w:ind w:firstLine="709"/>
        <w:jc w:val="both"/>
        <w:rPr>
          <w:rFonts w:eastAsia="Times New Roman"/>
          <w:color w:val="000000"/>
          <w:sz w:val="26"/>
          <w:szCs w:val="26"/>
          <w:lang w:eastAsia="ru-RU"/>
        </w:rPr>
      </w:pPr>
      <w:r w:rsidRPr="009C386D">
        <w:rPr>
          <w:rFonts w:eastAsia="Times New Roman"/>
          <w:color w:val="000000"/>
          <w:sz w:val="26"/>
          <w:szCs w:val="26"/>
          <w:lang w:eastAsia="ru-RU"/>
        </w:rPr>
        <w:t>Норматив потребления в натуральном выражении (куб на 1 кв. метр общей площади всех помещений жилого дома): 0,296;</w:t>
      </w:r>
    </w:p>
    <w:p w:rsidR="009C386D" w:rsidRPr="009C386D" w:rsidRDefault="009C386D" w:rsidP="00005EC4">
      <w:pPr>
        <w:ind w:firstLine="709"/>
        <w:jc w:val="both"/>
        <w:rPr>
          <w:rFonts w:eastAsia="Times New Roman"/>
          <w:color w:val="000000"/>
          <w:sz w:val="26"/>
          <w:szCs w:val="26"/>
          <w:lang w:eastAsia="ru-RU"/>
        </w:rPr>
      </w:pPr>
      <w:r w:rsidRPr="009C386D">
        <w:rPr>
          <w:rFonts w:eastAsia="Times New Roman"/>
          <w:color w:val="000000"/>
          <w:sz w:val="26"/>
          <w:szCs w:val="26"/>
          <w:lang w:eastAsia="ru-RU"/>
        </w:rPr>
        <w:t>Объем необходимый для снабжения населения сельских поселений Хасанского м</w:t>
      </w:r>
      <w:r w:rsidRPr="009C386D">
        <w:rPr>
          <w:rFonts w:eastAsia="Times New Roman"/>
          <w:color w:val="000000"/>
          <w:sz w:val="26"/>
          <w:szCs w:val="26"/>
          <w:lang w:eastAsia="ru-RU"/>
        </w:rPr>
        <w:t>у</w:t>
      </w:r>
      <w:r w:rsidRPr="009C386D">
        <w:rPr>
          <w:rFonts w:eastAsia="Times New Roman"/>
          <w:color w:val="000000"/>
          <w:sz w:val="26"/>
          <w:szCs w:val="26"/>
          <w:lang w:eastAsia="ru-RU"/>
        </w:rPr>
        <w:t>ниц</w:t>
      </w:r>
      <w:r w:rsidRPr="009C386D">
        <w:rPr>
          <w:rFonts w:eastAsia="Times New Roman"/>
          <w:color w:val="000000"/>
          <w:sz w:val="26"/>
          <w:szCs w:val="26"/>
          <w:lang w:eastAsia="ru-RU"/>
        </w:rPr>
        <w:t>и</w:t>
      </w:r>
      <w:r w:rsidRPr="009C386D">
        <w:rPr>
          <w:rFonts w:eastAsia="Times New Roman"/>
          <w:color w:val="000000"/>
          <w:sz w:val="26"/>
          <w:szCs w:val="26"/>
          <w:lang w:eastAsia="ru-RU"/>
        </w:rPr>
        <w:t>пального округа дровами на год –</w:t>
      </w:r>
      <w:bookmarkStart w:id="3" w:name="_Hlk130482722"/>
      <w:r w:rsidRPr="009C386D">
        <w:rPr>
          <w:rFonts w:eastAsia="Times New Roman"/>
          <w:color w:val="000000"/>
          <w:sz w:val="26"/>
          <w:szCs w:val="26"/>
          <w:lang w:eastAsia="ru-RU"/>
        </w:rPr>
        <w:t xml:space="preserve">16891,9*0,296 </w:t>
      </w:r>
      <w:bookmarkEnd w:id="3"/>
      <w:r w:rsidRPr="009C386D">
        <w:rPr>
          <w:rFonts w:eastAsia="Times New Roman"/>
          <w:color w:val="000000"/>
          <w:sz w:val="26"/>
          <w:szCs w:val="26"/>
          <w:lang w:eastAsia="ru-RU"/>
        </w:rPr>
        <w:t>= 5000,00м3.</w:t>
      </w:r>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Средняя рыночная стоимость 1 куб. метра дров, утвержденная главой Хасанского муниц</w:t>
      </w:r>
      <w:r w:rsidRPr="009C386D">
        <w:rPr>
          <w:rFonts w:eastAsia="Times New Roman"/>
          <w:sz w:val="26"/>
          <w:szCs w:val="26"/>
          <w:lang w:eastAsia="ru-RU"/>
        </w:rPr>
        <w:t>и</w:t>
      </w:r>
      <w:r w:rsidRPr="009C386D">
        <w:rPr>
          <w:rFonts w:eastAsia="Times New Roman"/>
          <w:sz w:val="26"/>
          <w:szCs w:val="26"/>
          <w:lang w:eastAsia="ru-RU"/>
        </w:rPr>
        <w:t>пального района от 14 июня 2023 г., составляет 4100 рублей.</w:t>
      </w:r>
    </w:p>
    <w:p w:rsidR="009C386D" w:rsidRPr="009C386D" w:rsidRDefault="009C386D" w:rsidP="0043068C">
      <w:pPr>
        <w:shd w:val="clear" w:color="auto" w:fill="FFFFFF"/>
        <w:spacing w:before="375" w:after="450"/>
        <w:jc w:val="center"/>
        <w:rPr>
          <w:rFonts w:eastAsia="Times New Roman"/>
          <w:b/>
          <w:color w:val="000000"/>
          <w:sz w:val="26"/>
          <w:szCs w:val="26"/>
          <w:lang w:eastAsia="ru-RU"/>
        </w:rPr>
      </w:pPr>
      <w:r w:rsidRPr="009C386D">
        <w:rPr>
          <w:rFonts w:eastAsia="Times New Roman"/>
          <w:b/>
          <w:color w:val="000000"/>
          <w:sz w:val="26"/>
          <w:szCs w:val="26"/>
          <w:lang w:eastAsia="ru-RU"/>
        </w:rPr>
        <w:t>Общая потребность в ресурсах: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3888"/>
        <w:gridCol w:w="3113"/>
        <w:gridCol w:w="3328"/>
      </w:tblGrid>
      <w:tr w:rsidR="009C386D" w:rsidRPr="009C386D" w:rsidTr="0043068C">
        <w:trPr>
          <w:trHeight w:val="20"/>
          <w:jc w:val="center"/>
        </w:trPr>
        <w:tc>
          <w:tcPr>
            <w:tcW w:w="1882"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Наименование</w:t>
            </w:r>
          </w:p>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ресурсов</w:t>
            </w:r>
          </w:p>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Твердое топливо (дрова)</w:t>
            </w: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Единица измерения</w:t>
            </w:r>
          </w:p>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Метр кубический</w:t>
            </w:r>
          </w:p>
        </w:tc>
        <w:tc>
          <w:tcPr>
            <w:tcW w:w="1611"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Потребность (тыс. рублей)</w:t>
            </w:r>
          </w:p>
        </w:tc>
      </w:tr>
      <w:tr w:rsidR="009C386D" w:rsidRPr="009C386D" w:rsidTr="0043068C">
        <w:trPr>
          <w:trHeight w:val="20"/>
          <w:jc w:val="center"/>
        </w:trPr>
        <w:tc>
          <w:tcPr>
            <w:tcW w:w="1882" w:type="pct"/>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всего 15000 м3</w:t>
            </w: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 xml:space="preserve">2023 год – </w:t>
            </w:r>
            <w:r w:rsidRPr="009C386D">
              <w:rPr>
                <w:rFonts w:eastAsia="Times New Roman"/>
                <w:color w:val="000000"/>
                <w:sz w:val="24"/>
                <w:szCs w:val="24"/>
                <w:lang w:val="en-US" w:eastAsia="ru-RU"/>
              </w:rPr>
              <w:t>5</w:t>
            </w:r>
            <w:r w:rsidRPr="009C386D">
              <w:rPr>
                <w:rFonts w:eastAsia="Times New Roman"/>
                <w:color w:val="000000"/>
                <w:sz w:val="24"/>
                <w:szCs w:val="24"/>
                <w:lang w:eastAsia="ru-RU"/>
              </w:rPr>
              <w:t>000 м3</w:t>
            </w:r>
          </w:p>
        </w:tc>
        <w:tc>
          <w:tcPr>
            <w:tcW w:w="1611" w:type="pct"/>
            <w:tcBorders>
              <w:top w:val="single" w:sz="4" w:space="0" w:color="auto"/>
              <w:left w:val="single" w:sz="4" w:space="0" w:color="auto"/>
              <w:bottom w:val="single" w:sz="4" w:space="0" w:color="auto"/>
              <w:right w:val="single" w:sz="4" w:space="0" w:color="auto"/>
            </w:tcBorders>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val="en-US" w:eastAsia="ru-RU"/>
              </w:rPr>
              <w:t>2</w:t>
            </w:r>
            <w:r w:rsidRPr="009C386D">
              <w:rPr>
                <w:rFonts w:eastAsia="Times New Roman"/>
                <w:sz w:val="24"/>
                <w:szCs w:val="24"/>
                <w:lang w:eastAsia="ru-RU"/>
              </w:rPr>
              <w:t>0500,00</w:t>
            </w:r>
          </w:p>
        </w:tc>
      </w:tr>
      <w:tr w:rsidR="009C386D" w:rsidRPr="009C386D" w:rsidTr="0043068C">
        <w:trPr>
          <w:trHeight w:val="20"/>
          <w:jc w:val="center"/>
        </w:trPr>
        <w:tc>
          <w:tcPr>
            <w:tcW w:w="1882" w:type="pct"/>
            <w:vMerge/>
            <w:tcBorders>
              <w:top w:val="single" w:sz="4" w:space="0" w:color="auto"/>
              <w:left w:val="single" w:sz="4" w:space="0" w:color="auto"/>
              <w:bottom w:val="single" w:sz="4" w:space="0" w:color="auto"/>
              <w:right w:val="single" w:sz="4" w:space="0" w:color="auto"/>
            </w:tcBorders>
            <w:vAlign w:val="center"/>
            <w:hideMark/>
          </w:tcPr>
          <w:p w:rsidR="009C386D" w:rsidRPr="009C386D" w:rsidRDefault="009C386D" w:rsidP="0043068C">
            <w:pPr>
              <w:rPr>
                <w:rFonts w:eastAsia="Times New Roman"/>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2024 год – 5 000 м3</w:t>
            </w:r>
          </w:p>
        </w:tc>
        <w:tc>
          <w:tcPr>
            <w:tcW w:w="1611" w:type="pct"/>
            <w:tcBorders>
              <w:top w:val="single" w:sz="4" w:space="0" w:color="auto"/>
              <w:left w:val="single" w:sz="4" w:space="0" w:color="auto"/>
              <w:bottom w:val="single" w:sz="4" w:space="0" w:color="auto"/>
              <w:right w:val="single" w:sz="4" w:space="0" w:color="auto"/>
            </w:tcBorders>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val="en-US" w:eastAsia="ru-RU"/>
              </w:rPr>
              <w:t>2</w:t>
            </w:r>
            <w:r w:rsidRPr="009C386D">
              <w:rPr>
                <w:rFonts w:eastAsia="Times New Roman"/>
                <w:sz w:val="24"/>
                <w:szCs w:val="24"/>
                <w:lang w:eastAsia="ru-RU"/>
              </w:rPr>
              <w:t>0500,00</w:t>
            </w:r>
          </w:p>
        </w:tc>
      </w:tr>
      <w:tr w:rsidR="009C386D" w:rsidRPr="009C386D" w:rsidTr="0043068C">
        <w:trPr>
          <w:trHeight w:val="20"/>
          <w:jc w:val="center"/>
        </w:trPr>
        <w:tc>
          <w:tcPr>
            <w:tcW w:w="1882" w:type="pct"/>
            <w:vMerge/>
            <w:tcBorders>
              <w:top w:val="single" w:sz="4" w:space="0" w:color="auto"/>
              <w:left w:val="single" w:sz="4" w:space="0" w:color="auto"/>
              <w:bottom w:val="single" w:sz="4" w:space="0" w:color="auto"/>
              <w:right w:val="single" w:sz="4" w:space="0" w:color="auto"/>
            </w:tcBorders>
            <w:vAlign w:val="center"/>
            <w:hideMark/>
          </w:tcPr>
          <w:p w:rsidR="009C386D" w:rsidRPr="009C386D" w:rsidRDefault="009C386D" w:rsidP="0043068C">
            <w:pPr>
              <w:rPr>
                <w:rFonts w:eastAsia="Times New Roman"/>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2025 год – 5 000 м3</w:t>
            </w:r>
          </w:p>
        </w:tc>
        <w:tc>
          <w:tcPr>
            <w:tcW w:w="1611"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rsidR="009C386D" w:rsidRPr="009C386D" w:rsidRDefault="009C386D" w:rsidP="0043068C">
            <w:pPr>
              <w:jc w:val="center"/>
              <w:rPr>
                <w:rFonts w:eastAsia="Times New Roman"/>
                <w:color w:val="000000"/>
                <w:sz w:val="24"/>
                <w:szCs w:val="24"/>
                <w:lang w:eastAsia="ru-RU"/>
              </w:rPr>
            </w:pPr>
            <w:r w:rsidRPr="009C386D">
              <w:rPr>
                <w:rFonts w:eastAsia="Times New Roman"/>
                <w:sz w:val="24"/>
                <w:szCs w:val="24"/>
                <w:lang w:val="en-US" w:eastAsia="ru-RU"/>
              </w:rPr>
              <w:t>2</w:t>
            </w:r>
            <w:r w:rsidRPr="009C386D">
              <w:rPr>
                <w:rFonts w:eastAsia="Times New Roman"/>
                <w:sz w:val="24"/>
                <w:szCs w:val="24"/>
                <w:lang w:eastAsia="ru-RU"/>
              </w:rPr>
              <w:t>0500,00</w:t>
            </w:r>
          </w:p>
        </w:tc>
      </w:tr>
    </w:tbl>
    <w:p w:rsidR="009C386D" w:rsidRPr="009C386D" w:rsidRDefault="009C386D" w:rsidP="0043068C">
      <w:pPr>
        <w:shd w:val="clear" w:color="auto" w:fill="FFFFFF"/>
        <w:jc w:val="both"/>
        <w:rPr>
          <w:rFonts w:eastAsia="Times New Roman"/>
          <w:b/>
          <w:color w:val="000000"/>
          <w:sz w:val="24"/>
          <w:szCs w:val="24"/>
          <w:lang w:eastAsia="ru-RU"/>
        </w:rPr>
      </w:pPr>
    </w:p>
    <w:p w:rsidR="009C386D" w:rsidRPr="009C386D" w:rsidRDefault="009C386D" w:rsidP="00CD27C6">
      <w:pPr>
        <w:numPr>
          <w:ilvl w:val="0"/>
          <w:numId w:val="27"/>
        </w:numPr>
        <w:spacing w:after="160"/>
        <w:ind w:left="0" w:firstLine="0"/>
        <w:jc w:val="center"/>
        <w:rPr>
          <w:rFonts w:eastAsia="Times New Roman"/>
          <w:b/>
          <w:bCs/>
          <w:sz w:val="26"/>
          <w:szCs w:val="26"/>
          <w:lang w:eastAsia="ru-RU"/>
        </w:rPr>
      </w:pPr>
      <w:r w:rsidRPr="009C386D">
        <w:rPr>
          <w:rFonts w:eastAsia="Times New Roman"/>
          <w:b/>
          <w:sz w:val="26"/>
          <w:szCs w:val="26"/>
          <w:lang w:eastAsia="ru-RU"/>
        </w:rPr>
        <w:t xml:space="preserve">Перечень показателей </w:t>
      </w:r>
      <w:r w:rsidRPr="009C386D">
        <w:rPr>
          <w:rFonts w:eastAsia="Times New Roman"/>
          <w:b/>
          <w:color w:val="000000"/>
          <w:sz w:val="26"/>
          <w:szCs w:val="26"/>
          <w:lang w:eastAsia="ru-RU"/>
        </w:rPr>
        <w:t>муниципальной программы</w:t>
      </w:r>
      <w:r w:rsidRPr="009C386D">
        <w:rPr>
          <w:rFonts w:eastAsia="Times New Roman"/>
          <w:b/>
          <w:sz w:val="26"/>
          <w:szCs w:val="26"/>
          <w:lang w:eastAsia="ru-RU"/>
        </w:rPr>
        <w:t xml:space="preserve"> </w:t>
      </w:r>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Показатели муниципальной программы соответствуют ее приоритетам, цели и зад</w:t>
      </w:r>
      <w:r w:rsidRPr="009C386D">
        <w:rPr>
          <w:rFonts w:eastAsia="Times New Roman"/>
          <w:sz w:val="26"/>
          <w:szCs w:val="26"/>
          <w:lang w:eastAsia="ru-RU"/>
        </w:rPr>
        <w:t>а</w:t>
      </w:r>
      <w:r w:rsidRPr="009C386D">
        <w:rPr>
          <w:rFonts w:eastAsia="Times New Roman"/>
          <w:sz w:val="26"/>
          <w:szCs w:val="26"/>
          <w:lang w:eastAsia="ru-RU"/>
        </w:rPr>
        <w:t>чам.</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Целью Программы является создание условий для обеспечения населения Хасанского муниципального округа твердым топливом (дровами) в необходимом объеме и надлежащ</w:t>
      </w:r>
      <w:r w:rsidRPr="009C386D">
        <w:rPr>
          <w:rFonts w:eastAsia="Times New Roman"/>
          <w:color w:val="000000"/>
          <w:sz w:val="26"/>
          <w:szCs w:val="26"/>
          <w:lang w:eastAsia="ru-RU"/>
        </w:rPr>
        <w:t>е</w:t>
      </w:r>
      <w:r w:rsidRPr="009C386D">
        <w:rPr>
          <w:rFonts w:eastAsia="Times New Roman"/>
          <w:color w:val="000000"/>
          <w:sz w:val="26"/>
          <w:szCs w:val="26"/>
          <w:lang w:eastAsia="ru-RU"/>
        </w:rPr>
        <w:t>го качества.</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Основные задачи Программы:</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 создание условий для обеспечения потребностей населения Хасанского муниц</w:t>
      </w:r>
      <w:r w:rsidRPr="009C386D">
        <w:rPr>
          <w:rFonts w:eastAsia="Times New Roman"/>
          <w:color w:val="000000"/>
          <w:sz w:val="26"/>
          <w:szCs w:val="26"/>
          <w:lang w:eastAsia="ru-RU"/>
        </w:rPr>
        <w:t>и</w:t>
      </w:r>
      <w:r w:rsidRPr="009C386D">
        <w:rPr>
          <w:rFonts w:eastAsia="Times New Roman"/>
          <w:color w:val="000000"/>
          <w:sz w:val="26"/>
          <w:szCs w:val="26"/>
          <w:lang w:eastAsia="ru-RU"/>
        </w:rPr>
        <w:t>пального округа в твердом топливе;</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обеспечение качественного и бесперебойного снабжения населения Хасанского м</w:t>
      </w:r>
      <w:r w:rsidRPr="009C386D">
        <w:rPr>
          <w:rFonts w:eastAsia="Times New Roman"/>
          <w:color w:val="000000"/>
          <w:sz w:val="26"/>
          <w:szCs w:val="26"/>
          <w:lang w:eastAsia="ru-RU"/>
        </w:rPr>
        <w:t>у</w:t>
      </w:r>
      <w:r w:rsidRPr="009C386D">
        <w:rPr>
          <w:rFonts w:eastAsia="Times New Roman"/>
          <w:color w:val="000000"/>
          <w:sz w:val="26"/>
          <w:szCs w:val="26"/>
          <w:lang w:eastAsia="ru-RU"/>
        </w:rPr>
        <w:t>ниц</w:t>
      </w:r>
      <w:r w:rsidRPr="009C386D">
        <w:rPr>
          <w:rFonts w:eastAsia="Times New Roman"/>
          <w:color w:val="000000"/>
          <w:sz w:val="26"/>
          <w:szCs w:val="26"/>
          <w:lang w:eastAsia="ru-RU"/>
        </w:rPr>
        <w:t>и</w:t>
      </w:r>
      <w:r w:rsidRPr="009C386D">
        <w:rPr>
          <w:rFonts w:eastAsia="Times New Roman"/>
          <w:color w:val="000000"/>
          <w:sz w:val="26"/>
          <w:szCs w:val="26"/>
          <w:lang w:eastAsia="ru-RU"/>
        </w:rPr>
        <w:t>пального округа твердым топливом;</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компенсация (возмещение) выпадающих доходов за реализованное твердое топливо орг</w:t>
      </w:r>
      <w:r w:rsidRPr="009C386D">
        <w:rPr>
          <w:rFonts w:eastAsia="Times New Roman"/>
          <w:color w:val="000000"/>
          <w:sz w:val="26"/>
          <w:szCs w:val="26"/>
          <w:lang w:eastAsia="ru-RU"/>
        </w:rPr>
        <w:t>а</w:t>
      </w:r>
      <w:r w:rsidRPr="009C386D">
        <w:rPr>
          <w:rFonts w:eastAsia="Times New Roman"/>
          <w:color w:val="000000"/>
          <w:sz w:val="26"/>
          <w:szCs w:val="26"/>
          <w:lang w:eastAsia="ru-RU"/>
        </w:rPr>
        <w:t>низации, оказывающей услуги по снабжению населения Хасанского муниципального окр</w:t>
      </w:r>
      <w:r w:rsidRPr="009C386D">
        <w:rPr>
          <w:rFonts w:eastAsia="Times New Roman"/>
          <w:color w:val="000000"/>
          <w:sz w:val="26"/>
          <w:szCs w:val="26"/>
          <w:lang w:eastAsia="ru-RU"/>
        </w:rPr>
        <w:t>у</w:t>
      </w:r>
      <w:r w:rsidRPr="009C386D">
        <w:rPr>
          <w:rFonts w:eastAsia="Times New Roman"/>
          <w:color w:val="000000"/>
          <w:sz w:val="26"/>
          <w:szCs w:val="26"/>
          <w:lang w:eastAsia="ru-RU"/>
        </w:rPr>
        <w:t>га твердым топливом;</w:t>
      </w:r>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Ожидаемые результаты и показатели реализации муниципальной программы прим</w:t>
      </w:r>
      <w:r w:rsidRPr="009C386D">
        <w:rPr>
          <w:rFonts w:eastAsia="Times New Roman"/>
          <w:sz w:val="26"/>
          <w:szCs w:val="26"/>
          <w:lang w:eastAsia="ru-RU"/>
        </w:rPr>
        <w:t>е</w:t>
      </w:r>
      <w:r w:rsidRPr="009C386D">
        <w:rPr>
          <w:rFonts w:eastAsia="Times New Roman"/>
          <w:sz w:val="26"/>
          <w:szCs w:val="26"/>
          <w:lang w:eastAsia="ru-RU"/>
        </w:rPr>
        <w:t>няются для оценки эффективности реализации муниципальной программы, их фактические знач</w:t>
      </w:r>
      <w:r w:rsidRPr="009C386D">
        <w:rPr>
          <w:rFonts w:eastAsia="Times New Roman"/>
          <w:sz w:val="26"/>
          <w:szCs w:val="26"/>
          <w:lang w:eastAsia="ru-RU"/>
        </w:rPr>
        <w:t>е</w:t>
      </w:r>
      <w:r w:rsidRPr="009C386D">
        <w:rPr>
          <w:rFonts w:eastAsia="Times New Roman"/>
          <w:sz w:val="26"/>
          <w:szCs w:val="26"/>
          <w:lang w:eastAsia="ru-RU"/>
        </w:rPr>
        <w:t>ния выводятся ежегодно при составлении годового отчета о выполнении мероприятий м</w:t>
      </w:r>
      <w:r w:rsidRPr="009C386D">
        <w:rPr>
          <w:rFonts w:eastAsia="Times New Roman"/>
          <w:sz w:val="26"/>
          <w:szCs w:val="26"/>
          <w:lang w:eastAsia="ru-RU"/>
        </w:rPr>
        <w:t>у</w:t>
      </w:r>
      <w:r w:rsidRPr="009C386D">
        <w:rPr>
          <w:rFonts w:eastAsia="Times New Roman"/>
          <w:sz w:val="26"/>
          <w:szCs w:val="26"/>
          <w:lang w:eastAsia="ru-RU"/>
        </w:rPr>
        <w:t>ниципальной программы.</w:t>
      </w:r>
    </w:p>
    <w:p w:rsidR="009C386D" w:rsidRPr="009C386D" w:rsidRDefault="009C386D" w:rsidP="00005EC4">
      <w:pPr>
        <w:ind w:firstLine="709"/>
        <w:jc w:val="both"/>
        <w:rPr>
          <w:rFonts w:eastAsia="Times New Roman"/>
          <w:sz w:val="26"/>
          <w:szCs w:val="26"/>
          <w:lang w:eastAsia="ru-RU"/>
        </w:rPr>
      </w:pPr>
      <w:r w:rsidRPr="009C386D">
        <w:rPr>
          <w:rFonts w:eastAsia="Times New Roman"/>
          <w:color w:val="000000"/>
          <w:sz w:val="26"/>
          <w:szCs w:val="26"/>
          <w:lang w:eastAsia="ru-RU"/>
        </w:rPr>
        <w:t xml:space="preserve">Расчет потребности в твердом топливе </w:t>
      </w:r>
      <w:r w:rsidRPr="009C386D">
        <w:rPr>
          <w:rFonts w:eastAsia="Times New Roman"/>
          <w:sz w:val="26"/>
          <w:szCs w:val="26"/>
          <w:lang w:eastAsia="ru-RU"/>
        </w:rPr>
        <w:t>на основании Постановления департамента по тарифам Приморского края от 20 июля 2016 года №34/5 «Об установлении нормативов п</w:t>
      </w:r>
      <w:r w:rsidRPr="009C386D">
        <w:rPr>
          <w:rFonts w:eastAsia="Times New Roman"/>
          <w:sz w:val="26"/>
          <w:szCs w:val="26"/>
          <w:lang w:eastAsia="ru-RU"/>
        </w:rPr>
        <w:t>о</w:t>
      </w:r>
      <w:r w:rsidRPr="009C386D">
        <w:rPr>
          <w:rFonts w:eastAsia="Times New Roman"/>
          <w:sz w:val="26"/>
          <w:szCs w:val="26"/>
          <w:lang w:eastAsia="ru-RU"/>
        </w:rPr>
        <w:t>тре</w:t>
      </w:r>
      <w:r w:rsidRPr="009C386D">
        <w:rPr>
          <w:rFonts w:eastAsia="Times New Roman"/>
          <w:sz w:val="26"/>
          <w:szCs w:val="26"/>
          <w:lang w:eastAsia="ru-RU"/>
        </w:rPr>
        <w:t>б</w:t>
      </w:r>
      <w:r w:rsidRPr="009C386D">
        <w:rPr>
          <w:rFonts w:eastAsia="Times New Roman"/>
          <w:sz w:val="26"/>
          <w:szCs w:val="26"/>
          <w:lang w:eastAsia="ru-RU"/>
        </w:rPr>
        <w:t>ления твердого топлива при наличии печного отопления для населения на территории Пр</w:t>
      </w:r>
      <w:r w:rsidRPr="009C386D">
        <w:rPr>
          <w:rFonts w:eastAsia="Times New Roman"/>
          <w:sz w:val="26"/>
          <w:szCs w:val="26"/>
          <w:lang w:eastAsia="ru-RU"/>
        </w:rPr>
        <w:t>и</w:t>
      </w:r>
      <w:r w:rsidRPr="009C386D">
        <w:rPr>
          <w:rFonts w:eastAsia="Times New Roman"/>
          <w:sz w:val="26"/>
          <w:szCs w:val="26"/>
          <w:lang w:eastAsia="ru-RU"/>
        </w:rPr>
        <w:t>морского края».</w:t>
      </w:r>
    </w:p>
    <w:p w:rsidR="009C386D" w:rsidRPr="009C386D" w:rsidRDefault="009C386D" w:rsidP="00005EC4">
      <w:pPr>
        <w:ind w:firstLine="709"/>
        <w:jc w:val="both"/>
        <w:rPr>
          <w:rFonts w:eastAsia="Times New Roman"/>
          <w:sz w:val="26"/>
          <w:szCs w:val="26"/>
          <w:lang w:eastAsia="ru-RU"/>
        </w:rPr>
      </w:pPr>
      <w:proofErr w:type="gramStart"/>
      <w:r w:rsidRPr="009C386D">
        <w:rPr>
          <w:rFonts w:eastAsia="Times New Roman"/>
          <w:sz w:val="26"/>
          <w:szCs w:val="26"/>
          <w:lang w:eastAsia="ru-RU"/>
        </w:rPr>
        <w:t xml:space="preserve">Норматив потребления твердого топлива (дров) при наличии печного отопления (тонн на 1 кв. м. общей площади всех жилых помещений жилого дома: </w:t>
      </w:r>
      <w:proofErr w:type="gramEnd"/>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Н натур</w:t>
      </w:r>
      <w:proofErr w:type="gramStart"/>
      <w:r w:rsidRPr="009C386D">
        <w:rPr>
          <w:rFonts w:eastAsia="Times New Roman"/>
          <w:sz w:val="26"/>
          <w:szCs w:val="26"/>
          <w:lang w:eastAsia="ru-RU"/>
        </w:rPr>
        <w:t>.д</w:t>
      </w:r>
      <w:proofErr w:type="gramEnd"/>
      <w:r w:rsidRPr="009C386D">
        <w:rPr>
          <w:rFonts w:eastAsia="Times New Roman"/>
          <w:sz w:val="26"/>
          <w:szCs w:val="26"/>
          <w:lang w:eastAsia="ru-RU"/>
        </w:rPr>
        <w:t>.1 = 0,055: 0,266 = 0,207</w:t>
      </w:r>
    </w:p>
    <w:p w:rsidR="009C386D" w:rsidRPr="009C386D" w:rsidRDefault="009C386D" w:rsidP="00005EC4">
      <w:pPr>
        <w:ind w:firstLine="709"/>
        <w:jc w:val="both"/>
        <w:rPr>
          <w:rFonts w:eastAsia="Times New Roman"/>
          <w:sz w:val="26"/>
          <w:szCs w:val="26"/>
          <w:lang w:eastAsia="ru-RU"/>
        </w:rPr>
      </w:pPr>
      <w:proofErr w:type="gramStart"/>
      <w:r w:rsidRPr="009C386D">
        <w:rPr>
          <w:rFonts w:eastAsia="Times New Roman"/>
          <w:sz w:val="26"/>
          <w:szCs w:val="26"/>
          <w:lang w:eastAsia="ru-RU"/>
        </w:rPr>
        <w:t>Норматив потребления в натуральном выражении (куб на 1 кв. метр общей площади всех помещений жилого дома:</w:t>
      </w:r>
      <w:proofErr w:type="gramEnd"/>
      <w:r w:rsidRPr="009C386D">
        <w:rPr>
          <w:rFonts w:eastAsia="Times New Roman"/>
          <w:sz w:val="26"/>
          <w:szCs w:val="26"/>
          <w:lang w:eastAsia="ru-RU"/>
        </w:rPr>
        <w:t xml:space="preserve"> Н натур</w:t>
      </w:r>
      <w:proofErr w:type="gramStart"/>
      <w:r w:rsidRPr="009C386D">
        <w:rPr>
          <w:rFonts w:eastAsia="Times New Roman"/>
          <w:sz w:val="26"/>
          <w:szCs w:val="26"/>
          <w:lang w:eastAsia="ru-RU"/>
        </w:rPr>
        <w:t>.</w:t>
      </w:r>
      <w:proofErr w:type="gramEnd"/>
      <w:r w:rsidRPr="009C386D">
        <w:rPr>
          <w:rFonts w:eastAsia="Times New Roman"/>
          <w:sz w:val="26"/>
          <w:szCs w:val="26"/>
          <w:lang w:eastAsia="ru-RU"/>
        </w:rPr>
        <w:t xml:space="preserve"> </w:t>
      </w:r>
      <w:proofErr w:type="gramStart"/>
      <w:r w:rsidRPr="009C386D">
        <w:rPr>
          <w:rFonts w:eastAsia="Times New Roman"/>
          <w:sz w:val="26"/>
          <w:szCs w:val="26"/>
          <w:lang w:eastAsia="ru-RU"/>
        </w:rPr>
        <w:t>д</w:t>
      </w:r>
      <w:proofErr w:type="gramEnd"/>
      <w:r w:rsidRPr="009C386D">
        <w:rPr>
          <w:rFonts w:eastAsia="Times New Roman"/>
          <w:sz w:val="26"/>
          <w:szCs w:val="26"/>
          <w:lang w:eastAsia="ru-RU"/>
        </w:rPr>
        <w:t>2 = 0,207 х 1,43 = 0,296</w:t>
      </w:r>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Всего квартир с печным отоплением: 400 ед.</w:t>
      </w:r>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 xml:space="preserve">Общая площадь квартир с печным отоплением: </w:t>
      </w:r>
      <w:r w:rsidRPr="009C386D">
        <w:rPr>
          <w:rFonts w:eastAsia="Times New Roman"/>
          <w:color w:val="000000"/>
          <w:sz w:val="26"/>
          <w:szCs w:val="26"/>
          <w:lang w:eastAsia="ru-RU"/>
        </w:rPr>
        <w:t>16891,9</w:t>
      </w:r>
      <w:r w:rsidRPr="009C386D">
        <w:rPr>
          <w:rFonts w:eastAsia="Times New Roman"/>
          <w:sz w:val="26"/>
          <w:szCs w:val="26"/>
          <w:lang w:eastAsia="ru-RU"/>
        </w:rPr>
        <w:t>кв. м.</w:t>
      </w:r>
    </w:p>
    <w:p w:rsidR="009C386D" w:rsidRPr="009C386D" w:rsidRDefault="009C386D" w:rsidP="00005EC4">
      <w:pPr>
        <w:ind w:firstLine="709"/>
        <w:jc w:val="both"/>
        <w:rPr>
          <w:rFonts w:eastAsia="Times New Roman"/>
          <w:color w:val="000000"/>
          <w:sz w:val="26"/>
          <w:szCs w:val="26"/>
          <w:lang w:eastAsia="ru-RU"/>
        </w:rPr>
      </w:pPr>
      <w:r w:rsidRPr="009C386D">
        <w:rPr>
          <w:rFonts w:eastAsia="Times New Roman"/>
          <w:sz w:val="26"/>
          <w:szCs w:val="26"/>
          <w:lang w:eastAsia="ru-RU"/>
        </w:rPr>
        <w:t xml:space="preserve">Общая потребность в дровах: </w:t>
      </w:r>
      <w:r w:rsidRPr="009C386D">
        <w:rPr>
          <w:rFonts w:eastAsia="Times New Roman"/>
          <w:color w:val="000000"/>
          <w:sz w:val="26"/>
          <w:szCs w:val="26"/>
          <w:lang w:eastAsia="ru-RU"/>
        </w:rPr>
        <w:t xml:space="preserve">16891,9 </w:t>
      </w:r>
      <w:r w:rsidRPr="009C386D">
        <w:rPr>
          <w:rFonts w:eastAsia="Times New Roman"/>
          <w:sz w:val="26"/>
          <w:szCs w:val="26"/>
          <w:lang w:eastAsia="ru-RU"/>
        </w:rPr>
        <w:t xml:space="preserve">х 0,296 = 5 000 куб </w:t>
      </w:r>
      <w:proofErr w:type="gramStart"/>
      <w:r w:rsidRPr="009C386D">
        <w:rPr>
          <w:rFonts w:eastAsia="Times New Roman"/>
          <w:sz w:val="26"/>
          <w:szCs w:val="26"/>
          <w:lang w:eastAsia="ru-RU"/>
        </w:rPr>
        <w:t>м</w:t>
      </w:r>
      <w:proofErr w:type="gramEnd"/>
      <w:r w:rsidRPr="009C386D">
        <w:rPr>
          <w:rFonts w:eastAsia="Times New Roman"/>
          <w:sz w:val="26"/>
          <w:szCs w:val="26"/>
          <w:lang w:eastAsia="ru-RU"/>
        </w:rPr>
        <w:t>.</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xml:space="preserve">В настоящее время прослеживается тенденция к увеличению спроса населения на твердое топливо по сравнению с показателями предыдущих лет. </w:t>
      </w:r>
    </w:p>
    <w:p w:rsidR="009C386D" w:rsidRPr="009C386D" w:rsidRDefault="009C386D" w:rsidP="00005EC4">
      <w:pPr>
        <w:ind w:firstLine="709"/>
        <w:jc w:val="both"/>
        <w:rPr>
          <w:rFonts w:eastAsia="Times New Roman"/>
          <w:sz w:val="26"/>
          <w:szCs w:val="26"/>
          <w:lang w:eastAsia="ru-RU"/>
        </w:rPr>
      </w:pPr>
      <w:r w:rsidRPr="009C386D">
        <w:rPr>
          <w:rFonts w:eastAsia="Times New Roman"/>
          <w:sz w:val="26"/>
          <w:szCs w:val="26"/>
          <w:lang w:eastAsia="ru-RU"/>
        </w:rPr>
        <w:t>Плановые значения показателей муниципальной программы, характеризующих э</w:t>
      </w:r>
      <w:r w:rsidRPr="009C386D">
        <w:rPr>
          <w:rFonts w:eastAsia="Times New Roman"/>
          <w:sz w:val="26"/>
          <w:szCs w:val="26"/>
          <w:lang w:eastAsia="ru-RU"/>
        </w:rPr>
        <w:t>ф</w:t>
      </w:r>
      <w:r w:rsidRPr="009C386D">
        <w:rPr>
          <w:rFonts w:eastAsia="Times New Roman"/>
          <w:sz w:val="26"/>
          <w:szCs w:val="26"/>
          <w:lang w:eastAsia="ru-RU"/>
        </w:rPr>
        <w:t xml:space="preserve">фективность реализации мероприятий муниципальной программы, приведены в </w:t>
      </w:r>
      <w:hyperlink r:id="rId17" w:anchor="P369" w:history="1">
        <w:r w:rsidRPr="0043068C">
          <w:rPr>
            <w:rFonts w:eastAsia="Times New Roman"/>
            <w:sz w:val="26"/>
            <w:szCs w:val="26"/>
            <w:lang w:eastAsia="ru-RU"/>
          </w:rPr>
          <w:t>прилож</w:t>
        </w:r>
        <w:r w:rsidRPr="0043068C">
          <w:rPr>
            <w:rFonts w:eastAsia="Times New Roman"/>
            <w:sz w:val="26"/>
            <w:szCs w:val="26"/>
            <w:lang w:eastAsia="ru-RU"/>
          </w:rPr>
          <w:t>е</w:t>
        </w:r>
        <w:r w:rsidRPr="0043068C">
          <w:rPr>
            <w:rFonts w:eastAsia="Times New Roman"/>
            <w:sz w:val="26"/>
            <w:szCs w:val="26"/>
            <w:lang w:eastAsia="ru-RU"/>
          </w:rPr>
          <w:t>нии № 1</w:t>
        </w:r>
      </w:hyperlink>
      <w:r w:rsidRPr="009C386D">
        <w:rPr>
          <w:rFonts w:eastAsia="Times New Roman"/>
          <w:sz w:val="26"/>
          <w:szCs w:val="26"/>
          <w:lang w:eastAsia="ru-RU"/>
        </w:rPr>
        <w:t xml:space="preserve"> к настоящей муниципальной программе.</w:t>
      </w:r>
    </w:p>
    <w:p w:rsidR="009C386D" w:rsidRPr="009C386D" w:rsidRDefault="009C386D" w:rsidP="0043068C">
      <w:pPr>
        <w:jc w:val="both"/>
        <w:rPr>
          <w:rFonts w:eastAsia="Times New Roman"/>
          <w:sz w:val="26"/>
          <w:szCs w:val="26"/>
          <w:lang w:eastAsia="ru-RU"/>
        </w:rPr>
      </w:pPr>
    </w:p>
    <w:p w:rsidR="009C386D" w:rsidRPr="009C386D" w:rsidRDefault="009C386D" w:rsidP="00005EC4">
      <w:pPr>
        <w:numPr>
          <w:ilvl w:val="0"/>
          <w:numId w:val="27"/>
        </w:numPr>
        <w:tabs>
          <w:tab w:val="num" w:pos="851"/>
        </w:tabs>
        <w:spacing w:after="160"/>
        <w:ind w:left="0" w:firstLine="0"/>
        <w:jc w:val="center"/>
        <w:rPr>
          <w:rFonts w:eastAsia="Times New Roman"/>
          <w:b/>
          <w:sz w:val="26"/>
          <w:szCs w:val="26"/>
          <w:lang w:eastAsia="ru-RU"/>
        </w:rPr>
      </w:pPr>
      <w:r w:rsidRPr="009C386D">
        <w:rPr>
          <w:rFonts w:eastAsia="Times New Roman"/>
          <w:b/>
          <w:sz w:val="26"/>
          <w:szCs w:val="26"/>
          <w:lang w:eastAsia="ru-RU"/>
        </w:rPr>
        <w:t>Перечень мероприятий муниципальной программы и план их реализации</w:t>
      </w:r>
    </w:p>
    <w:p w:rsidR="009C386D" w:rsidRPr="009C386D" w:rsidRDefault="009C386D" w:rsidP="0043068C">
      <w:pPr>
        <w:jc w:val="both"/>
        <w:rPr>
          <w:rFonts w:eastAsia="Times New Roman"/>
          <w:sz w:val="26"/>
          <w:szCs w:val="26"/>
          <w:highlight w:val="yellow"/>
          <w:lang w:eastAsia="ru-RU"/>
        </w:rPr>
      </w:pP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xml:space="preserve">Реализация Программы позволит обеспечить бесперебойную работу </w:t>
      </w:r>
      <w:proofErr w:type="spellStart"/>
      <w:r w:rsidRPr="009C386D">
        <w:rPr>
          <w:rFonts w:eastAsia="Times New Roman"/>
          <w:color w:val="000000"/>
          <w:sz w:val="26"/>
          <w:szCs w:val="26"/>
          <w:lang w:eastAsia="ru-RU"/>
        </w:rPr>
        <w:t>топливоснабж</w:t>
      </w:r>
      <w:r w:rsidRPr="009C386D">
        <w:rPr>
          <w:rFonts w:eastAsia="Times New Roman"/>
          <w:color w:val="000000"/>
          <w:sz w:val="26"/>
          <w:szCs w:val="26"/>
          <w:lang w:eastAsia="ru-RU"/>
        </w:rPr>
        <w:t>а</w:t>
      </w:r>
      <w:r w:rsidRPr="009C386D">
        <w:rPr>
          <w:rFonts w:eastAsia="Times New Roman"/>
          <w:color w:val="000000"/>
          <w:sz w:val="26"/>
          <w:szCs w:val="26"/>
          <w:lang w:eastAsia="ru-RU"/>
        </w:rPr>
        <w:t>ющих</w:t>
      </w:r>
      <w:proofErr w:type="spellEnd"/>
      <w:r w:rsidRPr="009C386D">
        <w:rPr>
          <w:rFonts w:eastAsia="Times New Roman"/>
          <w:color w:val="000000"/>
          <w:sz w:val="26"/>
          <w:szCs w:val="26"/>
          <w:lang w:eastAsia="ru-RU"/>
        </w:rPr>
        <w:t xml:space="preserve"> организаций по снабжению населения Хасанского муниципального округа твердым топливом (дровами) и удовлетворение потребностей населения в твердом топливе в нео</w:t>
      </w:r>
      <w:r w:rsidRPr="009C386D">
        <w:rPr>
          <w:rFonts w:eastAsia="Times New Roman"/>
          <w:color w:val="000000"/>
          <w:sz w:val="26"/>
          <w:szCs w:val="26"/>
          <w:lang w:eastAsia="ru-RU"/>
        </w:rPr>
        <w:t>б</w:t>
      </w:r>
      <w:r w:rsidRPr="009C386D">
        <w:rPr>
          <w:rFonts w:eastAsia="Times New Roman"/>
          <w:color w:val="000000"/>
          <w:sz w:val="26"/>
          <w:szCs w:val="26"/>
          <w:lang w:eastAsia="ru-RU"/>
        </w:rPr>
        <w:t>ходимом объеме и надлежащего качества.</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Оценка выполнения Программы будет производиться путём сравнения фактически достигнутых целевых показателей плановыми целевыми показателями хода реализации Програ</w:t>
      </w:r>
      <w:r w:rsidRPr="009C386D">
        <w:rPr>
          <w:rFonts w:eastAsia="Times New Roman"/>
          <w:color w:val="000000"/>
          <w:sz w:val="26"/>
          <w:szCs w:val="26"/>
          <w:lang w:eastAsia="ru-RU"/>
        </w:rPr>
        <w:t>м</w:t>
      </w:r>
      <w:r w:rsidRPr="009C386D">
        <w:rPr>
          <w:rFonts w:eastAsia="Times New Roman"/>
          <w:color w:val="000000"/>
          <w:sz w:val="26"/>
          <w:szCs w:val="26"/>
          <w:lang w:eastAsia="ru-RU"/>
        </w:rPr>
        <w:t>мы.</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Программа будет реализовываться через систему мероприятий, которые должны обеспеч</w:t>
      </w:r>
      <w:r w:rsidRPr="009C386D">
        <w:rPr>
          <w:rFonts w:eastAsia="Times New Roman"/>
          <w:color w:val="000000"/>
          <w:sz w:val="26"/>
          <w:szCs w:val="26"/>
          <w:lang w:eastAsia="ru-RU"/>
        </w:rPr>
        <w:t>и</w:t>
      </w:r>
      <w:r w:rsidRPr="009C386D">
        <w:rPr>
          <w:rFonts w:eastAsia="Times New Roman"/>
          <w:color w:val="000000"/>
          <w:sz w:val="26"/>
          <w:szCs w:val="26"/>
          <w:lang w:eastAsia="ru-RU"/>
        </w:rPr>
        <w:t>вать выполнение поставленных задач и достижение запланированных показателей.</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Реализацию Программы предполагается осуществлять на территории Хасанского м</w:t>
      </w:r>
      <w:r w:rsidRPr="009C386D">
        <w:rPr>
          <w:rFonts w:eastAsia="Times New Roman"/>
          <w:color w:val="000000"/>
          <w:sz w:val="26"/>
          <w:szCs w:val="26"/>
          <w:lang w:eastAsia="ru-RU"/>
        </w:rPr>
        <w:t>у</w:t>
      </w:r>
      <w:r w:rsidRPr="009C386D">
        <w:rPr>
          <w:rFonts w:eastAsia="Times New Roman"/>
          <w:color w:val="000000"/>
          <w:sz w:val="26"/>
          <w:szCs w:val="26"/>
          <w:lang w:eastAsia="ru-RU"/>
        </w:rPr>
        <w:t>ниц</w:t>
      </w:r>
      <w:r w:rsidRPr="009C386D">
        <w:rPr>
          <w:rFonts w:eastAsia="Times New Roman"/>
          <w:color w:val="000000"/>
          <w:sz w:val="26"/>
          <w:szCs w:val="26"/>
          <w:lang w:eastAsia="ru-RU"/>
        </w:rPr>
        <w:t>и</w:t>
      </w:r>
      <w:r w:rsidRPr="009C386D">
        <w:rPr>
          <w:rFonts w:eastAsia="Times New Roman"/>
          <w:color w:val="000000"/>
          <w:sz w:val="26"/>
          <w:szCs w:val="26"/>
          <w:lang w:eastAsia="ru-RU"/>
        </w:rPr>
        <w:t>пального округа.</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За счёт средств бюджета Хасанского муниципального округа планируется осущест</w:t>
      </w:r>
      <w:r w:rsidRPr="009C386D">
        <w:rPr>
          <w:rFonts w:eastAsia="Times New Roman"/>
          <w:color w:val="000000"/>
          <w:sz w:val="26"/>
          <w:szCs w:val="26"/>
          <w:lang w:eastAsia="ru-RU"/>
        </w:rPr>
        <w:t>в</w:t>
      </w:r>
      <w:r w:rsidRPr="009C386D">
        <w:rPr>
          <w:rFonts w:eastAsia="Times New Roman"/>
          <w:color w:val="000000"/>
          <w:sz w:val="26"/>
          <w:szCs w:val="26"/>
          <w:lang w:eastAsia="ru-RU"/>
        </w:rPr>
        <w:t>лять снабжение населения муниципального образования твердым топливом (дрова) с во</w:t>
      </w:r>
      <w:r w:rsidRPr="009C386D">
        <w:rPr>
          <w:rFonts w:eastAsia="Times New Roman"/>
          <w:color w:val="000000"/>
          <w:sz w:val="26"/>
          <w:szCs w:val="26"/>
          <w:lang w:eastAsia="ru-RU"/>
        </w:rPr>
        <w:t>з</w:t>
      </w:r>
      <w:r w:rsidRPr="009C386D">
        <w:rPr>
          <w:rFonts w:eastAsia="Times New Roman"/>
          <w:color w:val="000000"/>
          <w:sz w:val="26"/>
          <w:szCs w:val="26"/>
          <w:lang w:eastAsia="ru-RU"/>
        </w:rPr>
        <w:t>мещ</w:t>
      </w:r>
      <w:r w:rsidRPr="009C386D">
        <w:rPr>
          <w:rFonts w:eastAsia="Times New Roman"/>
          <w:color w:val="000000"/>
          <w:sz w:val="26"/>
          <w:szCs w:val="26"/>
          <w:lang w:eastAsia="ru-RU"/>
        </w:rPr>
        <w:t>е</w:t>
      </w:r>
      <w:r w:rsidRPr="009C386D">
        <w:rPr>
          <w:rFonts w:eastAsia="Times New Roman"/>
          <w:color w:val="000000"/>
          <w:sz w:val="26"/>
          <w:szCs w:val="26"/>
          <w:lang w:eastAsia="ru-RU"/>
        </w:rPr>
        <w:t>нием затрат, возникших в результате оказания услуг.</w:t>
      </w:r>
    </w:p>
    <w:p w:rsidR="009C386D" w:rsidRPr="009C386D" w:rsidRDefault="009C386D" w:rsidP="00005EC4">
      <w:pPr>
        <w:shd w:val="clear" w:color="auto" w:fill="FFFFFF"/>
        <w:ind w:firstLine="709"/>
        <w:jc w:val="both"/>
        <w:rPr>
          <w:rFonts w:eastAsia="Times New Roman"/>
          <w:color w:val="000000"/>
          <w:sz w:val="26"/>
          <w:szCs w:val="26"/>
          <w:lang w:eastAsia="ru-RU"/>
        </w:rPr>
      </w:pPr>
      <w:proofErr w:type="gramStart"/>
      <w:r w:rsidRPr="009C386D">
        <w:rPr>
          <w:rFonts w:eastAsia="Times New Roman"/>
          <w:color w:val="000000"/>
          <w:sz w:val="26"/>
          <w:szCs w:val="26"/>
          <w:lang w:eastAsia="ru-RU"/>
        </w:rPr>
        <w:t xml:space="preserve">По итогам проведения конкурса на определение </w:t>
      </w:r>
      <w:proofErr w:type="spellStart"/>
      <w:r w:rsidRPr="009C386D">
        <w:rPr>
          <w:rFonts w:eastAsia="Times New Roman"/>
          <w:color w:val="000000"/>
          <w:sz w:val="26"/>
          <w:szCs w:val="26"/>
          <w:lang w:eastAsia="ru-RU"/>
        </w:rPr>
        <w:t>топливоснабжающей</w:t>
      </w:r>
      <w:proofErr w:type="spellEnd"/>
      <w:r w:rsidRPr="009C386D">
        <w:rPr>
          <w:rFonts w:eastAsia="Times New Roman"/>
          <w:color w:val="000000"/>
          <w:sz w:val="26"/>
          <w:szCs w:val="26"/>
          <w:lang w:eastAsia="ru-RU"/>
        </w:rPr>
        <w:t xml:space="preserve"> организации для снабжения населения Хасанского муниципального округа твердым топливом (дровами) –  администрация Хасанского муниципального округа заключит с победителем конкурса, с</w:t>
      </w:r>
      <w:r w:rsidRPr="009C386D">
        <w:rPr>
          <w:rFonts w:eastAsia="Times New Roman"/>
          <w:color w:val="000000"/>
          <w:sz w:val="26"/>
          <w:szCs w:val="26"/>
          <w:lang w:eastAsia="ru-RU"/>
        </w:rPr>
        <w:t>о</w:t>
      </w:r>
      <w:r w:rsidRPr="009C386D">
        <w:rPr>
          <w:rFonts w:eastAsia="Times New Roman"/>
          <w:color w:val="000000"/>
          <w:sz w:val="26"/>
          <w:szCs w:val="26"/>
          <w:lang w:eastAsia="ru-RU"/>
        </w:rPr>
        <w:t>глашение на оказание услуг по снабжению населения  твердым топливом, которая будет, осуществляет прием от населения и оформление заявок на твердое топливо, его хранение, продажу, доставку и разгрузку, учет, а также информационное обслуживание населения в части</w:t>
      </w:r>
      <w:proofErr w:type="gramEnd"/>
      <w:r w:rsidRPr="009C386D">
        <w:rPr>
          <w:rFonts w:eastAsia="Times New Roman"/>
          <w:color w:val="000000"/>
          <w:sz w:val="26"/>
          <w:szCs w:val="26"/>
          <w:lang w:eastAsia="ru-RU"/>
        </w:rPr>
        <w:t xml:space="preserve"> обеспечения твердым топливом.</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Администрация Хасанского муниципального округа на основании заключенного с</w:t>
      </w:r>
      <w:r w:rsidRPr="009C386D">
        <w:rPr>
          <w:rFonts w:eastAsia="Times New Roman"/>
          <w:color w:val="000000"/>
          <w:sz w:val="26"/>
          <w:szCs w:val="26"/>
          <w:lang w:eastAsia="ru-RU"/>
        </w:rPr>
        <w:t>о</w:t>
      </w:r>
      <w:r w:rsidRPr="009C386D">
        <w:rPr>
          <w:rFonts w:eastAsia="Times New Roman"/>
          <w:color w:val="000000"/>
          <w:sz w:val="26"/>
          <w:szCs w:val="26"/>
          <w:lang w:eastAsia="ru-RU"/>
        </w:rPr>
        <w:t xml:space="preserve">глашения возмещает </w:t>
      </w:r>
      <w:proofErr w:type="spellStart"/>
      <w:r w:rsidRPr="009C386D">
        <w:rPr>
          <w:rFonts w:eastAsia="Times New Roman"/>
          <w:color w:val="000000"/>
          <w:sz w:val="26"/>
          <w:szCs w:val="26"/>
          <w:lang w:eastAsia="ru-RU"/>
        </w:rPr>
        <w:t>топливоснабжающей</w:t>
      </w:r>
      <w:proofErr w:type="spellEnd"/>
      <w:r w:rsidRPr="009C386D">
        <w:rPr>
          <w:rFonts w:eastAsia="Times New Roman"/>
          <w:color w:val="000000"/>
          <w:sz w:val="26"/>
          <w:szCs w:val="26"/>
          <w:lang w:eastAsia="ru-RU"/>
        </w:rPr>
        <w:t xml:space="preserve"> организации часть затрат, определяемых как ра</w:t>
      </w:r>
      <w:r w:rsidRPr="009C386D">
        <w:rPr>
          <w:rFonts w:eastAsia="Times New Roman"/>
          <w:color w:val="000000"/>
          <w:sz w:val="26"/>
          <w:szCs w:val="26"/>
          <w:lang w:eastAsia="ru-RU"/>
        </w:rPr>
        <w:t>з</w:t>
      </w:r>
      <w:r w:rsidRPr="009C386D">
        <w:rPr>
          <w:rFonts w:eastAsia="Times New Roman"/>
          <w:color w:val="000000"/>
          <w:sz w:val="26"/>
          <w:szCs w:val="26"/>
          <w:lang w:eastAsia="ru-RU"/>
        </w:rPr>
        <w:t>ница между полной стоимостью твердого топлива и действующей ценой для населения.</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Поддержку за счёт средств бюджета Приморского края в рамках Программы пред</w:t>
      </w:r>
      <w:r w:rsidRPr="009C386D">
        <w:rPr>
          <w:rFonts w:eastAsia="Times New Roman"/>
          <w:color w:val="000000"/>
          <w:sz w:val="26"/>
          <w:szCs w:val="26"/>
          <w:lang w:eastAsia="ru-RU"/>
        </w:rPr>
        <w:t>у</w:t>
      </w:r>
      <w:r w:rsidRPr="009C386D">
        <w:rPr>
          <w:rFonts w:eastAsia="Times New Roman"/>
          <w:color w:val="000000"/>
          <w:sz w:val="26"/>
          <w:szCs w:val="26"/>
          <w:lang w:eastAsia="ru-RU"/>
        </w:rPr>
        <w:t>сматр</w:t>
      </w:r>
      <w:r w:rsidRPr="009C386D">
        <w:rPr>
          <w:rFonts w:eastAsia="Times New Roman"/>
          <w:color w:val="000000"/>
          <w:sz w:val="26"/>
          <w:szCs w:val="26"/>
          <w:lang w:eastAsia="ru-RU"/>
        </w:rPr>
        <w:t>и</w:t>
      </w:r>
      <w:r w:rsidRPr="009C386D">
        <w:rPr>
          <w:rFonts w:eastAsia="Times New Roman"/>
          <w:color w:val="000000"/>
          <w:sz w:val="26"/>
          <w:szCs w:val="26"/>
          <w:lang w:eastAsia="ru-RU"/>
        </w:rPr>
        <w:t>вается осуществлять в течение 2023-2025 годов на основании решения о бюджете на очередной финансовый год. В пределах этих лимитов ответственный исполнитель и испо</w:t>
      </w:r>
      <w:r w:rsidRPr="009C386D">
        <w:rPr>
          <w:rFonts w:eastAsia="Times New Roman"/>
          <w:color w:val="000000"/>
          <w:sz w:val="26"/>
          <w:szCs w:val="26"/>
          <w:lang w:eastAsia="ru-RU"/>
        </w:rPr>
        <w:t>л</w:t>
      </w:r>
      <w:r w:rsidRPr="009C386D">
        <w:rPr>
          <w:rFonts w:eastAsia="Times New Roman"/>
          <w:color w:val="000000"/>
          <w:sz w:val="26"/>
          <w:szCs w:val="26"/>
          <w:lang w:eastAsia="ru-RU"/>
        </w:rPr>
        <w:t>нители Программы осуществляют финансирование мероприятий Программы в соотве</w:t>
      </w:r>
      <w:r w:rsidRPr="009C386D">
        <w:rPr>
          <w:rFonts w:eastAsia="Times New Roman"/>
          <w:color w:val="000000"/>
          <w:sz w:val="26"/>
          <w:szCs w:val="26"/>
          <w:lang w:eastAsia="ru-RU"/>
        </w:rPr>
        <w:t>т</w:t>
      </w:r>
      <w:r w:rsidRPr="009C386D">
        <w:rPr>
          <w:rFonts w:eastAsia="Times New Roman"/>
          <w:color w:val="000000"/>
          <w:sz w:val="26"/>
          <w:szCs w:val="26"/>
          <w:lang w:eastAsia="ru-RU"/>
        </w:rPr>
        <w:t>ствии с действующим законодательством.</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Ответственный исполнитель Программы: – администрация Хасанского муниципал</w:t>
      </w:r>
      <w:r w:rsidRPr="009C386D">
        <w:rPr>
          <w:rFonts w:eastAsia="Times New Roman"/>
          <w:color w:val="000000"/>
          <w:sz w:val="26"/>
          <w:szCs w:val="26"/>
          <w:lang w:eastAsia="ru-RU"/>
        </w:rPr>
        <w:t>ь</w:t>
      </w:r>
      <w:r w:rsidRPr="009C386D">
        <w:rPr>
          <w:rFonts w:eastAsia="Times New Roman"/>
          <w:color w:val="000000"/>
          <w:sz w:val="26"/>
          <w:szCs w:val="26"/>
          <w:lang w:eastAsia="ru-RU"/>
        </w:rPr>
        <w:t>ного округа:</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готовит бюджетную заявку на финансирование мероприятий, предусмотренных Програ</w:t>
      </w:r>
      <w:r w:rsidRPr="009C386D">
        <w:rPr>
          <w:rFonts w:eastAsia="Times New Roman"/>
          <w:color w:val="000000"/>
          <w:sz w:val="26"/>
          <w:szCs w:val="26"/>
          <w:lang w:eastAsia="ru-RU"/>
        </w:rPr>
        <w:t>м</w:t>
      </w:r>
      <w:r w:rsidRPr="009C386D">
        <w:rPr>
          <w:rFonts w:eastAsia="Times New Roman"/>
          <w:color w:val="000000"/>
          <w:sz w:val="26"/>
          <w:szCs w:val="26"/>
          <w:lang w:eastAsia="ru-RU"/>
        </w:rPr>
        <w:t>мой;</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уточняет целевые показатели, объем затрат на реализацию мероприятий, сроки их реализации, состав исполнителей и другие на основании документов, подтверждающих объем финансирования;</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разрабатывает предложения по внесению изменений в Программу, в том числе в ч</w:t>
      </w:r>
      <w:r w:rsidRPr="009C386D">
        <w:rPr>
          <w:rFonts w:eastAsia="Times New Roman"/>
          <w:color w:val="000000"/>
          <w:sz w:val="26"/>
          <w:szCs w:val="26"/>
          <w:lang w:eastAsia="ru-RU"/>
        </w:rPr>
        <w:t>а</w:t>
      </w:r>
      <w:r w:rsidRPr="009C386D">
        <w:rPr>
          <w:rFonts w:eastAsia="Times New Roman"/>
          <w:color w:val="000000"/>
          <w:sz w:val="26"/>
          <w:szCs w:val="26"/>
          <w:lang w:eastAsia="ru-RU"/>
        </w:rPr>
        <w:t>сти содержания мероприятий, назначения исполнителей, объёмов и источников финансир</w:t>
      </w:r>
      <w:r w:rsidRPr="009C386D">
        <w:rPr>
          <w:rFonts w:eastAsia="Times New Roman"/>
          <w:color w:val="000000"/>
          <w:sz w:val="26"/>
          <w:szCs w:val="26"/>
          <w:lang w:eastAsia="ru-RU"/>
        </w:rPr>
        <w:t>о</w:t>
      </w:r>
      <w:r w:rsidRPr="009C386D">
        <w:rPr>
          <w:rFonts w:eastAsia="Times New Roman"/>
          <w:color w:val="000000"/>
          <w:sz w:val="26"/>
          <w:szCs w:val="26"/>
          <w:lang w:eastAsia="ru-RU"/>
        </w:rPr>
        <w:t>вания Программы;</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осуществляет контроль и несет ответственность за реализацию Программы и в</w:t>
      </w:r>
      <w:r w:rsidRPr="009C386D">
        <w:rPr>
          <w:rFonts w:eastAsia="Times New Roman"/>
          <w:color w:val="000000"/>
          <w:sz w:val="26"/>
          <w:szCs w:val="26"/>
          <w:lang w:eastAsia="ru-RU"/>
        </w:rPr>
        <w:t>ы</w:t>
      </w:r>
      <w:r w:rsidRPr="009C386D">
        <w:rPr>
          <w:rFonts w:eastAsia="Times New Roman"/>
          <w:color w:val="000000"/>
          <w:sz w:val="26"/>
          <w:szCs w:val="26"/>
          <w:lang w:eastAsia="ru-RU"/>
        </w:rPr>
        <w:t>полнен</w:t>
      </w:r>
      <w:r w:rsidRPr="009C386D">
        <w:rPr>
          <w:rFonts w:eastAsia="Times New Roman"/>
          <w:color w:val="000000"/>
          <w:sz w:val="26"/>
          <w:szCs w:val="26"/>
          <w:lang w:eastAsia="ru-RU"/>
        </w:rPr>
        <w:t>и</w:t>
      </w:r>
      <w:r w:rsidRPr="009C386D">
        <w:rPr>
          <w:rFonts w:eastAsia="Times New Roman"/>
          <w:color w:val="000000"/>
          <w:sz w:val="26"/>
          <w:szCs w:val="26"/>
          <w:lang w:eastAsia="ru-RU"/>
        </w:rPr>
        <w:t>ем ее мероприятий в установленные сроки;</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осуществляет контроль и несет ответственность за реализацию Программы и в</w:t>
      </w:r>
      <w:r w:rsidRPr="009C386D">
        <w:rPr>
          <w:rFonts w:eastAsia="Times New Roman"/>
          <w:color w:val="000000"/>
          <w:sz w:val="26"/>
          <w:szCs w:val="26"/>
          <w:lang w:eastAsia="ru-RU"/>
        </w:rPr>
        <w:t>ы</w:t>
      </w:r>
      <w:r w:rsidRPr="009C386D">
        <w:rPr>
          <w:rFonts w:eastAsia="Times New Roman"/>
          <w:color w:val="000000"/>
          <w:sz w:val="26"/>
          <w:szCs w:val="26"/>
          <w:lang w:eastAsia="ru-RU"/>
        </w:rPr>
        <w:t>полнен</w:t>
      </w:r>
      <w:r w:rsidRPr="009C386D">
        <w:rPr>
          <w:rFonts w:eastAsia="Times New Roman"/>
          <w:color w:val="000000"/>
          <w:sz w:val="26"/>
          <w:szCs w:val="26"/>
          <w:lang w:eastAsia="ru-RU"/>
        </w:rPr>
        <w:t>и</w:t>
      </w:r>
      <w:r w:rsidRPr="009C386D">
        <w:rPr>
          <w:rFonts w:eastAsia="Times New Roman"/>
          <w:color w:val="000000"/>
          <w:sz w:val="26"/>
          <w:szCs w:val="26"/>
          <w:lang w:eastAsia="ru-RU"/>
        </w:rPr>
        <w:t>ем ее мероприятий в установленные сроки;</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обобщает и анализирует ход реализации мероприятий Программы, использования бюджетных средств на основе отчетов исполнителей и участников Программы в целом по Х</w:t>
      </w:r>
      <w:r w:rsidRPr="009C386D">
        <w:rPr>
          <w:rFonts w:eastAsia="Times New Roman"/>
          <w:color w:val="000000"/>
          <w:sz w:val="26"/>
          <w:szCs w:val="26"/>
          <w:lang w:eastAsia="ru-RU"/>
        </w:rPr>
        <w:t>а</w:t>
      </w:r>
      <w:r w:rsidRPr="009C386D">
        <w:rPr>
          <w:rFonts w:eastAsia="Times New Roman"/>
          <w:color w:val="000000"/>
          <w:sz w:val="26"/>
          <w:szCs w:val="26"/>
          <w:lang w:eastAsia="ru-RU"/>
        </w:rPr>
        <w:t>санскому муниципальному округу;</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осуществляет координацию деятельности участников Программы;</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 осуществляет организацию информационной и разъяснительной работы, напра</w:t>
      </w:r>
      <w:r w:rsidRPr="009C386D">
        <w:rPr>
          <w:rFonts w:eastAsia="Times New Roman"/>
          <w:color w:val="000000"/>
          <w:sz w:val="26"/>
          <w:szCs w:val="26"/>
          <w:lang w:eastAsia="ru-RU"/>
        </w:rPr>
        <w:t>в</w:t>
      </w:r>
      <w:r w:rsidRPr="009C386D">
        <w:rPr>
          <w:rFonts w:eastAsia="Times New Roman"/>
          <w:color w:val="000000"/>
          <w:sz w:val="26"/>
          <w:szCs w:val="26"/>
          <w:lang w:eastAsia="ru-RU"/>
        </w:rPr>
        <w:t>ленной на освещение цели и задач реализуемых мероприятий.</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Участники Программы несут ответственность за своевременную и качественную ре</w:t>
      </w:r>
      <w:r w:rsidRPr="009C386D">
        <w:rPr>
          <w:rFonts w:eastAsia="Times New Roman"/>
          <w:color w:val="000000"/>
          <w:sz w:val="26"/>
          <w:szCs w:val="26"/>
          <w:lang w:eastAsia="ru-RU"/>
        </w:rPr>
        <w:t>а</w:t>
      </w:r>
      <w:r w:rsidRPr="009C386D">
        <w:rPr>
          <w:rFonts w:eastAsia="Times New Roman"/>
          <w:color w:val="000000"/>
          <w:sz w:val="26"/>
          <w:szCs w:val="26"/>
          <w:lang w:eastAsia="ru-RU"/>
        </w:rPr>
        <w:t>лиз</w:t>
      </w:r>
      <w:r w:rsidRPr="009C386D">
        <w:rPr>
          <w:rFonts w:eastAsia="Times New Roman"/>
          <w:color w:val="000000"/>
          <w:sz w:val="26"/>
          <w:szCs w:val="26"/>
          <w:lang w:eastAsia="ru-RU"/>
        </w:rPr>
        <w:t>а</w:t>
      </w:r>
      <w:r w:rsidRPr="009C386D">
        <w:rPr>
          <w:rFonts w:eastAsia="Times New Roman"/>
          <w:color w:val="000000"/>
          <w:sz w:val="26"/>
          <w:szCs w:val="26"/>
          <w:lang w:eastAsia="ru-RU"/>
        </w:rPr>
        <w:t>цию порученных им мероприятий Программы.</w:t>
      </w:r>
    </w:p>
    <w:p w:rsidR="009C386D" w:rsidRPr="009C386D" w:rsidRDefault="009C386D" w:rsidP="00005EC4">
      <w:pPr>
        <w:shd w:val="clear" w:color="auto" w:fill="FFFFFF"/>
        <w:ind w:firstLine="709"/>
        <w:jc w:val="both"/>
        <w:rPr>
          <w:rFonts w:eastAsia="Times New Roman"/>
          <w:color w:val="000000"/>
          <w:sz w:val="26"/>
          <w:szCs w:val="26"/>
          <w:lang w:eastAsia="ru-RU"/>
        </w:rPr>
      </w:pPr>
      <w:proofErr w:type="gramStart"/>
      <w:r w:rsidRPr="009C386D">
        <w:rPr>
          <w:rFonts w:eastAsia="Times New Roman"/>
          <w:color w:val="000000"/>
          <w:sz w:val="26"/>
          <w:szCs w:val="26"/>
          <w:lang w:eastAsia="ru-RU"/>
        </w:rPr>
        <w:t>Контроль за</w:t>
      </w:r>
      <w:proofErr w:type="gramEnd"/>
      <w:r w:rsidRPr="009C386D">
        <w:rPr>
          <w:rFonts w:eastAsia="Times New Roman"/>
          <w:color w:val="000000"/>
          <w:sz w:val="26"/>
          <w:szCs w:val="26"/>
          <w:lang w:eastAsia="ru-RU"/>
        </w:rPr>
        <w:t xml:space="preserve"> целевым использованием средств бюджета, направленных на реализ</w:t>
      </w:r>
      <w:r w:rsidRPr="009C386D">
        <w:rPr>
          <w:rFonts w:eastAsia="Times New Roman"/>
          <w:color w:val="000000"/>
          <w:sz w:val="26"/>
          <w:szCs w:val="26"/>
          <w:lang w:eastAsia="ru-RU"/>
        </w:rPr>
        <w:t>а</w:t>
      </w:r>
      <w:r w:rsidRPr="009C386D">
        <w:rPr>
          <w:rFonts w:eastAsia="Times New Roman"/>
          <w:color w:val="000000"/>
          <w:sz w:val="26"/>
          <w:szCs w:val="26"/>
          <w:lang w:eastAsia="ru-RU"/>
        </w:rPr>
        <w:t>цию Программы, осуществляется в соответствии с действующим законодательством Ро</w:t>
      </w:r>
      <w:r w:rsidRPr="009C386D">
        <w:rPr>
          <w:rFonts w:eastAsia="Times New Roman"/>
          <w:color w:val="000000"/>
          <w:sz w:val="26"/>
          <w:szCs w:val="26"/>
          <w:lang w:eastAsia="ru-RU"/>
        </w:rPr>
        <w:t>с</w:t>
      </w:r>
      <w:r w:rsidRPr="009C386D">
        <w:rPr>
          <w:rFonts w:eastAsia="Times New Roman"/>
          <w:color w:val="000000"/>
          <w:sz w:val="26"/>
          <w:szCs w:val="26"/>
          <w:lang w:eastAsia="ru-RU"/>
        </w:rPr>
        <w:t>сийской Федерации.</w:t>
      </w:r>
    </w:p>
    <w:p w:rsidR="009C386D" w:rsidRPr="009C386D" w:rsidRDefault="009C386D" w:rsidP="00005EC4">
      <w:pPr>
        <w:shd w:val="clear" w:color="auto" w:fill="FFFFFF"/>
        <w:ind w:firstLine="709"/>
        <w:jc w:val="both"/>
        <w:rPr>
          <w:rFonts w:eastAsia="Times New Roman"/>
          <w:color w:val="000000"/>
          <w:sz w:val="26"/>
          <w:szCs w:val="26"/>
          <w:lang w:eastAsia="ru-RU"/>
        </w:rPr>
      </w:pPr>
      <w:proofErr w:type="gramStart"/>
      <w:r w:rsidRPr="009C386D">
        <w:rPr>
          <w:rFonts w:eastAsia="Times New Roman"/>
          <w:color w:val="000000"/>
          <w:sz w:val="26"/>
          <w:szCs w:val="26"/>
          <w:lang w:eastAsia="ru-RU"/>
        </w:rPr>
        <w:t>Контроль за</w:t>
      </w:r>
      <w:proofErr w:type="gramEnd"/>
      <w:r w:rsidRPr="009C386D">
        <w:rPr>
          <w:rFonts w:eastAsia="Times New Roman"/>
          <w:color w:val="000000"/>
          <w:sz w:val="26"/>
          <w:szCs w:val="26"/>
          <w:lang w:eastAsia="ru-RU"/>
        </w:rPr>
        <w:t xml:space="preserve"> реализацией Программы осуществляет куратор Программы – глава Х</w:t>
      </w:r>
      <w:r w:rsidRPr="009C386D">
        <w:rPr>
          <w:rFonts w:eastAsia="Times New Roman"/>
          <w:color w:val="000000"/>
          <w:sz w:val="26"/>
          <w:szCs w:val="26"/>
          <w:lang w:eastAsia="ru-RU"/>
        </w:rPr>
        <w:t>а</w:t>
      </w:r>
      <w:r w:rsidRPr="009C386D">
        <w:rPr>
          <w:rFonts w:eastAsia="Times New Roman"/>
          <w:color w:val="000000"/>
          <w:sz w:val="26"/>
          <w:szCs w:val="26"/>
          <w:lang w:eastAsia="ru-RU"/>
        </w:rPr>
        <w:t>санского муниципального округа.</w:t>
      </w:r>
    </w:p>
    <w:p w:rsidR="009C386D" w:rsidRPr="009C386D" w:rsidRDefault="00005EC4" w:rsidP="00005EC4">
      <w:pPr>
        <w:widowControl w:val="0"/>
        <w:autoSpaceDE w:val="0"/>
        <w:autoSpaceDN w:val="0"/>
        <w:adjustRightInd w:val="0"/>
        <w:ind w:firstLine="709"/>
        <w:jc w:val="both"/>
        <w:rPr>
          <w:rFonts w:eastAsia="Times New Roman"/>
          <w:sz w:val="26"/>
          <w:szCs w:val="26"/>
          <w:lang w:eastAsia="ru-RU"/>
        </w:rPr>
      </w:pPr>
      <w:hyperlink r:id="rId18" w:anchor="P3568" w:history="1">
        <w:r w:rsidR="009C386D" w:rsidRPr="0043068C">
          <w:rPr>
            <w:rFonts w:eastAsia="Times New Roman"/>
            <w:sz w:val="26"/>
            <w:szCs w:val="26"/>
            <w:lang w:eastAsia="ru-RU"/>
          </w:rPr>
          <w:t>Перечень</w:t>
        </w:r>
      </w:hyperlink>
      <w:r w:rsidR="009C386D" w:rsidRPr="009C386D">
        <w:rPr>
          <w:rFonts w:eastAsia="Times New Roman"/>
          <w:sz w:val="26"/>
          <w:szCs w:val="26"/>
          <w:lang w:eastAsia="ru-RU"/>
        </w:rPr>
        <w:t xml:space="preserve"> мероприятий муниципальной программы и план их реализации приведены в пр</w:t>
      </w:r>
      <w:r w:rsidR="009C386D" w:rsidRPr="009C386D">
        <w:rPr>
          <w:rFonts w:eastAsia="Times New Roman"/>
          <w:sz w:val="26"/>
          <w:szCs w:val="26"/>
          <w:lang w:eastAsia="ru-RU"/>
        </w:rPr>
        <w:t>и</w:t>
      </w:r>
      <w:r w:rsidR="009C386D" w:rsidRPr="009C386D">
        <w:rPr>
          <w:rFonts w:eastAsia="Times New Roman"/>
          <w:sz w:val="26"/>
          <w:szCs w:val="26"/>
          <w:lang w:eastAsia="ru-RU"/>
        </w:rPr>
        <w:t>ложении № 2 к настоящей муниципальной программе.</w:t>
      </w:r>
    </w:p>
    <w:p w:rsidR="009C386D" w:rsidRPr="009C386D" w:rsidRDefault="009C386D" w:rsidP="0043068C">
      <w:pPr>
        <w:widowControl w:val="0"/>
        <w:autoSpaceDE w:val="0"/>
        <w:autoSpaceDN w:val="0"/>
        <w:adjustRightInd w:val="0"/>
        <w:jc w:val="both"/>
        <w:rPr>
          <w:rFonts w:eastAsia="Times New Roman"/>
          <w:sz w:val="26"/>
          <w:szCs w:val="26"/>
          <w:highlight w:val="yellow"/>
          <w:lang w:eastAsia="ru-RU"/>
        </w:rPr>
      </w:pPr>
    </w:p>
    <w:p w:rsidR="009C386D" w:rsidRPr="009C386D" w:rsidRDefault="009C386D" w:rsidP="0043068C">
      <w:pPr>
        <w:jc w:val="center"/>
        <w:rPr>
          <w:rFonts w:eastAsia="Times New Roman"/>
          <w:b/>
          <w:sz w:val="26"/>
          <w:szCs w:val="26"/>
          <w:lang w:eastAsia="ru-RU"/>
        </w:rPr>
      </w:pPr>
      <w:r w:rsidRPr="009C386D">
        <w:rPr>
          <w:rFonts w:eastAsia="Times New Roman"/>
          <w:b/>
          <w:sz w:val="26"/>
          <w:szCs w:val="26"/>
          <w:lang w:eastAsia="ru-RU"/>
        </w:rPr>
        <w:t>4. Ресурсное обеспечение реализации муниципальной программы</w:t>
      </w:r>
    </w:p>
    <w:p w:rsidR="009C386D" w:rsidRPr="009C386D" w:rsidRDefault="009C386D" w:rsidP="0043068C">
      <w:pPr>
        <w:jc w:val="center"/>
        <w:rPr>
          <w:rFonts w:eastAsia="Times New Roman"/>
          <w:bCs/>
          <w:sz w:val="26"/>
          <w:szCs w:val="26"/>
          <w:lang w:eastAsia="ru-RU"/>
        </w:rPr>
      </w:pPr>
    </w:p>
    <w:p w:rsidR="009C386D" w:rsidRPr="00005EC4" w:rsidRDefault="009C386D" w:rsidP="00005EC4">
      <w:pPr>
        <w:shd w:val="clear" w:color="auto" w:fill="FFFFFF"/>
        <w:ind w:firstLine="709"/>
        <w:jc w:val="both"/>
        <w:rPr>
          <w:rFonts w:eastAsia="Times New Roman"/>
          <w:color w:val="000000"/>
          <w:sz w:val="26"/>
          <w:szCs w:val="26"/>
          <w:lang w:eastAsia="ru-RU"/>
        </w:rPr>
      </w:pPr>
      <w:r w:rsidRPr="00005EC4">
        <w:rPr>
          <w:rFonts w:eastAsia="Times New Roman"/>
          <w:color w:val="000000"/>
          <w:sz w:val="26"/>
          <w:szCs w:val="26"/>
          <w:lang w:eastAsia="ru-RU"/>
        </w:rPr>
        <w:t>Мероприятия муниципальной программы реализуются за счет сре</w:t>
      </w:r>
      <w:proofErr w:type="gramStart"/>
      <w:r w:rsidRPr="00005EC4">
        <w:rPr>
          <w:rFonts w:eastAsia="Times New Roman"/>
          <w:color w:val="000000"/>
          <w:sz w:val="26"/>
          <w:szCs w:val="26"/>
          <w:lang w:eastAsia="ru-RU"/>
        </w:rPr>
        <w:t>дств кр</w:t>
      </w:r>
      <w:proofErr w:type="gramEnd"/>
      <w:r w:rsidRPr="00005EC4">
        <w:rPr>
          <w:rFonts w:eastAsia="Times New Roman"/>
          <w:color w:val="000000"/>
          <w:sz w:val="26"/>
          <w:szCs w:val="26"/>
          <w:lang w:eastAsia="ru-RU"/>
        </w:rPr>
        <w:t>аевого бю</w:t>
      </w:r>
      <w:r w:rsidRPr="00005EC4">
        <w:rPr>
          <w:rFonts w:eastAsia="Times New Roman"/>
          <w:color w:val="000000"/>
          <w:sz w:val="26"/>
          <w:szCs w:val="26"/>
          <w:lang w:eastAsia="ru-RU"/>
        </w:rPr>
        <w:t>д</w:t>
      </w:r>
      <w:r w:rsidRPr="00005EC4">
        <w:rPr>
          <w:rFonts w:eastAsia="Times New Roman"/>
          <w:color w:val="000000"/>
          <w:sz w:val="26"/>
          <w:szCs w:val="26"/>
          <w:lang w:eastAsia="ru-RU"/>
        </w:rPr>
        <w:t>жета Приморского края, бюджета Хасанского муниципального округа. В 2023-2025 годах планируемый общий объём финансирования муниципальной программы из сре</w:t>
      </w:r>
      <w:proofErr w:type="gramStart"/>
      <w:r w:rsidRPr="00005EC4">
        <w:rPr>
          <w:rFonts w:eastAsia="Times New Roman"/>
          <w:color w:val="000000"/>
          <w:sz w:val="26"/>
          <w:szCs w:val="26"/>
          <w:lang w:eastAsia="ru-RU"/>
        </w:rPr>
        <w:t>дств кр</w:t>
      </w:r>
      <w:proofErr w:type="gramEnd"/>
      <w:r w:rsidRPr="00005EC4">
        <w:rPr>
          <w:rFonts w:eastAsia="Times New Roman"/>
          <w:color w:val="000000"/>
          <w:sz w:val="26"/>
          <w:szCs w:val="26"/>
          <w:lang w:eastAsia="ru-RU"/>
        </w:rPr>
        <w:t>аев</w:t>
      </w:r>
      <w:r w:rsidRPr="00005EC4">
        <w:rPr>
          <w:rFonts w:eastAsia="Times New Roman"/>
          <w:color w:val="000000"/>
          <w:sz w:val="26"/>
          <w:szCs w:val="26"/>
          <w:lang w:eastAsia="ru-RU"/>
        </w:rPr>
        <w:t>о</w:t>
      </w:r>
      <w:r w:rsidRPr="00005EC4">
        <w:rPr>
          <w:rFonts w:eastAsia="Times New Roman"/>
          <w:color w:val="000000"/>
          <w:sz w:val="26"/>
          <w:szCs w:val="26"/>
          <w:lang w:eastAsia="ru-RU"/>
        </w:rPr>
        <w:t xml:space="preserve">го бюджета Приморского края, бюджета Хасанского муниципального округа составит </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в 2023 году – бюджет Приморского края –  4389,4 тыс. руб.;</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бюджет Хасанского муниципального округа – 135,8 тыс. руб.</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в 2024 году – бюджет Приморского края –  0,00 тыс. руб.;</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бюджет Хасанского муниципального округа – 150,0 тыс. руб.</w:t>
      </w:r>
    </w:p>
    <w:p w:rsidR="009C386D" w:rsidRPr="009C386D"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в 2025 году – бюджет Приморского края – 0,00 тыс. руб.;</w:t>
      </w:r>
    </w:p>
    <w:p w:rsidR="009C386D" w:rsidRPr="00005EC4" w:rsidRDefault="009C386D" w:rsidP="00005EC4">
      <w:pPr>
        <w:shd w:val="clear" w:color="auto" w:fill="FFFFFF"/>
        <w:ind w:firstLine="709"/>
        <w:jc w:val="both"/>
        <w:rPr>
          <w:rFonts w:eastAsia="Times New Roman"/>
          <w:color w:val="000000"/>
          <w:sz w:val="26"/>
          <w:szCs w:val="26"/>
          <w:lang w:eastAsia="ru-RU"/>
        </w:rPr>
      </w:pPr>
      <w:r w:rsidRPr="009C386D">
        <w:rPr>
          <w:rFonts w:eastAsia="Times New Roman"/>
          <w:color w:val="000000"/>
          <w:sz w:val="26"/>
          <w:szCs w:val="26"/>
          <w:lang w:eastAsia="ru-RU"/>
        </w:rPr>
        <w:t>бюджет Хасанского муниципального округа – 150,0 тыс. руб.</w:t>
      </w:r>
    </w:p>
    <w:p w:rsidR="009C386D" w:rsidRPr="00005EC4" w:rsidRDefault="009C386D" w:rsidP="00005EC4">
      <w:pPr>
        <w:shd w:val="clear" w:color="auto" w:fill="FFFFFF"/>
        <w:ind w:firstLine="709"/>
        <w:jc w:val="both"/>
        <w:rPr>
          <w:rFonts w:eastAsia="Times New Roman"/>
          <w:color w:val="000000"/>
          <w:sz w:val="26"/>
          <w:szCs w:val="26"/>
          <w:lang w:eastAsia="ru-RU"/>
        </w:rPr>
      </w:pPr>
      <w:r w:rsidRPr="00005EC4">
        <w:rPr>
          <w:rFonts w:eastAsia="Times New Roman"/>
          <w:color w:val="000000"/>
          <w:sz w:val="26"/>
          <w:szCs w:val="26"/>
          <w:lang w:eastAsia="ru-RU"/>
        </w:rPr>
        <w:t>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w:t>
      </w:r>
      <w:r w:rsidRPr="00005EC4">
        <w:rPr>
          <w:rFonts w:eastAsia="Times New Roman"/>
          <w:color w:val="000000"/>
          <w:sz w:val="26"/>
          <w:szCs w:val="26"/>
          <w:lang w:eastAsia="ru-RU"/>
        </w:rPr>
        <w:t>о</w:t>
      </w:r>
      <w:r w:rsidRPr="00005EC4">
        <w:rPr>
          <w:rFonts w:eastAsia="Times New Roman"/>
          <w:color w:val="000000"/>
          <w:sz w:val="26"/>
          <w:szCs w:val="26"/>
          <w:lang w:eastAsia="ru-RU"/>
        </w:rPr>
        <w:t>граммы и исходя из утвержденных бюджетных ассигнований и лимитов бюджетных обяз</w:t>
      </w:r>
      <w:r w:rsidRPr="00005EC4">
        <w:rPr>
          <w:rFonts w:eastAsia="Times New Roman"/>
          <w:color w:val="000000"/>
          <w:sz w:val="26"/>
          <w:szCs w:val="26"/>
          <w:lang w:eastAsia="ru-RU"/>
        </w:rPr>
        <w:t>а</w:t>
      </w:r>
      <w:r w:rsidRPr="00005EC4">
        <w:rPr>
          <w:rFonts w:eastAsia="Times New Roman"/>
          <w:color w:val="000000"/>
          <w:sz w:val="26"/>
          <w:szCs w:val="26"/>
          <w:lang w:eastAsia="ru-RU"/>
        </w:rPr>
        <w:t>тельств бюджета Хасанского муниципального округа на очередной финансовый год.</w:t>
      </w:r>
    </w:p>
    <w:p w:rsidR="009C386D" w:rsidRPr="00005EC4" w:rsidRDefault="009C386D" w:rsidP="00005EC4">
      <w:pPr>
        <w:shd w:val="clear" w:color="auto" w:fill="FFFFFF"/>
        <w:ind w:firstLine="709"/>
        <w:jc w:val="both"/>
        <w:rPr>
          <w:rFonts w:eastAsia="Times New Roman"/>
          <w:color w:val="000000"/>
          <w:sz w:val="26"/>
          <w:szCs w:val="26"/>
          <w:lang w:eastAsia="ru-RU"/>
        </w:rPr>
      </w:pPr>
      <w:r w:rsidRPr="00005EC4">
        <w:rPr>
          <w:rFonts w:eastAsia="Times New Roman"/>
          <w:color w:val="000000"/>
          <w:sz w:val="26"/>
          <w:szCs w:val="26"/>
          <w:lang w:eastAsia="ru-RU"/>
        </w:rPr>
        <w:t>Информация о ресурсном обеспечении муниципальной программы представлена в прил</w:t>
      </w:r>
      <w:r w:rsidRPr="00005EC4">
        <w:rPr>
          <w:rFonts w:eastAsia="Times New Roman"/>
          <w:color w:val="000000"/>
          <w:sz w:val="26"/>
          <w:szCs w:val="26"/>
          <w:lang w:eastAsia="ru-RU"/>
        </w:rPr>
        <w:t>о</w:t>
      </w:r>
      <w:r w:rsidRPr="00005EC4">
        <w:rPr>
          <w:rFonts w:eastAsia="Times New Roman"/>
          <w:color w:val="000000"/>
          <w:sz w:val="26"/>
          <w:szCs w:val="26"/>
          <w:lang w:eastAsia="ru-RU"/>
        </w:rPr>
        <w:t>жении № 1, 2 к муниципальной программе.</w:t>
      </w:r>
    </w:p>
    <w:p w:rsidR="009C386D" w:rsidRPr="00005EC4" w:rsidRDefault="009C386D" w:rsidP="00005EC4">
      <w:pPr>
        <w:shd w:val="clear" w:color="auto" w:fill="FFFFFF"/>
        <w:ind w:firstLine="709"/>
        <w:jc w:val="both"/>
        <w:rPr>
          <w:rFonts w:eastAsia="Times New Roman"/>
          <w:color w:val="000000"/>
          <w:sz w:val="26"/>
          <w:szCs w:val="26"/>
          <w:lang w:eastAsia="ru-RU"/>
        </w:rPr>
      </w:pPr>
      <w:r w:rsidRPr="00005EC4">
        <w:rPr>
          <w:rFonts w:eastAsia="Times New Roman"/>
          <w:color w:val="000000"/>
          <w:sz w:val="26"/>
          <w:szCs w:val="26"/>
          <w:lang w:eastAsia="ru-RU"/>
        </w:rPr>
        <w:t>Привлечение средств из федерального бюджета на реализацию мероприятий мун</w:t>
      </w:r>
      <w:r w:rsidRPr="00005EC4">
        <w:rPr>
          <w:rFonts w:eastAsia="Times New Roman"/>
          <w:color w:val="000000"/>
          <w:sz w:val="26"/>
          <w:szCs w:val="26"/>
          <w:lang w:eastAsia="ru-RU"/>
        </w:rPr>
        <w:t>и</w:t>
      </w:r>
      <w:r w:rsidRPr="00005EC4">
        <w:rPr>
          <w:rFonts w:eastAsia="Times New Roman"/>
          <w:color w:val="000000"/>
          <w:sz w:val="26"/>
          <w:szCs w:val="26"/>
          <w:lang w:eastAsia="ru-RU"/>
        </w:rPr>
        <w:t>ципал</w:t>
      </w:r>
      <w:r w:rsidRPr="00005EC4">
        <w:rPr>
          <w:rFonts w:eastAsia="Times New Roman"/>
          <w:color w:val="000000"/>
          <w:sz w:val="26"/>
          <w:szCs w:val="26"/>
          <w:lang w:eastAsia="ru-RU"/>
        </w:rPr>
        <w:t>ь</w:t>
      </w:r>
      <w:r w:rsidRPr="00005EC4">
        <w:rPr>
          <w:rFonts w:eastAsia="Times New Roman"/>
          <w:color w:val="000000"/>
          <w:sz w:val="26"/>
          <w:szCs w:val="26"/>
          <w:lang w:eastAsia="ru-RU"/>
        </w:rPr>
        <w:t xml:space="preserve">ной программы не предусматривается. </w:t>
      </w:r>
    </w:p>
    <w:p w:rsidR="009C386D" w:rsidRPr="009C386D" w:rsidRDefault="009C386D" w:rsidP="0043068C">
      <w:pPr>
        <w:shd w:val="clear" w:color="auto" w:fill="FFFFFF"/>
        <w:jc w:val="both"/>
        <w:rPr>
          <w:rFonts w:eastAsia="Times New Roman"/>
          <w:color w:val="000000"/>
          <w:sz w:val="26"/>
          <w:szCs w:val="26"/>
          <w:lang w:eastAsia="ru-RU"/>
        </w:rPr>
      </w:pPr>
    </w:p>
    <w:p w:rsidR="009C386D" w:rsidRPr="009C386D" w:rsidRDefault="009C386D" w:rsidP="0043068C">
      <w:pPr>
        <w:shd w:val="clear" w:color="auto" w:fill="FFFFFF"/>
        <w:jc w:val="both"/>
        <w:rPr>
          <w:rFonts w:eastAsia="Times New Roman"/>
          <w:color w:val="000000"/>
          <w:sz w:val="24"/>
          <w:szCs w:val="24"/>
          <w:lang w:eastAsia="ru-RU"/>
        </w:rPr>
      </w:pPr>
    </w:p>
    <w:p w:rsidR="009C386D" w:rsidRPr="009C386D" w:rsidRDefault="009C386D" w:rsidP="0043068C">
      <w:pPr>
        <w:shd w:val="clear" w:color="auto" w:fill="FFFFFF"/>
        <w:jc w:val="both"/>
        <w:rPr>
          <w:rFonts w:eastAsia="Times New Roman"/>
          <w:color w:val="000000"/>
          <w:sz w:val="24"/>
          <w:szCs w:val="24"/>
          <w:lang w:eastAsia="ru-RU"/>
        </w:rPr>
      </w:pPr>
    </w:p>
    <w:p w:rsidR="009C386D" w:rsidRPr="009C386D" w:rsidRDefault="009C386D" w:rsidP="0043068C">
      <w:pPr>
        <w:shd w:val="clear" w:color="auto" w:fill="FFFFFF"/>
        <w:jc w:val="both"/>
        <w:rPr>
          <w:rFonts w:eastAsia="Times New Roman"/>
          <w:color w:val="000000"/>
          <w:sz w:val="24"/>
          <w:szCs w:val="24"/>
          <w:lang w:eastAsia="ru-RU"/>
        </w:rPr>
      </w:pPr>
    </w:p>
    <w:p w:rsidR="009C386D" w:rsidRPr="009C386D" w:rsidRDefault="009C386D" w:rsidP="0043068C">
      <w:pPr>
        <w:shd w:val="clear" w:color="auto" w:fill="FFFFFF"/>
        <w:jc w:val="both"/>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3"/>
          <w:szCs w:val="23"/>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r w:rsidRPr="009C386D">
        <w:rPr>
          <w:rFonts w:eastAsia="Times New Roman"/>
          <w:color w:val="000000"/>
          <w:sz w:val="24"/>
          <w:szCs w:val="24"/>
          <w:lang w:eastAsia="ru-RU"/>
        </w:rPr>
        <w:t xml:space="preserve">                                                                                         </w:t>
      </w:r>
    </w:p>
    <w:p w:rsidR="009C386D" w:rsidRPr="009C386D" w:rsidRDefault="009C386D" w:rsidP="0043068C">
      <w:pPr>
        <w:autoSpaceDE w:val="0"/>
        <w:autoSpaceDN w:val="0"/>
        <w:adjustRightInd w:val="0"/>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43068C" w:rsidRDefault="0043068C" w:rsidP="0043068C">
      <w:pPr>
        <w:autoSpaceDE w:val="0"/>
        <w:autoSpaceDN w:val="0"/>
        <w:adjustRightInd w:val="0"/>
        <w:rPr>
          <w:rFonts w:eastAsia="Times New Roman"/>
          <w:color w:val="000000"/>
          <w:sz w:val="24"/>
          <w:szCs w:val="24"/>
          <w:lang w:eastAsia="ru-RU"/>
        </w:rPr>
        <w:sectPr w:rsidR="0043068C" w:rsidSect="0043068C">
          <w:pgSz w:w="11907" w:h="16840" w:code="9"/>
          <w:pgMar w:top="794" w:right="794" w:bottom="794" w:left="794" w:header="0" w:footer="0" w:gutter="0"/>
          <w:cols w:space="708"/>
          <w:docGrid w:linePitch="360"/>
        </w:sectPr>
      </w:pPr>
    </w:p>
    <w:p w:rsidR="009C386D" w:rsidRPr="009C386D" w:rsidRDefault="009C386D" w:rsidP="00005EC4">
      <w:pPr>
        <w:autoSpaceDE w:val="0"/>
        <w:autoSpaceDN w:val="0"/>
        <w:adjustRightInd w:val="0"/>
        <w:ind w:left="5670"/>
        <w:rPr>
          <w:rFonts w:eastAsia="Times New Roman"/>
          <w:color w:val="000000"/>
          <w:sz w:val="24"/>
          <w:szCs w:val="24"/>
          <w:lang w:eastAsia="ru-RU"/>
        </w:rPr>
      </w:pPr>
      <w:r w:rsidRPr="009C386D">
        <w:rPr>
          <w:rFonts w:eastAsia="Times New Roman"/>
          <w:color w:val="000000"/>
          <w:sz w:val="24"/>
          <w:szCs w:val="24"/>
          <w:lang w:eastAsia="ru-RU"/>
        </w:rPr>
        <w:t>Приложение № 1</w:t>
      </w:r>
    </w:p>
    <w:p w:rsidR="009C386D" w:rsidRPr="009C386D" w:rsidRDefault="009C386D" w:rsidP="00005EC4">
      <w:pPr>
        <w:widowControl w:val="0"/>
        <w:autoSpaceDE w:val="0"/>
        <w:autoSpaceDN w:val="0"/>
        <w:adjustRightInd w:val="0"/>
        <w:ind w:left="5670"/>
        <w:rPr>
          <w:rFonts w:eastAsia="Times New Roman"/>
          <w:sz w:val="24"/>
          <w:szCs w:val="24"/>
          <w:lang w:eastAsia="ru-RU"/>
        </w:rPr>
      </w:pPr>
      <w:r w:rsidRPr="009C386D">
        <w:rPr>
          <w:rFonts w:eastAsia="Times New Roman"/>
          <w:sz w:val="24"/>
          <w:szCs w:val="24"/>
          <w:lang w:eastAsia="ru-RU"/>
        </w:rPr>
        <w:t xml:space="preserve">к муниципальной программе </w:t>
      </w:r>
    </w:p>
    <w:p w:rsidR="009C386D" w:rsidRPr="009C386D" w:rsidRDefault="009C386D" w:rsidP="00005EC4">
      <w:pPr>
        <w:widowControl w:val="0"/>
        <w:autoSpaceDE w:val="0"/>
        <w:autoSpaceDN w:val="0"/>
        <w:adjustRightInd w:val="0"/>
        <w:ind w:left="5670"/>
        <w:rPr>
          <w:rFonts w:eastAsia="Times New Roman"/>
          <w:color w:val="000000"/>
          <w:sz w:val="24"/>
          <w:szCs w:val="24"/>
          <w:lang w:eastAsia="ru-RU"/>
        </w:rPr>
      </w:pPr>
      <w:r w:rsidRPr="009C386D">
        <w:rPr>
          <w:rFonts w:eastAsia="Times New Roman"/>
          <w:sz w:val="24"/>
          <w:szCs w:val="24"/>
          <w:lang w:eastAsia="ru-RU"/>
        </w:rPr>
        <w:t>«</w:t>
      </w:r>
      <w:r w:rsidRPr="009C386D">
        <w:rPr>
          <w:rFonts w:eastAsia="Times New Roman"/>
          <w:color w:val="000000"/>
          <w:sz w:val="24"/>
          <w:szCs w:val="24"/>
          <w:lang w:eastAsia="ru-RU"/>
        </w:rPr>
        <w:t xml:space="preserve">Обеспечение населения </w:t>
      </w:r>
    </w:p>
    <w:p w:rsidR="009C386D" w:rsidRPr="009C386D" w:rsidRDefault="009C386D" w:rsidP="00005EC4">
      <w:pPr>
        <w:widowControl w:val="0"/>
        <w:autoSpaceDE w:val="0"/>
        <w:autoSpaceDN w:val="0"/>
        <w:adjustRightInd w:val="0"/>
        <w:ind w:left="5670"/>
        <w:rPr>
          <w:rFonts w:eastAsia="Times New Roman"/>
          <w:color w:val="000000"/>
          <w:sz w:val="24"/>
          <w:szCs w:val="24"/>
          <w:lang w:eastAsia="ru-RU"/>
        </w:rPr>
      </w:pPr>
      <w:r w:rsidRPr="009C386D">
        <w:rPr>
          <w:rFonts w:eastAsia="Times New Roman"/>
          <w:color w:val="000000"/>
          <w:sz w:val="24"/>
          <w:szCs w:val="24"/>
          <w:lang w:eastAsia="ru-RU"/>
        </w:rPr>
        <w:t>Хасанского муниципального</w:t>
      </w:r>
    </w:p>
    <w:p w:rsidR="009C386D" w:rsidRPr="009C386D" w:rsidRDefault="009C386D" w:rsidP="00005EC4">
      <w:pPr>
        <w:widowControl w:val="0"/>
        <w:autoSpaceDE w:val="0"/>
        <w:autoSpaceDN w:val="0"/>
        <w:adjustRightInd w:val="0"/>
        <w:ind w:left="5670"/>
        <w:rPr>
          <w:rFonts w:eastAsia="Times New Roman"/>
          <w:color w:val="000000"/>
          <w:sz w:val="24"/>
          <w:szCs w:val="24"/>
          <w:lang w:eastAsia="ru-RU"/>
        </w:rPr>
      </w:pPr>
      <w:r w:rsidRPr="009C386D">
        <w:rPr>
          <w:rFonts w:eastAsia="Times New Roman"/>
          <w:color w:val="000000"/>
          <w:sz w:val="24"/>
          <w:szCs w:val="24"/>
          <w:lang w:eastAsia="ru-RU"/>
        </w:rPr>
        <w:t>округа твердым топливо</w:t>
      </w:r>
      <w:proofErr w:type="gramStart"/>
      <w:r w:rsidRPr="009C386D">
        <w:rPr>
          <w:rFonts w:eastAsia="Times New Roman"/>
          <w:color w:val="000000"/>
          <w:sz w:val="24"/>
          <w:szCs w:val="24"/>
          <w:lang w:eastAsia="ru-RU"/>
        </w:rPr>
        <w:t>м(</w:t>
      </w:r>
      <w:proofErr w:type="gramEnd"/>
      <w:r w:rsidRPr="009C386D">
        <w:rPr>
          <w:rFonts w:eastAsia="Times New Roman"/>
          <w:color w:val="000000"/>
          <w:sz w:val="24"/>
          <w:szCs w:val="24"/>
          <w:lang w:eastAsia="ru-RU"/>
        </w:rPr>
        <w:t>дровами)</w:t>
      </w:r>
    </w:p>
    <w:p w:rsidR="009C386D" w:rsidRPr="009C386D" w:rsidRDefault="009C386D" w:rsidP="00005EC4">
      <w:pPr>
        <w:widowControl w:val="0"/>
        <w:autoSpaceDE w:val="0"/>
        <w:autoSpaceDN w:val="0"/>
        <w:adjustRightInd w:val="0"/>
        <w:ind w:left="5670"/>
        <w:rPr>
          <w:rFonts w:eastAsia="Times New Roman"/>
          <w:color w:val="000000"/>
          <w:sz w:val="24"/>
          <w:szCs w:val="24"/>
          <w:lang w:eastAsia="ru-RU"/>
        </w:rPr>
      </w:pPr>
      <w:r w:rsidRPr="009C386D">
        <w:rPr>
          <w:rFonts w:eastAsia="Times New Roman"/>
          <w:color w:val="000000"/>
          <w:sz w:val="24"/>
          <w:szCs w:val="24"/>
          <w:lang w:eastAsia="ru-RU"/>
        </w:rPr>
        <w:t>на 2023-2025 гг.</w:t>
      </w:r>
      <w:r w:rsidRPr="009C386D">
        <w:rPr>
          <w:rFonts w:eastAsia="Times New Roman"/>
          <w:sz w:val="24"/>
          <w:szCs w:val="24"/>
          <w:lang w:eastAsia="ru-RU"/>
        </w:rPr>
        <w:t>», утвержденной</w:t>
      </w:r>
    </w:p>
    <w:p w:rsidR="009C386D" w:rsidRPr="009C386D" w:rsidRDefault="009C386D" w:rsidP="00005EC4">
      <w:pPr>
        <w:widowControl w:val="0"/>
        <w:autoSpaceDE w:val="0"/>
        <w:autoSpaceDN w:val="0"/>
        <w:adjustRightInd w:val="0"/>
        <w:ind w:left="5670"/>
        <w:rPr>
          <w:rFonts w:eastAsia="Times New Roman"/>
          <w:sz w:val="24"/>
          <w:szCs w:val="24"/>
          <w:lang w:eastAsia="ru-RU"/>
        </w:rPr>
      </w:pPr>
      <w:r w:rsidRPr="009C386D">
        <w:rPr>
          <w:rFonts w:eastAsia="Times New Roman"/>
          <w:sz w:val="24"/>
          <w:szCs w:val="24"/>
          <w:lang w:eastAsia="ru-RU"/>
        </w:rPr>
        <w:t>постановлением администрации</w:t>
      </w:r>
    </w:p>
    <w:p w:rsidR="009C386D" w:rsidRPr="009C386D" w:rsidRDefault="009C386D" w:rsidP="00005EC4">
      <w:pPr>
        <w:widowControl w:val="0"/>
        <w:autoSpaceDE w:val="0"/>
        <w:autoSpaceDN w:val="0"/>
        <w:adjustRightInd w:val="0"/>
        <w:ind w:left="5670"/>
        <w:rPr>
          <w:rFonts w:eastAsia="Times New Roman"/>
          <w:sz w:val="24"/>
          <w:szCs w:val="24"/>
          <w:lang w:eastAsia="ru-RU"/>
        </w:rPr>
      </w:pPr>
      <w:r w:rsidRPr="009C386D">
        <w:rPr>
          <w:rFonts w:eastAsia="Times New Roman"/>
          <w:sz w:val="24"/>
          <w:szCs w:val="24"/>
          <w:lang w:eastAsia="ru-RU"/>
        </w:rPr>
        <w:t>Хасанского муниципального округа</w:t>
      </w:r>
    </w:p>
    <w:p w:rsidR="009C386D" w:rsidRPr="009C386D" w:rsidRDefault="009C386D" w:rsidP="00005EC4">
      <w:pPr>
        <w:widowControl w:val="0"/>
        <w:autoSpaceDE w:val="0"/>
        <w:autoSpaceDN w:val="0"/>
        <w:adjustRightInd w:val="0"/>
        <w:ind w:left="5670"/>
        <w:rPr>
          <w:rFonts w:eastAsia="Times New Roman"/>
          <w:sz w:val="24"/>
          <w:szCs w:val="24"/>
          <w:lang w:eastAsia="ru-RU"/>
        </w:rPr>
      </w:pPr>
      <w:r w:rsidRPr="009C386D">
        <w:rPr>
          <w:rFonts w:eastAsia="Times New Roman"/>
          <w:sz w:val="24"/>
          <w:szCs w:val="24"/>
          <w:lang w:eastAsia="ru-RU"/>
        </w:rPr>
        <w:t>от 16.03.2023г. № 257-па</w:t>
      </w:r>
    </w:p>
    <w:p w:rsidR="009C386D" w:rsidRPr="009C386D" w:rsidRDefault="009C386D" w:rsidP="0043068C">
      <w:pPr>
        <w:shd w:val="clear" w:color="auto" w:fill="FFFFFF"/>
        <w:jc w:val="center"/>
        <w:textAlignment w:val="baseline"/>
        <w:rPr>
          <w:rFonts w:eastAsia="Times New Roman"/>
          <w:b/>
          <w:bCs/>
          <w:color w:val="2D2D2D"/>
          <w:spacing w:val="2"/>
          <w:sz w:val="24"/>
          <w:szCs w:val="24"/>
          <w:lang w:eastAsia="ru-RU"/>
        </w:rPr>
      </w:pPr>
    </w:p>
    <w:p w:rsidR="009C386D" w:rsidRPr="009C386D" w:rsidRDefault="009C386D" w:rsidP="0043068C">
      <w:pPr>
        <w:shd w:val="clear" w:color="auto" w:fill="FFFFFF"/>
        <w:jc w:val="center"/>
        <w:textAlignment w:val="baseline"/>
        <w:rPr>
          <w:rFonts w:eastAsia="Times New Roman"/>
          <w:b/>
          <w:bCs/>
          <w:color w:val="2D2D2D"/>
          <w:spacing w:val="2"/>
          <w:sz w:val="24"/>
          <w:szCs w:val="24"/>
          <w:lang w:eastAsia="ru-RU"/>
        </w:rPr>
      </w:pPr>
    </w:p>
    <w:p w:rsidR="009C386D" w:rsidRPr="009C386D" w:rsidRDefault="009C386D" w:rsidP="0043068C">
      <w:pPr>
        <w:shd w:val="clear" w:color="auto" w:fill="FFFFFF"/>
        <w:jc w:val="center"/>
        <w:textAlignment w:val="baseline"/>
        <w:rPr>
          <w:rFonts w:eastAsia="Times New Roman"/>
          <w:b/>
          <w:bCs/>
          <w:color w:val="2D2D2D"/>
          <w:spacing w:val="2"/>
          <w:sz w:val="24"/>
          <w:szCs w:val="24"/>
          <w:lang w:eastAsia="ru-RU"/>
        </w:rPr>
      </w:pPr>
    </w:p>
    <w:p w:rsidR="009C386D" w:rsidRPr="009C386D" w:rsidRDefault="009C386D" w:rsidP="0043068C">
      <w:pPr>
        <w:shd w:val="clear" w:color="auto" w:fill="FFFFFF"/>
        <w:jc w:val="center"/>
        <w:textAlignment w:val="baseline"/>
        <w:rPr>
          <w:rFonts w:eastAsia="Times New Roman"/>
          <w:b/>
          <w:bCs/>
          <w:color w:val="2D2D2D"/>
          <w:spacing w:val="2"/>
          <w:sz w:val="24"/>
          <w:szCs w:val="24"/>
          <w:lang w:eastAsia="ru-RU"/>
        </w:rPr>
      </w:pPr>
      <w:r w:rsidRPr="009C386D">
        <w:rPr>
          <w:rFonts w:eastAsia="Times New Roman"/>
          <w:b/>
          <w:bCs/>
          <w:color w:val="2D2D2D"/>
          <w:spacing w:val="2"/>
          <w:sz w:val="24"/>
          <w:szCs w:val="24"/>
          <w:lang w:eastAsia="ru-RU"/>
        </w:rPr>
        <w:t>ПЕРЕЧЕНЬ</w:t>
      </w:r>
    </w:p>
    <w:p w:rsidR="009C386D" w:rsidRPr="009C386D" w:rsidRDefault="009C386D" w:rsidP="0043068C">
      <w:pPr>
        <w:shd w:val="clear" w:color="auto" w:fill="FFFFFF"/>
        <w:jc w:val="center"/>
        <w:textAlignment w:val="baseline"/>
        <w:rPr>
          <w:rFonts w:eastAsia="Times New Roman"/>
          <w:b/>
          <w:bCs/>
          <w:color w:val="2D2D2D"/>
          <w:spacing w:val="2"/>
          <w:sz w:val="24"/>
          <w:szCs w:val="24"/>
          <w:lang w:eastAsia="ru-RU"/>
        </w:rPr>
      </w:pPr>
      <w:r w:rsidRPr="009C386D">
        <w:rPr>
          <w:rFonts w:eastAsia="Times New Roman"/>
          <w:b/>
          <w:bCs/>
          <w:color w:val="2D2D2D"/>
          <w:spacing w:val="2"/>
          <w:sz w:val="24"/>
          <w:szCs w:val="24"/>
          <w:lang w:eastAsia="ru-RU"/>
        </w:rPr>
        <w:t>ПОКАЗАТЕЛЕЙ (ИНДИКАТОРОВ) МУНИЦИПАЛЬНОЙ ПРОГРАММЫ (ПОДПРОГРАММЫ)</w:t>
      </w:r>
    </w:p>
    <w:p w:rsidR="009C386D" w:rsidRPr="009C386D" w:rsidRDefault="009C386D" w:rsidP="0043068C">
      <w:pPr>
        <w:shd w:val="clear" w:color="auto" w:fill="FFFFFF"/>
        <w:jc w:val="center"/>
        <w:textAlignment w:val="baseline"/>
        <w:rPr>
          <w:rFonts w:eastAsia="Times New Roman"/>
          <w:color w:val="2D2D2D"/>
          <w:spacing w:val="2"/>
          <w:sz w:val="24"/>
          <w:szCs w:val="24"/>
          <w:lang w:eastAsia="ru-RU"/>
        </w:rPr>
      </w:pPr>
      <w:bookmarkStart w:id="4" w:name="_Hlk130980000"/>
      <w:r w:rsidRPr="009C386D">
        <w:rPr>
          <w:rFonts w:eastAsia="Times New Roman"/>
          <w:color w:val="2D2D2D"/>
          <w:spacing w:val="2"/>
          <w:sz w:val="24"/>
          <w:szCs w:val="24"/>
          <w:lang w:eastAsia="ru-RU"/>
        </w:rPr>
        <w:t xml:space="preserve">«Обеспечения населения Хасанского муниципального округа твердым топливом </w:t>
      </w:r>
    </w:p>
    <w:p w:rsidR="009C386D" w:rsidRPr="009C386D" w:rsidRDefault="009C386D" w:rsidP="0043068C">
      <w:pPr>
        <w:shd w:val="clear" w:color="auto" w:fill="FFFFFF"/>
        <w:jc w:val="center"/>
        <w:textAlignment w:val="baseline"/>
        <w:rPr>
          <w:rFonts w:ascii="Arial" w:eastAsia="Times New Roman" w:hAnsi="Arial" w:cs="Arial"/>
          <w:color w:val="2D2D2D"/>
          <w:spacing w:val="2"/>
          <w:sz w:val="24"/>
          <w:szCs w:val="24"/>
          <w:lang w:eastAsia="ru-RU"/>
        </w:rPr>
      </w:pPr>
      <w:r w:rsidRPr="009C386D">
        <w:rPr>
          <w:rFonts w:eastAsia="Times New Roman"/>
          <w:color w:val="2D2D2D"/>
          <w:spacing w:val="2"/>
          <w:sz w:val="24"/>
          <w:szCs w:val="24"/>
          <w:lang w:eastAsia="ru-RU"/>
        </w:rPr>
        <w:t>на 2023-2025 гг.»</w:t>
      </w:r>
      <w:bookmarkEnd w:id="4"/>
      <w:r w:rsidRPr="009C386D">
        <w:rPr>
          <w:rFonts w:ascii="Arial" w:eastAsia="Times New Roman" w:hAnsi="Arial" w:cs="Arial"/>
          <w:color w:val="2D2D2D"/>
          <w:spacing w:val="2"/>
          <w:sz w:val="24"/>
          <w:szCs w:val="24"/>
          <w:lang w:eastAsia="ru-RU"/>
        </w:rPr>
        <w:br/>
      </w:r>
    </w:p>
    <w:tbl>
      <w:tblPr>
        <w:tblW w:w="4860" w:type="pct"/>
        <w:tblInd w:w="149" w:type="dxa"/>
        <w:tblCellMar>
          <w:left w:w="0" w:type="dxa"/>
          <w:right w:w="0" w:type="dxa"/>
        </w:tblCellMar>
        <w:tblLook w:val="04A0" w:firstRow="1" w:lastRow="0" w:firstColumn="1" w:lastColumn="0" w:noHBand="0" w:noVBand="1"/>
      </w:tblPr>
      <w:tblGrid>
        <w:gridCol w:w="748"/>
        <w:gridCol w:w="2271"/>
        <w:gridCol w:w="953"/>
        <w:gridCol w:w="1588"/>
        <w:gridCol w:w="1269"/>
        <w:gridCol w:w="1110"/>
        <w:gridCol w:w="1110"/>
        <w:gridCol w:w="1271"/>
      </w:tblGrid>
      <w:tr w:rsidR="009C386D" w:rsidRPr="009C386D" w:rsidTr="0043068C">
        <w:tc>
          <w:tcPr>
            <w:tcW w:w="36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 xml:space="preserve">№ </w:t>
            </w:r>
            <w:proofErr w:type="gramStart"/>
            <w:r w:rsidRPr="009C386D">
              <w:rPr>
                <w:rFonts w:eastAsia="Times New Roman"/>
                <w:b/>
                <w:bCs/>
                <w:sz w:val="24"/>
                <w:szCs w:val="24"/>
                <w:lang w:eastAsia="ru-RU"/>
              </w:rPr>
              <w:t>п</w:t>
            </w:r>
            <w:proofErr w:type="gramEnd"/>
            <w:r w:rsidRPr="009C386D">
              <w:rPr>
                <w:rFonts w:eastAsia="Times New Roman"/>
                <w:b/>
                <w:bCs/>
                <w:sz w:val="24"/>
                <w:szCs w:val="24"/>
                <w:lang w:eastAsia="ru-RU"/>
              </w:rPr>
              <w:t>/п</w:t>
            </w:r>
          </w:p>
        </w:tc>
        <w:tc>
          <w:tcPr>
            <w:tcW w:w="110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Наименование цели, задачи, п</w:t>
            </w:r>
            <w:r w:rsidRPr="009C386D">
              <w:rPr>
                <w:rFonts w:eastAsia="Times New Roman"/>
                <w:b/>
                <w:bCs/>
                <w:sz w:val="24"/>
                <w:szCs w:val="24"/>
                <w:lang w:eastAsia="ru-RU"/>
              </w:rPr>
              <w:t>о</w:t>
            </w:r>
            <w:r w:rsidRPr="009C386D">
              <w:rPr>
                <w:rFonts w:eastAsia="Times New Roman"/>
                <w:b/>
                <w:bCs/>
                <w:sz w:val="24"/>
                <w:szCs w:val="24"/>
                <w:lang w:eastAsia="ru-RU"/>
              </w:rPr>
              <w:t>казателя (инд</w:t>
            </w:r>
            <w:r w:rsidRPr="009C386D">
              <w:rPr>
                <w:rFonts w:eastAsia="Times New Roman"/>
                <w:b/>
                <w:bCs/>
                <w:sz w:val="24"/>
                <w:szCs w:val="24"/>
                <w:lang w:eastAsia="ru-RU"/>
              </w:rPr>
              <w:t>и</w:t>
            </w:r>
            <w:r w:rsidRPr="009C386D">
              <w:rPr>
                <w:rFonts w:eastAsia="Times New Roman"/>
                <w:b/>
                <w:bCs/>
                <w:sz w:val="24"/>
                <w:szCs w:val="24"/>
                <w:lang w:eastAsia="ru-RU"/>
              </w:rPr>
              <w:t>катора)</w:t>
            </w:r>
          </w:p>
        </w:tc>
        <w:tc>
          <w:tcPr>
            <w:tcW w:w="46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Ед. изм.</w:t>
            </w:r>
          </w:p>
        </w:tc>
        <w:tc>
          <w:tcPr>
            <w:tcW w:w="76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Срок ре</w:t>
            </w:r>
            <w:r w:rsidRPr="009C386D">
              <w:rPr>
                <w:rFonts w:eastAsia="Times New Roman"/>
                <w:b/>
                <w:bCs/>
                <w:sz w:val="24"/>
                <w:szCs w:val="24"/>
                <w:lang w:eastAsia="ru-RU"/>
              </w:rPr>
              <w:t>а</w:t>
            </w:r>
            <w:r w:rsidRPr="009C386D">
              <w:rPr>
                <w:rFonts w:eastAsia="Times New Roman"/>
                <w:b/>
                <w:bCs/>
                <w:sz w:val="24"/>
                <w:szCs w:val="24"/>
                <w:lang w:eastAsia="ru-RU"/>
              </w:rPr>
              <w:t>лизации</w:t>
            </w:r>
          </w:p>
        </w:tc>
        <w:tc>
          <w:tcPr>
            <w:tcW w:w="6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Отчет 2022</w:t>
            </w:r>
          </w:p>
        </w:tc>
        <w:tc>
          <w:tcPr>
            <w:tcW w:w="1692"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Прогнозируемые значения показателя (индикатора)</w:t>
            </w:r>
          </w:p>
        </w:tc>
      </w:tr>
      <w:tr w:rsidR="009C386D" w:rsidRPr="009C386D" w:rsidTr="0043068C">
        <w:tc>
          <w:tcPr>
            <w:tcW w:w="362"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c>
          <w:tcPr>
            <w:tcW w:w="1100"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c>
          <w:tcPr>
            <w:tcW w:w="461"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c>
          <w:tcPr>
            <w:tcW w:w="769"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c>
          <w:tcPr>
            <w:tcW w:w="615"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2023</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2024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2025</w:t>
            </w:r>
          </w:p>
        </w:tc>
      </w:tr>
      <w:tr w:rsidR="009C386D" w:rsidRPr="009C386D" w:rsidTr="0043068C">
        <w:trPr>
          <w:trHeight w:val="2166"/>
        </w:trPr>
        <w:tc>
          <w:tcPr>
            <w:tcW w:w="36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spacing w:after="160"/>
              <w:jc w:val="center"/>
              <w:rPr>
                <w:rFonts w:eastAsia="Times New Roman"/>
                <w:sz w:val="24"/>
                <w:szCs w:val="24"/>
                <w:lang w:eastAsia="ru-RU"/>
              </w:rPr>
            </w:pPr>
            <w:r w:rsidRPr="009C386D">
              <w:rPr>
                <w:rFonts w:eastAsia="Times New Roman"/>
                <w:sz w:val="24"/>
                <w:szCs w:val="24"/>
                <w:lang w:eastAsia="ru-RU"/>
              </w:rPr>
              <w:t>1</w:t>
            </w:r>
          </w:p>
        </w:tc>
        <w:tc>
          <w:tcPr>
            <w:tcW w:w="1100"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textAlignment w:val="baseline"/>
              <w:rPr>
                <w:rFonts w:eastAsia="Times New Roman"/>
                <w:sz w:val="24"/>
                <w:szCs w:val="24"/>
                <w:lang w:eastAsia="ru-RU"/>
              </w:rPr>
            </w:pPr>
            <w:r w:rsidRPr="009C386D">
              <w:rPr>
                <w:rFonts w:eastAsia="Calibri"/>
                <w:sz w:val="24"/>
                <w:szCs w:val="24"/>
                <w:lang w:eastAsia="en-US"/>
              </w:rPr>
              <w:t>Доля общей пл</w:t>
            </w:r>
            <w:r w:rsidRPr="009C386D">
              <w:rPr>
                <w:rFonts w:eastAsia="Calibri"/>
                <w:sz w:val="24"/>
                <w:szCs w:val="24"/>
                <w:lang w:eastAsia="en-US"/>
              </w:rPr>
              <w:t>о</w:t>
            </w:r>
            <w:r w:rsidRPr="009C386D">
              <w:rPr>
                <w:rFonts w:eastAsia="Calibri"/>
                <w:sz w:val="24"/>
                <w:szCs w:val="24"/>
                <w:lang w:eastAsia="en-US"/>
              </w:rPr>
              <w:t>щади жилищного фонда обеспече</w:t>
            </w:r>
            <w:r w:rsidRPr="009C386D">
              <w:rPr>
                <w:rFonts w:eastAsia="Calibri"/>
                <w:sz w:val="24"/>
                <w:szCs w:val="24"/>
                <w:lang w:eastAsia="en-US"/>
              </w:rPr>
              <w:t>н</w:t>
            </w:r>
            <w:r w:rsidRPr="009C386D">
              <w:rPr>
                <w:rFonts w:eastAsia="Calibri"/>
                <w:sz w:val="24"/>
                <w:szCs w:val="24"/>
                <w:lang w:eastAsia="en-US"/>
              </w:rPr>
              <w:t>ного твердым то</w:t>
            </w:r>
            <w:r w:rsidRPr="009C386D">
              <w:rPr>
                <w:rFonts w:eastAsia="Calibri"/>
                <w:sz w:val="24"/>
                <w:szCs w:val="24"/>
                <w:lang w:eastAsia="en-US"/>
              </w:rPr>
              <w:t>п</w:t>
            </w:r>
            <w:r w:rsidRPr="009C386D">
              <w:rPr>
                <w:rFonts w:eastAsia="Calibri"/>
                <w:sz w:val="24"/>
                <w:szCs w:val="24"/>
                <w:lang w:eastAsia="en-US"/>
              </w:rPr>
              <w:t>ливом, в общей площади жили</w:t>
            </w:r>
            <w:r w:rsidRPr="009C386D">
              <w:rPr>
                <w:rFonts w:eastAsia="Calibri"/>
                <w:sz w:val="24"/>
                <w:szCs w:val="24"/>
                <w:lang w:eastAsia="en-US"/>
              </w:rPr>
              <w:t>щ</w:t>
            </w:r>
            <w:r w:rsidRPr="009C386D">
              <w:rPr>
                <w:rFonts w:eastAsia="Calibri"/>
                <w:sz w:val="24"/>
                <w:szCs w:val="24"/>
                <w:lang w:eastAsia="en-US"/>
              </w:rPr>
              <w:t>ного фонда, с пе</w:t>
            </w:r>
            <w:r w:rsidRPr="009C386D">
              <w:rPr>
                <w:rFonts w:eastAsia="Calibri"/>
                <w:sz w:val="24"/>
                <w:szCs w:val="24"/>
                <w:lang w:eastAsia="en-US"/>
              </w:rPr>
              <w:t>ч</w:t>
            </w:r>
            <w:r w:rsidRPr="009C386D">
              <w:rPr>
                <w:rFonts w:eastAsia="Calibri"/>
                <w:sz w:val="24"/>
                <w:szCs w:val="24"/>
                <w:lang w:eastAsia="en-US"/>
              </w:rPr>
              <w:t>ным отоплением, расположенного на территории Х</w:t>
            </w:r>
            <w:r w:rsidRPr="009C386D">
              <w:rPr>
                <w:rFonts w:eastAsia="Calibri"/>
                <w:sz w:val="24"/>
                <w:szCs w:val="24"/>
                <w:lang w:eastAsia="en-US"/>
              </w:rPr>
              <w:t>а</w:t>
            </w:r>
            <w:r w:rsidRPr="009C386D">
              <w:rPr>
                <w:rFonts w:eastAsia="Calibri"/>
                <w:sz w:val="24"/>
                <w:szCs w:val="24"/>
                <w:lang w:eastAsia="en-US"/>
              </w:rPr>
              <w:t>санского муниц</w:t>
            </w:r>
            <w:r w:rsidRPr="009C386D">
              <w:rPr>
                <w:rFonts w:eastAsia="Calibri"/>
                <w:sz w:val="24"/>
                <w:szCs w:val="24"/>
                <w:lang w:eastAsia="en-US"/>
              </w:rPr>
              <w:t>и</w:t>
            </w:r>
            <w:r w:rsidRPr="009C386D">
              <w:rPr>
                <w:rFonts w:eastAsia="Calibri"/>
                <w:sz w:val="24"/>
                <w:szCs w:val="24"/>
                <w:lang w:eastAsia="en-US"/>
              </w:rPr>
              <w:t>пального округа</w:t>
            </w:r>
          </w:p>
        </w:tc>
        <w:tc>
          <w:tcPr>
            <w:tcW w:w="46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C386D" w:rsidRPr="009C386D" w:rsidRDefault="009C386D" w:rsidP="0043068C">
            <w:pPr>
              <w:spacing w:after="160"/>
              <w:jc w:val="center"/>
              <w:rPr>
                <w:rFonts w:eastAsia="Times New Roman"/>
                <w:sz w:val="24"/>
                <w:szCs w:val="24"/>
                <w:lang w:eastAsia="ru-RU"/>
              </w:rPr>
            </w:pPr>
            <w:r w:rsidRPr="009C386D">
              <w:rPr>
                <w:rFonts w:eastAsia="Times New Roman"/>
                <w:sz w:val="24"/>
                <w:szCs w:val="24"/>
                <w:lang w:eastAsia="ru-RU"/>
              </w:rPr>
              <w:t>%</w:t>
            </w:r>
          </w:p>
        </w:tc>
        <w:tc>
          <w:tcPr>
            <w:tcW w:w="769"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2023-2025гг.</w:t>
            </w:r>
          </w:p>
        </w:tc>
        <w:tc>
          <w:tcPr>
            <w:tcW w:w="61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80</w:t>
            </w:r>
          </w:p>
        </w:tc>
        <w:tc>
          <w:tcPr>
            <w:tcW w:w="53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100</w:t>
            </w:r>
          </w:p>
        </w:tc>
        <w:tc>
          <w:tcPr>
            <w:tcW w:w="53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100</w:t>
            </w:r>
          </w:p>
        </w:tc>
        <w:tc>
          <w:tcPr>
            <w:tcW w:w="616"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100</w:t>
            </w:r>
          </w:p>
        </w:tc>
      </w:tr>
      <w:tr w:rsidR="009C386D" w:rsidRPr="009C386D" w:rsidTr="0043068C">
        <w:trPr>
          <w:cantSplit/>
          <w:trHeight w:val="2880"/>
        </w:trPr>
        <w:tc>
          <w:tcPr>
            <w:tcW w:w="3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4"/>
                <w:szCs w:val="24"/>
                <w:lang w:eastAsia="ru-RU"/>
              </w:rPr>
            </w:pPr>
          </w:p>
        </w:tc>
        <w:tc>
          <w:tcPr>
            <w:tcW w:w="1100"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4"/>
                <w:szCs w:val="24"/>
                <w:lang w:eastAsia="ru-RU"/>
              </w:rPr>
            </w:pPr>
          </w:p>
        </w:tc>
        <w:tc>
          <w:tcPr>
            <w:tcW w:w="461"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9C386D" w:rsidRPr="009C386D" w:rsidRDefault="009C386D" w:rsidP="0043068C">
            <w:pPr>
              <w:spacing w:after="160"/>
              <w:jc w:val="center"/>
              <w:rPr>
                <w:rFonts w:eastAsia="Times New Roman"/>
                <w:sz w:val="24"/>
                <w:szCs w:val="24"/>
                <w:lang w:eastAsia="ru-RU"/>
              </w:rPr>
            </w:pPr>
            <w:r w:rsidRPr="009C386D">
              <w:rPr>
                <w:rFonts w:eastAsia="Times New Roman"/>
                <w:sz w:val="24"/>
                <w:szCs w:val="24"/>
                <w:lang w:eastAsia="ru-RU"/>
              </w:rPr>
              <w:t xml:space="preserve">Квартиры, </w:t>
            </w:r>
            <w:proofErr w:type="spellStart"/>
            <w:proofErr w:type="gramStart"/>
            <w:r w:rsidRPr="009C386D">
              <w:rPr>
                <w:rFonts w:eastAsia="Times New Roman"/>
                <w:sz w:val="24"/>
                <w:szCs w:val="24"/>
                <w:lang w:eastAsia="ru-RU"/>
              </w:rPr>
              <w:t>ед</w:t>
            </w:r>
            <w:proofErr w:type="spellEnd"/>
            <w:proofErr w:type="gramEnd"/>
          </w:p>
        </w:tc>
        <w:tc>
          <w:tcPr>
            <w:tcW w:w="76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Calibri"/>
                <w:sz w:val="24"/>
                <w:szCs w:val="24"/>
                <w:lang w:eastAsia="ru-RU"/>
              </w:rPr>
            </w:pPr>
          </w:p>
        </w:tc>
        <w:tc>
          <w:tcPr>
            <w:tcW w:w="615"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320</w:t>
            </w:r>
          </w:p>
        </w:tc>
        <w:tc>
          <w:tcPr>
            <w:tcW w:w="53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400</w:t>
            </w:r>
          </w:p>
        </w:tc>
        <w:tc>
          <w:tcPr>
            <w:tcW w:w="53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400</w:t>
            </w:r>
          </w:p>
        </w:tc>
        <w:tc>
          <w:tcPr>
            <w:tcW w:w="616"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Calibri"/>
                <w:sz w:val="24"/>
                <w:szCs w:val="24"/>
                <w:lang w:eastAsia="ru-RU"/>
              </w:rPr>
            </w:pPr>
            <w:r w:rsidRPr="009C386D">
              <w:rPr>
                <w:rFonts w:eastAsia="Calibri"/>
                <w:sz w:val="24"/>
                <w:szCs w:val="24"/>
                <w:lang w:eastAsia="ru-RU"/>
              </w:rPr>
              <w:t>400</w:t>
            </w:r>
          </w:p>
        </w:tc>
      </w:tr>
    </w:tbl>
    <w:p w:rsidR="009C386D" w:rsidRPr="009C386D" w:rsidRDefault="009C386D" w:rsidP="0043068C">
      <w:pPr>
        <w:shd w:val="clear" w:color="auto" w:fill="FFFFFF"/>
        <w:textAlignment w:val="baseline"/>
        <w:rPr>
          <w:rFonts w:ascii="Arial" w:eastAsia="Times New Roman" w:hAnsi="Arial" w:cs="Arial"/>
          <w:color w:val="4C4C4C"/>
          <w:spacing w:val="2"/>
          <w:sz w:val="24"/>
          <w:szCs w:val="24"/>
          <w:lang w:eastAsia="ru-RU"/>
        </w:rPr>
      </w:pPr>
    </w:p>
    <w:p w:rsidR="009C386D" w:rsidRPr="009C386D" w:rsidRDefault="009C386D" w:rsidP="0043068C">
      <w:pPr>
        <w:shd w:val="clear" w:color="auto" w:fill="FFFFFF"/>
        <w:textAlignment w:val="baseline"/>
        <w:rPr>
          <w:rFonts w:eastAsia="Times New Roman"/>
          <w:b/>
          <w:spacing w:val="2"/>
          <w:sz w:val="24"/>
          <w:szCs w:val="24"/>
          <w:lang w:eastAsia="ru-RU"/>
        </w:rPr>
      </w:pPr>
    </w:p>
    <w:p w:rsidR="009C386D" w:rsidRPr="009C386D" w:rsidRDefault="009C386D" w:rsidP="0043068C">
      <w:pPr>
        <w:shd w:val="clear" w:color="auto" w:fill="FFFFFF"/>
        <w:jc w:val="center"/>
        <w:textAlignment w:val="baseline"/>
        <w:rPr>
          <w:rFonts w:eastAsia="Times New Roman"/>
          <w:b/>
          <w:spacing w:val="2"/>
          <w:sz w:val="24"/>
          <w:szCs w:val="24"/>
          <w:lang w:eastAsia="ru-RU"/>
        </w:rPr>
      </w:pPr>
    </w:p>
    <w:p w:rsidR="009C386D" w:rsidRPr="009C386D" w:rsidRDefault="009C386D" w:rsidP="0043068C">
      <w:pPr>
        <w:shd w:val="clear" w:color="auto" w:fill="FFFFFF"/>
        <w:jc w:val="center"/>
        <w:textAlignment w:val="baseline"/>
        <w:rPr>
          <w:rFonts w:eastAsia="Times New Roman"/>
          <w:b/>
          <w:spacing w:val="2"/>
          <w:sz w:val="24"/>
          <w:szCs w:val="24"/>
          <w:lang w:eastAsia="ru-RU"/>
        </w:rPr>
      </w:pPr>
    </w:p>
    <w:p w:rsidR="009C386D" w:rsidRPr="009C386D" w:rsidRDefault="009C386D" w:rsidP="0043068C">
      <w:pPr>
        <w:shd w:val="clear" w:color="auto" w:fill="FFFFFF"/>
        <w:jc w:val="center"/>
        <w:textAlignment w:val="baseline"/>
        <w:rPr>
          <w:rFonts w:eastAsia="Times New Roman"/>
          <w:b/>
          <w:spacing w:val="2"/>
          <w:sz w:val="24"/>
          <w:szCs w:val="24"/>
          <w:lang w:eastAsia="ru-RU"/>
        </w:rPr>
      </w:pPr>
    </w:p>
    <w:p w:rsidR="009C386D" w:rsidRPr="009C386D" w:rsidRDefault="009C386D" w:rsidP="0043068C">
      <w:pPr>
        <w:shd w:val="clear" w:color="auto" w:fill="FFFFFF"/>
        <w:jc w:val="center"/>
        <w:textAlignment w:val="baseline"/>
        <w:rPr>
          <w:rFonts w:eastAsia="Times New Roman"/>
          <w:b/>
          <w:spacing w:val="2"/>
          <w:sz w:val="24"/>
          <w:szCs w:val="24"/>
          <w:lang w:eastAsia="ru-RU"/>
        </w:rPr>
      </w:pPr>
    </w:p>
    <w:p w:rsidR="009C386D" w:rsidRPr="009C386D" w:rsidRDefault="009C386D" w:rsidP="0043068C">
      <w:pPr>
        <w:shd w:val="clear" w:color="auto" w:fill="FFFFFF"/>
        <w:jc w:val="center"/>
        <w:textAlignment w:val="baseline"/>
        <w:rPr>
          <w:rFonts w:eastAsia="Times New Roman"/>
          <w:b/>
          <w:spacing w:val="2"/>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9C386D" w:rsidRPr="009C386D" w:rsidRDefault="009C386D" w:rsidP="0043068C">
      <w:pPr>
        <w:autoSpaceDE w:val="0"/>
        <w:autoSpaceDN w:val="0"/>
        <w:adjustRightInd w:val="0"/>
        <w:rPr>
          <w:rFonts w:eastAsia="Times New Roman"/>
          <w:color w:val="000000"/>
          <w:sz w:val="24"/>
          <w:szCs w:val="24"/>
          <w:lang w:eastAsia="ru-RU"/>
        </w:rPr>
      </w:pPr>
    </w:p>
    <w:p w:rsidR="0043068C" w:rsidRDefault="0043068C" w:rsidP="0043068C">
      <w:pPr>
        <w:autoSpaceDE w:val="0"/>
        <w:autoSpaceDN w:val="0"/>
        <w:adjustRightInd w:val="0"/>
        <w:rPr>
          <w:rFonts w:eastAsia="Times New Roman"/>
          <w:color w:val="000000"/>
          <w:sz w:val="24"/>
          <w:szCs w:val="24"/>
          <w:lang w:eastAsia="ru-RU"/>
        </w:rPr>
        <w:sectPr w:rsidR="0043068C" w:rsidSect="0043068C">
          <w:pgSz w:w="11907" w:h="16840" w:code="9"/>
          <w:pgMar w:top="794" w:right="794" w:bottom="794" w:left="794" w:header="0" w:footer="0" w:gutter="0"/>
          <w:cols w:space="708"/>
          <w:docGrid w:linePitch="360"/>
        </w:sectPr>
      </w:pPr>
    </w:p>
    <w:p w:rsidR="009C386D" w:rsidRPr="009C386D" w:rsidRDefault="009C386D" w:rsidP="0043068C">
      <w:pPr>
        <w:autoSpaceDE w:val="0"/>
        <w:autoSpaceDN w:val="0"/>
        <w:adjustRightInd w:val="0"/>
        <w:ind w:left="5670"/>
        <w:rPr>
          <w:rFonts w:eastAsia="Times New Roman"/>
          <w:color w:val="000000"/>
          <w:sz w:val="26"/>
          <w:szCs w:val="26"/>
          <w:lang w:eastAsia="ru-RU"/>
        </w:rPr>
      </w:pPr>
      <w:r w:rsidRPr="009C386D">
        <w:rPr>
          <w:rFonts w:eastAsia="Times New Roman"/>
          <w:color w:val="000000"/>
          <w:sz w:val="26"/>
          <w:szCs w:val="26"/>
          <w:lang w:eastAsia="ru-RU"/>
        </w:rPr>
        <w:t>Приложение № 2</w:t>
      </w:r>
    </w:p>
    <w:p w:rsidR="009C386D" w:rsidRPr="009C386D" w:rsidRDefault="009C386D" w:rsidP="0043068C">
      <w:pPr>
        <w:widowControl w:val="0"/>
        <w:autoSpaceDE w:val="0"/>
        <w:autoSpaceDN w:val="0"/>
        <w:adjustRightInd w:val="0"/>
        <w:ind w:left="5670"/>
        <w:rPr>
          <w:rFonts w:eastAsia="Times New Roman"/>
          <w:sz w:val="26"/>
          <w:szCs w:val="26"/>
          <w:lang w:eastAsia="ru-RU"/>
        </w:rPr>
      </w:pPr>
      <w:r w:rsidRPr="009C386D">
        <w:rPr>
          <w:rFonts w:eastAsia="Times New Roman"/>
          <w:sz w:val="26"/>
          <w:szCs w:val="26"/>
          <w:lang w:eastAsia="ru-RU"/>
        </w:rPr>
        <w:t xml:space="preserve">к муниципальной программе </w:t>
      </w:r>
    </w:p>
    <w:p w:rsidR="009C386D" w:rsidRPr="009C386D" w:rsidRDefault="009C386D" w:rsidP="0043068C">
      <w:pPr>
        <w:widowControl w:val="0"/>
        <w:autoSpaceDE w:val="0"/>
        <w:autoSpaceDN w:val="0"/>
        <w:adjustRightInd w:val="0"/>
        <w:ind w:left="5670"/>
        <w:rPr>
          <w:rFonts w:eastAsia="Times New Roman"/>
          <w:color w:val="000000"/>
          <w:sz w:val="26"/>
          <w:szCs w:val="26"/>
          <w:lang w:eastAsia="ru-RU"/>
        </w:rPr>
      </w:pPr>
      <w:r w:rsidRPr="009C386D">
        <w:rPr>
          <w:rFonts w:eastAsia="Times New Roman"/>
          <w:sz w:val="26"/>
          <w:szCs w:val="26"/>
          <w:lang w:eastAsia="ru-RU"/>
        </w:rPr>
        <w:t>«</w:t>
      </w:r>
      <w:r w:rsidRPr="009C386D">
        <w:rPr>
          <w:rFonts w:eastAsia="Times New Roman"/>
          <w:color w:val="000000"/>
          <w:sz w:val="26"/>
          <w:szCs w:val="26"/>
          <w:lang w:eastAsia="ru-RU"/>
        </w:rPr>
        <w:t xml:space="preserve">Обеспечение населения </w:t>
      </w:r>
    </w:p>
    <w:p w:rsidR="009C386D" w:rsidRPr="009C386D" w:rsidRDefault="009C386D" w:rsidP="0043068C">
      <w:pPr>
        <w:widowControl w:val="0"/>
        <w:autoSpaceDE w:val="0"/>
        <w:autoSpaceDN w:val="0"/>
        <w:adjustRightInd w:val="0"/>
        <w:ind w:left="5670"/>
        <w:rPr>
          <w:rFonts w:eastAsia="Times New Roman"/>
          <w:color w:val="000000"/>
          <w:sz w:val="26"/>
          <w:szCs w:val="26"/>
          <w:lang w:eastAsia="ru-RU"/>
        </w:rPr>
      </w:pPr>
      <w:r w:rsidRPr="009C386D">
        <w:rPr>
          <w:rFonts w:eastAsia="Times New Roman"/>
          <w:color w:val="000000"/>
          <w:sz w:val="26"/>
          <w:szCs w:val="26"/>
          <w:lang w:eastAsia="ru-RU"/>
        </w:rPr>
        <w:t>Хасанского муниципального</w:t>
      </w:r>
    </w:p>
    <w:p w:rsidR="009C386D" w:rsidRPr="009C386D" w:rsidRDefault="009C386D" w:rsidP="0043068C">
      <w:pPr>
        <w:widowControl w:val="0"/>
        <w:autoSpaceDE w:val="0"/>
        <w:autoSpaceDN w:val="0"/>
        <w:adjustRightInd w:val="0"/>
        <w:ind w:left="5670"/>
        <w:rPr>
          <w:rFonts w:eastAsia="Times New Roman"/>
          <w:color w:val="000000"/>
          <w:sz w:val="26"/>
          <w:szCs w:val="26"/>
          <w:lang w:eastAsia="ru-RU"/>
        </w:rPr>
      </w:pPr>
      <w:r w:rsidRPr="009C386D">
        <w:rPr>
          <w:rFonts w:eastAsia="Times New Roman"/>
          <w:color w:val="000000"/>
          <w:sz w:val="26"/>
          <w:szCs w:val="26"/>
          <w:lang w:eastAsia="ru-RU"/>
        </w:rPr>
        <w:t>округа твердым топливом</w:t>
      </w:r>
      <w:r w:rsidR="00005EC4">
        <w:rPr>
          <w:rFonts w:eastAsia="Times New Roman"/>
          <w:color w:val="000000"/>
          <w:sz w:val="26"/>
          <w:szCs w:val="26"/>
          <w:lang w:eastAsia="ru-RU"/>
        </w:rPr>
        <w:t xml:space="preserve"> </w:t>
      </w:r>
      <w:r w:rsidRPr="009C386D">
        <w:rPr>
          <w:rFonts w:eastAsia="Times New Roman"/>
          <w:color w:val="000000"/>
          <w:sz w:val="26"/>
          <w:szCs w:val="26"/>
          <w:lang w:eastAsia="ru-RU"/>
        </w:rPr>
        <w:t>(дровами)</w:t>
      </w:r>
    </w:p>
    <w:p w:rsidR="009C386D" w:rsidRPr="009C386D" w:rsidRDefault="009C386D" w:rsidP="0043068C">
      <w:pPr>
        <w:widowControl w:val="0"/>
        <w:autoSpaceDE w:val="0"/>
        <w:autoSpaceDN w:val="0"/>
        <w:adjustRightInd w:val="0"/>
        <w:ind w:left="5670"/>
        <w:rPr>
          <w:rFonts w:eastAsia="Times New Roman"/>
          <w:sz w:val="26"/>
          <w:szCs w:val="26"/>
          <w:lang w:eastAsia="ru-RU"/>
        </w:rPr>
      </w:pPr>
      <w:r w:rsidRPr="009C386D">
        <w:rPr>
          <w:rFonts w:eastAsia="Times New Roman"/>
          <w:color w:val="000000"/>
          <w:sz w:val="26"/>
          <w:szCs w:val="26"/>
          <w:lang w:eastAsia="ru-RU"/>
        </w:rPr>
        <w:t>на 2023-2025 гг.</w:t>
      </w:r>
      <w:r w:rsidRPr="009C386D">
        <w:rPr>
          <w:rFonts w:eastAsia="Times New Roman"/>
          <w:sz w:val="26"/>
          <w:szCs w:val="26"/>
          <w:lang w:eastAsia="ru-RU"/>
        </w:rPr>
        <w:t>», утвержденной</w:t>
      </w:r>
    </w:p>
    <w:p w:rsidR="009C386D" w:rsidRPr="009C386D" w:rsidRDefault="009C386D" w:rsidP="0043068C">
      <w:pPr>
        <w:widowControl w:val="0"/>
        <w:autoSpaceDE w:val="0"/>
        <w:autoSpaceDN w:val="0"/>
        <w:adjustRightInd w:val="0"/>
        <w:ind w:left="5670"/>
        <w:rPr>
          <w:rFonts w:eastAsia="Times New Roman"/>
          <w:sz w:val="26"/>
          <w:szCs w:val="26"/>
          <w:lang w:eastAsia="ru-RU"/>
        </w:rPr>
      </w:pPr>
      <w:r w:rsidRPr="009C386D">
        <w:rPr>
          <w:rFonts w:eastAsia="Times New Roman"/>
          <w:sz w:val="26"/>
          <w:szCs w:val="26"/>
          <w:lang w:eastAsia="ru-RU"/>
        </w:rPr>
        <w:t>постановлением администрации Хаса</w:t>
      </w:r>
      <w:r w:rsidRPr="009C386D">
        <w:rPr>
          <w:rFonts w:eastAsia="Times New Roman"/>
          <w:sz w:val="26"/>
          <w:szCs w:val="26"/>
          <w:lang w:eastAsia="ru-RU"/>
        </w:rPr>
        <w:t>н</w:t>
      </w:r>
      <w:r w:rsidRPr="009C386D">
        <w:rPr>
          <w:rFonts w:eastAsia="Times New Roman"/>
          <w:sz w:val="26"/>
          <w:szCs w:val="26"/>
          <w:lang w:eastAsia="ru-RU"/>
        </w:rPr>
        <w:t>ского</w:t>
      </w:r>
      <w:r w:rsidR="0043068C">
        <w:rPr>
          <w:rFonts w:eastAsia="Times New Roman"/>
          <w:sz w:val="26"/>
          <w:szCs w:val="26"/>
          <w:lang w:eastAsia="ru-RU"/>
        </w:rPr>
        <w:t xml:space="preserve"> </w:t>
      </w:r>
      <w:r w:rsidRPr="009C386D">
        <w:rPr>
          <w:rFonts w:eastAsia="Times New Roman"/>
          <w:sz w:val="26"/>
          <w:szCs w:val="26"/>
          <w:lang w:eastAsia="ru-RU"/>
        </w:rPr>
        <w:t>муниципального округа</w:t>
      </w:r>
    </w:p>
    <w:p w:rsidR="009C386D" w:rsidRPr="009C386D" w:rsidRDefault="009C386D" w:rsidP="0043068C">
      <w:pPr>
        <w:autoSpaceDE w:val="0"/>
        <w:autoSpaceDN w:val="0"/>
        <w:adjustRightInd w:val="0"/>
        <w:ind w:left="5670"/>
        <w:rPr>
          <w:rFonts w:eastAsia="Times New Roman"/>
          <w:color w:val="000000"/>
          <w:sz w:val="26"/>
          <w:szCs w:val="26"/>
          <w:lang w:eastAsia="ru-RU"/>
        </w:rPr>
      </w:pPr>
      <w:r w:rsidRPr="009C386D">
        <w:rPr>
          <w:rFonts w:eastAsia="Times New Roman"/>
          <w:sz w:val="26"/>
          <w:szCs w:val="26"/>
          <w:lang w:eastAsia="ru-RU"/>
        </w:rPr>
        <w:t>от 16.03.2023г. № 257-па</w:t>
      </w:r>
    </w:p>
    <w:p w:rsidR="009C386D" w:rsidRPr="009C386D" w:rsidRDefault="009C386D" w:rsidP="0043068C">
      <w:pPr>
        <w:shd w:val="clear" w:color="auto" w:fill="FFFFFF"/>
        <w:jc w:val="center"/>
        <w:textAlignment w:val="baseline"/>
        <w:rPr>
          <w:rFonts w:eastAsia="Times New Roman"/>
          <w:b/>
          <w:spacing w:val="2"/>
          <w:sz w:val="26"/>
          <w:szCs w:val="26"/>
          <w:lang w:eastAsia="ru-RU"/>
        </w:rPr>
      </w:pPr>
    </w:p>
    <w:p w:rsidR="009C386D" w:rsidRPr="009C386D" w:rsidRDefault="009C386D" w:rsidP="0043068C">
      <w:pPr>
        <w:shd w:val="clear" w:color="auto" w:fill="FFFFFF"/>
        <w:jc w:val="center"/>
        <w:textAlignment w:val="baseline"/>
        <w:rPr>
          <w:rFonts w:eastAsia="Times New Roman"/>
          <w:b/>
          <w:spacing w:val="2"/>
          <w:sz w:val="26"/>
          <w:szCs w:val="26"/>
          <w:lang w:eastAsia="ru-RU"/>
        </w:rPr>
      </w:pPr>
      <w:r w:rsidRPr="009C386D">
        <w:rPr>
          <w:rFonts w:eastAsia="Times New Roman"/>
          <w:b/>
          <w:spacing w:val="2"/>
          <w:sz w:val="26"/>
          <w:szCs w:val="26"/>
          <w:lang w:eastAsia="ru-RU"/>
        </w:rPr>
        <w:t>ПЕРЕЧЕНЬ МЕРОПРИЯТИЙ МУНИЦИЦАЛЬНОЙ ПРОГРАММЫ (ПОДПРОГРАММЫ)</w:t>
      </w:r>
    </w:p>
    <w:p w:rsidR="009C386D" w:rsidRPr="009C386D" w:rsidRDefault="009C386D" w:rsidP="0043068C">
      <w:pPr>
        <w:shd w:val="clear" w:color="auto" w:fill="FFFFFF"/>
        <w:jc w:val="center"/>
        <w:textAlignment w:val="baseline"/>
        <w:rPr>
          <w:rFonts w:eastAsia="Times New Roman"/>
          <w:b/>
          <w:color w:val="2D2D2D"/>
          <w:spacing w:val="2"/>
          <w:sz w:val="26"/>
          <w:szCs w:val="26"/>
          <w:lang w:eastAsia="ru-RU"/>
        </w:rPr>
      </w:pPr>
      <w:r w:rsidRPr="009C386D">
        <w:rPr>
          <w:rFonts w:eastAsia="Times New Roman"/>
          <w:b/>
          <w:color w:val="2D2D2D"/>
          <w:spacing w:val="2"/>
          <w:sz w:val="26"/>
          <w:szCs w:val="26"/>
          <w:lang w:eastAsia="ru-RU"/>
        </w:rPr>
        <w:t xml:space="preserve">«Обеспечения населения Хасанского муниципального округа твердым топливом </w:t>
      </w:r>
    </w:p>
    <w:p w:rsidR="009C386D" w:rsidRPr="009C386D" w:rsidRDefault="009C386D" w:rsidP="0043068C">
      <w:pPr>
        <w:shd w:val="clear" w:color="auto" w:fill="FFFFFF"/>
        <w:jc w:val="center"/>
        <w:textAlignment w:val="baseline"/>
        <w:rPr>
          <w:rFonts w:eastAsia="Times New Roman"/>
          <w:b/>
          <w:spacing w:val="2"/>
          <w:sz w:val="26"/>
          <w:szCs w:val="26"/>
          <w:lang w:eastAsia="ru-RU"/>
        </w:rPr>
      </w:pPr>
      <w:r w:rsidRPr="009C386D">
        <w:rPr>
          <w:rFonts w:eastAsia="Times New Roman"/>
          <w:b/>
          <w:color w:val="2D2D2D"/>
          <w:spacing w:val="2"/>
          <w:sz w:val="26"/>
          <w:szCs w:val="26"/>
          <w:lang w:eastAsia="ru-RU"/>
        </w:rPr>
        <w:t>на 2023-2025 гг.»</w:t>
      </w:r>
    </w:p>
    <w:tbl>
      <w:tblPr>
        <w:tblW w:w="4943" w:type="pct"/>
        <w:tblInd w:w="121" w:type="dxa"/>
        <w:tblLayout w:type="fixed"/>
        <w:tblCellMar>
          <w:left w:w="28" w:type="dxa"/>
          <w:right w:w="28" w:type="dxa"/>
        </w:tblCellMar>
        <w:tblLook w:val="04A0" w:firstRow="1" w:lastRow="0" w:firstColumn="1" w:lastColumn="0" w:noHBand="0" w:noVBand="1"/>
      </w:tblPr>
      <w:tblGrid>
        <w:gridCol w:w="551"/>
        <w:gridCol w:w="1909"/>
        <w:gridCol w:w="1963"/>
        <w:gridCol w:w="1841"/>
        <w:gridCol w:w="756"/>
        <w:gridCol w:w="804"/>
        <w:gridCol w:w="848"/>
        <w:gridCol w:w="995"/>
        <w:gridCol w:w="829"/>
      </w:tblGrid>
      <w:tr w:rsidR="0043068C" w:rsidRPr="0043068C" w:rsidTr="00E231DB">
        <w:trPr>
          <w:trHeight w:val="20"/>
        </w:trPr>
        <w:tc>
          <w:tcPr>
            <w:tcW w:w="26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 xml:space="preserve">№ </w:t>
            </w:r>
          </w:p>
          <w:p w:rsidR="009C386D" w:rsidRPr="009C386D" w:rsidRDefault="009C386D" w:rsidP="0043068C">
            <w:pPr>
              <w:jc w:val="center"/>
              <w:textAlignment w:val="baseline"/>
              <w:rPr>
                <w:rFonts w:eastAsia="Times New Roman"/>
                <w:b/>
                <w:bCs/>
                <w:sz w:val="22"/>
                <w:szCs w:val="22"/>
                <w:lang w:eastAsia="ru-RU"/>
              </w:rPr>
            </w:pPr>
            <w:proofErr w:type="gramStart"/>
            <w:r w:rsidRPr="009C386D">
              <w:rPr>
                <w:rFonts w:eastAsia="Times New Roman"/>
                <w:b/>
                <w:bCs/>
                <w:sz w:val="22"/>
                <w:szCs w:val="22"/>
                <w:lang w:eastAsia="ru-RU"/>
              </w:rPr>
              <w:t>п</w:t>
            </w:r>
            <w:proofErr w:type="gramEnd"/>
            <w:r w:rsidRPr="009C386D">
              <w:rPr>
                <w:rFonts w:eastAsia="Times New Roman"/>
                <w:b/>
                <w:bCs/>
                <w:sz w:val="22"/>
                <w:szCs w:val="22"/>
                <w:lang w:eastAsia="ru-RU"/>
              </w:rPr>
              <w:t>/п</w:t>
            </w:r>
          </w:p>
        </w:tc>
        <w:tc>
          <w:tcPr>
            <w:tcW w:w="90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Наименование цели, задачи, мероприятия, отдельного м</w:t>
            </w:r>
            <w:r w:rsidRPr="009C386D">
              <w:rPr>
                <w:rFonts w:eastAsia="Times New Roman"/>
                <w:b/>
                <w:bCs/>
                <w:sz w:val="22"/>
                <w:szCs w:val="22"/>
                <w:lang w:eastAsia="ru-RU"/>
              </w:rPr>
              <w:t>е</w:t>
            </w:r>
            <w:r w:rsidRPr="009C386D">
              <w:rPr>
                <w:rFonts w:eastAsia="Times New Roman"/>
                <w:b/>
                <w:bCs/>
                <w:sz w:val="22"/>
                <w:szCs w:val="22"/>
                <w:lang w:eastAsia="ru-RU"/>
              </w:rPr>
              <w:t>роприятия</w:t>
            </w:r>
          </w:p>
        </w:tc>
        <w:tc>
          <w:tcPr>
            <w:tcW w:w="93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Код бюджетной классификации</w:t>
            </w:r>
          </w:p>
        </w:tc>
        <w:tc>
          <w:tcPr>
            <w:tcW w:w="2498" w:type="pct"/>
            <w:gridSpan w:val="5"/>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Объем финансирования по годам (в разрезе исто</w:t>
            </w:r>
            <w:r w:rsidRPr="009C386D">
              <w:rPr>
                <w:rFonts w:eastAsia="Times New Roman"/>
                <w:b/>
                <w:bCs/>
                <w:sz w:val="22"/>
                <w:szCs w:val="22"/>
                <w:lang w:eastAsia="ru-RU"/>
              </w:rPr>
              <w:t>ч</w:t>
            </w:r>
            <w:r w:rsidRPr="009C386D">
              <w:rPr>
                <w:rFonts w:eastAsia="Times New Roman"/>
                <w:b/>
                <w:bCs/>
                <w:sz w:val="22"/>
                <w:szCs w:val="22"/>
                <w:lang w:eastAsia="ru-RU"/>
              </w:rPr>
              <w:t>ников финансирования), тыс. рублей</w:t>
            </w:r>
          </w:p>
        </w:tc>
        <w:tc>
          <w:tcPr>
            <w:tcW w:w="39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Ожида</w:t>
            </w:r>
            <w:r w:rsidRPr="009C386D">
              <w:rPr>
                <w:rFonts w:eastAsia="Times New Roman"/>
                <w:b/>
                <w:bCs/>
                <w:sz w:val="22"/>
                <w:szCs w:val="22"/>
                <w:lang w:eastAsia="ru-RU"/>
              </w:rPr>
              <w:t>е</w:t>
            </w:r>
            <w:r w:rsidRPr="009C386D">
              <w:rPr>
                <w:rFonts w:eastAsia="Times New Roman"/>
                <w:b/>
                <w:bCs/>
                <w:sz w:val="22"/>
                <w:szCs w:val="22"/>
                <w:lang w:eastAsia="ru-RU"/>
              </w:rPr>
              <w:t>мый р</w:t>
            </w:r>
            <w:r w:rsidRPr="009C386D">
              <w:rPr>
                <w:rFonts w:eastAsia="Times New Roman"/>
                <w:b/>
                <w:bCs/>
                <w:sz w:val="22"/>
                <w:szCs w:val="22"/>
                <w:lang w:eastAsia="ru-RU"/>
              </w:rPr>
              <w:t>е</w:t>
            </w:r>
            <w:r w:rsidRPr="009C386D">
              <w:rPr>
                <w:rFonts w:eastAsia="Times New Roman"/>
                <w:b/>
                <w:bCs/>
                <w:sz w:val="22"/>
                <w:szCs w:val="22"/>
                <w:lang w:eastAsia="ru-RU"/>
              </w:rPr>
              <w:t>зультат</w:t>
            </w:r>
          </w:p>
        </w:tc>
      </w:tr>
      <w:tr w:rsidR="0043068C" w:rsidRPr="0043068C" w:rsidTr="00E231DB">
        <w:trPr>
          <w:trHeight w:val="20"/>
        </w:trPr>
        <w:tc>
          <w:tcPr>
            <w:tcW w:w="262"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c>
          <w:tcPr>
            <w:tcW w:w="909" w:type="pct"/>
            <w:tcBorders>
              <w:top w:val="nil"/>
              <w:left w:val="single" w:sz="6" w:space="0" w:color="000000"/>
              <w:bottom w:val="nil"/>
              <w:right w:val="single" w:sz="6" w:space="0" w:color="000000"/>
            </w:tcBorders>
            <w:tcMar>
              <w:top w:w="0" w:type="dxa"/>
              <w:left w:w="149" w:type="dxa"/>
              <w:bottom w:w="0" w:type="dxa"/>
              <w:right w:w="149" w:type="dxa"/>
            </w:tcMar>
          </w:tcPr>
          <w:p w:rsidR="009C386D" w:rsidRPr="009C386D" w:rsidRDefault="009C386D" w:rsidP="0043068C">
            <w:pPr>
              <w:rPr>
                <w:rFonts w:ascii="Calibri" w:eastAsia="Calibri" w:hAnsi="Calibri"/>
                <w:sz w:val="22"/>
                <w:szCs w:val="22"/>
                <w:lang w:eastAsia="ru-RU"/>
              </w:rPr>
            </w:pPr>
          </w:p>
        </w:tc>
        <w:tc>
          <w:tcPr>
            <w:tcW w:w="935"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Источники финансиров</w:t>
            </w:r>
            <w:r w:rsidRPr="009C386D">
              <w:rPr>
                <w:rFonts w:eastAsia="Times New Roman"/>
                <w:b/>
                <w:bCs/>
                <w:sz w:val="22"/>
                <w:szCs w:val="22"/>
                <w:lang w:eastAsia="ru-RU"/>
              </w:rPr>
              <w:t>а</w:t>
            </w:r>
            <w:r w:rsidRPr="009C386D">
              <w:rPr>
                <w:rFonts w:eastAsia="Times New Roman"/>
                <w:b/>
                <w:bCs/>
                <w:sz w:val="22"/>
                <w:szCs w:val="22"/>
                <w:lang w:eastAsia="ru-RU"/>
              </w:rPr>
              <w:t>ния</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2023</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2024</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2025</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2"/>
                <w:szCs w:val="22"/>
                <w:lang w:eastAsia="ru-RU"/>
              </w:rPr>
            </w:pPr>
            <w:r w:rsidRPr="009C386D">
              <w:rPr>
                <w:rFonts w:eastAsia="Times New Roman"/>
                <w:b/>
                <w:bCs/>
                <w:sz w:val="22"/>
                <w:szCs w:val="22"/>
                <w:lang w:eastAsia="ru-RU"/>
              </w:rPr>
              <w:t>Всего</w:t>
            </w:r>
          </w:p>
        </w:tc>
        <w:tc>
          <w:tcPr>
            <w:tcW w:w="395" w:type="pct"/>
            <w:tcBorders>
              <w:top w:val="nil"/>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ascii="Calibri" w:eastAsia="Calibri" w:hAnsi="Calibri"/>
                <w:sz w:val="22"/>
                <w:szCs w:val="22"/>
                <w:lang w:eastAsia="en-US"/>
              </w:rPr>
            </w:pPr>
          </w:p>
        </w:tc>
      </w:tr>
      <w:tr w:rsidR="0043068C" w:rsidRPr="0043068C" w:rsidTr="00E231DB">
        <w:trPr>
          <w:trHeight w:val="20"/>
        </w:trPr>
        <w:tc>
          <w:tcPr>
            <w:tcW w:w="26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1.</w:t>
            </w:r>
          </w:p>
        </w:tc>
        <w:tc>
          <w:tcPr>
            <w:tcW w:w="909"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Основное мер</w:t>
            </w:r>
            <w:r w:rsidRPr="009C386D">
              <w:rPr>
                <w:rFonts w:eastAsia="Times New Roman"/>
                <w:sz w:val="22"/>
                <w:szCs w:val="22"/>
                <w:lang w:eastAsia="ru-RU"/>
              </w:rPr>
              <w:t>о</w:t>
            </w:r>
            <w:r w:rsidRPr="009C386D">
              <w:rPr>
                <w:rFonts w:eastAsia="Times New Roman"/>
                <w:sz w:val="22"/>
                <w:szCs w:val="22"/>
                <w:lang w:eastAsia="ru-RU"/>
              </w:rPr>
              <w:t xml:space="preserve">приятие </w:t>
            </w:r>
          </w:p>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Обеспечение населения Х</w:t>
            </w:r>
            <w:r w:rsidRPr="009C386D">
              <w:rPr>
                <w:rFonts w:eastAsia="Times New Roman"/>
                <w:sz w:val="22"/>
                <w:szCs w:val="22"/>
                <w:lang w:eastAsia="ru-RU"/>
              </w:rPr>
              <w:t>а</w:t>
            </w:r>
            <w:r w:rsidRPr="009C386D">
              <w:rPr>
                <w:rFonts w:eastAsia="Times New Roman"/>
                <w:sz w:val="22"/>
                <w:szCs w:val="22"/>
                <w:lang w:eastAsia="ru-RU"/>
              </w:rPr>
              <w:t>санского мун</w:t>
            </w:r>
            <w:r w:rsidRPr="009C386D">
              <w:rPr>
                <w:rFonts w:eastAsia="Times New Roman"/>
                <w:sz w:val="22"/>
                <w:szCs w:val="22"/>
                <w:lang w:eastAsia="ru-RU"/>
              </w:rPr>
              <w:t>и</w:t>
            </w:r>
            <w:r w:rsidRPr="009C386D">
              <w:rPr>
                <w:rFonts w:eastAsia="Times New Roman"/>
                <w:sz w:val="22"/>
                <w:szCs w:val="22"/>
                <w:lang w:eastAsia="ru-RU"/>
              </w:rPr>
              <w:t>ципального округа твердым топл</w:t>
            </w:r>
            <w:r w:rsidRPr="009C386D">
              <w:rPr>
                <w:rFonts w:eastAsia="Times New Roman"/>
                <w:sz w:val="22"/>
                <w:szCs w:val="22"/>
                <w:lang w:eastAsia="ru-RU"/>
              </w:rPr>
              <w:t>и</w:t>
            </w:r>
            <w:r w:rsidRPr="009C386D">
              <w:rPr>
                <w:rFonts w:eastAsia="Times New Roman"/>
                <w:sz w:val="22"/>
                <w:szCs w:val="22"/>
                <w:lang w:eastAsia="ru-RU"/>
              </w:rPr>
              <w:t>во</w:t>
            </w:r>
            <w:proofErr w:type="gramStart"/>
            <w:r w:rsidRPr="009C386D">
              <w:rPr>
                <w:rFonts w:eastAsia="Times New Roman"/>
                <w:sz w:val="22"/>
                <w:szCs w:val="22"/>
                <w:lang w:eastAsia="ru-RU"/>
              </w:rPr>
              <w:t>м(</w:t>
            </w:r>
            <w:proofErr w:type="gramEnd"/>
            <w:r w:rsidRPr="009C386D">
              <w:rPr>
                <w:rFonts w:eastAsia="Times New Roman"/>
                <w:sz w:val="22"/>
                <w:szCs w:val="22"/>
                <w:lang w:eastAsia="ru-RU"/>
              </w:rPr>
              <w:t>дровами) в необходимом объеме и надл</w:t>
            </w:r>
            <w:r w:rsidRPr="009C386D">
              <w:rPr>
                <w:rFonts w:eastAsia="Times New Roman"/>
                <w:sz w:val="22"/>
                <w:szCs w:val="22"/>
                <w:lang w:eastAsia="ru-RU"/>
              </w:rPr>
              <w:t>е</w:t>
            </w:r>
            <w:r w:rsidRPr="009C386D">
              <w:rPr>
                <w:rFonts w:eastAsia="Times New Roman"/>
                <w:sz w:val="22"/>
                <w:szCs w:val="22"/>
                <w:lang w:eastAsia="ru-RU"/>
              </w:rPr>
              <w:t>жащего качества</w:t>
            </w:r>
          </w:p>
        </w:tc>
        <w:tc>
          <w:tcPr>
            <w:tcW w:w="935"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E231DB" w:rsidRDefault="009C386D" w:rsidP="0043068C">
            <w:pPr>
              <w:rPr>
                <w:rFonts w:eastAsia="Times New Roman"/>
                <w:szCs w:val="22"/>
                <w:lang w:eastAsia="ru-RU"/>
              </w:rPr>
            </w:pPr>
            <w:r w:rsidRPr="00E231DB">
              <w:rPr>
                <w:rFonts w:eastAsia="Times New Roman"/>
                <w:szCs w:val="22"/>
                <w:lang w:eastAsia="ru-RU"/>
              </w:rPr>
              <w:t>КБ02405029999992620811</w:t>
            </w:r>
          </w:p>
          <w:p w:rsidR="009C386D" w:rsidRPr="00E231DB" w:rsidRDefault="009C386D" w:rsidP="0043068C">
            <w:pPr>
              <w:rPr>
                <w:rFonts w:eastAsia="Times New Roman"/>
                <w:szCs w:val="22"/>
                <w:lang w:eastAsia="ru-RU"/>
              </w:rPr>
            </w:pPr>
          </w:p>
          <w:p w:rsidR="009C386D" w:rsidRPr="00E231DB" w:rsidRDefault="009C386D" w:rsidP="0043068C">
            <w:pPr>
              <w:rPr>
                <w:rFonts w:eastAsia="Times New Roman"/>
                <w:szCs w:val="22"/>
                <w:lang w:val="en-US" w:eastAsia="ru-RU"/>
              </w:rPr>
            </w:pPr>
            <w:r w:rsidRPr="00E231DB">
              <w:rPr>
                <w:rFonts w:eastAsia="Times New Roman"/>
                <w:szCs w:val="22"/>
                <w:lang w:eastAsia="ru-RU"/>
              </w:rPr>
              <w:t>Мб024050299999</w:t>
            </w:r>
            <w:r w:rsidRPr="00E231DB">
              <w:rPr>
                <w:rFonts w:eastAsia="Times New Roman"/>
                <w:szCs w:val="22"/>
                <w:lang w:val="en-US" w:eastAsia="ru-RU"/>
              </w:rPr>
              <w:t>S2620811</w:t>
            </w: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ВСЕГО:</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4525,2</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4825,2</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sz w:val="22"/>
                <w:szCs w:val="22"/>
                <w:lang w:eastAsia="ru-RU"/>
              </w:rPr>
            </w:pP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E231DB" w:rsidRDefault="009C386D" w:rsidP="0043068C">
            <w:pPr>
              <w:rPr>
                <w:rFonts w:eastAsia="Times New Roman"/>
                <w:szCs w:val="22"/>
                <w:lang w:val="en-US"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федеральный бюджет (субс</w:t>
            </w:r>
            <w:r w:rsidRPr="009C386D">
              <w:rPr>
                <w:rFonts w:eastAsia="Times New Roman"/>
                <w:sz w:val="22"/>
                <w:szCs w:val="22"/>
                <w:lang w:eastAsia="ru-RU"/>
              </w:rPr>
              <w:t>и</w:t>
            </w:r>
            <w:r w:rsidRPr="009C386D">
              <w:rPr>
                <w:rFonts w:eastAsia="Times New Roman"/>
                <w:sz w:val="22"/>
                <w:szCs w:val="22"/>
                <w:lang w:eastAsia="ru-RU"/>
              </w:rPr>
              <w:t>дии, субвенции, иные межбю</w:t>
            </w:r>
            <w:r w:rsidRPr="009C386D">
              <w:rPr>
                <w:rFonts w:eastAsia="Times New Roman"/>
                <w:sz w:val="22"/>
                <w:szCs w:val="22"/>
                <w:lang w:eastAsia="ru-RU"/>
              </w:rPr>
              <w:t>д</w:t>
            </w:r>
            <w:r w:rsidRPr="009C386D">
              <w:rPr>
                <w:rFonts w:eastAsia="Times New Roman"/>
                <w:sz w:val="22"/>
                <w:szCs w:val="22"/>
                <w:lang w:eastAsia="ru-RU"/>
              </w:rPr>
              <w:t>жетные тран</w:t>
            </w:r>
            <w:r w:rsidRPr="009C386D">
              <w:rPr>
                <w:rFonts w:eastAsia="Times New Roman"/>
                <w:sz w:val="22"/>
                <w:szCs w:val="22"/>
                <w:lang w:eastAsia="ru-RU"/>
              </w:rPr>
              <w:t>с</w:t>
            </w:r>
            <w:r w:rsidRPr="009C386D">
              <w:rPr>
                <w:rFonts w:eastAsia="Times New Roman"/>
                <w:sz w:val="22"/>
                <w:szCs w:val="22"/>
                <w:lang w:eastAsia="ru-RU"/>
              </w:rPr>
              <w:t>ферты)</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E231DB" w:rsidRDefault="009C386D" w:rsidP="0043068C">
            <w:pPr>
              <w:rPr>
                <w:rFonts w:eastAsia="Times New Roman"/>
                <w:szCs w:val="22"/>
                <w:lang w:val="en-US"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краевой бюджет</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4389,4</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0</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0</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4389,4</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sz w:val="22"/>
                <w:szCs w:val="22"/>
                <w:lang w:eastAsia="ru-RU"/>
              </w:rPr>
            </w:pP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E231DB" w:rsidRDefault="009C386D" w:rsidP="0043068C">
            <w:pPr>
              <w:rPr>
                <w:rFonts w:eastAsia="Times New Roman"/>
                <w:szCs w:val="22"/>
                <w:lang w:val="en-US"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местный бю</w:t>
            </w:r>
            <w:r w:rsidRPr="009C386D">
              <w:rPr>
                <w:rFonts w:eastAsia="Times New Roman"/>
                <w:sz w:val="22"/>
                <w:szCs w:val="22"/>
                <w:lang w:eastAsia="ru-RU"/>
              </w:rPr>
              <w:t>д</w:t>
            </w:r>
            <w:r w:rsidRPr="009C386D">
              <w:rPr>
                <w:rFonts w:eastAsia="Times New Roman"/>
                <w:sz w:val="22"/>
                <w:szCs w:val="22"/>
                <w:lang w:eastAsia="ru-RU"/>
              </w:rPr>
              <w:t>жет</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135,8</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435,8</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sz w:val="22"/>
                <w:szCs w:val="22"/>
                <w:lang w:eastAsia="ru-RU"/>
              </w:rPr>
            </w:pP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E231DB" w:rsidRDefault="009C386D" w:rsidP="0043068C">
            <w:pPr>
              <w:rPr>
                <w:rFonts w:eastAsia="Times New Roman"/>
                <w:szCs w:val="22"/>
                <w:lang w:val="en-US"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внебюджетные источники</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r>
      <w:tr w:rsidR="0043068C" w:rsidRPr="0043068C" w:rsidTr="00E231DB">
        <w:trPr>
          <w:trHeight w:val="20"/>
        </w:trPr>
        <w:tc>
          <w:tcPr>
            <w:tcW w:w="26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bookmarkStart w:id="5" w:name="_Hlk131496386"/>
            <w:r w:rsidRPr="009C386D">
              <w:rPr>
                <w:rFonts w:eastAsia="Times New Roman"/>
                <w:sz w:val="22"/>
                <w:szCs w:val="22"/>
                <w:lang w:eastAsia="ru-RU"/>
              </w:rPr>
              <w:t>1.1</w:t>
            </w:r>
          </w:p>
        </w:tc>
        <w:tc>
          <w:tcPr>
            <w:tcW w:w="909"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 xml:space="preserve">Возмещение </w:t>
            </w:r>
            <w:proofErr w:type="spellStart"/>
            <w:r w:rsidRPr="009C386D">
              <w:rPr>
                <w:rFonts w:eastAsia="Times New Roman"/>
                <w:sz w:val="22"/>
                <w:szCs w:val="22"/>
                <w:lang w:eastAsia="ru-RU"/>
              </w:rPr>
              <w:t>топливоснабж</w:t>
            </w:r>
            <w:r w:rsidRPr="009C386D">
              <w:rPr>
                <w:rFonts w:eastAsia="Times New Roman"/>
                <w:sz w:val="22"/>
                <w:szCs w:val="22"/>
                <w:lang w:eastAsia="ru-RU"/>
              </w:rPr>
              <w:t>а</w:t>
            </w:r>
            <w:r w:rsidRPr="009C386D">
              <w:rPr>
                <w:rFonts w:eastAsia="Times New Roman"/>
                <w:sz w:val="22"/>
                <w:szCs w:val="22"/>
                <w:lang w:eastAsia="ru-RU"/>
              </w:rPr>
              <w:t>ющей</w:t>
            </w:r>
            <w:proofErr w:type="spellEnd"/>
            <w:r w:rsidRPr="009C386D">
              <w:rPr>
                <w:rFonts w:eastAsia="Times New Roman"/>
                <w:sz w:val="22"/>
                <w:szCs w:val="22"/>
                <w:lang w:eastAsia="ru-RU"/>
              </w:rPr>
              <w:t xml:space="preserve"> организ</w:t>
            </w:r>
            <w:r w:rsidRPr="009C386D">
              <w:rPr>
                <w:rFonts w:eastAsia="Times New Roman"/>
                <w:sz w:val="22"/>
                <w:szCs w:val="22"/>
                <w:lang w:eastAsia="ru-RU"/>
              </w:rPr>
              <w:t>а</w:t>
            </w:r>
            <w:r w:rsidRPr="009C386D">
              <w:rPr>
                <w:rFonts w:eastAsia="Times New Roman"/>
                <w:sz w:val="22"/>
                <w:szCs w:val="22"/>
                <w:lang w:eastAsia="ru-RU"/>
              </w:rPr>
              <w:t>ции часть затрат, определяемых как разница между полной стоимостью твердого топл</w:t>
            </w:r>
            <w:r w:rsidRPr="009C386D">
              <w:rPr>
                <w:rFonts w:eastAsia="Times New Roman"/>
                <w:sz w:val="22"/>
                <w:szCs w:val="22"/>
                <w:lang w:eastAsia="ru-RU"/>
              </w:rPr>
              <w:t>и</w:t>
            </w:r>
            <w:r w:rsidRPr="009C386D">
              <w:rPr>
                <w:rFonts w:eastAsia="Times New Roman"/>
                <w:sz w:val="22"/>
                <w:szCs w:val="22"/>
                <w:lang w:eastAsia="ru-RU"/>
              </w:rPr>
              <w:t>ва (дровами</w:t>
            </w:r>
            <w:proofErr w:type="gramStart"/>
            <w:r w:rsidRPr="009C386D">
              <w:rPr>
                <w:rFonts w:eastAsia="Times New Roman"/>
                <w:sz w:val="22"/>
                <w:szCs w:val="22"/>
                <w:lang w:eastAsia="ru-RU"/>
              </w:rPr>
              <w:t>)и</w:t>
            </w:r>
            <w:proofErr w:type="gramEnd"/>
            <w:r w:rsidRPr="009C386D">
              <w:rPr>
                <w:rFonts w:eastAsia="Times New Roman"/>
                <w:sz w:val="22"/>
                <w:szCs w:val="22"/>
                <w:lang w:eastAsia="ru-RU"/>
              </w:rPr>
              <w:t xml:space="preserve"> действующей ценой для нас</w:t>
            </w:r>
            <w:r w:rsidRPr="009C386D">
              <w:rPr>
                <w:rFonts w:eastAsia="Times New Roman"/>
                <w:sz w:val="22"/>
                <w:szCs w:val="22"/>
                <w:lang w:eastAsia="ru-RU"/>
              </w:rPr>
              <w:t>е</w:t>
            </w:r>
            <w:r w:rsidRPr="009C386D">
              <w:rPr>
                <w:rFonts w:eastAsia="Times New Roman"/>
                <w:sz w:val="22"/>
                <w:szCs w:val="22"/>
                <w:lang w:eastAsia="ru-RU"/>
              </w:rPr>
              <w:t>ления</w:t>
            </w:r>
          </w:p>
        </w:tc>
        <w:tc>
          <w:tcPr>
            <w:tcW w:w="935"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E231DB" w:rsidRDefault="009C386D" w:rsidP="0043068C">
            <w:pPr>
              <w:rPr>
                <w:rFonts w:eastAsia="Times New Roman"/>
                <w:szCs w:val="22"/>
                <w:lang w:eastAsia="ru-RU"/>
              </w:rPr>
            </w:pPr>
            <w:r w:rsidRPr="00E231DB">
              <w:rPr>
                <w:rFonts w:eastAsia="Times New Roman"/>
                <w:szCs w:val="22"/>
                <w:lang w:eastAsia="ru-RU"/>
              </w:rPr>
              <w:t>КБ02405029999992620811</w:t>
            </w:r>
          </w:p>
          <w:p w:rsidR="009C386D" w:rsidRPr="00E231DB" w:rsidRDefault="009C386D" w:rsidP="0043068C">
            <w:pPr>
              <w:rPr>
                <w:rFonts w:eastAsia="Times New Roman"/>
                <w:szCs w:val="22"/>
                <w:lang w:eastAsia="ru-RU"/>
              </w:rPr>
            </w:pPr>
          </w:p>
          <w:p w:rsidR="009C386D" w:rsidRPr="00E231DB" w:rsidRDefault="009C386D" w:rsidP="0043068C">
            <w:pPr>
              <w:rPr>
                <w:rFonts w:eastAsia="Times New Roman"/>
                <w:szCs w:val="22"/>
                <w:lang w:eastAsia="ru-RU"/>
              </w:rPr>
            </w:pPr>
            <w:r w:rsidRPr="00E231DB">
              <w:rPr>
                <w:rFonts w:eastAsia="Times New Roman"/>
                <w:szCs w:val="22"/>
                <w:lang w:eastAsia="ru-RU"/>
              </w:rPr>
              <w:t>Мб024050299999</w:t>
            </w:r>
            <w:r w:rsidRPr="00E231DB">
              <w:rPr>
                <w:rFonts w:eastAsia="Times New Roman"/>
                <w:szCs w:val="22"/>
                <w:lang w:val="en-US" w:eastAsia="ru-RU"/>
              </w:rPr>
              <w:t>S2620811</w:t>
            </w: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ВСЕГО:</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4525,2</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4825,2</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sz w:val="22"/>
                <w:szCs w:val="22"/>
                <w:lang w:eastAsia="ru-RU"/>
              </w:rPr>
            </w:pP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федеральный бюджет (субс</w:t>
            </w:r>
            <w:r w:rsidRPr="009C386D">
              <w:rPr>
                <w:rFonts w:eastAsia="Times New Roman"/>
                <w:sz w:val="22"/>
                <w:szCs w:val="22"/>
                <w:lang w:eastAsia="ru-RU"/>
              </w:rPr>
              <w:t>и</w:t>
            </w:r>
            <w:r w:rsidRPr="009C386D">
              <w:rPr>
                <w:rFonts w:eastAsia="Times New Roman"/>
                <w:sz w:val="22"/>
                <w:szCs w:val="22"/>
                <w:lang w:eastAsia="ru-RU"/>
              </w:rPr>
              <w:t>дии, субвенции, иные межбю</w:t>
            </w:r>
            <w:r w:rsidRPr="009C386D">
              <w:rPr>
                <w:rFonts w:eastAsia="Times New Roman"/>
                <w:sz w:val="22"/>
                <w:szCs w:val="22"/>
                <w:lang w:eastAsia="ru-RU"/>
              </w:rPr>
              <w:t>д</w:t>
            </w:r>
            <w:r w:rsidRPr="009C386D">
              <w:rPr>
                <w:rFonts w:eastAsia="Times New Roman"/>
                <w:sz w:val="22"/>
                <w:szCs w:val="22"/>
                <w:lang w:eastAsia="ru-RU"/>
              </w:rPr>
              <w:t>жетные тран</w:t>
            </w:r>
            <w:r w:rsidRPr="009C386D">
              <w:rPr>
                <w:rFonts w:eastAsia="Times New Roman"/>
                <w:sz w:val="22"/>
                <w:szCs w:val="22"/>
                <w:lang w:eastAsia="ru-RU"/>
              </w:rPr>
              <w:t>с</w:t>
            </w:r>
            <w:r w:rsidRPr="009C386D">
              <w:rPr>
                <w:rFonts w:eastAsia="Times New Roman"/>
                <w:sz w:val="22"/>
                <w:szCs w:val="22"/>
                <w:lang w:eastAsia="ru-RU"/>
              </w:rPr>
              <w:t>ферты)</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val="en-US" w:eastAsia="ru-RU"/>
              </w:rPr>
            </w:pPr>
            <w:r w:rsidRPr="009C386D">
              <w:rPr>
                <w:rFonts w:eastAsia="Times New Roman"/>
                <w:sz w:val="22"/>
                <w:szCs w:val="22"/>
                <w:lang w:val="en-US" w:eastAsia="ru-RU"/>
              </w:rPr>
              <w:t>x</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sz w:val="22"/>
                <w:szCs w:val="22"/>
                <w:lang w:eastAsia="ru-RU"/>
              </w:rPr>
            </w:pP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краевой бюджет</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4389,4</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0</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0</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4389,4</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2"/>
                <w:szCs w:val="22"/>
                <w:lang w:eastAsia="ru-RU"/>
              </w:rPr>
            </w:pP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местный бю</w:t>
            </w:r>
            <w:r w:rsidRPr="009C386D">
              <w:rPr>
                <w:rFonts w:eastAsia="Times New Roman"/>
                <w:sz w:val="22"/>
                <w:szCs w:val="22"/>
                <w:lang w:eastAsia="ru-RU"/>
              </w:rPr>
              <w:t>д</w:t>
            </w:r>
            <w:r w:rsidRPr="009C386D">
              <w:rPr>
                <w:rFonts w:eastAsia="Times New Roman"/>
                <w:sz w:val="22"/>
                <w:szCs w:val="22"/>
                <w:lang w:eastAsia="ru-RU"/>
              </w:rPr>
              <w:t>жет</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135,8</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150,0</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435,8</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2"/>
                <w:szCs w:val="22"/>
                <w:lang w:eastAsia="ru-RU"/>
              </w:rPr>
            </w:pPr>
          </w:p>
        </w:tc>
      </w:tr>
      <w:tr w:rsidR="0043068C" w:rsidRPr="0043068C" w:rsidTr="00E231DB">
        <w:trPr>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09"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935" w:type="pct"/>
            <w:vMerge/>
            <w:tcBorders>
              <w:top w:val="single" w:sz="6" w:space="0" w:color="000000"/>
              <w:left w:val="single" w:sz="6" w:space="0" w:color="000000"/>
              <w:bottom w:val="single" w:sz="6" w:space="0" w:color="000000"/>
              <w:right w:val="single" w:sz="6" w:space="0" w:color="000000"/>
            </w:tcBorders>
            <w:vAlign w:val="center"/>
            <w:hideMark/>
          </w:tcPr>
          <w:p w:rsidR="009C386D" w:rsidRPr="009C386D" w:rsidRDefault="009C386D" w:rsidP="0043068C">
            <w:pPr>
              <w:rPr>
                <w:rFonts w:eastAsia="Times New Roman"/>
                <w:sz w:val="22"/>
                <w:szCs w:val="22"/>
                <w:lang w:eastAsia="ru-RU"/>
              </w:rPr>
            </w:pPr>
          </w:p>
        </w:tc>
        <w:tc>
          <w:tcPr>
            <w:tcW w:w="87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sz w:val="22"/>
                <w:szCs w:val="22"/>
                <w:lang w:eastAsia="ru-RU"/>
              </w:rPr>
            </w:pPr>
            <w:r w:rsidRPr="009C386D">
              <w:rPr>
                <w:rFonts w:eastAsia="Times New Roman"/>
                <w:sz w:val="22"/>
                <w:szCs w:val="22"/>
                <w:lang w:eastAsia="ru-RU"/>
              </w:rPr>
              <w:t>внебюджетные источники</w:t>
            </w:r>
          </w:p>
        </w:tc>
        <w:tc>
          <w:tcPr>
            <w:tcW w:w="360" w:type="pct"/>
            <w:tcBorders>
              <w:top w:val="single" w:sz="6" w:space="0" w:color="000000"/>
              <w:left w:val="single" w:sz="6" w:space="0" w:color="000000"/>
              <w:bottom w:val="single" w:sz="6" w:space="0" w:color="000000"/>
              <w:right w:val="single" w:sz="6" w:space="0" w:color="000000"/>
            </w:tcBorders>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3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0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47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rPr>
                <w:rFonts w:eastAsia="Times New Roman"/>
                <w:sz w:val="22"/>
                <w:szCs w:val="22"/>
                <w:lang w:eastAsia="ru-RU"/>
              </w:rPr>
            </w:pPr>
            <w:r w:rsidRPr="009C386D">
              <w:rPr>
                <w:rFonts w:eastAsia="Times New Roman"/>
                <w:sz w:val="22"/>
                <w:szCs w:val="22"/>
                <w:lang w:eastAsia="ru-RU"/>
              </w:rPr>
              <w:t>х</w:t>
            </w:r>
          </w:p>
        </w:tc>
        <w:tc>
          <w:tcPr>
            <w:tcW w:w="3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2"/>
                <w:szCs w:val="22"/>
                <w:lang w:eastAsia="ru-RU"/>
              </w:rPr>
            </w:pPr>
          </w:p>
        </w:tc>
      </w:tr>
      <w:bookmarkEnd w:id="5"/>
    </w:tbl>
    <w:p w:rsidR="009C386D" w:rsidRPr="009C386D" w:rsidRDefault="009C386D" w:rsidP="0043068C">
      <w:pPr>
        <w:spacing w:after="160"/>
        <w:rPr>
          <w:rFonts w:ascii="Calibri" w:eastAsia="Calibri" w:hAnsi="Calibri"/>
          <w:sz w:val="22"/>
          <w:szCs w:val="22"/>
          <w:lang w:eastAsia="en-US"/>
        </w:rPr>
      </w:pPr>
    </w:p>
    <w:p w:rsidR="009C386D" w:rsidRDefault="009C386D" w:rsidP="0043068C">
      <w:pPr>
        <w:jc w:val="both"/>
        <w:rPr>
          <w:rFonts w:eastAsia="Times New Roman"/>
          <w:sz w:val="26"/>
          <w:szCs w:val="26"/>
          <w:lang w:eastAsia="ru-RU"/>
        </w:rPr>
        <w:sectPr w:rsidR="009C386D" w:rsidSect="0043068C">
          <w:pgSz w:w="11907" w:h="16840" w:code="9"/>
          <w:pgMar w:top="794" w:right="794" w:bottom="794" w:left="794" w:header="0" w:footer="0" w:gutter="0"/>
          <w:cols w:space="708"/>
          <w:docGrid w:linePitch="360"/>
        </w:sectPr>
      </w:pPr>
    </w:p>
    <w:p w:rsidR="009C386D" w:rsidRPr="009C386D" w:rsidRDefault="009C386D" w:rsidP="0043068C">
      <w:pPr>
        <w:jc w:val="center"/>
        <w:rPr>
          <w:rFonts w:eastAsia="Times New Roman"/>
          <w:sz w:val="24"/>
          <w:szCs w:val="24"/>
          <w:lang w:eastAsia="ru-RU"/>
        </w:rPr>
      </w:pPr>
      <w:r w:rsidRPr="009C386D">
        <w:rPr>
          <w:rFonts w:eastAsia="Times New Roman"/>
          <w:bCs/>
          <w:noProof/>
          <w:sz w:val="24"/>
          <w:szCs w:val="24"/>
          <w:lang w:eastAsia="ru-RU"/>
        </w:rPr>
        <w:drawing>
          <wp:inline distT="0" distB="0" distL="0" distR="0" wp14:anchorId="18FAB83A" wp14:editId="657A4024">
            <wp:extent cx="584200" cy="719455"/>
            <wp:effectExtent l="0" t="0" r="6350" b="4445"/>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rsidR="009C386D" w:rsidRPr="00E231DB" w:rsidRDefault="009C386D" w:rsidP="0043068C">
      <w:pPr>
        <w:jc w:val="center"/>
        <w:rPr>
          <w:rFonts w:eastAsia="Times New Roman"/>
          <w:szCs w:val="24"/>
          <w:lang w:eastAsia="ru-RU"/>
        </w:rPr>
      </w:pPr>
    </w:p>
    <w:p w:rsidR="009C386D" w:rsidRPr="00E231DB" w:rsidRDefault="009C386D" w:rsidP="00E231DB">
      <w:pPr>
        <w:jc w:val="center"/>
        <w:rPr>
          <w:rFonts w:eastAsia="Times New Roman"/>
          <w:sz w:val="26"/>
          <w:szCs w:val="26"/>
          <w:lang w:eastAsia="ru-RU"/>
        </w:rPr>
      </w:pPr>
      <w:r w:rsidRPr="00E231DB">
        <w:rPr>
          <w:rFonts w:eastAsia="Times New Roman"/>
          <w:sz w:val="26"/>
          <w:szCs w:val="26"/>
          <w:lang w:eastAsia="ru-RU"/>
        </w:rPr>
        <w:t>АДМИНИСТРАЦИЯ</w:t>
      </w:r>
    </w:p>
    <w:p w:rsidR="009C386D" w:rsidRPr="00E231DB" w:rsidRDefault="009C386D" w:rsidP="00E231DB">
      <w:pPr>
        <w:jc w:val="center"/>
        <w:rPr>
          <w:rFonts w:eastAsia="Times New Roman"/>
          <w:sz w:val="26"/>
          <w:szCs w:val="26"/>
          <w:lang w:eastAsia="ru-RU"/>
        </w:rPr>
      </w:pPr>
      <w:r w:rsidRPr="00E231DB">
        <w:rPr>
          <w:rFonts w:eastAsia="Times New Roman"/>
          <w:sz w:val="26"/>
          <w:szCs w:val="26"/>
          <w:lang w:eastAsia="ru-RU"/>
        </w:rPr>
        <w:t>ХАСАНСКОГО МУНИЦИПАЛЬНОГО ОКРУГА</w:t>
      </w:r>
    </w:p>
    <w:p w:rsidR="009C386D" w:rsidRPr="00E231DB" w:rsidRDefault="009C386D" w:rsidP="00E231DB">
      <w:pPr>
        <w:jc w:val="center"/>
        <w:rPr>
          <w:rFonts w:eastAsia="Times New Roman"/>
          <w:sz w:val="26"/>
          <w:szCs w:val="26"/>
          <w:lang w:eastAsia="ru-RU"/>
        </w:rPr>
      </w:pPr>
      <w:r w:rsidRPr="00E231DB">
        <w:rPr>
          <w:rFonts w:eastAsia="Times New Roman"/>
          <w:sz w:val="26"/>
          <w:szCs w:val="26"/>
          <w:lang w:eastAsia="ru-RU"/>
        </w:rPr>
        <w:t>ПРИМОРСКОГО КРАЯ</w:t>
      </w:r>
    </w:p>
    <w:p w:rsidR="009C386D" w:rsidRPr="00E231DB" w:rsidRDefault="009C386D" w:rsidP="00E231DB">
      <w:pPr>
        <w:jc w:val="center"/>
        <w:rPr>
          <w:rFonts w:eastAsia="Times New Roman"/>
          <w:sz w:val="26"/>
          <w:szCs w:val="26"/>
          <w:lang w:eastAsia="ru-RU"/>
        </w:rPr>
      </w:pPr>
    </w:p>
    <w:p w:rsidR="009C386D" w:rsidRPr="00E231DB" w:rsidRDefault="009C386D" w:rsidP="00C95550">
      <w:pPr>
        <w:jc w:val="center"/>
        <w:outlineLvl w:val="0"/>
        <w:rPr>
          <w:rFonts w:eastAsia="Times New Roman"/>
          <w:sz w:val="26"/>
          <w:szCs w:val="26"/>
          <w:lang w:eastAsia="ru-RU"/>
        </w:rPr>
      </w:pPr>
      <w:bookmarkStart w:id="6" w:name="_Toc132570084"/>
      <w:r w:rsidRPr="00E231DB">
        <w:rPr>
          <w:rFonts w:ascii="Arial" w:eastAsia="Times New Roman" w:hAnsi="Arial"/>
          <w:sz w:val="26"/>
          <w:szCs w:val="26"/>
          <w:lang w:eastAsia="ru-RU"/>
        </w:rPr>
        <w:t>ПОСТАНОВЛЕНИЕ</w:t>
      </w:r>
      <w:bookmarkEnd w:id="6"/>
    </w:p>
    <w:p w:rsidR="009C386D" w:rsidRPr="00E231DB" w:rsidRDefault="009C386D" w:rsidP="00E231DB">
      <w:pPr>
        <w:jc w:val="center"/>
        <w:rPr>
          <w:rFonts w:eastAsia="Times New Roman"/>
          <w:sz w:val="26"/>
          <w:szCs w:val="26"/>
          <w:lang w:eastAsia="ru-RU"/>
        </w:rPr>
      </w:pPr>
      <w:proofErr w:type="spellStart"/>
      <w:r w:rsidRPr="00E231DB">
        <w:rPr>
          <w:rFonts w:eastAsia="Times New Roman"/>
          <w:sz w:val="26"/>
          <w:szCs w:val="26"/>
          <w:lang w:eastAsia="ru-RU"/>
        </w:rPr>
        <w:t>пгт</w:t>
      </w:r>
      <w:proofErr w:type="spellEnd"/>
      <w:r w:rsidRPr="00E231DB">
        <w:rPr>
          <w:rFonts w:eastAsia="Times New Roman"/>
          <w:sz w:val="26"/>
          <w:szCs w:val="26"/>
          <w:lang w:eastAsia="ru-RU"/>
        </w:rPr>
        <w:t xml:space="preserve"> Славянка</w:t>
      </w:r>
    </w:p>
    <w:p w:rsidR="009C386D" w:rsidRPr="00E231DB" w:rsidRDefault="009C386D" w:rsidP="00E231DB">
      <w:pPr>
        <w:overflowPunct w:val="0"/>
        <w:autoSpaceDE w:val="0"/>
        <w:autoSpaceDN w:val="0"/>
        <w:adjustRightInd w:val="0"/>
        <w:jc w:val="center"/>
        <w:rPr>
          <w:rFonts w:eastAsia="Times New Roman"/>
          <w:sz w:val="26"/>
          <w:szCs w:val="26"/>
          <w:lang w:eastAsia="en-US"/>
        </w:rPr>
      </w:pPr>
    </w:p>
    <w:p w:rsidR="009C386D" w:rsidRPr="00E231DB" w:rsidRDefault="009C386D" w:rsidP="00E231DB">
      <w:pPr>
        <w:overflowPunct w:val="0"/>
        <w:autoSpaceDE w:val="0"/>
        <w:autoSpaceDN w:val="0"/>
        <w:adjustRightInd w:val="0"/>
        <w:jc w:val="center"/>
        <w:rPr>
          <w:rFonts w:eastAsia="Times New Roman"/>
          <w:sz w:val="26"/>
          <w:szCs w:val="26"/>
          <w:lang w:eastAsia="en-US"/>
        </w:rPr>
      </w:pPr>
      <w:r w:rsidRPr="00E231DB">
        <w:rPr>
          <w:rFonts w:eastAsia="Times New Roman"/>
          <w:sz w:val="26"/>
          <w:szCs w:val="26"/>
          <w:lang w:eastAsia="en-US"/>
        </w:rPr>
        <w:t xml:space="preserve">11.04.2023 </w:t>
      </w:r>
      <w:r w:rsidR="00E231DB">
        <w:rPr>
          <w:rFonts w:eastAsia="Times New Roman"/>
          <w:sz w:val="26"/>
          <w:szCs w:val="26"/>
          <w:lang w:eastAsia="en-US"/>
        </w:rPr>
        <w:t xml:space="preserve">                                                                                                                           </w:t>
      </w:r>
      <w:r w:rsidRPr="00E231DB">
        <w:rPr>
          <w:rFonts w:eastAsia="Times New Roman"/>
          <w:sz w:val="26"/>
          <w:szCs w:val="26"/>
          <w:lang w:eastAsia="en-US"/>
        </w:rPr>
        <w:t>№ 454-па</w:t>
      </w:r>
    </w:p>
    <w:p w:rsidR="009C386D" w:rsidRPr="00E231DB" w:rsidRDefault="009C386D" w:rsidP="0043068C">
      <w:pPr>
        <w:overflowPunct w:val="0"/>
        <w:autoSpaceDE w:val="0"/>
        <w:autoSpaceDN w:val="0"/>
        <w:adjustRightInd w:val="0"/>
        <w:jc w:val="both"/>
        <w:rPr>
          <w:rFonts w:eastAsia="Times New Roman"/>
          <w:sz w:val="26"/>
          <w:szCs w:val="26"/>
          <w:lang w:eastAsia="en-US"/>
        </w:rPr>
      </w:pPr>
    </w:p>
    <w:p w:rsidR="009C386D" w:rsidRPr="00E231DB" w:rsidRDefault="009C386D" w:rsidP="00E231DB">
      <w:pPr>
        <w:overflowPunct w:val="0"/>
        <w:autoSpaceDE w:val="0"/>
        <w:autoSpaceDN w:val="0"/>
        <w:adjustRightInd w:val="0"/>
        <w:ind w:right="4648"/>
        <w:jc w:val="both"/>
        <w:rPr>
          <w:rFonts w:eastAsia="Calibri"/>
          <w:sz w:val="26"/>
          <w:szCs w:val="26"/>
          <w:lang w:eastAsia="en-US"/>
        </w:rPr>
      </w:pPr>
      <w:r w:rsidRPr="00E231DB">
        <w:rPr>
          <w:rFonts w:eastAsia="Times New Roman"/>
          <w:color w:val="000000"/>
          <w:sz w:val="26"/>
          <w:szCs w:val="26"/>
          <w:lang w:eastAsia="en-US"/>
        </w:rPr>
        <w:t>Об утверждении а</w:t>
      </w:r>
      <w:r w:rsidRPr="00E231DB">
        <w:rPr>
          <w:rFonts w:eastAsia="Times New Roman"/>
          <w:sz w:val="26"/>
          <w:szCs w:val="26"/>
          <w:lang w:eastAsia="en-US"/>
        </w:rPr>
        <w:t>дминистративного</w:t>
      </w:r>
      <w:r w:rsidRPr="00E231DB">
        <w:rPr>
          <w:rFonts w:eastAsia="Times New Roman"/>
          <w:color w:val="000000"/>
          <w:sz w:val="26"/>
          <w:szCs w:val="26"/>
          <w:lang w:eastAsia="en-US"/>
        </w:rPr>
        <w:t xml:space="preserve"> </w:t>
      </w:r>
      <w:r w:rsidRPr="00E231DB">
        <w:rPr>
          <w:rFonts w:eastAsia="Times New Roman"/>
          <w:sz w:val="26"/>
          <w:szCs w:val="26"/>
          <w:lang w:eastAsia="en-US"/>
        </w:rPr>
        <w:t>регламента предоставления муниципальной</w:t>
      </w:r>
      <w:r w:rsidRPr="00E231DB">
        <w:rPr>
          <w:rFonts w:eastAsia="Times New Roman"/>
          <w:color w:val="000000"/>
          <w:sz w:val="26"/>
          <w:szCs w:val="26"/>
          <w:lang w:eastAsia="en-US"/>
        </w:rPr>
        <w:t xml:space="preserve">   </w:t>
      </w:r>
      <w:r w:rsidRPr="00E231DB">
        <w:rPr>
          <w:rFonts w:eastAsia="Times New Roman"/>
          <w:sz w:val="26"/>
          <w:szCs w:val="26"/>
          <w:lang w:eastAsia="en-US"/>
        </w:rPr>
        <w:t xml:space="preserve">услуги </w:t>
      </w:r>
      <w:r w:rsidRPr="00E231DB">
        <w:rPr>
          <w:rFonts w:eastAsia="Calibri"/>
          <w:sz w:val="26"/>
          <w:szCs w:val="26"/>
          <w:lang w:eastAsia="en-US"/>
        </w:rPr>
        <w:t>«</w:t>
      </w:r>
      <w:bookmarkStart w:id="7" w:name="_Hlk76802680"/>
      <w:r w:rsidRPr="00E231DB">
        <w:rPr>
          <w:bCs/>
          <w:sz w:val="26"/>
          <w:szCs w:val="26"/>
        </w:rPr>
        <w:t>Отнес</w:t>
      </w:r>
      <w:r w:rsidRPr="00E231DB">
        <w:rPr>
          <w:bCs/>
          <w:sz w:val="26"/>
          <w:szCs w:val="26"/>
        </w:rPr>
        <w:t>е</w:t>
      </w:r>
      <w:r w:rsidRPr="00E231DB">
        <w:rPr>
          <w:bCs/>
          <w:sz w:val="26"/>
          <w:szCs w:val="26"/>
        </w:rPr>
        <w:t>ние земель или земельных участков в составе т</w:t>
      </w:r>
      <w:r w:rsidRPr="00E231DB">
        <w:rPr>
          <w:bCs/>
          <w:sz w:val="26"/>
          <w:szCs w:val="26"/>
        </w:rPr>
        <w:t>а</w:t>
      </w:r>
      <w:r w:rsidRPr="00E231DB">
        <w:rPr>
          <w:bCs/>
          <w:sz w:val="26"/>
          <w:szCs w:val="26"/>
        </w:rPr>
        <w:t>ких земель к определенной категории земель или перевод земель и земельных участков в сост</w:t>
      </w:r>
      <w:r w:rsidRPr="00E231DB">
        <w:rPr>
          <w:bCs/>
          <w:sz w:val="26"/>
          <w:szCs w:val="26"/>
        </w:rPr>
        <w:t>а</w:t>
      </w:r>
      <w:r w:rsidRPr="00E231DB">
        <w:rPr>
          <w:bCs/>
          <w:sz w:val="26"/>
          <w:szCs w:val="26"/>
        </w:rPr>
        <w:t>ве таких земель из одной категории в другую</w:t>
      </w:r>
      <w:bookmarkEnd w:id="7"/>
      <w:r w:rsidRPr="00E231DB">
        <w:rPr>
          <w:bCs/>
          <w:sz w:val="26"/>
          <w:szCs w:val="26"/>
        </w:rPr>
        <w:t>» на тер</w:t>
      </w:r>
      <w:r w:rsidRPr="00E231DB">
        <w:rPr>
          <w:sz w:val="26"/>
          <w:szCs w:val="26"/>
        </w:rPr>
        <w:t>ритории Хасанского муниципального округа Приморского края»</w:t>
      </w:r>
    </w:p>
    <w:p w:rsidR="009C386D" w:rsidRPr="00E231DB" w:rsidRDefault="009C386D" w:rsidP="0043068C">
      <w:pPr>
        <w:autoSpaceDE w:val="0"/>
        <w:autoSpaceDN w:val="0"/>
        <w:adjustRightInd w:val="0"/>
        <w:jc w:val="both"/>
        <w:rPr>
          <w:rFonts w:eastAsia="Times New Roman"/>
          <w:sz w:val="26"/>
          <w:szCs w:val="26"/>
          <w:lang w:eastAsia="en-US"/>
        </w:rPr>
      </w:pPr>
    </w:p>
    <w:p w:rsidR="009C386D" w:rsidRPr="00E231DB" w:rsidRDefault="009C386D" w:rsidP="0043068C">
      <w:pPr>
        <w:autoSpaceDE w:val="0"/>
        <w:autoSpaceDN w:val="0"/>
        <w:adjustRightInd w:val="0"/>
        <w:jc w:val="both"/>
        <w:rPr>
          <w:rFonts w:eastAsia="Calibri"/>
          <w:sz w:val="26"/>
          <w:szCs w:val="26"/>
          <w:lang w:eastAsia="en-US"/>
        </w:rPr>
      </w:pPr>
      <w:r w:rsidRPr="00E231DB">
        <w:rPr>
          <w:rFonts w:eastAsia="Times New Roman"/>
          <w:sz w:val="26"/>
          <w:szCs w:val="26"/>
          <w:lang w:eastAsia="en-US"/>
        </w:rPr>
        <w:tab/>
      </w:r>
      <w:proofErr w:type="gramStart"/>
      <w:r w:rsidRPr="00E231DB">
        <w:rPr>
          <w:rFonts w:eastAsia="Calibri"/>
          <w:sz w:val="26"/>
          <w:szCs w:val="26"/>
          <w:lang w:eastAsia="en-US"/>
        </w:rPr>
        <w:t xml:space="preserve">В соответствии с Земельным Кодексом Российской Федерации, Федеральным </w:t>
      </w:r>
      <w:hyperlink r:id="rId20" w:history="1">
        <w:r w:rsidRPr="00E231DB">
          <w:rPr>
            <w:rFonts w:eastAsia="Calibri"/>
            <w:sz w:val="26"/>
            <w:szCs w:val="26"/>
            <w:lang w:eastAsia="en-US"/>
          </w:rPr>
          <w:t>зак</w:t>
        </w:r>
        <w:r w:rsidRPr="00E231DB">
          <w:rPr>
            <w:rFonts w:eastAsia="Calibri"/>
            <w:sz w:val="26"/>
            <w:szCs w:val="26"/>
            <w:lang w:eastAsia="en-US"/>
          </w:rPr>
          <w:t>о</w:t>
        </w:r>
        <w:r w:rsidRPr="00E231DB">
          <w:rPr>
            <w:rFonts w:eastAsia="Calibri"/>
            <w:sz w:val="26"/>
            <w:szCs w:val="26"/>
            <w:lang w:eastAsia="en-US"/>
          </w:rPr>
          <w:t>ном</w:t>
        </w:r>
      </w:hyperlink>
      <w:r w:rsidRPr="00E231DB">
        <w:rPr>
          <w:rFonts w:eastAsia="Calibri"/>
          <w:sz w:val="26"/>
          <w:szCs w:val="26"/>
          <w:lang w:eastAsia="en-US"/>
        </w:rPr>
        <w:t xml:space="preserve"> от 6 октября 2003 № 131-ФЗ «Об общих принципах организации местного самоупра</w:t>
      </w:r>
      <w:r w:rsidRPr="00E231DB">
        <w:rPr>
          <w:rFonts w:eastAsia="Calibri"/>
          <w:sz w:val="26"/>
          <w:szCs w:val="26"/>
          <w:lang w:eastAsia="en-US"/>
        </w:rPr>
        <w:t>в</w:t>
      </w:r>
      <w:r w:rsidRPr="00E231DB">
        <w:rPr>
          <w:rFonts w:eastAsia="Calibri"/>
          <w:sz w:val="26"/>
          <w:szCs w:val="26"/>
          <w:lang w:eastAsia="en-US"/>
        </w:rPr>
        <w:t xml:space="preserve">ления в Российской Федерации», Федеральным </w:t>
      </w:r>
      <w:hyperlink r:id="rId21" w:history="1">
        <w:r w:rsidRPr="00E231DB">
          <w:rPr>
            <w:rFonts w:eastAsia="Calibri"/>
            <w:sz w:val="26"/>
            <w:szCs w:val="26"/>
            <w:lang w:eastAsia="en-US"/>
          </w:rPr>
          <w:t>законом</w:t>
        </w:r>
      </w:hyperlink>
      <w:r w:rsidRPr="00E231DB">
        <w:rPr>
          <w:rFonts w:eastAsia="Calibri"/>
          <w:sz w:val="26"/>
          <w:szCs w:val="26"/>
          <w:lang w:eastAsia="en-US"/>
        </w:rPr>
        <w:t xml:space="preserve"> от 27 июля 2010  № 210-ФЗ «Об организации предоставления государственных и муниципальных услуг», </w:t>
      </w:r>
      <w:r w:rsidRPr="00E231DB">
        <w:rPr>
          <w:rFonts w:eastAsia="Times New Roman"/>
          <w:sz w:val="26"/>
          <w:szCs w:val="26"/>
          <w:lang w:eastAsia="ru-RU"/>
        </w:rPr>
        <w:t>Федеральным з</w:t>
      </w:r>
      <w:r w:rsidRPr="00E231DB">
        <w:rPr>
          <w:rFonts w:eastAsia="Times New Roman"/>
          <w:sz w:val="26"/>
          <w:szCs w:val="26"/>
          <w:lang w:eastAsia="ru-RU"/>
        </w:rPr>
        <w:t>а</w:t>
      </w:r>
      <w:r w:rsidRPr="00E231DB">
        <w:rPr>
          <w:rFonts w:eastAsia="Times New Roman"/>
          <w:sz w:val="26"/>
          <w:szCs w:val="26"/>
          <w:lang w:eastAsia="ru-RU"/>
        </w:rPr>
        <w:t>коном  от 25 октября 2001 № 137-ФЗ «О введении в действие Земельного кодекса Росси</w:t>
      </w:r>
      <w:r w:rsidRPr="00E231DB">
        <w:rPr>
          <w:rFonts w:eastAsia="Times New Roman"/>
          <w:sz w:val="26"/>
          <w:szCs w:val="26"/>
          <w:lang w:eastAsia="ru-RU"/>
        </w:rPr>
        <w:t>й</w:t>
      </w:r>
      <w:r w:rsidRPr="00E231DB">
        <w:rPr>
          <w:rFonts w:eastAsia="Times New Roman"/>
          <w:sz w:val="26"/>
          <w:szCs w:val="26"/>
          <w:lang w:eastAsia="ru-RU"/>
        </w:rPr>
        <w:t xml:space="preserve">ской Федерации», </w:t>
      </w:r>
      <w:r w:rsidRPr="00E231DB">
        <w:rPr>
          <w:sz w:val="26"/>
          <w:szCs w:val="26"/>
        </w:rPr>
        <w:t xml:space="preserve"> </w:t>
      </w:r>
      <w:r w:rsidRPr="00E231DB">
        <w:rPr>
          <w:rFonts w:eastAsia="Times New Roman"/>
          <w:sz w:val="26"/>
          <w:szCs w:val="26"/>
          <w:lang w:eastAsia="ru-RU"/>
        </w:rPr>
        <w:t>Федеральным законом  от 21 декабря 2004 № 172-ФЗ «О</w:t>
      </w:r>
      <w:proofErr w:type="gramEnd"/>
      <w:r w:rsidRPr="00E231DB">
        <w:rPr>
          <w:rFonts w:eastAsia="Times New Roman"/>
          <w:sz w:val="26"/>
          <w:szCs w:val="26"/>
          <w:lang w:eastAsia="ru-RU"/>
        </w:rPr>
        <w:t xml:space="preserve"> </w:t>
      </w:r>
      <w:proofErr w:type="gramStart"/>
      <w:r w:rsidRPr="00E231DB">
        <w:rPr>
          <w:rFonts w:eastAsia="Times New Roman"/>
          <w:sz w:val="26"/>
          <w:szCs w:val="26"/>
          <w:lang w:eastAsia="ru-RU"/>
        </w:rPr>
        <w:t xml:space="preserve">переводе земель или земельных участков из одной категории в другую», </w:t>
      </w:r>
      <w:r w:rsidRPr="00E231DB">
        <w:rPr>
          <w:sz w:val="26"/>
          <w:szCs w:val="26"/>
        </w:rPr>
        <w:t>Законом Приморского края от 22 апреля 2022  № 80-КЗ «О Хасанском муниципальном округе Приморского края», постано</w:t>
      </w:r>
      <w:r w:rsidRPr="00E231DB">
        <w:rPr>
          <w:sz w:val="26"/>
          <w:szCs w:val="26"/>
        </w:rPr>
        <w:t>в</w:t>
      </w:r>
      <w:r w:rsidRPr="00E231DB">
        <w:rPr>
          <w:sz w:val="26"/>
          <w:szCs w:val="26"/>
        </w:rPr>
        <w:t>лением администрации Хасанского муниципального округа Приморского края от 13 января 2023 № 22-па «Об утверждении Порядка разработки и утверждения административных р</w:t>
      </w:r>
      <w:r w:rsidRPr="00E231DB">
        <w:rPr>
          <w:sz w:val="26"/>
          <w:szCs w:val="26"/>
        </w:rPr>
        <w:t>е</w:t>
      </w:r>
      <w:r w:rsidRPr="00E231DB">
        <w:rPr>
          <w:sz w:val="26"/>
          <w:szCs w:val="26"/>
        </w:rPr>
        <w:t xml:space="preserve">гламентов предоставления муниципальных услуг», Уставом Хасанского муниципального округа, </w:t>
      </w:r>
      <w:r w:rsidRPr="00E231DB">
        <w:rPr>
          <w:rFonts w:eastAsia="Calibri"/>
          <w:sz w:val="26"/>
          <w:szCs w:val="26"/>
          <w:lang w:eastAsia="en-US"/>
        </w:rPr>
        <w:t xml:space="preserve"> администрация Хасанского муниципального округа</w:t>
      </w:r>
      <w:proofErr w:type="gramEnd"/>
    </w:p>
    <w:p w:rsidR="009C386D" w:rsidRPr="00E231DB" w:rsidRDefault="009C386D" w:rsidP="0043068C">
      <w:pPr>
        <w:overflowPunct w:val="0"/>
        <w:autoSpaceDE w:val="0"/>
        <w:autoSpaceDN w:val="0"/>
        <w:adjustRightInd w:val="0"/>
        <w:jc w:val="both"/>
        <w:rPr>
          <w:rFonts w:eastAsia="Times New Roman"/>
          <w:sz w:val="26"/>
          <w:szCs w:val="26"/>
          <w:lang w:eastAsia="en-US"/>
        </w:rPr>
      </w:pPr>
    </w:p>
    <w:p w:rsidR="009C386D" w:rsidRPr="00E231DB" w:rsidRDefault="009C386D" w:rsidP="0043068C">
      <w:pPr>
        <w:overflowPunct w:val="0"/>
        <w:autoSpaceDE w:val="0"/>
        <w:autoSpaceDN w:val="0"/>
        <w:adjustRightInd w:val="0"/>
        <w:jc w:val="both"/>
        <w:rPr>
          <w:rFonts w:eastAsia="Times New Roman"/>
          <w:sz w:val="26"/>
          <w:szCs w:val="26"/>
          <w:lang w:eastAsia="en-US"/>
        </w:rPr>
      </w:pPr>
      <w:r w:rsidRPr="00E231DB">
        <w:rPr>
          <w:rFonts w:eastAsia="Times New Roman"/>
          <w:sz w:val="26"/>
          <w:szCs w:val="26"/>
          <w:lang w:eastAsia="en-US"/>
        </w:rPr>
        <w:t>ПОСТАНОВЛЯЕТ:</w:t>
      </w:r>
    </w:p>
    <w:p w:rsidR="009C386D" w:rsidRPr="00E231DB" w:rsidRDefault="009C386D" w:rsidP="0043068C">
      <w:pPr>
        <w:overflowPunct w:val="0"/>
        <w:autoSpaceDE w:val="0"/>
        <w:autoSpaceDN w:val="0"/>
        <w:adjustRightInd w:val="0"/>
        <w:jc w:val="both"/>
        <w:rPr>
          <w:rFonts w:eastAsia="Times New Roman"/>
          <w:sz w:val="26"/>
          <w:szCs w:val="26"/>
          <w:lang w:eastAsia="en-US"/>
        </w:rPr>
      </w:pPr>
    </w:p>
    <w:p w:rsidR="009C386D" w:rsidRPr="00E231DB" w:rsidRDefault="009C386D" w:rsidP="00005EC4">
      <w:pPr>
        <w:overflowPunct w:val="0"/>
        <w:autoSpaceDE w:val="0"/>
        <w:autoSpaceDN w:val="0"/>
        <w:adjustRightInd w:val="0"/>
        <w:ind w:firstLine="709"/>
        <w:jc w:val="both"/>
        <w:rPr>
          <w:rFonts w:eastAsia="Times New Roman"/>
          <w:color w:val="000000"/>
          <w:sz w:val="26"/>
          <w:szCs w:val="26"/>
        </w:rPr>
      </w:pPr>
      <w:r w:rsidRPr="00E231DB">
        <w:rPr>
          <w:rFonts w:eastAsia="Times New Roman"/>
          <w:sz w:val="26"/>
          <w:szCs w:val="26"/>
          <w:lang w:eastAsia="en-US"/>
        </w:rPr>
        <w:t xml:space="preserve">1. </w:t>
      </w:r>
      <w:r w:rsidRPr="00E231DB">
        <w:rPr>
          <w:rFonts w:eastAsia="Times New Roman"/>
          <w:sz w:val="26"/>
          <w:szCs w:val="26"/>
        </w:rPr>
        <w:t xml:space="preserve">Утвердить </w:t>
      </w:r>
      <w:r w:rsidRPr="00E231DB">
        <w:rPr>
          <w:rFonts w:eastAsia="Times New Roman"/>
          <w:color w:val="000000"/>
          <w:sz w:val="26"/>
          <w:szCs w:val="26"/>
        </w:rPr>
        <w:t>Административный регламент предоставления муниципальной услуги</w:t>
      </w:r>
      <w:r w:rsidRPr="00E231DB">
        <w:rPr>
          <w:rFonts w:eastAsia="Calibri"/>
          <w:sz w:val="26"/>
          <w:szCs w:val="26"/>
          <w:lang w:eastAsia="en-US"/>
        </w:rPr>
        <w:t xml:space="preserve"> «</w:t>
      </w:r>
      <w:r w:rsidRPr="00E231DB">
        <w:rPr>
          <w:bCs/>
          <w:sz w:val="26"/>
          <w:szCs w:val="26"/>
        </w:rPr>
        <w:t>Отнесение земель или земельных участков в составе таких земель к определенной катег</w:t>
      </w:r>
      <w:r w:rsidRPr="00E231DB">
        <w:rPr>
          <w:bCs/>
          <w:sz w:val="26"/>
          <w:szCs w:val="26"/>
        </w:rPr>
        <w:t>о</w:t>
      </w:r>
      <w:r w:rsidRPr="00E231DB">
        <w:rPr>
          <w:bCs/>
          <w:sz w:val="26"/>
          <w:szCs w:val="26"/>
        </w:rPr>
        <w:t>рии земель или перевод земель и земельных участков в составе таких земель из одной кат</w:t>
      </w:r>
      <w:r w:rsidRPr="00E231DB">
        <w:rPr>
          <w:bCs/>
          <w:sz w:val="26"/>
          <w:szCs w:val="26"/>
        </w:rPr>
        <w:t>е</w:t>
      </w:r>
      <w:r w:rsidRPr="00E231DB">
        <w:rPr>
          <w:bCs/>
          <w:sz w:val="26"/>
          <w:szCs w:val="26"/>
        </w:rPr>
        <w:t>гории в другую»</w:t>
      </w:r>
      <w:r w:rsidRPr="00E231DB">
        <w:rPr>
          <w:sz w:val="26"/>
          <w:szCs w:val="26"/>
        </w:rPr>
        <w:t xml:space="preserve">  на территории Хасанского муниципального округа Приморского края</w:t>
      </w:r>
      <w:r w:rsidRPr="00E231DB">
        <w:rPr>
          <w:rFonts w:eastAsia="Calibri"/>
          <w:sz w:val="26"/>
          <w:szCs w:val="26"/>
          <w:lang w:eastAsia="en-US"/>
        </w:rPr>
        <w:t xml:space="preserve">», </w:t>
      </w:r>
      <w:r w:rsidRPr="00E231DB">
        <w:rPr>
          <w:rFonts w:eastAsia="Times New Roman"/>
          <w:color w:val="000000"/>
          <w:sz w:val="26"/>
          <w:szCs w:val="26"/>
        </w:rPr>
        <w:t>согласно приложению к  настоящему постановлению.</w:t>
      </w:r>
    </w:p>
    <w:p w:rsidR="009C386D" w:rsidRPr="00E231DB" w:rsidRDefault="009C386D" w:rsidP="00005EC4">
      <w:pPr>
        <w:ind w:firstLine="709"/>
        <w:jc w:val="both"/>
        <w:rPr>
          <w:rFonts w:eastAsia="Times New Roman"/>
          <w:sz w:val="26"/>
          <w:szCs w:val="26"/>
        </w:rPr>
      </w:pPr>
      <w:r w:rsidRPr="00E231DB">
        <w:rPr>
          <w:rFonts w:eastAsia="Times New Roman"/>
          <w:sz w:val="26"/>
          <w:szCs w:val="26"/>
          <w:lang w:eastAsia="en-US"/>
        </w:rPr>
        <w:t>2. </w:t>
      </w:r>
      <w:proofErr w:type="gramStart"/>
      <w:r w:rsidRPr="00E231DB">
        <w:rPr>
          <w:rFonts w:eastAsia="Times New Roman"/>
          <w:sz w:val="26"/>
          <w:szCs w:val="26"/>
          <w:lang w:eastAsia="en-US"/>
        </w:rPr>
        <w:t xml:space="preserve">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22" w:history="1">
        <w:r w:rsidRPr="00E231DB">
          <w:rPr>
            <w:rFonts w:eastAsia="Times New Roman"/>
            <w:sz w:val="26"/>
            <w:szCs w:val="26"/>
            <w:lang w:eastAsia="en-US"/>
          </w:rPr>
          <w:t>https://xasanskij-r25.gosweb.gosuslugi.ru</w:t>
        </w:r>
      </w:hyperlink>
      <w:r w:rsidRPr="00E231DB">
        <w:rPr>
          <w:rFonts w:eastAsia="Times New Roman"/>
          <w:sz w:val="26"/>
          <w:szCs w:val="26"/>
          <w:lang w:eastAsia="en-US"/>
        </w:rPr>
        <w:t xml:space="preserve">, </w:t>
      </w:r>
      <w:r w:rsidRPr="00E231DB">
        <w:rPr>
          <w:rFonts w:eastAsia="Times New Roman"/>
          <w:sz w:val="26"/>
          <w:szCs w:val="26"/>
        </w:rPr>
        <w:t>в региональной госуда</w:t>
      </w:r>
      <w:r w:rsidRPr="00E231DB">
        <w:rPr>
          <w:rFonts w:eastAsia="Times New Roman"/>
          <w:sz w:val="26"/>
          <w:szCs w:val="26"/>
        </w:rPr>
        <w:t>р</w:t>
      </w:r>
      <w:r w:rsidRPr="00E231DB">
        <w:rPr>
          <w:rFonts w:eastAsia="Times New Roman"/>
          <w:sz w:val="26"/>
          <w:szCs w:val="26"/>
        </w:rPr>
        <w:t>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E231DB">
        <w:rPr>
          <w:rFonts w:eastAsia="Times New Roman"/>
          <w:sz w:val="26"/>
          <w:szCs w:val="26"/>
        </w:rPr>
        <w:t>и</w:t>
      </w:r>
      <w:r w:rsidRPr="00E231DB">
        <w:rPr>
          <w:rFonts w:eastAsia="Times New Roman"/>
          <w:sz w:val="26"/>
          <w:szCs w:val="26"/>
        </w:rPr>
        <w:t>ный портал государственных и муниципальных услуг (функций)».</w:t>
      </w:r>
      <w:proofErr w:type="gramEnd"/>
    </w:p>
    <w:p w:rsidR="009C386D" w:rsidRPr="00E231DB" w:rsidRDefault="009C386D" w:rsidP="00005EC4">
      <w:pPr>
        <w:overflowPunct w:val="0"/>
        <w:autoSpaceDE w:val="0"/>
        <w:autoSpaceDN w:val="0"/>
        <w:adjustRightInd w:val="0"/>
        <w:ind w:firstLine="709"/>
        <w:jc w:val="both"/>
        <w:rPr>
          <w:rFonts w:eastAsia="Times New Roman"/>
          <w:color w:val="000000"/>
          <w:sz w:val="26"/>
          <w:szCs w:val="26"/>
        </w:rPr>
      </w:pPr>
      <w:r w:rsidRPr="00E231DB">
        <w:rPr>
          <w:rFonts w:eastAsia="Times New Roman"/>
          <w:sz w:val="26"/>
          <w:szCs w:val="26"/>
        </w:rPr>
        <w:t>3. Считать утратившим силу постановление администрации Хасанского муниципал</w:t>
      </w:r>
      <w:r w:rsidRPr="00E231DB">
        <w:rPr>
          <w:rFonts w:eastAsia="Times New Roman"/>
          <w:sz w:val="26"/>
          <w:szCs w:val="26"/>
        </w:rPr>
        <w:t>ь</w:t>
      </w:r>
      <w:r w:rsidRPr="00E231DB">
        <w:rPr>
          <w:rFonts w:eastAsia="Times New Roman"/>
          <w:sz w:val="26"/>
          <w:szCs w:val="26"/>
        </w:rPr>
        <w:t>ного района от 08.11.2019 г. № 538-па «</w:t>
      </w:r>
      <w:r w:rsidRPr="00E231DB">
        <w:rPr>
          <w:rFonts w:eastAsia="Times New Roman"/>
          <w:color w:val="000000"/>
          <w:sz w:val="26"/>
          <w:szCs w:val="26"/>
          <w:lang w:eastAsia="en-US"/>
        </w:rPr>
        <w:t>Об    утверждении    а</w:t>
      </w:r>
      <w:r w:rsidRPr="00E231DB">
        <w:rPr>
          <w:rFonts w:eastAsia="Times New Roman"/>
          <w:sz w:val="26"/>
          <w:szCs w:val="26"/>
          <w:lang w:eastAsia="en-US"/>
        </w:rPr>
        <w:t xml:space="preserve">дминистративного регламента  предоставления  муниципальной услуги  </w:t>
      </w:r>
      <w:r w:rsidRPr="00E231DB">
        <w:rPr>
          <w:rFonts w:eastAsia="Times New Roman"/>
          <w:spacing w:val="-2"/>
          <w:sz w:val="26"/>
          <w:szCs w:val="26"/>
          <w:lang w:eastAsia="en-US"/>
        </w:rPr>
        <w:t>«Перевод  земель    или     земельных  участков   в  составе таких земель  из   одной категории в другую</w:t>
      </w:r>
      <w:r w:rsidRPr="00E231DB">
        <w:rPr>
          <w:rFonts w:eastAsia="Calibri"/>
          <w:sz w:val="26"/>
          <w:szCs w:val="26"/>
          <w:lang w:eastAsia="en-US"/>
        </w:rPr>
        <w:t>».</w:t>
      </w:r>
    </w:p>
    <w:p w:rsidR="009C386D" w:rsidRPr="00E231DB" w:rsidRDefault="009C386D" w:rsidP="00005EC4">
      <w:pPr>
        <w:ind w:firstLine="709"/>
        <w:jc w:val="both"/>
        <w:rPr>
          <w:rFonts w:eastAsia="Times New Roman"/>
          <w:color w:val="000000"/>
          <w:sz w:val="26"/>
          <w:szCs w:val="26"/>
          <w:lang w:eastAsia="en-US"/>
        </w:rPr>
      </w:pPr>
      <w:r w:rsidRPr="00E231DB">
        <w:rPr>
          <w:rFonts w:eastAsia="Times New Roman"/>
          <w:color w:val="000000"/>
          <w:sz w:val="26"/>
          <w:szCs w:val="26"/>
          <w:lang w:eastAsia="en-US"/>
        </w:rPr>
        <w:t>4. Настоящее постановление вступает в силу после  его официального опубликов</w:t>
      </w:r>
      <w:r w:rsidRPr="00E231DB">
        <w:rPr>
          <w:rFonts w:eastAsia="Times New Roman"/>
          <w:color w:val="000000"/>
          <w:sz w:val="26"/>
          <w:szCs w:val="26"/>
          <w:lang w:eastAsia="en-US"/>
        </w:rPr>
        <w:t>а</w:t>
      </w:r>
      <w:r w:rsidRPr="00E231DB">
        <w:rPr>
          <w:rFonts w:eastAsia="Times New Roman"/>
          <w:color w:val="000000"/>
          <w:sz w:val="26"/>
          <w:szCs w:val="26"/>
          <w:lang w:eastAsia="en-US"/>
        </w:rPr>
        <w:t xml:space="preserve">ния.  </w:t>
      </w:r>
    </w:p>
    <w:p w:rsidR="009C386D" w:rsidRPr="00E231DB" w:rsidRDefault="009C386D" w:rsidP="00005EC4">
      <w:pPr>
        <w:ind w:firstLine="709"/>
        <w:jc w:val="both"/>
        <w:rPr>
          <w:rFonts w:eastAsia="Times New Roman"/>
          <w:color w:val="000000"/>
          <w:sz w:val="26"/>
          <w:szCs w:val="26"/>
          <w:lang w:eastAsia="en-US"/>
        </w:rPr>
      </w:pPr>
      <w:r w:rsidRPr="00E231DB">
        <w:rPr>
          <w:rFonts w:eastAsia="Times New Roman"/>
          <w:color w:val="000000"/>
          <w:sz w:val="26"/>
          <w:szCs w:val="26"/>
          <w:lang w:eastAsia="en-US"/>
        </w:rPr>
        <w:t xml:space="preserve">5. </w:t>
      </w:r>
      <w:proofErr w:type="gramStart"/>
      <w:r w:rsidRPr="00E231DB">
        <w:rPr>
          <w:sz w:val="26"/>
          <w:szCs w:val="26"/>
        </w:rPr>
        <w:t>Контроль за</w:t>
      </w:r>
      <w:proofErr w:type="gramEnd"/>
      <w:r w:rsidRPr="00E231DB">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E231DB">
        <w:rPr>
          <w:sz w:val="26"/>
          <w:szCs w:val="26"/>
        </w:rPr>
        <w:t>и</w:t>
      </w:r>
      <w:r w:rsidRPr="00E231DB">
        <w:rPr>
          <w:sz w:val="26"/>
          <w:szCs w:val="26"/>
        </w:rPr>
        <w:t>пального округа Н.Г.</w:t>
      </w:r>
      <w:r w:rsidR="00005EC4">
        <w:rPr>
          <w:sz w:val="26"/>
          <w:szCs w:val="26"/>
        </w:rPr>
        <w:t xml:space="preserve"> </w:t>
      </w:r>
      <w:r w:rsidRPr="00E231DB">
        <w:rPr>
          <w:sz w:val="26"/>
          <w:szCs w:val="26"/>
        </w:rPr>
        <w:t>Бабич</w:t>
      </w:r>
      <w:r w:rsidRPr="00E231DB">
        <w:rPr>
          <w:rFonts w:eastAsia="SimSun"/>
          <w:color w:val="000000"/>
          <w:sz w:val="26"/>
          <w:szCs w:val="26"/>
          <w:lang w:eastAsia="zh-CN"/>
        </w:rPr>
        <w:t>.</w:t>
      </w:r>
      <w:r w:rsidRPr="00E231DB">
        <w:rPr>
          <w:rFonts w:eastAsia="Times New Roman"/>
          <w:color w:val="000000"/>
          <w:sz w:val="26"/>
          <w:szCs w:val="26"/>
          <w:lang w:eastAsia="en-US"/>
        </w:rPr>
        <w:t xml:space="preserve">   </w:t>
      </w:r>
    </w:p>
    <w:p w:rsidR="009C386D" w:rsidRPr="00E231DB" w:rsidRDefault="009C386D" w:rsidP="00005EC4">
      <w:pPr>
        <w:shd w:val="clear" w:color="auto" w:fill="FFFFFF"/>
        <w:overflowPunct w:val="0"/>
        <w:autoSpaceDE w:val="0"/>
        <w:autoSpaceDN w:val="0"/>
        <w:adjustRightInd w:val="0"/>
        <w:ind w:firstLine="709"/>
        <w:jc w:val="both"/>
        <w:rPr>
          <w:rFonts w:eastAsia="Times New Roman"/>
          <w:color w:val="000000"/>
          <w:sz w:val="26"/>
          <w:szCs w:val="26"/>
          <w:lang w:eastAsia="en-US"/>
        </w:rPr>
      </w:pPr>
    </w:p>
    <w:p w:rsidR="009C386D" w:rsidRPr="00E231DB" w:rsidRDefault="009C386D" w:rsidP="0043068C">
      <w:pPr>
        <w:shd w:val="clear" w:color="auto" w:fill="FFFFFF"/>
        <w:overflowPunct w:val="0"/>
        <w:autoSpaceDE w:val="0"/>
        <w:autoSpaceDN w:val="0"/>
        <w:adjustRightInd w:val="0"/>
        <w:jc w:val="both"/>
        <w:rPr>
          <w:rFonts w:eastAsia="Times New Roman"/>
          <w:color w:val="000000"/>
          <w:sz w:val="26"/>
          <w:szCs w:val="26"/>
          <w:lang w:eastAsia="en-US"/>
        </w:rPr>
      </w:pPr>
    </w:p>
    <w:p w:rsidR="009C386D" w:rsidRPr="00E231DB" w:rsidRDefault="009C386D" w:rsidP="0043068C">
      <w:pPr>
        <w:shd w:val="clear" w:color="auto" w:fill="FFFFFF"/>
        <w:overflowPunct w:val="0"/>
        <w:autoSpaceDE w:val="0"/>
        <w:autoSpaceDN w:val="0"/>
        <w:adjustRightInd w:val="0"/>
        <w:rPr>
          <w:rFonts w:eastAsia="Times New Roman"/>
          <w:color w:val="000000"/>
          <w:sz w:val="26"/>
          <w:szCs w:val="26"/>
          <w:lang w:eastAsia="en-US"/>
        </w:rPr>
      </w:pPr>
      <w:r w:rsidRPr="00E231DB">
        <w:rPr>
          <w:rFonts w:eastAsia="Times New Roman"/>
          <w:color w:val="000000"/>
          <w:sz w:val="26"/>
          <w:szCs w:val="26"/>
          <w:lang w:eastAsia="en-US"/>
        </w:rPr>
        <w:t>Глава Хасанского</w:t>
      </w: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r w:rsidRPr="00E231DB">
        <w:rPr>
          <w:rFonts w:eastAsia="Times New Roman"/>
          <w:color w:val="000000"/>
          <w:sz w:val="26"/>
          <w:szCs w:val="26"/>
          <w:lang w:eastAsia="en-US"/>
        </w:rPr>
        <w:t>муниципального округа</w:t>
      </w:r>
      <w:r w:rsidR="00E231DB">
        <w:rPr>
          <w:rFonts w:eastAsia="Times New Roman"/>
          <w:color w:val="000000"/>
          <w:sz w:val="26"/>
          <w:szCs w:val="26"/>
          <w:lang w:eastAsia="en-US"/>
        </w:rPr>
        <w:t xml:space="preserve">                                                                                             </w:t>
      </w:r>
      <w:r w:rsidRPr="00E231DB">
        <w:rPr>
          <w:rFonts w:eastAsia="Times New Roman"/>
          <w:color w:val="000000"/>
          <w:sz w:val="26"/>
          <w:szCs w:val="26"/>
          <w:lang w:eastAsia="en-US"/>
        </w:rPr>
        <w:t>И.В. Степанов</w:t>
      </w:r>
      <w:r w:rsidRPr="00E231DB">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E231DB" w:rsidRDefault="00E231DB" w:rsidP="0043068C">
      <w:pPr>
        <w:shd w:val="clear" w:color="auto" w:fill="FFFFFF"/>
        <w:overflowPunct w:val="0"/>
        <w:autoSpaceDE w:val="0"/>
        <w:autoSpaceDN w:val="0"/>
        <w:adjustRightInd w:val="0"/>
        <w:rPr>
          <w:rFonts w:eastAsia="Times New Roman"/>
          <w:bCs/>
          <w:kern w:val="32"/>
          <w:sz w:val="26"/>
          <w:szCs w:val="26"/>
          <w:lang w:eastAsia="en-US"/>
        </w:rPr>
        <w:sectPr w:rsidR="00E231DB" w:rsidSect="00784BC3">
          <w:headerReference w:type="even" r:id="rId23"/>
          <w:headerReference w:type="default" r:id="rId24"/>
          <w:headerReference w:type="first" r:id="rId25"/>
          <w:pgSz w:w="11906" w:h="16838"/>
          <w:pgMar w:top="794" w:right="794" w:bottom="794" w:left="794" w:header="0" w:footer="0" w:gutter="0"/>
          <w:cols w:space="708"/>
          <w:titlePg/>
          <w:docGrid w:linePitch="360"/>
        </w:sectPr>
      </w:pPr>
    </w:p>
    <w:p w:rsidR="009C386D" w:rsidRPr="00E231DB" w:rsidRDefault="009C386D" w:rsidP="00E231DB">
      <w:pPr>
        <w:shd w:val="clear" w:color="auto" w:fill="FFFFFF"/>
        <w:overflowPunct w:val="0"/>
        <w:autoSpaceDE w:val="0"/>
        <w:autoSpaceDN w:val="0"/>
        <w:adjustRightInd w:val="0"/>
        <w:ind w:left="5670"/>
        <w:rPr>
          <w:rFonts w:eastAsia="Times New Roman"/>
          <w:color w:val="000000"/>
          <w:sz w:val="26"/>
          <w:szCs w:val="26"/>
          <w:lang w:eastAsia="en-US"/>
        </w:rPr>
      </w:pPr>
      <w:r w:rsidRPr="00E231DB">
        <w:rPr>
          <w:rFonts w:eastAsia="Times New Roman"/>
          <w:bCs/>
          <w:kern w:val="32"/>
          <w:sz w:val="26"/>
          <w:szCs w:val="26"/>
          <w:lang w:eastAsia="en-US"/>
        </w:rPr>
        <w:t>Приложение</w:t>
      </w:r>
    </w:p>
    <w:p w:rsidR="009C386D" w:rsidRPr="00E231DB" w:rsidRDefault="009C386D" w:rsidP="00E231DB">
      <w:pPr>
        <w:overflowPunct w:val="0"/>
        <w:autoSpaceDE w:val="0"/>
        <w:autoSpaceDN w:val="0"/>
        <w:adjustRightInd w:val="0"/>
        <w:ind w:left="5670"/>
        <w:rPr>
          <w:rFonts w:eastAsia="Times New Roman"/>
          <w:sz w:val="26"/>
          <w:szCs w:val="26"/>
          <w:lang w:eastAsia="en-US"/>
        </w:rPr>
      </w:pPr>
      <w:r w:rsidRPr="00E231DB">
        <w:rPr>
          <w:rFonts w:eastAsia="Times New Roman"/>
          <w:sz w:val="26"/>
          <w:szCs w:val="26"/>
          <w:lang w:eastAsia="en-US"/>
        </w:rPr>
        <w:t xml:space="preserve">к постановлению администрации </w:t>
      </w:r>
    </w:p>
    <w:p w:rsidR="009C386D" w:rsidRPr="00E231DB" w:rsidRDefault="009C386D" w:rsidP="00E231DB">
      <w:pPr>
        <w:overflowPunct w:val="0"/>
        <w:autoSpaceDE w:val="0"/>
        <w:autoSpaceDN w:val="0"/>
        <w:adjustRightInd w:val="0"/>
        <w:ind w:left="5670"/>
        <w:rPr>
          <w:rFonts w:eastAsia="Times New Roman"/>
          <w:sz w:val="26"/>
          <w:szCs w:val="26"/>
          <w:lang w:eastAsia="en-US"/>
        </w:rPr>
      </w:pPr>
      <w:r w:rsidRPr="00E231DB">
        <w:rPr>
          <w:rFonts w:eastAsia="Times New Roman"/>
          <w:sz w:val="26"/>
          <w:szCs w:val="26"/>
          <w:lang w:eastAsia="en-US"/>
        </w:rPr>
        <w:t>Хасанского муниципального округа</w:t>
      </w:r>
    </w:p>
    <w:p w:rsidR="009C386D" w:rsidRPr="00E231DB" w:rsidRDefault="009C386D" w:rsidP="00E231DB">
      <w:pPr>
        <w:overflowPunct w:val="0"/>
        <w:autoSpaceDE w:val="0"/>
        <w:autoSpaceDN w:val="0"/>
        <w:adjustRightInd w:val="0"/>
        <w:ind w:left="5670"/>
        <w:rPr>
          <w:rFonts w:eastAsia="Times New Roman"/>
          <w:sz w:val="26"/>
          <w:szCs w:val="26"/>
          <w:lang w:eastAsia="en-US"/>
        </w:rPr>
      </w:pPr>
      <w:r w:rsidRPr="00E231DB">
        <w:rPr>
          <w:rFonts w:eastAsia="Times New Roman"/>
          <w:sz w:val="26"/>
          <w:szCs w:val="26"/>
          <w:lang w:eastAsia="en-US"/>
        </w:rPr>
        <w:t xml:space="preserve">от 11.04.2023 </w:t>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ascii="Calibri" w:eastAsia="Calibri" w:hAnsi="Calibri"/>
          <w:sz w:val="26"/>
          <w:szCs w:val="26"/>
          <w:lang w:eastAsia="en-US"/>
        </w:rPr>
        <w:softHyphen/>
      </w:r>
      <w:r w:rsidRPr="00E231DB">
        <w:rPr>
          <w:rFonts w:eastAsia="Times New Roman"/>
          <w:sz w:val="26"/>
          <w:szCs w:val="26"/>
          <w:lang w:eastAsia="en-US"/>
        </w:rPr>
        <w:t xml:space="preserve"> №  454-па</w:t>
      </w:r>
    </w:p>
    <w:p w:rsidR="009C386D" w:rsidRPr="00E231DB" w:rsidRDefault="009C386D" w:rsidP="0043068C">
      <w:pPr>
        <w:autoSpaceDE w:val="0"/>
        <w:autoSpaceDN w:val="0"/>
        <w:adjustRightInd w:val="0"/>
        <w:jc w:val="center"/>
        <w:rPr>
          <w:rFonts w:eastAsia="Calibri"/>
          <w:b/>
          <w:sz w:val="26"/>
          <w:szCs w:val="26"/>
          <w:lang w:eastAsia="en-US"/>
        </w:rPr>
      </w:pPr>
    </w:p>
    <w:p w:rsidR="009C386D" w:rsidRPr="00E231DB" w:rsidRDefault="009C386D" w:rsidP="0043068C">
      <w:pPr>
        <w:autoSpaceDE w:val="0"/>
        <w:autoSpaceDN w:val="0"/>
        <w:adjustRightInd w:val="0"/>
        <w:jc w:val="center"/>
        <w:rPr>
          <w:rFonts w:eastAsia="Calibri"/>
          <w:b/>
          <w:sz w:val="26"/>
          <w:szCs w:val="26"/>
          <w:lang w:eastAsia="en-US"/>
        </w:rPr>
      </w:pPr>
      <w:r w:rsidRPr="00E231DB">
        <w:rPr>
          <w:rFonts w:eastAsia="Calibri"/>
          <w:b/>
          <w:sz w:val="26"/>
          <w:szCs w:val="26"/>
          <w:lang w:eastAsia="en-US"/>
        </w:rPr>
        <w:t xml:space="preserve">Административный регламент </w:t>
      </w:r>
    </w:p>
    <w:p w:rsidR="009C386D" w:rsidRPr="00E231DB" w:rsidRDefault="009C386D" w:rsidP="0043068C">
      <w:pPr>
        <w:autoSpaceDE w:val="0"/>
        <w:autoSpaceDN w:val="0"/>
        <w:adjustRightInd w:val="0"/>
        <w:jc w:val="center"/>
        <w:rPr>
          <w:rFonts w:eastAsia="Calibri"/>
          <w:b/>
          <w:sz w:val="26"/>
          <w:szCs w:val="26"/>
          <w:lang w:eastAsia="en-US"/>
        </w:rPr>
      </w:pPr>
      <w:r w:rsidRPr="00E231DB">
        <w:rPr>
          <w:rFonts w:eastAsia="Calibri"/>
          <w:b/>
          <w:sz w:val="26"/>
          <w:szCs w:val="26"/>
          <w:lang w:eastAsia="en-US"/>
        </w:rPr>
        <w:t>предоставления муниципальной услуги «</w:t>
      </w:r>
      <w:r w:rsidRPr="00E231DB">
        <w:rPr>
          <w:b/>
          <w:sz w:val="26"/>
          <w:szCs w:val="26"/>
        </w:rPr>
        <w:t>Отнесение земель или земельных участков в составе таких земель к определенной категории земель или перевод земель и земел</w:t>
      </w:r>
      <w:r w:rsidRPr="00E231DB">
        <w:rPr>
          <w:b/>
          <w:sz w:val="26"/>
          <w:szCs w:val="26"/>
        </w:rPr>
        <w:t>ь</w:t>
      </w:r>
      <w:r w:rsidRPr="00E231DB">
        <w:rPr>
          <w:b/>
          <w:sz w:val="26"/>
          <w:szCs w:val="26"/>
        </w:rPr>
        <w:t>ных участков в составе таких земель из одной категории в другую»  на территории Хасанского муниципального округа Приморского края</w:t>
      </w:r>
      <w:r w:rsidRPr="00E231DB">
        <w:rPr>
          <w:rFonts w:eastAsia="Calibri"/>
          <w:b/>
          <w:sz w:val="26"/>
          <w:szCs w:val="26"/>
          <w:lang w:eastAsia="en-US"/>
        </w:rPr>
        <w:t>»</w:t>
      </w:r>
    </w:p>
    <w:p w:rsidR="009C386D" w:rsidRPr="00E231DB" w:rsidRDefault="009C386D" w:rsidP="0043068C">
      <w:pPr>
        <w:tabs>
          <w:tab w:val="left" w:pos="567"/>
        </w:tabs>
        <w:jc w:val="right"/>
        <w:rPr>
          <w:sz w:val="26"/>
          <w:szCs w:val="26"/>
        </w:rPr>
      </w:pPr>
    </w:p>
    <w:p w:rsidR="009C386D" w:rsidRPr="00E231DB" w:rsidRDefault="009C386D" w:rsidP="00CD27C6">
      <w:pPr>
        <w:numPr>
          <w:ilvl w:val="0"/>
          <w:numId w:val="28"/>
        </w:numPr>
        <w:tabs>
          <w:tab w:val="left" w:pos="567"/>
        </w:tabs>
        <w:ind w:left="0" w:firstLine="0"/>
        <w:contextualSpacing/>
        <w:jc w:val="center"/>
        <w:rPr>
          <w:b/>
          <w:sz w:val="26"/>
          <w:szCs w:val="26"/>
        </w:rPr>
      </w:pPr>
      <w:r w:rsidRPr="00E231DB">
        <w:rPr>
          <w:b/>
          <w:sz w:val="26"/>
          <w:szCs w:val="26"/>
        </w:rPr>
        <w:t>Общие положения</w:t>
      </w:r>
    </w:p>
    <w:p w:rsidR="009C386D" w:rsidRPr="00E231DB" w:rsidRDefault="009C386D" w:rsidP="0043068C">
      <w:pPr>
        <w:tabs>
          <w:tab w:val="left" w:pos="567"/>
        </w:tabs>
        <w:contextualSpacing/>
        <w:rPr>
          <w:b/>
          <w:sz w:val="26"/>
          <w:szCs w:val="26"/>
        </w:rPr>
      </w:pPr>
    </w:p>
    <w:p w:rsidR="009C386D" w:rsidRPr="00E231DB" w:rsidRDefault="009C386D" w:rsidP="0043068C">
      <w:pPr>
        <w:tabs>
          <w:tab w:val="left" w:pos="0"/>
        </w:tabs>
        <w:jc w:val="center"/>
        <w:rPr>
          <w:b/>
          <w:sz w:val="26"/>
          <w:szCs w:val="26"/>
        </w:rPr>
      </w:pPr>
      <w:r w:rsidRPr="00E231DB">
        <w:rPr>
          <w:b/>
          <w:sz w:val="26"/>
          <w:szCs w:val="26"/>
        </w:rPr>
        <w:t>Предмет регулирования Административного регламента</w:t>
      </w:r>
    </w:p>
    <w:p w:rsidR="009C386D" w:rsidRPr="00E231DB" w:rsidRDefault="009C386D" w:rsidP="0043068C">
      <w:pPr>
        <w:tabs>
          <w:tab w:val="left" w:pos="0"/>
        </w:tabs>
        <w:jc w:val="both"/>
        <w:rPr>
          <w:b/>
          <w:sz w:val="26"/>
          <w:szCs w:val="26"/>
        </w:rPr>
      </w:pPr>
    </w:p>
    <w:p w:rsidR="009C386D" w:rsidRPr="00E231DB" w:rsidRDefault="009C386D" w:rsidP="00005EC4">
      <w:pPr>
        <w:tabs>
          <w:tab w:val="left" w:pos="567"/>
        </w:tabs>
        <w:ind w:firstLine="709"/>
        <w:jc w:val="both"/>
        <w:rPr>
          <w:sz w:val="26"/>
          <w:szCs w:val="26"/>
        </w:rPr>
      </w:pPr>
      <w:r w:rsidRPr="00E231DB">
        <w:rPr>
          <w:sz w:val="26"/>
          <w:szCs w:val="26"/>
        </w:rPr>
        <w:t>1.1 Административный регламент предоставления государственной (муниципальной) усл</w:t>
      </w:r>
      <w:r w:rsidRPr="00E231DB">
        <w:rPr>
          <w:sz w:val="26"/>
          <w:szCs w:val="26"/>
        </w:rPr>
        <w:t>у</w:t>
      </w:r>
      <w:r w:rsidRPr="00E231DB">
        <w:rPr>
          <w:sz w:val="26"/>
          <w:szCs w:val="26"/>
        </w:rPr>
        <w:t>ги «</w:t>
      </w:r>
      <w:r w:rsidRPr="00E231DB">
        <w:rPr>
          <w:bCs/>
          <w:sz w:val="26"/>
          <w:szCs w:val="26"/>
        </w:rPr>
        <w:t>Отнесение земель или земельных участков в составе таких земель к определенной кат</w:t>
      </w:r>
      <w:r w:rsidRPr="00E231DB">
        <w:rPr>
          <w:bCs/>
          <w:sz w:val="26"/>
          <w:szCs w:val="26"/>
        </w:rPr>
        <w:t>е</w:t>
      </w:r>
      <w:r w:rsidRPr="00E231DB">
        <w:rPr>
          <w:bCs/>
          <w:sz w:val="26"/>
          <w:szCs w:val="26"/>
        </w:rPr>
        <w:t>гории земель или перевод земель и земельных участков в составе таких земель из одной категории в другую</w:t>
      </w:r>
      <w:r w:rsidRPr="00E231DB">
        <w:rPr>
          <w:b/>
          <w:sz w:val="26"/>
          <w:szCs w:val="26"/>
        </w:rPr>
        <w:t xml:space="preserve">» </w:t>
      </w:r>
      <w:r w:rsidRPr="00E231DB">
        <w:rPr>
          <w:sz w:val="26"/>
          <w:szCs w:val="26"/>
        </w:rPr>
        <w:t xml:space="preserve"> на территории Хасанского муниципального округа Приморского края» разработан в целях повышения качества и доступности предоставления госуда</w:t>
      </w:r>
      <w:r w:rsidRPr="00E231DB">
        <w:rPr>
          <w:sz w:val="26"/>
          <w:szCs w:val="26"/>
        </w:rPr>
        <w:t>р</w:t>
      </w:r>
      <w:r w:rsidRPr="00E231DB">
        <w:rPr>
          <w:sz w:val="26"/>
          <w:szCs w:val="26"/>
        </w:rPr>
        <w:t>ственной (</w:t>
      </w:r>
      <w:proofErr w:type="gramStart"/>
      <w:r w:rsidRPr="00E231DB">
        <w:rPr>
          <w:sz w:val="26"/>
          <w:szCs w:val="26"/>
        </w:rPr>
        <w:t xml:space="preserve">муниципальной) </w:t>
      </w:r>
      <w:proofErr w:type="gramEnd"/>
      <w:r w:rsidRPr="00E231DB">
        <w:rPr>
          <w:sz w:val="26"/>
          <w:szCs w:val="26"/>
        </w:rPr>
        <w:t>услуги, определяет стандарт, сроки и последовательность де</w:t>
      </w:r>
      <w:r w:rsidRPr="00E231DB">
        <w:rPr>
          <w:sz w:val="26"/>
          <w:szCs w:val="26"/>
        </w:rPr>
        <w:t>й</w:t>
      </w:r>
      <w:r w:rsidRPr="00E231DB">
        <w:rPr>
          <w:sz w:val="26"/>
          <w:szCs w:val="26"/>
        </w:rPr>
        <w:t>ствий (а</w:t>
      </w:r>
      <w:r w:rsidRPr="00E231DB">
        <w:rPr>
          <w:sz w:val="26"/>
          <w:szCs w:val="26"/>
        </w:rPr>
        <w:t>д</w:t>
      </w:r>
      <w:r w:rsidRPr="00E231DB">
        <w:rPr>
          <w:sz w:val="26"/>
          <w:szCs w:val="26"/>
        </w:rPr>
        <w:t xml:space="preserve">министративных процедур) при осуществлении полномочий по </w:t>
      </w:r>
      <w:r w:rsidRPr="00E231DB">
        <w:rPr>
          <w:bCs/>
          <w:sz w:val="26"/>
          <w:szCs w:val="26"/>
        </w:rPr>
        <w:t>отнесению  земель или земельных участков в составе таких земель к определенной категории земель или пер</w:t>
      </w:r>
      <w:r w:rsidRPr="00E231DB">
        <w:rPr>
          <w:bCs/>
          <w:sz w:val="26"/>
          <w:szCs w:val="26"/>
        </w:rPr>
        <w:t>е</w:t>
      </w:r>
      <w:r w:rsidRPr="00E231DB">
        <w:rPr>
          <w:bCs/>
          <w:sz w:val="26"/>
          <w:szCs w:val="26"/>
        </w:rPr>
        <w:t>воду земель и земельных участков в составе таких земель из одной категории в другую</w:t>
      </w:r>
      <w:r w:rsidRPr="00E231DB">
        <w:rPr>
          <w:sz w:val="26"/>
          <w:szCs w:val="26"/>
        </w:rPr>
        <w:t xml:space="preserve"> в гран</w:t>
      </w:r>
      <w:r w:rsidRPr="00E231DB">
        <w:rPr>
          <w:sz w:val="26"/>
          <w:szCs w:val="26"/>
        </w:rPr>
        <w:t>и</w:t>
      </w:r>
      <w:r w:rsidRPr="00E231DB">
        <w:rPr>
          <w:sz w:val="26"/>
          <w:szCs w:val="26"/>
        </w:rPr>
        <w:t>цах Хасанского муниципального округа Приморского края.</w:t>
      </w:r>
    </w:p>
    <w:p w:rsidR="009C386D" w:rsidRPr="00E231DB" w:rsidRDefault="009C386D" w:rsidP="0043068C">
      <w:pPr>
        <w:tabs>
          <w:tab w:val="left" w:pos="0"/>
        </w:tabs>
        <w:jc w:val="center"/>
        <w:rPr>
          <w:b/>
          <w:sz w:val="26"/>
          <w:szCs w:val="26"/>
        </w:rPr>
      </w:pPr>
    </w:p>
    <w:p w:rsidR="009C386D" w:rsidRPr="00E231DB" w:rsidRDefault="009C386D" w:rsidP="0043068C">
      <w:pPr>
        <w:tabs>
          <w:tab w:val="left" w:pos="0"/>
        </w:tabs>
        <w:jc w:val="center"/>
        <w:rPr>
          <w:b/>
          <w:sz w:val="26"/>
          <w:szCs w:val="26"/>
        </w:rPr>
      </w:pPr>
      <w:r w:rsidRPr="00E231DB">
        <w:rPr>
          <w:b/>
          <w:sz w:val="26"/>
          <w:szCs w:val="26"/>
        </w:rPr>
        <w:t>Круг Заявителей</w:t>
      </w:r>
    </w:p>
    <w:p w:rsidR="009C386D" w:rsidRPr="00E231DB" w:rsidRDefault="009C386D" w:rsidP="0043068C">
      <w:pPr>
        <w:tabs>
          <w:tab w:val="left" w:pos="0"/>
        </w:tabs>
        <w:jc w:val="center"/>
        <w:rPr>
          <w:b/>
          <w:sz w:val="26"/>
          <w:szCs w:val="26"/>
        </w:rPr>
      </w:pPr>
    </w:p>
    <w:p w:rsidR="009C386D" w:rsidRPr="00E231DB" w:rsidRDefault="009C386D" w:rsidP="00005EC4">
      <w:pPr>
        <w:tabs>
          <w:tab w:val="left" w:pos="567"/>
        </w:tabs>
        <w:ind w:firstLine="709"/>
        <w:jc w:val="both"/>
        <w:rPr>
          <w:sz w:val="26"/>
          <w:szCs w:val="26"/>
        </w:rPr>
      </w:pPr>
      <w:r w:rsidRPr="00E231DB">
        <w:rPr>
          <w:sz w:val="26"/>
          <w:szCs w:val="26"/>
        </w:rPr>
        <w:t>1.2. Заявителями на получение государственной (муниципальной) услуги являются физические лица, в том числе зарегистрированные в качестве индивидуальных предприн</w:t>
      </w:r>
      <w:r w:rsidRPr="00E231DB">
        <w:rPr>
          <w:sz w:val="26"/>
          <w:szCs w:val="26"/>
        </w:rPr>
        <w:t>и</w:t>
      </w:r>
      <w:r w:rsidRPr="00E231DB">
        <w:rPr>
          <w:sz w:val="26"/>
          <w:szCs w:val="26"/>
        </w:rPr>
        <w:t>мателей, юридические лица</w:t>
      </w:r>
      <w:proofErr w:type="gramStart"/>
      <w:r w:rsidRPr="00E231DB">
        <w:rPr>
          <w:sz w:val="26"/>
          <w:szCs w:val="26"/>
        </w:rPr>
        <w:t>.</w:t>
      </w:r>
      <w:proofErr w:type="gramEnd"/>
      <w:r w:rsidRPr="00E231DB">
        <w:rPr>
          <w:sz w:val="26"/>
          <w:szCs w:val="26"/>
        </w:rPr>
        <w:t xml:space="preserve"> (</w:t>
      </w:r>
      <w:proofErr w:type="gramStart"/>
      <w:r w:rsidRPr="00E231DB">
        <w:rPr>
          <w:sz w:val="26"/>
          <w:szCs w:val="26"/>
        </w:rPr>
        <w:t>д</w:t>
      </w:r>
      <w:proofErr w:type="gramEnd"/>
      <w:r w:rsidRPr="00E231DB">
        <w:rPr>
          <w:sz w:val="26"/>
          <w:szCs w:val="26"/>
        </w:rPr>
        <w:t xml:space="preserve">алее – Заявитель). </w:t>
      </w:r>
    </w:p>
    <w:p w:rsidR="009C386D" w:rsidRPr="00E231DB" w:rsidRDefault="009C386D" w:rsidP="00005EC4">
      <w:pPr>
        <w:tabs>
          <w:tab w:val="left" w:pos="567"/>
        </w:tabs>
        <w:ind w:firstLine="709"/>
        <w:jc w:val="both"/>
        <w:rPr>
          <w:sz w:val="26"/>
          <w:szCs w:val="26"/>
        </w:rPr>
      </w:pPr>
      <w:r w:rsidRPr="00E231DB">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w:t>
      </w:r>
      <w:r w:rsidRPr="00E231DB">
        <w:rPr>
          <w:sz w:val="26"/>
          <w:szCs w:val="26"/>
        </w:rPr>
        <w:t>а</w:t>
      </w:r>
      <w:r w:rsidRPr="00E231DB">
        <w:rPr>
          <w:sz w:val="26"/>
          <w:szCs w:val="26"/>
        </w:rPr>
        <w:t>лее – представитель).</w:t>
      </w:r>
    </w:p>
    <w:p w:rsidR="009C386D" w:rsidRPr="00E231DB" w:rsidRDefault="009C386D" w:rsidP="0043068C">
      <w:pPr>
        <w:jc w:val="both"/>
        <w:rPr>
          <w:sz w:val="26"/>
          <w:szCs w:val="26"/>
        </w:rPr>
      </w:pPr>
    </w:p>
    <w:p w:rsidR="009C386D" w:rsidRPr="00E231DB" w:rsidRDefault="009C386D" w:rsidP="0043068C">
      <w:pPr>
        <w:jc w:val="center"/>
        <w:rPr>
          <w:rFonts w:eastAsia="Calibri"/>
          <w:b/>
          <w:sz w:val="26"/>
          <w:szCs w:val="26"/>
        </w:rPr>
      </w:pPr>
      <w:r w:rsidRPr="00E231DB">
        <w:rPr>
          <w:rFonts w:eastAsia="Calibri"/>
          <w:b/>
          <w:sz w:val="26"/>
          <w:szCs w:val="26"/>
        </w:rPr>
        <w:t xml:space="preserve">Требования к порядку информирования о предоставлении государственной </w:t>
      </w:r>
      <w:r w:rsidR="00005EC4">
        <w:rPr>
          <w:rFonts w:eastAsia="Calibri"/>
          <w:b/>
          <w:sz w:val="26"/>
          <w:szCs w:val="26"/>
        </w:rPr>
        <w:t xml:space="preserve">                         </w:t>
      </w:r>
      <w:r w:rsidRPr="00E231DB">
        <w:rPr>
          <w:rFonts w:eastAsia="Calibri"/>
          <w:b/>
          <w:sz w:val="26"/>
          <w:szCs w:val="26"/>
        </w:rPr>
        <w:t>(муниципальной) услуги</w:t>
      </w:r>
    </w:p>
    <w:p w:rsidR="009C386D" w:rsidRPr="00E231DB" w:rsidRDefault="009C386D" w:rsidP="0043068C">
      <w:pPr>
        <w:jc w:val="center"/>
        <w:rPr>
          <w:rFonts w:eastAsia="Calibri"/>
          <w:b/>
          <w:sz w:val="26"/>
          <w:szCs w:val="26"/>
        </w:rPr>
      </w:pPr>
    </w:p>
    <w:p w:rsidR="009C386D" w:rsidRPr="00E231DB" w:rsidRDefault="009C386D" w:rsidP="00005EC4">
      <w:pPr>
        <w:tabs>
          <w:tab w:val="left" w:pos="567"/>
        </w:tabs>
        <w:ind w:firstLine="709"/>
        <w:jc w:val="both"/>
        <w:rPr>
          <w:sz w:val="26"/>
          <w:szCs w:val="26"/>
        </w:rPr>
      </w:pPr>
      <w:r w:rsidRPr="00E231DB">
        <w:rPr>
          <w:sz w:val="26"/>
          <w:szCs w:val="26"/>
        </w:rPr>
        <w:t>1.4. Информирование о порядке предоставления государственной (муниципальной) услуги осуществляется:</w:t>
      </w:r>
    </w:p>
    <w:p w:rsidR="009C386D" w:rsidRPr="00E231DB" w:rsidRDefault="009C386D" w:rsidP="00005EC4">
      <w:pPr>
        <w:tabs>
          <w:tab w:val="left" w:pos="567"/>
        </w:tabs>
        <w:ind w:firstLine="709"/>
        <w:jc w:val="both"/>
        <w:rPr>
          <w:sz w:val="26"/>
          <w:szCs w:val="26"/>
        </w:rPr>
      </w:pPr>
      <w:r w:rsidRPr="00E231DB">
        <w:rPr>
          <w:sz w:val="26"/>
          <w:szCs w:val="26"/>
        </w:rPr>
        <w:t>1) непосредственно при личном приеме заявителя в администрацию Хасанского м</w:t>
      </w:r>
      <w:r w:rsidRPr="00E231DB">
        <w:rPr>
          <w:sz w:val="26"/>
          <w:szCs w:val="26"/>
        </w:rPr>
        <w:t>у</w:t>
      </w:r>
      <w:r w:rsidRPr="00E231DB">
        <w:rPr>
          <w:sz w:val="26"/>
          <w:szCs w:val="26"/>
        </w:rPr>
        <w:t>ниципального округа Приморского края (дале</w:t>
      </w:r>
      <w:proofErr w:type="gramStart"/>
      <w:r w:rsidRPr="00E231DB">
        <w:rPr>
          <w:sz w:val="26"/>
          <w:szCs w:val="26"/>
        </w:rPr>
        <w:t>е-</w:t>
      </w:r>
      <w:proofErr w:type="gramEnd"/>
      <w:r w:rsidRPr="00E231DB">
        <w:rPr>
          <w:sz w:val="26"/>
          <w:szCs w:val="26"/>
        </w:rPr>
        <w:t xml:space="preserve"> Уполномоченный орган) или многофун</w:t>
      </w:r>
      <w:r w:rsidRPr="00E231DB">
        <w:rPr>
          <w:sz w:val="26"/>
          <w:szCs w:val="26"/>
        </w:rPr>
        <w:t>к</w:t>
      </w:r>
      <w:r w:rsidRPr="00E231DB">
        <w:rPr>
          <w:sz w:val="26"/>
          <w:szCs w:val="26"/>
        </w:rPr>
        <w:t>циональном центре предоставления государственных и муниципальных услуг (далее – мн</w:t>
      </w:r>
      <w:r w:rsidRPr="00E231DB">
        <w:rPr>
          <w:sz w:val="26"/>
          <w:szCs w:val="26"/>
        </w:rPr>
        <w:t>о</w:t>
      </w:r>
      <w:r w:rsidRPr="00E231DB">
        <w:rPr>
          <w:sz w:val="26"/>
          <w:szCs w:val="26"/>
        </w:rPr>
        <w:t>гофункциональный центр);</w:t>
      </w:r>
    </w:p>
    <w:p w:rsidR="009C386D" w:rsidRPr="00E231DB" w:rsidRDefault="009C386D" w:rsidP="00005EC4">
      <w:pPr>
        <w:tabs>
          <w:tab w:val="left" w:pos="567"/>
        </w:tabs>
        <w:ind w:firstLine="709"/>
        <w:jc w:val="both"/>
        <w:rPr>
          <w:sz w:val="26"/>
          <w:szCs w:val="26"/>
        </w:rPr>
      </w:pPr>
      <w:r w:rsidRPr="00E231DB">
        <w:rPr>
          <w:sz w:val="26"/>
          <w:szCs w:val="26"/>
        </w:rPr>
        <w:t xml:space="preserve">2) по телефону </w:t>
      </w:r>
      <w:proofErr w:type="gramStart"/>
      <w:r w:rsidRPr="00E231DB">
        <w:rPr>
          <w:sz w:val="26"/>
          <w:szCs w:val="26"/>
        </w:rPr>
        <w:t>Уполномоченном</w:t>
      </w:r>
      <w:proofErr w:type="gramEnd"/>
      <w:r w:rsidRPr="00E231DB">
        <w:rPr>
          <w:sz w:val="26"/>
          <w:szCs w:val="26"/>
        </w:rPr>
        <w:t xml:space="preserve"> органе или многофункциональном центре;</w:t>
      </w:r>
    </w:p>
    <w:p w:rsidR="009C386D" w:rsidRPr="00E231DB" w:rsidRDefault="009C386D" w:rsidP="00005EC4">
      <w:pPr>
        <w:tabs>
          <w:tab w:val="left" w:pos="567"/>
        </w:tabs>
        <w:ind w:firstLine="709"/>
        <w:jc w:val="both"/>
        <w:rPr>
          <w:sz w:val="26"/>
          <w:szCs w:val="26"/>
        </w:rPr>
      </w:pPr>
      <w:r w:rsidRPr="00E231DB">
        <w:rPr>
          <w:sz w:val="26"/>
          <w:szCs w:val="26"/>
        </w:rPr>
        <w:t>3) письменно, в том числе посредством электронной почты, факсимильной связи;</w:t>
      </w:r>
    </w:p>
    <w:p w:rsidR="009C386D" w:rsidRPr="00E231DB" w:rsidRDefault="009C386D" w:rsidP="00005EC4">
      <w:pPr>
        <w:tabs>
          <w:tab w:val="left" w:pos="567"/>
        </w:tabs>
        <w:ind w:firstLine="709"/>
        <w:jc w:val="both"/>
        <w:rPr>
          <w:sz w:val="26"/>
          <w:szCs w:val="26"/>
        </w:rPr>
      </w:pPr>
      <w:r w:rsidRPr="00E231DB">
        <w:rPr>
          <w:sz w:val="26"/>
          <w:szCs w:val="26"/>
        </w:rPr>
        <w:t>4) посредством размещения в открытой и доступной форме информации:</w:t>
      </w:r>
    </w:p>
    <w:p w:rsidR="009C386D" w:rsidRPr="00E231DB" w:rsidRDefault="009C386D" w:rsidP="00005EC4">
      <w:pPr>
        <w:tabs>
          <w:tab w:val="left" w:pos="567"/>
        </w:tabs>
        <w:ind w:firstLine="709"/>
        <w:jc w:val="both"/>
        <w:rPr>
          <w:sz w:val="26"/>
          <w:szCs w:val="26"/>
        </w:rPr>
      </w:pPr>
      <w:r w:rsidRPr="00E231DB">
        <w:rPr>
          <w:sz w:val="26"/>
          <w:szCs w:val="26"/>
        </w:rPr>
        <w:t>в федеральной государственной информационной системе «Единый портал госуда</w:t>
      </w:r>
      <w:r w:rsidRPr="00E231DB">
        <w:rPr>
          <w:sz w:val="26"/>
          <w:szCs w:val="26"/>
        </w:rPr>
        <w:t>р</w:t>
      </w:r>
      <w:r w:rsidRPr="00E231DB">
        <w:rPr>
          <w:sz w:val="26"/>
          <w:szCs w:val="26"/>
        </w:rPr>
        <w:t>стве</w:t>
      </w:r>
      <w:r w:rsidRPr="00E231DB">
        <w:rPr>
          <w:sz w:val="26"/>
          <w:szCs w:val="26"/>
        </w:rPr>
        <w:t>н</w:t>
      </w:r>
      <w:r w:rsidRPr="00E231DB">
        <w:rPr>
          <w:sz w:val="26"/>
          <w:szCs w:val="26"/>
        </w:rPr>
        <w:t>ных и муниципальных услуг (функций)»</w:t>
      </w:r>
      <w:r w:rsidRPr="00005EC4">
        <w:rPr>
          <w:sz w:val="26"/>
          <w:szCs w:val="26"/>
        </w:rPr>
        <w:t xml:space="preserve"> </w:t>
      </w:r>
      <w:r w:rsidRPr="00E231DB">
        <w:rPr>
          <w:sz w:val="26"/>
          <w:szCs w:val="26"/>
        </w:rPr>
        <w:t>(https://www.gosuslugi.ru/) (далее – ЕПГУ);</w:t>
      </w:r>
    </w:p>
    <w:p w:rsidR="009C386D" w:rsidRPr="00E231DB" w:rsidRDefault="009C386D" w:rsidP="00005EC4">
      <w:pPr>
        <w:tabs>
          <w:tab w:val="left" w:pos="567"/>
        </w:tabs>
        <w:ind w:firstLine="709"/>
        <w:jc w:val="both"/>
        <w:rPr>
          <w:sz w:val="26"/>
          <w:szCs w:val="26"/>
        </w:rPr>
      </w:pPr>
      <w:r w:rsidRPr="00E231DB">
        <w:rPr>
          <w:sz w:val="26"/>
          <w:szCs w:val="26"/>
        </w:rPr>
        <w:t>на официальном сайте Уполномоченного органа</w:t>
      </w:r>
      <w:r w:rsidRPr="00005EC4">
        <w:rPr>
          <w:sz w:val="26"/>
          <w:szCs w:val="26"/>
        </w:rPr>
        <w:t xml:space="preserve"> </w:t>
      </w:r>
      <w:hyperlink r:id="rId26" w:history="1">
        <w:r w:rsidRPr="00005EC4">
          <w:rPr>
            <w:sz w:val="26"/>
            <w:szCs w:val="26"/>
          </w:rPr>
          <w:t>https://xasanskij-r25.gosweb.gosuslugi.ru</w:t>
        </w:r>
      </w:hyperlink>
      <w:r w:rsidRPr="00E231DB">
        <w:rPr>
          <w:sz w:val="26"/>
          <w:szCs w:val="26"/>
        </w:rPr>
        <w:t>;</w:t>
      </w:r>
    </w:p>
    <w:p w:rsidR="009C386D" w:rsidRPr="00E231DB" w:rsidRDefault="009C386D" w:rsidP="00005EC4">
      <w:pPr>
        <w:tabs>
          <w:tab w:val="left" w:pos="567"/>
        </w:tabs>
        <w:ind w:firstLine="709"/>
        <w:jc w:val="both"/>
        <w:rPr>
          <w:sz w:val="26"/>
          <w:szCs w:val="26"/>
        </w:rPr>
      </w:pPr>
      <w:r w:rsidRPr="00E231DB">
        <w:rPr>
          <w:sz w:val="26"/>
          <w:szCs w:val="26"/>
        </w:rPr>
        <w:t>5) посредством размещения информации на информационных стендах Уполномоче</w:t>
      </w:r>
      <w:r w:rsidRPr="00E231DB">
        <w:rPr>
          <w:sz w:val="26"/>
          <w:szCs w:val="26"/>
        </w:rPr>
        <w:t>н</w:t>
      </w:r>
      <w:r w:rsidRPr="00E231DB">
        <w:rPr>
          <w:sz w:val="26"/>
          <w:szCs w:val="26"/>
        </w:rPr>
        <w:t>ного органа или многофункционального центра.</w:t>
      </w:r>
    </w:p>
    <w:p w:rsidR="009C386D" w:rsidRPr="00E231DB" w:rsidRDefault="009C386D" w:rsidP="00005EC4">
      <w:pPr>
        <w:tabs>
          <w:tab w:val="left" w:pos="567"/>
        </w:tabs>
        <w:ind w:firstLine="709"/>
        <w:jc w:val="both"/>
        <w:rPr>
          <w:sz w:val="26"/>
          <w:szCs w:val="26"/>
        </w:rPr>
      </w:pPr>
      <w:r w:rsidRPr="00E231DB">
        <w:rPr>
          <w:sz w:val="26"/>
          <w:szCs w:val="26"/>
        </w:rPr>
        <w:t>1.5. Информирование осуществляется по вопросам, касающимся:</w:t>
      </w:r>
    </w:p>
    <w:p w:rsidR="009C386D" w:rsidRPr="00E231DB" w:rsidRDefault="009C386D" w:rsidP="00005EC4">
      <w:pPr>
        <w:tabs>
          <w:tab w:val="left" w:pos="567"/>
        </w:tabs>
        <w:ind w:firstLine="709"/>
        <w:jc w:val="both"/>
        <w:rPr>
          <w:sz w:val="26"/>
          <w:szCs w:val="26"/>
        </w:rPr>
      </w:pPr>
      <w:r w:rsidRPr="00E231DB">
        <w:rPr>
          <w:sz w:val="26"/>
          <w:szCs w:val="26"/>
        </w:rPr>
        <w:t>способов подачи заявления о предоставлении государственной (муниципальной) услуги;</w:t>
      </w:r>
    </w:p>
    <w:p w:rsidR="009C386D" w:rsidRPr="00E231DB" w:rsidRDefault="009C386D" w:rsidP="00005EC4">
      <w:pPr>
        <w:tabs>
          <w:tab w:val="left" w:pos="567"/>
        </w:tabs>
        <w:ind w:firstLine="709"/>
        <w:jc w:val="both"/>
        <w:rPr>
          <w:sz w:val="26"/>
          <w:szCs w:val="26"/>
        </w:rPr>
      </w:pPr>
      <w:r w:rsidRPr="00E231DB">
        <w:rPr>
          <w:sz w:val="26"/>
          <w:szCs w:val="26"/>
        </w:rPr>
        <w:t>адресов Уполномоченного органа и многофункциональных центров, обращение в к</w:t>
      </w:r>
      <w:r w:rsidRPr="00E231DB">
        <w:rPr>
          <w:sz w:val="26"/>
          <w:szCs w:val="26"/>
        </w:rPr>
        <w:t>о</w:t>
      </w:r>
      <w:r w:rsidRPr="00E231DB">
        <w:rPr>
          <w:sz w:val="26"/>
          <w:szCs w:val="26"/>
        </w:rPr>
        <w:t>торые необходимо для предоставления государственной (муниципальной) услуги;</w:t>
      </w:r>
    </w:p>
    <w:p w:rsidR="009C386D" w:rsidRPr="00E231DB" w:rsidRDefault="009C386D" w:rsidP="00005EC4">
      <w:pPr>
        <w:tabs>
          <w:tab w:val="left" w:pos="567"/>
        </w:tabs>
        <w:ind w:firstLine="709"/>
        <w:jc w:val="both"/>
        <w:rPr>
          <w:sz w:val="26"/>
          <w:szCs w:val="26"/>
        </w:rPr>
      </w:pPr>
      <w:r w:rsidRPr="00E231DB">
        <w:rPr>
          <w:sz w:val="26"/>
          <w:szCs w:val="26"/>
        </w:rPr>
        <w:t>справочной информации о работе Уполномоченного органа (структурных подразд</w:t>
      </w:r>
      <w:r w:rsidRPr="00E231DB">
        <w:rPr>
          <w:sz w:val="26"/>
          <w:szCs w:val="26"/>
        </w:rPr>
        <w:t>е</w:t>
      </w:r>
      <w:r w:rsidRPr="00E231DB">
        <w:rPr>
          <w:sz w:val="26"/>
          <w:szCs w:val="26"/>
        </w:rPr>
        <w:t>лений Уполномоченного органа);</w:t>
      </w:r>
    </w:p>
    <w:p w:rsidR="009C386D" w:rsidRPr="00E231DB" w:rsidRDefault="009C386D" w:rsidP="00005EC4">
      <w:pPr>
        <w:tabs>
          <w:tab w:val="left" w:pos="567"/>
        </w:tabs>
        <w:ind w:firstLine="709"/>
        <w:jc w:val="both"/>
        <w:rPr>
          <w:sz w:val="26"/>
          <w:szCs w:val="26"/>
        </w:rPr>
      </w:pPr>
      <w:r w:rsidRPr="00E231DB">
        <w:rPr>
          <w:sz w:val="26"/>
          <w:szCs w:val="2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w:t>
      </w:r>
      <w:r w:rsidRPr="00E231DB">
        <w:rPr>
          <w:sz w:val="26"/>
          <w:szCs w:val="26"/>
        </w:rPr>
        <w:t>с</w:t>
      </w:r>
      <w:r w:rsidRPr="00E231DB">
        <w:rPr>
          <w:sz w:val="26"/>
          <w:szCs w:val="26"/>
        </w:rPr>
        <w:t>уда</w:t>
      </w:r>
      <w:r w:rsidRPr="00E231DB">
        <w:rPr>
          <w:sz w:val="26"/>
          <w:szCs w:val="26"/>
        </w:rPr>
        <w:t>р</w:t>
      </w:r>
      <w:r w:rsidRPr="00E231DB">
        <w:rPr>
          <w:sz w:val="26"/>
          <w:szCs w:val="26"/>
        </w:rPr>
        <w:t>ственной (муниципальной) услуги;</w:t>
      </w:r>
    </w:p>
    <w:p w:rsidR="009C386D" w:rsidRPr="00E231DB" w:rsidRDefault="009C386D" w:rsidP="00005EC4">
      <w:pPr>
        <w:tabs>
          <w:tab w:val="left" w:pos="567"/>
        </w:tabs>
        <w:ind w:firstLine="709"/>
        <w:jc w:val="both"/>
        <w:rPr>
          <w:sz w:val="26"/>
          <w:szCs w:val="26"/>
        </w:rPr>
      </w:pPr>
      <w:r w:rsidRPr="00E231DB">
        <w:rPr>
          <w:sz w:val="26"/>
          <w:szCs w:val="26"/>
        </w:rPr>
        <w:t>порядка и сроков предоставления государственной (муниципальной) услуги;</w:t>
      </w:r>
    </w:p>
    <w:p w:rsidR="009C386D" w:rsidRPr="00E231DB" w:rsidRDefault="009C386D" w:rsidP="00005EC4">
      <w:pPr>
        <w:tabs>
          <w:tab w:val="left" w:pos="567"/>
        </w:tabs>
        <w:ind w:firstLine="709"/>
        <w:jc w:val="both"/>
        <w:rPr>
          <w:sz w:val="26"/>
          <w:szCs w:val="26"/>
        </w:rPr>
      </w:pPr>
      <w:r w:rsidRPr="00E231DB">
        <w:rPr>
          <w:sz w:val="26"/>
          <w:szCs w:val="26"/>
        </w:rPr>
        <w:t>порядка получения сведений о ходе рассмотрения заявления о предоставлении гос</w:t>
      </w:r>
      <w:r w:rsidRPr="00E231DB">
        <w:rPr>
          <w:sz w:val="26"/>
          <w:szCs w:val="26"/>
        </w:rPr>
        <w:t>у</w:t>
      </w:r>
      <w:r w:rsidRPr="00E231DB">
        <w:rPr>
          <w:sz w:val="26"/>
          <w:szCs w:val="26"/>
        </w:rPr>
        <w:t>дарственной (муниципальной) услуги и о результатах предоставления муниципальной усл</w:t>
      </w:r>
      <w:r w:rsidRPr="00E231DB">
        <w:rPr>
          <w:sz w:val="26"/>
          <w:szCs w:val="26"/>
        </w:rPr>
        <w:t>у</w:t>
      </w:r>
      <w:r w:rsidRPr="00E231DB">
        <w:rPr>
          <w:sz w:val="26"/>
          <w:szCs w:val="26"/>
        </w:rPr>
        <w:t>ги;</w:t>
      </w:r>
    </w:p>
    <w:p w:rsidR="009C386D" w:rsidRPr="00E231DB" w:rsidRDefault="009C386D" w:rsidP="00005EC4">
      <w:pPr>
        <w:tabs>
          <w:tab w:val="left" w:pos="567"/>
        </w:tabs>
        <w:ind w:firstLine="709"/>
        <w:jc w:val="both"/>
        <w:rPr>
          <w:sz w:val="26"/>
          <w:szCs w:val="26"/>
        </w:rPr>
      </w:pPr>
      <w:r w:rsidRPr="00E231DB">
        <w:rPr>
          <w:sz w:val="26"/>
          <w:szCs w:val="26"/>
        </w:rPr>
        <w:t>по вопросам предоставления услуг, которые являются необходимыми и обязател</w:t>
      </w:r>
      <w:r w:rsidRPr="00E231DB">
        <w:rPr>
          <w:sz w:val="26"/>
          <w:szCs w:val="26"/>
        </w:rPr>
        <w:t>ь</w:t>
      </w:r>
      <w:r w:rsidRPr="00E231DB">
        <w:rPr>
          <w:sz w:val="26"/>
          <w:szCs w:val="26"/>
        </w:rPr>
        <w:t>ными для предоставления государственной (муниципальной) услуги;</w:t>
      </w:r>
    </w:p>
    <w:p w:rsidR="009C386D" w:rsidRPr="00E231DB" w:rsidRDefault="009C386D" w:rsidP="00005EC4">
      <w:pPr>
        <w:tabs>
          <w:tab w:val="left" w:pos="567"/>
        </w:tabs>
        <w:ind w:firstLine="709"/>
        <w:jc w:val="both"/>
        <w:rPr>
          <w:sz w:val="26"/>
          <w:szCs w:val="26"/>
        </w:rPr>
      </w:pPr>
      <w:r w:rsidRPr="00E231DB">
        <w:rPr>
          <w:sz w:val="26"/>
          <w:szCs w:val="26"/>
        </w:rPr>
        <w:t>порядка досудебного (внесудебного) обжалования действий (бездействия) должнос</w:t>
      </w:r>
      <w:r w:rsidRPr="00E231DB">
        <w:rPr>
          <w:sz w:val="26"/>
          <w:szCs w:val="26"/>
        </w:rPr>
        <w:t>т</w:t>
      </w:r>
      <w:r w:rsidRPr="00E231DB">
        <w:rPr>
          <w:sz w:val="26"/>
          <w:szCs w:val="26"/>
        </w:rPr>
        <w:t>ных лиц, и принимаемых ими решений при предоставлении государственной (муниципал</w:t>
      </w:r>
      <w:r w:rsidRPr="00E231DB">
        <w:rPr>
          <w:sz w:val="26"/>
          <w:szCs w:val="26"/>
        </w:rPr>
        <w:t>ь</w:t>
      </w:r>
      <w:r w:rsidRPr="00E231DB">
        <w:rPr>
          <w:sz w:val="26"/>
          <w:szCs w:val="26"/>
        </w:rPr>
        <w:t>ной) услуги.</w:t>
      </w:r>
    </w:p>
    <w:p w:rsidR="009C386D" w:rsidRPr="00E231DB" w:rsidRDefault="009C386D" w:rsidP="00005EC4">
      <w:pPr>
        <w:tabs>
          <w:tab w:val="left" w:pos="567"/>
        </w:tabs>
        <w:ind w:firstLine="709"/>
        <w:jc w:val="both"/>
        <w:rPr>
          <w:sz w:val="26"/>
          <w:szCs w:val="26"/>
        </w:rPr>
      </w:pPr>
      <w:r w:rsidRPr="00E231DB">
        <w:rPr>
          <w:sz w:val="26"/>
          <w:szCs w:val="26"/>
        </w:rPr>
        <w:t>Получение информации по вопросам предоставления государственной (муниципал</w:t>
      </w:r>
      <w:r w:rsidRPr="00E231DB">
        <w:rPr>
          <w:sz w:val="26"/>
          <w:szCs w:val="26"/>
        </w:rPr>
        <w:t>ь</w:t>
      </w:r>
      <w:r w:rsidRPr="00E231DB">
        <w:rPr>
          <w:sz w:val="26"/>
          <w:szCs w:val="26"/>
        </w:rPr>
        <w:t>ной) услуги и услуг, которые являются необходимыми и обязательными для предоставл</w:t>
      </w:r>
      <w:r w:rsidRPr="00E231DB">
        <w:rPr>
          <w:sz w:val="26"/>
          <w:szCs w:val="26"/>
        </w:rPr>
        <w:t>е</w:t>
      </w:r>
      <w:r w:rsidRPr="00E231DB">
        <w:rPr>
          <w:sz w:val="26"/>
          <w:szCs w:val="26"/>
        </w:rPr>
        <w:t>ния го</w:t>
      </w:r>
      <w:r w:rsidRPr="00E231DB">
        <w:rPr>
          <w:sz w:val="26"/>
          <w:szCs w:val="26"/>
        </w:rPr>
        <w:t>с</w:t>
      </w:r>
      <w:r w:rsidRPr="00E231DB">
        <w:rPr>
          <w:sz w:val="26"/>
          <w:szCs w:val="26"/>
        </w:rPr>
        <w:t>ударственной (</w:t>
      </w:r>
      <w:proofErr w:type="gramStart"/>
      <w:r w:rsidRPr="00E231DB">
        <w:rPr>
          <w:sz w:val="26"/>
          <w:szCs w:val="26"/>
        </w:rPr>
        <w:t xml:space="preserve">муниципальной) </w:t>
      </w:r>
      <w:proofErr w:type="gramEnd"/>
      <w:r w:rsidRPr="00E231DB">
        <w:rPr>
          <w:sz w:val="26"/>
          <w:szCs w:val="26"/>
        </w:rPr>
        <w:t>услуги осуществляется бесплатно.</w:t>
      </w:r>
    </w:p>
    <w:p w:rsidR="009C386D" w:rsidRPr="00E231DB" w:rsidRDefault="009C386D" w:rsidP="00005EC4">
      <w:pPr>
        <w:tabs>
          <w:tab w:val="left" w:pos="567"/>
        </w:tabs>
        <w:ind w:firstLine="709"/>
        <w:jc w:val="both"/>
        <w:rPr>
          <w:sz w:val="26"/>
          <w:szCs w:val="26"/>
        </w:rPr>
      </w:pPr>
      <w:r w:rsidRPr="00E231DB">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w:t>
      </w:r>
      <w:r w:rsidRPr="00E231DB">
        <w:rPr>
          <w:sz w:val="26"/>
          <w:szCs w:val="26"/>
        </w:rPr>
        <w:t>н</w:t>
      </w:r>
      <w:r w:rsidRPr="00E231DB">
        <w:rPr>
          <w:sz w:val="26"/>
          <w:szCs w:val="26"/>
        </w:rPr>
        <w:t>сульт</w:t>
      </w:r>
      <w:r w:rsidRPr="00E231DB">
        <w:rPr>
          <w:sz w:val="26"/>
          <w:szCs w:val="26"/>
        </w:rPr>
        <w:t>и</w:t>
      </w:r>
      <w:r w:rsidRPr="00E231DB">
        <w:rPr>
          <w:sz w:val="26"/>
          <w:szCs w:val="26"/>
        </w:rPr>
        <w:t xml:space="preserve">рование, подробно и в вежливой (корректной) форме информирует </w:t>
      </w:r>
      <w:proofErr w:type="gramStart"/>
      <w:r w:rsidRPr="00E231DB">
        <w:rPr>
          <w:sz w:val="26"/>
          <w:szCs w:val="26"/>
        </w:rPr>
        <w:t>обратившихся</w:t>
      </w:r>
      <w:proofErr w:type="gramEnd"/>
      <w:r w:rsidRPr="00E231DB">
        <w:rPr>
          <w:sz w:val="26"/>
          <w:szCs w:val="26"/>
        </w:rPr>
        <w:t xml:space="preserve"> по инт</w:t>
      </w:r>
      <w:r w:rsidRPr="00E231DB">
        <w:rPr>
          <w:sz w:val="26"/>
          <w:szCs w:val="26"/>
        </w:rPr>
        <w:t>е</w:t>
      </w:r>
      <w:r w:rsidRPr="00E231DB">
        <w:rPr>
          <w:sz w:val="26"/>
          <w:szCs w:val="26"/>
        </w:rPr>
        <w:t>ресующим вопросам.</w:t>
      </w:r>
    </w:p>
    <w:p w:rsidR="009C386D" w:rsidRPr="00E231DB" w:rsidRDefault="009C386D" w:rsidP="00005EC4">
      <w:pPr>
        <w:tabs>
          <w:tab w:val="left" w:pos="567"/>
        </w:tabs>
        <w:ind w:firstLine="709"/>
        <w:jc w:val="both"/>
        <w:rPr>
          <w:sz w:val="26"/>
          <w:szCs w:val="26"/>
        </w:rPr>
      </w:pPr>
      <w:r w:rsidRPr="00E231DB">
        <w:rPr>
          <w:sz w:val="26"/>
          <w:szCs w:val="26"/>
        </w:rPr>
        <w:t>Ответ на телефонный звонок должен начинаться с информации о наименовании о</w:t>
      </w:r>
      <w:r w:rsidRPr="00E231DB">
        <w:rPr>
          <w:sz w:val="26"/>
          <w:szCs w:val="26"/>
        </w:rPr>
        <w:t>р</w:t>
      </w:r>
      <w:r w:rsidRPr="00E231DB">
        <w:rPr>
          <w:sz w:val="26"/>
          <w:szCs w:val="26"/>
        </w:rPr>
        <w:t>гана, в который позвонил Заявитель, фамилии, имени, отчества (последнее – при наличии) и дол</w:t>
      </w:r>
      <w:r w:rsidRPr="00E231DB">
        <w:rPr>
          <w:sz w:val="26"/>
          <w:szCs w:val="26"/>
        </w:rPr>
        <w:t>ж</w:t>
      </w:r>
      <w:r w:rsidRPr="00E231DB">
        <w:rPr>
          <w:sz w:val="26"/>
          <w:szCs w:val="26"/>
        </w:rPr>
        <w:t>ности специалиста, принявшего телефонный звонок.</w:t>
      </w:r>
    </w:p>
    <w:p w:rsidR="009C386D" w:rsidRPr="00E231DB" w:rsidRDefault="009C386D" w:rsidP="00005EC4">
      <w:pPr>
        <w:tabs>
          <w:tab w:val="left" w:pos="567"/>
        </w:tabs>
        <w:ind w:firstLine="709"/>
        <w:jc w:val="both"/>
        <w:rPr>
          <w:sz w:val="26"/>
          <w:szCs w:val="26"/>
        </w:rPr>
      </w:pPr>
      <w:r w:rsidRPr="00E231DB">
        <w:rPr>
          <w:sz w:val="26"/>
          <w:szCs w:val="26"/>
        </w:rPr>
        <w:t>Если должностное лицо Уполномоченного органа не может самостоятельно дать о</w:t>
      </w:r>
      <w:r w:rsidRPr="00E231DB">
        <w:rPr>
          <w:sz w:val="26"/>
          <w:szCs w:val="26"/>
        </w:rPr>
        <w:t>т</w:t>
      </w:r>
      <w:r w:rsidRPr="00E231DB">
        <w:rPr>
          <w:sz w:val="26"/>
          <w:szCs w:val="26"/>
        </w:rPr>
        <w:t>вет, телефонный звонок</w:t>
      </w:r>
      <w:r w:rsidRPr="00005EC4">
        <w:rPr>
          <w:sz w:val="26"/>
          <w:szCs w:val="26"/>
        </w:rPr>
        <w:t xml:space="preserve"> </w:t>
      </w:r>
      <w:r w:rsidRPr="00E231DB">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w:t>
      </w:r>
      <w:r w:rsidRPr="00E231DB">
        <w:rPr>
          <w:sz w:val="26"/>
          <w:szCs w:val="26"/>
        </w:rPr>
        <w:t>у</w:t>
      </w:r>
      <w:r w:rsidRPr="00E231DB">
        <w:rPr>
          <w:sz w:val="26"/>
          <w:szCs w:val="26"/>
        </w:rPr>
        <w:t>дет получить необходимую информацию</w:t>
      </w:r>
    </w:p>
    <w:p w:rsidR="009C386D" w:rsidRPr="00E231DB" w:rsidRDefault="009C386D" w:rsidP="00005EC4">
      <w:pPr>
        <w:tabs>
          <w:tab w:val="left" w:pos="567"/>
        </w:tabs>
        <w:ind w:firstLine="709"/>
        <w:jc w:val="both"/>
        <w:rPr>
          <w:sz w:val="26"/>
          <w:szCs w:val="26"/>
        </w:rPr>
      </w:pPr>
      <w:r w:rsidRPr="00E231DB">
        <w:rPr>
          <w:sz w:val="26"/>
          <w:szCs w:val="26"/>
        </w:rPr>
        <w:t>Если подготовка ответа требует продолжительного времени, он предлагает Заявит</w:t>
      </w:r>
      <w:r w:rsidRPr="00E231DB">
        <w:rPr>
          <w:sz w:val="26"/>
          <w:szCs w:val="26"/>
        </w:rPr>
        <w:t>е</w:t>
      </w:r>
      <w:r w:rsidRPr="00E231DB">
        <w:rPr>
          <w:sz w:val="26"/>
          <w:szCs w:val="26"/>
        </w:rPr>
        <w:t>лю один из следующих вариантов дальнейших действий:</w:t>
      </w:r>
    </w:p>
    <w:p w:rsidR="009C386D" w:rsidRPr="00E231DB" w:rsidRDefault="009C386D" w:rsidP="00005EC4">
      <w:pPr>
        <w:tabs>
          <w:tab w:val="left" w:pos="567"/>
        </w:tabs>
        <w:ind w:firstLine="709"/>
        <w:jc w:val="both"/>
        <w:rPr>
          <w:sz w:val="26"/>
          <w:szCs w:val="26"/>
        </w:rPr>
      </w:pPr>
      <w:r w:rsidRPr="00E231DB">
        <w:rPr>
          <w:sz w:val="26"/>
          <w:szCs w:val="26"/>
        </w:rPr>
        <w:t xml:space="preserve">изложить обращение в письменной форме; </w:t>
      </w:r>
    </w:p>
    <w:p w:rsidR="009C386D" w:rsidRPr="00E231DB" w:rsidRDefault="009C386D" w:rsidP="00005EC4">
      <w:pPr>
        <w:tabs>
          <w:tab w:val="left" w:pos="567"/>
        </w:tabs>
        <w:ind w:firstLine="709"/>
        <w:jc w:val="both"/>
        <w:rPr>
          <w:sz w:val="26"/>
          <w:szCs w:val="26"/>
        </w:rPr>
      </w:pPr>
      <w:r w:rsidRPr="00E231DB">
        <w:rPr>
          <w:sz w:val="26"/>
          <w:szCs w:val="26"/>
        </w:rPr>
        <w:t>назначить другое время для консультаций.</w:t>
      </w:r>
    </w:p>
    <w:p w:rsidR="009C386D" w:rsidRPr="00E231DB" w:rsidRDefault="009C386D" w:rsidP="00005EC4">
      <w:pPr>
        <w:tabs>
          <w:tab w:val="left" w:pos="567"/>
        </w:tabs>
        <w:ind w:firstLine="709"/>
        <w:jc w:val="both"/>
        <w:rPr>
          <w:sz w:val="26"/>
          <w:szCs w:val="26"/>
        </w:rPr>
      </w:pPr>
      <w:r w:rsidRPr="00E231DB">
        <w:rPr>
          <w:sz w:val="26"/>
          <w:szCs w:val="26"/>
        </w:rPr>
        <w:t>Должностное лицо Уполномоченного органа не вправе осуществлять информиров</w:t>
      </w:r>
      <w:r w:rsidRPr="00E231DB">
        <w:rPr>
          <w:sz w:val="26"/>
          <w:szCs w:val="26"/>
        </w:rPr>
        <w:t>а</w:t>
      </w:r>
      <w:r w:rsidRPr="00E231DB">
        <w:rPr>
          <w:sz w:val="26"/>
          <w:szCs w:val="26"/>
        </w:rPr>
        <w:t>ние, выходящее за рамки стандартных процедур и условий предоставления государстве</w:t>
      </w:r>
      <w:r w:rsidRPr="00E231DB">
        <w:rPr>
          <w:sz w:val="26"/>
          <w:szCs w:val="26"/>
        </w:rPr>
        <w:t>н</w:t>
      </w:r>
      <w:r w:rsidRPr="00E231DB">
        <w:rPr>
          <w:sz w:val="26"/>
          <w:szCs w:val="26"/>
        </w:rPr>
        <w:t>ной (м</w:t>
      </w:r>
      <w:r w:rsidRPr="00E231DB">
        <w:rPr>
          <w:sz w:val="26"/>
          <w:szCs w:val="26"/>
        </w:rPr>
        <w:t>у</w:t>
      </w:r>
      <w:r w:rsidRPr="00E231DB">
        <w:rPr>
          <w:sz w:val="26"/>
          <w:szCs w:val="26"/>
        </w:rPr>
        <w:t>ниципальной) услуги, и влияющее прямо или косвенно на принимаемое решение.</w:t>
      </w:r>
    </w:p>
    <w:p w:rsidR="009C386D" w:rsidRPr="00E231DB" w:rsidRDefault="009C386D" w:rsidP="00005EC4">
      <w:pPr>
        <w:tabs>
          <w:tab w:val="left" w:pos="567"/>
        </w:tabs>
        <w:ind w:firstLine="709"/>
        <w:jc w:val="both"/>
        <w:rPr>
          <w:sz w:val="26"/>
          <w:szCs w:val="26"/>
        </w:rPr>
      </w:pPr>
      <w:r w:rsidRPr="00E231DB">
        <w:rPr>
          <w:sz w:val="26"/>
          <w:szCs w:val="26"/>
        </w:rPr>
        <w:t>Продолжительность информирования по телефону не должна превышать 10 минут.</w:t>
      </w:r>
    </w:p>
    <w:p w:rsidR="009C386D" w:rsidRPr="00E231DB" w:rsidRDefault="009C386D" w:rsidP="00005EC4">
      <w:pPr>
        <w:tabs>
          <w:tab w:val="left" w:pos="567"/>
        </w:tabs>
        <w:ind w:firstLine="709"/>
        <w:jc w:val="both"/>
        <w:rPr>
          <w:sz w:val="26"/>
          <w:szCs w:val="26"/>
        </w:rPr>
      </w:pPr>
      <w:r w:rsidRPr="00E231DB">
        <w:rPr>
          <w:sz w:val="26"/>
          <w:szCs w:val="26"/>
        </w:rPr>
        <w:t>Информирование осуществляется в соответствии с графиком приема граждан.</w:t>
      </w:r>
    </w:p>
    <w:p w:rsidR="009C386D" w:rsidRPr="00E231DB" w:rsidRDefault="009C386D" w:rsidP="00005EC4">
      <w:pPr>
        <w:tabs>
          <w:tab w:val="left" w:pos="567"/>
        </w:tabs>
        <w:ind w:firstLine="709"/>
        <w:jc w:val="both"/>
        <w:rPr>
          <w:sz w:val="26"/>
          <w:szCs w:val="26"/>
        </w:rPr>
      </w:pPr>
      <w:r w:rsidRPr="00E231DB">
        <w:rPr>
          <w:sz w:val="26"/>
          <w:szCs w:val="26"/>
        </w:rPr>
        <w:t xml:space="preserve">1.7. </w:t>
      </w:r>
      <w:proofErr w:type="gramStart"/>
      <w:r w:rsidRPr="00E231DB">
        <w:rPr>
          <w:sz w:val="26"/>
          <w:szCs w:val="26"/>
        </w:rPr>
        <w:t>По письменному обращению должностное лицо Уполномоченного органа, отве</w:t>
      </w:r>
      <w:r w:rsidRPr="00E231DB">
        <w:rPr>
          <w:sz w:val="26"/>
          <w:szCs w:val="26"/>
        </w:rPr>
        <w:t>т</w:t>
      </w:r>
      <w:r w:rsidRPr="00E231DB">
        <w:rPr>
          <w:sz w:val="26"/>
          <w:szCs w:val="26"/>
        </w:rPr>
        <w:t>ственный за предоставление государственной (муниципальной) услуги, подробно в пис</w:t>
      </w:r>
      <w:r w:rsidRPr="00E231DB">
        <w:rPr>
          <w:sz w:val="26"/>
          <w:szCs w:val="26"/>
        </w:rPr>
        <w:t>ь</w:t>
      </w:r>
      <w:r w:rsidRPr="00E231DB">
        <w:rPr>
          <w:sz w:val="26"/>
          <w:szCs w:val="26"/>
        </w:rPr>
        <w:t>менной форме разъясняет заявителю сведения по вопросам, указанным в пункте 1.5 наст</w:t>
      </w:r>
      <w:r w:rsidRPr="00E231DB">
        <w:rPr>
          <w:sz w:val="26"/>
          <w:szCs w:val="26"/>
        </w:rPr>
        <w:t>о</w:t>
      </w:r>
      <w:r w:rsidRPr="00E231DB">
        <w:rPr>
          <w:sz w:val="26"/>
          <w:szCs w:val="26"/>
        </w:rPr>
        <w:t>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w:t>
      </w:r>
      <w:r w:rsidRPr="00E231DB">
        <w:rPr>
          <w:sz w:val="26"/>
          <w:szCs w:val="26"/>
        </w:rPr>
        <w:t>а</w:t>
      </w:r>
      <w:r w:rsidRPr="00E231DB">
        <w:rPr>
          <w:sz w:val="26"/>
          <w:szCs w:val="26"/>
        </w:rPr>
        <w:t>ции» (далее – Федеральный закон     № 59-ФЗ).</w:t>
      </w:r>
      <w:proofErr w:type="gramEnd"/>
    </w:p>
    <w:p w:rsidR="009C386D" w:rsidRPr="00E231DB" w:rsidRDefault="009C386D" w:rsidP="00005EC4">
      <w:pPr>
        <w:tabs>
          <w:tab w:val="left" w:pos="567"/>
        </w:tabs>
        <w:ind w:firstLine="709"/>
        <w:jc w:val="both"/>
        <w:rPr>
          <w:sz w:val="26"/>
          <w:szCs w:val="26"/>
        </w:rPr>
      </w:pPr>
      <w:r w:rsidRPr="00E231DB">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w:t>
      </w:r>
      <w:r w:rsidRPr="00E231DB">
        <w:rPr>
          <w:sz w:val="26"/>
          <w:szCs w:val="26"/>
        </w:rPr>
        <w:t>и</w:t>
      </w:r>
      <w:r w:rsidRPr="00E231DB">
        <w:rPr>
          <w:sz w:val="26"/>
          <w:szCs w:val="26"/>
        </w:rPr>
        <w:t>ципальных услуг (функций)», утвержденным постановлением Правительства Российской Ф</w:t>
      </w:r>
      <w:r w:rsidRPr="00E231DB">
        <w:rPr>
          <w:sz w:val="26"/>
          <w:szCs w:val="26"/>
        </w:rPr>
        <w:t>е</w:t>
      </w:r>
      <w:r w:rsidRPr="00E231DB">
        <w:rPr>
          <w:sz w:val="26"/>
          <w:szCs w:val="26"/>
        </w:rPr>
        <w:t>дерации от 24 октября 2011 года № 861.</w:t>
      </w:r>
    </w:p>
    <w:p w:rsidR="009C386D" w:rsidRPr="00E231DB" w:rsidRDefault="009C386D" w:rsidP="00005EC4">
      <w:pPr>
        <w:tabs>
          <w:tab w:val="left" w:pos="567"/>
        </w:tabs>
        <w:ind w:firstLine="709"/>
        <w:jc w:val="both"/>
        <w:rPr>
          <w:sz w:val="26"/>
          <w:szCs w:val="26"/>
        </w:rPr>
      </w:pPr>
      <w:proofErr w:type="gramStart"/>
      <w:r w:rsidRPr="00E231DB">
        <w:rPr>
          <w:sz w:val="26"/>
          <w:szCs w:val="26"/>
        </w:rPr>
        <w:t>Доступ к информации о сроках и порядке предоставления государственной (муниц</w:t>
      </w:r>
      <w:r w:rsidRPr="00E231DB">
        <w:rPr>
          <w:sz w:val="26"/>
          <w:szCs w:val="26"/>
        </w:rPr>
        <w:t>и</w:t>
      </w:r>
      <w:r w:rsidRPr="00E231DB">
        <w:rPr>
          <w:sz w:val="26"/>
          <w:szCs w:val="26"/>
        </w:rPr>
        <w:t>пал</w:t>
      </w:r>
      <w:r w:rsidRPr="00E231DB">
        <w:rPr>
          <w:sz w:val="26"/>
          <w:szCs w:val="26"/>
        </w:rPr>
        <w:t>ь</w:t>
      </w:r>
      <w:r w:rsidRPr="00E231DB">
        <w:rPr>
          <w:sz w:val="26"/>
          <w:szCs w:val="26"/>
        </w:rPr>
        <w:t>ной) услуги осуществляется без выполнения заявителем каких-либо требований, в том чи</w:t>
      </w:r>
      <w:r w:rsidRPr="00E231DB">
        <w:rPr>
          <w:sz w:val="26"/>
          <w:szCs w:val="26"/>
        </w:rPr>
        <w:t>с</w:t>
      </w:r>
      <w:r w:rsidRPr="00E231DB">
        <w:rPr>
          <w:sz w:val="26"/>
          <w:szCs w:val="26"/>
        </w:rPr>
        <w:t>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w:t>
      </w:r>
      <w:r w:rsidRPr="00E231DB">
        <w:rPr>
          <w:sz w:val="26"/>
          <w:szCs w:val="26"/>
        </w:rPr>
        <w:t>а</w:t>
      </w:r>
      <w:r w:rsidRPr="00E231DB">
        <w:rPr>
          <w:sz w:val="26"/>
          <w:szCs w:val="26"/>
        </w:rPr>
        <w:t>дат</w:t>
      </w:r>
      <w:r w:rsidRPr="00E231DB">
        <w:rPr>
          <w:sz w:val="26"/>
          <w:szCs w:val="26"/>
        </w:rPr>
        <w:t>е</w:t>
      </w:r>
      <w:r w:rsidRPr="00E231DB">
        <w:rPr>
          <w:sz w:val="26"/>
          <w:szCs w:val="26"/>
        </w:rPr>
        <w:t>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386D" w:rsidRPr="00E231DB" w:rsidRDefault="009C386D" w:rsidP="00005EC4">
      <w:pPr>
        <w:tabs>
          <w:tab w:val="left" w:pos="567"/>
        </w:tabs>
        <w:ind w:firstLine="709"/>
        <w:jc w:val="both"/>
        <w:rPr>
          <w:sz w:val="26"/>
          <w:szCs w:val="26"/>
        </w:rPr>
      </w:pPr>
      <w:r w:rsidRPr="00E231DB">
        <w:rPr>
          <w:sz w:val="26"/>
          <w:szCs w:val="26"/>
        </w:rPr>
        <w:t>1.9. На официальном сайте Уполномоченного органа, на стендах в местах предоста</w:t>
      </w:r>
      <w:r w:rsidRPr="00E231DB">
        <w:rPr>
          <w:sz w:val="26"/>
          <w:szCs w:val="26"/>
        </w:rPr>
        <w:t>в</w:t>
      </w:r>
      <w:r w:rsidRPr="00E231DB">
        <w:rPr>
          <w:sz w:val="26"/>
          <w:szCs w:val="26"/>
        </w:rPr>
        <w:t>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w:t>
      </w:r>
      <w:r w:rsidRPr="00E231DB">
        <w:rPr>
          <w:sz w:val="26"/>
          <w:szCs w:val="26"/>
        </w:rPr>
        <w:t>о</w:t>
      </w:r>
      <w:r w:rsidRPr="00E231DB">
        <w:rPr>
          <w:sz w:val="26"/>
          <w:szCs w:val="26"/>
        </w:rPr>
        <w:t>гофун</w:t>
      </w:r>
      <w:r w:rsidRPr="00E231DB">
        <w:rPr>
          <w:sz w:val="26"/>
          <w:szCs w:val="26"/>
        </w:rPr>
        <w:t>к</w:t>
      </w:r>
      <w:r w:rsidRPr="00E231DB">
        <w:rPr>
          <w:sz w:val="26"/>
          <w:szCs w:val="26"/>
        </w:rPr>
        <w:t>циональном центре размещается следующая справочная информация:</w:t>
      </w:r>
    </w:p>
    <w:p w:rsidR="009C386D" w:rsidRPr="00E231DB" w:rsidRDefault="009C386D" w:rsidP="00005EC4">
      <w:pPr>
        <w:tabs>
          <w:tab w:val="left" w:pos="567"/>
        </w:tabs>
        <w:ind w:firstLine="709"/>
        <w:jc w:val="both"/>
        <w:rPr>
          <w:sz w:val="26"/>
          <w:szCs w:val="26"/>
        </w:rPr>
      </w:pPr>
      <w:r w:rsidRPr="00E231DB">
        <w:rPr>
          <w:sz w:val="26"/>
          <w:szCs w:val="2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w:t>
      </w:r>
      <w:r w:rsidRPr="00E231DB">
        <w:rPr>
          <w:sz w:val="26"/>
          <w:szCs w:val="26"/>
        </w:rPr>
        <w:t>у</w:t>
      </w:r>
      <w:r w:rsidRPr="00E231DB">
        <w:rPr>
          <w:sz w:val="26"/>
          <w:szCs w:val="26"/>
        </w:rPr>
        <w:t>ги, а также многофункциональных центров;</w:t>
      </w:r>
    </w:p>
    <w:p w:rsidR="009C386D" w:rsidRPr="00E231DB" w:rsidRDefault="009C386D" w:rsidP="00005EC4">
      <w:pPr>
        <w:tabs>
          <w:tab w:val="left" w:pos="567"/>
        </w:tabs>
        <w:ind w:firstLine="709"/>
        <w:jc w:val="both"/>
        <w:rPr>
          <w:sz w:val="26"/>
          <w:szCs w:val="26"/>
        </w:rPr>
      </w:pPr>
      <w:r w:rsidRPr="00E231DB">
        <w:rPr>
          <w:sz w:val="26"/>
          <w:szCs w:val="26"/>
        </w:rPr>
        <w:t>справочные телефоны структурных подразделений Уполномоченного органа, отве</w:t>
      </w:r>
      <w:r w:rsidRPr="00E231DB">
        <w:rPr>
          <w:sz w:val="26"/>
          <w:szCs w:val="26"/>
        </w:rPr>
        <w:t>т</w:t>
      </w:r>
      <w:r w:rsidRPr="00E231DB">
        <w:rPr>
          <w:sz w:val="26"/>
          <w:szCs w:val="26"/>
        </w:rPr>
        <w:t>стве</w:t>
      </w:r>
      <w:r w:rsidRPr="00E231DB">
        <w:rPr>
          <w:sz w:val="26"/>
          <w:szCs w:val="26"/>
        </w:rPr>
        <w:t>н</w:t>
      </w:r>
      <w:r w:rsidRPr="00E231DB">
        <w:rPr>
          <w:sz w:val="26"/>
          <w:szCs w:val="26"/>
        </w:rPr>
        <w:t>ных за предоставление государственной (муниципальной) услуги, в том числе номер тел</w:t>
      </w:r>
      <w:r w:rsidRPr="00E231DB">
        <w:rPr>
          <w:sz w:val="26"/>
          <w:szCs w:val="26"/>
        </w:rPr>
        <w:t>е</w:t>
      </w:r>
      <w:r w:rsidRPr="00E231DB">
        <w:rPr>
          <w:sz w:val="26"/>
          <w:szCs w:val="26"/>
        </w:rPr>
        <w:t>фона-автоинформатора (при наличии);</w:t>
      </w:r>
    </w:p>
    <w:p w:rsidR="009C386D" w:rsidRPr="00E231DB" w:rsidRDefault="009C386D" w:rsidP="00005EC4">
      <w:pPr>
        <w:tabs>
          <w:tab w:val="left" w:pos="567"/>
        </w:tabs>
        <w:ind w:firstLine="709"/>
        <w:jc w:val="both"/>
        <w:rPr>
          <w:sz w:val="26"/>
          <w:szCs w:val="26"/>
        </w:rPr>
      </w:pPr>
      <w:r w:rsidRPr="00E231DB">
        <w:rPr>
          <w:sz w:val="26"/>
          <w:szCs w:val="26"/>
        </w:rPr>
        <w:t>адрес официального сайта, а также электронной почты и (или) формы обратной связи Уполномоченного органа в сети «Интернет».</w:t>
      </w:r>
    </w:p>
    <w:p w:rsidR="009C386D" w:rsidRPr="00E231DB" w:rsidRDefault="009C386D" w:rsidP="00005EC4">
      <w:pPr>
        <w:tabs>
          <w:tab w:val="left" w:pos="567"/>
        </w:tabs>
        <w:ind w:firstLine="709"/>
        <w:jc w:val="both"/>
        <w:rPr>
          <w:sz w:val="26"/>
          <w:szCs w:val="26"/>
        </w:rPr>
      </w:pPr>
      <w:r w:rsidRPr="00E231DB">
        <w:rPr>
          <w:sz w:val="26"/>
          <w:szCs w:val="26"/>
        </w:rPr>
        <w:t>1.10. В залах ожидания Уполномоченного органа размещаются нормативные прав</w:t>
      </w:r>
      <w:r w:rsidRPr="00E231DB">
        <w:rPr>
          <w:sz w:val="26"/>
          <w:szCs w:val="26"/>
        </w:rPr>
        <w:t>о</w:t>
      </w:r>
      <w:r w:rsidRPr="00E231DB">
        <w:rPr>
          <w:sz w:val="26"/>
          <w:szCs w:val="26"/>
        </w:rPr>
        <w:t>вые акты, регулирующие порядок предоставления государственной (муниципальной) усл</w:t>
      </w:r>
      <w:r w:rsidRPr="00E231DB">
        <w:rPr>
          <w:sz w:val="26"/>
          <w:szCs w:val="26"/>
        </w:rPr>
        <w:t>у</w:t>
      </w:r>
      <w:r w:rsidRPr="00E231DB">
        <w:rPr>
          <w:sz w:val="26"/>
          <w:szCs w:val="26"/>
        </w:rPr>
        <w:t>ги, в том числе Административный регламент, которые по требованию заявителя пред</w:t>
      </w:r>
      <w:r w:rsidRPr="00E231DB">
        <w:rPr>
          <w:sz w:val="26"/>
          <w:szCs w:val="26"/>
        </w:rPr>
        <w:t>о</w:t>
      </w:r>
      <w:r w:rsidRPr="00E231DB">
        <w:rPr>
          <w:sz w:val="26"/>
          <w:szCs w:val="26"/>
        </w:rPr>
        <w:t>ставл</w:t>
      </w:r>
      <w:r w:rsidRPr="00E231DB">
        <w:rPr>
          <w:sz w:val="26"/>
          <w:szCs w:val="26"/>
        </w:rPr>
        <w:t>я</w:t>
      </w:r>
      <w:r w:rsidRPr="00E231DB">
        <w:rPr>
          <w:sz w:val="26"/>
          <w:szCs w:val="26"/>
        </w:rPr>
        <w:t>ются ему для ознакомления.</w:t>
      </w:r>
    </w:p>
    <w:p w:rsidR="009C386D" w:rsidRPr="00E231DB" w:rsidRDefault="009C386D" w:rsidP="00005EC4">
      <w:pPr>
        <w:tabs>
          <w:tab w:val="left" w:pos="567"/>
        </w:tabs>
        <w:ind w:firstLine="709"/>
        <w:jc w:val="both"/>
        <w:rPr>
          <w:sz w:val="26"/>
          <w:szCs w:val="26"/>
        </w:rPr>
      </w:pPr>
      <w:r w:rsidRPr="00E231DB">
        <w:rPr>
          <w:sz w:val="26"/>
          <w:szCs w:val="26"/>
        </w:rPr>
        <w:t>1.11. Размещение информации о порядке предоставления государственной (муниц</w:t>
      </w:r>
      <w:r w:rsidRPr="00E231DB">
        <w:rPr>
          <w:sz w:val="26"/>
          <w:szCs w:val="26"/>
        </w:rPr>
        <w:t>и</w:t>
      </w:r>
      <w:r w:rsidRPr="00E231DB">
        <w:rPr>
          <w:sz w:val="26"/>
          <w:szCs w:val="26"/>
        </w:rPr>
        <w:t>пал</w:t>
      </w:r>
      <w:r w:rsidRPr="00E231DB">
        <w:rPr>
          <w:sz w:val="26"/>
          <w:szCs w:val="26"/>
        </w:rPr>
        <w:t>ь</w:t>
      </w:r>
      <w:r w:rsidRPr="00E231DB">
        <w:rPr>
          <w:sz w:val="26"/>
          <w:szCs w:val="26"/>
        </w:rPr>
        <w:t>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w:t>
      </w:r>
      <w:r w:rsidRPr="00E231DB">
        <w:rPr>
          <w:sz w:val="26"/>
          <w:szCs w:val="26"/>
        </w:rPr>
        <w:t>ь</w:t>
      </w:r>
      <w:r w:rsidRPr="00E231DB">
        <w:rPr>
          <w:sz w:val="26"/>
          <w:szCs w:val="26"/>
        </w:rPr>
        <w:t>ным центром и Уполномоченным органом с учетом требований к информированию, уст</w:t>
      </w:r>
      <w:r w:rsidRPr="00E231DB">
        <w:rPr>
          <w:sz w:val="26"/>
          <w:szCs w:val="26"/>
        </w:rPr>
        <w:t>а</w:t>
      </w:r>
      <w:r w:rsidRPr="00E231DB">
        <w:rPr>
          <w:sz w:val="26"/>
          <w:szCs w:val="26"/>
        </w:rPr>
        <w:t>новленных Административным регламентом.</w:t>
      </w:r>
    </w:p>
    <w:p w:rsidR="009C386D" w:rsidRPr="00E231DB" w:rsidRDefault="009C386D" w:rsidP="00005EC4">
      <w:pPr>
        <w:tabs>
          <w:tab w:val="left" w:pos="567"/>
        </w:tabs>
        <w:ind w:firstLine="709"/>
        <w:jc w:val="both"/>
        <w:rPr>
          <w:sz w:val="26"/>
          <w:szCs w:val="26"/>
        </w:rPr>
      </w:pPr>
      <w:r w:rsidRPr="00E231DB">
        <w:rPr>
          <w:sz w:val="26"/>
          <w:szCs w:val="26"/>
        </w:rPr>
        <w:t>1.12. Информация о ходе рассмотрения заявления о предоставлении государственной (м</w:t>
      </w:r>
      <w:r w:rsidRPr="00E231DB">
        <w:rPr>
          <w:sz w:val="26"/>
          <w:szCs w:val="26"/>
        </w:rPr>
        <w:t>у</w:t>
      </w:r>
      <w:r w:rsidRPr="00E231DB">
        <w:rPr>
          <w:sz w:val="26"/>
          <w:szCs w:val="26"/>
        </w:rPr>
        <w:t>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w:t>
      </w:r>
      <w:r w:rsidRPr="00E231DB">
        <w:rPr>
          <w:sz w:val="26"/>
          <w:szCs w:val="26"/>
        </w:rPr>
        <w:t>б</w:t>
      </w:r>
      <w:r w:rsidRPr="00E231DB">
        <w:rPr>
          <w:sz w:val="26"/>
          <w:szCs w:val="26"/>
        </w:rPr>
        <w:t xml:space="preserve">ращении заявителя лично, по телефону посредством электронной почты. </w:t>
      </w:r>
    </w:p>
    <w:p w:rsidR="009C386D" w:rsidRPr="00E231DB" w:rsidRDefault="009C386D" w:rsidP="0043068C">
      <w:pPr>
        <w:jc w:val="both"/>
        <w:rPr>
          <w:bCs/>
          <w:sz w:val="26"/>
          <w:szCs w:val="26"/>
        </w:rPr>
      </w:pPr>
    </w:p>
    <w:p w:rsidR="009C386D" w:rsidRPr="00E231DB" w:rsidRDefault="009C386D" w:rsidP="0043068C">
      <w:pPr>
        <w:jc w:val="center"/>
        <w:rPr>
          <w:b/>
          <w:bCs/>
          <w:sz w:val="26"/>
          <w:szCs w:val="26"/>
        </w:rPr>
      </w:pPr>
      <w:r w:rsidRPr="00E231DB">
        <w:rPr>
          <w:b/>
          <w:bCs/>
          <w:sz w:val="26"/>
          <w:szCs w:val="26"/>
        </w:rPr>
        <w:t>II. Стандарт предоставления государственной (муниципальной)</w:t>
      </w:r>
      <w:r w:rsidRPr="00E231DB">
        <w:rPr>
          <w:sz w:val="26"/>
          <w:szCs w:val="26"/>
        </w:rPr>
        <w:t xml:space="preserve"> </w:t>
      </w:r>
      <w:r w:rsidRPr="00E231DB">
        <w:rPr>
          <w:b/>
          <w:bCs/>
          <w:sz w:val="26"/>
          <w:szCs w:val="26"/>
        </w:rPr>
        <w:t>услуги</w:t>
      </w:r>
    </w:p>
    <w:p w:rsidR="009C386D" w:rsidRPr="00E231DB" w:rsidRDefault="009C386D" w:rsidP="0043068C">
      <w:pPr>
        <w:jc w:val="center"/>
        <w:rPr>
          <w:b/>
          <w:bCs/>
          <w:sz w:val="26"/>
          <w:szCs w:val="26"/>
        </w:rPr>
      </w:pPr>
      <w:r w:rsidRPr="00E231DB">
        <w:rPr>
          <w:b/>
          <w:bCs/>
          <w:sz w:val="26"/>
          <w:szCs w:val="26"/>
        </w:rPr>
        <w:t>Наименование государственной (муниципальной) услуги</w:t>
      </w:r>
    </w:p>
    <w:p w:rsidR="009C386D" w:rsidRPr="00E231DB" w:rsidRDefault="009C386D" w:rsidP="0043068C">
      <w:pPr>
        <w:jc w:val="both"/>
        <w:rPr>
          <w:b/>
          <w:bCs/>
          <w:sz w:val="26"/>
          <w:szCs w:val="26"/>
        </w:rPr>
      </w:pPr>
    </w:p>
    <w:p w:rsidR="009C386D" w:rsidRPr="00E231DB" w:rsidRDefault="009C386D" w:rsidP="00005EC4">
      <w:pPr>
        <w:ind w:firstLine="709"/>
        <w:jc w:val="both"/>
        <w:rPr>
          <w:sz w:val="26"/>
          <w:szCs w:val="26"/>
        </w:rPr>
      </w:pPr>
      <w:r w:rsidRPr="00005EC4">
        <w:rPr>
          <w:sz w:val="26"/>
          <w:szCs w:val="26"/>
        </w:rPr>
        <w:t>2.1. Государственная (муниципальная) услуга «Отнесение земель или земельных участков в составе таких земель к определенной категории земель или перевод земель и з</w:t>
      </w:r>
      <w:r w:rsidRPr="00005EC4">
        <w:rPr>
          <w:sz w:val="26"/>
          <w:szCs w:val="26"/>
        </w:rPr>
        <w:t>е</w:t>
      </w:r>
      <w:r w:rsidRPr="00005EC4">
        <w:rPr>
          <w:sz w:val="26"/>
          <w:szCs w:val="26"/>
        </w:rPr>
        <w:t>мельных участков в составе таких земель из одной категории в другую»</w:t>
      </w:r>
      <w:r w:rsidR="00005EC4">
        <w:rPr>
          <w:sz w:val="26"/>
          <w:szCs w:val="26"/>
        </w:rPr>
        <w:t>.</w:t>
      </w:r>
    </w:p>
    <w:p w:rsidR="009C386D" w:rsidRPr="00E231DB" w:rsidRDefault="009C386D" w:rsidP="0043068C">
      <w:pPr>
        <w:jc w:val="both"/>
        <w:rPr>
          <w:bCs/>
          <w:sz w:val="26"/>
          <w:szCs w:val="26"/>
        </w:rPr>
      </w:pPr>
    </w:p>
    <w:p w:rsidR="009C386D" w:rsidRPr="00E231DB" w:rsidRDefault="009C386D" w:rsidP="0043068C">
      <w:pPr>
        <w:jc w:val="center"/>
        <w:rPr>
          <w:b/>
          <w:bCs/>
          <w:sz w:val="26"/>
          <w:szCs w:val="26"/>
        </w:rPr>
      </w:pPr>
      <w:r w:rsidRPr="00E231DB">
        <w:rPr>
          <w:b/>
          <w:bCs/>
          <w:sz w:val="26"/>
          <w:szCs w:val="26"/>
        </w:rPr>
        <w:t>Наименование органа государственной власти, органа местного самоуправления (о</w:t>
      </w:r>
      <w:r w:rsidRPr="00E231DB">
        <w:rPr>
          <w:b/>
          <w:bCs/>
          <w:sz w:val="26"/>
          <w:szCs w:val="26"/>
        </w:rPr>
        <w:t>р</w:t>
      </w:r>
      <w:r w:rsidRPr="00E231DB">
        <w:rPr>
          <w:b/>
          <w:bCs/>
          <w:sz w:val="26"/>
          <w:szCs w:val="26"/>
        </w:rPr>
        <w:t>ганизации), предоставляющего государственную (муниципальную) услугу</w:t>
      </w:r>
    </w:p>
    <w:p w:rsidR="009C386D" w:rsidRPr="00E231DB" w:rsidRDefault="009C386D" w:rsidP="0043068C">
      <w:pPr>
        <w:jc w:val="both"/>
        <w:rPr>
          <w:rFonts w:eastAsia="Calibri"/>
          <w:sz w:val="26"/>
          <w:szCs w:val="26"/>
        </w:rPr>
      </w:pPr>
    </w:p>
    <w:p w:rsidR="009C386D" w:rsidRPr="00005EC4" w:rsidRDefault="009C386D" w:rsidP="00005EC4">
      <w:pPr>
        <w:ind w:firstLine="709"/>
        <w:jc w:val="both"/>
        <w:rPr>
          <w:sz w:val="26"/>
          <w:szCs w:val="26"/>
        </w:rPr>
      </w:pPr>
      <w:r w:rsidRPr="00E231DB">
        <w:rPr>
          <w:rFonts w:eastAsia="Calibri"/>
          <w:sz w:val="26"/>
          <w:szCs w:val="26"/>
        </w:rPr>
        <w:t>2</w:t>
      </w:r>
      <w:r w:rsidRPr="00005EC4">
        <w:rPr>
          <w:sz w:val="26"/>
          <w:szCs w:val="26"/>
        </w:rPr>
        <w:t>.2. Государственная (муниципальная) услуга предоставляется Уполномоченным о</w:t>
      </w:r>
      <w:r w:rsidRPr="00005EC4">
        <w:rPr>
          <w:sz w:val="26"/>
          <w:szCs w:val="26"/>
        </w:rPr>
        <w:t>р</w:t>
      </w:r>
      <w:r w:rsidRPr="00005EC4">
        <w:rPr>
          <w:sz w:val="26"/>
          <w:szCs w:val="26"/>
        </w:rPr>
        <w:t xml:space="preserve">ганом – </w:t>
      </w:r>
      <w:r w:rsidRPr="00E231DB">
        <w:rPr>
          <w:sz w:val="26"/>
          <w:szCs w:val="26"/>
        </w:rPr>
        <w:t>администрацией Хасанского муниципального округа Приморского края в лице управления имущественных и земельных отношений Приморского края</w:t>
      </w:r>
      <w:r w:rsidRPr="00005EC4">
        <w:rPr>
          <w:sz w:val="26"/>
          <w:szCs w:val="26"/>
        </w:rPr>
        <w:t>.</w:t>
      </w:r>
    </w:p>
    <w:p w:rsidR="009C386D" w:rsidRPr="00005EC4" w:rsidRDefault="009C386D" w:rsidP="00005EC4">
      <w:pPr>
        <w:ind w:firstLine="709"/>
        <w:jc w:val="both"/>
        <w:rPr>
          <w:sz w:val="26"/>
          <w:szCs w:val="26"/>
        </w:rPr>
      </w:pPr>
      <w:r w:rsidRPr="00005EC4">
        <w:rPr>
          <w:sz w:val="26"/>
          <w:szCs w:val="26"/>
        </w:rPr>
        <w:t>2.3. 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w:t>
      </w:r>
      <w:r w:rsidRPr="00005EC4">
        <w:rPr>
          <w:sz w:val="26"/>
          <w:szCs w:val="26"/>
        </w:rPr>
        <w:t>и</w:t>
      </w:r>
      <w:r w:rsidRPr="00005EC4">
        <w:rPr>
          <w:sz w:val="26"/>
          <w:szCs w:val="26"/>
        </w:rPr>
        <w:t xml:space="preserve">модействии), взаимодействуют </w:t>
      </w:r>
      <w:proofErr w:type="gramStart"/>
      <w:r w:rsidRPr="00005EC4">
        <w:rPr>
          <w:sz w:val="26"/>
          <w:szCs w:val="26"/>
        </w:rPr>
        <w:t>с</w:t>
      </w:r>
      <w:proofErr w:type="gramEnd"/>
      <w:r w:rsidRPr="00005EC4">
        <w:rPr>
          <w:sz w:val="26"/>
          <w:szCs w:val="26"/>
        </w:rPr>
        <w:t>:</w:t>
      </w:r>
    </w:p>
    <w:p w:rsidR="009C386D" w:rsidRPr="00005EC4" w:rsidRDefault="009C386D" w:rsidP="00005EC4">
      <w:pPr>
        <w:ind w:firstLine="709"/>
        <w:jc w:val="both"/>
        <w:rPr>
          <w:sz w:val="26"/>
          <w:szCs w:val="26"/>
        </w:rPr>
      </w:pPr>
      <w:r w:rsidRPr="00005EC4">
        <w:rPr>
          <w:sz w:val="26"/>
          <w:szCs w:val="26"/>
        </w:rPr>
        <w:t>- Федеральной налоговой службы России</w:t>
      </w:r>
      <w:bookmarkStart w:id="8" w:name="_Hlk76802875"/>
      <w:r w:rsidRPr="00005EC4">
        <w:rPr>
          <w:sz w:val="26"/>
          <w:szCs w:val="26"/>
        </w:rPr>
        <w:t>;</w:t>
      </w:r>
      <w:bookmarkEnd w:id="8"/>
    </w:p>
    <w:p w:rsidR="009C386D" w:rsidRPr="00005EC4" w:rsidRDefault="009C386D" w:rsidP="00005EC4">
      <w:pPr>
        <w:ind w:firstLine="709"/>
        <w:jc w:val="both"/>
        <w:rPr>
          <w:sz w:val="26"/>
          <w:szCs w:val="26"/>
        </w:rPr>
      </w:pPr>
      <w:r w:rsidRPr="00005EC4">
        <w:rPr>
          <w:sz w:val="26"/>
          <w:szCs w:val="26"/>
        </w:rPr>
        <w:t>- Федеральной службы государственной регистрации, кадастра и картографии;</w:t>
      </w:r>
    </w:p>
    <w:p w:rsidR="009C386D" w:rsidRPr="00005EC4" w:rsidRDefault="009C386D" w:rsidP="00005EC4">
      <w:pPr>
        <w:ind w:firstLine="709"/>
        <w:jc w:val="both"/>
        <w:rPr>
          <w:sz w:val="26"/>
          <w:szCs w:val="26"/>
        </w:rPr>
      </w:pPr>
      <w:r w:rsidRPr="00005EC4">
        <w:rPr>
          <w:sz w:val="26"/>
          <w:szCs w:val="26"/>
        </w:rPr>
        <w:t>- органами, уполномоченными на проведение государственной экологической эк</w:t>
      </w:r>
      <w:r w:rsidRPr="00005EC4">
        <w:rPr>
          <w:sz w:val="26"/>
          <w:szCs w:val="26"/>
        </w:rPr>
        <w:t>с</w:t>
      </w:r>
      <w:r w:rsidRPr="00005EC4">
        <w:rPr>
          <w:sz w:val="26"/>
          <w:szCs w:val="26"/>
        </w:rPr>
        <w:t xml:space="preserve">пертизы. </w:t>
      </w:r>
    </w:p>
    <w:p w:rsidR="009C386D" w:rsidRPr="00005EC4" w:rsidRDefault="009C386D" w:rsidP="00005EC4">
      <w:pPr>
        <w:ind w:firstLine="709"/>
        <w:jc w:val="both"/>
        <w:rPr>
          <w:sz w:val="26"/>
          <w:szCs w:val="26"/>
        </w:rPr>
      </w:pPr>
      <w:r w:rsidRPr="00005EC4">
        <w:rPr>
          <w:sz w:val="26"/>
          <w:szCs w:val="26"/>
        </w:rPr>
        <w:t xml:space="preserve">2.4. </w:t>
      </w:r>
      <w:proofErr w:type="gramStart"/>
      <w:r w:rsidRPr="00005EC4">
        <w:rPr>
          <w:sz w:val="26"/>
          <w:szCs w:val="26"/>
        </w:rPr>
        <w:t>При предоставлении государственной (муниципальной) услуги Уполномоченн</w:t>
      </w:r>
      <w:r w:rsidRPr="00005EC4">
        <w:rPr>
          <w:sz w:val="26"/>
          <w:szCs w:val="26"/>
        </w:rPr>
        <w:t>о</w:t>
      </w:r>
      <w:r w:rsidRPr="00005EC4">
        <w:rPr>
          <w:sz w:val="26"/>
          <w:szCs w:val="26"/>
        </w:rPr>
        <w:t>му органу запрещается требовать от заявителя осуществления действий, в том числе согл</w:t>
      </w:r>
      <w:r w:rsidRPr="00005EC4">
        <w:rPr>
          <w:sz w:val="26"/>
          <w:szCs w:val="26"/>
        </w:rPr>
        <w:t>а</w:t>
      </w:r>
      <w:r w:rsidRPr="00005EC4">
        <w:rPr>
          <w:sz w:val="26"/>
          <w:szCs w:val="26"/>
        </w:rPr>
        <w:t>сований, необходимых для получения государственной (муниципальной) услуги и связа</w:t>
      </w:r>
      <w:r w:rsidRPr="00005EC4">
        <w:rPr>
          <w:sz w:val="26"/>
          <w:szCs w:val="26"/>
        </w:rPr>
        <w:t>н</w:t>
      </w:r>
      <w:r w:rsidRPr="00005EC4">
        <w:rPr>
          <w:sz w:val="26"/>
          <w:szCs w:val="26"/>
        </w:rPr>
        <w:t>ных с обращением в иные государственные органы и организации, за исключением получ</w:t>
      </w:r>
      <w:r w:rsidRPr="00005EC4">
        <w:rPr>
          <w:sz w:val="26"/>
          <w:szCs w:val="26"/>
        </w:rPr>
        <w:t>е</w:t>
      </w:r>
      <w:r w:rsidRPr="00005EC4">
        <w:rPr>
          <w:sz w:val="26"/>
          <w:szCs w:val="26"/>
        </w:rPr>
        <w:t>ния услуг, включенных в перечень услуг, которые являются необходимыми и обязательн</w:t>
      </w:r>
      <w:r w:rsidRPr="00005EC4">
        <w:rPr>
          <w:sz w:val="26"/>
          <w:szCs w:val="26"/>
        </w:rPr>
        <w:t>ы</w:t>
      </w:r>
      <w:r w:rsidRPr="00005EC4">
        <w:rPr>
          <w:sz w:val="26"/>
          <w:szCs w:val="26"/>
        </w:rPr>
        <w:t>ми для предоставления государственной (муниципальной) услуги.</w:t>
      </w:r>
      <w:proofErr w:type="gramEnd"/>
    </w:p>
    <w:p w:rsidR="009C386D" w:rsidRPr="00E231DB" w:rsidRDefault="009C386D" w:rsidP="0043068C">
      <w:pPr>
        <w:jc w:val="both"/>
        <w:rPr>
          <w:bCs/>
          <w:sz w:val="26"/>
          <w:szCs w:val="26"/>
        </w:rPr>
      </w:pPr>
    </w:p>
    <w:p w:rsidR="009C386D" w:rsidRPr="00E231DB" w:rsidRDefault="009C386D" w:rsidP="0043068C">
      <w:pPr>
        <w:jc w:val="center"/>
        <w:rPr>
          <w:b/>
          <w:bCs/>
          <w:sz w:val="26"/>
          <w:szCs w:val="26"/>
        </w:rPr>
      </w:pPr>
      <w:r w:rsidRPr="00E231DB">
        <w:rPr>
          <w:b/>
          <w:bCs/>
          <w:sz w:val="26"/>
          <w:szCs w:val="26"/>
        </w:rPr>
        <w:t>Описание результата предоставления государственной (муниципальной) услуги</w:t>
      </w:r>
    </w:p>
    <w:p w:rsidR="009C386D" w:rsidRPr="00E231DB" w:rsidRDefault="009C386D" w:rsidP="0043068C">
      <w:pPr>
        <w:jc w:val="both"/>
        <w:rPr>
          <w:bCs/>
          <w:sz w:val="26"/>
          <w:szCs w:val="26"/>
        </w:rPr>
      </w:pPr>
    </w:p>
    <w:p w:rsidR="009C386D" w:rsidRPr="00E231DB" w:rsidRDefault="009C386D" w:rsidP="00005EC4">
      <w:pPr>
        <w:ind w:firstLine="709"/>
        <w:jc w:val="both"/>
        <w:rPr>
          <w:bCs/>
          <w:sz w:val="26"/>
          <w:szCs w:val="26"/>
        </w:rPr>
      </w:pPr>
      <w:r w:rsidRPr="00E231DB">
        <w:rPr>
          <w:bCs/>
          <w:sz w:val="26"/>
          <w:szCs w:val="26"/>
        </w:rPr>
        <w:t xml:space="preserve">2.5. Результатом </w:t>
      </w:r>
      <w:r w:rsidRPr="00005EC4">
        <w:rPr>
          <w:sz w:val="26"/>
          <w:szCs w:val="26"/>
        </w:rPr>
        <w:t>предоставления</w:t>
      </w:r>
      <w:r w:rsidRPr="00E231DB">
        <w:rPr>
          <w:bCs/>
          <w:sz w:val="26"/>
          <w:szCs w:val="26"/>
        </w:rPr>
        <w:t xml:space="preserve"> государственной (муниципальной) услуги является: </w:t>
      </w:r>
    </w:p>
    <w:p w:rsidR="009C386D" w:rsidRPr="00E231DB" w:rsidRDefault="009C386D" w:rsidP="00005EC4">
      <w:pPr>
        <w:ind w:firstLine="709"/>
        <w:jc w:val="both"/>
        <w:rPr>
          <w:bCs/>
          <w:sz w:val="26"/>
          <w:szCs w:val="26"/>
        </w:rPr>
      </w:pPr>
      <w:bookmarkStart w:id="9" w:name="_Hlk76803215"/>
      <w:r w:rsidRPr="00E231DB">
        <w:rPr>
          <w:bCs/>
          <w:sz w:val="26"/>
          <w:szCs w:val="26"/>
        </w:rPr>
        <w:t>2.5.1. В случае обращения с заявлением об отнесении земельного участка к опред</w:t>
      </w:r>
      <w:r w:rsidRPr="00E231DB">
        <w:rPr>
          <w:bCs/>
          <w:sz w:val="26"/>
          <w:szCs w:val="26"/>
        </w:rPr>
        <w:t>е</w:t>
      </w:r>
      <w:r w:rsidRPr="00E231DB">
        <w:rPr>
          <w:bCs/>
          <w:sz w:val="26"/>
          <w:szCs w:val="26"/>
        </w:rPr>
        <w:t xml:space="preserve">ленной категории земель: </w:t>
      </w:r>
    </w:p>
    <w:p w:rsidR="009C386D" w:rsidRPr="00E231DB" w:rsidRDefault="009C386D" w:rsidP="00005EC4">
      <w:pPr>
        <w:ind w:firstLine="709"/>
        <w:jc w:val="both"/>
        <w:rPr>
          <w:bCs/>
          <w:sz w:val="26"/>
          <w:szCs w:val="26"/>
        </w:rPr>
      </w:pPr>
      <w:r w:rsidRPr="00E231DB">
        <w:rPr>
          <w:bCs/>
          <w:sz w:val="26"/>
          <w:szCs w:val="26"/>
        </w:rPr>
        <w:t>-</w:t>
      </w:r>
      <w:r w:rsidR="00005EC4">
        <w:rPr>
          <w:bCs/>
          <w:sz w:val="26"/>
          <w:szCs w:val="26"/>
        </w:rPr>
        <w:t xml:space="preserve"> </w:t>
      </w:r>
      <w:r w:rsidRPr="00E231DB">
        <w:rPr>
          <w:bCs/>
          <w:sz w:val="26"/>
          <w:szCs w:val="26"/>
        </w:rPr>
        <w:t>Решение уполномоченного органа об отнесении земельного участков к определе</w:t>
      </w:r>
      <w:r w:rsidRPr="00E231DB">
        <w:rPr>
          <w:bCs/>
          <w:sz w:val="26"/>
          <w:szCs w:val="26"/>
        </w:rPr>
        <w:t>н</w:t>
      </w:r>
      <w:r w:rsidRPr="00E231DB">
        <w:rPr>
          <w:bCs/>
          <w:sz w:val="26"/>
          <w:szCs w:val="26"/>
        </w:rPr>
        <w:t>ной категории земель по форме, согласно приложению № 5 к настоящему Администрати</w:t>
      </w:r>
      <w:r w:rsidRPr="00E231DB">
        <w:rPr>
          <w:bCs/>
          <w:sz w:val="26"/>
          <w:szCs w:val="26"/>
        </w:rPr>
        <w:t>в</w:t>
      </w:r>
      <w:r w:rsidRPr="00E231DB">
        <w:rPr>
          <w:bCs/>
          <w:sz w:val="26"/>
          <w:szCs w:val="26"/>
        </w:rPr>
        <w:t>ному р</w:t>
      </w:r>
      <w:r w:rsidRPr="00E231DB">
        <w:rPr>
          <w:bCs/>
          <w:sz w:val="26"/>
          <w:szCs w:val="26"/>
        </w:rPr>
        <w:t>е</w:t>
      </w:r>
      <w:r w:rsidRPr="00E231DB">
        <w:rPr>
          <w:bCs/>
          <w:sz w:val="26"/>
          <w:szCs w:val="26"/>
        </w:rPr>
        <w:t>гламенту;</w:t>
      </w:r>
    </w:p>
    <w:p w:rsidR="009C386D" w:rsidRPr="00E231DB" w:rsidRDefault="009C386D" w:rsidP="00005EC4">
      <w:pPr>
        <w:ind w:firstLine="709"/>
        <w:jc w:val="both"/>
        <w:rPr>
          <w:bCs/>
          <w:sz w:val="26"/>
          <w:szCs w:val="26"/>
        </w:rPr>
      </w:pPr>
      <w:bookmarkStart w:id="10" w:name="_Hlk76815178"/>
      <w:r w:rsidRPr="00E231DB">
        <w:rPr>
          <w:bCs/>
          <w:sz w:val="26"/>
          <w:szCs w:val="26"/>
        </w:rPr>
        <w:t xml:space="preserve">- Решение уполномоченного органа об отказе </w:t>
      </w:r>
      <w:bookmarkEnd w:id="9"/>
      <w:r w:rsidRPr="00E231DB">
        <w:rPr>
          <w:bCs/>
          <w:sz w:val="26"/>
          <w:szCs w:val="26"/>
        </w:rPr>
        <w:t>в предоставлении услуги по форме, с</w:t>
      </w:r>
      <w:r w:rsidRPr="00E231DB">
        <w:rPr>
          <w:bCs/>
          <w:sz w:val="26"/>
          <w:szCs w:val="26"/>
        </w:rPr>
        <w:t>о</w:t>
      </w:r>
      <w:r w:rsidRPr="00E231DB">
        <w:rPr>
          <w:bCs/>
          <w:sz w:val="26"/>
          <w:szCs w:val="26"/>
        </w:rPr>
        <w:t>гласно приложению № 7 к настоящему Административному регламенту.</w:t>
      </w:r>
      <w:bookmarkEnd w:id="10"/>
    </w:p>
    <w:p w:rsidR="009C386D" w:rsidRPr="00E231DB" w:rsidRDefault="009C386D" w:rsidP="00005EC4">
      <w:pPr>
        <w:ind w:firstLine="709"/>
        <w:jc w:val="both"/>
        <w:rPr>
          <w:bCs/>
          <w:sz w:val="26"/>
          <w:szCs w:val="26"/>
        </w:rPr>
      </w:pPr>
      <w:r w:rsidRPr="00E231DB">
        <w:rPr>
          <w:bCs/>
          <w:sz w:val="26"/>
          <w:szCs w:val="26"/>
        </w:rPr>
        <w:t xml:space="preserve">2.5.2. В случае обращения с заявлением о переводе земельного участка </w:t>
      </w:r>
      <w:bookmarkStart w:id="11" w:name="_Hlk76803467"/>
      <w:r w:rsidRPr="00E231DB">
        <w:rPr>
          <w:bCs/>
          <w:sz w:val="26"/>
          <w:szCs w:val="26"/>
        </w:rPr>
        <w:t>из одной кат</w:t>
      </w:r>
      <w:r w:rsidRPr="00E231DB">
        <w:rPr>
          <w:bCs/>
          <w:sz w:val="26"/>
          <w:szCs w:val="26"/>
        </w:rPr>
        <w:t>е</w:t>
      </w:r>
      <w:r w:rsidRPr="00E231DB">
        <w:rPr>
          <w:bCs/>
          <w:sz w:val="26"/>
          <w:szCs w:val="26"/>
        </w:rPr>
        <w:t>гории в другую</w:t>
      </w:r>
      <w:bookmarkEnd w:id="11"/>
      <w:r w:rsidRPr="00E231DB">
        <w:rPr>
          <w:bCs/>
          <w:sz w:val="26"/>
          <w:szCs w:val="26"/>
        </w:rPr>
        <w:t>:</w:t>
      </w:r>
    </w:p>
    <w:p w:rsidR="009C386D" w:rsidRPr="00E231DB" w:rsidRDefault="009C386D" w:rsidP="00005EC4">
      <w:pPr>
        <w:ind w:firstLine="709"/>
        <w:jc w:val="both"/>
        <w:rPr>
          <w:bCs/>
          <w:sz w:val="26"/>
          <w:szCs w:val="26"/>
        </w:rPr>
      </w:pPr>
      <w:r w:rsidRPr="00E231DB">
        <w:rPr>
          <w:bCs/>
          <w:sz w:val="26"/>
          <w:szCs w:val="26"/>
        </w:rPr>
        <w:t>-</w:t>
      </w:r>
      <w:r w:rsidR="00005EC4">
        <w:rPr>
          <w:bCs/>
          <w:sz w:val="26"/>
          <w:szCs w:val="26"/>
        </w:rPr>
        <w:t xml:space="preserve"> </w:t>
      </w:r>
      <w:r w:rsidRPr="00E231DB">
        <w:rPr>
          <w:bCs/>
          <w:sz w:val="26"/>
          <w:szCs w:val="26"/>
        </w:rPr>
        <w:t>Решение уполномоченного органа о переводе земельного участка из одной катег</w:t>
      </w:r>
      <w:r w:rsidRPr="00E231DB">
        <w:rPr>
          <w:bCs/>
          <w:sz w:val="26"/>
          <w:szCs w:val="26"/>
        </w:rPr>
        <w:t>о</w:t>
      </w:r>
      <w:r w:rsidRPr="00E231DB">
        <w:rPr>
          <w:bCs/>
          <w:sz w:val="26"/>
          <w:szCs w:val="26"/>
        </w:rPr>
        <w:t>рии в другую по форме, согласно приложению № 6 к настоящему Административному р</w:t>
      </w:r>
      <w:r w:rsidRPr="00E231DB">
        <w:rPr>
          <w:bCs/>
          <w:sz w:val="26"/>
          <w:szCs w:val="26"/>
        </w:rPr>
        <w:t>е</w:t>
      </w:r>
      <w:r w:rsidRPr="00E231DB">
        <w:rPr>
          <w:bCs/>
          <w:sz w:val="26"/>
          <w:szCs w:val="26"/>
        </w:rPr>
        <w:t>гламе</w:t>
      </w:r>
      <w:r w:rsidRPr="00E231DB">
        <w:rPr>
          <w:bCs/>
          <w:sz w:val="26"/>
          <w:szCs w:val="26"/>
        </w:rPr>
        <w:t>н</w:t>
      </w:r>
      <w:r w:rsidRPr="00E231DB">
        <w:rPr>
          <w:bCs/>
          <w:sz w:val="26"/>
          <w:szCs w:val="26"/>
        </w:rPr>
        <w:t>ту;</w:t>
      </w:r>
    </w:p>
    <w:p w:rsidR="009C386D" w:rsidRPr="00E231DB" w:rsidRDefault="009C386D" w:rsidP="00005EC4">
      <w:pPr>
        <w:ind w:firstLine="709"/>
        <w:jc w:val="both"/>
        <w:rPr>
          <w:bCs/>
          <w:sz w:val="26"/>
          <w:szCs w:val="26"/>
        </w:rPr>
      </w:pPr>
      <w:r w:rsidRPr="00E231DB">
        <w:rPr>
          <w:bCs/>
          <w:sz w:val="26"/>
          <w:szCs w:val="26"/>
        </w:rPr>
        <w:t>- Решение уполномоченного органа об отказе в предоставлении услуги по форме, с</w:t>
      </w:r>
      <w:r w:rsidRPr="00E231DB">
        <w:rPr>
          <w:bCs/>
          <w:sz w:val="26"/>
          <w:szCs w:val="26"/>
        </w:rPr>
        <w:t>о</w:t>
      </w:r>
      <w:r w:rsidRPr="00E231DB">
        <w:rPr>
          <w:bCs/>
          <w:sz w:val="26"/>
          <w:szCs w:val="26"/>
        </w:rPr>
        <w:t>гласно приложению № 7 к настоящему Административному регламенту.</w:t>
      </w:r>
    </w:p>
    <w:p w:rsidR="009C386D" w:rsidRPr="00E231DB" w:rsidRDefault="009C386D" w:rsidP="0043068C">
      <w:pPr>
        <w:jc w:val="both"/>
        <w:rPr>
          <w:bCs/>
          <w:sz w:val="26"/>
          <w:szCs w:val="26"/>
        </w:rPr>
      </w:pPr>
    </w:p>
    <w:p w:rsidR="009C386D" w:rsidRPr="00E231DB" w:rsidRDefault="009C386D" w:rsidP="0043068C">
      <w:pPr>
        <w:jc w:val="center"/>
        <w:rPr>
          <w:b/>
          <w:bCs/>
          <w:sz w:val="26"/>
          <w:szCs w:val="26"/>
        </w:rPr>
      </w:pPr>
      <w:proofErr w:type="gramStart"/>
      <w:r w:rsidRPr="00E231DB">
        <w:rPr>
          <w:b/>
          <w:bCs/>
          <w:sz w:val="26"/>
          <w:szCs w:val="26"/>
        </w:rPr>
        <w:t>Срок предоставления государственной (</w:t>
      </w:r>
      <w:r w:rsidRPr="00E231DB">
        <w:rPr>
          <w:b/>
          <w:sz w:val="26"/>
          <w:szCs w:val="26"/>
        </w:rPr>
        <w:t>муниципальной</w:t>
      </w:r>
      <w:r w:rsidRPr="00E231DB">
        <w:rPr>
          <w:b/>
          <w:bCs/>
          <w:sz w:val="26"/>
          <w:szCs w:val="26"/>
        </w:rPr>
        <w:t>) услуги, в том числе с учетом необходимости обращения в организации, участвующие в предоставлении госуда</w:t>
      </w:r>
      <w:r w:rsidRPr="00E231DB">
        <w:rPr>
          <w:b/>
          <w:bCs/>
          <w:sz w:val="26"/>
          <w:szCs w:val="26"/>
        </w:rPr>
        <w:t>р</w:t>
      </w:r>
      <w:r w:rsidRPr="00E231DB">
        <w:rPr>
          <w:b/>
          <w:bCs/>
          <w:sz w:val="26"/>
          <w:szCs w:val="26"/>
        </w:rPr>
        <w:t>ственной (</w:t>
      </w:r>
      <w:r w:rsidRPr="00E231DB">
        <w:rPr>
          <w:b/>
          <w:sz w:val="26"/>
          <w:szCs w:val="26"/>
        </w:rPr>
        <w:t>муниципальной)</w:t>
      </w:r>
      <w:r w:rsidRPr="00E231DB">
        <w:rPr>
          <w:b/>
          <w:bCs/>
          <w:sz w:val="26"/>
          <w:szCs w:val="26"/>
        </w:rPr>
        <w:t xml:space="preserve"> услуги, срок приостановления предоставления</w:t>
      </w:r>
      <w:r w:rsidRPr="00E231DB">
        <w:rPr>
          <w:b/>
          <w:sz w:val="26"/>
          <w:szCs w:val="26"/>
        </w:rPr>
        <w:t xml:space="preserve"> госуда</w:t>
      </w:r>
      <w:r w:rsidRPr="00E231DB">
        <w:rPr>
          <w:b/>
          <w:sz w:val="26"/>
          <w:szCs w:val="26"/>
        </w:rPr>
        <w:t>р</w:t>
      </w:r>
      <w:r w:rsidRPr="00E231DB">
        <w:rPr>
          <w:b/>
          <w:sz w:val="26"/>
          <w:szCs w:val="26"/>
        </w:rPr>
        <w:t>ственной (муниципальной)</w:t>
      </w:r>
      <w:r w:rsidRPr="00E231DB">
        <w:rPr>
          <w:b/>
          <w:bCs/>
          <w:sz w:val="26"/>
          <w:szCs w:val="26"/>
        </w:rPr>
        <w:t xml:space="preserve"> услуги, срок выдачи (направления) документов, явля</w:t>
      </w:r>
      <w:r w:rsidRPr="00E231DB">
        <w:rPr>
          <w:b/>
          <w:bCs/>
          <w:sz w:val="26"/>
          <w:szCs w:val="26"/>
        </w:rPr>
        <w:t>ю</w:t>
      </w:r>
      <w:r w:rsidRPr="00E231DB">
        <w:rPr>
          <w:b/>
          <w:bCs/>
          <w:sz w:val="26"/>
          <w:szCs w:val="26"/>
        </w:rPr>
        <w:t>щихся результатом предоставления государственной (</w:t>
      </w:r>
      <w:r w:rsidRPr="00E231DB">
        <w:rPr>
          <w:b/>
          <w:sz w:val="26"/>
          <w:szCs w:val="26"/>
        </w:rPr>
        <w:t>муниципальной)</w:t>
      </w:r>
      <w:r w:rsidRPr="00E231DB">
        <w:rPr>
          <w:b/>
          <w:bCs/>
          <w:sz w:val="26"/>
          <w:szCs w:val="26"/>
        </w:rPr>
        <w:t xml:space="preserve"> услуги</w:t>
      </w:r>
      <w:proofErr w:type="gramEnd"/>
    </w:p>
    <w:p w:rsidR="009C386D" w:rsidRPr="00E231DB" w:rsidRDefault="009C386D" w:rsidP="0043068C">
      <w:pPr>
        <w:jc w:val="both"/>
        <w:rPr>
          <w:sz w:val="26"/>
          <w:szCs w:val="26"/>
        </w:rPr>
      </w:pPr>
    </w:p>
    <w:p w:rsidR="009C386D" w:rsidRPr="00005EC4" w:rsidRDefault="009C386D" w:rsidP="00005EC4">
      <w:pPr>
        <w:ind w:firstLine="709"/>
        <w:jc w:val="both"/>
        <w:rPr>
          <w:bCs/>
          <w:sz w:val="26"/>
          <w:szCs w:val="26"/>
        </w:rPr>
      </w:pPr>
      <w:r w:rsidRPr="00005EC4">
        <w:rPr>
          <w:bCs/>
          <w:sz w:val="26"/>
          <w:szCs w:val="26"/>
        </w:rPr>
        <w:t>2.6. Срок предоставления государственной (муниципальной) услуги определяется в соо</w:t>
      </w:r>
      <w:r w:rsidRPr="00005EC4">
        <w:rPr>
          <w:bCs/>
          <w:sz w:val="26"/>
          <w:szCs w:val="26"/>
        </w:rPr>
        <w:t>т</w:t>
      </w:r>
      <w:r w:rsidRPr="00005EC4">
        <w:rPr>
          <w:bCs/>
          <w:sz w:val="26"/>
          <w:szCs w:val="26"/>
        </w:rPr>
        <w:t xml:space="preserve">ветствии </w:t>
      </w:r>
      <w:bookmarkStart w:id="12" w:name="_Hlk132300001"/>
      <w:r w:rsidRPr="00005EC4">
        <w:rPr>
          <w:bCs/>
          <w:sz w:val="26"/>
          <w:szCs w:val="26"/>
        </w:rPr>
        <w:t>с Федеральным законом от 21 декабря 2004 г.</w:t>
      </w:r>
      <w:r w:rsidR="00005EC4">
        <w:rPr>
          <w:bCs/>
          <w:sz w:val="26"/>
          <w:szCs w:val="26"/>
        </w:rPr>
        <w:t xml:space="preserve"> </w:t>
      </w:r>
      <w:r w:rsidRPr="00005EC4">
        <w:rPr>
          <w:bCs/>
          <w:sz w:val="26"/>
          <w:szCs w:val="26"/>
        </w:rPr>
        <w:t>№ 172-ФЗ «О переводе земель или земельных участков из одной категории в другую»</w:t>
      </w:r>
      <w:bookmarkEnd w:id="12"/>
      <w:r w:rsidRPr="00005EC4">
        <w:rPr>
          <w:bCs/>
          <w:sz w:val="26"/>
          <w:szCs w:val="26"/>
        </w:rPr>
        <w:t xml:space="preserve">. </w:t>
      </w:r>
    </w:p>
    <w:p w:rsidR="009C386D" w:rsidRPr="00E231DB" w:rsidRDefault="009C386D" w:rsidP="00005EC4">
      <w:pPr>
        <w:ind w:firstLine="709"/>
        <w:jc w:val="both"/>
        <w:rPr>
          <w:bCs/>
          <w:sz w:val="26"/>
          <w:szCs w:val="26"/>
        </w:rPr>
      </w:pPr>
      <w:r w:rsidRPr="00005EC4">
        <w:rPr>
          <w:bCs/>
          <w:sz w:val="26"/>
          <w:szCs w:val="26"/>
        </w:rPr>
        <w:t>Органом государственной власти субъекта Российской Федерации, органом местного сам</w:t>
      </w:r>
      <w:r w:rsidRPr="00005EC4">
        <w:rPr>
          <w:bCs/>
          <w:sz w:val="26"/>
          <w:szCs w:val="26"/>
        </w:rPr>
        <w:t>о</w:t>
      </w:r>
      <w:r w:rsidRPr="00005EC4">
        <w:rPr>
          <w:bCs/>
          <w:sz w:val="26"/>
          <w:szCs w:val="26"/>
        </w:rPr>
        <w:t>управления может быть предусмотрено оказание государственной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w:t>
      </w:r>
      <w:r w:rsidRPr="00005EC4">
        <w:rPr>
          <w:bCs/>
          <w:sz w:val="26"/>
          <w:szCs w:val="26"/>
        </w:rPr>
        <w:t>у</w:t>
      </w:r>
      <w:r w:rsidRPr="00005EC4">
        <w:rPr>
          <w:bCs/>
          <w:sz w:val="26"/>
          <w:szCs w:val="26"/>
        </w:rPr>
        <w:t xml:space="preserve">гую». </w:t>
      </w:r>
    </w:p>
    <w:p w:rsidR="009C386D" w:rsidRPr="00E231DB" w:rsidRDefault="009C386D" w:rsidP="0043068C">
      <w:pPr>
        <w:jc w:val="both"/>
        <w:rPr>
          <w:sz w:val="26"/>
          <w:szCs w:val="26"/>
        </w:rPr>
      </w:pPr>
    </w:p>
    <w:p w:rsidR="009C386D" w:rsidRPr="00E231DB" w:rsidRDefault="009C386D" w:rsidP="0043068C">
      <w:pPr>
        <w:jc w:val="both"/>
        <w:rPr>
          <w:sz w:val="26"/>
          <w:szCs w:val="26"/>
        </w:rPr>
      </w:pPr>
    </w:p>
    <w:p w:rsidR="009C386D" w:rsidRPr="00E231DB" w:rsidRDefault="009C386D" w:rsidP="0043068C">
      <w:pPr>
        <w:jc w:val="center"/>
        <w:rPr>
          <w:b/>
          <w:bCs/>
          <w:sz w:val="26"/>
          <w:szCs w:val="26"/>
        </w:rPr>
      </w:pPr>
      <w:r w:rsidRPr="00E231DB">
        <w:rPr>
          <w:b/>
          <w:bCs/>
          <w:sz w:val="26"/>
          <w:szCs w:val="26"/>
        </w:rPr>
        <w:t>Нормативные правовые акты, регулирующие предоставление государственной (м</w:t>
      </w:r>
      <w:r w:rsidRPr="00E231DB">
        <w:rPr>
          <w:b/>
          <w:bCs/>
          <w:sz w:val="26"/>
          <w:szCs w:val="26"/>
        </w:rPr>
        <w:t>у</w:t>
      </w:r>
      <w:r w:rsidRPr="00E231DB">
        <w:rPr>
          <w:b/>
          <w:bCs/>
          <w:sz w:val="26"/>
          <w:szCs w:val="26"/>
        </w:rPr>
        <w:t>ниципальной) услуги</w:t>
      </w:r>
    </w:p>
    <w:p w:rsidR="009C386D" w:rsidRPr="00E231DB" w:rsidRDefault="009C386D" w:rsidP="0043068C">
      <w:pPr>
        <w:jc w:val="both"/>
        <w:rPr>
          <w:sz w:val="26"/>
          <w:szCs w:val="26"/>
        </w:rPr>
      </w:pPr>
    </w:p>
    <w:p w:rsidR="009C386D" w:rsidRPr="00E231DB" w:rsidRDefault="009C386D" w:rsidP="00005EC4">
      <w:pPr>
        <w:ind w:firstLine="709"/>
        <w:jc w:val="both"/>
        <w:rPr>
          <w:sz w:val="26"/>
          <w:szCs w:val="26"/>
        </w:rPr>
      </w:pPr>
      <w:r w:rsidRPr="00E231DB">
        <w:rPr>
          <w:sz w:val="26"/>
          <w:szCs w:val="26"/>
        </w:rPr>
        <w:t>2.7. Перечень нормативных правовых актов, регулирующих предоставление госуда</w:t>
      </w:r>
      <w:r w:rsidRPr="00E231DB">
        <w:rPr>
          <w:sz w:val="26"/>
          <w:szCs w:val="26"/>
        </w:rPr>
        <w:t>р</w:t>
      </w:r>
      <w:r w:rsidRPr="00E231DB">
        <w:rPr>
          <w:sz w:val="26"/>
          <w:szCs w:val="26"/>
        </w:rPr>
        <w:t>стве</w:t>
      </w:r>
      <w:r w:rsidRPr="00E231DB">
        <w:rPr>
          <w:sz w:val="26"/>
          <w:szCs w:val="26"/>
        </w:rPr>
        <w:t>н</w:t>
      </w:r>
      <w:r w:rsidRPr="00E231DB">
        <w:rPr>
          <w:sz w:val="26"/>
          <w:szCs w:val="26"/>
        </w:rPr>
        <w:t>ной (муниципальной) услуги (с указанием их реквизитов и источников официального опу</w:t>
      </w:r>
      <w:r w:rsidRPr="00E231DB">
        <w:rPr>
          <w:sz w:val="26"/>
          <w:szCs w:val="26"/>
        </w:rPr>
        <w:t>б</w:t>
      </w:r>
      <w:r w:rsidRPr="00E231DB">
        <w:rPr>
          <w:sz w:val="26"/>
          <w:szCs w:val="26"/>
        </w:rPr>
        <w:t xml:space="preserve">ликования), в </w:t>
      </w:r>
      <w:r w:rsidRPr="00005EC4">
        <w:rPr>
          <w:sz w:val="26"/>
          <w:szCs w:val="26"/>
        </w:rPr>
        <w:t>федеральной государственной информационной системе «</w:t>
      </w:r>
      <w:r w:rsidRPr="00E231DB">
        <w:rPr>
          <w:sz w:val="26"/>
          <w:szCs w:val="26"/>
        </w:rPr>
        <w:t>Федеральный р</w:t>
      </w:r>
      <w:r w:rsidRPr="00E231DB">
        <w:rPr>
          <w:sz w:val="26"/>
          <w:szCs w:val="26"/>
        </w:rPr>
        <w:t>е</w:t>
      </w:r>
      <w:r w:rsidRPr="00E231DB">
        <w:rPr>
          <w:sz w:val="26"/>
          <w:szCs w:val="26"/>
        </w:rPr>
        <w:t>естр государственных и муниципальных услуг (функций)» и на ЕПГУ.</w:t>
      </w:r>
    </w:p>
    <w:p w:rsidR="009C386D" w:rsidRPr="00E231DB" w:rsidRDefault="009C386D" w:rsidP="0043068C">
      <w:pPr>
        <w:jc w:val="both"/>
        <w:rPr>
          <w:sz w:val="26"/>
          <w:szCs w:val="26"/>
        </w:rPr>
      </w:pPr>
    </w:p>
    <w:p w:rsidR="009C386D" w:rsidRPr="00E231DB" w:rsidRDefault="009C386D" w:rsidP="0043068C">
      <w:pPr>
        <w:jc w:val="center"/>
        <w:rPr>
          <w:b/>
          <w:bCs/>
          <w:sz w:val="26"/>
          <w:szCs w:val="26"/>
        </w:rPr>
      </w:pPr>
      <w:r w:rsidRPr="00E231DB">
        <w:rPr>
          <w:b/>
          <w:bCs/>
          <w:sz w:val="26"/>
          <w:szCs w:val="26"/>
        </w:rP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w:t>
      </w:r>
      <w:r w:rsidR="00005EC4">
        <w:rPr>
          <w:b/>
          <w:bCs/>
          <w:sz w:val="26"/>
          <w:szCs w:val="26"/>
        </w:rPr>
        <w:t xml:space="preserve">               </w:t>
      </w:r>
      <w:r w:rsidRPr="00E231DB">
        <w:rPr>
          <w:b/>
          <w:bCs/>
          <w:sz w:val="26"/>
          <w:szCs w:val="26"/>
        </w:rPr>
        <w:t>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386D" w:rsidRPr="00E231DB" w:rsidRDefault="009C386D" w:rsidP="0043068C">
      <w:pPr>
        <w:jc w:val="both"/>
        <w:rPr>
          <w:sz w:val="26"/>
          <w:szCs w:val="26"/>
        </w:rPr>
      </w:pPr>
    </w:p>
    <w:p w:rsidR="009C386D" w:rsidRPr="00E231DB" w:rsidRDefault="009C386D" w:rsidP="00005EC4">
      <w:pPr>
        <w:ind w:firstLine="709"/>
        <w:jc w:val="both"/>
        <w:rPr>
          <w:bCs/>
          <w:sz w:val="26"/>
          <w:szCs w:val="26"/>
        </w:rPr>
      </w:pPr>
      <w:r w:rsidRPr="00E231DB">
        <w:rPr>
          <w:bCs/>
          <w:sz w:val="26"/>
          <w:szCs w:val="26"/>
        </w:rPr>
        <w:t xml:space="preserve">2.8. Для получения государственной (муниципальной) услуги заявитель представляет </w:t>
      </w:r>
      <w:proofErr w:type="gramStart"/>
      <w:r w:rsidRPr="00E231DB">
        <w:rPr>
          <w:bCs/>
          <w:sz w:val="26"/>
          <w:szCs w:val="26"/>
        </w:rPr>
        <w:t>док</w:t>
      </w:r>
      <w:r w:rsidRPr="00E231DB">
        <w:rPr>
          <w:bCs/>
          <w:sz w:val="26"/>
          <w:szCs w:val="26"/>
        </w:rPr>
        <w:t>у</w:t>
      </w:r>
      <w:r w:rsidRPr="00E231DB">
        <w:rPr>
          <w:bCs/>
          <w:sz w:val="26"/>
          <w:szCs w:val="26"/>
        </w:rPr>
        <w:t>менты</w:t>
      </w:r>
      <w:proofErr w:type="gramEnd"/>
      <w:r w:rsidRPr="00E231DB">
        <w:rPr>
          <w:bCs/>
          <w:sz w:val="26"/>
          <w:szCs w:val="26"/>
        </w:rPr>
        <w:t xml:space="preserve"> установленные </w:t>
      </w:r>
      <w:r w:rsidRPr="00E231DB">
        <w:rPr>
          <w:sz w:val="26"/>
          <w:szCs w:val="26"/>
          <w:lang w:bidi="ru-RU"/>
        </w:rPr>
        <w:t xml:space="preserve">Федеральным законом от 21 декабря 2004 г. </w:t>
      </w:r>
      <w:r w:rsidRPr="00E231DB">
        <w:rPr>
          <w:sz w:val="26"/>
          <w:szCs w:val="26"/>
          <w:lang w:bidi="ru-RU"/>
        </w:rPr>
        <w:br/>
        <w:t>№ 172-ФЗ «О переводе земель или земельных участков из одной категории в другую»</w:t>
      </w:r>
      <w:r w:rsidRPr="00E231DB">
        <w:rPr>
          <w:bCs/>
          <w:sz w:val="26"/>
          <w:szCs w:val="26"/>
        </w:rPr>
        <w:t>:</w:t>
      </w:r>
    </w:p>
    <w:p w:rsidR="009C386D" w:rsidRPr="00E231DB" w:rsidRDefault="009C386D" w:rsidP="00005EC4">
      <w:pPr>
        <w:ind w:firstLine="709"/>
        <w:jc w:val="both"/>
        <w:rPr>
          <w:bCs/>
          <w:sz w:val="26"/>
          <w:szCs w:val="26"/>
        </w:rPr>
      </w:pPr>
      <w:r w:rsidRPr="00E231DB">
        <w:rPr>
          <w:bCs/>
          <w:sz w:val="26"/>
          <w:szCs w:val="26"/>
        </w:rPr>
        <w:t xml:space="preserve">2.8.1. в случае </w:t>
      </w:r>
      <w:bookmarkStart w:id="13" w:name="_Hlk76807543"/>
      <w:r w:rsidRPr="00E231DB">
        <w:rPr>
          <w:b/>
          <w:sz w:val="26"/>
          <w:szCs w:val="26"/>
        </w:rPr>
        <w:t xml:space="preserve">обращения </w:t>
      </w:r>
      <w:bookmarkStart w:id="14" w:name="_Hlk76834127"/>
      <w:r w:rsidRPr="00E231DB">
        <w:rPr>
          <w:b/>
          <w:sz w:val="26"/>
          <w:szCs w:val="26"/>
        </w:rPr>
        <w:t>об отнесении земельного участка к определенной кат</w:t>
      </w:r>
      <w:r w:rsidRPr="00E231DB">
        <w:rPr>
          <w:b/>
          <w:sz w:val="26"/>
          <w:szCs w:val="26"/>
        </w:rPr>
        <w:t>е</w:t>
      </w:r>
      <w:r w:rsidRPr="00E231DB">
        <w:rPr>
          <w:b/>
          <w:sz w:val="26"/>
          <w:szCs w:val="26"/>
        </w:rPr>
        <w:t>гории</w:t>
      </w:r>
      <w:bookmarkEnd w:id="13"/>
      <w:bookmarkEnd w:id="14"/>
      <w:r w:rsidRPr="00E231DB">
        <w:rPr>
          <w:b/>
          <w:sz w:val="26"/>
          <w:szCs w:val="26"/>
        </w:rPr>
        <w:t xml:space="preserve"> земель:</w:t>
      </w:r>
    </w:p>
    <w:p w:rsidR="009C386D" w:rsidRPr="00E231DB" w:rsidRDefault="009C386D" w:rsidP="00005EC4">
      <w:pPr>
        <w:numPr>
          <w:ilvl w:val="0"/>
          <w:numId w:val="32"/>
        </w:numPr>
        <w:ind w:left="0" w:firstLine="709"/>
        <w:jc w:val="both"/>
        <w:rPr>
          <w:bCs/>
          <w:sz w:val="26"/>
          <w:szCs w:val="26"/>
        </w:rPr>
      </w:pPr>
      <w:r w:rsidRPr="00E231DB">
        <w:rPr>
          <w:bCs/>
          <w:sz w:val="26"/>
          <w:szCs w:val="26"/>
        </w:rPr>
        <w:t>согласи</w:t>
      </w:r>
      <w:proofErr w:type="gramStart"/>
      <w:r w:rsidRPr="00E231DB">
        <w:rPr>
          <w:bCs/>
          <w:sz w:val="26"/>
          <w:szCs w:val="26"/>
        </w:rPr>
        <w:t>е(</w:t>
      </w:r>
      <w:proofErr w:type="gramEnd"/>
      <w:r w:rsidRPr="00E231DB">
        <w:rPr>
          <w:bCs/>
          <w:sz w:val="26"/>
          <w:szCs w:val="26"/>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w:t>
      </w:r>
      <w:r w:rsidRPr="00E231DB">
        <w:rPr>
          <w:bCs/>
          <w:sz w:val="26"/>
          <w:szCs w:val="26"/>
        </w:rPr>
        <w:t>р</w:t>
      </w:r>
      <w:r w:rsidRPr="00E231DB">
        <w:rPr>
          <w:bCs/>
          <w:sz w:val="26"/>
          <w:szCs w:val="26"/>
        </w:rPr>
        <w:t>витута в отношении такого земельного участка);</w:t>
      </w:r>
    </w:p>
    <w:p w:rsidR="009C386D" w:rsidRPr="00E231DB" w:rsidRDefault="009C386D" w:rsidP="00005EC4">
      <w:pPr>
        <w:numPr>
          <w:ilvl w:val="0"/>
          <w:numId w:val="32"/>
        </w:numPr>
        <w:ind w:left="0" w:firstLine="709"/>
        <w:jc w:val="both"/>
        <w:rPr>
          <w:bCs/>
          <w:sz w:val="26"/>
          <w:szCs w:val="26"/>
        </w:rPr>
      </w:pPr>
      <w:r w:rsidRPr="00E231DB">
        <w:rPr>
          <w:bCs/>
          <w:sz w:val="26"/>
          <w:szCs w:val="26"/>
        </w:rPr>
        <w:t xml:space="preserve">правоустанавливающие или </w:t>
      </w:r>
      <w:proofErr w:type="spellStart"/>
      <w:r w:rsidRPr="00E231DB">
        <w:rPr>
          <w:bCs/>
          <w:sz w:val="26"/>
          <w:szCs w:val="26"/>
        </w:rPr>
        <w:t>правоудостоверяющие</w:t>
      </w:r>
      <w:proofErr w:type="spellEnd"/>
      <w:r w:rsidRPr="00E231DB">
        <w:rPr>
          <w:bCs/>
          <w:sz w:val="26"/>
          <w:szCs w:val="26"/>
        </w:rPr>
        <w:t xml:space="preserve"> документы на земельный участок;</w:t>
      </w:r>
    </w:p>
    <w:p w:rsidR="009C386D" w:rsidRPr="00E231DB" w:rsidRDefault="009C386D" w:rsidP="00005EC4">
      <w:pPr>
        <w:numPr>
          <w:ilvl w:val="0"/>
          <w:numId w:val="32"/>
        </w:numPr>
        <w:ind w:left="0" w:firstLine="709"/>
        <w:jc w:val="both"/>
        <w:rPr>
          <w:bCs/>
          <w:sz w:val="26"/>
          <w:szCs w:val="26"/>
        </w:rPr>
      </w:pPr>
      <w:r w:rsidRPr="00E231DB">
        <w:rPr>
          <w:bCs/>
          <w:sz w:val="26"/>
          <w:szCs w:val="26"/>
        </w:rPr>
        <w:t>проект рекультивации земель (в случаях, установленных законодательством);</w:t>
      </w:r>
    </w:p>
    <w:p w:rsidR="009C386D" w:rsidRPr="00E231DB" w:rsidRDefault="009C386D" w:rsidP="00005EC4">
      <w:pPr>
        <w:numPr>
          <w:ilvl w:val="0"/>
          <w:numId w:val="32"/>
        </w:numPr>
        <w:ind w:left="0" w:firstLine="709"/>
        <w:jc w:val="both"/>
        <w:rPr>
          <w:bCs/>
          <w:sz w:val="26"/>
          <w:szCs w:val="26"/>
        </w:rPr>
      </w:pPr>
      <w:r w:rsidRPr="00E231DB">
        <w:rPr>
          <w:bCs/>
          <w:sz w:val="26"/>
          <w:szCs w:val="26"/>
        </w:rPr>
        <w:t>документ, подтверждающий полномочия представителя заявителя действовать от имени заявителя;</w:t>
      </w:r>
    </w:p>
    <w:p w:rsidR="009C386D" w:rsidRPr="00E231DB" w:rsidRDefault="009C386D" w:rsidP="00005EC4">
      <w:pPr>
        <w:numPr>
          <w:ilvl w:val="0"/>
          <w:numId w:val="32"/>
        </w:numPr>
        <w:ind w:left="0" w:firstLine="709"/>
        <w:jc w:val="both"/>
        <w:rPr>
          <w:bCs/>
          <w:sz w:val="26"/>
          <w:szCs w:val="26"/>
        </w:rPr>
      </w:pPr>
      <w:r w:rsidRPr="00E231DB">
        <w:rPr>
          <w:bCs/>
          <w:sz w:val="26"/>
          <w:szCs w:val="26"/>
        </w:rPr>
        <w:t>Заявление о предоставлении государственной (муниципальной) услуги по форме, с</w:t>
      </w:r>
      <w:r w:rsidRPr="00E231DB">
        <w:rPr>
          <w:bCs/>
          <w:sz w:val="26"/>
          <w:szCs w:val="26"/>
        </w:rPr>
        <w:t>о</w:t>
      </w:r>
      <w:r w:rsidRPr="00E231DB">
        <w:rPr>
          <w:bCs/>
          <w:sz w:val="26"/>
          <w:szCs w:val="26"/>
        </w:rPr>
        <w:t>гласно приложению № 1 к настоящему Административному регламенту.</w:t>
      </w:r>
    </w:p>
    <w:p w:rsidR="009C386D" w:rsidRPr="00E231DB" w:rsidRDefault="009C386D" w:rsidP="00005EC4">
      <w:pPr>
        <w:ind w:firstLine="709"/>
        <w:jc w:val="both"/>
        <w:rPr>
          <w:bCs/>
          <w:color w:val="000000"/>
          <w:sz w:val="26"/>
          <w:szCs w:val="26"/>
        </w:rPr>
      </w:pPr>
      <w:bookmarkStart w:id="15" w:name="_Hlk77078802"/>
      <w:bookmarkStart w:id="16" w:name="_Hlk77155164"/>
      <w:r w:rsidRPr="00E231DB">
        <w:rPr>
          <w:bCs/>
          <w:color w:val="000000"/>
          <w:sz w:val="26"/>
          <w:szCs w:val="26"/>
        </w:rPr>
        <w:t>В случае направления заявления посредством ЕПГУ формирование заявления ос</w:t>
      </w:r>
      <w:r w:rsidRPr="00E231DB">
        <w:rPr>
          <w:bCs/>
          <w:color w:val="000000"/>
          <w:sz w:val="26"/>
          <w:szCs w:val="26"/>
        </w:rPr>
        <w:t>у</w:t>
      </w:r>
      <w:r w:rsidRPr="00E231DB">
        <w:rPr>
          <w:bCs/>
          <w:color w:val="000000"/>
          <w:sz w:val="26"/>
          <w:szCs w:val="26"/>
        </w:rPr>
        <w:t>ществл</w:t>
      </w:r>
      <w:r w:rsidRPr="00E231DB">
        <w:rPr>
          <w:bCs/>
          <w:color w:val="000000"/>
          <w:sz w:val="26"/>
          <w:szCs w:val="26"/>
        </w:rPr>
        <w:t>я</w:t>
      </w:r>
      <w:r w:rsidRPr="00E231DB">
        <w:rPr>
          <w:bCs/>
          <w:color w:val="000000"/>
          <w:sz w:val="26"/>
          <w:szCs w:val="26"/>
        </w:rPr>
        <w:t>ется посредством заполнения интерактивной формы на ЕПГУ без необходимости дополн</w:t>
      </w:r>
      <w:r w:rsidRPr="00E231DB">
        <w:rPr>
          <w:bCs/>
          <w:color w:val="000000"/>
          <w:sz w:val="26"/>
          <w:szCs w:val="26"/>
        </w:rPr>
        <w:t>и</w:t>
      </w:r>
      <w:r w:rsidRPr="00E231DB">
        <w:rPr>
          <w:bCs/>
          <w:color w:val="000000"/>
          <w:sz w:val="26"/>
          <w:szCs w:val="26"/>
        </w:rPr>
        <w:t>тельной подачи заявления в какой-либо иной форме.</w:t>
      </w:r>
      <w:bookmarkEnd w:id="15"/>
    </w:p>
    <w:bookmarkEnd w:id="16"/>
    <w:p w:rsidR="009C386D" w:rsidRPr="00E231DB" w:rsidRDefault="009C386D" w:rsidP="00005EC4">
      <w:pPr>
        <w:ind w:firstLine="709"/>
        <w:jc w:val="both"/>
        <w:rPr>
          <w:bCs/>
          <w:sz w:val="26"/>
          <w:szCs w:val="26"/>
        </w:rPr>
      </w:pPr>
      <w:r w:rsidRPr="00E231DB">
        <w:rPr>
          <w:bCs/>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rsidR="009C386D" w:rsidRPr="00E231DB" w:rsidRDefault="009C386D" w:rsidP="00005EC4">
      <w:pPr>
        <w:ind w:firstLine="709"/>
        <w:jc w:val="both"/>
        <w:rPr>
          <w:bCs/>
          <w:sz w:val="26"/>
          <w:szCs w:val="26"/>
        </w:rPr>
      </w:pPr>
      <w:r w:rsidRPr="00E231DB">
        <w:rPr>
          <w:bCs/>
          <w:sz w:val="26"/>
          <w:szCs w:val="26"/>
        </w:rPr>
        <w:t>в форме электронного документа в личном кабинете на ЕПГУ;</w:t>
      </w:r>
    </w:p>
    <w:p w:rsidR="009C386D" w:rsidRPr="00E231DB" w:rsidRDefault="009C386D" w:rsidP="00005EC4">
      <w:pPr>
        <w:ind w:firstLine="709"/>
        <w:jc w:val="both"/>
        <w:rPr>
          <w:bCs/>
          <w:sz w:val="26"/>
          <w:szCs w:val="26"/>
        </w:rPr>
      </w:pPr>
      <w:r w:rsidRPr="00E231DB">
        <w:rPr>
          <w:bCs/>
          <w:sz w:val="26"/>
          <w:szCs w:val="26"/>
        </w:rPr>
        <w:t>на бумажном носителе в виде распечатанного экземпляра электронного документа в Упо</w:t>
      </w:r>
      <w:r w:rsidRPr="00E231DB">
        <w:rPr>
          <w:bCs/>
          <w:sz w:val="26"/>
          <w:szCs w:val="26"/>
        </w:rPr>
        <w:t>л</w:t>
      </w:r>
      <w:r w:rsidRPr="00E231DB">
        <w:rPr>
          <w:bCs/>
          <w:sz w:val="26"/>
          <w:szCs w:val="26"/>
        </w:rPr>
        <w:t>номоченном органе, многофункциональном центре;</w:t>
      </w:r>
    </w:p>
    <w:p w:rsidR="009C386D" w:rsidRPr="00E231DB" w:rsidRDefault="009C386D" w:rsidP="00005EC4">
      <w:pPr>
        <w:ind w:firstLine="709"/>
        <w:jc w:val="both"/>
        <w:rPr>
          <w:bCs/>
          <w:sz w:val="26"/>
          <w:szCs w:val="26"/>
        </w:rPr>
      </w:pPr>
      <w:r w:rsidRPr="00E231DB">
        <w:rPr>
          <w:bCs/>
          <w:sz w:val="26"/>
          <w:szCs w:val="26"/>
        </w:rPr>
        <w:t>на бумажном носителе в Уполномоченном органе, многофункциональном центре;</w:t>
      </w:r>
    </w:p>
    <w:p w:rsidR="009C386D" w:rsidRPr="00E231DB" w:rsidRDefault="009C386D" w:rsidP="00005EC4">
      <w:pPr>
        <w:ind w:firstLine="709"/>
        <w:jc w:val="both"/>
        <w:rPr>
          <w:b/>
          <w:sz w:val="26"/>
          <w:szCs w:val="26"/>
        </w:rPr>
      </w:pPr>
      <w:r w:rsidRPr="00E231DB">
        <w:rPr>
          <w:bCs/>
          <w:sz w:val="26"/>
          <w:szCs w:val="26"/>
        </w:rPr>
        <w:t xml:space="preserve">2.8.2. в случае </w:t>
      </w:r>
      <w:bookmarkStart w:id="17" w:name="_Hlk76806254"/>
      <w:r w:rsidRPr="00E231DB">
        <w:rPr>
          <w:b/>
          <w:sz w:val="26"/>
          <w:szCs w:val="26"/>
        </w:rPr>
        <w:t>обращения о</w:t>
      </w:r>
      <w:bookmarkStart w:id="18" w:name="_Hlk76834427"/>
      <w:r w:rsidRPr="00E231DB">
        <w:rPr>
          <w:b/>
          <w:sz w:val="26"/>
          <w:szCs w:val="26"/>
        </w:rPr>
        <w:t xml:space="preserve"> переводе земельного участка из одной категории в другую</w:t>
      </w:r>
      <w:bookmarkEnd w:id="18"/>
      <w:r w:rsidRPr="00E231DB">
        <w:rPr>
          <w:b/>
          <w:sz w:val="26"/>
          <w:szCs w:val="26"/>
        </w:rPr>
        <w:t>:</w:t>
      </w:r>
    </w:p>
    <w:bookmarkEnd w:id="17"/>
    <w:p w:rsidR="009C386D" w:rsidRPr="00E231DB" w:rsidRDefault="009C386D" w:rsidP="00005EC4">
      <w:pPr>
        <w:tabs>
          <w:tab w:val="left" w:pos="1134"/>
        </w:tabs>
        <w:ind w:firstLine="709"/>
        <w:jc w:val="both"/>
        <w:rPr>
          <w:bCs/>
          <w:sz w:val="26"/>
          <w:szCs w:val="26"/>
        </w:rPr>
      </w:pPr>
      <w:r w:rsidRPr="00E231DB">
        <w:rPr>
          <w:bCs/>
          <w:sz w:val="26"/>
          <w:szCs w:val="26"/>
        </w:rPr>
        <w:t>1)</w:t>
      </w:r>
      <w:r w:rsidRPr="00E231DB">
        <w:rPr>
          <w:bCs/>
          <w:sz w:val="26"/>
          <w:szCs w:val="26"/>
        </w:rPr>
        <w:tab/>
        <w:t>согласи</w:t>
      </w:r>
      <w:proofErr w:type="gramStart"/>
      <w:r w:rsidRPr="00E231DB">
        <w:rPr>
          <w:bCs/>
          <w:sz w:val="26"/>
          <w:szCs w:val="26"/>
        </w:rPr>
        <w:t>е(</w:t>
      </w:r>
      <w:proofErr w:type="gramEnd"/>
      <w:r w:rsidRPr="00E231DB">
        <w:rPr>
          <w:bCs/>
          <w:sz w:val="26"/>
          <w:szCs w:val="26"/>
        </w:rPr>
        <w:t>я) правообладателя(ей) земельного участка на перевод земельного участка из состава земель одной категории в другую (за исключением случая, если прав</w:t>
      </w:r>
      <w:r w:rsidRPr="00E231DB">
        <w:rPr>
          <w:bCs/>
          <w:sz w:val="26"/>
          <w:szCs w:val="26"/>
        </w:rPr>
        <w:t>о</w:t>
      </w:r>
      <w:r w:rsidRPr="00E231DB">
        <w:rPr>
          <w:bCs/>
          <w:sz w:val="26"/>
          <w:szCs w:val="26"/>
        </w:rPr>
        <w:t>обладателем земельного участка является лицо, с которым заключено соглашение об уст</w:t>
      </w:r>
      <w:r w:rsidRPr="00E231DB">
        <w:rPr>
          <w:bCs/>
          <w:sz w:val="26"/>
          <w:szCs w:val="26"/>
        </w:rPr>
        <w:t>а</w:t>
      </w:r>
      <w:r w:rsidRPr="00E231DB">
        <w:rPr>
          <w:bCs/>
          <w:sz w:val="26"/>
          <w:szCs w:val="26"/>
        </w:rPr>
        <w:t>новлении сервитута в отношении такого земельного участка);</w:t>
      </w:r>
    </w:p>
    <w:p w:rsidR="009C386D" w:rsidRPr="00E231DB" w:rsidRDefault="009C386D" w:rsidP="00005EC4">
      <w:pPr>
        <w:tabs>
          <w:tab w:val="left" w:pos="1134"/>
        </w:tabs>
        <w:ind w:firstLine="709"/>
        <w:jc w:val="both"/>
        <w:rPr>
          <w:bCs/>
          <w:sz w:val="26"/>
          <w:szCs w:val="26"/>
        </w:rPr>
      </w:pPr>
      <w:r w:rsidRPr="00E231DB">
        <w:rPr>
          <w:bCs/>
          <w:sz w:val="26"/>
          <w:szCs w:val="26"/>
        </w:rPr>
        <w:t>2)</w:t>
      </w:r>
      <w:r w:rsidRPr="00E231DB">
        <w:rPr>
          <w:bCs/>
          <w:sz w:val="26"/>
          <w:szCs w:val="26"/>
        </w:rPr>
        <w:tab/>
        <w:t xml:space="preserve">правоустанавливающие или </w:t>
      </w:r>
      <w:proofErr w:type="spellStart"/>
      <w:r w:rsidRPr="00E231DB">
        <w:rPr>
          <w:bCs/>
          <w:sz w:val="26"/>
          <w:szCs w:val="26"/>
        </w:rPr>
        <w:t>правоудостоверяющие</w:t>
      </w:r>
      <w:proofErr w:type="spellEnd"/>
      <w:r w:rsidRPr="00E231DB">
        <w:rPr>
          <w:bCs/>
          <w:sz w:val="26"/>
          <w:szCs w:val="26"/>
        </w:rPr>
        <w:t xml:space="preserve"> документы на земельный уч</w:t>
      </w:r>
      <w:r w:rsidRPr="00E231DB">
        <w:rPr>
          <w:bCs/>
          <w:sz w:val="26"/>
          <w:szCs w:val="26"/>
        </w:rPr>
        <w:t>а</w:t>
      </w:r>
      <w:r w:rsidRPr="00E231DB">
        <w:rPr>
          <w:bCs/>
          <w:sz w:val="26"/>
          <w:szCs w:val="26"/>
        </w:rPr>
        <w:t>сток;</w:t>
      </w:r>
    </w:p>
    <w:p w:rsidR="009C386D" w:rsidRPr="00E231DB" w:rsidRDefault="009C386D" w:rsidP="00005EC4">
      <w:pPr>
        <w:tabs>
          <w:tab w:val="left" w:pos="1134"/>
        </w:tabs>
        <w:ind w:firstLine="709"/>
        <w:jc w:val="both"/>
        <w:rPr>
          <w:bCs/>
          <w:sz w:val="26"/>
          <w:szCs w:val="26"/>
        </w:rPr>
      </w:pPr>
      <w:r w:rsidRPr="00E231DB">
        <w:rPr>
          <w:bCs/>
          <w:sz w:val="26"/>
          <w:szCs w:val="26"/>
        </w:rPr>
        <w:t>3)</w:t>
      </w:r>
      <w:r w:rsidRPr="00E231DB">
        <w:rPr>
          <w:bCs/>
          <w:sz w:val="26"/>
          <w:szCs w:val="26"/>
        </w:rPr>
        <w:tab/>
        <w:t>проект рекультивации земель (в случаях, установленных законодательством);</w:t>
      </w:r>
    </w:p>
    <w:p w:rsidR="009C386D" w:rsidRPr="00E231DB" w:rsidRDefault="009C386D" w:rsidP="00005EC4">
      <w:pPr>
        <w:tabs>
          <w:tab w:val="left" w:pos="1134"/>
        </w:tabs>
        <w:ind w:firstLine="709"/>
        <w:jc w:val="both"/>
        <w:rPr>
          <w:bCs/>
          <w:sz w:val="26"/>
          <w:szCs w:val="26"/>
        </w:rPr>
      </w:pPr>
      <w:r w:rsidRPr="00E231DB">
        <w:rPr>
          <w:bCs/>
          <w:sz w:val="26"/>
          <w:szCs w:val="26"/>
        </w:rPr>
        <w:t>4)</w:t>
      </w:r>
      <w:r w:rsidRPr="00E231DB">
        <w:rPr>
          <w:bCs/>
          <w:sz w:val="26"/>
          <w:szCs w:val="26"/>
        </w:rPr>
        <w:tab/>
        <w:t>документ, подтверждающий полномочия представителя заявителя действовать от имени заявителя;</w:t>
      </w:r>
    </w:p>
    <w:p w:rsidR="009C386D" w:rsidRPr="00E231DB" w:rsidRDefault="009C386D" w:rsidP="00005EC4">
      <w:pPr>
        <w:tabs>
          <w:tab w:val="left" w:pos="1134"/>
        </w:tabs>
        <w:ind w:firstLine="709"/>
        <w:jc w:val="both"/>
        <w:rPr>
          <w:sz w:val="26"/>
          <w:szCs w:val="26"/>
        </w:rPr>
      </w:pPr>
      <w:r w:rsidRPr="00E231DB">
        <w:rPr>
          <w:bCs/>
          <w:sz w:val="26"/>
          <w:szCs w:val="26"/>
        </w:rPr>
        <w:t>5)</w:t>
      </w:r>
      <w:r w:rsidRPr="00E231DB">
        <w:rPr>
          <w:bCs/>
          <w:sz w:val="26"/>
          <w:szCs w:val="26"/>
        </w:rPr>
        <w:tab/>
        <w:t>заявление о предоставлении государственной (муниципальной) услуги по форме, с</w:t>
      </w:r>
      <w:r w:rsidRPr="00E231DB">
        <w:rPr>
          <w:bCs/>
          <w:sz w:val="26"/>
          <w:szCs w:val="26"/>
        </w:rPr>
        <w:t>о</w:t>
      </w:r>
      <w:r w:rsidRPr="00E231DB">
        <w:rPr>
          <w:bCs/>
          <w:sz w:val="26"/>
          <w:szCs w:val="26"/>
        </w:rPr>
        <w:t xml:space="preserve">гласно </w:t>
      </w:r>
      <w:r w:rsidRPr="00E231DB">
        <w:rPr>
          <w:sz w:val="26"/>
          <w:szCs w:val="26"/>
        </w:rPr>
        <w:t>приложению № 2</w:t>
      </w:r>
      <w:r w:rsidRPr="00E231DB">
        <w:rPr>
          <w:bCs/>
          <w:sz w:val="26"/>
          <w:szCs w:val="26"/>
        </w:rPr>
        <w:t xml:space="preserve"> к настоящему Административному регламенту.</w:t>
      </w:r>
      <w:r w:rsidRPr="00E231DB">
        <w:rPr>
          <w:sz w:val="26"/>
          <w:szCs w:val="26"/>
        </w:rPr>
        <w:t xml:space="preserve"> </w:t>
      </w:r>
    </w:p>
    <w:p w:rsidR="009C386D" w:rsidRPr="00E231DB" w:rsidRDefault="009C386D" w:rsidP="00005EC4">
      <w:pPr>
        <w:ind w:firstLine="709"/>
        <w:jc w:val="both"/>
        <w:rPr>
          <w:bCs/>
          <w:sz w:val="26"/>
          <w:szCs w:val="26"/>
        </w:rPr>
      </w:pPr>
      <w:r w:rsidRPr="00E231DB">
        <w:rPr>
          <w:bCs/>
          <w:sz w:val="26"/>
          <w:szCs w:val="26"/>
        </w:rPr>
        <w:t>В случае направления заявления посредством ЕПГУ формирование заявления ос</w:t>
      </w:r>
      <w:r w:rsidRPr="00E231DB">
        <w:rPr>
          <w:bCs/>
          <w:sz w:val="26"/>
          <w:szCs w:val="26"/>
        </w:rPr>
        <w:t>у</w:t>
      </w:r>
      <w:r w:rsidRPr="00E231DB">
        <w:rPr>
          <w:bCs/>
          <w:sz w:val="26"/>
          <w:szCs w:val="26"/>
        </w:rPr>
        <w:t>ществл</w:t>
      </w:r>
      <w:r w:rsidRPr="00E231DB">
        <w:rPr>
          <w:bCs/>
          <w:sz w:val="26"/>
          <w:szCs w:val="26"/>
        </w:rPr>
        <w:t>я</w:t>
      </w:r>
      <w:r w:rsidRPr="00E231DB">
        <w:rPr>
          <w:bCs/>
          <w:sz w:val="26"/>
          <w:szCs w:val="26"/>
        </w:rPr>
        <w:t>ется посредством заполнения интерактивной формы на ЕПГУ без необходимости дополн</w:t>
      </w:r>
      <w:r w:rsidRPr="00E231DB">
        <w:rPr>
          <w:bCs/>
          <w:sz w:val="26"/>
          <w:szCs w:val="26"/>
        </w:rPr>
        <w:t>и</w:t>
      </w:r>
      <w:r w:rsidRPr="00E231DB">
        <w:rPr>
          <w:bCs/>
          <w:sz w:val="26"/>
          <w:szCs w:val="26"/>
        </w:rPr>
        <w:t>тельной подачи заявления в какой-либо иной форме.</w:t>
      </w:r>
    </w:p>
    <w:p w:rsidR="009C386D" w:rsidRPr="00E231DB" w:rsidRDefault="009C386D" w:rsidP="00005EC4">
      <w:pPr>
        <w:ind w:firstLine="709"/>
        <w:jc w:val="both"/>
        <w:rPr>
          <w:bCs/>
          <w:sz w:val="26"/>
          <w:szCs w:val="26"/>
        </w:rPr>
      </w:pPr>
      <w:r w:rsidRPr="00E231DB">
        <w:rPr>
          <w:bCs/>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rsidR="009C386D" w:rsidRPr="00E231DB" w:rsidRDefault="009C386D" w:rsidP="00005EC4">
      <w:pPr>
        <w:ind w:firstLine="709"/>
        <w:jc w:val="both"/>
        <w:rPr>
          <w:bCs/>
          <w:sz w:val="26"/>
          <w:szCs w:val="26"/>
        </w:rPr>
      </w:pPr>
      <w:r w:rsidRPr="00E231DB">
        <w:rPr>
          <w:bCs/>
          <w:sz w:val="26"/>
          <w:szCs w:val="26"/>
        </w:rPr>
        <w:t>в форме электронного документа в личном кабинете на ЕПГУ;</w:t>
      </w:r>
    </w:p>
    <w:p w:rsidR="009C386D" w:rsidRPr="00E231DB" w:rsidRDefault="009C386D" w:rsidP="00005EC4">
      <w:pPr>
        <w:ind w:firstLine="709"/>
        <w:jc w:val="both"/>
        <w:rPr>
          <w:bCs/>
          <w:sz w:val="26"/>
          <w:szCs w:val="26"/>
        </w:rPr>
      </w:pPr>
      <w:r w:rsidRPr="00E231DB">
        <w:rPr>
          <w:bCs/>
          <w:sz w:val="26"/>
          <w:szCs w:val="26"/>
        </w:rPr>
        <w:t>на бумажном носителе в виде распечатанного экземпляра электронного документа в Упо</w:t>
      </w:r>
      <w:r w:rsidRPr="00E231DB">
        <w:rPr>
          <w:bCs/>
          <w:sz w:val="26"/>
          <w:szCs w:val="26"/>
        </w:rPr>
        <w:t>л</w:t>
      </w:r>
      <w:r w:rsidRPr="00E231DB">
        <w:rPr>
          <w:bCs/>
          <w:sz w:val="26"/>
          <w:szCs w:val="26"/>
        </w:rPr>
        <w:t>номоченном органе, многофункциональном центре;</w:t>
      </w:r>
    </w:p>
    <w:p w:rsidR="009C386D" w:rsidRPr="00E231DB" w:rsidRDefault="009C386D" w:rsidP="00005EC4">
      <w:pPr>
        <w:ind w:firstLine="709"/>
        <w:jc w:val="both"/>
        <w:rPr>
          <w:bCs/>
          <w:sz w:val="26"/>
          <w:szCs w:val="26"/>
        </w:rPr>
      </w:pPr>
      <w:r w:rsidRPr="00E231DB">
        <w:rPr>
          <w:bCs/>
          <w:sz w:val="26"/>
          <w:szCs w:val="26"/>
        </w:rPr>
        <w:t>на бумажном носителе в Уполномоченном органе, многофункциональном центре;</w:t>
      </w:r>
    </w:p>
    <w:p w:rsidR="009C386D" w:rsidRPr="00E231DB" w:rsidRDefault="009C386D" w:rsidP="00005EC4">
      <w:pPr>
        <w:ind w:firstLine="709"/>
        <w:jc w:val="both"/>
        <w:rPr>
          <w:sz w:val="26"/>
          <w:szCs w:val="26"/>
        </w:rPr>
      </w:pPr>
      <w:r w:rsidRPr="00E231DB">
        <w:rPr>
          <w:bCs/>
          <w:sz w:val="26"/>
          <w:szCs w:val="26"/>
        </w:rPr>
        <w:t xml:space="preserve">2.8.3. </w:t>
      </w:r>
      <w:r w:rsidRPr="00E231DB">
        <w:rPr>
          <w:sz w:val="26"/>
          <w:szCs w:val="26"/>
        </w:rPr>
        <w:t xml:space="preserve">Документ, удостоверяющий личность заявителя, представителя. </w:t>
      </w:r>
    </w:p>
    <w:p w:rsidR="009C386D" w:rsidRPr="00E231DB" w:rsidRDefault="009C386D" w:rsidP="00005EC4">
      <w:pPr>
        <w:ind w:firstLine="709"/>
        <w:jc w:val="both"/>
        <w:rPr>
          <w:sz w:val="26"/>
          <w:szCs w:val="26"/>
        </w:rPr>
      </w:pPr>
      <w:r w:rsidRPr="00E231DB">
        <w:rPr>
          <w:bCs/>
          <w:sz w:val="26"/>
          <w:szCs w:val="26"/>
          <w:lang w:bidi="ru-RU"/>
        </w:rPr>
        <w:t>В случае направления заявления посредством ЕПГУ сведения из документа, удост</w:t>
      </w:r>
      <w:r w:rsidRPr="00E231DB">
        <w:rPr>
          <w:bCs/>
          <w:sz w:val="26"/>
          <w:szCs w:val="26"/>
          <w:lang w:bidi="ru-RU"/>
        </w:rPr>
        <w:t>о</w:t>
      </w:r>
      <w:r w:rsidRPr="00E231DB">
        <w:rPr>
          <w:bCs/>
          <w:sz w:val="26"/>
          <w:szCs w:val="26"/>
          <w:lang w:bidi="ru-RU"/>
        </w:rPr>
        <w:t>веря</w:t>
      </w:r>
      <w:r w:rsidRPr="00E231DB">
        <w:rPr>
          <w:bCs/>
          <w:sz w:val="26"/>
          <w:szCs w:val="26"/>
          <w:lang w:bidi="ru-RU"/>
        </w:rPr>
        <w:t>ю</w:t>
      </w:r>
      <w:r w:rsidRPr="00E231DB">
        <w:rPr>
          <w:bCs/>
          <w:sz w:val="26"/>
          <w:szCs w:val="26"/>
          <w:lang w:bidi="ru-RU"/>
        </w:rPr>
        <w:t>щего личность заявителя, представителя формируются при подтверждении учетной записи в Единой системе идентификац</w:t>
      </w:r>
      <w:proofErr w:type="gramStart"/>
      <w:r w:rsidRPr="00E231DB">
        <w:rPr>
          <w:bCs/>
          <w:sz w:val="26"/>
          <w:szCs w:val="26"/>
          <w:lang w:bidi="ru-RU"/>
        </w:rPr>
        <w:t>ии и ау</w:t>
      </w:r>
      <w:proofErr w:type="gramEnd"/>
      <w:r w:rsidRPr="00E231DB">
        <w:rPr>
          <w:bCs/>
          <w:sz w:val="26"/>
          <w:szCs w:val="26"/>
          <w:lang w:bidi="ru-RU"/>
        </w:rPr>
        <w:t>тентификации (далее – ЕСИА) из состава с</w:t>
      </w:r>
      <w:r w:rsidRPr="00E231DB">
        <w:rPr>
          <w:bCs/>
          <w:sz w:val="26"/>
          <w:szCs w:val="26"/>
          <w:lang w:bidi="ru-RU"/>
        </w:rPr>
        <w:t>о</w:t>
      </w:r>
      <w:r w:rsidRPr="00E231DB">
        <w:rPr>
          <w:bCs/>
          <w:sz w:val="26"/>
          <w:szCs w:val="26"/>
          <w:lang w:bidi="ru-RU"/>
        </w:rPr>
        <w:t>ответствующих данных указанной учетной записи и могут быть проверены путем напра</w:t>
      </w:r>
      <w:r w:rsidRPr="00E231DB">
        <w:rPr>
          <w:bCs/>
          <w:sz w:val="26"/>
          <w:szCs w:val="26"/>
          <w:lang w:bidi="ru-RU"/>
        </w:rPr>
        <w:t>в</w:t>
      </w:r>
      <w:r w:rsidRPr="00E231DB">
        <w:rPr>
          <w:bCs/>
          <w:sz w:val="26"/>
          <w:szCs w:val="26"/>
          <w:lang w:bidi="ru-RU"/>
        </w:rPr>
        <w:t>ления запроса с использованием системы межведомственного электронного взаимоде</w:t>
      </w:r>
      <w:r w:rsidRPr="00E231DB">
        <w:rPr>
          <w:bCs/>
          <w:sz w:val="26"/>
          <w:szCs w:val="26"/>
          <w:lang w:bidi="ru-RU"/>
        </w:rPr>
        <w:t>й</w:t>
      </w:r>
      <w:r w:rsidRPr="00E231DB">
        <w:rPr>
          <w:bCs/>
          <w:sz w:val="26"/>
          <w:szCs w:val="26"/>
          <w:lang w:bidi="ru-RU"/>
        </w:rPr>
        <w:t>ствия.</w:t>
      </w:r>
    </w:p>
    <w:p w:rsidR="009C386D" w:rsidRPr="00E231DB" w:rsidRDefault="009C386D" w:rsidP="00005EC4">
      <w:pPr>
        <w:ind w:firstLine="709"/>
        <w:jc w:val="both"/>
        <w:rPr>
          <w:bCs/>
          <w:sz w:val="26"/>
          <w:szCs w:val="26"/>
        </w:rPr>
      </w:pPr>
      <w:r w:rsidRPr="00E231DB">
        <w:rPr>
          <w:bCs/>
          <w:sz w:val="26"/>
          <w:szCs w:val="26"/>
        </w:rPr>
        <w:t>В случае</w:t>
      </w:r>
      <w:proofErr w:type="gramStart"/>
      <w:r w:rsidRPr="00E231DB">
        <w:rPr>
          <w:bCs/>
          <w:sz w:val="26"/>
          <w:szCs w:val="26"/>
        </w:rPr>
        <w:t>,</w:t>
      </w:r>
      <w:proofErr w:type="gramEnd"/>
      <w:r w:rsidRPr="00E231DB">
        <w:rPr>
          <w:bCs/>
          <w:sz w:val="26"/>
          <w:szCs w:val="26"/>
        </w:rPr>
        <w:t xml:space="preserve"> если заявление подается представителем, дополнительно предоставляется д</w:t>
      </w:r>
      <w:r w:rsidRPr="00E231DB">
        <w:rPr>
          <w:sz w:val="26"/>
          <w:szCs w:val="26"/>
        </w:rPr>
        <w:t>ок</w:t>
      </w:r>
      <w:r w:rsidRPr="00E231DB">
        <w:rPr>
          <w:sz w:val="26"/>
          <w:szCs w:val="26"/>
        </w:rPr>
        <w:t>у</w:t>
      </w:r>
      <w:r w:rsidRPr="00E231DB">
        <w:rPr>
          <w:sz w:val="26"/>
          <w:szCs w:val="26"/>
        </w:rPr>
        <w:t>мент, подтверждающий полномочия представителя действовать от имени заявителя</w:t>
      </w:r>
      <w:r w:rsidRPr="00E231DB">
        <w:rPr>
          <w:bCs/>
          <w:sz w:val="26"/>
          <w:szCs w:val="26"/>
        </w:rPr>
        <w:t>.</w:t>
      </w:r>
    </w:p>
    <w:p w:rsidR="009C386D" w:rsidRPr="00E231DB" w:rsidRDefault="009C386D" w:rsidP="00005EC4">
      <w:pPr>
        <w:ind w:firstLine="709"/>
        <w:jc w:val="both"/>
        <w:rPr>
          <w:bCs/>
          <w:sz w:val="26"/>
          <w:szCs w:val="26"/>
        </w:rPr>
      </w:pPr>
      <w:r w:rsidRPr="00E231DB">
        <w:rPr>
          <w:bCs/>
          <w:sz w:val="26"/>
          <w:szCs w:val="26"/>
        </w:rPr>
        <w:t>В случае если документ, подтверждающий полномочия заявителя выдано юридич</w:t>
      </w:r>
      <w:r w:rsidRPr="00E231DB">
        <w:rPr>
          <w:bCs/>
          <w:sz w:val="26"/>
          <w:szCs w:val="26"/>
        </w:rPr>
        <w:t>е</w:t>
      </w:r>
      <w:r w:rsidRPr="00E231DB">
        <w:rPr>
          <w:bCs/>
          <w:sz w:val="26"/>
          <w:szCs w:val="26"/>
        </w:rPr>
        <w:t>ским л</w:t>
      </w:r>
      <w:r w:rsidRPr="00E231DB">
        <w:rPr>
          <w:bCs/>
          <w:sz w:val="26"/>
          <w:szCs w:val="26"/>
        </w:rPr>
        <w:t>и</w:t>
      </w:r>
      <w:r w:rsidRPr="00E231DB">
        <w:rPr>
          <w:bCs/>
          <w:sz w:val="26"/>
          <w:szCs w:val="26"/>
        </w:rPr>
        <w:t>цом – должен быть подписан усиленной квалификационной электронной подписью упо</w:t>
      </w:r>
      <w:r w:rsidRPr="00E231DB">
        <w:rPr>
          <w:bCs/>
          <w:sz w:val="26"/>
          <w:szCs w:val="26"/>
        </w:rPr>
        <w:t>л</w:t>
      </w:r>
      <w:r w:rsidRPr="00E231DB">
        <w:rPr>
          <w:bCs/>
          <w:sz w:val="26"/>
          <w:szCs w:val="26"/>
        </w:rPr>
        <w:t>номоченного лица, выдавшего документ.</w:t>
      </w:r>
    </w:p>
    <w:p w:rsidR="009C386D" w:rsidRPr="00E231DB" w:rsidRDefault="009C386D" w:rsidP="00005EC4">
      <w:pPr>
        <w:ind w:firstLine="709"/>
        <w:jc w:val="both"/>
        <w:rPr>
          <w:bCs/>
          <w:sz w:val="26"/>
          <w:szCs w:val="26"/>
        </w:rPr>
      </w:pPr>
      <w:r w:rsidRPr="00E231DB">
        <w:rPr>
          <w:bCs/>
          <w:sz w:val="26"/>
          <w:szCs w:val="26"/>
        </w:rPr>
        <w:t xml:space="preserve"> В случае если документ, подтверждающий полномочия заявителя выдано индивид</w:t>
      </w:r>
      <w:r w:rsidRPr="00E231DB">
        <w:rPr>
          <w:bCs/>
          <w:sz w:val="26"/>
          <w:szCs w:val="26"/>
        </w:rPr>
        <w:t>у</w:t>
      </w:r>
      <w:r w:rsidRPr="00E231DB">
        <w:rPr>
          <w:bCs/>
          <w:sz w:val="26"/>
          <w:szCs w:val="26"/>
        </w:rPr>
        <w:t>альным предпринимателем – должен быть подписан усиленной квалификационной эле</w:t>
      </w:r>
      <w:r w:rsidRPr="00E231DB">
        <w:rPr>
          <w:bCs/>
          <w:sz w:val="26"/>
          <w:szCs w:val="26"/>
        </w:rPr>
        <w:t>к</w:t>
      </w:r>
      <w:r w:rsidRPr="00E231DB">
        <w:rPr>
          <w:bCs/>
          <w:sz w:val="26"/>
          <w:szCs w:val="26"/>
        </w:rPr>
        <w:t>тронной подписью индивидуального предпринимателя.</w:t>
      </w:r>
    </w:p>
    <w:p w:rsidR="009C386D" w:rsidRPr="00E231DB" w:rsidRDefault="009C386D" w:rsidP="00005EC4">
      <w:pPr>
        <w:ind w:firstLine="709"/>
        <w:jc w:val="both"/>
        <w:rPr>
          <w:bCs/>
          <w:sz w:val="26"/>
          <w:szCs w:val="26"/>
        </w:rPr>
      </w:pPr>
      <w:r w:rsidRPr="00E231DB">
        <w:rPr>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C386D" w:rsidRPr="00E231DB" w:rsidRDefault="009C386D" w:rsidP="00005EC4">
      <w:pPr>
        <w:ind w:firstLine="709"/>
        <w:jc w:val="both"/>
        <w:rPr>
          <w:sz w:val="26"/>
          <w:szCs w:val="26"/>
        </w:rPr>
      </w:pPr>
      <w:r w:rsidRPr="00E231DB">
        <w:rPr>
          <w:sz w:val="26"/>
          <w:szCs w:val="26"/>
        </w:rPr>
        <w:t>2.9. Заявления и прилагаемые документы, указанные в пунктах 2.8 Административн</w:t>
      </w:r>
      <w:r w:rsidRPr="00E231DB">
        <w:rPr>
          <w:sz w:val="26"/>
          <w:szCs w:val="26"/>
        </w:rPr>
        <w:t>о</w:t>
      </w:r>
      <w:r w:rsidRPr="00E231DB">
        <w:rPr>
          <w:sz w:val="26"/>
          <w:szCs w:val="26"/>
        </w:rPr>
        <w:t>го регламента направляются (подаются) в Уполномоченный орган в электронной форме п</w:t>
      </w:r>
      <w:r w:rsidRPr="00E231DB">
        <w:rPr>
          <w:sz w:val="26"/>
          <w:szCs w:val="26"/>
        </w:rPr>
        <w:t>у</w:t>
      </w:r>
      <w:r w:rsidRPr="00E231DB">
        <w:rPr>
          <w:sz w:val="26"/>
          <w:szCs w:val="26"/>
        </w:rPr>
        <w:t xml:space="preserve">тем заполнения формы запроса через личный кабинет на ЕПГУ. </w:t>
      </w:r>
    </w:p>
    <w:p w:rsidR="009C386D" w:rsidRPr="00E231DB" w:rsidRDefault="009C386D" w:rsidP="0043068C">
      <w:pPr>
        <w:tabs>
          <w:tab w:val="left" w:pos="567"/>
        </w:tabs>
        <w:contextualSpacing/>
        <w:jc w:val="both"/>
        <w:rPr>
          <w:sz w:val="26"/>
          <w:szCs w:val="26"/>
        </w:rPr>
      </w:pPr>
    </w:p>
    <w:p w:rsidR="009C386D" w:rsidRPr="00E231DB" w:rsidRDefault="009C386D" w:rsidP="0043068C">
      <w:pPr>
        <w:tabs>
          <w:tab w:val="left" w:pos="567"/>
        </w:tabs>
        <w:contextualSpacing/>
        <w:jc w:val="center"/>
        <w:rPr>
          <w:b/>
          <w:bCs/>
          <w:sz w:val="26"/>
          <w:szCs w:val="26"/>
        </w:rPr>
      </w:pPr>
      <w:r w:rsidRPr="00E231DB">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w:t>
      </w:r>
      <w:r w:rsidRPr="00E231DB">
        <w:rPr>
          <w:b/>
          <w:bCs/>
          <w:sz w:val="26"/>
          <w:szCs w:val="26"/>
        </w:rPr>
        <w:t>о</w:t>
      </w:r>
      <w:r w:rsidRPr="00E231DB">
        <w:rPr>
          <w:b/>
          <w:bCs/>
          <w:sz w:val="26"/>
          <w:szCs w:val="26"/>
        </w:rPr>
        <w:t>торые находятся в распоряжении государственных органов, органов местного сам</w:t>
      </w:r>
      <w:r w:rsidRPr="00E231DB">
        <w:rPr>
          <w:b/>
          <w:bCs/>
          <w:sz w:val="26"/>
          <w:szCs w:val="26"/>
        </w:rPr>
        <w:t>о</w:t>
      </w:r>
      <w:r w:rsidRPr="00E231DB">
        <w:rPr>
          <w:b/>
          <w:bCs/>
          <w:sz w:val="26"/>
          <w:szCs w:val="26"/>
        </w:rPr>
        <w:t>управления и иных органов, участвующих в предоставлении государственных или муниципальных услуг</w:t>
      </w:r>
    </w:p>
    <w:p w:rsidR="009C386D" w:rsidRPr="00E231DB" w:rsidRDefault="009C386D" w:rsidP="0043068C">
      <w:pPr>
        <w:tabs>
          <w:tab w:val="left" w:pos="567"/>
        </w:tabs>
        <w:contextualSpacing/>
        <w:jc w:val="both"/>
        <w:rPr>
          <w:b/>
          <w:sz w:val="26"/>
          <w:szCs w:val="26"/>
        </w:rPr>
      </w:pPr>
    </w:p>
    <w:p w:rsidR="009C386D" w:rsidRPr="00E231DB" w:rsidRDefault="009C386D" w:rsidP="00005EC4">
      <w:pPr>
        <w:tabs>
          <w:tab w:val="left" w:pos="1134"/>
        </w:tabs>
        <w:ind w:firstLine="709"/>
        <w:jc w:val="both"/>
        <w:rPr>
          <w:sz w:val="26"/>
          <w:szCs w:val="26"/>
        </w:rPr>
      </w:pPr>
      <w:r w:rsidRPr="00E231DB">
        <w:rPr>
          <w:sz w:val="26"/>
          <w:szCs w:val="26"/>
        </w:rPr>
        <w:t>2.10. Перечень документов, необходимых в соответствии с нормативными правовыми акт</w:t>
      </w:r>
      <w:r w:rsidRPr="00E231DB">
        <w:rPr>
          <w:sz w:val="26"/>
          <w:szCs w:val="26"/>
        </w:rPr>
        <w:t>а</w:t>
      </w:r>
      <w:r w:rsidRPr="00E231DB">
        <w:rPr>
          <w:sz w:val="26"/>
          <w:szCs w:val="26"/>
        </w:rPr>
        <w:t>ми для предоставления государственной (муниципальной) услуги, которые находятся в ра</w:t>
      </w:r>
      <w:r w:rsidRPr="00E231DB">
        <w:rPr>
          <w:sz w:val="26"/>
          <w:szCs w:val="26"/>
        </w:rPr>
        <w:t>с</w:t>
      </w:r>
      <w:r w:rsidRPr="00E231DB">
        <w:rPr>
          <w:sz w:val="26"/>
          <w:szCs w:val="26"/>
        </w:rPr>
        <w:t>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w:t>
      </w:r>
      <w:r w:rsidRPr="00E231DB">
        <w:rPr>
          <w:sz w:val="26"/>
          <w:szCs w:val="26"/>
        </w:rPr>
        <w:t>а</w:t>
      </w:r>
      <w:r w:rsidRPr="00E231DB">
        <w:rPr>
          <w:sz w:val="26"/>
          <w:szCs w:val="26"/>
        </w:rPr>
        <w:t>щения:</w:t>
      </w:r>
    </w:p>
    <w:p w:rsidR="009C386D" w:rsidRPr="00E231DB" w:rsidRDefault="009C386D" w:rsidP="00005EC4">
      <w:pPr>
        <w:tabs>
          <w:tab w:val="left" w:pos="1134"/>
        </w:tabs>
        <w:ind w:firstLine="709"/>
        <w:jc w:val="both"/>
        <w:rPr>
          <w:i/>
          <w:iCs/>
          <w:sz w:val="26"/>
          <w:szCs w:val="26"/>
        </w:rPr>
      </w:pPr>
      <w:bookmarkStart w:id="19" w:name="_Hlk76833774"/>
      <w:r w:rsidRPr="00E231DB">
        <w:rPr>
          <w:i/>
          <w:iCs/>
          <w:sz w:val="26"/>
          <w:szCs w:val="26"/>
        </w:rPr>
        <w:t>1)</w:t>
      </w:r>
      <w:r w:rsidRPr="00E231DB">
        <w:rPr>
          <w:i/>
          <w:iCs/>
          <w:sz w:val="26"/>
          <w:szCs w:val="26"/>
        </w:rPr>
        <w:tab/>
        <w:t>сведения из Единого государственного реестра юридических лиц;</w:t>
      </w:r>
    </w:p>
    <w:p w:rsidR="009C386D" w:rsidRPr="00E231DB" w:rsidRDefault="009C386D" w:rsidP="00005EC4">
      <w:pPr>
        <w:tabs>
          <w:tab w:val="left" w:pos="1134"/>
        </w:tabs>
        <w:ind w:firstLine="709"/>
        <w:jc w:val="both"/>
        <w:rPr>
          <w:i/>
          <w:iCs/>
          <w:sz w:val="26"/>
          <w:szCs w:val="26"/>
        </w:rPr>
      </w:pPr>
      <w:r w:rsidRPr="00E231DB">
        <w:rPr>
          <w:i/>
          <w:iCs/>
          <w:sz w:val="26"/>
          <w:szCs w:val="26"/>
        </w:rPr>
        <w:t>2)</w:t>
      </w:r>
      <w:r w:rsidRPr="00E231DB">
        <w:rPr>
          <w:i/>
          <w:iCs/>
          <w:sz w:val="26"/>
          <w:szCs w:val="26"/>
        </w:rPr>
        <w:tab/>
        <w:t>сведения из Единого государственного реестра индивидуальных предпринимат</w:t>
      </w:r>
      <w:r w:rsidRPr="00E231DB">
        <w:rPr>
          <w:i/>
          <w:iCs/>
          <w:sz w:val="26"/>
          <w:szCs w:val="26"/>
        </w:rPr>
        <w:t>е</w:t>
      </w:r>
      <w:r w:rsidRPr="00E231DB">
        <w:rPr>
          <w:i/>
          <w:iCs/>
          <w:sz w:val="26"/>
          <w:szCs w:val="26"/>
        </w:rPr>
        <w:t>лей;</w:t>
      </w:r>
    </w:p>
    <w:p w:rsidR="009C386D" w:rsidRPr="00E231DB" w:rsidRDefault="009C386D" w:rsidP="00005EC4">
      <w:pPr>
        <w:tabs>
          <w:tab w:val="left" w:pos="1134"/>
        </w:tabs>
        <w:ind w:firstLine="709"/>
        <w:jc w:val="both"/>
        <w:rPr>
          <w:i/>
          <w:iCs/>
          <w:sz w:val="26"/>
          <w:szCs w:val="26"/>
        </w:rPr>
      </w:pPr>
      <w:r w:rsidRPr="00E231DB">
        <w:rPr>
          <w:i/>
          <w:iCs/>
          <w:sz w:val="26"/>
          <w:szCs w:val="26"/>
        </w:rPr>
        <w:t>3)</w:t>
      </w:r>
      <w:r w:rsidRPr="00E231DB">
        <w:rPr>
          <w:i/>
          <w:iCs/>
          <w:sz w:val="26"/>
          <w:szCs w:val="26"/>
        </w:rPr>
        <w:tab/>
        <w:t>сведения из Единого государственного реестра недвижимости в отношении з</w:t>
      </w:r>
      <w:r w:rsidRPr="00E231DB">
        <w:rPr>
          <w:i/>
          <w:iCs/>
          <w:sz w:val="26"/>
          <w:szCs w:val="26"/>
        </w:rPr>
        <w:t>е</w:t>
      </w:r>
      <w:r w:rsidRPr="00E231DB">
        <w:rPr>
          <w:i/>
          <w:iCs/>
          <w:sz w:val="26"/>
          <w:szCs w:val="26"/>
        </w:rPr>
        <w:t>мельного участка;</w:t>
      </w:r>
    </w:p>
    <w:bookmarkEnd w:id="19"/>
    <w:p w:rsidR="009C386D" w:rsidRPr="00E231DB" w:rsidRDefault="009C386D" w:rsidP="00005EC4">
      <w:pPr>
        <w:tabs>
          <w:tab w:val="left" w:pos="1134"/>
        </w:tabs>
        <w:ind w:firstLine="709"/>
        <w:jc w:val="both"/>
        <w:rPr>
          <w:bCs/>
          <w:sz w:val="26"/>
          <w:szCs w:val="26"/>
        </w:rPr>
      </w:pPr>
      <w:r w:rsidRPr="00E231DB">
        <w:rPr>
          <w:i/>
          <w:iCs/>
          <w:sz w:val="26"/>
          <w:szCs w:val="26"/>
        </w:rPr>
        <w:t>4)</w:t>
      </w:r>
      <w:r w:rsidRPr="00E231DB">
        <w:rPr>
          <w:i/>
          <w:iCs/>
          <w:sz w:val="26"/>
          <w:szCs w:val="26"/>
        </w:rPr>
        <w:tab/>
        <w:t>сведения о положительном заключении государственной экологической экспе</w:t>
      </w:r>
      <w:r w:rsidRPr="00E231DB">
        <w:rPr>
          <w:i/>
          <w:iCs/>
          <w:sz w:val="26"/>
          <w:szCs w:val="26"/>
        </w:rPr>
        <w:t>р</w:t>
      </w:r>
      <w:r w:rsidRPr="00E231DB">
        <w:rPr>
          <w:i/>
          <w:iCs/>
          <w:sz w:val="26"/>
          <w:szCs w:val="26"/>
        </w:rPr>
        <w:t>тизы (неэлектронное межведомственное информационное взаимодействие).</w:t>
      </w:r>
    </w:p>
    <w:p w:rsidR="009C386D" w:rsidRPr="00E231DB" w:rsidRDefault="009C386D" w:rsidP="00005EC4">
      <w:pPr>
        <w:tabs>
          <w:tab w:val="left" w:pos="1134"/>
        </w:tabs>
        <w:ind w:firstLine="709"/>
        <w:jc w:val="both"/>
        <w:rPr>
          <w:sz w:val="26"/>
          <w:szCs w:val="26"/>
        </w:rPr>
      </w:pPr>
      <w:r w:rsidRPr="00E231DB">
        <w:rPr>
          <w:sz w:val="26"/>
          <w:szCs w:val="26"/>
        </w:rPr>
        <w:t>2.11. При предоставлении государственной (муниципальной) услуги запрещается требовать от заявителя:</w:t>
      </w:r>
    </w:p>
    <w:p w:rsidR="009C386D" w:rsidRPr="00005EC4" w:rsidRDefault="009C386D" w:rsidP="00005EC4">
      <w:pPr>
        <w:ind w:firstLine="709"/>
        <w:jc w:val="both"/>
        <w:rPr>
          <w:bCs/>
          <w:sz w:val="26"/>
          <w:szCs w:val="26"/>
        </w:rPr>
      </w:pPr>
      <w:r w:rsidRPr="00005EC4">
        <w:rPr>
          <w:bCs/>
          <w:sz w:val="26"/>
          <w:szCs w:val="26"/>
        </w:rPr>
        <w:t>1. Представления документов и информации или осуществления действий, предста</w:t>
      </w:r>
      <w:r w:rsidRPr="00005EC4">
        <w:rPr>
          <w:bCs/>
          <w:sz w:val="26"/>
          <w:szCs w:val="26"/>
        </w:rPr>
        <w:t>в</w:t>
      </w:r>
      <w:r w:rsidRPr="00005EC4">
        <w:rPr>
          <w:bCs/>
          <w:sz w:val="26"/>
          <w:szCs w:val="26"/>
        </w:rPr>
        <w:t>ление или осуществление которых не предусмотрено нормативными правовыми актами, р</w:t>
      </w:r>
      <w:r w:rsidRPr="00005EC4">
        <w:rPr>
          <w:bCs/>
          <w:sz w:val="26"/>
          <w:szCs w:val="26"/>
        </w:rPr>
        <w:t>е</w:t>
      </w:r>
      <w:r w:rsidRPr="00005EC4">
        <w:rPr>
          <w:bCs/>
          <w:sz w:val="26"/>
          <w:szCs w:val="26"/>
        </w:rPr>
        <w:t>гулирующими отношения, возникающие в связи с предоставлением государственной (м</w:t>
      </w:r>
      <w:r w:rsidRPr="00005EC4">
        <w:rPr>
          <w:bCs/>
          <w:sz w:val="26"/>
          <w:szCs w:val="26"/>
        </w:rPr>
        <w:t>у</w:t>
      </w:r>
      <w:r w:rsidRPr="00005EC4">
        <w:rPr>
          <w:bCs/>
          <w:sz w:val="26"/>
          <w:szCs w:val="26"/>
        </w:rPr>
        <w:t>ниц</w:t>
      </w:r>
      <w:r w:rsidRPr="00005EC4">
        <w:rPr>
          <w:bCs/>
          <w:sz w:val="26"/>
          <w:szCs w:val="26"/>
        </w:rPr>
        <w:t>и</w:t>
      </w:r>
      <w:r w:rsidRPr="00005EC4">
        <w:rPr>
          <w:bCs/>
          <w:sz w:val="26"/>
          <w:szCs w:val="26"/>
        </w:rPr>
        <w:t>пальной) услуги.</w:t>
      </w:r>
    </w:p>
    <w:p w:rsidR="009C386D" w:rsidRPr="00005EC4" w:rsidRDefault="009C386D" w:rsidP="00005EC4">
      <w:pPr>
        <w:ind w:firstLine="709"/>
        <w:jc w:val="both"/>
        <w:rPr>
          <w:bCs/>
          <w:sz w:val="26"/>
          <w:szCs w:val="26"/>
        </w:rPr>
      </w:pPr>
      <w:r w:rsidRPr="00005EC4">
        <w:rPr>
          <w:bCs/>
          <w:sz w:val="26"/>
          <w:szCs w:val="26"/>
        </w:rPr>
        <w:t xml:space="preserve">2. </w:t>
      </w:r>
      <w:proofErr w:type="gramStart"/>
      <w:r w:rsidRPr="00005EC4">
        <w:rPr>
          <w:bCs/>
          <w:sz w:val="26"/>
          <w:szCs w:val="26"/>
        </w:rPr>
        <w:t>Представления документов и информации, которые в соответствии с нормативн</w:t>
      </w:r>
      <w:r w:rsidRPr="00005EC4">
        <w:rPr>
          <w:bCs/>
          <w:sz w:val="26"/>
          <w:szCs w:val="26"/>
        </w:rPr>
        <w:t>ы</w:t>
      </w:r>
      <w:r w:rsidRPr="00005EC4">
        <w:rPr>
          <w:bCs/>
          <w:sz w:val="26"/>
          <w:szCs w:val="26"/>
        </w:rPr>
        <w:t>ми правовыми актами Российской Федерации и Приморского края, муниципальными пр</w:t>
      </w:r>
      <w:r w:rsidRPr="00005EC4">
        <w:rPr>
          <w:bCs/>
          <w:sz w:val="26"/>
          <w:szCs w:val="26"/>
        </w:rPr>
        <w:t>а</w:t>
      </w:r>
      <w:r w:rsidRPr="00005EC4">
        <w:rPr>
          <w:bCs/>
          <w:sz w:val="26"/>
          <w:szCs w:val="26"/>
        </w:rPr>
        <w:t>вовыми актами находятся в распоряжении органов, предоставляющих государственную (муниц</w:t>
      </w:r>
      <w:r w:rsidRPr="00005EC4">
        <w:rPr>
          <w:bCs/>
          <w:sz w:val="26"/>
          <w:szCs w:val="26"/>
        </w:rPr>
        <w:t>и</w:t>
      </w:r>
      <w:r w:rsidRPr="00005EC4">
        <w:rPr>
          <w:bCs/>
          <w:sz w:val="26"/>
          <w:szCs w:val="26"/>
        </w:rPr>
        <w:t>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w:t>
      </w:r>
      <w:r w:rsidRPr="00005EC4">
        <w:rPr>
          <w:bCs/>
          <w:sz w:val="26"/>
          <w:szCs w:val="26"/>
        </w:rPr>
        <w:t>р</w:t>
      </w:r>
      <w:r w:rsidRPr="00005EC4">
        <w:rPr>
          <w:bCs/>
          <w:sz w:val="26"/>
          <w:szCs w:val="26"/>
        </w:rPr>
        <w:t>ганизаций, участвующих в предоставлении муниципальных услуг, за исключением док</w:t>
      </w:r>
      <w:r w:rsidRPr="00005EC4">
        <w:rPr>
          <w:bCs/>
          <w:sz w:val="26"/>
          <w:szCs w:val="26"/>
        </w:rPr>
        <w:t>у</w:t>
      </w:r>
      <w:r w:rsidRPr="00005EC4">
        <w:rPr>
          <w:bCs/>
          <w:sz w:val="26"/>
          <w:szCs w:val="26"/>
        </w:rPr>
        <w:t>ментов, указанных в части 6 статьи 7 Федерального закона от 27</w:t>
      </w:r>
      <w:proofErr w:type="gramEnd"/>
      <w:r w:rsidRPr="00005EC4">
        <w:rPr>
          <w:bCs/>
          <w:sz w:val="26"/>
          <w:szCs w:val="26"/>
        </w:rPr>
        <w:t xml:space="preserve"> июля 2010 года № 210-ФЗ «Об организации предоставления государственных и муниципальных услуг» (далее – Фед</w:t>
      </w:r>
      <w:r w:rsidRPr="00005EC4">
        <w:rPr>
          <w:bCs/>
          <w:sz w:val="26"/>
          <w:szCs w:val="26"/>
        </w:rPr>
        <w:t>е</w:t>
      </w:r>
      <w:r w:rsidRPr="00005EC4">
        <w:rPr>
          <w:bCs/>
          <w:sz w:val="26"/>
          <w:szCs w:val="26"/>
        </w:rPr>
        <w:t>рал</w:t>
      </w:r>
      <w:r w:rsidRPr="00005EC4">
        <w:rPr>
          <w:bCs/>
          <w:sz w:val="26"/>
          <w:szCs w:val="26"/>
        </w:rPr>
        <w:t>ь</w:t>
      </w:r>
      <w:r w:rsidRPr="00005EC4">
        <w:rPr>
          <w:bCs/>
          <w:sz w:val="26"/>
          <w:szCs w:val="26"/>
        </w:rPr>
        <w:t>ный закон № 210-ФЗ).</w:t>
      </w:r>
    </w:p>
    <w:p w:rsidR="009C386D" w:rsidRPr="00005EC4" w:rsidRDefault="009C386D" w:rsidP="00005EC4">
      <w:pPr>
        <w:ind w:firstLine="709"/>
        <w:jc w:val="both"/>
        <w:rPr>
          <w:bCs/>
          <w:sz w:val="26"/>
          <w:szCs w:val="26"/>
        </w:rPr>
      </w:pPr>
      <w:r w:rsidRPr="00005EC4">
        <w:rPr>
          <w:bCs/>
          <w:sz w:val="26"/>
          <w:szCs w:val="26"/>
        </w:rPr>
        <w:t>3. Представления документов и информации, отсутствие и (или) недостоверность к</w:t>
      </w:r>
      <w:r w:rsidRPr="00005EC4">
        <w:rPr>
          <w:bCs/>
          <w:sz w:val="26"/>
          <w:szCs w:val="26"/>
        </w:rPr>
        <w:t>о</w:t>
      </w:r>
      <w:r w:rsidRPr="00005EC4">
        <w:rPr>
          <w:bCs/>
          <w:sz w:val="26"/>
          <w:szCs w:val="26"/>
        </w:rPr>
        <w:t>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w:t>
      </w:r>
      <w:r w:rsidRPr="00005EC4">
        <w:rPr>
          <w:bCs/>
          <w:sz w:val="26"/>
          <w:szCs w:val="26"/>
        </w:rPr>
        <w:t>р</w:t>
      </w:r>
      <w:r w:rsidRPr="00005EC4">
        <w:rPr>
          <w:bCs/>
          <w:sz w:val="26"/>
          <w:szCs w:val="26"/>
        </w:rPr>
        <w:t>стве</w:t>
      </w:r>
      <w:r w:rsidRPr="00005EC4">
        <w:rPr>
          <w:bCs/>
          <w:sz w:val="26"/>
          <w:szCs w:val="26"/>
        </w:rPr>
        <w:t>н</w:t>
      </w:r>
      <w:r w:rsidRPr="00005EC4">
        <w:rPr>
          <w:bCs/>
          <w:sz w:val="26"/>
          <w:szCs w:val="26"/>
        </w:rPr>
        <w:t>ной (муниципальной) услуги, за исключением следующих случаев:</w:t>
      </w:r>
    </w:p>
    <w:p w:rsidR="009C386D" w:rsidRPr="00005EC4" w:rsidRDefault="009C386D" w:rsidP="00005EC4">
      <w:pPr>
        <w:ind w:firstLine="709"/>
        <w:jc w:val="both"/>
        <w:rPr>
          <w:bCs/>
          <w:sz w:val="26"/>
          <w:szCs w:val="26"/>
        </w:rPr>
      </w:pPr>
      <w:r w:rsidRPr="00005EC4">
        <w:rPr>
          <w:bCs/>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w:t>
      </w:r>
      <w:r w:rsidRPr="00005EC4">
        <w:rPr>
          <w:bCs/>
          <w:sz w:val="26"/>
          <w:szCs w:val="26"/>
        </w:rPr>
        <w:t>е</w:t>
      </w:r>
      <w:r w:rsidRPr="00005EC4">
        <w:rPr>
          <w:bCs/>
          <w:sz w:val="26"/>
          <w:szCs w:val="26"/>
        </w:rPr>
        <w:t>нии государственной (муниципальной) услуги;</w:t>
      </w:r>
    </w:p>
    <w:p w:rsidR="009C386D" w:rsidRPr="00005EC4" w:rsidRDefault="009C386D" w:rsidP="00005EC4">
      <w:pPr>
        <w:ind w:firstLine="709"/>
        <w:jc w:val="both"/>
        <w:rPr>
          <w:bCs/>
          <w:sz w:val="26"/>
          <w:szCs w:val="26"/>
        </w:rPr>
      </w:pPr>
      <w:r w:rsidRPr="00005EC4">
        <w:rPr>
          <w:bCs/>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w:t>
      </w:r>
      <w:r w:rsidRPr="00005EC4">
        <w:rPr>
          <w:bCs/>
          <w:sz w:val="26"/>
          <w:szCs w:val="26"/>
        </w:rPr>
        <w:t>у</w:t>
      </w:r>
      <w:r w:rsidRPr="00005EC4">
        <w:rPr>
          <w:bCs/>
          <w:sz w:val="26"/>
          <w:szCs w:val="26"/>
        </w:rPr>
        <w:t>ментов, н</w:t>
      </w:r>
      <w:r w:rsidRPr="00005EC4">
        <w:rPr>
          <w:bCs/>
          <w:sz w:val="26"/>
          <w:szCs w:val="26"/>
        </w:rPr>
        <w:t>е</w:t>
      </w:r>
      <w:r w:rsidRPr="00005EC4">
        <w:rPr>
          <w:bCs/>
          <w:sz w:val="26"/>
          <w:szCs w:val="26"/>
        </w:rPr>
        <w:t>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w:t>
      </w:r>
      <w:r w:rsidRPr="00005EC4">
        <w:rPr>
          <w:bCs/>
          <w:sz w:val="26"/>
          <w:szCs w:val="26"/>
        </w:rPr>
        <w:t>н</w:t>
      </w:r>
      <w:r w:rsidRPr="00005EC4">
        <w:rPr>
          <w:bCs/>
          <w:sz w:val="26"/>
          <w:szCs w:val="26"/>
        </w:rPr>
        <w:t>ный ранее комплект документов;</w:t>
      </w:r>
    </w:p>
    <w:p w:rsidR="009C386D" w:rsidRPr="00005EC4" w:rsidRDefault="009C386D" w:rsidP="00005EC4">
      <w:pPr>
        <w:ind w:firstLine="709"/>
        <w:jc w:val="both"/>
        <w:rPr>
          <w:bCs/>
          <w:sz w:val="26"/>
          <w:szCs w:val="26"/>
        </w:rPr>
      </w:pPr>
      <w:r w:rsidRPr="00005EC4">
        <w:rPr>
          <w:bCs/>
          <w:sz w:val="26"/>
          <w:szCs w:val="26"/>
        </w:rPr>
        <w:t>истечение срока действия документов или изменение информации после первон</w:t>
      </w:r>
      <w:r w:rsidRPr="00005EC4">
        <w:rPr>
          <w:bCs/>
          <w:sz w:val="26"/>
          <w:szCs w:val="26"/>
        </w:rPr>
        <w:t>а</w:t>
      </w:r>
      <w:r w:rsidRPr="00005EC4">
        <w:rPr>
          <w:bCs/>
          <w:sz w:val="26"/>
          <w:szCs w:val="26"/>
        </w:rPr>
        <w:t>чального отказа в приеме документов, необходимых для предоставления государственной (муниц</w:t>
      </w:r>
      <w:r w:rsidRPr="00005EC4">
        <w:rPr>
          <w:bCs/>
          <w:sz w:val="26"/>
          <w:szCs w:val="26"/>
        </w:rPr>
        <w:t>и</w:t>
      </w:r>
      <w:r w:rsidRPr="00005EC4">
        <w:rPr>
          <w:bCs/>
          <w:sz w:val="26"/>
          <w:szCs w:val="26"/>
        </w:rPr>
        <w:t>пальной) услуги, либо в предоставлении государственной (муниципальной) услуги;</w:t>
      </w:r>
    </w:p>
    <w:p w:rsidR="009C386D" w:rsidRPr="00005EC4" w:rsidRDefault="009C386D" w:rsidP="00005EC4">
      <w:pPr>
        <w:ind w:firstLine="709"/>
        <w:jc w:val="both"/>
        <w:rPr>
          <w:bCs/>
          <w:sz w:val="26"/>
          <w:szCs w:val="26"/>
        </w:rPr>
      </w:pPr>
      <w:proofErr w:type="gramStart"/>
      <w:r w:rsidRPr="00005EC4">
        <w:rPr>
          <w:bCs/>
          <w:sz w:val="26"/>
          <w:szCs w:val="26"/>
        </w:rPr>
        <w:t>выявление документально подтвержденного факта (признаков) ошибочного или пр</w:t>
      </w:r>
      <w:r w:rsidRPr="00005EC4">
        <w:rPr>
          <w:bCs/>
          <w:sz w:val="26"/>
          <w:szCs w:val="26"/>
        </w:rPr>
        <w:t>о</w:t>
      </w:r>
      <w:r w:rsidRPr="00005EC4">
        <w:rPr>
          <w:bCs/>
          <w:sz w:val="26"/>
          <w:szCs w:val="26"/>
        </w:rPr>
        <w:t>тивоправного действия (бездействия) должностного лица Уполномоченного органа, служ</w:t>
      </w:r>
      <w:r w:rsidRPr="00005EC4">
        <w:rPr>
          <w:bCs/>
          <w:sz w:val="26"/>
          <w:szCs w:val="26"/>
        </w:rPr>
        <w:t>а</w:t>
      </w:r>
      <w:r w:rsidRPr="00005EC4">
        <w:rPr>
          <w:bCs/>
          <w:sz w:val="26"/>
          <w:szCs w:val="26"/>
        </w:rPr>
        <w:t>щего, работника многофункционального центра, работника организации, предусмотренной ч</w:t>
      </w:r>
      <w:r w:rsidRPr="00005EC4">
        <w:rPr>
          <w:bCs/>
          <w:sz w:val="26"/>
          <w:szCs w:val="26"/>
        </w:rPr>
        <w:t>а</w:t>
      </w:r>
      <w:r w:rsidRPr="00005EC4">
        <w:rPr>
          <w:bCs/>
          <w:sz w:val="26"/>
          <w:szCs w:val="26"/>
        </w:rPr>
        <w:t>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005EC4">
        <w:rPr>
          <w:bCs/>
          <w:sz w:val="26"/>
          <w:szCs w:val="26"/>
        </w:rPr>
        <w:t xml:space="preserve"> </w:t>
      </w:r>
      <w:proofErr w:type="gramStart"/>
      <w:r w:rsidRPr="00005EC4">
        <w:rPr>
          <w:bCs/>
          <w:sz w:val="26"/>
          <w:szCs w:val="26"/>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w:t>
      </w:r>
      <w:r w:rsidRPr="00005EC4">
        <w:rPr>
          <w:bCs/>
          <w:sz w:val="26"/>
          <w:szCs w:val="26"/>
        </w:rPr>
        <w:t>н</w:t>
      </w:r>
      <w:r w:rsidRPr="00005EC4">
        <w:rPr>
          <w:bCs/>
          <w:sz w:val="26"/>
          <w:szCs w:val="26"/>
        </w:rPr>
        <w:t>ной частью 1.1 статьи 16 Федерального закона № 210-ФЗ, уведомляется заявитель, а также приносятся извинения за доставленные неудобства.</w:t>
      </w:r>
      <w:proofErr w:type="gramEnd"/>
    </w:p>
    <w:p w:rsidR="009C386D" w:rsidRPr="00E231DB" w:rsidRDefault="009C386D" w:rsidP="0043068C">
      <w:pPr>
        <w:jc w:val="both"/>
        <w:rPr>
          <w:sz w:val="26"/>
          <w:szCs w:val="26"/>
        </w:rPr>
      </w:pPr>
    </w:p>
    <w:p w:rsidR="009C386D" w:rsidRPr="00E231DB" w:rsidRDefault="009C386D" w:rsidP="0043068C">
      <w:pPr>
        <w:jc w:val="center"/>
        <w:rPr>
          <w:b/>
          <w:bCs/>
          <w:sz w:val="26"/>
          <w:szCs w:val="26"/>
        </w:rPr>
      </w:pPr>
      <w:r w:rsidRPr="00E231DB">
        <w:rPr>
          <w:b/>
          <w:bCs/>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p>
    <w:p w:rsidR="009C386D" w:rsidRPr="00E231DB" w:rsidRDefault="009C386D" w:rsidP="0043068C">
      <w:pPr>
        <w:jc w:val="both"/>
        <w:rPr>
          <w:sz w:val="26"/>
          <w:szCs w:val="26"/>
        </w:rPr>
      </w:pPr>
    </w:p>
    <w:p w:rsidR="009C386D" w:rsidRPr="00005EC4" w:rsidRDefault="009C386D" w:rsidP="00005EC4">
      <w:pPr>
        <w:ind w:firstLine="709"/>
        <w:jc w:val="both"/>
        <w:rPr>
          <w:bCs/>
          <w:sz w:val="26"/>
          <w:szCs w:val="26"/>
        </w:rPr>
      </w:pPr>
      <w:r w:rsidRPr="00005EC4">
        <w:rPr>
          <w:bCs/>
          <w:sz w:val="26"/>
          <w:szCs w:val="26"/>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9C386D" w:rsidRPr="00005EC4" w:rsidRDefault="009C386D" w:rsidP="00005EC4">
      <w:pPr>
        <w:ind w:firstLine="709"/>
        <w:jc w:val="both"/>
        <w:rPr>
          <w:bCs/>
          <w:sz w:val="26"/>
          <w:szCs w:val="26"/>
        </w:rPr>
      </w:pPr>
      <w:r w:rsidRPr="00005EC4">
        <w:rPr>
          <w:bCs/>
          <w:sz w:val="26"/>
          <w:szCs w:val="26"/>
        </w:rPr>
        <w:t>- с ходатайством обратилось ненадлежащее лицо;</w:t>
      </w:r>
    </w:p>
    <w:p w:rsidR="009C386D" w:rsidRPr="00005EC4" w:rsidRDefault="009C386D" w:rsidP="00005EC4">
      <w:pPr>
        <w:ind w:firstLine="709"/>
        <w:jc w:val="both"/>
        <w:rPr>
          <w:bCs/>
          <w:sz w:val="26"/>
          <w:szCs w:val="26"/>
        </w:rPr>
      </w:pPr>
      <w:r w:rsidRPr="00005EC4">
        <w:rPr>
          <w:bCs/>
          <w:sz w:val="26"/>
          <w:szCs w:val="26"/>
        </w:rPr>
        <w:t>- к ходатайству приложены документы, состав, форма или содержание которых не соотве</w:t>
      </w:r>
      <w:r w:rsidRPr="00005EC4">
        <w:rPr>
          <w:bCs/>
          <w:sz w:val="26"/>
          <w:szCs w:val="26"/>
        </w:rPr>
        <w:t>т</w:t>
      </w:r>
      <w:r w:rsidRPr="00005EC4">
        <w:rPr>
          <w:bCs/>
          <w:sz w:val="26"/>
          <w:szCs w:val="26"/>
        </w:rPr>
        <w:t>ствуют требованиям земельного законодательства.</w:t>
      </w:r>
    </w:p>
    <w:p w:rsidR="009C386D" w:rsidRPr="00005EC4" w:rsidRDefault="009C386D" w:rsidP="00005EC4">
      <w:pPr>
        <w:ind w:firstLine="709"/>
        <w:jc w:val="both"/>
        <w:rPr>
          <w:bCs/>
          <w:sz w:val="26"/>
          <w:szCs w:val="26"/>
        </w:rPr>
      </w:pPr>
      <w:r w:rsidRPr="00005EC4">
        <w:rPr>
          <w:bCs/>
          <w:sz w:val="26"/>
          <w:szCs w:val="26"/>
        </w:rPr>
        <w:t xml:space="preserve"> -</w:t>
      </w:r>
      <w:r w:rsidR="00005EC4">
        <w:rPr>
          <w:bCs/>
          <w:sz w:val="26"/>
          <w:szCs w:val="26"/>
        </w:rPr>
        <w:t xml:space="preserve"> </w:t>
      </w:r>
      <w:r w:rsidRPr="00005EC4">
        <w:rPr>
          <w:bCs/>
          <w:sz w:val="26"/>
          <w:szCs w:val="26"/>
        </w:rPr>
        <w:t>запрос о предоставлении услуги подан в орган государственной власти, орган мес</w:t>
      </w:r>
      <w:r w:rsidRPr="00005EC4">
        <w:rPr>
          <w:bCs/>
          <w:sz w:val="26"/>
          <w:szCs w:val="26"/>
        </w:rPr>
        <w:t>т</w:t>
      </w:r>
      <w:r w:rsidRPr="00005EC4">
        <w:rPr>
          <w:bCs/>
          <w:sz w:val="26"/>
          <w:szCs w:val="26"/>
        </w:rPr>
        <w:t xml:space="preserve">ного самоуправления, в полномочия которых не входит предоставление услуги; </w:t>
      </w:r>
    </w:p>
    <w:p w:rsidR="009C386D" w:rsidRPr="00005EC4" w:rsidRDefault="009C386D" w:rsidP="00005EC4">
      <w:pPr>
        <w:ind w:firstLine="709"/>
        <w:jc w:val="both"/>
        <w:rPr>
          <w:bCs/>
          <w:sz w:val="26"/>
          <w:szCs w:val="26"/>
        </w:rPr>
      </w:pPr>
      <w:r w:rsidRPr="00005EC4">
        <w:rPr>
          <w:bCs/>
          <w:sz w:val="26"/>
          <w:szCs w:val="26"/>
        </w:rPr>
        <w:t>-</w:t>
      </w:r>
      <w:r w:rsidR="00005EC4">
        <w:rPr>
          <w:bCs/>
          <w:sz w:val="26"/>
          <w:szCs w:val="26"/>
        </w:rPr>
        <w:t xml:space="preserve"> </w:t>
      </w:r>
      <w:r w:rsidRPr="00005EC4">
        <w:rPr>
          <w:bCs/>
          <w:sz w:val="26"/>
          <w:szCs w:val="26"/>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9C386D" w:rsidRPr="00005EC4" w:rsidRDefault="009C386D" w:rsidP="00005EC4">
      <w:pPr>
        <w:ind w:firstLine="709"/>
        <w:jc w:val="both"/>
        <w:rPr>
          <w:bCs/>
          <w:sz w:val="26"/>
          <w:szCs w:val="26"/>
        </w:rPr>
      </w:pPr>
      <w:r w:rsidRPr="00005EC4">
        <w:rPr>
          <w:bCs/>
          <w:sz w:val="26"/>
          <w:szCs w:val="26"/>
        </w:rPr>
        <w:t>-</w:t>
      </w:r>
      <w:r w:rsidR="00005EC4">
        <w:rPr>
          <w:bCs/>
          <w:sz w:val="26"/>
          <w:szCs w:val="26"/>
        </w:rPr>
        <w:t xml:space="preserve"> </w:t>
      </w:r>
      <w:r w:rsidRPr="00005EC4">
        <w:rPr>
          <w:bCs/>
          <w:sz w:val="26"/>
          <w:szCs w:val="26"/>
        </w:rPr>
        <w:t>представление неполного комплекта документов, необходимого для предоставления усл</w:t>
      </w:r>
      <w:r w:rsidRPr="00005EC4">
        <w:rPr>
          <w:bCs/>
          <w:sz w:val="26"/>
          <w:szCs w:val="26"/>
        </w:rPr>
        <w:t>у</w:t>
      </w:r>
      <w:r w:rsidRPr="00005EC4">
        <w:rPr>
          <w:bCs/>
          <w:sz w:val="26"/>
          <w:szCs w:val="26"/>
        </w:rPr>
        <w:t xml:space="preserve">ги; </w:t>
      </w:r>
    </w:p>
    <w:p w:rsidR="009C386D" w:rsidRPr="00005EC4" w:rsidRDefault="009C386D" w:rsidP="00005EC4">
      <w:pPr>
        <w:ind w:firstLine="709"/>
        <w:jc w:val="both"/>
        <w:rPr>
          <w:bCs/>
          <w:sz w:val="26"/>
          <w:szCs w:val="26"/>
        </w:rPr>
      </w:pPr>
      <w:r w:rsidRPr="00005EC4">
        <w:rPr>
          <w:bCs/>
          <w:sz w:val="26"/>
          <w:szCs w:val="26"/>
        </w:rPr>
        <w:t>-</w:t>
      </w:r>
      <w:r w:rsidR="00005EC4">
        <w:rPr>
          <w:bCs/>
          <w:sz w:val="26"/>
          <w:szCs w:val="26"/>
        </w:rPr>
        <w:t xml:space="preserve"> </w:t>
      </w:r>
      <w:r w:rsidRPr="00005EC4">
        <w:rPr>
          <w:bCs/>
          <w:sz w:val="26"/>
          <w:szCs w:val="26"/>
        </w:rPr>
        <w:t>представленные документы, необходимые для предоставления услуги, утратили с</w:t>
      </w:r>
      <w:r w:rsidRPr="00005EC4">
        <w:rPr>
          <w:bCs/>
          <w:sz w:val="26"/>
          <w:szCs w:val="26"/>
        </w:rPr>
        <w:t>и</w:t>
      </w:r>
      <w:r w:rsidRPr="00005EC4">
        <w:rPr>
          <w:bCs/>
          <w:sz w:val="26"/>
          <w:szCs w:val="26"/>
        </w:rPr>
        <w:t>лу;</w:t>
      </w:r>
    </w:p>
    <w:p w:rsidR="009C386D" w:rsidRPr="00005EC4" w:rsidRDefault="009C386D" w:rsidP="00005EC4">
      <w:pPr>
        <w:ind w:firstLine="709"/>
        <w:jc w:val="both"/>
        <w:rPr>
          <w:bCs/>
          <w:sz w:val="26"/>
          <w:szCs w:val="26"/>
        </w:rPr>
      </w:pPr>
      <w:r w:rsidRPr="00005EC4">
        <w:rPr>
          <w:bCs/>
          <w:sz w:val="26"/>
          <w:szCs w:val="26"/>
        </w:rPr>
        <w:t>-</w:t>
      </w:r>
      <w:r w:rsidR="00005EC4">
        <w:rPr>
          <w:bCs/>
          <w:sz w:val="26"/>
          <w:szCs w:val="26"/>
        </w:rPr>
        <w:t xml:space="preserve"> </w:t>
      </w:r>
      <w:r w:rsidRPr="00005EC4">
        <w:rPr>
          <w:bCs/>
          <w:sz w:val="26"/>
          <w:szCs w:val="26"/>
        </w:rPr>
        <w:t>представленные документы имеют подчистки и исправления текста, которые не з</w:t>
      </w:r>
      <w:r w:rsidRPr="00005EC4">
        <w:rPr>
          <w:bCs/>
          <w:sz w:val="26"/>
          <w:szCs w:val="26"/>
        </w:rPr>
        <w:t>а</w:t>
      </w:r>
      <w:r w:rsidRPr="00005EC4">
        <w:rPr>
          <w:bCs/>
          <w:sz w:val="26"/>
          <w:szCs w:val="26"/>
        </w:rPr>
        <w:t>верены в порядке, установленном законодательством Российской Федерации;</w:t>
      </w:r>
    </w:p>
    <w:p w:rsidR="009C386D" w:rsidRPr="00005EC4" w:rsidRDefault="009C386D" w:rsidP="00005EC4">
      <w:pPr>
        <w:ind w:firstLine="709"/>
        <w:jc w:val="both"/>
        <w:rPr>
          <w:bCs/>
          <w:sz w:val="26"/>
          <w:szCs w:val="26"/>
        </w:rPr>
      </w:pPr>
      <w:r w:rsidRPr="00005EC4">
        <w:rPr>
          <w:bCs/>
          <w:sz w:val="26"/>
          <w:szCs w:val="26"/>
        </w:rPr>
        <w:t>-</w:t>
      </w:r>
      <w:r w:rsidR="00005EC4">
        <w:rPr>
          <w:bCs/>
          <w:sz w:val="26"/>
          <w:szCs w:val="26"/>
        </w:rPr>
        <w:t xml:space="preserve"> </w:t>
      </w:r>
      <w:r w:rsidRPr="00005EC4">
        <w:rPr>
          <w:bCs/>
          <w:sz w:val="26"/>
          <w:szCs w:val="26"/>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w:t>
      </w:r>
      <w:r w:rsidRPr="00005EC4">
        <w:rPr>
          <w:bCs/>
          <w:sz w:val="26"/>
          <w:szCs w:val="26"/>
        </w:rPr>
        <w:t>о</w:t>
      </w:r>
      <w:r w:rsidRPr="00005EC4">
        <w:rPr>
          <w:bCs/>
          <w:sz w:val="26"/>
          <w:szCs w:val="26"/>
        </w:rPr>
        <w:t>ставления услуги;</w:t>
      </w:r>
    </w:p>
    <w:p w:rsidR="009C386D" w:rsidRPr="00005EC4" w:rsidRDefault="009C386D" w:rsidP="00005EC4">
      <w:pPr>
        <w:ind w:firstLine="709"/>
        <w:jc w:val="both"/>
        <w:rPr>
          <w:bCs/>
          <w:sz w:val="26"/>
          <w:szCs w:val="26"/>
        </w:rPr>
      </w:pPr>
      <w:r w:rsidRPr="00005EC4">
        <w:rPr>
          <w:bCs/>
          <w:sz w:val="26"/>
          <w:szCs w:val="26"/>
        </w:rPr>
        <w:t>-</w:t>
      </w:r>
      <w:r w:rsidR="00005EC4">
        <w:rPr>
          <w:bCs/>
          <w:sz w:val="26"/>
          <w:szCs w:val="26"/>
        </w:rPr>
        <w:t xml:space="preserve"> </w:t>
      </w:r>
      <w:r w:rsidRPr="00005EC4">
        <w:rPr>
          <w:bCs/>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9C386D" w:rsidRPr="00005EC4" w:rsidRDefault="009C386D" w:rsidP="00005EC4">
      <w:pPr>
        <w:ind w:firstLine="709"/>
        <w:jc w:val="both"/>
        <w:rPr>
          <w:bCs/>
          <w:sz w:val="26"/>
          <w:szCs w:val="26"/>
        </w:rPr>
      </w:pPr>
      <w:r w:rsidRPr="00005EC4">
        <w:rPr>
          <w:bCs/>
          <w:sz w:val="26"/>
          <w:szCs w:val="26"/>
        </w:rPr>
        <w:t>-</w:t>
      </w:r>
      <w:r w:rsidR="00005EC4">
        <w:rPr>
          <w:bCs/>
          <w:sz w:val="26"/>
          <w:szCs w:val="26"/>
        </w:rPr>
        <w:t xml:space="preserve"> </w:t>
      </w:r>
      <w:r w:rsidRPr="00005EC4">
        <w:rPr>
          <w:bCs/>
          <w:sz w:val="26"/>
          <w:szCs w:val="26"/>
        </w:rPr>
        <w:t>подача запроса о предоставлении услуги и документов, необходимых для пред</w:t>
      </w:r>
      <w:r w:rsidRPr="00005EC4">
        <w:rPr>
          <w:bCs/>
          <w:sz w:val="26"/>
          <w:szCs w:val="26"/>
        </w:rPr>
        <w:t>о</w:t>
      </w:r>
      <w:r w:rsidRPr="00005EC4">
        <w:rPr>
          <w:bCs/>
          <w:sz w:val="26"/>
          <w:szCs w:val="26"/>
        </w:rPr>
        <w:t>ставления услуги, в электронной форме с нарушением установленных требований.</w:t>
      </w:r>
    </w:p>
    <w:p w:rsidR="009C386D" w:rsidRPr="00E231DB" w:rsidRDefault="009C386D" w:rsidP="0043068C">
      <w:pPr>
        <w:spacing w:after="160"/>
        <w:rPr>
          <w:rFonts w:eastAsia="Calibri"/>
          <w:bCs/>
          <w:sz w:val="26"/>
          <w:szCs w:val="26"/>
        </w:rPr>
      </w:pPr>
    </w:p>
    <w:p w:rsidR="009C386D" w:rsidRPr="00E231DB" w:rsidRDefault="009C386D" w:rsidP="0043068C">
      <w:pPr>
        <w:tabs>
          <w:tab w:val="left" w:pos="567"/>
        </w:tabs>
        <w:contextualSpacing/>
        <w:jc w:val="center"/>
        <w:rPr>
          <w:b/>
          <w:bCs/>
          <w:sz w:val="26"/>
          <w:szCs w:val="26"/>
        </w:rPr>
      </w:pPr>
      <w:r w:rsidRPr="00E231DB">
        <w:rPr>
          <w:b/>
          <w:bCs/>
          <w:sz w:val="26"/>
          <w:szCs w:val="26"/>
        </w:rPr>
        <w:t>Исчерпывающий перечень оснований для приостановления или отказа в предоста</w:t>
      </w:r>
      <w:r w:rsidRPr="00E231DB">
        <w:rPr>
          <w:b/>
          <w:bCs/>
          <w:sz w:val="26"/>
          <w:szCs w:val="26"/>
        </w:rPr>
        <w:t>в</w:t>
      </w:r>
      <w:r w:rsidRPr="00E231DB">
        <w:rPr>
          <w:b/>
          <w:bCs/>
          <w:sz w:val="26"/>
          <w:szCs w:val="26"/>
        </w:rPr>
        <w:t>лении государственной (муниципальной) услуги</w:t>
      </w:r>
    </w:p>
    <w:p w:rsidR="009C386D" w:rsidRPr="00E231DB" w:rsidRDefault="009C386D" w:rsidP="0043068C">
      <w:pPr>
        <w:tabs>
          <w:tab w:val="left" w:pos="567"/>
        </w:tabs>
        <w:contextualSpacing/>
        <w:jc w:val="both"/>
        <w:rPr>
          <w:b/>
          <w:sz w:val="26"/>
          <w:szCs w:val="26"/>
        </w:rPr>
      </w:pPr>
    </w:p>
    <w:p w:rsidR="009C386D" w:rsidRPr="00005EC4" w:rsidRDefault="009C386D" w:rsidP="00005EC4">
      <w:pPr>
        <w:tabs>
          <w:tab w:val="left" w:pos="993"/>
        </w:tabs>
        <w:ind w:firstLine="709"/>
        <w:jc w:val="both"/>
        <w:rPr>
          <w:bCs/>
          <w:sz w:val="26"/>
          <w:szCs w:val="26"/>
        </w:rPr>
      </w:pPr>
      <w:r w:rsidRPr="00E231DB">
        <w:rPr>
          <w:sz w:val="26"/>
          <w:szCs w:val="26"/>
        </w:rPr>
        <w:t>2</w:t>
      </w:r>
      <w:r w:rsidRPr="00005EC4">
        <w:rPr>
          <w:bCs/>
          <w:sz w:val="26"/>
          <w:szCs w:val="26"/>
        </w:rPr>
        <w:t>.13. Оснований для приостановления предоставления государственной (муниц</w:t>
      </w:r>
      <w:r w:rsidRPr="00005EC4">
        <w:rPr>
          <w:bCs/>
          <w:sz w:val="26"/>
          <w:szCs w:val="26"/>
        </w:rPr>
        <w:t>и</w:t>
      </w:r>
      <w:r w:rsidRPr="00005EC4">
        <w:rPr>
          <w:bCs/>
          <w:sz w:val="26"/>
          <w:szCs w:val="26"/>
        </w:rPr>
        <w:t>пальной) услуги законодательством Российской Федерации не предусмотрено.</w:t>
      </w:r>
    </w:p>
    <w:p w:rsidR="009C386D" w:rsidRPr="00005EC4" w:rsidRDefault="009C386D" w:rsidP="00005EC4">
      <w:pPr>
        <w:tabs>
          <w:tab w:val="left" w:pos="993"/>
        </w:tabs>
        <w:ind w:firstLine="709"/>
        <w:jc w:val="both"/>
        <w:rPr>
          <w:bCs/>
          <w:sz w:val="26"/>
          <w:szCs w:val="26"/>
        </w:rPr>
      </w:pPr>
      <w:r w:rsidRPr="00005EC4">
        <w:rPr>
          <w:bCs/>
          <w:sz w:val="26"/>
          <w:szCs w:val="26"/>
        </w:rPr>
        <w:t>2.14. Основания для отказа в предоставлении государственной (муниципальной) услуги:</w:t>
      </w:r>
    </w:p>
    <w:p w:rsidR="009C386D" w:rsidRPr="00005EC4" w:rsidRDefault="009C386D" w:rsidP="00005EC4">
      <w:pPr>
        <w:tabs>
          <w:tab w:val="left" w:pos="993"/>
        </w:tabs>
        <w:ind w:firstLine="709"/>
        <w:jc w:val="both"/>
        <w:rPr>
          <w:bCs/>
          <w:sz w:val="26"/>
          <w:szCs w:val="26"/>
        </w:rPr>
      </w:pPr>
      <w:r w:rsidRPr="00005EC4">
        <w:rPr>
          <w:bCs/>
          <w:sz w:val="26"/>
          <w:szCs w:val="26"/>
        </w:rPr>
        <w:t>-</w:t>
      </w:r>
      <w:r w:rsidRPr="00005EC4">
        <w:rPr>
          <w:bCs/>
          <w:sz w:val="26"/>
          <w:szCs w:val="26"/>
        </w:rPr>
        <w:tab/>
        <w:t>наличие отрицательного заключения государственной экологической эксперт</w:t>
      </w:r>
      <w:r w:rsidRPr="00005EC4">
        <w:rPr>
          <w:bCs/>
          <w:sz w:val="26"/>
          <w:szCs w:val="26"/>
        </w:rPr>
        <w:t>и</w:t>
      </w:r>
      <w:r w:rsidRPr="00005EC4">
        <w:rPr>
          <w:bCs/>
          <w:sz w:val="26"/>
          <w:szCs w:val="26"/>
        </w:rPr>
        <w:t>зы в случае, если ее проведение предусмотрено федеральными законами;</w:t>
      </w:r>
    </w:p>
    <w:p w:rsidR="009C386D" w:rsidRPr="00005EC4" w:rsidRDefault="009C386D" w:rsidP="00005EC4">
      <w:pPr>
        <w:tabs>
          <w:tab w:val="left" w:pos="993"/>
        </w:tabs>
        <w:ind w:firstLine="709"/>
        <w:jc w:val="both"/>
        <w:rPr>
          <w:bCs/>
          <w:sz w:val="26"/>
          <w:szCs w:val="26"/>
        </w:rPr>
      </w:pPr>
      <w:r w:rsidRPr="00005EC4">
        <w:rPr>
          <w:bCs/>
          <w:sz w:val="26"/>
          <w:szCs w:val="26"/>
        </w:rPr>
        <w:t>-</w:t>
      </w:r>
      <w:r w:rsidRPr="00005EC4">
        <w:rPr>
          <w:bCs/>
          <w:sz w:val="26"/>
          <w:szCs w:val="26"/>
        </w:rPr>
        <w:tab/>
        <w:t>установление несоответствия испрашиваемого целевого назначения земель или з</w:t>
      </w:r>
      <w:r w:rsidRPr="00005EC4">
        <w:rPr>
          <w:bCs/>
          <w:sz w:val="26"/>
          <w:szCs w:val="26"/>
        </w:rPr>
        <w:t>е</w:t>
      </w:r>
      <w:r w:rsidRPr="00005EC4">
        <w:rPr>
          <w:bCs/>
          <w:sz w:val="26"/>
          <w:szCs w:val="26"/>
        </w:rPr>
        <w:t>мельных участков утвержденным документам территориального планирования и докуме</w:t>
      </w:r>
      <w:r w:rsidRPr="00005EC4">
        <w:rPr>
          <w:bCs/>
          <w:sz w:val="26"/>
          <w:szCs w:val="26"/>
        </w:rPr>
        <w:t>н</w:t>
      </w:r>
      <w:r w:rsidRPr="00005EC4">
        <w:rPr>
          <w:bCs/>
          <w:sz w:val="26"/>
          <w:szCs w:val="26"/>
        </w:rPr>
        <w:t>тации по планировке территории, землеустроительной документации;</w:t>
      </w:r>
    </w:p>
    <w:p w:rsidR="009C386D" w:rsidRPr="00005EC4" w:rsidRDefault="009C386D" w:rsidP="00005EC4">
      <w:pPr>
        <w:tabs>
          <w:tab w:val="left" w:pos="993"/>
        </w:tabs>
        <w:ind w:firstLine="709"/>
        <w:jc w:val="both"/>
        <w:rPr>
          <w:bCs/>
          <w:sz w:val="26"/>
          <w:szCs w:val="26"/>
        </w:rPr>
      </w:pPr>
      <w:r w:rsidRPr="00005EC4">
        <w:rPr>
          <w:bCs/>
          <w:sz w:val="26"/>
          <w:szCs w:val="26"/>
        </w:rPr>
        <w:t>2.14.1. в случае обращения с заявлением о переводе земель или земельных участков в сост</w:t>
      </w:r>
      <w:r w:rsidRPr="00005EC4">
        <w:rPr>
          <w:bCs/>
          <w:sz w:val="26"/>
          <w:szCs w:val="26"/>
        </w:rPr>
        <w:t>а</w:t>
      </w:r>
      <w:r w:rsidRPr="00005EC4">
        <w:rPr>
          <w:bCs/>
          <w:sz w:val="26"/>
          <w:szCs w:val="26"/>
        </w:rPr>
        <w:t>ве таких земель из одной категории в другую, дополнительно:</w:t>
      </w:r>
    </w:p>
    <w:p w:rsidR="009C386D" w:rsidRPr="00005EC4" w:rsidRDefault="009C386D" w:rsidP="00005EC4">
      <w:pPr>
        <w:tabs>
          <w:tab w:val="left" w:pos="993"/>
        </w:tabs>
        <w:ind w:firstLine="709"/>
        <w:jc w:val="both"/>
        <w:rPr>
          <w:bCs/>
          <w:sz w:val="26"/>
          <w:szCs w:val="26"/>
        </w:rPr>
      </w:pPr>
      <w:r w:rsidRPr="00005EC4">
        <w:rPr>
          <w:bCs/>
          <w:sz w:val="26"/>
          <w:szCs w:val="26"/>
        </w:rPr>
        <w:t>-</w:t>
      </w:r>
      <w:r w:rsidRPr="00005EC4">
        <w:rPr>
          <w:bCs/>
          <w:sz w:val="26"/>
          <w:szCs w:val="26"/>
        </w:rPr>
        <w:tab/>
        <w:t>федеральными законами установлены ограничения или запреты на перевод з</w:t>
      </w:r>
      <w:r w:rsidRPr="00005EC4">
        <w:rPr>
          <w:bCs/>
          <w:sz w:val="26"/>
          <w:szCs w:val="26"/>
        </w:rPr>
        <w:t>е</w:t>
      </w:r>
      <w:r w:rsidRPr="00005EC4">
        <w:rPr>
          <w:bCs/>
          <w:sz w:val="26"/>
          <w:szCs w:val="26"/>
        </w:rPr>
        <w:t>мель или земельных участков в составе таких земель из одной категории в другую.</w:t>
      </w:r>
    </w:p>
    <w:p w:rsidR="009C386D" w:rsidRPr="00E231DB" w:rsidRDefault="009C386D" w:rsidP="0043068C">
      <w:pPr>
        <w:tabs>
          <w:tab w:val="left" w:pos="567"/>
        </w:tabs>
        <w:contextualSpacing/>
        <w:jc w:val="both"/>
        <w:rPr>
          <w:sz w:val="26"/>
          <w:szCs w:val="26"/>
        </w:rPr>
      </w:pPr>
    </w:p>
    <w:p w:rsidR="009C386D" w:rsidRPr="00E231DB" w:rsidRDefault="009C386D" w:rsidP="0043068C">
      <w:pPr>
        <w:tabs>
          <w:tab w:val="left" w:pos="567"/>
        </w:tabs>
        <w:jc w:val="center"/>
        <w:rPr>
          <w:b/>
          <w:bCs/>
          <w:sz w:val="26"/>
          <w:szCs w:val="26"/>
        </w:rPr>
      </w:pPr>
      <w:proofErr w:type="gramStart"/>
      <w:r w:rsidRPr="00E231DB">
        <w:rPr>
          <w:b/>
          <w:bCs/>
          <w:sz w:val="26"/>
          <w:szCs w:val="26"/>
        </w:rPr>
        <w:t>Перечень услуг, которые являются необходимыми и обязательными для предоставл</w:t>
      </w:r>
      <w:r w:rsidRPr="00E231DB">
        <w:rPr>
          <w:b/>
          <w:bCs/>
          <w:sz w:val="26"/>
          <w:szCs w:val="26"/>
        </w:rPr>
        <w:t>е</w:t>
      </w:r>
      <w:r w:rsidRPr="00E231DB">
        <w:rPr>
          <w:b/>
          <w:bCs/>
          <w:sz w:val="26"/>
          <w:szCs w:val="26"/>
        </w:rPr>
        <w:t>ния государственной (муниципальной) услуги, в том числе сведения о документе (д</w:t>
      </w:r>
      <w:r w:rsidRPr="00E231DB">
        <w:rPr>
          <w:b/>
          <w:bCs/>
          <w:sz w:val="26"/>
          <w:szCs w:val="26"/>
        </w:rPr>
        <w:t>о</w:t>
      </w:r>
      <w:r w:rsidRPr="00E231DB">
        <w:rPr>
          <w:b/>
          <w:bCs/>
          <w:sz w:val="26"/>
          <w:szCs w:val="26"/>
        </w:rPr>
        <w:t>кументах), выдаваемом (выдаваемых) организациями, участвующими в предоставл</w:t>
      </w:r>
      <w:r w:rsidRPr="00E231DB">
        <w:rPr>
          <w:b/>
          <w:bCs/>
          <w:sz w:val="26"/>
          <w:szCs w:val="26"/>
        </w:rPr>
        <w:t>е</w:t>
      </w:r>
      <w:r w:rsidRPr="00E231DB">
        <w:rPr>
          <w:b/>
          <w:bCs/>
          <w:sz w:val="26"/>
          <w:szCs w:val="26"/>
        </w:rPr>
        <w:t>нии государственной (муниципальной) услуги</w:t>
      </w:r>
      <w:proofErr w:type="gramEnd"/>
    </w:p>
    <w:p w:rsidR="009C386D" w:rsidRPr="00E231DB" w:rsidRDefault="009C386D" w:rsidP="0043068C">
      <w:pPr>
        <w:tabs>
          <w:tab w:val="left" w:pos="567"/>
        </w:tabs>
        <w:jc w:val="both"/>
        <w:rPr>
          <w:sz w:val="26"/>
          <w:szCs w:val="26"/>
        </w:rPr>
      </w:pPr>
    </w:p>
    <w:p w:rsidR="009C386D" w:rsidRPr="00005EC4" w:rsidRDefault="009C386D" w:rsidP="00005EC4">
      <w:pPr>
        <w:tabs>
          <w:tab w:val="left" w:pos="993"/>
        </w:tabs>
        <w:ind w:firstLine="709"/>
        <w:jc w:val="both"/>
        <w:rPr>
          <w:bCs/>
          <w:sz w:val="26"/>
          <w:szCs w:val="26"/>
        </w:rPr>
      </w:pPr>
      <w:r w:rsidRPr="00005EC4">
        <w:rPr>
          <w:bCs/>
          <w:sz w:val="26"/>
          <w:szCs w:val="26"/>
        </w:rPr>
        <w:t>2.15. Услуги, необходимые и обязательные для предоставления государственной (м</w:t>
      </w:r>
      <w:r w:rsidRPr="00005EC4">
        <w:rPr>
          <w:bCs/>
          <w:sz w:val="26"/>
          <w:szCs w:val="26"/>
        </w:rPr>
        <w:t>у</w:t>
      </w:r>
      <w:r w:rsidRPr="00005EC4">
        <w:rPr>
          <w:bCs/>
          <w:sz w:val="26"/>
          <w:szCs w:val="26"/>
        </w:rPr>
        <w:t>ниц</w:t>
      </w:r>
      <w:r w:rsidRPr="00005EC4">
        <w:rPr>
          <w:bCs/>
          <w:sz w:val="26"/>
          <w:szCs w:val="26"/>
        </w:rPr>
        <w:t>и</w:t>
      </w:r>
      <w:r w:rsidRPr="00005EC4">
        <w:rPr>
          <w:bCs/>
          <w:sz w:val="26"/>
          <w:szCs w:val="26"/>
        </w:rPr>
        <w:t xml:space="preserve">пальной) услуги, отсутствуют. </w:t>
      </w:r>
    </w:p>
    <w:p w:rsidR="009C386D" w:rsidRPr="00E231DB" w:rsidRDefault="009C386D" w:rsidP="0043068C">
      <w:pPr>
        <w:tabs>
          <w:tab w:val="left" w:pos="567"/>
        </w:tabs>
        <w:contextualSpacing/>
        <w:jc w:val="both"/>
        <w:rPr>
          <w:sz w:val="26"/>
          <w:szCs w:val="26"/>
        </w:rPr>
      </w:pPr>
    </w:p>
    <w:p w:rsidR="009C386D" w:rsidRPr="00E231DB" w:rsidRDefault="009C386D" w:rsidP="0043068C">
      <w:pPr>
        <w:jc w:val="center"/>
        <w:rPr>
          <w:rFonts w:eastAsia="Calibri"/>
          <w:b/>
          <w:sz w:val="26"/>
          <w:szCs w:val="26"/>
        </w:rPr>
      </w:pPr>
      <w:r w:rsidRPr="00E231DB">
        <w:rPr>
          <w:rFonts w:eastAsia="Calibri"/>
          <w:b/>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C386D" w:rsidRPr="00E231DB" w:rsidRDefault="009C386D" w:rsidP="0043068C">
      <w:pPr>
        <w:tabs>
          <w:tab w:val="left" w:pos="567"/>
        </w:tabs>
        <w:contextualSpacing/>
        <w:jc w:val="both"/>
        <w:rPr>
          <w:sz w:val="26"/>
          <w:szCs w:val="26"/>
        </w:rPr>
      </w:pPr>
    </w:p>
    <w:p w:rsidR="009C386D" w:rsidRPr="00005EC4" w:rsidRDefault="009C386D" w:rsidP="00005EC4">
      <w:pPr>
        <w:tabs>
          <w:tab w:val="left" w:pos="993"/>
        </w:tabs>
        <w:ind w:firstLine="709"/>
        <w:jc w:val="both"/>
        <w:rPr>
          <w:bCs/>
          <w:sz w:val="26"/>
          <w:szCs w:val="26"/>
        </w:rPr>
      </w:pPr>
      <w:r w:rsidRPr="00005EC4">
        <w:rPr>
          <w:bCs/>
          <w:sz w:val="26"/>
          <w:szCs w:val="26"/>
        </w:rPr>
        <w:t>2.16. Предоставление (государственной) муниципальной услуги осуществляется бе</w:t>
      </w:r>
      <w:r w:rsidRPr="00005EC4">
        <w:rPr>
          <w:bCs/>
          <w:sz w:val="26"/>
          <w:szCs w:val="26"/>
        </w:rPr>
        <w:t>с</w:t>
      </w:r>
      <w:r w:rsidRPr="00005EC4">
        <w:rPr>
          <w:bCs/>
          <w:sz w:val="26"/>
          <w:szCs w:val="26"/>
        </w:rPr>
        <w:t>платно.</w:t>
      </w:r>
    </w:p>
    <w:p w:rsidR="009C386D" w:rsidRPr="00E231DB" w:rsidRDefault="009C386D" w:rsidP="0043068C">
      <w:pPr>
        <w:jc w:val="both"/>
        <w:rPr>
          <w:sz w:val="26"/>
          <w:szCs w:val="26"/>
        </w:rPr>
      </w:pPr>
    </w:p>
    <w:p w:rsidR="009C386D" w:rsidRPr="00E231DB" w:rsidRDefault="009C386D" w:rsidP="0043068C">
      <w:pPr>
        <w:jc w:val="center"/>
        <w:rPr>
          <w:b/>
          <w:bCs/>
          <w:sz w:val="26"/>
          <w:szCs w:val="26"/>
        </w:rPr>
      </w:pPr>
      <w:r w:rsidRPr="00E231DB">
        <w:rPr>
          <w:b/>
          <w:bCs/>
          <w:sz w:val="26"/>
          <w:szCs w:val="26"/>
        </w:rPr>
        <w:t>Порядок, размер и основания взимания платы за предоставление услуг, которые я</w:t>
      </w:r>
      <w:r w:rsidRPr="00E231DB">
        <w:rPr>
          <w:b/>
          <w:bCs/>
          <w:sz w:val="26"/>
          <w:szCs w:val="26"/>
        </w:rPr>
        <w:t>в</w:t>
      </w:r>
      <w:r w:rsidRPr="00E231DB">
        <w:rPr>
          <w:b/>
          <w:bCs/>
          <w:sz w:val="26"/>
          <w:szCs w:val="26"/>
        </w:rPr>
        <w:t>ляются необходимыми и обязательными для предоставления государственной (мун</w:t>
      </w:r>
      <w:r w:rsidRPr="00E231DB">
        <w:rPr>
          <w:b/>
          <w:bCs/>
          <w:sz w:val="26"/>
          <w:szCs w:val="26"/>
        </w:rPr>
        <w:t>и</w:t>
      </w:r>
      <w:r w:rsidRPr="00E231DB">
        <w:rPr>
          <w:b/>
          <w:bCs/>
          <w:sz w:val="26"/>
          <w:szCs w:val="26"/>
        </w:rPr>
        <w:t>ципальной) услуги, включая информацию о методике расчета размера такой платы</w:t>
      </w:r>
    </w:p>
    <w:p w:rsidR="009C386D" w:rsidRPr="00005EC4" w:rsidRDefault="009C386D" w:rsidP="00005EC4">
      <w:pPr>
        <w:tabs>
          <w:tab w:val="left" w:pos="993"/>
        </w:tabs>
        <w:ind w:firstLine="709"/>
        <w:jc w:val="both"/>
        <w:rPr>
          <w:bCs/>
          <w:sz w:val="26"/>
          <w:szCs w:val="26"/>
        </w:rPr>
      </w:pPr>
      <w:r w:rsidRPr="00E231DB">
        <w:rPr>
          <w:bCs/>
          <w:sz w:val="26"/>
          <w:szCs w:val="26"/>
        </w:rPr>
        <w:t xml:space="preserve">2.17. </w:t>
      </w:r>
      <w:r w:rsidRPr="00005EC4">
        <w:rPr>
          <w:bCs/>
          <w:sz w:val="26"/>
          <w:szCs w:val="26"/>
        </w:rPr>
        <w:t>Услуги, необходимые и обязательные для предоставления государственной (м</w:t>
      </w:r>
      <w:r w:rsidRPr="00005EC4">
        <w:rPr>
          <w:bCs/>
          <w:sz w:val="26"/>
          <w:szCs w:val="26"/>
        </w:rPr>
        <w:t>у</w:t>
      </w:r>
      <w:r w:rsidRPr="00005EC4">
        <w:rPr>
          <w:bCs/>
          <w:sz w:val="26"/>
          <w:szCs w:val="26"/>
        </w:rPr>
        <w:t>ниц</w:t>
      </w:r>
      <w:r w:rsidRPr="00005EC4">
        <w:rPr>
          <w:bCs/>
          <w:sz w:val="26"/>
          <w:szCs w:val="26"/>
        </w:rPr>
        <w:t>и</w:t>
      </w:r>
      <w:r w:rsidRPr="00005EC4">
        <w:rPr>
          <w:bCs/>
          <w:sz w:val="26"/>
          <w:szCs w:val="26"/>
        </w:rPr>
        <w:t xml:space="preserve">пальной) услуги, отсутствуют. </w:t>
      </w:r>
    </w:p>
    <w:p w:rsidR="009C386D" w:rsidRPr="00E231DB" w:rsidRDefault="009C386D" w:rsidP="0043068C">
      <w:pPr>
        <w:rPr>
          <w:bCs/>
          <w:sz w:val="26"/>
          <w:szCs w:val="26"/>
        </w:rPr>
      </w:pPr>
    </w:p>
    <w:p w:rsidR="009C386D" w:rsidRPr="00E231DB" w:rsidRDefault="009C386D" w:rsidP="0043068C">
      <w:pPr>
        <w:jc w:val="center"/>
        <w:rPr>
          <w:b/>
          <w:bCs/>
          <w:sz w:val="26"/>
          <w:szCs w:val="26"/>
        </w:rPr>
      </w:pPr>
      <w:r w:rsidRPr="00E231DB">
        <w:rPr>
          <w:b/>
          <w:bCs/>
          <w:sz w:val="26"/>
          <w:szCs w:val="26"/>
        </w:rPr>
        <w:t>Максимальный срок ожидания в очереди при подаче запроса о предоставлении гос</w:t>
      </w:r>
      <w:r w:rsidRPr="00E231DB">
        <w:rPr>
          <w:b/>
          <w:bCs/>
          <w:sz w:val="26"/>
          <w:szCs w:val="26"/>
        </w:rPr>
        <w:t>у</w:t>
      </w:r>
      <w:r w:rsidRPr="00E231DB">
        <w:rPr>
          <w:b/>
          <w:bCs/>
          <w:sz w:val="26"/>
          <w:szCs w:val="26"/>
        </w:rPr>
        <w:t>дарственной (муниципальной) услуги и при получении результата предоставления государственной (муниципальной) услуги</w:t>
      </w:r>
    </w:p>
    <w:p w:rsidR="009C386D" w:rsidRPr="00E231DB" w:rsidRDefault="009C386D" w:rsidP="0043068C">
      <w:pPr>
        <w:jc w:val="both"/>
        <w:rPr>
          <w:sz w:val="26"/>
          <w:szCs w:val="26"/>
        </w:rPr>
      </w:pPr>
    </w:p>
    <w:p w:rsidR="009C386D" w:rsidRDefault="009C386D" w:rsidP="00005EC4">
      <w:pPr>
        <w:tabs>
          <w:tab w:val="left" w:pos="993"/>
        </w:tabs>
        <w:ind w:firstLine="709"/>
        <w:jc w:val="both"/>
        <w:rPr>
          <w:bCs/>
          <w:sz w:val="26"/>
          <w:szCs w:val="26"/>
        </w:rPr>
      </w:pPr>
      <w:r w:rsidRPr="00005EC4">
        <w:rPr>
          <w:bCs/>
          <w:sz w:val="26"/>
          <w:szCs w:val="26"/>
        </w:rPr>
        <w:t>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w:t>
      </w:r>
      <w:r w:rsidRPr="00005EC4">
        <w:rPr>
          <w:bCs/>
          <w:sz w:val="26"/>
          <w:szCs w:val="26"/>
        </w:rPr>
        <w:t>с</w:t>
      </w:r>
      <w:r w:rsidRPr="00005EC4">
        <w:rPr>
          <w:bCs/>
          <w:sz w:val="26"/>
          <w:szCs w:val="26"/>
        </w:rPr>
        <w:t>ударственной (муниципальной) услуги в Уполномоченном органе или многофункционал</w:t>
      </w:r>
      <w:r w:rsidRPr="00005EC4">
        <w:rPr>
          <w:bCs/>
          <w:sz w:val="26"/>
          <w:szCs w:val="26"/>
        </w:rPr>
        <w:t>ь</w:t>
      </w:r>
      <w:r w:rsidRPr="00005EC4">
        <w:rPr>
          <w:bCs/>
          <w:sz w:val="26"/>
          <w:szCs w:val="26"/>
        </w:rPr>
        <w:t>ном центре составляет не более 15 минут.</w:t>
      </w:r>
    </w:p>
    <w:p w:rsidR="00005EC4" w:rsidRPr="00005EC4" w:rsidRDefault="00005EC4" w:rsidP="00005EC4">
      <w:pPr>
        <w:tabs>
          <w:tab w:val="left" w:pos="993"/>
        </w:tabs>
        <w:ind w:firstLine="709"/>
        <w:jc w:val="both"/>
        <w:rPr>
          <w:bCs/>
          <w:sz w:val="26"/>
          <w:szCs w:val="26"/>
        </w:rPr>
      </w:pPr>
    </w:p>
    <w:p w:rsidR="009C386D" w:rsidRPr="00E231DB" w:rsidRDefault="009C386D" w:rsidP="0043068C">
      <w:pPr>
        <w:jc w:val="center"/>
        <w:rPr>
          <w:rFonts w:eastAsia="Calibri"/>
          <w:b/>
          <w:bCs/>
          <w:sz w:val="26"/>
          <w:szCs w:val="26"/>
        </w:rPr>
      </w:pPr>
      <w:r w:rsidRPr="00E231DB">
        <w:rPr>
          <w:rFonts w:eastAsia="Calibri"/>
          <w:b/>
          <w:bCs/>
          <w:sz w:val="26"/>
          <w:szCs w:val="26"/>
        </w:rPr>
        <w:t>Срок и порядок регистрации запроса заявителя о предоставлении государственной (муниципальной) услуги, в том числе в электронной форме</w:t>
      </w:r>
    </w:p>
    <w:p w:rsidR="009C386D" w:rsidRPr="00E231DB" w:rsidRDefault="009C386D" w:rsidP="0043068C">
      <w:pPr>
        <w:jc w:val="both"/>
        <w:rPr>
          <w:rFonts w:eastAsia="Calibri"/>
          <w:sz w:val="26"/>
          <w:szCs w:val="26"/>
        </w:rPr>
      </w:pPr>
    </w:p>
    <w:p w:rsidR="009C386D" w:rsidRPr="00005EC4" w:rsidRDefault="009C386D" w:rsidP="00005EC4">
      <w:pPr>
        <w:tabs>
          <w:tab w:val="left" w:pos="993"/>
        </w:tabs>
        <w:ind w:firstLine="709"/>
        <w:jc w:val="both"/>
        <w:rPr>
          <w:bCs/>
          <w:sz w:val="26"/>
          <w:szCs w:val="26"/>
        </w:rPr>
      </w:pPr>
      <w:r w:rsidRPr="00005EC4">
        <w:rPr>
          <w:bCs/>
          <w:sz w:val="26"/>
          <w:szCs w:val="26"/>
        </w:rPr>
        <w:t>2.19. Срок регистрации заявления о предоставлении государственной (муниципал</w:t>
      </w:r>
      <w:r w:rsidRPr="00005EC4">
        <w:rPr>
          <w:bCs/>
          <w:sz w:val="26"/>
          <w:szCs w:val="26"/>
        </w:rPr>
        <w:t>ь</w:t>
      </w:r>
      <w:r w:rsidRPr="00005EC4">
        <w:rPr>
          <w:bCs/>
          <w:sz w:val="26"/>
          <w:szCs w:val="26"/>
        </w:rPr>
        <w:t>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9C386D" w:rsidRPr="00005EC4" w:rsidRDefault="009C386D" w:rsidP="00005EC4">
      <w:pPr>
        <w:tabs>
          <w:tab w:val="left" w:pos="993"/>
        </w:tabs>
        <w:ind w:firstLine="709"/>
        <w:jc w:val="both"/>
        <w:rPr>
          <w:bCs/>
          <w:sz w:val="26"/>
          <w:szCs w:val="26"/>
        </w:rPr>
      </w:pPr>
      <w:proofErr w:type="gramStart"/>
      <w:r w:rsidRPr="00005EC4">
        <w:rPr>
          <w:bCs/>
          <w:sz w:val="26"/>
          <w:szCs w:val="26"/>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w:t>
      </w:r>
      <w:r w:rsidRPr="00005EC4">
        <w:rPr>
          <w:bCs/>
          <w:sz w:val="26"/>
          <w:szCs w:val="26"/>
        </w:rPr>
        <w:t>о</w:t>
      </w:r>
      <w:r w:rsidRPr="00005EC4">
        <w:rPr>
          <w:bCs/>
          <w:sz w:val="26"/>
          <w:szCs w:val="26"/>
        </w:rPr>
        <w:t>ящего А</w:t>
      </w:r>
      <w:r w:rsidRPr="00005EC4">
        <w:rPr>
          <w:bCs/>
          <w:sz w:val="26"/>
          <w:szCs w:val="26"/>
        </w:rPr>
        <w:t>д</w:t>
      </w:r>
      <w:r w:rsidRPr="00005EC4">
        <w:rPr>
          <w:bCs/>
          <w:sz w:val="26"/>
          <w:szCs w:val="26"/>
        </w:rPr>
        <w:t>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w:t>
      </w:r>
      <w:r w:rsidRPr="00005EC4">
        <w:rPr>
          <w:bCs/>
          <w:sz w:val="26"/>
          <w:szCs w:val="26"/>
        </w:rPr>
        <w:t>р</w:t>
      </w:r>
      <w:r w:rsidRPr="00005EC4">
        <w:rPr>
          <w:bCs/>
          <w:sz w:val="26"/>
          <w:szCs w:val="26"/>
        </w:rPr>
        <w:t>ственной (муниципальной) услуги, рабочего дня, направляет Заявителю либо его предст</w:t>
      </w:r>
      <w:r w:rsidRPr="00005EC4">
        <w:rPr>
          <w:bCs/>
          <w:sz w:val="26"/>
          <w:szCs w:val="26"/>
        </w:rPr>
        <w:t>а</w:t>
      </w:r>
      <w:r w:rsidRPr="00005EC4">
        <w:rPr>
          <w:bCs/>
          <w:sz w:val="26"/>
          <w:szCs w:val="26"/>
        </w:rPr>
        <w:t>вителю решение об отказе в приеме документов, необходимых для предоставления госуда</w:t>
      </w:r>
      <w:r w:rsidRPr="00005EC4">
        <w:rPr>
          <w:bCs/>
          <w:sz w:val="26"/>
          <w:szCs w:val="26"/>
        </w:rPr>
        <w:t>р</w:t>
      </w:r>
      <w:r w:rsidRPr="00005EC4">
        <w:rPr>
          <w:bCs/>
          <w:sz w:val="26"/>
          <w:szCs w:val="26"/>
        </w:rPr>
        <w:t>ственно (муниципальной) услуги по форме</w:t>
      </w:r>
      <w:proofErr w:type="gramEnd"/>
      <w:r w:rsidRPr="00005EC4">
        <w:rPr>
          <w:bCs/>
          <w:sz w:val="26"/>
          <w:szCs w:val="26"/>
        </w:rPr>
        <w:t xml:space="preserve">, </w:t>
      </w:r>
      <w:proofErr w:type="gramStart"/>
      <w:r w:rsidRPr="00005EC4">
        <w:rPr>
          <w:bCs/>
          <w:sz w:val="26"/>
          <w:szCs w:val="26"/>
        </w:rPr>
        <w:t>приведенной</w:t>
      </w:r>
      <w:proofErr w:type="gramEnd"/>
      <w:r w:rsidRPr="00005EC4">
        <w:rPr>
          <w:bCs/>
          <w:sz w:val="26"/>
          <w:szCs w:val="26"/>
        </w:rPr>
        <w:t xml:space="preserve"> в Приложении № 4 к настоящему Админ</w:t>
      </w:r>
      <w:r w:rsidRPr="00005EC4">
        <w:rPr>
          <w:bCs/>
          <w:sz w:val="26"/>
          <w:szCs w:val="26"/>
        </w:rPr>
        <w:t>и</w:t>
      </w:r>
      <w:r w:rsidRPr="00005EC4">
        <w:rPr>
          <w:bCs/>
          <w:sz w:val="26"/>
          <w:szCs w:val="26"/>
        </w:rPr>
        <w:t>стративному регламенту.</w:t>
      </w:r>
    </w:p>
    <w:p w:rsidR="009C386D" w:rsidRPr="00E231DB" w:rsidRDefault="009C386D" w:rsidP="0043068C">
      <w:pPr>
        <w:tabs>
          <w:tab w:val="left" w:pos="567"/>
        </w:tabs>
        <w:contextualSpacing/>
        <w:jc w:val="both"/>
        <w:rPr>
          <w:sz w:val="26"/>
          <w:szCs w:val="26"/>
        </w:rPr>
      </w:pPr>
    </w:p>
    <w:p w:rsidR="009C386D" w:rsidRPr="00E231DB" w:rsidRDefault="009C386D" w:rsidP="0043068C">
      <w:pPr>
        <w:jc w:val="center"/>
        <w:rPr>
          <w:b/>
          <w:sz w:val="26"/>
          <w:szCs w:val="26"/>
        </w:rPr>
      </w:pPr>
      <w:r w:rsidRPr="00E231DB">
        <w:rPr>
          <w:b/>
          <w:sz w:val="26"/>
          <w:szCs w:val="26"/>
        </w:rPr>
        <w:t>Требования к помещениям, в которых предоставляется государственная (муниц</w:t>
      </w:r>
      <w:r w:rsidRPr="00E231DB">
        <w:rPr>
          <w:b/>
          <w:sz w:val="26"/>
          <w:szCs w:val="26"/>
        </w:rPr>
        <w:t>и</w:t>
      </w:r>
      <w:r w:rsidRPr="00E231DB">
        <w:rPr>
          <w:b/>
          <w:sz w:val="26"/>
          <w:szCs w:val="26"/>
        </w:rPr>
        <w:t>пальная) услуга</w:t>
      </w:r>
    </w:p>
    <w:p w:rsidR="009C386D" w:rsidRPr="00E231DB" w:rsidRDefault="009C386D" w:rsidP="0043068C">
      <w:pPr>
        <w:jc w:val="center"/>
        <w:rPr>
          <w:b/>
          <w:sz w:val="26"/>
          <w:szCs w:val="26"/>
        </w:rPr>
      </w:pPr>
    </w:p>
    <w:p w:rsidR="009C386D" w:rsidRPr="00005EC4" w:rsidRDefault="009C386D" w:rsidP="00005EC4">
      <w:pPr>
        <w:tabs>
          <w:tab w:val="left" w:pos="993"/>
        </w:tabs>
        <w:ind w:firstLine="709"/>
        <w:jc w:val="both"/>
        <w:rPr>
          <w:bCs/>
          <w:sz w:val="26"/>
          <w:szCs w:val="26"/>
        </w:rPr>
      </w:pPr>
      <w:r w:rsidRPr="00005EC4">
        <w:rPr>
          <w:bCs/>
          <w:sz w:val="26"/>
          <w:szCs w:val="26"/>
        </w:rPr>
        <w:t>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w:t>
      </w:r>
      <w:r w:rsidRPr="00005EC4">
        <w:rPr>
          <w:bCs/>
          <w:sz w:val="26"/>
          <w:szCs w:val="26"/>
        </w:rPr>
        <w:t>ь</w:t>
      </w:r>
      <w:r w:rsidRPr="00005EC4">
        <w:rPr>
          <w:bCs/>
          <w:sz w:val="26"/>
          <w:szCs w:val="26"/>
        </w:rPr>
        <w:t>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w:t>
      </w:r>
      <w:r w:rsidRPr="00005EC4">
        <w:rPr>
          <w:bCs/>
          <w:sz w:val="26"/>
          <w:szCs w:val="26"/>
        </w:rPr>
        <w:t>о</w:t>
      </w:r>
      <w:r w:rsidRPr="00005EC4">
        <w:rPr>
          <w:bCs/>
          <w:sz w:val="26"/>
          <w:szCs w:val="26"/>
        </w:rPr>
        <w:t>сти от остановок общественного транспорта.</w:t>
      </w:r>
    </w:p>
    <w:p w:rsidR="009C386D" w:rsidRPr="00005EC4" w:rsidRDefault="009C386D" w:rsidP="00005EC4">
      <w:pPr>
        <w:tabs>
          <w:tab w:val="left" w:pos="993"/>
        </w:tabs>
        <w:ind w:firstLine="709"/>
        <w:jc w:val="both"/>
        <w:rPr>
          <w:bCs/>
          <w:sz w:val="26"/>
          <w:szCs w:val="26"/>
        </w:rPr>
      </w:pPr>
      <w:r w:rsidRPr="00005EC4">
        <w:rPr>
          <w:bCs/>
          <w:sz w:val="26"/>
          <w:szCs w:val="26"/>
        </w:rPr>
        <w:t>В случае</w:t>
      </w:r>
      <w:proofErr w:type="gramStart"/>
      <w:r w:rsidRPr="00005EC4">
        <w:rPr>
          <w:bCs/>
          <w:sz w:val="26"/>
          <w:szCs w:val="26"/>
        </w:rPr>
        <w:t>,</w:t>
      </w:r>
      <w:proofErr w:type="gramEnd"/>
      <w:r w:rsidRPr="00005EC4">
        <w:rPr>
          <w:bCs/>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005EC4">
        <w:rPr>
          <w:bCs/>
          <w:sz w:val="26"/>
          <w:szCs w:val="26"/>
        </w:rPr>
        <w:t>а</w:t>
      </w:r>
      <w:r w:rsidRPr="00005EC4">
        <w:rPr>
          <w:bCs/>
          <w:sz w:val="26"/>
          <w:szCs w:val="26"/>
        </w:rPr>
        <w:t>ется стоянка (парковка) для личного автомобильного транспорта заявителей. За пользов</w:t>
      </w:r>
      <w:r w:rsidRPr="00005EC4">
        <w:rPr>
          <w:bCs/>
          <w:sz w:val="26"/>
          <w:szCs w:val="26"/>
        </w:rPr>
        <w:t>а</w:t>
      </w:r>
      <w:r w:rsidRPr="00005EC4">
        <w:rPr>
          <w:bCs/>
          <w:sz w:val="26"/>
          <w:szCs w:val="26"/>
        </w:rPr>
        <w:t>ние стоя</w:t>
      </w:r>
      <w:r w:rsidRPr="00005EC4">
        <w:rPr>
          <w:bCs/>
          <w:sz w:val="26"/>
          <w:szCs w:val="26"/>
        </w:rPr>
        <w:t>н</w:t>
      </w:r>
      <w:r w:rsidRPr="00005EC4">
        <w:rPr>
          <w:bCs/>
          <w:sz w:val="26"/>
          <w:szCs w:val="26"/>
        </w:rPr>
        <w:t>кой (парковкой) с заявителей плата не взимается.</w:t>
      </w:r>
    </w:p>
    <w:p w:rsidR="009C386D" w:rsidRPr="00005EC4" w:rsidRDefault="009C386D" w:rsidP="00005EC4">
      <w:pPr>
        <w:tabs>
          <w:tab w:val="left" w:pos="993"/>
        </w:tabs>
        <w:ind w:firstLine="709"/>
        <w:jc w:val="both"/>
        <w:rPr>
          <w:bCs/>
          <w:sz w:val="26"/>
          <w:szCs w:val="26"/>
        </w:rPr>
      </w:pPr>
      <w:r w:rsidRPr="00005EC4">
        <w:rPr>
          <w:bCs/>
          <w:sz w:val="26"/>
          <w:szCs w:val="26"/>
        </w:rPr>
        <w:t>Для парковки специальных автотранспортных средств инвалидов на стоянке (парко</w:t>
      </w:r>
      <w:r w:rsidRPr="00005EC4">
        <w:rPr>
          <w:bCs/>
          <w:sz w:val="26"/>
          <w:szCs w:val="26"/>
        </w:rPr>
        <w:t>в</w:t>
      </w:r>
      <w:r w:rsidRPr="00005EC4">
        <w:rPr>
          <w:bCs/>
          <w:sz w:val="26"/>
          <w:szCs w:val="26"/>
        </w:rPr>
        <w:t>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w:t>
      </w:r>
      <w:r w:rsidRPr="00005EC4">
        <w:rPr>
          <w:bCs/>
          <w:sz w:val="26"/>
          <w:szCs w:val="26"/>
        </w:rPr>
        <w:t>о</w:t>
      </w:r>
      <w:r w:rsidRPr="00005EC4">
        <w:rPr>
          <w:bCs/>
          <w:sz w:val="26"/>
          <w:szCs w:val="26"/>
        </w:rPr>
        <w:t>рядке, установленном Правительством Российской Федерации, и транспортных средств, п</w:t>
      </w:r>
      <w:r w:rsidRPr="00005EC4">
        <w:rPr>
          <w:bCs/>
          <w:sz w:val="26"/>
          <w:szCs w:val="26"/>
        </w:rPr>
        <w:t>е</w:t>
      </w:r>
      <w:r w:rsidRPr="00005EC4">
        <w:rPr>
          <w:bCs/>
          <w:sz w:val="26"/>
          <w:szCs w:val="26"/>
        </w:rPr>
        <w:t>ревозящих таких инвалидов и (или) детей-инвалидов.</w:t>
      </w:r>
    </w:p>
    <w:p w:rsidR="009C386D" w:rsidRPr="00005EC4" w:rsidRDefault="009C386D" w:rsidP="00005EC4">
      <w:pPr>
        <w:tabs>
          <w:tab w:val="left" w:pos="993"/>
        </w:tabs>
        <w:ind w:firstLine="709"/>
        <w:jc w:val="both"/>
        <w:rPr>
          <w:bCs/>
          <w:sz w:val="26"/>
          <w:szCs w:val="26"/>
        </w:rPr>
      </w:pPr>
      <w:r w:rsidRPr="00005EC4">
        <w:rPr>
          <w:bCs/>
          <w:sz w:val="26"/>
          <w:szCs w:val="26"/>
        </w:rPr>
        <w:t>В целях обеспечения беспрепятственного доступа заявителей, в том числе передв</w:t>
      </w:r>
      <w:r w:rsidRPr="00005EC4">
        <w:rPr>
          <w:bCs/>
          <w:sz w:val="26"/>
          <w:szCs w:val="26"/>
        </w:rPr>
        <w:t>и</w:t>
      </w:r>
      <w:r w:rsidRPr="00005EC4">
        <w:rPr>
          <w:bCs/>
          <w:sz w:val="26"/>
          <w:szCs w:val="26"/>
        </w:rPr>
        <w:t>гающи</w:t>
      </w:r>
      <w:r w:rsidRPr="00005EC4">
        <w:rPr>
          <w:bCs/>
          <w:sz w:val="26"/>
          <w:szCs w:val="26"/>
        </w:rPr>
        <w:t>х</w:t>
      </w:r>
      <w:r w:rsidRPr="00005EC4">
        <w:rPr>
          <w:bCs/>
          <w:sz w:val="26"/>
          <w:szCs w:val="26"/>
        </w:rPr>
        <w:t>ся на инвалидных колясках, вход в здание и помещения, в которых предоставляется государственная (</w:t>
      </w:r>
      <w:proofErr w:type="gramStart"/>
      <w:r w:rsidRPr="00005EC4">
        <w:rPr>
          <w:bCs/>
          <w:sz w:val="26"/>
          <w:szCs w:val="26"/>
        </w:rPr>
        <w:t xml:space="preserve">муниципальная) </w:t>
      </w:r>
      <w:proofErr w:type="gramEnd"/>
      <w:r w:rsidRPr="00005EC4">
        <w:rPr>
          <w:bCs/>
          <w:sz w:val="26"/>
          <w:szCs w:val="26"/>
        </w:rPr>
        <w:t>услуга, оборудуются пандусами, поручнями, тактильн</w:t>
      </w:r>
      <w:r w:rsidRPr="00005EC4">
        <w:rPr>
          <w:bCs/>
          <w:sz w:val="26"/>
          <w:szCs w:val="26"/>
        </w:rPr>
        <w:t>ы</w:t>
      </w:r>
      <w:r w:rsidRPr="00005EC4">
        <w:rPr>
          <w:bCs/>
          <w:sz w:val="26"/>
          <w:szCs w:val="26"/>
        </w:rPr>
        <w:t>ми (контрастными) предупреждающими элементами, иными специальными  приспособл</w:t>
      </w:r>
      <w:r w:rsidRPr="00005EC4">
        <w:rPr>
          <w:bCs/>
          <w:sz w:val="26"/>
          <w:szCs w:val="26"/>
        </w:rPr>
        <w:t>е</w:t>
      </w:r>
      <w:r w:rsidRPr="00005EC4">
        <w:rPr>
          <w:bCs/>
          <w:sz w:val="26"/>
          <w:szCs w:val="26"/>
        </w:rPr>
        <w:t>ниями, позволяющими обеспечить беспрепятственный доступ и передвижение инвалидов, в с</w:t>
      </w:r>
      <w:r w:rsidRPr="00005EC4">
        <w:rPr>
          <w:bCs/>
          <w:sz w:val="26"/>
          <w:szCs w:val="26"/>
        </w:rPr>
        <w:t>о</w:t>
      </w:r>
      <w:r w:rsidRPr="00005EC4">
        <w:rPr>
          <w:bCs/>
          <w:sz w:val="26"/>
          <w:szCs w:val="26"/>
        </w:rPr>
        <w:t>ответствии с законодательством Российской Федерации о социальной защите инвалидов.</w:t>
      </w:r>
    </w:p>
    <w:p w:rsidR="009C386D" w:rsidRPr="00005EC4" w:rsidRDefault="009C386D" w:rsidP="00005EC4">
      <w:pPr>
        <w:tabs>
          <w:tab w:val="left" w:pos="993"/>
        </w:tabs>
        <w:ind w:firstLine="709"/>
        <w:jc w:val="both"/>
        <w:rPr>
          <w:bCs/>
          <w:sz w:val="26"/>
          <w:szCs w:val="26"/>
        </w:rPr>
      </w:pPr>
      <w:r w:rsidRPr="00005EC4">
        <w:rPr>
          <w:bCs/>
          <w:sz w:val="26"/>
          <w:szCs w:val="26"/>
        </w:rPr>
        <w:t>Центральный вход в здание Уполномоченного органа должен быть оборудован и</w:t>
      </w:r>
      <w:r w:rsidRPr="00005EC4">
        <w:rPr>
          <w:bCs/>
          <w:sz w:val="26"/>
          <w:szCs w:val="26"/>
        </w:rPr>
        <w:t>н</w:t>
      </w:r>
      <w:r w:rsidRPr="00005EC4">
        <w:rPr>
          <w:bCs/>
          <w:sz w:val="26"/>
          <w:szCs w:val="26"/>
        </w:rPr>
        <w:t>формац</w:t>
      </w:r>
      <w:r w:rsidRPr="00005EC4">
        <w:rPr>
          <w:bCs/>
          <w:sz w:val="26"/>
          <w:szCs w:val="26"/>
        </w:rPr>
        <w:t>и</w:t>
      </w:r>
      <w:r w:rsidRPr="00005EC4">
        <w:rPr>
          <w:bCs/>
          <w:sz w:val="26"/>
          <w:szCs w:val="26"/>
        </w:rPr>
        <w:t>онной табличкой (вывеской), содержащей информацию:</w:t>
      </w:r>
    </w:p>
    <w:p w:rsidR="009C386D" w:rsidRPr="00005EC4" w:rsidRDefault="009C386D" w:rsidP="00005EC4">
      <w:pPr>
        <w:tabs>
          <w:tab w:val="left" w:pos="993"/>
        </w:tabs>
        <w:ind w:firstLine="709"/>
        <w:jc w:val="both"/>
        <w:rPr>
          <w:bCs/>
          <w:sz w:val="26"/>
          <w:szCs w:val="26"/>
        </w:rPr>
      </w:pPr>
      <w:r w:rsidRPr="00005EC4">
        <w:rPr>
          <w:bCs/>
          <w:sz w:val="26"/>
          <w:szCs w:val="26"/>
        </w:rPr>
        <w:t>наименование;</w:t>
      </w:r>
    </w:p>
    <w:p w:rsidR="009C386D" w:rsidRPr="00005EC4" w:rsidRDefault="009C386D" w:rsidP="00005EC4">
      <w:pPr>
        <w:tabs>
          <w:tab w:val="left" w:pos="993"/>
        </w:tabs>
        <w:ind w:firstLine="709"/>
        <w:jc w:val="both"/>
        <w:rPr>
          <w:bCs/>
          <w:sz w:val="26"/>
          <w:szCs w:val="26"/>
        </w:rPr>
      </w:pPr>
      <w:r w:rsidRPr="00005EC4">
        <w:rPr>
          <w:bCs/>
          <w:sz w:val="26"/>
          <w:szCs w:val="26"/>
        </w:rPr>
        <w:t>местонахождение и юридический адрес;</w:t>
      </w:r>
    </w:p>
    <w:p w:rsidR="009C386D" w:rsidRPr="00005EC4" w:rsidRDefault="009C386D" w:rsidP="00005EC4">
      <w:pPr>
        <w:tabs>
          <w:tab w:val="left" w:pos="993"/>
        </w:tabs>
        <w:ind w:firstLine="709"/>
        <w:jc w:val="both"/>
        <w:rPr>
          <w:bCs/>
          <w:sz w:val="26"/>
          <w:szCs w:val="26"/>
        </w:rPr>
      </w:pPr>
      <w:r w:rsidRPr="00005EC4">
        <w:rPr>
          <w:bCs/>
          <w:sz w:val="26"/>
          <w:szCs w:val="26"/>
        </w:rPr>
        <w:t>режим работы;</w:t>
      </w:r>
    </w:p>
    <w:p w:rsidR="009C386D" w:rsidRPr="00005EC4" w:rsidRDefault="009C386D" w:rsidP="00005EC4">
      <w:pPr>
        <w:tabs>
          <w:tab w:val="left" w:pos="993"/>
        </w:tabs>
        <w:ind w:firstLine="709"/>
        <w:jc w:val="both"/>
        <w:rPr>
          <w:bCs/>
          <w:sz w:val="26"/>
          <w:szCs w:val="26"/>
        </w:rPr>
      </w:pPr>
      <w:r w:rsidRPr="00005EC4">
        <w:rPr>
          <w:bCs/>
          <w:sz w:val="26"/>
          <w:szCs w:val="26"/>
        </w:rPr>
        <w:t>график приема;</w:t>
      </w:r>
    </w:p>
    <w:p w:rsidR="009C386D" w:rsidRPr="00005EC4" w:rsidRDefault="009C386D" w:rsidP="00005EC4">
      <w:pPr>
        <w:tabs>
          <w:tab w:val="left" w:pos="993"/>
        </w:tabs>
        <w:ind w:firstLine="709"/>
        <w:jc w:val="both"/>
        <w:rPr>
          <w:bCs/>
          <w:sz w:val="26"/>
          <w:szCs w:val="26"/>
        </w:rPr>
      </w:pPr>
      <w:r w:rsidRPr="00005EC4">
        <w:rPr>
          <w:bCs/>
          <w:sz w:val="26"/>
          <w:szCs w:val="26"/>
        </w:rPr>
        <w:t>номера телефонов для справок.</w:t>
      </w:r>
    </w:p>
    <w:p w:rsidR="009C386D" w:rsidRPr="00005EC4" w:rsidRDefault="009C386D" w:rsidP="00005EC4">
      <w:pPr>
        <w:tabs>
          <w:tab w:val="left" w:pos="993"/>
        </w:tabs>
        <w:ind w:firstLine="709"/>
        <w:jc w:val="both"/>
        <w:rPr>
          <w:bCs/>
          <w:sz w:val="26"/>
          <w:szCs w:val="26"/>
        </w:rPr>
      </w:pPr>
      <w:r w:rsidRPr="00005EC4">
        <w:rPr>
          <w:bCs/>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C386D" w:rsidRPr="00005EC4" w:rsidRDefault="009C386D" w:rsidP="00005EC4">
      <w:pPr>
        <w:tabs>
          <w:tab w:val="left" w:pos="993"/>
        </w:tabs>
        <w:ind w:firstLine="709"/>
        <w:jc w:val="both"/>
        <w:rPr>
          <w:bCs/>
          <w:sz w:val="26"/>
          <w:szCs w:val="26"/>
        </w:rPr>
      </w:pPr>
      <w:r w:rsidRPr="00005EC4">
        <w:rPr>
          <w:bCs/>
          <w:sz w:val="26"/>
          <w:szCs w:val="26"/>
        </w:rPr>
        <w:t>Помещения, в которых предоставляется государственная (муниципальная) услуга, оснащ</w:t>
      </w:r>
      <w:r w:rsidRPr="00005EC4">
        <w:rPr>
          <w:bCs/>
          <w:sz w:val="26"/>
          <w:szCs w:val="26"/>
        </w:rPr>
        <w:t>а</w:t>
      </w:r>
      <w:r w:rsidRPr="00005EC4">
        <w:rPr>
          <w:bCs/>
          <w:sz w:val="26"/>
          <w:szCs w:val="26"/>
        </w:rPr>
        <w:t>ются:</w:t>
      </w:r>
    </w:p>
    <w:p w:rsidR="009C386D" w:rsidRPr="00005EC4" w:rsidRDefault="009C386D" w:rsidP="00005EC4">
      <w:pPr>
        <w:tabs>
          <w:tab w:val="left" w:pos="993"/>
        </w:tabs>
        <w:ind w:firstLine="709"/>
        <w:jc w:val="both"/>
        <w:rPr>
          <w:bCs/>
          <w:sz w:val="26"/>
          <w:szCs w:val="26"/>
        </w:rPr>
      </w:pPr>
      <w:r w:rsidRPr="00005EC4">
        <w:rPr>
          <w:bCs/>
          <w:sz w:val="26"/>
          <w:szCs w:val="26"/>
        </w:rPr>
        <w:t>противопожарной системой и средствами пожаротушения;</w:t>
      </w:r>
    </w:p>
    <w:p w:rsidR="009C386D" w:rsidRPr="00005EC4" w:rsidRDefault="009C386D" w:rsidP="00005EC4">
      <w:pPr>
        <w:tabs>
          <w:tab w:val="left" w:pos="993"/>
        </w:tabs>
        <w:ind w:firstLine="709"/>
        <w:jc w:val="both"/>
        <w:rPr>
          <w:bCs/>
          <w:sz w:val="26"/>
          <w:szCs w:val="26"/>
        </w:rPr>
      </w:pPr>
      <w:r w:rsidRPr="00005EC4">
        <w:rPr>
          <w:bCs/>
          <w:sz w:val="26"/>
          <w:szCs w:val="26"/>
        </w:rPr>
        <w:t>системой оповещения о возникновении чрезвычайной ситуации;</w:t>
      </w:r>
    </w:p>
    <w:p w:rsidR="009C386D" w:rsidRPr="00005EC4" w:rsidRDefault="009C386D" w:rsidP="00005EC4">
      <w:pPr>
        <w:tabs>
          <w:tab w:val="left" w:pos="993"/>
        </w:tabs>
        <w:ind w:firstLine="709"/>
        <w:jc w:val="both"/>
        <w:rPr>
          <w:bCs/>
          <w:sz w:val="26"/>
          <w:szCs w:val="26"/>
        </w:rPr>
      </w:pPr>
      <w:r w:rsidRPr="00005EC4">
        <w:rPr>
          <w:bCs/>
          <w:sz w:val="26"/>
          <w:szCs w:val="26"/>
        </w:rPr>
        <w:t>средствами оказания первой медицинской помощи;</w:t>
      </w:r>
    </w:p>
    <w:p w:rsidR="009C386D" w:rsidRPr="00005EC4" w:rsidRDefault="009C386D" w:rsidP="00005EC4">
      <w:pPr>
        <w:tabs>
          <w:tab w:val="left" w:pos="993"/>
        </w:tabs>
        <w:ind w:firstLine="709"/>
        <w:jc w:val="both"/>
        <w:rPr>
          <w:bCs/>
          <w:sz w:val="26"/>
          <w:szCs w:val="26"/>
        </w:rPr>
      </w:pPr>
      <w:r w:rsidRPr="00005EC4">
        <w:rPr>
          <w:bCs/>
          <w:sz w:val="26"/>
          <w:szCs w:val="26"/>
        </w:rPr>
        <w:t>туалетными комнатами для посетителей.</w:t>
      </w:r>
    </w:p>
    <w:p w:rsidR="009C386D" w:rsidRPr="00005EC4" w:rsidRDefault="009C386D" w:rsidP="00005EC4">
      <w:pPr>
        <w:tabs>
          <w:tab w:val="left" w:pos="993"/>
        </w:tabs>
        <w:ind w:firstLine="709"/>
        <w:jc w:val="both"/>
        <w:rPr>
          <w:bCs/>
          <w:sz w:val="26"/>
          <w:szCs w:val="26"/>
        </w:rPr>
      </w:pPr>
      <w:r w:rsidRPr="00005EC4">
        <w:rPr>
          <w:bCs/>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005EC4">
        <w:rPr>
          <w:bCs/>
          <w:sz w:val="26"/>
          <w:szCs w:val="26"/>
        </w:rPr>
        <w:t>е</w:t>
      </w:r>
      <w:r w:rsidRPr="00005EC4">
        <w:rPr>
          <w:bCs/>
          <w:sz w:val="26"/>
          <w:szCs w:val="26"/>
        </w:rPr>
        <w:t>щении, а также информационными стендами.</w:t>
      </w:r>
    </w:p>
    <w:p w:rsidR="009C386D" w:rsidRPr="00005EC4" w:rsidRDefault="009C386D" w:rsidP="00005EC4">
      <w:pPr>
        <w:tabs>
          <w:tab w:val="left" w:pos="993"/>
        </w:tabs>
        <w:ind w:firstLine="709"/>
        <w:jc w:val="both"/>
        <w:rPr>
          <w:bCs/>
          <w:sz w:val="26"/>
          <w:szCs w:val="26"/>
        </w:rPr>
      </w:pPr>
      <w:r w:rsidRPr="00005EC4">
        <w:rPr>
          <w:bCs/>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386D" w:rsidRPr="00005EC4" w:rsidRDefault="009C386D" w:rsidP="00005EC4">
      <w:pPr>
        <w:tabs>
          <w:tab w:val="left" w:pos="993"/>
        </w:tabs>
        <w:ind w:firstLine="709"/>
        <w:jc w:val="both"/>
        <w:rPr>
          <w:bCs/>
          <w:sz w:val="26"/>
          <w:szCs w:val="26"/>
        </w:rPr>
      </w:pPr>
      <w:r w:rsidRPr="00005EC4">
        <w:rPr>
          <w:bCs/>
          <w:sz w:val="26"/>
          <w:szCs w:val="26"/>
        </w:rPr>
        <w:t>Места для заполнения заявлений оборудуются стульями, столами (стойками), бла</w:t>
      </w:r>
      <w:r w:rsidRPr="00005EC4">
        <w:rPr>
          <w:bCs/>
          <w:sz w:val="26"/>
          <w:szCs w:val="26"/>
        </w:rPr>
        <w:t>н</w:t>
      </w:r>
      <w:r w:rsidRPr="00005EC4">
        <w:rPr>
          <w:bCs/>
          <w:sz w:val="26"/>
          <w:szCs w:val="26"/>
        </w:rPr>
        <w:t>ками з</w:t>
      </w:r>
      <w:r w:rsidRPr="00005EC4">
        <w:rPr>
          <w:bCs/>
          <w:sz w:val="26"/>
          <w:szCs w:val="26"/>
        </w:rPr>
        <w:t>а</w:t>
      </w:r>
      <w:r w:rsidRPr="00005EC4">
        <w:rPr>
          <w:bCs/>
          <w:sz w:val="26"/>
          <w:szCs w:val="26"/>
        </w:rPr>
        <w:t>явлений, письменными принадлежностями.</w:t>
      </w:r>
    </w:p>
    <w:p w:rsidR="009C386D" w:rsidRPr="00005EC4" w:rsidRDefault="009C386D" w:rsidP="00005EC4">
      <w:pPr>
        <w:tabs>
          <w:tab w:val="left" w:pos="993"/>
        </w:tabs>
        <w:ind w:firstLine="709"/>
        <w:jc w:val="both"/>
        <w:rPr>
          <w:bCs/>
          <w:sz w:val="26"/>
          <w:szCs w:val="26"/>
        </w:rPr>
      </w:pPr>
      <w:r w:rsidRPr="00005EC4">
        <w:rPr>
          <w:bCs/>
          <w:sz w:val="26"/>
          <w:szCs w:val="26"/>
        </w:rPr>
        <w:t>Места приема Заявителей оборудуются информационными табличками (вывесками) с ук</w:t>
      </w:r>
      <w:r w:rsidRPr="00005EC4">
        <w:rPr>
          <w:bCs/>
          <w:sz w:val="26"/>
          <w:szCs w:val="26"/>
        </w:rPr>
        <w:t>а</w:t>
      </w:r>
      <w:r w:rsidRPr="00005EC4">
        <w:rPr>
          <w:bCs/>
          <w:sz w:val="26"/>
          <w:szCs w:val="26"/>
        </w:rPr>
        <w:t>занием:</w:t>
      </w:r>
    </w:p>
    <w:p w:rsidR="009C386D" w:rsidRPr="00005EC4" w:rsidRDefault="009C386D" w:rsidP="00005EC4">
      <w:pPr>
        <w:tabs>
          <w:tab w:val="left" w:pos="993"/>
        </w:tabs>
        <w:ind w:firstLine="709"/>
        <w:jc w:val="both"/>
        <w:rPr>
          <w:bCs/>
          <w:sz w:val="26"/>
          <w:szCs w:val="26"/>
        </w:rPr>
      </w:pPr>
      <w:r w:rsidRPr="00005EC4">
        <w:rPr>
          <w:bCs/>
          <w:sz w:val="26"/>
          <w:szCs w:val="26"/>
        </w:rPr>
        <w:t>номера кабинета и наименования отдела;</w:t>
      </w:r>
    </w:p>
    <w:p w:rsidR="009C386D" w:rsidRPr="00005EC4" w:rsidRDefault="009C386D" w:rsidP="00005EC4">
      <w:pPr>
        <w:tabs>
          <w:tab w:val="left" w:pos="993"/>
        </w:tabs>
        <w:ind w:firstLine="709"/>
        <w:jc w:val="both"/>
        <w:rPr>
          <w:bCs/>
          <w:sz w:val="26"/>
          <w:szCs w:val="26"/>
        </w:rPr>
      </w:pPr>
      <w:r w:rsidRPr="00005EC4">
        <w:rPr>
          <w:bCs/>
          <w:sz w:val="26"/>
          <w:szCs w:val="26"/>
        </w:rPr>
        <w:t>фамилии, имени и отчества (последнее – при наличии), должности ответственного лица за прием документов;</w:t>
      </w:r>
    </w:p>
    <w:p w:rsidR="009C386D" w:rsidRPr="00005EC4" w:rsidRDefault="009C386D" w:rsidP="00005EC4">
      <w:pPr>
        <w:tabs>
          <w:tab w:val="left" w:pos="993"/>
        </w:tabs>
        <w:ind w:firstLine="709"/>
        <w:jc w:val="both"/>
        <w:rPr>
          <w:bCs/>
          <w:sz w:val="26"/>
          <w:szCs w:val="26"/>
        </w:rPr>
      </w:pPr>
      <w:r w:rsidRPr="00005EC4">
        <w:rPr>
          <w:bCs/>
          <w:sz w:val="26"/>
          <w:szCs w:val="26"/>
        </w:rPr>
        <w:t>графика приема Заявителей.</w:t>
      </w:r>
    </w:p>
    <w:p w:rsidR="009C386D" w:rsidRPr="00005EC4" w:rsidRDefault="009C386D" w:rsidP="00005EC4">
      <w:pPr>
        <w:tabs>
          <w:tab w:val="left" w:pos="993"/>
        </w:tabs>
        <w:ind w:firstLine="709"/>
        <w:jc w:val="both"/>
        <w:rPr>
          <w:bCs/>
          <w:sz w:val="26"/>
          <w:szCs w:val="26"/>
        </w:rPr>
      </w:pPr>
      <w:r w:rsidRPr="00005EC4">
        <w:rPr>
          <w:bCs/>
          <w:sz w:val="26"/>
          <w:szCs w:val="26"/>
        </w:rPr>
        <w:t>Рабочее место каждого ответственного лица за прием документов, должно быть об</w:t>
      </w:r>
      <w:r w:rsidRPr="00005EC4">
        <w:rPr>
          <w:bCs/>
          <w:sz w:val="26"/>
          <w:szCs w:val="26"/>
        </w:rPr>
        <w:t>о</w:t>
      </w:r>
      <w:r w:rsidRPr="00005EC4">
        <w:rPr>
          <w:bCs/>
          <w:sz w:val="26"/>
          <w:szCs w:val="26"/>
        </w:rPr>
        <w:t>рудовано персональным компьютером с возможностью доступа к необходимым информ</w:t>
      </w:r>
      <w:r w:rsidRPr="00005EC4">
        <w:rPr>
          <w:bCs/>
          <w:sz w:val="26"/>
          <w:szCs w:val="26"/>
        </w:rPr>
        <w:t>а</w:t>
      </w:r>
      <w:r w:rsidRPr="00005EC4">
        <w:rPr>
          <w:bCs/>
          <w:sz w:val="26"/>
          <w:szCs w:val="26"/>
        </w:rPr>
        <w:t>ционным базам данных, печатающим устройством (принтером) и копирующим устро</w:t>
      </w:r>
      <w:r w:rsidRPr="00005EC4">
        <w:rPr>
          <w:bCs/>
          <w:sz w:val="26"/>
          <w:szCs w:val="26"/>
        </w:rPr>
        <w:t>й</w:t>
      </w:r>
      <w:r w:rsidRPr="00005EC4">
        <w:rPr>
          <w:bCs/>
          <w:sz w:val="26"/>
          <w:szCs w:val="26"/>
        </w:rPr>
        <w:t>ством.</w:t>
      </w:r>
    </w:p>
    <w:p w:rsidR="009C386D" w:rsidRPr="00005EC4" w:rsidRDefault="009C386D" w:rsidP="00005EC4">
      <w:pPr>
        <w:tabs>
          <w:tab w:val="left" w:pos="993"/>
        </w:tabs>
        <w:ind w:firstLine="709"/>
        <w:jc w:val="both"/>
        <w:rPr>
          <w:bCs/>
          <w:sz w:val="26"/>
          <w:szCs w:val="26"/>
        </w:rPr>
      </w:pPr>
      <w:r w:rsidRPr="00005EC4">
        <w:rPr>
          <w:bCs/>
          <w:sz w:val="26"/>
          <w:szCs w:val="26"/>
        </w:rPr>
        <w:t>Лицо, ответственное за прием документов, должно иметь настольную табличку с ук</w:t>
      </w:r>
      <w:r w:rsidRPr="00005EC4">
        <w:rPr>
          <w:bCs/>
          <w:sz w:val="26"/>
          <w:szCs w:val="26"/>
        </w:rPr>
        <w:t>а</w:t>
      </w:r>
      <w:r w:rsidRPr="00005EC4">
        <w:rPr>
          <w:bCs/>
          <w:sz w:val="26"/>
          <w:szCs w:val="26"/>
        </w:rPr>
        <w:t>занием фамилии, имени, отчества (последнее - при наличии) и должности.</w:t>
      </w:r>
    </w:p>
    <w:p w:rsidR="009C386D" w:rsidRPr="00005EC4" w:rsidRDefault="009C386D" w:rsidP="00005EC4">
      <w:pPr>
        <w:tabs>
          <w:tab w:val="left" w:pos="993"/>
        </w:tabs>
        <w:ind w:firstLine="709"/>
        <w:jc w:val="both"/>
        <w:rPr>
          <w:bCs/>
          <w:sz w:val="26"/>
          <w:szCs w:val="26"/>
        </w:rPr>
      </w:pPr>
      <w:r w:rsidRPr="00005EC4">
        <w:rPr>
          <w:bCs/>
          <w:sz w:val="26"/>
          <w:szCs w:val="26"/>
        </w:rPr>
        <w:t>При предоставлении государственной (муниципальной) услуги инвалидам обеспеч</w:t>
      </w:r>
      <w:r w:rsidRPr="00005EC4">
        <w:rPr>
          <w:bCs/>
          <w:sz w:val="26"/>
          <w:szCs w:val="26"/>
        </w:rPr>
        <w:t>и</w:t>
      </w:r>
      <w:r w:rsidRPr="00005EC4">
        <w:rPr>
          <w:bCs/>
          <w:sz w:val="26"/>
          <w:szCs w:val="26"/>
        </w:rPr>
        <w:t>ваются:</w:t>
      </w:r>
    </w:p>
    <w:p w:rsidR="009C386D" w:rsidRPr="00005EC4" w:rsidRDefault="009C386D" w:rsidP="00005EC4">
      <w:pPr>
        <w:tabs>
          <w:tab w:val="left" w:pos="993"/>
        </w:tabs>
        <w:ind w:firstLine="709"/>
        <w:jc w:val="both"/>
        <w:rPr>
          <w:bCs/>
          <w:sz w:val="26"/>
          <w:szCs w:val="26"/>
        </w:rPr>
      </w:pPr>
      <w:r w:rsidRPr="00005EC4">
        <w:rPr>
          <w:bCs/>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rsidR="009C386D" w:rsidRPr="00005EC4" w:rsidRDefault="009C386D" w:rsidP="00005EC4">
      <w:pPr>
        <w:tabs>
          <w:tab w:val="left" w:pos="993"/>
        </w:tabs>
        <w:ind w:firstLine="709"/>
        <w:jc w:val="both"/>
        <w:rPr>
          <w:bCs/>
          <w:sz w:val="26"/>
          <w:szCs w:val="26"/>
        </w:rPr>
      </w:pPr>
      <w:r w:rsidRPr="00005EC4">
        <w:rPr>
          <w:bCs/>
          <w:sz w:val="26"/>
          <w:szCs w:val="26"/>
        </w:rPr>
        <w:t>возможность самостоятельного передвижения по территории, на которой располож</w:t>
      </w:r>
      <w:r w:rsidRPr="00005EC4">
        <w:rPr>
          <w:bCs/>
          <w:sz w:val="26"/>
          <w:szCs w:val="26"/>
        </w:rPr>
        <w:t>е</w:t>
      </w:r>
      <w:r w:rsidRPr="00005EC4">
        <w:rPr>
          <w:bCs/>
          <w:sz w:val="26"/>
          <w:szCs w:val="26"/>
        </w:rPr>
        <w:t>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386D" w:rsidRPr="00005EC4" w:rsidRDefault="009C386D" w:rsidP="00005EC4">
      <w:pPr>
        <w:tabs>
          <w:tab w:val="left" w:pos="993"/>
        </w:tabs>
        <w:ind w:firstLine="709"/>
        <w:jc w:val="both"/>
        <w:rPr>
          <w:bCs/>
          <w:sz w:val="26"/>
          <w:szCs w:val="26"/>
        </w:rPr>
      </w:pPr>
      <w:r w:rsidRPr="00005EC4">
        <w:rPr>
          <w:bCs/>
          <w:sz w:val="26"/>
          <w:szCs w:val="26"/>
        </w:rPr>
        <w:t>сопровождение инвалидов, имеющих стойкие расстройства функции зрения и сам</w:t>
      </w:r>
      <w:r w:rsidRPr="00005EC4">
        <w:rPr>
          <w:bCs/>
          <w:sz w:val="26"/>
          <w:szCs w:val="26"/>
        </w:rPr>
        <w:t>о</w:t>
      </w:r>
      <w:r w:rsidRPr="00005EC4">
        <w:rPr>
          <w:bCs/>
          <w:sz w:val="26"/>
          <w:szCs w:val="26"/>
        </w:rPr>
        <w:t>сто</w:t>
      </w:r>
      <w:r w:rsidRPr="00005EC4">
        <w:rPr>
          <w:bCs/>
          <w:sz w:val="26"/>
          <w:szCs w:val="26"/>
        </w:rPr>
        <w:t>я</w:t>
      </w:r>
      <w:r w:rsidRPr="00005EC4">
        <w:rPr>
          <w:bCs/>
          <w:sz w:val="26"/>
          <w:szCs w:val="26"/>
        </w:rPr>
        <w:t>тельного передвижения;</w:t>
      </w:r>
    </w:p>
    <w:p w:rsidR="009C386D" w:rsidRPr="00005EC4" w:rsidRDefault="009C386D" w:rsidP="00005EC4">
      <w:pPr>
        <w:tabs>
          <w:tab w:val="left" w:pos="993"/>
        </w:tabs>
        <w:ind w:firstLine="709"/>
        <w:jc w:val="both"/>
        <w:rPr>
          <w:bCs/>
          <w:sz w:val="26"/>
          <w:szCs w:val="26"/>
        </w:rPr>
      </w:pPr>
      <w:r w:rsidRPr="00005EC4">
        <w:rPr>
          <w:bCs/>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w:t>
      </w:r>
      <w:r w:rsidRPr="00005EC4">
        <w:rPr>
          <w:bCs/>
          <w:sz w:val="26"/>
          <w:szCs w:val="26"/>
        </w:rPr>
        <w:t>и</w:t>
      </w:r>
      <w:r w:rsidRPr="00005EC4">
        <w:rPr>
          <w:bCs/>
          <w:sz w:val="26"/>
          <w:szCs w:val="26"/>
        </w:rPr>
        <w:t>пальной) услуге с учетом ограничений их жизнедеятельности;</w:t>
      </w:r>
    </w:p>
    <w:p w:rsidR="009C386D" w:rsidRPr="00005EC4" w:rsidRDefault="009C386D" w:rsidP="00005EC4">
      <w:pPr>
        <w:tabs>
          <w:tab w:val="left" w:pos="993"/>
        </w:tabs>
        <w:ind w:firstLine="709"/>
        <w:jc w:val="both"/>
        <w:rPr>
          <w:bCs/>
          <w:sz w:val="26"/>
          <w:szCs w:val="26"/>
        </w:rPr>
      </w:pPr>
      <w:r w:rsidRPr="00005EC4">
        <w:rPr>
          <w:bCs/>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005EC4">
        <w:rPr>
          <w:bCs/>
          <w:sz w:val="26"/>
          <w:szCs w:val="26"/>
        </w:rPr>
        <w:t>н</w:t>
      </w:r>
      <w:r w:rsidRPr="00005EC4">
        <w:rPr>
          <w:bCs/>
          <w:sz w:val="26"/>
          <w:szCs w:val="26"/>
        </w:rPr>
        <w:t>ными р</w:t>
      </w:r>
      <w:r w:rsidRPr="00005EC4">
        <w:rPr>
          <w:bCs/>
          <w:sz w:val="26"/>
          <w:szCs w:val="26"/>
        </w:rPr>
        <w:t>е</w:t>
      </w:r>
      <w:r w:rsidRPr="00005EC4">
        <w:rPr>
          <w:bCs/>
          <w:sz w:val="26"/>
          <w:szCs w:val="26"/>
        </w:rPr>
        <w:t>льефно-точечным шрифтом Брайля;</w:t>
      </w:r>
    </w:p>
    <w:p w:rsidR="009C386D" w:rsidRPr="00005EC4" w:rsidRDefault="009C386D" w:rsidP="00005EC4">
      <w:pPr>
        <w:tabs>
          <w:tab w:val="left" w:pos="993"/>
        </w:tabs>
        <w:ind w:firstLine="709"/>
        <w:jc w:val="both"/>
        <w:rPr>
          <w:bCs/>
          <w:sz w:val="26"/>
          <w:szCs w:val="26"/>
        </w:rPr>
      </w:pPr>
      <w:r w:rsidRPr="00005EC4">
        <w:rPr>
          <w:bCs/>
          <w:sz w:val="26"/>
          <w:szCs w:val="26"/>
        </w:rPr>
        <w:t xml:space="preserve">допуск </w:t>
      </w:r>
      <w:proofErr w:type="spellStart"/>
      <w:r w:rsidRPr="00005EC4">
        <w:rPr>
          <w:bCs/>
          <w:sz w:val="26"/>
          <w:szCs w:val="26"/>
        </w:rPr>
        <w:t>сурдопереводчика</w:t>
      </w:r>
      <w:proofErr w:type="spellEnd"/>
      <w:r w:rsidRPr="00005EC4">
        <w:rPr>
          <w:bCs/>
          <w:sz w:val="26"/>
          <w:szCs w:val="26"/>
        </w:rPr>
        <w:t xml:space="preserve"> и </w:t>
      </w:r>
      <w:proofErr w:type="spellStart"/>
      <w:r w:rsidRPr="00005EC4">
        <w:rPr>
          <w:bCs/>
          <w:sz w:val="26"/>
          <w:szCs w:val="26"/>
        </w:rPr>
        <w:t>тифлосурдопереводчика</w:t>
      </w:r>
      <w:proofErr w:type="spellEnd"/>
      <w:r w:rsidRPr="00005EC4">
        <w:rPr>
          <w:bCs/>
          <w:sz w:val="26"/>
          <w:szCs w:val="26"/>
        </w:rPr>
        <w:t>;</w:t>
      </w:r>
    </w:p>
    <w:p w:rsidR="009C386D" w:rsidRPr="00005EC4" w:rsidRDefault="009C386D" w:rsidP="00005EC4">
      <w:pPr>
        <w:tabs>
          <w:tab w:val="left" w:pos="993"/>
        </w:tabs>
        <w:ind w:firstLine="709"/>
        <w:jc w:val="both"/>
        <w:rPr>
          <w:bCs/>
          <w:sz w:val="26"/>
          <w:szCs w:val="26"/>
        </w:rPr>
      </w:pPr>
      <w:r w:rsidRPr="00005EC4">
        <w:rPr>
          <w:bCs/>
          <w:sz w:val="26"/>
          <w:szCs w:val="26"/>
        </w:rPr>
        <w:t>допуск собаки-проводника при наличии документа, подтверждающего ее специал</w:t>
      </w:r>
      <w:r w:rsidRPr="00005EC4">
        <w:rPr>
          <w:bCs/>
          <w:sz w:val="26"/>
          <w:szCs w:val="26"/>
        </w:rPr>
        <w:t>ь</w:t>
      </w:r>
      <w:r w:rsidRPr="00005EC4">
        <w:rPr>
          <w:bCs/>
          <w:sz w:val="26"/>
          <w:szCs w:val="26"/>
        </w:rPr>
        <w:t>ное обучение, на объекты (здания, помещения), в которых предоставляются государстве</w:t>
      </w:r>
      <w:r w:rsidRPr="00005EC4">
        <w:rPr>
          <w:bCs/>
          <w:sz w:val="26"/>
          <w:szCs w:val="26"/>
        </w:rPr>
        <w:t>н</w:t>
      </w:r>
      <w:r w:rsidRPr="00005EC4">
        <w:rPr>
          <w:bCs/>
          <w:sz w:val="26"/>
          <w:szCs w:val="26"/>
        </w:rPr>
        <w:t>ная (м</w:t>
      </w:r>
      <w:r w:rsidRPr="00005EC4">
        <w:rPr>
          <w:bCs/>
          <w:sz w:val="26"/>
          <w:szCs w:val="26"/>
        </w:rPr>
        <w:t>у</w:t>
      </w:r>
      <w:r w:rsidRPr="00005EC4">
        <w:rPr>
          <w:bCs/>
          <w:sz w:val="26"/>
          <w:szCs w:val="26"/>
        </w:rPr>
        <w:t>ниципальная) услуги;</w:t>
      </w:r>
    </w:p>
    <w:p w:rsidR="009C386D" w:rsidRPr="00005EC4" w:rsidRDefault="009C386D" w:rsidP="00005EC4">
      <w:pPr>
        <w:tabs>
          <w:tab w:val="left" w:pos="993"/>
        </w:tabs>
        <w:ind w:firstLine="709"/>
        <w:jc w:val="both"/>
        <w:rPr>
          <w:bCs/>
          <w:sz w:val="26"/>
          <w:szCs w:val="26"/>
        </w:rPr>
      </w:pPr>
      <w:r w:rsidRPr="00005EC4">
        <w:rPr>
          <w:bCs/>
          <w:sz w:val="26"/>
          <w:szCs w:val="26"/>
        </w:rPr>
        <w:t>оказание инвалидам помощи в преодолении барьеров, мешающих получению ими госуда</w:t>
      </w:r>
      <w:r w:rsidRPr="00005EC4">
        <w:rPr>
          <w:bCs/>
          <w:sz w:val="26"/>
          <w:szCs w:val="26"/>
        </w:rPr>
        <w:t>р</w:t>
      </w:r>
      <w:r w:rsidRPr="00005EC4">
        <w:rPr>
          <w:bCs/>
          <w:sz w:val="26"/>
          <w:szCs w:val="26"/>
        </w:rPr>
        <w:t>ственных и муниципальных услуг наравне с другими лицами.</w:t>
      </w:r>
    </w:p>
    <w:p w:rsidR="009C386D" w:rsidRPr="00E231DB" w:rsidRDefault="009C386D" w:rsidP="0043068C">
      <w:pPr>
        <w:jc w:val="both"/>
        <w:rPr>
          <w:b/>
          <w:bCs/>
          <w:sz w:val="26"/>
          <w:szCs w:val="26"/>
        </w:rPr>
      </w:pPr>
    </w:p>
    <w:p w:rsidR="009C386D" w:rsidRDefault="009C386D" w:rsidP="0043068C">
      <w:pPr>
        <w:jc w:val="center"/>
        <w:rPr>
          <w:b/>
          <w:bCs/>
          <w:sz w:val="26"/>
          <w:szCs w:val="26"/>
        </w:rPr>
      </w:pPr>
      <w:r w:rsidRPr="00E231DB">
        <w:rPr>
          <w:b/>
          <w:bCs/>
          <w:sz w:val="26"/>
          <w:szCs w:val="26"/>
        </w:rPr>
        <w:t>Показатели доступности и качества государственной (муниципальной) услуги</w:t>
      </w:r>
    </w:p>
    <w:p w:rsidR="00005EC4" w:rsidRPr="00E231DB" w:rsidRDefault="00005EC4" w:rsidP="0043068C">
      <w:pPr>
        <w:jc w:val="center"/>
        <w:rPr>
          <w:b/>
          <w:sz w:val="26"/>
          <w:szCs w:val="26"/>
        </w:rPr>
      </w:pPr>
    </w:p>
    <w:p w:rsidR="009C386D" w:rsidRPr="00005EC4" w:rsidRDefault="009C386D" w:rsidP="00005EC4">
      <w:pPr>
        <w:tabs>
          <w:tab w:val="left" w:pos="993"/>
        </w:tabs>
        <w:ind w:firstLine="709"/>
        <w:jc w:val="both"/>
        <w:rPr>
          <w:bCs/>
          <w:sz w:val="26"/>
          <w:szCs w:val="26"/>
        </w:rPr>
      </w:pPr>
      <w:r w:rsidRPr="00005EC4">
        <w:rPr>
          <w:bCs/>
          <w:sz w:val="26"/>
          <w:szCs w:val="26"/>
        </w:rPr>
        <w:t>2.21. Основными показателями доступности предоставления государственной (мун</w:t>
      </w:r>
      <w:r w:rsidRPr="00005EC4">
        <w:rPr>
          <w:bCs/>
          <w:sz w:val="26"/>
          <w:szCs w:val="26"/>
        </w:rPr>
        <w:t>и</w:t>
      </w:r>
      <w:r w:rsidRPr="00005EC4">
        <w:rPr>
          <w:bCs/>
          <w:sz w:val="26"/>
          <w:szCs w:val="26"/>
        </w:rPr>
        <w:t>ципальной) услуги являются:</w:t>
      </w:r>
    </w:p>
    <w:p w:rsidR="009C386D" w:rsidRPr="00005EC4" w:rsidRDefault="009C386D" w:rsidP="00005EC4">
      <w:pPr>
        <w:tabs>
          <w:tab w:val="left" w:pos="993"/>
        </w:tabs>
        <w:ind w:firstLine="709"/>
        <w:jc w:val="both"/>
        <w:rPr>
          <w:bCs/>
          <w:sz w:val="26"/>
          <w:szCs w:val="26"/>
        </w:rPr>
      </w:pPr>
      <w:r w:rsidRPr="00005EC4">
        <w:rPr>
          <w:bCs/>
          <w:sz w:val="26"/>
          <w:szCs w:val="26"/>
        </w:rPr>
        <w:t>2.21.1. Наличие полной и понятной информации о порядке, сроках и ходе предоста</w:t>
      </w:r>
      <w:r w:rsidRPr="00005EC4">
        <w:rPr>
          <w:bCs/>
          <w:sz w:val="26"/>
          <w:szCs w:val="26"/>
        </w:rPr>
        <w:t>в</w:t>
      </w:r>
      <w:r w:rsidRPr="00005EC4">
        <w:rPr>
          <w:bCs/>
          <w:sz w:val="26"/>
          <w:szCs w:val="26"/>
        </w:rPr>
        <w:t>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w:t>
      </w:r>
      <w:r w:rsidRPr="00005EC4">
        <w:rPr>
          <w:bCs/>
          <w:sz w:val="26"/>
          <w:szCs w:val="26"/>
        </w:rPr>
        <w:t>а</w:t>
      </w:r>
      <w:r w:rsidRPr="00005EC4">
        <w:rPr>
          <w:bCs/>
          <w:sz w:val="26"/>
          <w:szCs w:val="26"/>
        </w:rPr>
        <w:t>ции.</w:t>
      </w:r>
    </w:p>
    <w:p w:rsidR="009C386D" w:rsidRPr="00005EC4" w:rsidRDefault="009C386D" w:rsidP="00005EC4">
      <w:pPr>
        <w:tabs>
          <w:tab w:val="left" w:pos="993"/>
        </w:tabs>
        <w:ind w:firstLine="709"/>
        <w:jc w:val="both"/>
        <w:rPr>
          <w:bCs/>
          <w:sz w:val="26"/>
          <w:szCs w:val="26"/>
        </w:rPr>
      </w:pPr>
      <w:r w:rsidRPr="00005EC4">
        <w:rPr>
          <w:bCs/>
          <w:sz w:val="26"/>
          <w:szCs w:val="26"/>
        </w:rPr>
        <w:t>2.21.2. Возможность получения заявителем уведомлений о предоставлении госуда</w:t>
      </w:r>
      <w:r w:rsidRPr="00005EC4">
        <w:rPr>
          <w:bCs/>
          <w:sz w:val="26"/>
          <w:szCs w:val="26"/>
        </w:rPr>
        <w:t>р</w:t>
      </w:r>
      <w:r w:rsidRPr="00005EC4">
        <w:rPr>
          <w:bCs/>
          <w:sz w:val="26"/>
          <w:szCs w:val="26"/>
        </w:rPr>
        <w:t>ственной (муниципальной) услуги с помощью ЕПГУ.</w:t>
      </w:r>
    </w:p>
    <w:p w:rsidR="009C386D" w:rsidRPr="00005EC4" w:rsidRDefault="009C386D" w:rsidP="00005EC4">
      <w:pPr>
        <w:tabs>
          <w:tab w:val="left" w:pos="993"/>
        </w:tabs>
        <w:ind w:firstLine="709"/>
        <w:jc w:val="both"/>
        <w:rPr>
          <w:bCs/>
          <w:sz w:val="26"/>
          <w:szCs w:val="26"/>
        </w:rPr>
      </w:pPr>
      <w:r w:rsidRPr="00005EC4">
        <w:rPr>
          <w:bCs/>
          <w:sz w:val="26"/>
          <w:szCs w:val="26"/>
        </w:rPr>
        <w:t>2.21.3. Возможность получения информации о ходе предоставления государственной (м</w:t>
      </w:r>
      <w:r w:rsidRPr="00005EC4">
        <w:rPr>
          <w:bCs/>
          <w:sz w:val="26"/>
          <w:szCs w:val="26"/>
        </w:rPr>
        <w:t>у</w:t>
      </w:r>
      <w:r w:rsidRPr="00005EC4">
        <w:rPr>
          <w:bCs/>
          <w:sz w:val="26"/>
          <w:szCs w:val="26"/>
        </w:rPr>
        <w:t>ниципальной) услуги, в том числе с использованием информационно-коммуникационных технологий.</w:t>
      </w:r>
    </w:p>
    <w:p w:rsidR="009C386D" w:rsidRPr="00005EC4" w:rsidRDefault="009C386D" w:rsidP="00005EC4">
      <w:pPr>
        <w:tabs>
          <w:tab w:val="left" w:pos="993"/>
        </w:tabs>
        <w:ind w:firstLine="709"/>
        <w:jc w:val="both"/>
        <w:rPr>
          <w:bCs/>
          <w:sz w:val="26"/>
          <w:szCs w:val="26"/>
        </w:rPr>
      </w:pPr>
      <w:r w:rsidRPr="00005EC4">
        <w:rPr>
          <w:bCs/>
          <w:sz w:val="26"/>
          <w:szCs w:val="26"/>
        </w:rPr>
        <w:t>2.22. Основными показателями качества предоставления государственной (муниц</w:t>
      </w:r>
      <w:r w:rsidRPr="00005EC4">
        <w:rPr>
          <w:bCs/>
          <w:sz w:val="26"/>
          <w:szCs w:val="26"/>
        </w:rPr>
        <w:t>и</w:t>
      </w:r>
      <w:r w:rsidRPr="00005EC4">
        <w:rPr>
          <w:bCs/>
          <w:sz w:val="26"/>
          <w:szCs w:val="26"/>
        </w:rPr>
        <w:t>пальной) услуги являются:</w:t>
      </w:r>
    </w:p>
    <w:p w:rsidR="009C386D" w:rsidRPr="00005EC4" w:rsidRDefault="009C386D" w:rsidP="00005EC4">
      <w:pPr>
        <w:tabs>
          <w:tab w:val="left" w:pos="993"/>
        </w:tabs>
        <w:ind w:firstLine="709"/>
        <w:jc w:val="both"/>
        <w:rPr>
          <w:bCs/>
          <w:sz w:val="26"/>
          <w:szCs w:val="26"/>
        </w:rPr>
      </w:pPr>
      <w:r w:rsidRPr="00005EC4">
        <w:rPr>
          <w:bCs/>
          <w:sz w:val="26"/>
          <w:szCs w:val="26"/>
        </w:rPr>
        <w:t>2.22.1.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w:t>
      </w:r>
      <w:r w:rsidRPr="00005EC4">
        <w:rPr>
          <w:bCs/>
          <w:sz w:val="26"/>
          <w:szCs w:val="26"/>
        </w:rPr>
        <w:t>а</w:t>
      </w:r>
      <w:r w:rsidRPr="00005EC4">
        <w:rPr>
          <w:bCs/>
          <w:sz w:val="26"/>
          <w:szCs w:val="26"/>
        </w:rPr>
        <w:t>тивным регламентом.</w:t>
      </w:r>
    </w:p>
    <w:p w:rsidR="009C386D" w:rsidRPr="00005EC4" w:rsidRDefault="009C386D" w:rsidP="00005EC4">
      <w:pPr>
        <w:tabs>
          <w:tab w:val="left" w:pos="993"/>
        </w:tabs>
        <w:ind w:firstLine="709"/>
        <w:jc w:val="both"/>
        <w:rPr>
          <w:bCs/>
          <w:sz w:val="26"/>
          <w:szCs w:val="26"/>
        </w:rPr>
      </w:pPr>
      <w:r w:rsidRPr="00005EC4">
        <w:rPr>
          <w:bCs/>
          <w:sz w:val="26"/>
          <w:szCs w:val="26"/>
        </w:rPr>
        <w:t>2.22.2. Минимально возможное количество взаимодействий гражданина с должнос</w:t>
      </w:r>
      <w:r w:rsidRPr="00005EC4">
        <w:rPr>
          <w:bCs/>
          <w:sz w:val="26"/>
          <w:szCs w:val="26"/>
        </w:rPr>
        <w:t>т</w:t>
      </w:r>
      <w:r w:rsidRPr="00005EC4">
        <w:rPr>
          <w:bCs/>
          <w:sz w:val="26"/>
          <w:szCs w:val="26"/>
        </w:rPr>
        <w:t>ными лицами, участвующими в предоставлении государственной (муниципальной) услуги.</w:t>
      </w:r>
    </w:p>
    <w:p w:rsidR="009C386D" w:rsidRPr="00005EC4" w:rsidRDefault="009C386D" w:rsidP="00005EC4">
      <w:pPr>
        <w:tabs>
          <w:tab w:val="left" w:pos="993"/>
        </w:tabs>
        <w:ind w:firstLine="709"/>
        <w:jc w:val="both"/>
        <w:rPr>
          <w:bCs/>
          <w:sz w:val="26"/>
          <w:szCs w:val="26"/>
        </w:rPr>
      </w:pPr>
      <w:r w:rsidRPr="00005EC4">
        <w:rPr>
          <w:bCs/>
          <w:sz w:val="26"/>
          <w:szCs w:val="26"/>
        </w:rPr>
        <w:t>2.22.3. Отсутствие обоснованных жалоб на действия (бездействие) сотрудников и их неко</w:t>
      </w:r>
      <w:r w:rsidRPr="00005EC4">
        <w:rPr>
          <w:bCs/>
          <w:sz w:val="26"/>
          <w:szCs w:val="26"/>
        </w:rPr>
        <w:t>р</w:t>
      </w:r>
      <w:r w:rsidRPr="00005EC4">
        <w:rPr>
          <w:bCs/>
          <w:sz w:val="26"/>
          <w:szCs w:val="26"/>
        </w:rPr>
        <w:t>ректное (невнимательное) отношение к заявителям.</w:t>
      </w:r>
    </w:p>
    <w:p w:rsidR="009C386D" w:rsidRPr="00005EC4" w:rsidRDefault="009C386D" w:rsidP="00005EC4">
      <w:pPr>
        <w:tabs>
          <w:tab w:val="left" w:pos="993"/>
        </w:tabs>
        <w:ind w:firstLine="709"/>
        <w:jc w:val="both"/>
        <w:rPr>
          <w:bCs/>
          <w:sz w:val="26"/>
          <w:szCs w:val="26"/>
        </w:rPr>
      </w:pPr>
      <w:r w:rsidRPr="00005EC4">
        <w:rPr>
          <w:bCs/>
          <w:sz w:val="26"/>
          <w:szCs w:val="26"/>
        </w:rPr>
        <w:t>2.22.4. Отсутствие нарушений установленных сроков в процессе предоставления го</w:t>
      </w:r>
      <w:r w:rsidRPr="00005EC4">
        <w:rPr>
          <w:bCs/>
          <w:sz w:val="26"/>
          <w:szCs w:val="26"/>
        </w:rPr>
        <w:t>с</w:t>
      </w:r>
      <w:r w:rsidRPr="00005EC4">
        <w:rPr>
          <w:bCs/>
          <w:sz w:val="26"/>
          <w:szCs w:val="26"/>
        </w:rPr>
        <w:t>уда</w:t>
      </w:r>
      <w:r w:rsidRPr="00005EC4">
        <w:rPr>
          <w:bCs/>
          <w:sz w:val="26"/>
          <w:szCs w:val="26"/>
        </w:rPr>
        <w:t>р</w:t>
      </w:r>
      <w:r w:rsidRPr="00005EC4">
        <w:rPr>
          <w:bCs/>
          <w:sz w:val="26"/>
          <w:szCs w:val="26"/>
        </w:rPr>
        <w:t>ственной (муниципальной) услуги.</w:t>
      </w:r>
    </w:p>
    <w:p w:rsidR="009C386D" w:rsidRPr="00005EC4" w:rsidRDefault="009C386D" w:rsidP="00005EC4">
      <w:pPr>
        <w:tabs>
          <w:tab w:val="left" w:pos="993"/>
        </w:tabs>
        <w:ind w:firstLine="709"/>
        <w:jc w:val="both"/>
        <w:rPr>
          <w:bCs/>
          <w:sz w:val="26"/>
          <w:szCs w:val="26"/>
        </w:rPr>
      </w:pPr>
      <w:r w:rsidRPr="00005EC4">
        <w:rPr>
          <w:bCs/>
          <w:sz w:val="26"/>
          <w:szCs w:val="26"/>
        </w:rPr>
        <w:t>2.22.5. Отсутствие заявлений об оспаривании решений, действий (бездействия) Уполномоченного органа, его должностных лиц, принимаемых (совершенных) при пред</w:t>
      </w:r>
      <w:r w:rsidRPr="00005EC4">
        <w:rPr>
          <w:bCs/>
          <w:sz w:val="26"/>
          <w:szCs w:val="26"/>
        </w:rPr>
        <w:t>о</w:t>
      </w:r>
      <w:r w:rsidRPr="00005EC4">
        <w:rPr>
          <w:bCs/>
          <w:sz w:val="26"/>
          <w:szCs w:val="26"/>
        </w:rPr>
        <w:t xml:space="preserve">ставлении государственной (муниципальной) услуги, по </w:t>
      </w:r>
      <w:proofErr w:type="gramStart"/>
      <w:r w:rsidRPr="00005EC4">
        <w:rPr>
          <w:bCs/>
          <w:sz w:val="26"/>
          <w:szCs w:val="26"/>
        </w:rPr>
        <w:t>итогам</w:t>
      </w:r>
      <w:proofErr w:type="gramEnd"/>
      <w:r w:rsidRPr="00005EC4">
        <w:rPr>
          <w:bCs/>
          <w:sz w:val="26"/>
          <w:szCs w:val="26"/>
        </w:rPr>
        <w:t xml:space="preserve"> рассмотрения которых в</w:t>
      </w:r>
      <w:r w:rsidRPr="00005EC4">
        <w:rPr>
          <w:bCs/>
          <w:sz w:val="26"/>
          <w:szCs w:val="26"/>
        </w:rPr>
        <w:t>ы</w:t>
      </w:r>
      <w:r w:rsidRPr="00005EC4">
        <w:rPr>
          <w:bCs/>
          <w:sz w:val="26"/>
          <w:szCs w:val="26"/>
        </w:rPr>
        <w:t>несены р</w:t>
      </w:r>
      <w:r w:rsidRPr="00005EC4">
        <w:rPr>
          <w:bCs/>
          <w:sz w:val="26"/>
          <w:szCs w:val="26"/>
        </w:rPr>
        <w:t>е</w:t>
      </w:r>
      <w:r w:rsidRPr="00005EC4">
        <w:rPr>
          <w:bCs/>
          <w:sz w:val="26"/>
          <w:szCs w:val="26"/>
        </w:rPr>
        <w:t>шения об удовлетворении (частичном удовлетворении) требований заявителей.</w:t>
      </w:r>
    </w:p>
    <w:p w:rsidR="009C386D" w:rsidRPr="00E231DB" w:rsidRDefault="009C386D" w:rsidP="0043068C">
      <w:pPr>
        <w:jc w:val="both"/>
        <w:rPr>
          <w:rFonts w:eastAsia="Calibri"/>
          <w:b/>
          <w:sz w:val="26"/>
          <w:szCs w:val="26"/>
        </w:rPr>
      </w:pPr>
    </w:p>
    <w:p w:rsidR="009C386D" w:rsidRPr="00E231DB" w:rsidRDefault="009C386D" w:rsidP="0043068C">
      <w:pPr>
        <w:jc w:val="center"/>
        <w:rPr>
          <w:b/>
          <w:bCs/>
          <w:sz w:val="26"/>
          <w:szCs w:val="26"/>
        </w:rPr>
      </w:pPr>
      <w:r w:rsidRPr="00E231DB">
        <w:rPr>
          <w:b/>
          <w:bCs/>
          <w:sz w:val="26"/>
          <w:szCs w:val="26"/>
        </w:rPr>
        <w:t>Иные требования, в том числе учитывающие особенности предоставления госуда</w:t>
      </w:r>
      <w:r w:rsidRPr="00E231DB">
        <w:rPr>
          <w:b/>
          <w:bCs/>
          <w:sz w:val="26"/>
          <w:szCs w:val="26"/>
        </w:rPr>
        <w:t>р</w:t>
      </w:r>
      <w:r w:rsidRPr="00E231DB">
        <w:rPr>
          <w:b/>
          <w:bCs/>
          <w:sz w:val="26"/>
          <w:szCs w:val="26"/>
        </w:rPr>
        <w:t>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C386D" w:rsidRPr="00E231DB" w:rsidRDefault="009C386D" w:rsidP="0043068C">
      <w:pPr>
        <w:jc w:val="both"/>
        <w:rPr>
          <w:rFonts w:eastAsia="Calibri"/>
          <w:b/>
          <w:sz w:val="26"/>
          <w:szCs w:val="26"/>
        </w:rPr>
      </w:pPr>
    </w:p>
    <w:p w:rsidR="009C386D" w:rsidRPr="00005EC4" w:rsidRDefault="009C386D" w:rsidP="00005EC4">
      <w:pPr>
        <w:tabs>
          <w:tab w:val="left" w:pos="993"/>
        </w:tabs>
        <w:ind w:firstLine="709"/>
        <w:jc w:val="both"/>
        <w:rPr>
          <w:bCs/>
          <w:sz w:val="26"/>
          <w:szCs w:val="26"/>
        </w:rPr>
      </w:pPr>
      <w:r w:rsidRPr="00005EC4">
        <w:rPr>
          <w:bCs/>
          <w:sz w:val="26"/>
          <w:szCs w:val="26"/>
        </w:rPr>
        <w:t>2.23. Предоставление государственной (муниципальной) услуги по экстерриториал</w:t>
      </w:r>
      <w:r w:rsidRPr="00005EC4">
        <w:rPr>
          <w:bCs/>
          <w:sz w:val="26"/>
          <w:szCs w:val="26"/>
        </w:rPr>
        <w:t>ь</w:t>
      </w:r>
      <w:r w:rsidRPr="00005EC4">
        <w:rPr>
          <w:bCs/>
          <w:sz w:val="26"/>
          <w:szCs w:val="26"/>
        </w:rPr>
        <w:t>ному принципу осуществляется в части обеспечения возможности подачи заявлений п</w:t>
      </w:r>
      <w:r w:rsidRPr="00005EC4">
        <w:rPr>
          <w:bCs/>
          <w:sz w:val="26"/>
          <w:szCs w:val="26"/>
        </w:rPr>
        <w:t>о</w:t>
      </w:r>
      <w:r w:rsidRPr="00005EC4">
        <w:rPr>
          <w:bCs/>
          <w:sz w:val="26"/>
          <w:szCs w:val="26"/>
        </w:rPr>
        <w:t>средством ЕПГУ и получения результата государственной (муниципальной) услуги в мн</w:t>
      </w:r>
      <w:r w:rsidRPr="00005EC4">
        <w:rPr>
          <w:bCs/>
          <w:sz w:val="26"/>
          <w:szCs w:val="26"/>
        </w:rPr>
        <w:t>о</w:t>
      </w:r>
      <w:r w:rsidRPr="00005EC4">
        <w:rPr>
          <w:bCs/>
          <w:sz w:val="26"/>
          <w:szCs w:val="26"/>
        </w:rPr>
        <w:t>гофункци</w:t>
      </w:r>
      <w:r w:rsidRPr="00005EC4">
        <w:rPr>
          <w:bCs/>
          <w:sz w:val="26"/>
          <w:szCs w:val="26"/>
        </w:rPr>
        <w:t>о</w:t>
      </w:r>
      <w:r w:rsidRPr="00005EC4">
        <w:rPr>
          <w:bCs/>
          <w:sz w:val="26"/>
          <w:szCs w:val="26"/>
        </w:rPr>
        <w:t>нальном центре.</w:t>
      </w:r>
    </w:p>
    <w:p w:rsidR="009C386D" w:rsidRPr="00005EC4" w:rsidRDefault="009C386D" w:rsidP="00005EC4">
      <w:pPr>
        <w:tabs>
          <w:tab w:val="left" w:pos="993"/>
        </w:tabs>
        <w:ind w:firstLine="709"/>
        <w:jc w:val="both"/>
        <w:rPr>
          <w:bCs/>
          <w:sz w:val="26"/>
          <w:szCs w:val="26"/>
        </w:rPr>
      </w:pPr>
      <w:r w:rsidRPr="00005EC4">
        <w:rPr>
          <w:bCs/>
          <w:sz w:val="26"/>
          <w:szCs w:val="26"/>
        </w:rPr>
        <w:t>2.24. Заявителям обеспечивается возможность представления заявления и прилага</w:t>
      </w:r>
      <w:r w:rsidRPr="00005EC4">
        <w:rPr>
          <w:bCs/>
          <w:sz w:val="26"/>
          <w:szCs w:val="26"/>
        </w:rPr>
        <w:t>е</w:t>
      </w:r>
      <w:r w:rsidRPr="00005EC4">
        <w:rPr>
          <w:bCs/>
          <w:sz w:val="26"/>
          <w:szCs w:val="26"/>
        </w:rPr>
        <w:t>мых д</w:t>
      </w:r>
      <w:r w:rsidRPr="00005EC4">
        <w:rPr>
          <w:bCs/>
          <w:sz w:val="26"/>
          <w:szCs w:val="26"/>
        </w:rPr>
        <w:t>о</w:t>
      </w:r>
      <w:r w:rsidRPr="00005EC4">
        <w:rPr>
          <w:bCs/>
          <w:sz w:val="26"/>
          <w:szCs w:val="26"/>
        </w:rPr>
        <w:t>кументов в форме электронных документов посредством ЕПГУ.</w:t>
      </w:r>
    </w:p>
    <w:p w:rsidR="009C386D" w:rsidRPr="00005EC4" w:rsidRDefault="009C386D" w:rsidP="00005EC4">
      <w:pPr>
        <w:tabs>
          <w:tab w:val="left" w:pos="993"/>
        </w:tabs>
        <w:ind w:firstLine="709"/>
        <w:jc w:val="both"/>
        <w:rPr>
          <w:bCs/>
          <w:sz w:val="26"/>
          <w:szCs w:val="26"/>
        </w:rPr>
      </w:pPr>
      <w:r w:rsidRPr="00005EC4">
        <w:rPr>
          <w:bCs/>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w:t>
      </w:r>
      <w:r w:rsidRPr="00005EC4">
        <w:rPr>
          <w:bCs/>
          <w:sz w:val="26"/>
          <w:szCs w:val="26"/>
        </w:rPr>
        <w:t>р</w:t>
      </w:r>
      <w:r w:rsidRPr="00005EC4">
        <w:rPr>
          <w:bCs/>
          <w:sz w:val="26"/>
          <w:szCs w:val="26"/>
        </w:rPr>
        <w:t>стве</w:t>
      </w:r>
      <w:r w:rsidRPr="00005EC4">
        <w:rPr>
          <w:bCs/>
          <w:sz w:val="26"/>
          <w:szCs w:val="26"/>
        </w:rPr>
        <w:t>н</w:t>
      </w:r>
      <w:r w:rsidRPr="00005EC4">
        <w:rPr>
          <w:bCs/>
          <w:sz w:val="26"/>
          <w:szCs w:val="26"/>
        </w:rPr>
        <w:t>ной (муниципальной) услуги с использованием интерактивной формы в электронном виде.</w:t>
      </w:r>
    </w:p>
    <w:p w:rsidR="009C386D" w:rsidRPr="00005EC4" w:rsidRDefault="009C386D" w:rsidP="00005EC4">
      <w:pPr>
        <w:tabs>
          <w:tab w:val="left" w:pos="993"/>
        </w:tabs>
        <w:ind w:firstLine="709"/>
        <w:jc w:val="both"/>
        <w:rPr>
          <w:bCs/>
          <w:sz w:val="26"/>
          <w:szCs w:val="26"/>
        </w:rPr>
      </w:pPr>
      <w:r w:rsidRPr="00005EC4">
        <w:rPr>
          <w:bCs/>
          <w:sz w:val="26"/>
          <w:szCs w:val="2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w:t>
      </w:r>
      <w:r w:rsidRPr="00005EC4">
        <w:rPr>
          <w:bCs/>
          <w:sz w:val="26"/>
          <w:szCs w:val="26"/>
        </w:rPr>
        <w:t>о</w:t>
      </w:r>
      <w:r w:rsidRPr="00005EC4">
        <w:rPr>
          <w:bCs/>
          <w:sz w:val="26"/>
          <w:szCs w:val="26"/>
        </w:rPr>
        <w:t>ченный орган. При авторизации в ЕСИА заявление о предоставлении государственной (м</w:t>
      </w:r>
      <w:r w:rsidRPr="00005EC4">
        <w:rPr>
          <w:bCs/>
          <w:sz w:val="26"/>
          <w:szCs w:val="26"/>
        </w:rPr>
        <w:t>у</w:t>
      </w:r>
      <w:r w:rsidRPr="00005EC4">
        <w:rPr>
          <w:bCs/>
          <w:sz w:val="26"/>
          <w:szCs w:val="26"/>
        </w:rPr>
        <w:t>ниципальной) услуги считается подписанным простой электронной подписью заявителя, представителя, уполномоченного на подписание заявления.</w:t>
      </w:r>
    </w:p>
    <w:p w:rsidR="009C386D" w:rsidRPr="00E231DB" w:rsidRDefault="009C386D" w:rsidP="00005EC4">
      <w:pPr>
        <w:tabs>
          <w:tab w:val="left" w:pos="993"/>
        </w:tabs>
        <w:ind w:firstLine="709"/>
        <w:jc w:val="both"/>
        <w:rPr>
          <w:bCs/>
          <w:sz w:val="26"/>
          <w:szCs w:val="26"/>
        </w:rPr>
      </w:pPr>
      <w:r w:rsidRPr="00E231DB">
        <w:rPr>
          <w:bCs/>
          <w:sz w:val="26"/>
          <w:szCs w:val="26"/>
        </w:rPr>
        <w:t xml:space="preserve">Результаты предоставления </w:t>
      </w:r>
      <w:r w:rsidRPr="00005EC4">
        <w:rPr>
          <w:bCs/>
          <w:sz w:val="26"/>
          <w:szCs w:val="26"/>
        </w:rPr>
        <w:t xml:space="preserve">государственной (муниципальной) </w:t>
      </w:r>
      <w:r w:rsidRPr="00E231DB">
        <w:rPr>
          <w:bCs/>
          <w:sz w:val="26"/>
          <w:szCs w:val="26"/>
        </w:rPr>
        <w:t>услуги, указанные в пункте 2.5 настоящего Административного регламента, направляются заявителю, предст</w:t>
      </w:r>
      <w:r w:rsidRPr="00E231DB">
        <w:rPr>
          <w:bCs/>
          <w:sz w:val="26"/>
          <w:szCs w:val="26"/>
        </w:rPr>
        <w:t>а</w:t>
      </w:r>
      <w:r w:rsidRPr="00E231DB">
        <w:rPr>
          <w:bCs/>
          <w:sz w:val="26"/>
          <w:szCs w:val="26"/>
        </w:rPr>
        <w:t>вителю в личный кабинет на ЕПГУ в форме электронного документа, подписанного ус</w:t>
      </w:r>
      <w:r w:rsidRPr="00E231DB">
        <w:rPr>
          <w:bCs/>
          <w:sz w:val="26"/>
          <w:szCs w:val="26"/>
        </w:rPr>
        <w:t>и</w:t>
      </w:r>
      <w:r w:rsidRPr="00E231DB">
        <w:rPr>
          <w:bCs/>
          <w:sz w:val="26"/>
          <w:szCs w:val="26"/>
        </w:rPr>
        <w:t>ленной кв</w:t>
      </w:r>
      <w:r w:rsidRPr="00E231DB">
        <w:rPr>
          <w:bCs/>
          <w:sz w:val="26"/>
          <w:szCs w:val="26"/>
        </w:rPr>
        <w:t>а</w:t>
      </w:r>
      <w:r w:rsidRPr="00E231DB">
        <w:rPr>
          <w:bCs/>
          <w:sz w:val="26"/>
          <w:szCs w:val="26"/>
        </w:rPr>
        <w:t>лифицированной электронной подписью уполномоченного должностного лица Уполном</w:t>
      </w:r>
      <w:r w:rsidRPr="00E231DB">
        <w:rPr>
          <w:bCs/>
          <w:sz w:val="26"/>
          <w:szCs w:val="26"/>
        </w:rPr>
        <w:t>о</w:t>
      </w:r>
      <w:r w:rsidRPr="00E231DB">
        <w:rPr>
          <w:bCs/>
          <w:sz w:val="26"/>
          <w:szCs w:val="26"/>
        </w:rPr>
        <w:t>ченного органа в случае направления заявления посредством ЕПГУ.</w:t>
      </w:r>
    </w:p>
    <w:p w:rsidR="009C386D" w:rsidRPr="00005EC4" w:rsidRDefault="009C386D" w:rsidP="00005EC4">
      <w:pPr>
        <w:tabs>
          <w:tab w:val="left" w:pos="993"/>
        </w:tabs>
        <w:ind w:firstLine="709"/>
        <w:jc w:val="both"/>
        <w:rPr>
          <w:bCs/>
          <w:sz w:val="26"/>
          <w:szCs w:val="26"/>
        </w:rPr>
      </w:pPr>
      <w:r w:rsidRPr="00E231DB">
        <w:rPr>
          <w:bCs/>
          <w:sz w:val="26"/>
          <w:szCs w:val="26"/>
        </w:rPr>
        <w:t xml:space="preserve">В случае направления заявления посредством ЕПГУ результат предоставления </w:t>
      </w:r>
      <w:r w:rsidRPr="00005EC4">
        <w:rPr>
          <w:bCs/>
          <w:sz w:val="26"/>
          <w:szCs w:val="26"/>
        </w:rPr>
        <w:t>гос</w:t>
      </w:r>
      <w:r w:rsidRPr="00005EC4">
        <w:rPr>
          <w:bCs/>
          <w:sz w:val="26"/>
          <w:szCs w:val="26"/>
        </w:rPr>
        <w:t>у</w:t>
      </w:r>
      <w:r w:rsidRPr="00005EC4">
        <w:rPr>
          <w:bCs/>
          <w:sz w:val="26"/>
          <w:szCs w:val="26"/>
        </w:rPr>
        <w:t xml:space="preserve">дарственной (муниципальной) </w:t>
      </w:r>
      <w:r w:rsidRPr="00E231DB">
        <w:rPr>
          <w:bCs/>
          <w:sz w:val="26"/>
          <w:szCs w:val="26"/>
        </w:rPr>
        <w:t>услуги также может быть выдан заявителю на бумажном н</w:t>
      </w:r>
      <w:r w:rsidRPr="00E231DB">
        <w:rPr>
          <w:bCs/>
          <w:sz w:val="26"/>
          <w:szCs w:val="26"/>
        </w:rPr>
        <w:t>о</w:t>
      </w:r>
      <w:r w:rsidRPr="00E231DB">
        <w:rPr>
          <w:bCs/>
          <w:sz w:val="26"/>
          <w:szCs w:val="26"/>
        </w:rPr>
        <w:t>сителе в многофункциональном центре в порядке, предусмотренном пунктом 6.7 настоящ</w:t>
      </w:r>
      <w:r w:rsidRPr="00E231DB">
        <w:rPr>
          <w:bCs/>
          <w:sz w:val="26"/>
          <w:szCs w:val="26"/>
        </w:rPr>
        <w:t>е</w:t>
      </w:r>
      <w:r w:rsidRPr="00E231DB">
        <w:rPr>
          <w:bCs/>
          <w:sz w:val="26"/>
          <w:szCs w:val="26"/>
        </w:rPr>
        <w:t>го Административного регламента.</w:t>
      </w:r>
    </w:p>
    <w:p w:rsidR="009C386D" w:rsidRPr="00005EC4" w:rsidRDefault="009C386D" w:rsidP="00005EC4">
      <w:pPr>
        <w:tabs>
          <w:tab w:val="left" w:pos="993"/>
        </w:tabs>
        <w:ind w:firstLine="709"/>
        <w:jc w:val="both"/>
        <w:rPr>
          <w:bCs/>
          <w:sz w:val="26"/>
          <w:szCs w:val="26"/>
        </w:rPr>
      </w:pPr>
      <w:r w:rsidRPr="00005EC4">
        <w:rPr>
          <w:bCs/>
          <w:sz w:val="26"/>
          <w:szCs w:val="26"/>
        </w:rPr>
        <w:t xml:space="preserve">2.25. Электронные документы могут быть предоставлены в следующих форматах: </w:t>
      </w:r>
      <w:proofErr w:type="spellStart"/>
      <w:r w:rsidRPr="00005EC4">
        <w:rPr>
          <w:bCs/>
          <w:sz w:val="26"/>
          <w:szCs w:val="26"/>
        </w:rPr>
        <w:t>xml</w:t>
      </w:r>
      <w:proofErr w:type="spellEnd"/>
      <w:r w:rsidRPr="00005EC4">
        <w:rPr>
          <w:bCs/>
          <w:sz w:val="26"/>
          <w:szCs w:val="26"/>
        </w:rPr>
        <w:t xml:space="preserve">, </w:t>
      </w:r>
      <w:proofErr w:type="spellStart"/>
      <w:r w:rsidRPr="00005EC4">
        <w:rPr>
          <w:bCs/>
          <w:sz w:val="26"/>
          <w:szCs w:val="26"/>
        </w:rPr>
        <w:t>doc</w:t>
      </w:r>
      <w:proofErr w:type="spellEnd"/>
      <w:r w:rsidRPr="00005EC4">
        <w:rPr>
          <w:bCs/>
          <w:sz w:val="26"/>
          <w:szCs w:val="26"/>
        </w:rPr>
        <w:t xml:space="preserve">, </w:t>
      </w:r>
      <w:proofErr w:type="spellStart"/>
      <w:r w:rsidRPr="00005EC4">
        <w:rPr>
          <w:bCs/>
          <w:sz w:val="26"/>
          <w:szCs w:val="26"/>
        </w:rPr>
        <w:t>docx</w:t>
      </w:r>
      <w:proofErr w:type="spellEnd"/>
      <w:r w:rsidRPr="00005EC4">
        <w:rPr>
          <w:bCs/>
          <w:sz w:val="26"/>
          <w:szCs w:val="26"/>
        </w:rPr>
        <w:t xml:space="preserve">, </w:t>
      </w:r>
      <w:proofErr w:type="spellStart"/>
      <w:r w:rsidRPr="00005EC4">
        <w:rPr>
          <w:bCs/>
          <w:sz w:val="26"/>
          <w:szCs w:val="26"/>
        </w:rPr>
        <w:t>odt</w:t>
      </w:r>
      <w:proofErr w:type="spellEnd"/>
      <w:r w:rsidRPr="00005EC4">
        <w:rPr>
          <w:bCs/>
          <w:sz w:val="26"/>
          <w:szCs w:val="26"/>
        </w:rPr>
        <w:t xml:space="preserve">, </w:t>
      </w:r>
      <w:proofErr w:type="spellStart"/>
      <w:r w:rsidRPr="00005EC4">
        <w:rPr>
          <w:bCs/>
          <w:sz w:val="26"/>
          <w:szCs w:val="26"/>
        </w:rPr>
        <w:t>xls</w:t>
      </w:r>
      <w:proofErr w:type="spellEnd"/>
      <w:r w:rsidRPr="00005EC4">
        <w:rPr>
          <w:bCs/>
          <w:sz w:val="26"/>
          <w:szCs w:val="26"/>
        </w:rPr>
        <w:t xml:space="preserve">, </w:t>
      </w:r>
      <w:proofErr w:type="spellStart"/>
      <w:r w:rsidRPr="00005EC4">
        <w:rPr>
          <w:bCs/>
          <w:sz w:val="26"/>
          <w:szCs w:val="26"/>
        </w:rPr>
        <w:t>xlsx</w:t>
      </w:r>
      <w:proofErr w:type="spellEnd"/>
      <w:r w:rsidRPr="00005EC4">
        <w:rPr>
          <w:bCs/>
          <w:sz w:val="26"/>
          <w:szCs w:val="26"/>
        </w:rPr>
        <w:t xml:space="preserve">, </w:t>
      </w:r>
      <w:proofErr w:type="spellStart"/>
      <w:r w:rsidRPr="00005EC4">
        <w:rPr>
          <w:bCs/>
          <w:sz w:val="26"/>
          <w:szCs w:val="26"/>
        </w:rPr>
        <w:t>ods</w:t>
      </w:r>
      <w:proofErr w:type="spellEnd"/>
      <w:r w:rsidRPr="00005EC4">
        <w:rPr>
          <w:bCs/>
          <w:sz w:val="26"/>
          <w:szCs w:val="26"/>
        </w:rPr>
        <w:t xml:space="preserve">, </w:t>
      </w:r>
      <w:proofErr w:type="spellStart"/>
      <w:r w:rsidRPr="00005EC4">
        <w:rPr>
          <w:bCs/>
          <w:sz w:val="26"/>
          <w:szCs w:val="26"/>
        </w:rPr>
        <w:t>pdf</w:t>
      </w:r>
      <w:proofErr w:type="spellEnd"/>
      <w:r w:rsidRPr="00005EC4">
        <w:rPr>
          <w:bCs/>
          <w:sz w:val="26"/>
          <w:szCs w:val="26"/>
        </w:rPr>
        <w:t xml:space="preserve">, </w:t>
      </w:r>
      <w:proofErr w:type="spellStart"/>
      <w:r w:rsidRPr="00005EC4">
        <w:rPr>
          <w:bCs/>
          <w:sz w:val="26"/>
          <w:szCs w:val="26"/>
        </w:rPr>
        <w:t>jpg</w:t>
      </w:r>
      <w:proofErr w:type="spellEnd"/>
      <w:r w:rsidRPr="00005EC4">
        <w:rPr>
          <w:bCs/>
          <w:sz w:val="26"/>
          <w:szCs w:val="26"/>
        </w:rPr>
        <w:t xml:space="preserve">, </w:t>
      </w:r>
      <w:proofErr w:type="spellStart"/>
      <w:r w:rsidRPr="00005EC4">
        <w:rPr>
          <w:bCs/>
          <w:sz w:val="26"/>
          <w:szCs w:val="26"/>
        </w:rPr>
        <w:t>jpeg</w:t>
      </w:r>
      <w:proofErr w:type="spellEnd"/>
      <w:r w:rsidRPr="00005EC4">
        <w:rPr>
          <w:bCs/>
          <w:sz w:val="26"/>
          <w:szCs w:val="26"/>
        </w:rPr>
        <w:t xml:space="preserve">, </w:t>
      </w:r>
      <w:proofErr w:type="spellStart"/>
      <w:r w:rsidRPr="00005EC4">
        <w:rPr>
          <w:bCs/>
          <w:sz w:val="26"/>
          <w:szCs w:val="26"/>
        </w:rPr>
        <w:t>zip</w:t>
      </w:r>
      <w:proofErr w:type="spellEnd"/>
      <w:r w:rsidRPr="00005EC4">
        <w:rPr>
          <w:bCs/>
          <w:sz w:val="26"/>
          <w:szCs w:val="26"/>
        </w:rPr>
        <w:t xml:space="preserve">, </w:t>
      </w:r>
      <w:proofErr w:type="spellStart"/>
      <w:r w:rsidRPr="00005EC4">
        <w:rPr>
          <w:bCs/>
          <w:sz w:val="26"/>
          <w:szCs w:val="26"/>
        </w:rPr>
        <w:t>rar</w:t>
      </w:r>
      <w:proofErr w:type="spellEnd"/>
      <w:r w:rsidRPr="00005EC4">
        <w:rPr>
          <w:bCs/>
          <w:sz w:val="26"/>
          <w:szCs w:val="26"/>
        </w:rPr>
        <w:t xml:space="preserve">, </w:t>
      </w:r>
      <w:proofErr w:type="spellStart"/>
      <w:r w:rsidRPr="00005EC4">
        <w:rPr>
          <w:bCs/>
          <w:sz w:val="26"/>
          <w:szCs w:val="26"/>
        </w:rPr>
        <w:t>sig</w:t>
      </w:r>
      <w:proofErr w:type="spellEnd"/>
      <w:r w:rsidRPr="00005EC4">
        <w:rPr>
          <w:bCs/>
          <w:sz w:val="26"/>
          <w:szCs w:val="26"/>
        </w:rPr>
        <w:t xml:space="preserve">, </w:t>
      </w:r>
      <w:proofErr w:type="spellStart"/>
      <w:r w:rsidRPr="00005EC4">
        <w:rPr>
          <w:bCs/>
          <w:sz w:val="26"/>
          <w:szCs w:val="26"/>
        </w:rPr>
        <w:t>png</w:t>
      </w:r>
      <w:proofErr w:type="spellEnd"/>
      <w:r w:rsidRPr="00005EC4">
        <w:rPr>
          <w:bCs/>
          <w:sz w:val="26"/>
          <w:szCs w:val="26"/>
        </w:rPr>
        <w:t xml:space="preserve">, </w:t>
      </w:r>
      <w:proofErr w:type="spellStart"/>
      <w:r w:rsidRPr="00005EC4">
        <w:rPr>
          <w:bCs/>
          <w:sz w:val="26"/>
          <w:szCs w:val="26"/>
        </w:rPr>
        <w:t>bmp</w:t>
      </w:r>
      <w:proofErr w:type="spellEnd"/>
      <w:r w:rsidRPr="00005EC4">
        <w:rPr>
          <w:bCs/>
          <w:sz w:val="26"/>
          <w:szCs w:val="26"/>
        </w:rPr>
        <w:t xml:space="preserve">, </w:t>
      </w:r>
      <w:proofErr w:type="spellStart"/>
      <w:r w:rsidRPr="00005EC4">
        <w:rPr>
          <w:bCs/>
          <w:sz w:val="26"/>
          <w:szCs w:val="26"/>
        </w:rPr>
        <w:t>tiff</w:t>
      </w:r>
      <w:proofErr w:type="spellEnd"/>
      <w:r w:rsidRPr="00005EC4">
        <w:rPr>
          <w:bCs/>
          <w:sz w:val="26"/>
          <w:szCs w:val="26"/>
        </w:rPr>
        <w:t>.</w:t>
      </w:r>
    </w:p>
    <w:p w:rsidR="009C386D" w:rsidRPr="00005EC4" w:rsidRDefault="009C386D" w:rsidP="00005EC4">
      <w:pPr>
        <w:tabs>
          <w:tab w:val="left" w:pos="993"/>
        </w:tabs>
        <w:ind w:firstLine="709"/>
        <w:jc w:val="both"/>
        <w:rPr>
          <w:bCs/>
          <w:sz w:val="26"/>
          <w:szCs w:val="26"/>
        </w:rPr>
      </w:pPr>
      <w:r w:rsidRPr="00005EC4">
        <w:rPr>
          <w:bCs/>
          <w:sz w:val="26"/>
          <w:szCs w:val="26"/>
        </w:rPr>
        <w:t>Допускается формирование электронного документа путем сканирования непосре</w:t>
      </w:r>
      <w:r w:rsidRPr="00005EC4">
        <w:rPr>
          <w:bCs/>
          <w:sz w:val="26"/>
          <w:szCs w:val="26"/>
        </w:rPr>
        <w:t>д</w:t>
      </w:r>
      <w:r w:rsidRPr="00005EC4">
        <w:rPr>
          <w:bCs/>
          <w:sz w:val="26"/>
          <w:szCs w:val="26"/>
        </w:rPr>
        <w:t>ственно с оригинала документа (использование копий не допускается), которое осущест</w:t>
      </w:r>
      <w:r w:rsidRPr="00005EC4">
        <w:rPr>
          <w:bCs/>
          <w:sz w:val="26"/>
          <w:szCs w:val="26"/>
        </w:rPr>
        <w:t>в</w:t>
      </w:r>
      <w:r w:rsidRPr="00005EC4">
        <w:rPr>
          <w:bCs/>
          <w:sz w:val="26"/>
          <w:szCs w:val="26"/>
        </w:rPr>
        <w:t xml:space="preserve">ляется с сохранением ориентации оригинала документа в разрешении 300 - 500 </w:t>
      </w:r>
      <w:proofErr w:type="spellStart"/>
      <w:r w:rsidRPr="00005EC4">
        <w:rPr>
          <w:bCs/>
          <w:sz w:val="26"/>
          <w:szCs w:val="26"/>
        </w:rPr>
        <w:t>dpi</w:t>
      </w:r>
      <w:proofErr w:type="spellEnd"/>
      <w:r w:rsidRPr="00005EC4">
        <w:rPr>
          <w:bCs/>
          <w:sz w:val="26"/>
          <w:szCs w:val="26"/>
        </w:rPr>
        <w:t xml:space="preserve"> (ма</w:t>
      </w:r>
      <w:r w:rsidRPr="00005EC4">
        <w:rPr>
          <w:bCs/>
          <w:sz w:val="26"/>
          <w:szCs w:val="26"/>
        </w:rPr>
        <w:t>с</w:t>
      </w:r>
      <w:r w:rsidRPr="00005EC4">
        <w:rPr>
          <w:bCs/>
          <w:sz w:val="26"/>
          <w:szCs w:val="26"/>
        </w:rPr>
        <w:t>штаб 1:1) с использованием следующих режимов:</w:t>
      </w:r>
    </w:p>
    <w:p w:rsidR="009C386D" w:rsidRPr="00005EC4" w:rsidRDefault="009C386D" w:rsidP="00005EC4">
      <w:pPr>
        <w:tabs>
          <w:tab w:val="left" w:pos="993"/>
        </w:tabs>
        <w:ind w:firstLine="709"/>
        <w:jc w:val="both"/>
        <w:rPr>
          <w:bCs/>
          <w:sz w:val="26"/>
          <w:szCs w:val="26"/>
        </w:rPr>
      </w:pPr>
      <w:r w:rsidRPr="00005EC4">
        <w:rPr>
          <w:bCs/>
          <w:sz w:val="26"/>
          <w:szCs w:val="26"/>
        </w:rPr>
        <w:t>- «черно-белый» (при отсутствии в документе графических изображений и (или) цветного текста);</w:t>
      </w:r>
    </w:p>
    <w:p w:rsidR="009C386D" w:rsidRPr="00005EC4" w:rsidRDefault="009C386D" w:rsidP="00005EC4">
      <w:pPr>
        <w:tabs>
          <w:tab w:val="left" w:pos="993"/>
        </w:tabs>
        <w:ind w:firstLine="709"/>
        <w:jc w:val="both"/>
        <w:rPr>
          <w:bCs/>
          <w:sz w:val="26"/>
          <w:szCs w:val="26"/>
        </w:rPr>
      </w:pPr>
      <w:r w:rsidRPr="00005EC4">
        <w:rPr>
          <w:bCs/>
          <w:sz w:val="26"/>
          <w:szCs w:val="26"/>
        </w:rPr>
        <w:t>- «оттенки серого» (при наличии в документе графических изображений, отличных от цве</w:t>
      </w:r>
      <w:r w:rsidRPr="00005EC4">
        <w:rPr>
          <w:bCs/>
          <w:sz w:val="26"/>
          <w:szCs w:val="26"/>
        </w:rPr>
        <w:t>т</w:t>
      </w:r>
      <w:r w:rsidRPr="00005EC4">
        <w:rPr>
          <w:bCs/>
          <w:sz w:val="26"/>
          <w:szCs w:val="26"/>
        </w:rPr>
        <w:t>ного графического изображения);</w:t>
      </w:r>
    </w:p>
    <w:p w:rsidR="009C386D" w:rsidRPr="00005EC4" w:rsidRDefault="009C386D" w:rsidP="00005EC4">
      <w:pPr>
        <w:tabs>
          <w:tab w:val="left" w:pos="993"/>
        </w:tabs>
        <w:ind w:firstLine="709"/>
        <w:jc w:val="both"/>
        <w:rPr>
          <w:bCs/>
          <w:sz w:val="26"/>
          <w:szCs w:val="26"/>
        </w:rPr>
      </w:pPr>
      <w:r w:rsidRPr="00005EC4">
        <w:rPr>
          <w:bCs/>
          <w:sz w:val="26"/>
          <w:szCs w:val="26"/>
        </w:rPr>
        <w:t>- «цветной» или «режим полной цветопередачи» (при наличии в документе цветных граф</w:t>
      </w:r>
      <w:r w:rsidRPr="00005EC4">
        <w:rPr>
          <w:bCs/>
          <w:sz w:val="26"/>
          <w:szCs w:val="26"/>
        </w:rPr>
        <w:t>и</w:t>
      </w:r>
      <w:r w:rsidRPr="00005EC4">
        <w:rPr>
          <w:bCs/>
          <w:sz w:val="26"/>
          <w:szCs w:val="26"/>
        </w:rPr>
        <w:t>ческих изображений либо цветного текста);</w:t>
      </w:r>
    </w:p>
    <w:p w:rsidR="009C386D" w:rsidRPr="00005EC4" w:rsidRDefault="009C386D" w:rsidP="00005EC4">
      <w:pPr>
        <w:tabs>
          <w:tab w:val="left" w:pos="993"/>
        </w:tabs>
        <w:ind w:firstLine="709"/>
        <w:jc w:val="both"/>
        <w:rPr>
          <w:bCs/>
          <w:sz w:val="26"/>
          <w:szCs w:val="26"/>
        </w:rPr>
      </w:pPr>
      <w:r w:rsidRPr="00005EC4">
        <w:rPr>
          <w:bCs/>
          <w:sz w:val="26"/>
          <w:szCs w:val="26"/>
        </w:rPr>
        <w:t>- сохранением всех аутентичных признаков подлинности, а именно: графической подписи лица, печати, углового штампа бланка;</w:t>
      </w:r>
    </w:p>
    <w:p w:rsidR="009C386D" w:rsidRPr="00005EC4" w:rsidRDefault="009C386D" w:rsidP="00005EC4">
      <w:pPr>
        <w:tabs>
          <w:tab w:val="left" w:pos="993"/>
        </w:tabs>
        <w:ind w:firstLine="709"/>
        <w:jc w:val="both"/>
        <w:rPr>
          <w:bCs/>
          <w:sz w:val="26"/>
          <w:szCs w:val="26"/>
        </w:rPr>
      </w:pPr>
      <w:r w:rsidRPr="00005EC4">
        <w:rPr>
          <w:bCs/>
          <w:sz w:val="26"/>
          <w:szCs w:val="26"/>
        </w:rPr>
        <w:t>- количество файлов должно соответствовать количеству документов, каждый из к</w:t>
      </w:r>
      <w:r w:rsidRPr="00005EC4">
        <w:rPr>
          <w:bCs/>
          <w:sz w:val="26"/>
          <w:szCs w:val="26"/>
        </w:rPr>
        <w:t>о</w:t>
      </w:r>
      <w:r w:rsidRPr="00005EC4">
        <w:rPr>
          <w:bCs/>
          <w:sz w:val="26"/>
          <w:szCs w:val="26"/>
        </w:rPr>
        <w:t>торых содержит текстовую и (или) графическую информацию.</w:t>
      </w:r>
    </w:p>
    <w:p w:rsidR="009C386D" w:rsidRPr="00005EC4" w:rsidRDefault="009C386D" w:rsidP="00005EC4">
      <w:pPr>
        <w:tabs>
          <w:tab w:val="left" w:pos="993"/>
        </w:tabs>
        <w:ind w:firstLine="709"/>
        <w:jc w:val="both"/>
        <w:rPr>
          <w:bCs/>
          <w:sz w:val="26"/>
          <w:szCs w:val="26"/>
        </w:rPr>
      </w:pPr>
      <w:r w:rsidRPr="00005EC4">
        <w:rPr>
          <w:bCs/>
          <w:sz w:val="26"/>
          <w:szCs w:val="26"/>
        </w:rPr>
        <w:t>Электронные документы должны обеспечивать:</w:t>
      </w:r>
    </w:p>
    <w:p w:rsidR="009C386D" w:rsidRPr="00005EC4" w:rsidRDefault="009C386D" w:rsidP="00005EC4">
      <w:pPr>
        <w:tabs>
          <w:tab w:val="left" w:pos="993"/>
        </w:tabs>
        <w:ind w:firstLine="709"/>
        <w:jc w:val="both"/>
        <w:rPr>
          <w:bCs/>
          <w:sz w:val="26"/>
          <w:szCs w:val="26"/>
        </w:rPr>
      </w:pPr>
      <w:r w:rsidRPr="00005EC4">
        <w:rPr>
          <w:bCs/>
          <w:sz w:val="26"/>
          <w:szCs w:val="26"/>
        </w:rPr>
        <w:t>- возможность идентифицировать документ и количество листов в документе;</w:t>
      </w:r>
    </w:p>
    <w:p w:rsidR="009C386D" w:rsidRPr="00005EC4" w:rsidRDefault="009C386D" w:rsidP="00005EC4">
      <w:pPr>
        <w:tabs>
          <w:tab w:val="left" w:pos="993"/>
        </w:tabs>
        <w:ind w:firstLine="709"/>
        <w:jc w:val="both"/>
        <w:rPr>
          <w:bCs/>
          <w:sz w:val="26"/>
          <w:szCs w:val="26"/>
        </w:rPr>
      </w:pPr>
      <w:r w:rsidRPr="00005EC4">
        <w:rPr>
          <w:bCs/>
          <w:sz w:val="26"/>
          <w:szCs w:val="26"/>
        </w:rPr>
        <w:t>- для документов, содержащих структурированные по частям, главам, разделам (по</w:t>
      </w:r>
      <w:r w:rsidRPr="00005EC4">
        <w:rPr>
          <w:bCs/>
          <w:sz w:val="26"/>
          <w:szCs w:val="26"/>
        </w:rPr>
        <w:t>д</w:t>
      </w:r>
      <w:r w:rsidRPr="00005EC4">
        <w:rPr>
          <w:bCs/>
          <w:sz w:val="26"/>
          <w:szCs w:val="26"/>
        </w:rPr>
        <w:t>разделам) данные и закладки, обеспечивающие переходы по оглавлению и (или) к соде</w:t>
      </w:r>
      <w:r w:rsidRPr="00005EC4">
        <w:rPr>
          <w:bCs/>
          <w:sz w:val="26"/>
          <w:szCs w:val="26"/>
        </w:rPr>
        <w:t>р</w:t>
      </w:r>
      <w:r w:rsidRPr="00005EC4">
        <w:rPr>
          <w:bCs/>
          <w:sz w:val="26"/>
          <w:szCs w:val="26"/>
        </w:rPr>
        <w:t>жащимся в тексте рисункам и таблицам.</w:t>
      </w:r>
    </w:p>
    <w:p w:rsidR="009C386D" w:rsidRPr="00005EC4" w:rsidRDefault="009C386D" w:rsidP="00005EC4">
      <w:pPr>
        <w:tabs>
          <w:tab w:val="left" w:pos="993"/>
        </w:tabs>
        <w:ind w:firstLine="709"/>
        <w:jc w:val="both"/>
        <w:rPr>
          <w:bCs/>
          <w:sz w:val="26"/>
          <w:szCs w:val="26"/>
        </w:rPr>
      </w:pPr>
      <w:r w:rsidRPr="00005EC4">
        <w:rPr>
          <w:bCs/>
          <w:sz w:val="26"/>
          <w:szCs w:val="26"/>
        </w:rPr>
        <w:t xml:space="preserve">Документы, подлежащие представлению в форматах </w:t>
      </w:r>
      <w:proofErr w:type="spellStart"/>
      <w:r w:rsidRPr="00005EC4">
        <w:rPr>
          <w:bCs/>
          <w:sz w:val="26"/>
          <w:szCs w:val="26"/>
        </w:rPr>
        <w:t>xls</w:t>
      </w:r>
      <w:proofErr w:type="spellEnd"/>
      <w:r w:rsidRPr="00005EC4">
        <w:rPr>
          <w:bCs/>
          <w:sz w:val="26"/>
          <w:szCs w:val="26"/>
        </w:rPr>
        <w:t xml:space="preserve">, </w:t>
      </w:r>
      <w:proofErr w:type="spellStart"/>
      <w:r w:rsidRPr="00005EC4">
        <w:rPr>
          <w:bCs/>
          <w:sz w:val="26"/>
          <w:szCs w:val="26"/>
        </w:rPr>
        <w:t>xlsx</w:t>
      </w:r>
      <w:proofErr w:type="spellEnd"/>
      <w:r w:rsidRPr="00005EC4">
        <w:rPr>
          <w:bCs/>
          <w:sz w:val="26"/>
          <w:szCs w:val="26"/>
        </w:rPr>
        <w:t xml:space="preserve"> или </w:t>
      </w:r>
      <w:proofErr w:type="spellStart"/>
      <w:r w:rsidRPr="00005EC4">
        <w:rPr>
          <w:bCs/>
          <w:sz w:val="26"/>
          <w:szCs w:val="26"/>
        </w:rPr>
        <w:t>ods</w:t>
      </w:r>
      <w:proofErr w:type="spellEnd"/>
      <w:r w:rsidRPr="00005EC4">
        <w:rPr>
          <w:bCs/>
          <w:sz w:val="26"/>
          <w:szCs w:val="26"/>
        </w:rPr>
        <w:t>, формируются в виде отдельного электронного документа.</w:t>
      </w:r>
    </w:p>
    <w:p w:rsidR="009C386D" w:rsidRPr="00E231DB" w:rsidRDefault="009C386D" w:rsidP="0043068C">
      <w:pPr>
        <w:jc w:val="both"/>
        <w:rPr>
          <w:sz w:val="26"/>
          <w:szCs w:val="26"/>
        </w:rPr>
      </w:pPr>
    </w:p>
    <w:p w:rsidR="009C386D" w:rsidRPr="00E231DB" w:rsidRDefault="009C386D" w:rsidP="0043068C">
      <w:pPr>
        <w:jc w:val="center"/>
        <w:rPr>
          <w:b/>
          <w:sz w:val="26"/>
          <w:szCs w:val="26"/>
        </w:rPr>
      </w:pPr>
      <w:r w:rsidRPr="00E231DB">
        <w:rPr>
          <w:b/>
          <w:sz w:val="26"/>
          <w:szCs w:val="26"/>
          <w:lang w:val="en-US"/>
        </w:rPr>
        <w:t>III</w:t>
      </w:r>
      <w:r w:rsidRPr="00E231DB">
        <w:rPr>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w:t>
      </w:r>
      <w:r w:rsidRPr="00E231DB">
        <w:rPr>
          <w:b/>
          <w:sz w:val="26"/>
          <w:szCs w:val="26"/>
        </w:rPr>
        <w:t>е</w:t>
      </w:r>
      <w:r w:rsidRPr="00E231DB">
        <w:rPr>
          <w:b/>
          <w:sz w:val="26"/>
          <w:szCs w:val="26"/>
        </w:rPr>
        <w:t>ния административных процедур в электронной форме</w:t>
      </w:r>
    </w:p>
    <w:p w:rsidR="009C386D" w:rsidRPr="00E231DB" w:rsidRDefault="009C386D" w:rsidP="0043068C">
      <w:pPr>
        <w:jc w:val="both"/>
        <w:rPr>
          <w:sz w:val="26"/>
          <w:szCs w:val="26"/>
        </w:rPr>
      </w:pPr>
    </w:p>
    <w:p w:rsidR="009C386D" w:rsidRPr="00E231DB" w:rsidRDefault="009C386D" w:rsidP="0043068C">
      <w:pPr>
        <w:jc w:val="center"/>
        <w:rPr>
          <w:b/>
          <w:bCs/>
          <w:sz w:val="26"/>
          <w:szCs w:val="26"/>
        </w:rPr>
      </w:pPr>
      <w:r w:rsidRPr="00E231DB">
        <w:rPr>
          <w:b/>
          <w:bCs/>
          <w:sz w:val="26"/>
          <w:szCs w:val="26"/>
        </w:rPr>
        <w:t>Исчерпывающий перечень административных процедур</w:t>
      </w:r>
    </w:p>
    <w:p w:rsidR="009C386D" w:rsidRPr="00E231DB" w:rsidRDefault="009C386D" w:rsidP="0043068C">
      <w:pPr>
        <w:tabs>
          <w:tab w:val="left" w:pos="567"/>
        </w:tabs>
        <w:contextualSpacing/>
        <w:jc w:val="both"/>
        <w:rPr>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3.1. Предоставление государственной (муниципальной) услуги включает в себя сл</w:t>
      </w:r>
      <w:r w:rsidRPr="00DB1E53">
        <w:rPr>
          <w:bCs/>
          <w:sz w:val="26"/>
          <w:szCs w:val="26"/>
        </w:rPr>
        <w:t>е</w:t>
      </w:r>
      <w:r w:rsidRPr="00DB1E53">
        <w:rPr>
          <w:bCs/>
          <w:sz w:val="26"/>
          <w:szCs w:val="26"/>
        </w:rPr>
        <w:t>дующие административные процедуры:</w:t>
      </w:r>
    </w:p>
    <w:p w:rsidR="009C386D" w:rsidRPr="00DB1E53" w:rsidRDefault="009C386D" w:rsidP="00DB1E53">
      <w:pPr>
        <w:tabs>
          <w:tab w:val="left" w:pos="993"/>
        </w:tabs>
        <w:ind w:firstLine="709"/>
        <w:jc w:val="both"/>
        <w:rPr>
          <w:bCs/>
          <w:sz w:val="26"/>
          <w:szCs w:val="26"/>
        </w:rPr>
      </w:pPr>
      <w:r w:rsidRPr="00DB1E53">
        <w:rPr>
          <w:bCs/>
          <w:sz w:val="26"/>
          <w:szCs w:val="26"/>
        </w:rPr>
        <w:t>проверка документов и регистрация заявления;</w:t>
      </w:r>
    </w:p>
    <w:p w:rsidR="009C386D" w:rsidRPr="00DB1E53" w:rsidRDefault="009C386D" w:rsidP="00DB1E53">
      <w:pPr>
        <w:tabs>
          <w:tab w:val="left" w:pos="993"/>
        </w:tabs>
        <w:ind w:firstLine="709"/>
        <w:jc w:val="both"/>
        <w:rPr>
          <w:bCs/>
          <w:sz w:val="26"/>
          <w:szCs w:val="26"/>
        </w:rPr>
      </w:pPr>
      <w:r w:rsidRPr="00DB1E53">
        <w:rPr>
          <w:bCs/>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C386D" w:rsidRPr="00DB1E53" w:rsidRDefault="009C386D" w:rsidP="00DB1E53">
      <w:pPr>
        <w:tabs>
          <w:tab w:val="left" w:pos="993"/>
        </w:tabs>
        <w:ind w:firstLine="709"/>
        <w:jc w:val="both"/>
        <w:rPr>
          <w:bCs/>
          <w:sz w:val="26"/>
          <w:szCs w:val="26"/>
        </w:rPr>
      </w:pPr>
      <w:r w:rsidRPr="00DB1E53">
        <w:rPr>
          <w:bCs/>
          <w:sz w:val="26"/>
          <w:szCs w:val="26"/>
        </w:rPr>
        <w:t>рассмотрение документов и сведений;</w:t>
      </w:r>
    </w:p>
    <w:p w:rsidR="009C386D" w:rsidRPr="00DB1E53" w:rsidRDefault="009C386D" w:rsidP="00DB1E53">
      <w:pPr>
        <w:tabs>
          <w:tab w:val="left" w:pos="993"/>
        </w:tabs>
        <w:ind w:firstLine="709"/>
        <w:jc w:val="both"/>
        <w:rPr>
          <w:bCs/>
          <w:sz w:val="26"/>
          <w:szCs w:val="26"/>
        </w:rPr>
      </w:pPr>
      <w:r w:rsidRPr="00DB1E53">
        <w:rPr>
          <w:bCs/>
          <w:sz w:val="26"/>
          <w:szCs w:val="26"/>
        </w:rPr>
        <w:t>принятие решения;</w:t>
      </w:r>
    </w:p>
    <w:p w:rsidR="009C386D" w:rsidRPr="00DB1E53" w:rsidRDefault="009C386D" w:rsidP="00DB1E53">
      <w:pPr>
        <w:tabs>
          <w:tab w:val="left" w:pos="993"/>
        </w:tabs>
        <w:ind w:firstLine="709"/>
        <w:jc w:val="both"/>
        <w:rPr>
          <w:bCs/>
          <w:sz w:val="26"/>
          <w:szCs w:val="26"/>
        </w:rPr>
      </w:pPr>
      <w:r w:rsidRPr="00DB1E53">
        <w:rPr>
          <w:bCs/>
          <w:sz w:val="26"/>
          <w:szCs w:val="26"/>
        </w:rPr>
        <w:t>выдача результата;</w:t>
      </w:r>
    </w:p>
    <w:p w:rsidR="009C386D" w:rsidRPr="00DB1E53" w:rsidRDefault="009C386D" w:rsidP="00DB1E53">
      <w:pPr>
        <w:tabs>
          <w:tab w:val="left" w:pos="993"/>
        </w:tabs>
        <w:ind w:firstLine="709"/>
        <w:jc w:val="both"/>
        <w:rPr>
          <w:bCs/>
          <w:sz w:val="26"/>
          <w:szCs w:val="26"/>
        </w:rPr>
      </w:pPr>
      <w:r w:rsidRPr="00DB1E53">
        <w:rPr>
          <w:bCs/>
          <w:sz w:val="26"/>
          <w:szCs w:val="26"/>
        </w:rPr>
        <w:t xml:space="preserve">внесение результата муниципальной услуги в реестр юридически значимых записей. </w:t>
      </w:r>
    </w:p>
    <w:p w:rsidR="009C386D" w:rsidRPr="00DB1E53" w:rsidRDefault="009C386D" w:rsidP="00DB1E53">
      <w:pPr>
        <w:tabs>
          <w:tab w:val="left" w:pos="993"/>
        </w:tabs>
        <w:ind w:firstLine="709"/>
        <w:jc w:val="both"/>
        <w:rPr>
          <w:bCs/>
          <w:sz w:val="26"/>
          <w:szCs w:val="26"/>
        </w:rPr>
      </w:pPr>
      <w:r w:rsidRPr="00DB1E53">
        <w:rPr>
          <w:bCs/>
          <w:sz w:val="26"/>
          <w:szCs w:val="26"/>
        </w:rPr>
        <w:t>Описание административных процедур представлено в приложении № 3 к настоящ</w:t>
      </w:r>
      <w:r w:rsidRPr="00DB1E53">
        <w:rPr>
          <w:bCs/>
          <w:sz w:val="26"/>
          <w:szCs w:val="26"/>
        </w:rPr>
        <w:t>е</w:t>
      </w:r>
      <w:r w:rsidRPr="00DB1E53">
        <w:rPr>
          <w:bCs/>
          <w:sz w:val="26"/>
          <w:szCs w:val="26"/>
        </w:rPr>
        <w:t>му А</w:t>
      </w:r>
      <w:r w:rsidRPr="00DB1E53">
        <w:rPr>
          <w:bCs/>
          <w:sz w:val="26"/>
          <w:szCs w:val="26"/>
        </w:rPr>
        <w:t>д</w:t>
      </w:r>
      <w:r w:rsidRPr="00DB1E53">
        <w:rPr>
          <w:bCs/>
          <w:sz w:val="26"/>
          <w:szCs w:val="26"/>
        </w:rPr>
        <w:t>министративному регламенту.</w:t>
      </w:r>
    </w:p>
    <w:p w:rsidR="009C386D" w:rsidRPr="00E231DB" w:rsidRDefault="009C386D" w:rsidP="0043068C">
      <w:pPr>
        <w:jc w:val="both"/>
        <w:rPr>
          <w:b/>
          <w:sz w:val="26"/>
          <w:szCs w:val="26"/>
        </w:rPr>
      </w:pPr>
    </w:p>
    <w:p w:rsidR="009C386D" w:rsidRPr="00E231DB" w:rsidRDefault="009C386D" w:rsidP="0043068C">
      <w:pPr>
        <w:jc w:val="center"/>
        <w:rPr>
          <w:b/>
          <w:sz w:val="26"/>
          <w:szCs w:val="26"/>
        </w:rPr>
      </w:pPr>
      <w:r w:rsidRPr="00E231DB">
        <w:rPr>
          <w:b/>
          <w:sz w:val="26"/>
          <w:szCs w:val="26"/>
        </w:rPr>
        <w:t>Перечень административных процедур (действий) при предоставлении государстве</w:t>
      </w:r>
      <w:r w:rsidRPr="00E231DB">
        <w:rPr>
          <w:b/>
          <w:sz w:val="26"/>
          <w:szCs w:val="26"/>
        </w:rPr>
        <w:t>н</w:t>
      </w:r>
      <w:r w:rsidRPr="00E231DB">
        <w:rPr>
          <w:b/>
          <w:sz w:val="26"/>
          <w:szCs w:val="26"/>
        </w:rPr>
        <w:t>ной (муниципальной) услуги услуг в электронной форме</w:t>
      </w:r>
    </w:p>
    <w:p w:rsidR="009C386D" w:rsidRPr="00E231DB" w:rsidRDefault="009C386D" w:rsidP="0043068C">
      <w:pPr>
        <w:jc w:val="center"/>
        <w:rPr>
          <w:b/>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3.2. При предоставлении государственной (муниципальной) услуги в электронной форме заявителю обеспечиваются:</w:t>
      </w:r>
    </w:p>
    <w:p w:rsidR="009C386D" w:rsidRPr="00DB1E53" w:rsidRDefault="009C386D" w:rsidP="00DB1E53">
      <w:pPr>
        <w:tabs>
          <w:tab w:val="left" w:pos="993"/>
        </w:tabs>
        <w:ind w:firstLine="709"/>
        <w:jc w:val="both"/>
        <w:rPr>
          <w:bCs/>
          <w:sz w:val="26"/>
          <w:szCs w:val="26"/>
        </w:rPr>
      </w:pPr>
      <w:r w:rsidRPr="00DB1E53">
        <w:rPr>
          <w:bCs/>
          <w:sz w:val="26"/>
          <w:szCs w:val="26"/>
        </w:rPr>
        <w:t>получение информации о порядке и сроках предоставления государственной (мун</w:t>
      </w:r>
      <w:r w:rsidRPr="00DB1E53">
        <w:rPr>
          <w:bCs/>
          <w:sz w:val="26"/>
          <w:szCs w:val="26"/>
        </w:rPr>
        <w:t>и</w:t>
      </w:r>
      <w:r w:rsidRPr="00DB1E53">
        <w:rPr>
          <w:bCs/>
          <w:sz w:val="26"/>
          <w:szCs w:val="26"/>
        </w:rPr>
        <w:t>ципал</w:t>
      </w:r>
      <w:r w:rsidRPr="00DB1E53">
        <w:rPr>
          <w:bCs/>
          <w:sz w:val="26"/>
          <w:szCs w:val="26"/>
        </w:rPr>
        <w:t>ь</w:t>
      </w:r>
      <w:r w:rsidRPr="00DB1E53">
        <w:rPr>
          <w:bCs/>
          <w:sz w:val="26"/>
          <w:szCs w:val="26"/>
        </w:rPr>
        <w:t>ной) услуги;</w:t>
      </w:r>
    </w:p>
    <w:p w:rsidR="009C386D" w:rsidRPr="00DB1E53" w:rsidRDefault="009C386D" w:rsidP="00DB1E53">
      <w:pPr>
        <w:tabs>
          <w:tab w:val="left" w:pos="993"/>
        </w:tabs>
        <w:ind w:firstLine="709"/>
        <w:jc w:val="both"/>
        <w:rPr>
          <w:bCs/>
          <w:sz w:val="26"/>
          <w:szCs w:val="26"/>
        </w:rPr>
      </w:pPr>
      <w:r w:rsidRPr="00DB1E53">
        <w:rPr>
          <w:bCs/>
          <w:sz w:val="26"/>
          <w:szCs w:val="26"/>
        </w:rPr>
        <w:t>формирование заявления;</w:t>
      </w:r>
    </w:p>
    <w:p w:rsidR="009C386D" w:rsidRPr="00DB1E53" w:rsidRDefault="009C386D" w:rsidP="00DB1E53">
      <w:pPr>
        <w:tabs>
          <w:tab w:val="left" w:pos="993"/>
        </w:tabs>
        <w:ind w:firstLine="709"/>
        <w:jc w:val="both"/>
        <w:rPr>
          <w:bCs/>
          <w:sz w:val="26"/>
          <w:szCs w:val="26"/>
        </w:rPr>
      </w:pPr>
      <w:r w:rsidRPr="00DB1E53">
        <w:rPr>
          <w:bCs/>
          <w:sz w:val="26"/>
          <w:szCs w:val="26"/>
        </w:rPr>
        <w:t>прием и регистрация Уполномоченным органом заявления и иных документов, нео</w:t>
      </w:r>
      <w:r w:rsidRPr="00DB1E53">
        <w:rPr>
          <w:bCs/>
          <w:sz w:val="26"/>
          <w:szCs w:val="26"/>
        </w:rPr>
        <w:t>б</w:t>
      </w:r>
      <w:r w:rsidRPr="00DB1E53">
        <w:rPr>
          <w:bCs/>
          <w:sz w:val="26"/>
          <w:szCs w:val="26"/>
        </w:rPr>
        <w:t>ход</w:t>
      </w:r>
      <w:r w:rsidRPr="00DB1E53">
        <w:rPr>
          <w:bCs/>
          <w:sz w:val="26"/>
          <w:szCs w:val="26"/>
        </w:rPr>
        <w:t>и</w:t>
      </w:r>
      <w:r w:rsidRPr="00DB1E53">
        <w:rPr>
          <w:bCs/>
          <w:sz w:val="26"/>
          <w:szCs w:val="26"/>
        </w:rPr>
        <w:t>мых для предоставления государственной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 xml:space="preserve">получение результата предоставления государственной (муниципальной) услуги; </w:t>
      </w:r>
    </w:p>
    <w:p w:rsidR="009C386D" w:rsidRPr="00DB1E53" w:rsidRDefault="009C386D" w:rsidP="00DB1E53">
      <w:pPr>
        <w:tabs>
          <w:tab w:val="left" w:pos="993"/>
        </w:tabs>
        <w:ind w:firstLine="709"/>
        <w:jc w:val="both"/>
        <w:rPr>
          <w:bCs/>
          <w:sz w:val="26"/>
          <w:szCs w:val="26"/>
        </w:rPr>
      </w:pPr>
      <w:r w:rsidRPr="00DB1E53">
        <w:rPr>
          <w:bCs/>
          <w:sz w:val="26"/>
          <w:szCs w:val="26"/>
        </w:rPr>
        <w:t>получение сведений о ходе рассмотрения заявления;</w:t>
      </w:r>
    </w:p>
    <w:p w:rsidR="009C386D" w:rsidRPr="00DB1E53" w:rsidRDefault="009C386D" w:rsidP="00DB1E53">
      <w:pPr>
        <w:tabs>
          <w:tab w:val="left" w:pos="993"/>
        </w:tabs>
        <w:ind w:firstLine="709"/>
        <w:jc w:val="both"/>
        <w:rPr>
          <w:bCs/>
          <w:sz w:val="26"/>
          <w:szCs w:val="26"/>
        </w:rPr>
      </w:pPr>
      <w:r w:rsidRPr="00DB1E53">
        <w:rPr>
          <w:bCs/>
          <w:sz w:val="26"/>
          <w:szCs w:val="26"/>
        </w:rPr>
        <w:t>осуществление оценки качества предоставления государственной (муниципальной) услуги;</w:t>
      </w:r>
    </w:p>
    <w:p w:rsidR="009C386D" w:rsidRPr="00DB1E53" w:rsidRDefault="009C386D" w:rsidP="00DB1E53">
      <w:pPr>
        <w:tabs>
          <w:tab w:val="left" w:pos="993"/>
        </w:tabs>
        <w:ind w:firstLine="709"/>
        <w:jc w:val="both"/>
        <w:rPr>
          <w:bCs/>
          <w:sz w:val="26"/>
          <w:szCs w:val="26"/>
        </w:rPr>
      </w:pPr>
      <w:proofErr w:type="gramStart"/>
      <w:r w:rsidRPr="00DB1E53">
        <w:rPr>
          <w:bCs/>
          <w:sz w:val="26"/>
          <w:szCs w:val="26"/>
        </w:rPr>
        <w:t>досудебное (внесудебное) обжалование решений и действий (бездействия) Уполн</w:t>
      </w:r>
      <w:r w:rsidRPr="00DB1E53">
        <w:rPr>
          <w:bCs/>
          <w:sz w:val="26"/>
          <w:szCs w:val="26"/>
        </w:rPr>
        <w:t>о</w:t>
      </w:r>
      <w:r w:rsidRPr="00DB1E53">
        <w:rPr>
          <w:bCs/>
          <w:sz w:val="26"/>
          <w:szCs w:val="26"/>
        </w:rPr>
        <w:t>моченн</w:t>
      </w:r>
      <w:r w:rsidRPr="00DB1E53">
        <w:rPr>
          <w:bCs/>
          <w:sz w:val="26"/>
          <w:szCs w:val="26"/>
        </w:rPr>
        <w:t>о</w:t>
      </w:r>
      <w:r w:rsidRPr="00DB1E53">
        <w:rPr>
          <w:bCs/>
          <w:sz w:val="26"/>
          <w:szCs w:val="26"/>
        </w:rPr>
        <w:t>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w:t>
      </w:r>
      <w:r w:rsidRPr="00DB1E53">
        <w:rPr>
          <w:bCs/>
          <w:sz w:val="26"/>
          <w:szCs w:val="26"/>
        </w:rPr>
        <w:t>у</w:t>
      </w:r>
      <w:r w:rsidRPr="00DB1E53">
        <w:rPr>
          <w:bCs/>
          <w:sz w:val="26"/>
          <w:szCs w:val="26"/>
        </w:rPr>
        <w:t>ниц</w:t>
      </w:r>
      <w:r w:rsidRPr="00DB1E53">
        <w:rPr>
          <w:bCs/>
          <w:sz w:val="26"/>
          <w:szCs w:val="26"/>
        </w:rPr>
        <w:t>и</w:t>
      </w:r>
      <w:r w:rsidRPr="00DB1E53">
        <w:rPr>
          <w:bCs/>
          <w:sz w:val="26"/>
          <w:szCs w:val="26"/>
        </w:rPr>
        <w:t>пального) служащего.</w:t>
      </w:r>
      <w:proofErr w:type="gramEnd"/>
    </w:p>
    <w:p w:rsidR="009C386D" w:rsidRPr="00E231DB" w:rsidRDefault="009C386D" w:rsidP="0043068C">
      <w:pPr>
        <w:jc w:val="center"/>
        <w:rPr>
          <w:b/>
          <w:sz w:val="26"/>
          <w:szCs w:val="26"/>
        </w:rPr>
      </w:pPr>
    </w:p>
    <w:p w:rsidR="009C386D" w:rsidRPr="00E231DB" w:rsidRDefault="009C386D" w:rsidP="0043068C">
      <w:pPr>
        <w:jc w:val="center"/>
        <w:rPr>
          <w:b/>
          <w:sz w:val="26"/>
          <w:szCs w:val="26"/>
        </w:rPr>
      </w:pPr>
      <w:r w:rsidRPr="00E231DB">
        <w:rPr>
          <w:b/>
          <w:sz w:val="26"/>
          <w:szCs w:val="26"/>
        </w:rPr>
        <w:t>Порядок осуществления административных процедур (действий)</w:t>
      </w:r>
      <w:r w:rsidRPr="00E231DB">
        <w:rPr>
          <w:sz w:val="26"/>
          <w:szCs w:val="26"/>
        </w:rPr>
        <w:t xml:space="preserve"> </w:t>
      </w:r>
      <w:r w:rsidRPr="00E231DB">
        <w:rPr>
          <w:b/>
          <w:sz w:val="26"/>
          <w:szCs w:val="26"/>
        </w:rPr>
        <w:t>в электронной фо</w:t>
      </w:r>
      <w:r w:rsidRPr="00E231DB">
        <w:rPr>
          <w:b/>
          <w:sz w:val="26"/>
          <w:szCs w:val="26"/>
        </w:rPr>
        <w:t>р</w:t>
      </w:r>
      <w:r w:rsidRPr="00E231DB">
        <w:rPr>
          <w:b/>
          <w:sz w:val="26"/>
          <w:szCs w:val="26"/>
        </w:rPr>
        <w:t>ме</w:t>
      </w:r>
      <w:r w:rsidRPr="00E231DB">
        <w:rPr>
          <w:sz w:val="26"/>
          <w:szCs w:val="26"/>
        </w:rPr>
        <w:t xml:space="preserve"> </w:t>
      </w:r>
    </w:p>
    <w:p w:rsidR="009C386D" w:rsidRPr="00E231DB" w:rsidRDefault="009C386D" w:rsidP="0043068C">
      <w:pPr>
        <w:jc w:val="both"/>
        <w:rPr>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3.3. Формирование заявления.</w:t>
      </w:r>
    </w:p>
    <w:p w:rsidR="009C386D" w:rsidRPr="00DB1E53" w:rsidRDefault="009C386D" w:rsidP="00DB1E53">
      <w:pPr>
        <w:tabs>
          <w:tab w:val="left" w:pos="993"/>
        </w:tabs>
        <w:ind w:firstLine="709"/>
        <w:jc w:val="both"/>
        <w:rPr>
          <w:bCs/>
          <w:sz w:val="26"/>
          <w:szCs w:val="26"/>
        </w:rPr>
      </w:pPr>
      <w:r w:rsidRPr="00DB1E53">
        <w:rPr>
          <w:bCs/>
          <w:sz w:val="26"/>
          <w:szCs w:val="26"/>
        </w:rPr>
        <w:t>Формирование заявления осуществляется посредством заполнения электронной фо</w:t>
      </w:r>
      <w:r w:rsidRPr="00DB1E53">
        <w:rPr>
          <w:bCs/>
          <w:sz w:val="26"/>
          <w:szCs w:val="26"/>
        </w:rPr>
        <w:t>р</w:t>
      </w:r>
      <w:r w:rsidRPr="00DB1E53">
        <w:rPr>
          <w:bCs/>
          <w:sz w:val="26"/>
          <w:szCs w:val="26"/>
        </w:rPr>
        <w:t>мы з</w:t>
      </w:r>
      <w:r w:rsidRPr="00DB1E53">
        <w:rPr>
          <w:bCs/>
          <w:sz w:val="26"/>
          <w:szCs w:val="26"/>
        </w:rPr>
        <w:t>а</w:t>
      </w:r>
      <w:r w:rsidRPr="00DB1E53">
        <w:rPr>
          <w:bCs/>
          <w:sz w:val="26"/>
          <w:szCs w:val="26"/>
        </w:rPr>
        <w:t>явления на ЕПГУ без необходимости дополнительной подачи заявления в какой-либо иной форме.</w:t>
      </w:r>
    </w:p>
    <w:p w:rsidR="009C386D" w:rsidRPr="00DB1E53" w:rsidRDefault="009C386D" w:rsidP="00DB1E53">
      <w:pPr>
        <w:tabs>
          <w:tab w:val="left" w:pos="993"/>
        </w:tabs>
        <w:ind w:firstLine="709"/>
        <w:jc w:val="both"/>
        <w:rPr>
          <w:bCs/>
          <w:sz w:val="26"/>
          <w:szCs w:val="26"/>
        </w:rPr>
      </w:pPr>
      <w:r w:rsidRPr="00DB1E53">
        <w:rPr>
          <w:bCs/>
          <w:sz w:val="26"/>
          <w:szCs w:val="26"/>
        </w:rPr>
        <w:t>Форматно-логическая проверка сформированного заявления осуществляется после запо</w:t>
      </w:r>
      <w:r w:rsidRPr="00DB1E53">
        <w:rPr>
          <w:bCs/>
          <w:sz w:val="26"/>
          <w:szCs w:val="26"/>
        </w:rPr>
        <w:t>л</w:t>
      </w:r>
      <w:r w:rsidRPr="00DB1E53">
        <w:rPr>
          <w:bCs/>
          <w:sz w:val="26"/>
          <w:szCs w:val="26"/>
        </w:rPr>
        <w:t>нения заявителем каждого из полей электронной формы заявления. При выявлении неко</w:t>
      </w:r>
      <w:r w:rsidRPr="00DB1E53">
        <w:rPr>
          <w:bCs/>
          <w:sz w:val="26"/>
          <w:szCs w:val="26"/>
        </w:rPr>
        <w:t>р</w:t>
      </w:r>
      <w:r w:rsidRPr="00DB1E53">
        <w:rPr>
          <w:bCs/>
          <w:sz w:val="26"/>
          <w:szCs w:val="26"/>
        </w:rPr>
        <w:t>ректно заполненного поля электронной формы заявления</w:t>
      </w:r>
      <w:r w:rsidRPr="00DB1E53" w:rsidDel="0050003A">
        <w:rPr>
          <w:bCs/>
          <w:sz w:val="26"/>
          <w:szCs w:val="26"/>
        </w:rPr>
        <w:t xml:space="preserve"> </w:t>
      </w:r>
      <w:r w:rsidRPr="00DB1E53">
        <w:rPr>
          <w:bCs/>
          <w:sz w:val="26"/>
          <w:szCs w:val="26"/>
        </w:rPr>
        <w:t>заявитель уведомляется о характере выявленной ошибки и порядке ее устранения посредством информационного с</w:t>
      </w:r>
      <w:r w:rsidRPr="00DB1E53">
        <w:rPr>
          <w:bCs/>
          <w:sz w:val="26"/>
          <w:szCs w:val="26"/>
        </w:rPr>
        <w:t>о</w:t>
      </w:r>
      <w:r w:rsidRPr="00DB1E53">
        <w:rPr>
          <w:bCs/>
          <w:sz w:val="26"/>
          <w:szCs w:val="26"/>
        </w:rPr>
        <w:t>общ</w:t>
      </w:r>
      <w:r w:rsidRPr="00DB1E53">
        <w:rPr>
          <w:bCs/>
          <w:sz w:val="26"/>
          <w:szCs w:val="26"/>
        </w:rPr>
        <w:t>е</w:t>
      </w:r>
      <w:r w:rsidRPr="00DB1E53">
        <w:rPr>
          <w:bCs/>
          <w:sz w:val="26"/>
          <w:szCs w:val="26"/>
        </w:rPr>
        <w:t>ния непосредственно в электронной форме заявления.</w:t>
      </w:r>
    </w:p>
    <w:p w:rsidR="009C386D" w:rsidRPr="00DB1E53" w:rsidRDefault="009C386D" w:rsidP="00DB1E53">
      <w:pPr>
        <w:tabs>
          <w:tab w:val="left" w:pos="993"/>
        </w:tabs>
        <w:ind w:firstLine="709"/>
        <w:jc w:val="both"/>
        <w:rPr>
          <w:bCs/>
          <w:sz w:val="26"/>
          <w:szCs w:val="26"/>
        </w:rPr>
      </w:pPr>
      <w:r w:rsidRPr="00DB1E53">
        <w:rPr>
          <w:bCs/>
          <w:sz w:val="26"/>
          <w:szCs w:val="26"/>
        </w:rPr>
        <w:t>При формировании заявления заявителю обеспечивается:</w:t>
      </w:r>
    </w:p>
    <w:p w:rsidR="009C386D" w:rsidRPr="00DB1E53" w:rsidRDefault="009C386D" w:rsidP="00DB1E53">
      <w:pPr>
        <w:tabs>
          <w:tab w:val="left" w:pos="993"/>
        </w:tabs>
        <w:ind w:firstLine="709"/>
        <w:jc w:val="both"/>
        <w:rPr>
          <w:bCs/>
          <w:sz w:val="26"/>
          <w:szCs w:val="26"/>
        </w:rPr>
      </w:pPr>
      <w:r w:rsidRPr="00DB1E53">
        <w:rPr>
          <w:bCs/>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w:t>
      </w:r>
      <w:r w:rsidRPr="00DB1E53">
        <w:rPr>
          <w:bCs/>
          <w:sz w:val="26"/>
          <w:szCs w:val="26"/>
        </w:rPr>
        <w:t>е</w:t>
      </w:r>
      <w:r w:rsidRPr="00DB1E53">
        <w:rPr>
          <w:bCs/>
          <w:sz w:val="26"/>
          <w:szCs w:val="26"/>
        </w:rPr>
        <w:t>ния государственной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б) возможность печати на бумажном носителе копии электронной формы заявления;</w:t>
      </w:r>
    </w:p>
    <w:p w:rsidR="009C386D" w:rsidRPr="00DB1E53" w:rsidRDefault="009C386D" w:rsidP="00DB1E53">
      <w:pPr>
        <w:tabs>
          <w:tab w:val="left" w:pos="993"/>
        </w:tabs>
        <w:ind w:firstLine="709"/>
        <w:jc w:val="both"/>
        <w:rPr>
          <w:bCs/>
          <w:sz w:val="26"/>
          <w:szCs w:val="26"/>
        </w:rPr>
      </w:pPr>
      <w:r w:rsidRPr="00DB1E53">
        <w:rPr>
          <w:bCs/>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w:t>
      </w:r>
      <w:r w:rsidRPr="00DB1E53">
        <w:rPr>
          <w:bCs/>
          <w:sz w:val="26"/>
          <w:szCs w:val="26"/>
        </w:rPr>
        <w:t>о</w:t>
      </w:r>
      <w:r w:rsidRPr="00DB1E53">
        <w:rPr>
          <w:bCs/>
          <w:sz w:val="26"/>
          <w:szCs w:val="26"/>
        </w:rPr>
        <w:t>вторного ввода значений в электронную форму заявления;</w:t>
      </w:r>
    </w:p>
    <w:p w:rsidR="009C386D" w:rsidRPr="00DB1E53" w:rsidRDefault="009C386D" w:rsidP="00DB1E53">
      <w:pPr>
        <w:tabs>
          <w:tab w:val="left" w:pos="993"/>
        </w:tabs>
        <w:ind w:firstLine="709"/>
        <w:jc w:val="both"/>
        <w:rPr>
          <w:bCs/>
          <w:sz w:val="26"/>
          <w:szCs w:val="26"/>
        </w:rPr>
      </w:pPr>
      <w:r w:rsidRPr="00DB1E53">
        <w:rPr>
          <w:bCs/>
          <w:sz w:val="26"/>
          <w:szCs w:val="26"/>
        </w:rPr>
        <w:t>г) заполнение полей электронной формы заявления до начала ввода сведений заяв</w:t>
      </w:r>
      <w:r w:rsidRPr="00DB1E53">
        <w:rPr>
          <w:bCs/>
          <w:sz w:val="26"/>
          <w:szCs w:val="26"/>
        </w:rPr>
        <w:t>и</w:t>
      </w:r>
      <w:r w:rsidRPr="00DB1E53">
        <w:rPr>
          <w:bCs/>
          <w:sz w:val="26"/>
          <w:szCs w:val="26"/>
        </w:rPr>
        <w:t>телем с использованием сведений, размещенных в ЕСИА, и сведений, опубликованных на ЕПГУ, в части, касающейся сведений, отсутствующих в ЕСИА;</w:t>
      </w:r>
    </w:p>
    <w:p w:rsidR="009C386D" w:rsidRPr="00DB1E53" w:rsidRDefault="009C386D" w:rsidP="00DB1E53">
      <w:pPr>
        <w:tabs>
          <w:tab w:val="left" w:pos="993"/>
        </w:tabs>
        <w:ind w:firstLine="709"/>
        <w:jc w:val="both"/>
        <w:rPr>
          <w:bCs/>
          <w:sz w:val="26"/>
          <w:szCs w:val="26"/>
        </w:rPr>
      </w:pPr>
      <w:r w:rsidRPr="00DB1E53">
        <w:rPr>
          <w:bCs/>
          <w:sz w:val="26"/>
          <w:szCs w:val="26"/>
        </w:rPr>
        <w:t>д) возможность вернуться на любой из этапов заполнения электронной формы зая</w:t>
      </w:r>
      <w:r w:rsidRPr="00DB1E53">
        <w:rPr>
          <w:bCs/>
          <w:sz w:val="26"/>
          <w:szCs w:val="26"/>
        </w:rPr>
        <w:t>в</w:t>
      </w:r>
      <w:r w:rsidRPr="00DB1E53">
        <w:rPr>
          <w:bCs/>
          <w:sz w:val="26"/>
          <w:szCs w:val="26"/>
        </w:rPr>
        <w:t xml:space="preserve">ления без </w:t>
      </w:r>
      <w:proofErr w:type="gramStart"/>
      <w:r w:rsidRPr="00DB1E53">
        <w:rPr>
          <w:bCs/>
          <w:sz w:val="26"/>
          <w:szCs w:val="26"/>
        </w:rPr>
        <w:t>потери</w:t>
      </w:r>
      <w:proofErr w:type="gramEnd"/>
      <w:r w:rsidRPr="00DB1E53">
        <w:rPr>
          <w:bCs/>
          <w:sz w:val="26"/>
          <w:szCs w:val="26"/>
        </w:rPr>
        <w:t xml:space="preserve"> ранее введенной информации;</w:t>
      </w:r>
    </w:p>
    <w:p w:rsidR="009C386D" w:rsidRPr="00DB1E53" w:rsidRDefault="009C386D" w:rsidP="00DB1E53">
      <w:pPr>
        <w:tabs>
          <w:tab w:val="left" w:pos="993"/>
        </w:tabs>
        <w:ind w:firstLine="709"/>
        <w:jc w:val="both"/>
        <w:rPr>
          <w:bCs/>
          <w:sz w:val="26"/>
          <w:szCs w:val="26"/>
        </w:rPr>
      </w:pPr>
      <w:r w:rsidRPr="00DB1E53">
        <w:rPr>
          <w:bCs/>
          <w:sz w:val="26"/>
          <w:szCs w:val="26"/>
        </w:rPr>
        <w:t>е) возможность доступа заявителя на ЕПГУ к ранее поданным им заявлениям в теч</w:t>
      </w:r>
      <w:r w:rsidRPr="00DB1E53">
        <w:rPr>
          <w:bCs/>
          <w:sz w:val="26"/>
          <w:szCs w:val="26"/>
        </w:rPr>
        <w:t>е</w:t>
      </w:r>
      <w:r w:rsidRPr="00DB1E53">
        <w:rPr>
          <w:bCs/>
          <w:sz w:val="26"/>
          <w:szCs w:val="26"/>
        </w:rPr>
        <w:t>ние не менее одного года, а также частично сформированных заявлений – в течение не м</w:t>
      </w:r>
      <w:r w:rsidRPr="00DB1E53">
        <w:rPr>
          <w:bCs/>
          <w:sz w:val="26"/>
          <w:szCs w:val="26"/>
        </w:rPr>
        <w:t>е</w:t>
      </w:r>
      <w:r w:rsidRPr="00DB1E53">
        <w:rPr>
          <w:bCs/>
          <w:sz w:val="26"/>
          <w:szCs w:val="26"/>
        </w:rPr>
        <w:t>нее 3 м</w:t>
      </w:r>
      <w:r w:rsidRPr="00DB1E53">
        <w:rPr>
          <w:bCs/>
          <w:sz w:val="26"/>
          <w:szCs w:val="26"/>
        </w:rPr>
        <w:t>е</w:t>
      </w:r>
      <w:r w:rsidRPr="00DB1E53">
        <w:rPr>
          <w:bCs/>
          <w:sz w:val="26"/>
          <w:szCs w:val="26"/>
        </w:rPr>
        <w:t>сяцев.</w:t>
      </w:r>
    </w:p>
    <w:p w:rsidR="009C386D" w:rsidRPr="00DB1E53" w:rsidRDefault="009C386D" w:rsidP="00DB1E53">
      <w:pPr>
        <w:tabs>
          <w:tab w:val="left" w:pos="993"/>
        </w:tabs>
        <w:ind w:firstLine="709"/>
        <w:jc w:val="both"/>
        <w:rPr>
          <w:bCs/>
          <w:sz w:val="26"/>
          <w:szCs w:val="26"/>
        </w:rPr>
      </w:pPr>
      <w:r w:rsidRPr="00DB1E53">
        <w:rPr>
          <w:bCs/>
          <w:sz w:val="26"/>
          <w:szCs w:val="26"/>
        </w:rPr>
        <w:t xml:space="preserve">Сформированное и подписанное </w:t>
      </w:r>
      <w:proofErr w:type="gramStart"/>
      <w:r w:rsidRPr="00DB1E53">
        <w:rPr>
          <w:bCs/>
          <w:sz w:val="26"/>
          <w:szCs w:val="26"/>
        </w:rPr>
        <w:t>заявление</w:t>
      </w:r>
      <w:proofErr w:type="gramEnd"/>
      <w:r w:rsidRPr="00DB1E53">
        <w:rPr>
          <w:bCs/>
          <w:sz w:val="26"/>
          <w:szCs w:val="26"/>
        </w:rPr>
        <w:t xml:space="preserve"> и иные документы, необходимые для предоставления государственной (муниципальной) услуги, направляются в Уполномоче</w:t>
      </w:r>
      <w:r w:rsidRPr="00DB1E53">
        <w:rPr>
          <w:bCs/>
          <w:sz w:val="26"/>
          <w:szCs w:val="26"/>
        </w:rPr>
        <w:t>н</w:t>
      </w:r>
      <w:r w:rsidRPr="00DB1E53">
        <w:rPr>
          <w:bCs/>
          <w:sz w:val="26"/>
          <w:szCs w:val="26"/>
        </w:rPr>
        <w:t>ный орган посредством ЕПГУ.</w:t>
      </w:r>
    </w:p>
    <w:p w:rsidR="009C386D" w:rsidRPr="00DB1E53" w:rsidRDefault="009C386D" w:rsidP="00DB1E53">
      <w:pPr>
        <w:tabs>
          <w:tab w:val="left" w:pos="993"/>
        </w:tabs>
        <w:ind w:firstLine="709"/>
        <w:jc w:val="both"/>
        <w:rPr>
          <w:bCs/>
          <w:sz w:val="26"/>
          <w:szCs w:val="26"/>
        </w:rPr>
      </w:pPr>
      <w:r w:rsidRPr="00DB1E53">
        <w:rPr>
          <w:bCs/>
          <w:sz w:val="26"/>
          <w:szCs w:val="26"/>
        </w:rPr>
        <w:t>3.4. Уполномоченный орган обеспечивает в срок не позднее 1 рабочего дня с момента под</w:t>
      </w:r>
      <w:r w:rsidRPr="00DB1E53">
        <w:rPr>
          <w:bCs/>
          <w:sz w:val="26"/>
          <w:szCs w:val="26"/>
        </w:rPr>
        <w:t>а</w:t>
      </w:r>
      <w:r w:rsidRPr="00DB1E53">
        <w:rPr>
          <w:bCs/>
          <w:sz w:val="26"/>
          <w:szCs w:val="26"/>
        </w:rPr>
        <w:t>чи заявления на ЕПГУ, а в случае его поступления в нерабочий или праздничный день, – в следующий за ним первый рабочий день:</w:t>
      </w:r>
    </w:p>
    <w:p w:rsidR="009C386D" w:rsidRPr="00DB1E53" w:rsidRDefault="009C386D" w:rsidP="00DB1E53">
      <w:pPr>
        <w:tabs>
          <w:tab w:val="left" w:pos="993"/>
        </w:tabs>
        <w:ind w:firstLine="709"/>
        <w:jc w:val="both"/>
        <w:rPr>
          <w:bCs/>
          <w:sz w:val="26"/>
          <w:szCs w:val="26"/>
        </w:rPr>
      </w:pPr>
      <w:r w:rsidRPr="00DB1E53">
        <w:rPr>
          <w:bCs/>
          <w:sz w:val="26"/>
          <w:szCs w:val="26"/>
        </w:rPr>
        <w:t>а) прием документов, необходимых для предоставления государственной (муниц</w:t>
      </w:r>
      <w:r w:rsidRPr="00DB1E53">
        <w:rPr>
          <w:bCs/>
          <w:sz w:val="26"/>
          <w:szCs w:val="26"/>
        </w:rPr>
        <w:t>и</w:t>
      </w:r>
      <w:r w:rsidRPr="00DB1E53">
        <w:rPr>
          <w:bCs/>
          <w:sz w:val="26"/>
          <w:szCs w:val="26"/>
        </w:rPr>
        <w:t>пальной) услуги, и направление заявителю электронного сообщения о поступлении заявл</w:t>
      </w:r>
      <w:r w:rsidRPr="00DB1E53">
        <w:rPr>
          <w:bCs/>
          <w:sz w:val="26"/>
          <w:szCs w:val="26"/>
        </w:rPr>
        <w:t>е</w:t>
      </w:r>
      <w:r w:rsidRPr="00DB1E53">
        <w:rPr>
          <w:bCs/>
          <w:sz w:val="26"/>
          <w:szCs w:val="26"/>
        </w:rPr>
        <w:t>ния;</w:t>
      </w:r>
    </w:p>
    <w:p w:rsidR="009C386D" w:rsidRPr="00DB1E53" w:rsidRDefault="009C386D" w:rsidP="00DB1E53">
      <w:pPr>
        <w:tabs>
          <w:tab w:val="left" w:pos="993"/>
        </w:tabs>
        <w:ind w:firstLine="709"/>
        <w:jc w:val="both"/>
        <w:rPr>
          <w:bCs/>
          <w:sz w:val="26"/>
          <w:szCs w:val="26"/>
        </w:rPr>
      </w:pPr>
      <w:r w:rsidRPr="00DB1E53">
        <w:rPr>
          <w:bCs/>
          <w:sz w:val="26"/>
          <w:szCs w:val="26"/>
        </w:rPr>
        <w:t>б) регистрацию заявления и направление заявителю уведомления о регистрации зая</w:t>
      </w:r>
      <w:r w:rsidRPr="00DB1E53">
        <w:rPr>
          <w:bCs/>
          <w:sz w:val="26"/>
          <w:szCs w:val="26"/>
        </w:rPr>
        <w:t>в</w:t>
      </w:r>
      <w:r w:rsidRPr="00DB1E53">
        <w:rPr>
          <w:bCs/>
          <w:sz w:val="26"/>
          <w:szCs w:val="26"/>
        </w:rPr>
        <w:t>ления либо об отказе в приеме документов, необходимых для предоставления госуда</w:t>
      </w:r>
      <w:r w:rsidRPr="00DB1E53">
        <w:rPr>
          <w:bCs/>
          <w:sz w:val="26"/>
          <w:szCs w:val="26"/>
        </w:rPr>
        <w:t>р</w:t>
      </w:r>
      <w:r w:rsidRPr="00DB1E53">
        <w:rPr>
          <w:bCs/>
          <w:sz w:val="26"/>
          <w:szCs w:val="26"/>
        </w:rPr>
        <w:t xml:space="preserve">ственной (муниципальной) услуги. </w:t>
      </w:r>
    </w:p>
    <w:p w:rsidR="009C386D" w:rsidRPr="00DB1E53" w:rsidRDefault="009C386D" w:rsidP="00DB1E53">
      <w:pPr>
        <w:tabs>
          <w:tab w:val="left" w:pos="993"/>
        </w:tabs>
        <w:ind w:firstLine="709"/>
        <w:jc w:val="both"/>
        <w:rPr>
          <w:bCs/>
          <w:sz w:val="26"/>
          <w:szCs w:val="26"/>
        </w:rPr>
      </w:pPr>
      <w:r w:rsidRPr="00DB1E53">
        <w:rPr>
          <w:bCs/>
          <w:sz w:val="26"/>
          <w:szCs w:val="26"/>
        </w:rPr>
        <w:t>3.5. Электронное заявление становится доступным для должностного лица Уполн</w:t>
      </w:r>
      <w:r w:rsidRPr="00DB1E53">
        <w:rPr>
          <w:bCs/>
          <w:sz w:val="26"/>
          <w:szCs w:val="26"/>
        </w:rPr>
        <w:t>о</w:t>
      </w:r>
      <w:r w:rsidRPr="00DB1E53">
        <w:rPr>
          <w:bCs/>
          <w:sz w:val="26"/>
          <w:szCs w:val="26"/>
        </w:rPr>
        <w:t>моченного органа, ответственного за прием и регистрацию заявления (далее – ответстве</w:t>
      </w:r>
      <w:r w:rsidRPr="00DB1E53">
        <w:rPr>
          <w:bCs/>
          <w:sz w:val="26"/>
          <w:szCs w:val="26"/>
        </w:rPr>
        <w:t>н</w:t>
      </w:r>
      <w:r w:rsidRPr="00DB1E53">
        <w:rPr>
          <w:bCs/>
          <w:sz w:val="26"/>
          <w:szCs w:val="26"/>
        </w:rPr>
        <w:t>ное должностное лицо), в государственной информационной системе, используемой Упо</w:t>
      </w:r>
      <w:r w:rsidRPr="00DB1E53">
        <w:rPr>
          <w:bCs/>
          <w:sz w:val="26"/>
          <w:szCs w:val="26"/>
        </w:rPr>
        <w:t>л</w:t>
      </w:r>
      <w:r w:rsidRPr="00DB1E53">
        <w:rPr>
          <w:bCs/>
          <w:sz w:val="26"/>
          <w:szCs w:val="26"/>
        </w:rPr>
        <w:t>номоче</w:t>
      </w:r>
      <w:r w:rsidRPr="00DB1E53">
        <w:rPr>
          <w:bCs/>
          <w:sz w:val="26"/>
          <w:szCs w:val="26"/>
        </w:rPr>
        <w:t>н</w:t>
      </w:r>
      <w:r w:rsidRPr="00DB1E53">
        <w:rPr>
          <w:bCs/>
          <w:sz w:val="26"/>
          <w:szCs w:val="26"/>
        </w:rPr>
        <w:t>ным органом для предоставления государственной (муниципальной) услуги (далее – ГИС).</w:t>
      </w:r>
    </w:p>
    <w:p w:rsidR="009C386D" w:rsidRPr="00DB1E53" w:rsidRDefault="009C386D" w:rsidP="00DB1E53">
      <w:pPr>
        <w:tabs>
          <w:tab w:val="left" w:pos="993"/>
        </w:tabs>
        <w:ind w:firstLine="709"/>
        <w:jc w:val="both"/>
        <w:rPr>
          <w:bCs/>
          <w:sz w:val="26"/>
          <w:szCs w:val="26"/>
        </w:rPr>
      </w:pPr>
      <w:r w:rsidRPr="00DB1E53">
        <w:rPr>
          <w:bCs/>
          <w:sz w:val="26"/>
          <w:szCs w:val="26"/>
        </w:rPr>
        <w:t>Ответственное должностное лицо:</w:t>
      </w:r>
    </w:p>
    <w:p w:rsidR="009C386D" w:rsidRPr="00DB1E53" w:rsidRDefault="009C386D" w:rsidP="00DB1E53">
      <w:pPr>
        <w:tabs>
          <w:tab w:val="left" w:pos="993"/>
        </w:tabs>
        <w:ind w:firstLine="709"/>
        <w:jc w:val="both"/>
        <w:rPr>
          <w:bCs/>
          <w:sz w:val="26"/>
          <w:szCs w:val="26"/>
        </w:rPr>
      </w:pPr>
      <w:r w:rsidRPr="00DB1E53">
        <w:rPr>
          <w:bCs/>
          <w:sz w:val="26"/>
          <w:szCs w:val="26"/>
        </w:rPr>
        <w:t>проверяет наличие электронных заявлений, поступивших с ЕПГУ, с периодом не р</w:t>
      </w:r>
      <w:r w:rsidRPr="00DB1E53">
        <w:rPr>
          <w:bCs/>
          <w:sz w:val="26"/>
          <w:szCs w:val="26"/>
        </w:rPr>
        <w:t>е</w:t>
      </w:r>
      <w:r w:rsidRPr="00DB1E53">
        <w:rPr>
          <w:bCs/>
          <w:sz w:val="26"/>
          <w:szCs w:val="26"/>
        </w:rPr>
        <w:t>же 2 раз в день;</w:t>
      </w:r>
    </w:p>
    <w:p w:rsidR="009C386D" w:rsidRPr="00DB1E53" w:rsidRDefault="009C386D" w:rsidP="00DB1E53">
      <w:pPr>
        <w:tabs>
          <w:tab w:val="left" w:pos="993"/>
        </w:tabs>
        <w:ind w:firstLine="709"/>
        <w:jc w:val="both"/>
        <w:rPr>
          <w:bCs/>
          <w:sz w:val="26"/>
          <w:szCs w:val="26"/>
        </w:rPr>
      </w:pPr>
      <w:r w:rsidRPr="00DB1E53">
        <w:rPr>
          <w:bCs/>
          <w:sz w:val="26"/>
          <w:szCs w:val="26"/>
        </w:rPr>
        <w:t>рассматривает поступившие заявления и приложенные образы документов (докуме</w:t>
      </w:r>
      <w:r w:rsidRPr="00DB1E53">
        <w:rPr>
          <w:bCs/>
          <w:sz w:val="26"/>
          <w:szCs w:val="26"/>
        </w:rPr>
        <w:t>н</w:t>
      </w:r>
      <w:r w:rsidRPr="00DB1E53">
        <w:rPr>
          <w:bCs/>
          <w:sz w:val="26"/>
          <w:szCs w:val="26"/>
        </w:rPr>
        <w:t>ты);</w:t>
      </w:r>
    </w:p>
    <w:p w:rsidR="009C386D" w:rsidRPr="00DB1E53" w:rsidRDefault="009C386D" w:rsidP="00DB1E53">
      <w:pPr>
        <w:tabs>
          <w:tab w:val="left" w:pos="993"/>
        </w:tabs>
        <w:ind w:firstLine="709"/>
        <w:jc w:val="both"/>
        <w:rPr>
          <w:bCs/>
          <w:sz w:val="26"/>
          <w:szCs w:val="26"/>
        </w:rPr>
      </w:pPr>
      <w:r w:rsidRPr="00DB1E53">
        <w:rPr>
          <w:bCs/>
          <w:sz w:val="26"/>
          <w:szCs w:val="26"/>
        </w:rPr>
        <w:t>производит действия в соответствии с пунктом 3.4 настоящего Административного регл</w:t>
      </w:r>
      <w:r w:rsidRPr="00DB1E53">
        <w:rPr>
          <w:bCs/>
          <w:sz w:val="26"/>
          <w:szCs w:val="26"/>
        </w:rPr>
        <w:t>а</w:t>
      </w:r>
      <w:r w:rsidRPr="00DB1E53">
        <w:rPr>
          <w:bCs/>
          <w:sz w:val="26"/>
          <w:szCs w:val="26"/>
        </w:rPr>
        <w:t>мента.</w:t>
      </w:r>
    </w:p>
    <w:p w:rsidR="009C386D" w:rsidRPr="00DB1E53" w:rsidRDefault="009C386D" w:rsidP="00DB1E53">
      <w:pPr>
        <w:tabs>
          <w:tab w:val="left" w:pos="993"/>
        </w:tabs>
        <w:ind w:firstLine="709"/>
        <w:jc w:val="both"/>
        <w:rPr>
          <w:bCs/>
          <w:sz w:val="26"/>
          <w:szCs w:val="26"/>
        </w:rPr>
      </w:pPr>
      <w:r w:rsidRPr="00DB1E53">
        <w:rPr>
          <w:bCs/>
          <w:sz w:val="26"/>
          <w:szCs w:val="26"/>
        </w:rPr>
        <w:t>3.6. Заявителю в качестве результата предоставления государственной (муниципал</w:t>
      </w:r>
      <w:r w:rsidRPr="00DB1E53">
        <w:rPr>
          <w:bCs/>
          <w:sz w:val="26"/>
          <w:szCs w:val="26"/>
        </w:rPr>
        <w:t>ь</w:t>
      </w:r>
      <w:r w:rsidRPr="00DB1E53">
        <w:rPr>
          <w:bCs/>
          <w:sz w:val="26"/>
          <w:szCs w:val="26"/>
        </w:rPr>
        <w:t xml:space="preserve">ной) услуги обеспечивается возможность получения документа: </w:t>
      </w:r>
    </w:p>
    <w:p w:rsidR="009C386D" w:rsidRPr="00E231DB" w:rsidRDefault="009C386D" w:rsidP="00DB1E53">
      <w:pPr>
        <w:tabs>
          <w:tab w:val="left" w:pos="993"/>
        </w:tabs>
        <w:ind w:firstLine="709"/>
        <w:jc w:val="both"/>
        <w:rPr>
          <w:bCs/>
          <w:sz w:val="26"/>
          <w:szCs w:val="26"/>
        </w:rPr>
      </w:pPr>
      <w:r w:rsidRPr="00E231DB">
        <w:rPr>
          <w:bCs/>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w:t>
      </w:r>
      <w:r w:rsidRPr="00E231DB">
        <w:rPr>
          <w:bCs/>
          <w:sz w:val="26"/>
          <w:szCs w:val="26"/>
        </w:rPr>
        <w:t>н</w:t>
      </w:r>
      <w:r w:rsidRPr="00E231DB">
        <w:rPr>
          <w:bCs/>
          <w:sz w:val="26"/>
          <w:szCs w:val="26"/>
        </w:rPr>
        <w:t>ного заявителю в личный кабинет на ЕПГУ;</w:t>
      </w:r>
    </w:p>
    <w:p w:rsidR="009C386D" w:rsidRPr="00E231DB" w:rsidRDefault="009C386D" w:rsidP="00DB1E53">
      <w:pPr>
        <w:tabs>
          <w:tab w:val="left" w:pos="993"/>
        </w:tabs>
        <w:ind w:firstLine="709"/>
        <w:jc w:val="both"/>
        <w:rPr>
          <w:bCs/>
          <w:sz w:val="26"/>
          <w:szCs w:val="26"/>
        </w:rPr>
      </w:pPr>
      <w:r w:rsidRPr="00E231DB">
        <w:rPr>
          <w:bCs/>
          <w:sz w:val="26"/>
          <w:szCs w:val="26"/>
        </w:rPr>
        <w:t>в виде бумажного документа, подтверждающего содержание электронного докуме</w:t>
      </w:r>
      <w:r w:rsidRPr="00E231DB">
        <w:rPr>
          <w:bCs/>
          <w:sz w:val="26"/>
          <w:szCs w:val="26"/>
        </w:rPr>
        <w:t>н</w:t>
      </w:r>
      <w:r w:rsidRPr="00E231DB">
        <w:rPr>
          <w:bCs/>
          <w:sz w:val="26"/>
          <w:szCs w:val="26"/>
        </w:rPr>
        <w:t>та, к</w:t>
      </w:r>
      <w:r w:rsidRPr="00E231DB">
        <w:rPr>
          <w:bCs/>
          <w:sz w:val="26"/>
          <w:szCs w:val="26"/>
        </w:rPr>
        <w:t>о</w:t>
      </w:r>
      <w:r w:rsidRPr="00E231DB">
        <w:rPr>
          <w:bCs/>
          <w:sz w:val="26"/>
          <w:szCs w:val="26"/>
        </w:rPr>
        <w:t>торый заявитель получает при личном обращении в многофункциональном центре.</w:t>
      </w:r>
    </w:p>
    <w:p w:rsidR="009C386D" w:rsidRPr="00DB1E53" w:rsidRDefault="009C386D" w:rsidP="00DB1E53">
      <w:pPr>
        <w:tabs>
          <w:tab w:val="left" w:pos="993"/>
        </w:tabs>
        <w:ind w:firstLine="709"/>
        <w:jc w:val="both"/>
        <w:rPr>
          <w:bCs/>
          <w:sz w:val="26"/>
          <w:szCs w:val="26"/>
        </w:rPr>
      </w:pPr>
      <w:r w:rsidRPr="00DB1E53">
        <w:rPr>
          <w:bCs/>
          <w:sz w:val="26"/>
          <w:szCs w:val="26"/>
        </w:rPr>
        <w:t>3.7. Получение информации о ходе рассмотрения заявления и о результате пред</w:t>
      </w:r>
      <w:r w:rsidRPr="00DB1E53">
        <w:rPr>
          <w:bCs/>
          <w:sz w:val="26"/>
          <w:szCs w:val="26"/>
        </w:rPr>
        <w:t>о</w:t>
      </w:r>
      <w:r w:rsidRPr="00DB1E53">
        <w:rPr>
          <w:bCs/>
          <w:sz w:val="26"/>
          <w:szCs w:val="26"/>
        </w:rPr>
        <w:t>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w:t>
      </w:r>
      <w:r w:rsidRPr="00DB1E53">
        <w:rPr>
          <w:bCs/>
          <w:sz w:val="26"/>
          <w:szCs w:val="26"/>
        </w:rPr>
        <w:t>к</w:t>
      </w:r>
      <w:r w:rsidRPr="00DB1E53">
        <w:rPr>
          <w:bCs/>
          <w:sz w:val="26"/>
          <w:szCs w:val="26"/>
        </w:rPr>
        <w:t>тронного з</w:t>
      </w:r>
      <w:r w:rsidRPr="00DB1E53">
        <w:rPr>
          <w:bCs/>
          <w:sz w:val="26"/>
          <w:szCs w:val="26"/>
        </w:rPr>
        <w:t>а</w:t>
      </w:r>
      <w:r w:rsidRPr="00DB1E53">
        <w:rPr>
          <w:bCs/>
          <w:sz w:val="26"/>
          <w:szCs w:val="26"/>
        </w:rPr>
        <w:t>явления, а также информацию о дальнейших действиях в личном кабинете по собственной инициативе, в любое время.</w:t>
      </w:r>
    </w:p>
    <w:p w:rsidR="009C386D" w:rsidRPr="00DB1E53" w:rsidRDefault="009C386D" w:rsidP="00DB1E53">
      <w:pPr>
        <w:tabs>
          <w:tab w:val="left" w:pos="993"/>
        </w:tabs>
        <w:ind w:firstLine="709"/>
        <w:jc w:val="both"/>
        <w:rPr>
          <w:bCs/>
          <w:sz w:val="26"/>
          <w:szCs w:val="26"/>
        </w:rPr>
      </w:pPr>
      <w:r w:rsidRPr="00DB1E53">
        <w:rPr>
          <w:bCs/>
          <w:sz w:val="26"/>
          <w:szCs w:val="26"/>
        </w:rPr>
        <w:t>При предоставлении государственной (муниципальной) услуги в электронной форме заяв</w:t>
      </w:r>
      <w:r w:rsidRPr="00DB1E53">
        <w:rPr>
          <w:bCs/>
          <w:sz w:val="26"/>
          <w:szCs w:val="26"/>
        </w:rPr>
        <w:t>и</w:t>
      </w:r>
      <w:r w:rsidRPr="00DB1E53">
        <w:rPr>
          <w:bCs/>
          <w:sz w:val="26"/>
          <w:szCs w:val="26"/>
        </w:rPr>
        <w:t>телю направляется:</w:t>
      </w:r>
    </w:p>
    <w:p w:rsidR="009C386D" w:rsidRPr="00DB1E53" w:rsidRDefault="009C386D" w:rsidP="00DB1E53">
      <w:pPr>
        <w:tabs>
          <w:tab w:val="left" w:pos="993"/>
        </w:tabs>
        <w:ind w:firstLine="709"/>
        <w:jc w:val="both"/>
        <w:rPr>
          <w:bCs/>
          <w:sz w:val="26"/>
          <w:szCs w:val="26"/>
        </w:rPr>
      </w:pPr>
      <w:proofErr w:type="gramStart"/>
      <w:r w:rsidRPr="00DB1E53">
        <w:rPr>
          <w:bCs/>
          <w:sz w:val="26"/>
          <w:szCs w:val="2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w:t>
      </w:r>
      <w:r w:rsidRPr="00DB1E53">
        <w:rPr>
          <w:bCs/>
          <w:sz w:val="26"/>
          <w:szCs w:val="26"/>
        </w:rPr>
        <w:t>к</w:t>
      </w:r>
      <w:r w:rsidRPr="00DB1E53">
        <w:rPr>
          <w:bCs/>
          <w:sz w:val="26"/>
          <w:szCs w:val="26"/>
        </w:rPr>
        <w:t>те приема заявления и документов, необходимых для предоставления государственной (м</w:t>
      </w:r>
      <w:r w:rsidRPr="00DB1E53">
        <w:rPr>
          <w:bCs/>
          <w:sz w:val="26"/>
          <w:szCs w:val="26"/>
        </w:rPr>
        <w:t>у</w:t>
      </w:r>
      <w:r w:rsidRPr="00DB1E53">
        <w:rPr>
          <w:bCs/>
          <w:sz w:val="26"/>
          <w:szCs w:val="26"/>
        </w:rPr>
        <w:t>ниципальной) услуги, и начале процедуры предоставления государственной (муниципал</w:t>
      </w:r>
      <w:r w:rsidRPr="00DB1E53">
        <w:rPr>
          <w:bCs/>
          <w:sz w:val="26"/>
          <w:szCs w:val="26"/>
        </w:rPr>
        <w:t>ь</w:t>
      </w:r>
      <w:r w:rsidRPr="00DB1E53">
        <w:rPr>
          <w:bCs/>
          <w:sz w:val="26"/>
          <w:szCs w:val="26"/>
        </w:rPr>
        <w:t>ной) услуги, а также сведения о дате и времени окончания предоставления государственной (м</w:t>
      </w:r>
      <w:r w:rsidRPr="00DB1E53">
        <w:rPr>
          <w:bCs/>
          <w:sz w:val="26"/>
          <w:szCs w:val="26"/>
        </w:rPr>
        <w:t>у</w:t>
      </w:r>
      <w:r w:rsidRPr="00DB1E53">
        <w:rPr>
          <w:bCs/>
          <w:sz w:val="26"/>
          <w:szCs w:val="26"/>
        </w:rPr>
        <w:t>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DB1E53">
        <w:rPr>
          <w:bCs/>
          <w:sz w:val="26"/>
          <w:szCs w:val="26"/>
        </w:rPr>
        <w:t>) услуги;</w:t>
      </w:r>
    </w:p>
    <w:p w:rsidR="009C386D" w:rsidRPr="00DB1E53" w:rsidRDefault="009C386D" w:rsidP="00DB1E53">
      <w:pPr>
        <w:tabs>
          <w:tab w:val="left" w:pos="993"/>
        </w:tabs>
        <w:ind w:firstLine="709"/>
        <w:jc w:val="both"/>
        <w:rPr>
          <w:bCs/>
          <w:sz w:val="26"/>
          <w:szCs w:val="26"/>
        </w:rPr>
      </w:pPr>
      <w:r w:rsidRPr="00DB1E53">
        <w:rPr>
          <w:bCs/>
          <w:sz w:val="26"/>
          <w:szCs w:val="26"/>
        </w:rPr>
        <w:t>б) уведомление о результатах рассмотрения документов, необходимых для пред</w:t>
      </w:r>
      <w:r w:rsidRPr="00DB1E53">
        <w:rPr>
          <w:bCs/>
          <w:sz w:val="26"/>
          <w:szCs w:val="26"/>
        </w:rPr>
        <w:t>о</w:t>
      </w:r>
      <w:r w:rsidRPr="00DB1E53">
        <w:rPr>
          <w:bCs/>
          <w:sz w:val="26"/>
          <w:szCs w:val="26"/>
        </w:rPr>
        <w:t>ставления государственной (муниципальной) услуги, содержащее сведения о принятии п</w:t>
      </w:r>
      <w:r w:rsidRPr="00DB1E53">
        <w:rPr>
          <w:bCs/>
          <w:sz w:val="26"/>
          <w:szCs w:val="26"/>
        </w:rPr>
        <w:t>о</w:t>
      </w:r>
      <w:r w:rsidRPr="00DB1E53">
        <w:rPr>
          <w:bCs/>
          <w:sz w:val="26"/>
          <w:szCs w:val="26"/>
        </w:rPr>
        <w:t>ложительного решения о предоставлении государственной (муниципальной) услуги и во</w:t>
      </w:r>
      <w:r w:rsidRPr="00DB1E53">
        <w:rPr>
          <w:bCs/>
          <w:sz w:val="26"/>
          <w:szCs w:val="26"/>
        </w:rPr>
        <w:t>з</w:t>
      </w:r>
      <w:r w:rsidRPr="00DB1E53">
        <w:rPr>
          <w:bCs/>
          <w:sz w:val="26"/>
          <w:szCs w:val="26"/>
        </w:rPr>
        <w:t>можности получить результат предоставления государственной (муниципальной) услуги либо мот</w:t>
      </w:r>
      <w:r w:rsidRPr="00DB1E53">
        <w:rPr>
          <w:bCs/>
          <w:sz w:val="26"/>
          <w:szCs w:val="26"/>
        </w:rPr>
        <w:t>и</w:t>
      </w:r>
      <w:r w:rsidRPr="00DB1E53">
        <w:rPr>
          <w:bCs/>
          <w:sz w:val="26"/>
          <w:szCs w:val="26"/>
        </w:rPr>
        <w:t>вированный отказ в предоставлении государственной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3.8. Оценка качества предоставления муниципальной услуги.</w:t>
      </w:r>
    </w:p>
    <w:p w:rsidR="009C386D" w:rsidRPr="00DB1E53" w:rsidRDefault="009C386D" w:rsidP="00DB1E53">
      <w:pPr>
        <w:tabs>
          <w:tab w:val="left" w:pos="993"/>
        </w:tabs>
        <w:ind w:firstLine="709"/>
        <w:jc w:val="both"/>
        <w:rPr>
          <w:bCs/>
          <w:sz w:val="26"/>
          <w:szCs w:val="26"/>
        </w:rPr>
      </w:pPr>
      <w:proofErr w:type="gramStart"/>
      <w:r w:rsidRPr="00DB1E53">
        <w:rPr>
          <w:bCs/>
          <w:sz w:val="26"/>
          <w:szCs w:val="26"/>
        </w:rPr>
        <w:t>Оценка качества предоставления государственной (муниципальной) услуги ос</w:t>
      </w:r>
      <w:r w:rsidRPr="00DB1E53">
        <w:rPr>
          <w:bCs/>
          <w:sz w:val="26"/>
          <w:szCs w:val="26"/>
        </w:rPr>
        <w:t>у</w:t>
      </w:r>
      <w:r w:rsidRPr="00DB1E53">
        <w:rPr>
          <w:bCs/>
          <w:sz w:val="26"/>
          <w:szCs w:val="26"/>
        </w:rPr>
        <w:t xml:space="preserve">ществляется в соответствии с </w:t>
      </w:r>
      <w:hyperlink r:id="rId27" w:history="1">
        <w:r w:rsidRPr="00DB1E53">
          <w:rPr>
            <w:bCs/>
            <w:sz w:val="26"/>
            <w:szCs w:val="26"/>
          </w:rPr>
          <w:t>Правилами</w:t>
        </w:r>
      </w:hyperlink>
      <w:r w:rsidRPr="00DB1E53">
        <w:rPr>
          <w:bCs/>
          <w:sz w:val="26"/>
          <w:szCs w:val="26"/>
        </w:rPr>
        <w:t xml:space="preserve"> оценки гражданами эффективности деятельности руководит</w:t>
      </w:r>
      <w:r w:rsidRPr="00DB1E53">
        <w:rPr>
          <w:bCs/>
          <w:sz w:val="26"/>
          <w:szCs w:val="26"/>
        </w:rPr>
        <w:t>е</w:t>
      </w:r>
      <w:r w:rsidRPr="00DB1E53">
        <w:rPr>
          <w:bCs/>
          <w:sz w:val="26"/>
          <w:szCs w:val="26"/>
        </w:rPr>
        <w:t>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w:t>
      </w:r>
      <w:r w:rsidRPr="00DB1E53">
        <w:rPr>
          <w:bCs/>
          <w:sz w:val="26"/>
          <w:szCs w:val="26"/>
        </w:rPr>
        <w:t>е</w:t>
      </w:r>
      <w:r w:rsidRPr="00DB1E53">
        <w:rPr>
          <w:bCs/>
          <w:sz w:val="26"/>
          <w:szCs w:val="26"/>
        </w:rPr>
        <w:t>шений о досро</w:t>
      </w:r>
      <w:r w:rsidRPr="00DB1E53">
        <w:rPr>
          <w:bCs/>
          <w:sz w:val="26"/>
          <w:szCs w:val="26"/>
        </w:rPr>
        <w:t>ч</w:t>
      </w:r>
      <w:r w:rsidRPr="00DB1E53">
        <w:rPr>
          <w:bCs/>
          <w:sz w:val="26"/>
          <w:szCs w:val="26"/>
        </w:rPr>
        <w:t>ном прекращении исполнения соответствующими руководителями своих должностных об</w:t>
      </w:r>
      <w:r w:rsidRPr="00DB1E53">
        <w:rPr>
          <w:bCs/>
          <w:sz w:val="26"/>
          <w:szCs w:val="26"/>
        </w:rPr>
        <w:t>я</w:t>
      </w:r>
      <w:r w:rsidRPr="00DB1E53">
        <w:rPr>
          <w:bCs/>
          <w:sz w:val="26"/>
          <w:szCs w:val="26"/>
        </w:rPr>
        <w:t>занностей, утвержденными постановлением Правительства Российской Федерации от 12 декабря</w:t>
      </w:r>
      <w:proofErr w:type="gramEnd"/>
      <w:r w:rsidRPr="00DB1E53">
        <w:rPr>
          <w:bCs/>
          <w:sz w:val="26"/>
          <w:szCs w:val="26"/>
        </w:rPr>
        <w:t xml:space="preserve"> </w:t>
      </w:r>
      <w:proofErr w:type="gramStart"/>
      <w:r w:rsidRPr="00DB1E53">
        <w:rPr>
          <w:bCs/>
          <w:sz w:val="26"/>
          <w:szCs w:val="26"/>
        </w:rPr>
        <w:t>2012 года № 1284 «Об оценке гражданами эффективности де</w:t>
      </w:r>
      <w:r w:rsidRPr="00DB1E53">
        <w:rPr>
          <w:bCs/>
          <w:sz w:val="26"/>
          <w:szCs w:val="26"/>
        </w:rPr>
        <w:t>я</w:t>
      </w:r>
      <w:r w:rsidRPr="00DB1E53">
        <w:rPr>
          <w:bCs/>
          <w:sz w:val="26"/>
          <w:szCs w:val="26"/>
        </w:rPr>
        <w:t>тельности руковод</w:t>
      </w:r>
      <w:r w:rsidRPr="00DB1E53">
        <w:rPr>
          <w:bCs/>
          <w:sz w:val="26"/>
          <w:szCs w:val="26"/>
        </w:rPr>
        <w:t>и</w:t>
      </w:r>
      <w:r w:rsidRPr="00DB1E53">
        <w:rPr>
          <w:bCs/>
          <w:sz w:val="26"/>
          <w:szCs w:val="26"/>
        </w:rPr>
        <w:t>телей территориальных органов федеральных органов исполнительной власти (их структурных подразделений) и территориальных органов государственных вн</w:t>
      </w:r>
      <w:r w:rsidRPr="00DB1E53">
        <w:rPr>
          <w:bCs/>
          <w:sz w:val="26"/>
          <w:szCs w:val="26"/>
        </w:rPr>
        <w:t>е</w:t>
      </w:r>
      <w:r w:rsidRPr="00DB1E53">
        <w:rPr>
          <w:bCs/>
          <w:sz w:val="26"/>
          <w:szCs w:val="26"/>
        </w:rPr>
        <w:t>бюджетных фондов (их региональных отделений) с учетом качества предоставления гос</w:t>
      </w:r>
      <w:r w:rsidRPr="00DB1E53">
        <w:rPr>
          <w:bCs/>
          <w:sz w:val="26"/>
          <w:szCs w:val="26"/>
        </w:rPr>
        <w:t>у</w:t>
      </w:r>
      <w:r w:rsidRPr="00DB1E53">
        <w:rPr>
          <w:bCs/>
          <w:sz w:val="26"/>
          <w:szCs w:val="26"/>
        </w:rPr>
        <w:t>дарственных услуг, руководителей многофункциональных центров предоставления гос</w:t>
      </w:r>
      <w:r w:rsidRPr="00DB1E53">
        <w:rPr>
          <w:bCs/>
          <w:sz w:val="26"/>
          <w:szCs w:val="26"/>
        </w:rPr>
        <w:t>у</w:t>
      </w:r>
      <w:r w:rsidRPr="00DB1E53">
        <w:rPr>
          <w:bCs/>
          <w:sz w:val="26"/>
          <w:szCs w:val="26"/>
        </w:rPr>
        <w:t>дарственных и муниципальных услуг с учетом качества организации предоставления гос</w:t>
      </w:r>
      <w:r w:rsidRPr="00DB1E53">
        <w:rPr>
          <w:bCs/>
          <w:sz w:val="26"/>
          <w:szCs w:val="26"/>
        </w:rPr>
        <w:t>у</w:t>
      </w:r>
      <w:r w:rsidRPr="00DB1E53">
        <w:rPr>
          <w:bCs/>
          <w:sz w:val="26"/>
          <w:szCs w:val="26"/>
        </w:rPr>
        <w:t>дарственных и муниципальных услуг, а  также о  применении результатов указанной оце</w:t>
      </w:r>
      <w:r w:rsidRPr="00DB1E53">
        <w:rPr>
          <w:bCs/>
          <w:sz w:val="26"/>
          <w:szCs w:val="26"/>
        </w:rPr>
        <w:t>н</w:t>
      </w:r>
      <w:r w:rsidRPr="00DB1E53">
        <w:rPr>
          <w:bCs/>
          <w:sz w:val="26"/>
          <w:szCs w:val="26"/>
        </w:rPr>
        <w:t>ки как основания для</w:t>
      </w:r>
      <w:proofErr w:type="gramEnd"/>
      <w:r w:rsidRPr="00DB1E53">
        <w:rPr>
          <w:bCs/>
          <w:sz w:val="26"/>
          <w:szCs w:val="26"/>
        </w:rPr>
        <w:t xml:space="preserve"> принятия решений о досрочном прекращении исполнения соотве</w:t>
      </w:r>
      <w:r w:rsidRPr="00DB1E53">
        <w:rPr>
          <w:bCs/>
          <w:sz w:val="26"/>
          <w:szCs w:val="26"/>
        </w:rPr>
        <w:t>т</w:t>
      </w:r>
      <w:r w:rsidRPr="00DB1E53">
        <w:rPr>
          <w:bCs/>
          <w:sz w:val="26"/>
          <w:szCs w:val="26"/>
        </w:rPr>
        <w:t>ствующими руков</w:t>
      </w:r>
      <w:r w:rsidRPr="00DB1E53">
        <w:rPr>
          <w:bCs/>
          <w:sz w:val="26"/>
          <w:szCs w:val="26"/>
        </w:rPr>
        <w:t>о</w:t>
      </w:r>
      <w:r w:rsidRPr="00DB1E53">
        <w:rPr>
          <w:bCs/>
          <w:sz w:val="26"/>
          <w:szCs w:val="26"/>
        </w:rPr>
        <w:t>дителями своих должностных обязанностей».</w:t>
      </w:r>
    </w:p>
    <w:p w:rsidR="009C386D" w:rsidRDefault="009C386D" w:rsidP="00DB1E53">
      <w:pPr>
        <w:ind w:firstLine="709"/>
        <w:jc w:val="both"/>
        <w:rPr>
          <w:sz w:val="26"/>
          <w:szCs w:val="26"/>
        </w:rPr>
      </w:pPr>
      <w:r w:rsidRPr="00E231DB">
        <w:rPr>
          <w:sz w:val="26"/>
          <w:szCs w:val="26"/>
        </w:rPr>
        <w:t xml:space="preserve">3.9. </w:t>
      </w:r>
      <w:proofErr w:type="gramStart"/>
      <w:r w:rsidRPr="00E231DB">
        <w:rPr>
          <w:sz w:val="26"/>
          <w:szCs w:val="26"/>
        </w:rPr>
        <w:t>Заявителю обеспечивается возможность направления жалобы на решения, де</w:t>
      </w:r>
      <w:r w:rsidRPr="00E231DB">
        <w:rPr>
          <w:sz w:val="26"/>
          <w:szCs w:val="26"/>
        </w:rPr>
        <w:t>й</w:t>
      </w:r>
      <w:r w:rsidRPr="00E231DB">
        <w:rPr>
          <w:sz w:val="26"/>
          <w:szCs w:val="26"/>
        </w:rPr>
        <w:t>ствия или бездействие Уполномоченного органа, должностного лица Уполномоченного о</w:t>
      </w:r>
      <w:r w:rsidRPr="00E231DB">
        <w:rPr>
          <w:sz w:val="26"/>
          <w:szCs w:val="26"/>
        </w:rPr>
        <w:t>р</w:t>
      </w:r>
      <w:r w:rsidRPr="00E231DB">
        <w:rPr>
          <w:sz w:val="26"/>
          <w:szCs w:val="26"/>
        </w:rPr>
        <w:t>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w:t>
      </w:r>
      <w:r w:rsidRPr="00E231DB">
        <w:rPr>
          <w:sz w:val="26"/>
          <w:szCs w:val="26"/>
        </w:rPr>
        <w:t>а</w:t>
      </w:r>
      <w:r w:rsidRPr="00E231DB">
        <w:rPr>
          <w:sz w:val="26"/>
          <w:szCs w:val="26"/>
        </w:rPr>
        <w:t>ции от 20 ноября 2012 года № 1198 «О федеральной государственной информационной с</w:t>
      </w:r>
      <w:r w:rsidRPr="00E231DB">
        <w:rPr>
          <w:sz w:val="26"/>
          <w:szCs w:val="26"/>
        </w:rPr>
        <w:t>и</w:t>
      </w:r>
      <w:r w:rsidRPr="00E231DB">
        <w:rPr>
          <w:sz w:val="26"/>
          <w:szCs w:val="26"/>
        </w:rPr>
        <w:t>стеме, обеспечивающей процесс досудебного, (внесудебного) обжалования решений и де</w:t>
      </w:r>
      <w:r w:rsidRPr="00E231DB">
        <w:rPr>
          <w:sz w:val="26"/>
          <w:szCs w:val="26"/>
        </w:rPr>
        <w:t>й</w:t>
      </w:r>
      <w:r w:rsidRPr="00E231DB">
        <w:rPr>
          <w:sz w:val="26"/>
          <w:szCs w:val="26"/>
        </w:rPr>
        <w:t>ствий (бездействия), совершенных при предоставлении государственных и</w:t>
      </w:r>
      <w:proofErr w:type="gramEnd"/>
      <w:r w:rsidRPr="00E231DB">
        <w:rPr>
          <w:sz w:val="26"/>
          <w:szCs w:val="26"/>
        </w:rPr>
        <w:t xml:space="preserve"> муниципальных услуг»</w:t>
      </w:r>
      <w:r w:rsidRPr="00E231DB">
        <w:rPr>
          <w:sz w:val="26"/>
          <w:szCs w:val="26"/>
          <w:vertAlign w:val="superscript"/>
        </w:rPr>
        <w:footnoteReference w:id="1"/>
      </w:r>
      <w:r w:rsidRPr="00E231DB">
        <w:rPr>
          <w:sz w:val="26"/>
          <w:szCs w:val="26"/>
        </w:rPr>
        <w:t>.</w:t>
      </w:r>
    </w:p>
    <w:p w:rsidR="00DB1E53" w:rsidRPr="00E231DB" w:rsidRDefault="00DB1E53" w:rsidP="00DB1E53">
      <w:pPr>
        <w:ind w:firstLine="709"/>
        <w:jc w:val="both"/>
        <w:rPr>
          <w:sz w:val="26"/>
          <w:szCs w:val="26"/>
        </w:rPr>
      </w:pPr>
    </w:p>
    <w:p w:rsidR="009C386D" w:rsidRPr="00E231DB" w:rsidRDefault="009C386D" w:rsidP="0043068C">
      <w:pPr>
        <w:jc w:val="center"/>
        <w:rPr>
          <w:b/>
          <w:bCs/>
          <w:sz w:val="26"/>
          <w:szCs w:val="26"/>
        </w:rPr>
      </w:pPr>
      <w:r w:rsidRPr="00E231DB">
        <w:rPr>
          <w:b/>
          <w:bCs/>
          <w:sz w:val="26"/>
          <w:szCs w:val="26"/>
        </w:rPr>
        <w:t xml:space="preserve">Порядок исправления допущенных опечаток и ошибок </w:t>
      </w:r>
      <w:r w:rsidRPr="00E231DB">
        <w:rPr>
          <w:b/>
          <w:bCs/>
          <w:sz w:val="26"/>
          <w:szCs w:val="26"/>
        </w:rPr>
        <w:br/>
        <w:t>в выданных в результате предоставления государственной (муниципальной) услуги документах</w:t>
      </w:r>
    </w:p>
    <w:p w:rsidR="009C386D" w:rsidRPr="00E231DB" w:rsidRDefault="009C386D" w:rsidP="0043068C">
      <w:pPr>
        <w:jc w:val="center"/>
        <w:rPr>
          <w:b/>
          <w:bCs/>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3.10. В случае выявления опечаток и ошибок заявитель вправе обратиться в Уполн</w:t>
      </w:r>
      <w:r w:rsidRPr="00DB1E53">
        <w:rPr>
          <w:bCs/>
          <w:sz w:val="26"/>
          <w:szCs w:val="26"/>
        </w:rPr>
        <w:t>о</w:t>
      </w:r>
      <w:r w:rsidRPr="00DB1E53">
        <w:rPr>
          <w:bCs/>
          <w:sz w:val="26"/>
          <w:szCs w:val="26"/>
        </w:rPr>
        <w:t>моче</w:t>
      </w:r>
      <w:r w:rsidRPr="00DB1E53">
        <w:rPr>
          <w:bCs/>
          <w:sz w:val="26"/>
          <w:szCs w:val="26"/>
        </w:rPr>
        <w:t>н</w:t>
      </w:r>
      <w:r w:rsidRPr="00DB1E53">
        <w:rPr>
          <w:bCs/>
          <w:sz w:val="26"/>
          <w:szCs w:val="26"/>
        </w:rPr>
        <w:t>ный орган.</w:t>
      </w:r>
    </w:p>
    <w:p w:rsidR="009C386D" w:rsidRPr="00DB1E53" w:rsidRDefault="009C386D" w:rsidP="00DB1E53">
      <w:pPr>
        <w:tabs>
          <w:tab w:val="left" w:pos="993"/>
        </w:tabs>
        <w:ind w:firstLine="709"/>
        <w:jc w:val="both"/>
        <w:rPr>
          <w:bCs/>
          <w:sz w:val="26"/>
          <w:szCs w:val="26"/>
        </w:rPr>
      </w:pPr>
      <w:r w:rsidRPr="00DB1E53">
        <w:rPr>
          <w:bCs/>
          <w:sz w:val="26"/>
          <w:szCs w:val="26"/>
        </w:rPr>
        <w:t>3.11. Для приема обращения Заявителю необходимо предоставить с Заявление с пр</w:t>
      </w:r>
      <w:r w:rsidRPr="00DB1E53">
        <w:rPr>
          <w:bCs/>
          <w:sz w:val="26"/>
          <w:szCs w:val="26"/>
        </w:rPr>
        <w:t>и</w:t>
      </w:r>
      <w:r w:rsidRPr="00DB1E53">
        <w:rPr>
          <w:bCs/>
          <w:sz w:val="26"/>
          <w:szCs w:val="26"/>
        </w:rPr>
        <w:t>лож</w:t>
      </w:r>
      <w:r w:rsidRPr="00DB1E53">
        <w:rPr>
          <w:bCs/>
          <w:sz w:val="26"/>
          <w:szCs w:val="26"/>
        </w:rPr>
        <w:t>е</w:t>
      </w:r>
      <w:r w:rsidRPr="00DB1E53">
        <w:rPr>
          <w:bCs/>
          <w:sz w:val="26"/>
          <w:szCs w:val="26"/>
        </w:rPr>
        <w:t>нием документов, указанных в пункте 2.8. настоящего Административного регламента.</w:t>
      </w:r>
    </w:p>
    <w:p w:rsidR="009C386D" w:rsidRPr="00DB1E53" w:rsidRDefault="009C386D" w:rsidP="00DB1E53">
      <w:pPr>
        <w:tabs>
          <w:tab w:val="left" w:pos="993"/>
        </w:tabs>
        <w:ind w:firstLine="709"/>
        <w:jc w:val="both"/>
        <w:rPr>
          <w:bCs/>
          <w:sz w:val="26"/>
          <w:szCs w:val="26"/>
        </w:rPr>
      </w:pPr>
      <w:bookmarkStart w:id="20" w:name="_Hlk77263856"/>
      <w:r w:rsidRPr="00DB1E53">
        <w:rPr>
          <w:bCs/>
          <w:sz w:val="26"/>
          <w:szCs w:val="26"/>
        </w:rPr>
        <w:t>3.12. Основания отказа в приеме заявления об исправлении опечаток и ошибок указ</w:t>
      </w:r>
      <w:r w:rsidRPr="00DB1E53">
        <w:rPr>
          <w:bCs/>
          <w:sz w:val="26"/>
          <w:szCs w:val="26"/>
        </w:rPr>
        <w:t>а</w:t>
      </w:r>
      <w:r w:rsidRPr="00DB1E53">
        <w:rPr>
          <w:bCs/>
          <w:sz w:val="26"/>
          <w:szCs w:val="26"/>
        </w:rPr>
        <w:t>ны в пункте 2.12 настоящего Административного регламента.</w:t>
      </w:r>
      <w:bookmarkEnd w:id="20"/>
    </w:p>
    <w:p w:rsidR="009C386D" w:rsidRPr="00DB1E53" w:rsidRDefault="009C386D" w:rsidP="00DB1E53">
      <w:pPr>
        <w:tabs>
          <w:tab w:val="left" w:pos="993"/>
        </w:tabs>
        <w:ind w:firstLine="709"/>
        <w:jc w:val="both"/>
        <w:rPr>
          <w:bCs/>
          <w:sz w:val="26"/>
          <w:szCs w:val="26"/>
        </w:rPr>
      </w:pPr>
      <w:r w:rsidRPr="00DB1E53">
        <w:rPr>
          <w:bCs/>
          <w:sz w:val="26"/>
          <w:szCs w:val="26"/>
        </w:rPr>
        <w:t>3.13. Исправление допущенных опечаток и ошибок в выданных в результате пред</w:t>
      </w:r>
      <w:r w:rsidRPr="00DB1E53">
        <w:rPr>
          <w:bCs/>
          <w:sz w:val="26"/>
          <w:szCs w:val="26"/>
        </w:rPr>
        <w:t>о</w:t>
      </w:r>
      <w:r w:rsidRPr="00DB1E53">
        <w:rPr>
          <w:bCs/>
          <w:sz w:val="26"/>
          <w:szCs w:val="26"/>
        </w:rPr>
        <w:t>ставления государственной (муниципальной) услуги документах осуществляется в след</w:t>
      </w:r>
      <w:r w:rsidRPr="00DB1E53">
        <w:rPr>
          <w:bCs/>
          <w:sz w:val="26"/>
          <w:szCs w:val="26"/>
        </w:rPr>
        <w:t>у</w:t>
      </w:r>
      <w:r w:rsidRPr="00DB1E53">
        <w:rPr>
          <w:bCs/>
          <w:sz w:val="26"/>
          <w:szCs w:val="26"/>
        </w:rPr>
        <w:t>ющем порядке:</w:t>
      </w:r>
    </w:p>
    <w:p w:rsidR="009C386D" w:rsidRPr="00DB1E53" w:rsidRDefault="009C386D" w:rsidP="00DB1E53">
      <w:pPr>
        <w:tabs>
          <w:tab w:val="left" w:pos="993"/>
        </w:tabs>
        <w:ind w:firstLine="709"/>
        <w:jc w:val="both"/>
        <w:rPr>
          <w:bCs/>
          <w:sz w:val="26"/>
          <w:szCs w:val="26"/>
        </w:rPr>
      </w:pPr>
      <w:r w:rsidRPr="00DB1E53">
        <w:rPr>
          <w:bCs/>
          <w:sz w:val="26"/>
          <w:szCs w:val="26"/>
        </w:rPr>
        <w:t>3.13.1. Заявитель при обнаружении опечаток и ошибок в документах, выданных в р</w:t>
      </w:r>
      <w:r w:rsidRPr="00DB1E53">
        <w:rPr>
          <w:bCs/>
          <w:sz w:val="26"/>
          <w:szCs w:val="26"/>
        </w:rPr>
        <w:t>е</w:t>
      </w:r>
      <w:r w:rsidRPr="00DB1E53">
        <w:rPr>
          <w:bCs/>
          <w:sz w:val="26"/>
          <w:szCs w:val="26"/>
        </w:rPr>
        <w:t>зультате предоставления государственной (муниципальной) услуги, обращается лично в Уполн</w:t>
      </w:r>
      <w:r w:rsidRPr="00DB1E53">
        <w:rPr>
          <w:bCs/>
          <w:sz w:val="26"/>
          <w:szCs w:val="26"/>
        </w:rPr>
        <w:t>о</w:t>
      </w:r>
      <w:r w:rsidRPr="00DB1E53">
        <w:rPr>
          <w:bCs/>
          <w:sz w:val="26"/>
          <w:szCs w:val="26"/>
        </w:rPr>
        <w:t>моченный орган с заявлением о необходимости исправления опечаток и ошибок, в котором содержится указание на их описание.</w:t>
      </w:r>
    </w:p>
    <w:p w:rsidR="009C386D" w:rsidRPr="00DB1E53" w:rsidRDefault="009C386D" w:rsidP="00DB1E53">
      <w:pPr>
        <w:tabs>
          <w:tab w:val="left" w:pos="993"/>
        </w:tabs>
        <w:ind w:firstLine="709"/>
        <w:jc w:val="both"/>
        <w:rPr>
          <w:bCs/>
          <w:sz w:val="26"/>
          <w:szCs w:val="26"/>
        </w:rPr>
      </w:pPr>
      <w:r w:rsidRPr="00DB1E53">
        <w:rPr>
          <w:bCs/>
          <w:sz w:val="26"/>
          <w:szCs w:val="26"/>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w:t>
      </w:r>
      <w:r w:rsidRPr="00DB1E53">
        <w:rPr>
          <w:bCs/>
          <w:sz w:val="26"/>
          <w:szCs w:val="26"/>
        </w:rPr>
        <w:t>т</w:t>
      </w:r>
      <w:r w:rsidRPr="00DB1E53">
        <w:rPr>
          <w:bCs/>
          <w:sz w:val="26"/>
          <w:szCs w:val="26"/>
        </w:rPr>
        <w:t>ствующих изменений в документы, являющиеся результатом предоставления государстве</w:t>
      </w:r>
      <w:r w:rsidRPr="00DB1E53">
        <w:rPr>
          <w:bCs/>
          <w:sz w:val="26"/>
          <w:szCs w:val="26"/>
        </w:rPr>
        <w:t>н</w:t>
      </w:r>
      <w:r w:rsidRPr="00DB1E53">
        <w:rPr>
          <w:bCs/>
          <w:sz w:val="26"/>
          <w:szCs w:val="26"/>
        </w:rPr>
        <w:t>ной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3.13.3. Уполномоченный орган обеспечивает устранение опечаток и ошибок в док</w:t>
      </w:r>
      <w:r w:rsidRPr="00DB1E53">
        <w:rPr>
          <w:bCs/>
          <w:sz w:val="26"/>
          <w:szCs w:val="26"/>
        </w:rPr>
        <w:t>у</w:t>
      </w:r>
      <w:r w:rsidRPr="00DB1E53">
        <w:rPr>
          <w:bCs/>
          <w:sz w:val="26"/>
          <w:szCs w:val="26"/>
        </w:rPr>
        <w:t>ментах, являющихся результатом предоставления государственной (муниципальной) усл</w:t>
      </w:r>
      <w:r w:rsidRPr="00DB1E53">
        <w:rPr>
          <w:bCs/>
          <w:sz w:val="26"/>
          <w:szCs w:val="26"/>
        </w:rPr>
        <w:t>у</w:t>
      </w:r>
      <w:r w:rsidRPr="00DB1E53">
        <w:rPr>
          <w:bCs/>
          <w:sz w:val="26"/>
          <w:szCs w:val="26"/>
        </w:rPr>
        <w:t>ги.</w:t>
      </w:r>
    </w:p>
    <w:p w:rsidR="009C386D" w:rsidRPr="00DB1E53" w:rsidRDefault="009C386D" w:rsidP="00DB1E53">
      <w:pPr>
        <w:tabs>
          <w:tab w:val="left" w:pos="993"/>
        </w:tabs>
        <w:ind w:firstLine="709"/>
        <w:jc w:val="both"/>
        <w:rPr>
          <w:bCs/>
          <w:sz w:val="26"/>
          <w:szCs w:val="26"/>
        </w:rPr>
      </w:pPr>
      <w:r w:rsidRPr="00DB1E53">
        <w:rPr>
          <w:bCs/>
          <w:sz w:val="26"/>
          <w:szCs w:val="26"/>
        </w:rPr>
        <w:t xml:space="preserve">3.13.4. Срок устранения опечаток и ошибок не должен превышать 3 (трех) рабочих дней </w:t>
      </w:r>
      <w:proofErr w:type="gramStart"/>
      <w:r w:rsidRPr="00DB1E53">
        <w:rPr>
          <w:bCs/>
          <w:sz w:val="26"/>
          <w:szCs w:val="26"/>
        </w:rPr>
        <w:t>с даты регистрации</w:t>
      </w:r>
      <w:proofErr w:type="gramEnd"/>
      <w:r w:rsidRPr="00DB1E53">
        <w:rPr>
          <w:bCs/>
          <w:sz w:val="26"/>
          <w:szCs w:val="26"/>
        </w:rPr>
        <w:t xml:space="preserve"> заявления, указанного в подпункте 3.13.1 пункта 3.13 настоящего подра</w:t>
      </w:r>
      <w:r w:rsidRPr="00DB1E53">
        <w:rPr>
          <w:bCs/>
          <w:sz w:val="26"/>
          <w:szCs w:val="26"/>
        </w:rPr>
        <w:t>з</w:t>
      </w:r>
      <w:r w:rsidRPr="00DB1E53">
        <w:rPr>
          <w:bCs/>
          <w:sz w:val="26"/>
          <w:szCs w:val="26"/>
        </w:rPr>
        <w:t>дела.</w:t>
      </w:r>
    </w:p>
    <w:p w:rsidR="009C386D" w:rsidRPr="00E231DB" w:rsidRDefault="009C386D" w:rsidP="0043068C">
      <w:pPr>
        <w:jc w:val="both"/>
        <w:rPr>
          <w:sz w:val="26"/>
          <w:szCs w:val="26"/>
        </w:rPr>
      </w:pPr>
    </w:p>
    <w:p w:rsidR="009C386D" w:rsidRPr="00E231DB" w:rsidRDefault="009C386D" w:rsidP="00E231DB">
      <w:pPr>
        <w:jc w:val="center"/>
        <w:rPr>
          <w:b/>
          <w:sz w:val="26"/>
          <w:szCs w:val="26"/>
        </w:rPr>
      </w:pPr>
      <w:r w:rsidRPr="00E231DB">
        <w:rPr>
          <w:b/>
          <w:sz w:val="26"/>
          <w:szCs w:val="26"/>
          <w:lang w:val="en-US"/>
        </w:rPr>
        <w:t>IV</w:t>
      </w:r>
      <w:r w:rsidRPr="00E231DB">
        <w:rPr>
          <w:b/>
          <w:sz w:val="26"/>
          <w:szCs w:val="26"/>
        </w:rPr>
        <w:t>. Формы контроля за исполнением административного регламента</w:t>
      </w:r>
    </w:p>
    <w:p w:rsidR="009C386D" w:rsidRPr="00E231DB" w:rsidRDefault="009C386D" w:rsidP="00E231DB">
      <w:pPr>
        <w:jc w:val="center"/>
        <w:rPr>
          <w:b/>
          <w:sz w:val="26"/>
          <w:szCs w:val="26"/>
        </w:rPr>
      </w:pPr>
    </w:p>
    <w:p w:rsidR="009C386D" w:rsidRPr="00E231DB" w:rsidRDefault="009C386D" w:rsidP="00E231DB">
      <w:pPr>
        <w:jc w:val="center"/>
        <w:rPr>
          <w:b/>
          <w:sz w:val="26"/>
          <w:szCs w:val="26"/>
        </w:rPr>
      </w:pPr>
      <w:r w:rsidRPr="00E231DB">
        <w:rPr>
          <w:b/>
          <w:sz w:val="26"/>
          <w:szCs w:val="26"/>
        </w:rPr>
        <w:t xml:space="preserve">Порядок осуществления текущего </w:t>
      </w:r>
      <w:proofErr w:type="gramStart"/>
      <w:r w:rsidRPr="00E231DB">
        <w:rPr>
          <w:b/>
          <w:sz w:val="26"/>
          <w:szCs w:val="26"/>
        </w:rPr>
        <w:t>контроля за</w:t>
      </w:r>
      <w:proofErr w:type="gramEnd"/>
      <w:r w:rsidRPr="00E231DB">
        <w:rPr>
          <w:b/>
          <w:sz w:val="26"/>
          <w:szCs w:val="26"/>
        </w:rPr>
        <w:t xml:space="preserve"> соблюдением</w:t>
      </w:r>
      <w:r w:rsidR="00E231DB">
        <w:rPr>
          <w:b/>
          <w:sz w:val="26"/>
          <w:szCs w:val="26"/>
        </w:rPr>
        <w:t xml:space="preserve"> </w:t>
      </w:r>
      <w:r w:rsidRPr="00E231DB">
        <w:rPr>
          <w:b/>
          <w:sz w:val="26"/>
          <w:szCs w:val="26"/>
        </w:rPr>
        <w:t>и исполнением отве</w:t>
      </w:r>
      <w:r w:rsidRPr="00E231DB">
        <w:rPr>
          <w:b/>
          <w:sz w:val="26"/>
          <w:szCs w:val="26"/>
        </w:rPr>
        <w:t>т</w:t>
      </w:r>
      <w:r w:rsidRPr="00E231DB">
        <w:rPr>
          <w:b/>
          <w:sz w:val="26"/>
          <w:szCs w:val="26"/>
        </w:rPr>
        <w:t>ственными должностными лицами положений</w:t>
      </w:r>
      <w:r w:rsidR="00E231DB">
        <w:rPr>
          <w:b/>
          <w:sz w:val="26"/>
          <w:szCs w:val="26"/>
        </w:rPr>
        <w:t xml:space="preserve"> </w:t>
      </w:r>
      <w:r w:rsidRPr="00E231DB">
        <w:rPr>
          <w:b/>
          <w:sz w:val="26"/>
          <w:szCs w:val="26"/>
        </w:rPr>
        <w:t>регламента и иных нормативных пр</w:t>
      </w:r>
      <w:r w:rsidRPr="00E231DB">
        <w:rPr>
          <w:b/>
          <w:sz w:val="26"/>
          <w:szCs w:val="26"/>
        </w:rPr>
        <w:t>а</w:t>
      </w:r>
      <w:r w:rsidRPr="00E231DB">
        <w:rPr>
          <w:b/>
          <w:sz w:val="26"/>
          <w:szCs w:val="26"/>
        </w:rPr>
        <w:t>вовых актов,</w:t>
      </w:r>
      <w:r w:rsidR="00E231DB">
        <w:rPr>
          <w:b/>
          <w:sz w:val="26"/>
          <w:szCs w:val="26"/>
        </w:rPr>
        <w:t xml:space="preserve"> </w:t>
      </w:r>
      <w:r w:rsidRPr="00E231DB">
        <w:rPr>
          <w:b/>
          <w:sz w:val="26"/>
          <w:szCs w:val="26"/>
        </w:rPr>
        <w:t>устанавливающих требования к предоставлению государственной (м</w:t>
      </w:r>
      <w:r w:rsidRPr="00E231DB">
        <w:rPr>
          <w:b/>
          <w:sz w:val="26"/>
          <w:szCs w:val="26"/>
        </w:rPr>
        <w:t>у</w:t>
      </w:r>
      <w:r w:rsidRPr="00E231DB">
        <w:rPr>
          <w:b/>
          <w:sz w:val="26"/>
          <w:szCs w:val="26"/>
        </w:rPr>
        <w:t>ниципальной) услуги, а также принятием ими решений</w:t>
      </w:r>
    </w:p>
    <w:p w:rsidR="009C386D" w:rsidRPr="00E231DB" w:rsidRDefault="009C386D" w:rsidP="0043068C">
      <w:pPr>
        <w:jc w:val="center"/>
        <w:rPr>
          <w:b/>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 xml:space="preserve">4.1. Текущий </w:t>
      </w:r>
      <w:proofErr w:type="gramStart"/>
      <w:r w:rsidRPr="00DB1E53">
        <w:rPr>
          <w:bCs/>
          <w:sz w:val="26"/>
          <w:szCs w:val="26"/>
        </w:rPr>
        <w:t>контроль за</w:t>
      </w:r>
      <w:proofErr w:type="gramEnd"/>
      <w:r w:rsidRPr="00DB1E53">
        <w:rPr>
          <w:bCs/>
          <w:sz w:val="26"/>
          <w:szCs w:val="26"/>
        </w:rPr>
        <w:t xml:space="preserve"> соблюдением и исполнением настоящего Администрати</w:t>
      </w:r>
      <w:r w:rsidRPr="00DB1E53">
        <w:rPr>
          <w:bCs/>
          <w:sz w:val="26"/>
          <w:szCs w:val="26"/>
        </w:rPr>
        <w:t>в</w:t>
      </w:r>
      <w:r w:rsidRPr="00DB1E53">
        <w:rPr>
          <w:bCs/>
          <w:sz w:val="26"/>
          <w:szCs w:val="26"/>
        </w:rPr>
        <w:t>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w:t>
      </w:r>
      <w:r w:rsidRPr="00DB1E53">
        <w:rPr>
          <w:bCs/>
          <w:sz w:val="26"/>
          <w:szCs w:val="26"/>
        </w:rPr>
        <w:t>т</w:t>
      </w:r>
      <w:r w:rsidRPr="00DB1E53">
        <w:rPr>
          <w:bCs/>
          <w:sz w:val="26"/>
          <w:szCs w:val="26"/>
        </w:rPr>
        <w:t>ными лицами Администрации (Уполномоченного органа), уполномоченными на осущест</w:t>
      </w:r>
      <w:r w:rsidRPr="00DB1E53">
        <w:rPr>
          <w:bCs/>
          <w:sz w:val="26"/>
          <w:szCs w:val="26"/>
        </w:rPr>
        <w:t>в</w:t>
      </w:r>
      <w:r w:rsidRPr="00DB1E53">
        <w:rPr>
          <w:bCs/>
          <w:sz w:val="26"/>
          <w:szCs w:val="26"/>
        </w:rPr>
        <w:t>ление контроля за предоставлением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w:t>
      </w:r>
      <w:r w:rsidRPr="00DB1E53">
        <w:rPr>
          <w:bCs/>
          <w:sz w:val="26"/>
          <w:szCs w:val="26"/>
        </w:rPr>
        <w:t>о</w:t>
      </w:r>
      <w:r w:rsidRPr="00DB1E53">
        <w:rPr>
          <w:bCs/>
          <w:sz w:val="26"/>
          <w:szCs w:val="26"/>
        </w:rPr>
        <w:t>ченного органа).</w:t>
      </w:r>
    </w:p>
    <w:p w:rsidR="009C386D" w:rsidRPr="00DB1E53" w:rsidRDefault="009C386D" w:rsidP="00DB1E53">
      <w:pPr>
        <w:tabs>
          <w:tab w:val="left" w:pos="993"/>
        </w:tabs>
        <w:ind w:firstLine="709"/>
        <w:jc w:val="both"/>
        <w:rPr>
          <w:bCs/>
          <w:sz w:val="26"/>
          <w:szCs w:val="26"/>
        </w:rPr>
      </w:pPr>
      <w:r w:rsidRPr="00DB1E53">
        <w:rPr>
          <w:bCs/>
          <w:sz w:val="26"/>
          <w:szCs w:val="26"/>
        </w:rPr>
        <w:t>Текущий контроль осуществляется путем проведения проверок:</w:t>
      </w:r>
    </w:p>
    <w:p w:rsidR="009C386D" w:rsidRPr="00DB1E53" w:rsidRDefault="009C386D" w:rsidP="00DB1E53">
      <w:pPr>
        <w:tabs>
          <w:tab w:val="left" w:pos="993"/>
        </w:tabs>
        <w:ind w:firstLine="709"/>
        <w:jc w:val="both"/>
        <w:rPr>
          <w:bCs/>
          <w:sz w:val="26"/>
          <w:szCs w:val="26"/>
        </w:rPr>
      </w:pPr>
      <w:r w:rsidRPr="00DB1E53">
        <w:rPr>
          <w:bCs/>
          <w:sz w:val="26"/>
          <w:szCs w:val="26"/>
        </w:rPr>
        <w:t>решений о предоставлении (об отказе в предоставлении) государственной (муниц</w:t>
      </w:r>
      <w:r w:rsidRPr="00DB1E53">
        <w:rPr>
          <w:bCs/>
          <w:sz w:val="26"/>
          <w:szCs w:val="26"/>
        </w:rPr>
        <w:t>и</w:t>
      </w:r>
      <w:r w:rsidRPr="00DB1E53">
        <w:rPr>
          <w:bCs/>
          <w:sz w:val="26"/>
          <w:szCs w:val="26"/>
        </w:rPr>
        <w:t>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выявления и устранения нарушений прав граждан;</w:t>
      </w:r>
    </w:p>
    <w:p w:rsidR="009C386D" w:rsidRPr="00DB1E53" w:rsidRDefault="009C386D" w:rsidP="00DB1E53">
      <w:pPr>
        <w:tabs>
          <w:tab w:val="left" w:pos="993"/>
        </w:tabs>
        <w:ind w:firstLine="709"/>
        <w:jc w:val="both"/>
        <w:rPr>
          <w:bCs/>
          <w:sz w:val="26"/>
          <w:szCs w:val="26"/>
        </w:rPr>
      </w:pPr>
      <w:r w:rsidRPr="00DB1E53">
        <w:rPr>
          <w:bCs/>
          <w:sz w:val="26"/>
          <w:szCs w:val="26"/>
        </w:rPr>
        <w:t>рассмотрения, принятия решений и подготовки ответов на обращения граждан, с</w:t>
      </w:r>
      <w:r w:rsidRPr="00DB1E53">
        <w:rPr>
          <w:bCs/>
          <w:sz w:val="26"/>
          <w:szCs w:val="26"/>
        </w:rPr>
        <w:t>о</w:t>
      </w:r>
      <w:r w:rsidRPr="00DB1E53">
        <w:rPr>
          <w:bCs/>
          <w:sz w:val="26"/>
          <w:szCs w:val="26"/>
        </w:rPr>
        <w:t>держащие жалобы на решения, действия (бездействие) должностных лиц.</w:t>
      </w:r>
    </w:p>
    <w:p w:rsidR="009C386D" w:rsidRPr="00E231DB" w:rsidRDefault="009C386D" w:rsidP="0043068C">
      <w:pPr>
        <w:jc w:val="both"/>
        <w:rPr>
          <w:sz w:val="26"/>
          <w:szCs w:val="26"/>
        </w:rPr>
      </w:pPr>
    </w:p>
    <w:p w:rsidR="009C386D" w:rsidRPr="00E231DB" w:rsidRDefault="009C386D" w:rsidP="0043068C">
      <w:pPr>
        <w:jc w:val="center"/>
        <w:rPr>
          <w:b/>
          <w:sz w:val="26"/>
          <w:szCs w:val="26"/>
        </w:rPr>
      </w:pPr>
      <w:r w:rsidRPr="00E231DB">
        <w:rPr>
          <w:b/>
          <w:sz w:val="26"/>
          <w:szCs w:val="26"/>
        </w:rPr>
        <w:t xml:space="preserve">Порядок и периодичность осуществления </w:t>
      </w:r>
      <w:proofErr w:type="gramStart"/>
      <w:r w:rsidRPr="00E231DB">
        <w:rPr>
          <w:b/>
          <w:sz w:val="26"/>
          <w:szCs w:val="26"/>
        </w:rPr>
        <w:t>плановых</w:t>
      </w:r>
      <w:proofErr w:type="gramEnd"/>
      <w:r w:rsidRPr="00E231DB">
        <w:rPr>
          <w:b/>
          <w:sz w:val="26"/>
          <w:szCs w:val="26"/>
        </w:rPr>
        <w:t xml:space="preserve"> и внеплановых</w:t>
      </w:r>
    </w:p>
    <w:p w:rsidR="009C386D" w:rsidRPr="00E231DB" w:rsidRDefault="009C386D" w:rsidP="0043068C">
      <w:pPr>
        <w:jc w:val="center"/>
        <w:rPr>
          <w:b/>
          <w:sz w:val="26"/>
          <w:szCs w:val="26"/>
        </w:rPr>
      </w:pPr>
      <w:r w:rsidRPr="00E231DB">
        <w:rPr>
          <w:b/>
          <w:sz w:val="26"/>
          <w:szCs w:val="26"/>
        </w:rPr>
        <w:t xml:space="preserve">проверок полноты и качества предоставления государственной (муниципальной) услуги, в том числе порядок и формы </w:t>
      </w:r>
      <w:proofErr w:type="gramStart"/>
      <w:r w:rsidRPr="00E231DB">
        <w:rPr>
          <w:b/>
          <w:sz w:val="26"/>
          <w:szCs w:val="26"/>
        </w:rPr>
        <w:t>контроля за</w:t>
      </w:r>
      <w:proofErr w:type="gramEnd"/>
      <w:r w:rsidRPr="00E231DB">
        <w:rPr>
          <w:b/>
          <w:sz w:val="26"/>
          <w:szCs w:val="26"/>
        </w:rPr>
        <w:t xml:space="preserve"> полнотой</w:t>
      </w:r>
    </w:p>
    <w:p w:rsidR="009C386D" w:rsidRPr="00E231DB" w:rsidRDefault="009C386D" w:rsidP="0043068C">
      <w:pPr>
        <w:jc w:val="center"/>
        <w:rPr>
          <w:b/>
          <w:sz w:val="26"/>
          <w:szCs w:val="26"/>
        </w:rPr>
      </w:pPr>
      <w:r w:rsidRPr="00E231DB">
        <w:rPr>
          <w:b/>
          <w:sz w:val="26"/>
          <w:szCs w:val="26"/>
        </w:rPr>
        <w:t>и качеством предоставления государственной (муниципальной) услуги</w:t>
      </w:r>
    </w:p>
    <w:p w:rsidR="009C386D" w:rsidRPr="00E231DB" w:rsidRDefault="009C386D" w:rsidP="0043068C">
      <w:pPr>
        <w:jc w:val="center"/>
        <w:rPr>
          <w:b/>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 xml:space="preserve">4.2. </w:t>
      </w:r>
      <w:proofErr w:type="gramStart"/>
      <w:r w:rsidRPr="00DB1E53">
        <w:rPr>
          <w:bCs/>
          <w:sz w:val="26"/>
          <w:szCs w:val="26"/>
        </w:rPr>
        <w:t>Контроль за</w:t>
      </w:r>
      <w:proofErr w:type="gramEnd"/>
      <w:r w:rsidRPr="00DB1E53">
        <w:rPr>
          <w:bCs/>
          <w:sz w:val="26"/>
          <w:szCs w:val="26"/>
        </w:rPr>
        <w:t xml:space="preserve"> полнотой и качеством предоставления государственной (муниц</w:t>
      </w:r>
      <w:r w:rsidRPr="00DB1E53">
        <w:rPr>
          <w:bCs/>
          <w:sz w:val="26"/>
          <w:szCs w:val="26"/>
        </w:rPr>
        <w:t>и</w:t>
      </w:r>
      <w:r w:rsidRPr="00DB1E53">
        <w:rPr>
          <w:bCs/>
          <w:sz w:val="26"/>
          <w:szCs w:val="26"/>
        </w:rPr>
        <w:t>пальной) услуги включает в себя проведение плановых и внеплановых проверок.</w:t>
      </w:r>
    </w:p>
    <w:p w:rsidR="009C386D" w:rsidRPr="00DB1E53" w:rsidRDefault="009C386D" w:rsidP="00DB1E53">
      <w:pPr>
        <w:tabs>
          <w:tab w:val="left" w:pos="993"/>
        </w:tabs>
        <w:ind w:firstLine="709"/>
        <w:jc w:val="both"/>
        <w:rPr>
          <w:bCs/>
          <w:sz w:val="26"/>
          <w:szCs w:val="26"/>
        </w:rPr>
      </w:pPr>
      <w:r w:rsidRPr="00DB1E53">
        <w:rPr>
          <w:bCs/>
          <w:sz w:val="26"/>
          <w:szCs w:val="26"/>
        </w:rPr>
        <w:t>4.3. Плановые проверки осуществляются на основании годовых планов работы Упо</w:t>
      </w:r>
      <w:r w:rsidRPr="00DB1E53">
        <w:rPr>
          <w:bCs/>
          <w:sz w:val="26"/>
          <w:szCs w:val="26"/>
        </w:rPr>
        <w:t>л</w:t>
      </w:r>
      <w:r w:rsidRPr="00DB1E53">
        <w:rPr>
          <w:bCs/>
          <w:sz w:val="26"/>
          <w:szCs w:val="26"/>
        </w:rPr>
        <w:t>номоченного органа, утверждаемых руководителем Уполномоченного органа. При план</w:t>
      </w:r>
      <w:r w:rsidRPr="00DB1E53">
        <w:rPr>
          <w:bCs/>
          <w:sz w:val="26"/>
          <w:szCs w:val="26"/>
        </w:rPr>
        <w:t>о</w:t>
      </w:r>
      <w:r w:rsidRPr="00DB1E53">
        <w:rPr>
          <w:bCs/>
          <w:sz w:val="26"/>
          <w:szCs w:val="26"/>
        </w:rPr>
        <w:t>вой проверке полноты и качества предоставления государственной (муниципальной) услуги контролю подлежат:</w:t>
      </w:r>
    </w:p>
    <w:p w:rsidR="009C386D" w:rsidRPr="00DB1E53" w:rsidRDefault="009C386D" w:rsidP="00DB1E53">
      <w:pPr>
        <w:tabs>
          <w:tab w:val="left" w:pos="993"/>
        </w:tabs>
        <w:ind w:firstLine="709"/>
        <w:jc w:val="both"/>
        <w:rPr>
          <w:bCs/>
          <w:sz w:val="26"/>
          <w:szCs w:val="26"/>
        </w:rPr>
      </w:pPr>
      <w:r w:rsidRPr="00DB1E53">
        <w:rPr>
          <w:bCs/>
          <w:sz w:val="26"/>
          <w:szCs w:val="26"/>
        </w:rPr>
        <w:t>соблюдение сроков предоставления государственной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соблюдение положений настоящего Административного регламента;</w:t>
      </w:r>
    </w:p>
    <w:p w:rsidR="009C386D" w:rsidRPr="00DB1E53" w:rsidRDefault="009C386D" w:rsidP="00DB1E53">
      <w:pPr>
        <w:tabs>
          <w:tab w:val="left" w:pos="993"/>
        </w:tabs>
        <w:ind w:firstLine="709"/>
        <w:jc w:val="both"/>
        <w:rPr>
          <w:bCs/>
          <w:sz w:val="26"/>
          <w:szCs w:val="26"/>
        </w:rPr>
      </w:pPr>
      <w:r w:rsidRPr="00DB1E53">
        <w:rPr>
          <w:bCs/>
          <w:sz w:val="26"/>
          <w:szCs w:val="26"/>
        </w:rPr>
        <w:t>правильность и обоснованность принятого решения об отказе в предоставлении гос</w:t>
      </w:r>
      <w:r w:rsidRPr="00DB1E53">
        <w:rPr>
          <w:bCs/>
          <w:sz w:val="26"/>
          <w:szCs w:val="26"/>
        </w:rPr>
        <w:t>у</w:t>
      </w:r>
      <w:r w:rsidRPr="00DB1E53">
        <w:rPr>
          <w:bCs/>
          <w:sz w:val="26"/>
          <w:szCs w:val="26"/>
        </w:rPr>
        <w:t>да</w:t>
      </w:r>
      <w:r w:rsidRPr="00DB1E53">
        <w:rPr>
          <w:bCs/>
          <w:sz w:val="26"/>
          <w:szCs w:val="26"/>
        </w:rPr>
        <w:t>р</w:t>
      </w:r>
      <w:r w:rsidRPr="00DB1E53">
        <w:rPr>
          <w:bCs/>
          <w:sz w:val="26"/>
          <w:szCs w:val="26"/>
        </w:rPr>
        <w:t>ственной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Основанием для проведения внеплановых проверок являются:</w:t>
      </w:r>
    </w:p>
    <w:p w:rsidR="009C386D" w:rsidRPr="00DB1E53" w:rsidRDefault="009C386D" w:rsidP="00DB1E53">
      <w:pPr>
        <w:tabs>
          <w:tab w:val="left" w:pos="993"/>
        </w:tabs>
        <w:ind w:firstLine="709"/>
        <w:jc w:val="both"/>
        <w:rPr>
          <w:bCs/>
          <w:sz w:val="26"/>
          <w:szCs w:val="26"/>
        </w:rPr>
      </w:pPr>
      <w:r w:rsidRPr="00DB1E53">
        <w:rPr>
          <w:bCs/>
          <w:sz w:val="26"/>
          <w:szCs w:val="26"/>
        </w:rPr>
        <w:t>получение от государственных органов, органов местного самоуправления информ</w:t>
      </w:r>
      <w:r w:rsidRPr="00DB1E53">
        <w:rPr>
          <w:bCs/>
          <w:sz w:val="26"/>
          <w:szCs w:val="26"/>
        </w:rPr>
        <w:t>а</w:t>
      </w:r>
      <w:r w:rsidRPr="00DB1E53">
        <w:rPr>
          <w:bCs/>
          <w:sz w:val="26"/>
          <w:szCs w:val="26"/>
        </w:rPr>
        <w:t>ции о предполагаемых или выявленных нарушениях нормативных правовых актов Росси</w:t>
      </w:r>
      <w:r w:rsidRPr="00DB1E53">
        <w:rPr>
          <w:bCs/>
          <w:sz w:val="26"/>
          <w:szCs w:val="26"/>
        </w:rPr>
        <w:t>й</w:t>
      </w:r>
      <w:r w:rsidRPr="00DB1E53">
        <w:rPr>
          <w:bCs/>
          <w:sz w:val="26"/>
          <w:szCs w:val="26"/>
        </w:rPr>
        <w:t xml:space="preserve">ской Федерации, нормативных правовых актов </w:t>
      </w:r>
      <w:r w:rsidRPr="00DB1E53">
        <w:rPr>
          <w:bCs/>
          <w:i/>
          <w:sz w:val="26"/>
          <w:szCs w:val="26"/>
        </w:rPr>
        <w:t>администрации Приморского края</w:t>
      </w:r>
      <w:r w:rsidRPr="00DB1E53">
        <w:rPr>
          <w:bCs/>
          <w:sz w:val="26"/>
          <w:szCs w:val="26"/>
        </w:rPr>
        <w:t xml:space="preserve"> и норм</w:t>
      </w:r>
      <w:r w:rsidRPr="00DB1E53">
        <w:rPr>
          <w:bCs/>
          <w:sz w:val="26"/>
          <w:szCs w:val="26"/>
        </w:rPr>
        <w:t>а</w:t>
      </w:r>
      <w:r w:rsidRPr="00DB1E53">
        <w:rPr>
          <w:bCs/>
          <w:sz w:val="26"/>
          <w:szCs w:val="26"/>
        </w:rPr>
        <w:t>ти</w:t>
      </w:r>
      <w:r w:rsidRPr="00DB1E53">
        <w:rPr>
          <w:bCs/>
          <w:sz w:val="26"/>
          <w:szCs w:val="26"/>
        </w:rPr>
        <w:t>в</w:t>
      </w:r>
      <w:r w:rsidRPr="00DB1E53">
        <w:rPr>
          <w:bCs/>
          <w:sz w:val="26"/>
          <w:szCs w:val="26"/>
        </w:rPr>
        <w:t>ных правовых актов органов местного самоуправления;</w:t>
      </w:r>
    </w:p>
    <w:p w:rsidR="009C386D" w:rsidRPr="00DB1E53" w:rsidRDefault="009C386D" w:rsidP="00DB1E53">
      <w:pPr>
        <w:tabs>
          <w:tab w:val="left" w:pos="993"/>
        </w:tabs>
        <w:ind w:firstLine="709"/>
        <w:jc w:val="both"/>
        <w:rPr>
          <w:bCs/>
          <w:sz w:val="26"/>
          <w:szCs w:val="26"/>
        </w:rPr>
      </w:pPr>
      <w:r w:rsidRPr="00DB1E53">
        <w:rPr>
          <w:bCs/>
          <w:sz w:val="26"/>
          <w:szCs w:val="26"/>
        </w:rPr>
        <w:t>обращения граждан и юридических лиц на нарушения законодательства, в том числе на к</w:t>
      </w:r>
      <w:r w:rsidRPr="00DB1E53">
        <w:rPr>
          <w:bCs/>
          <w:sz w:val="26"/>
          <w:szCs w:val="26"/>
        </w:rPr>
        <w:t>а</w:t>
      </w:r>
      <w:r w:rsidRPr="00DB1E53">
        <w:rPr>
          <w:bCs/>
          <w:sz w:val="26"/>
          <w:szCs w:val="26"/>
        </w:rPr>
        <w:t>чество предоставления государственной (муниципальной) услуги.</w:t>
      </w:r>
    </w:p>
    <w:p w:rsidR="009C386D" w:rsidRPr="00E231DB" w:rsidRDefault="009C386D" w:rsidP="0043068C">
      <w:pPr>
        <w:jc w:val="both"/>
        <w:rPr>
          <w:sz w:val="26"/>
          <w:szCs w:val="26"/>
        </w:rPr>
      </w:pPr>
    </w:p>
    <w:p w:rsidR="009C386D" w:rsidRPr="00E231DB" w:rsidRDefault="009C386D" w:rsidP="0043068C">
      <w:pPr>
        <w:jc w:val="center"/>
        <w:rPr>
          <w:b/>
          <w:sz w:val="26"/>
          <w:szCs w:val="26"/>
        </w:rPr>
      </w:pPr>
      <w:r w:rsidRPr="00E231DB">
        <w:rPr>
          <w:b/>
          <w:sz w:val="26"/>
          <w:szCs w:val="26"/>
        </w:rPr>
        <w:t>Ответственность должностных лиц за решения и действия</w:t>
      </w:r>
    </w:p>
    <w:p w:rsidR="009C386D" w:rsidRPr="00E231DB" w:rsidRDefault="009C386D" w:rsidP="0043068C">
      <w:pPr>
        <w:jc w:val="center"/>
        <w:rPr>
          <w:b/>
          <w:sz w:val="26"/>
          <w:szCs w:val="26"/>
        </w:rPr>
      </w:pPr>
      <w:r w:rsidRPr="00E231DB">
        <w:rPr>
          <w:b/>
          <w:sz w:val="26"/>
          <w:szCs w:val="26"/>
        </w:rPr>
        <w:t xml:space="preserve">(бездействие), </w:t>
      </w:r>
      <w:proofErr w:type="gramStart"/>
      <w:r w:rsidRPr="00E231DB">
        <w:rPr>
          <w:b/>
          <w:sz w:val="26"/>
          <w:szCs w:val="26"/>
        </w:rPr>
        <w:t>принимаемые</w:t>
      </w:r>
      <w:proofErr w:type="gramEnd"/>
      <w:r w:rsidRPr="00E231DB">
        <w:rPr>
          <w:b/>
          <w:sz w:val="26"/>
          <w:szCs w:val="26"/>
        </w:rPr>
        <w:t xml:space="preserve"> (осуществляемые) ими в ходе</w:t>
      </w:r>
    </w:p>
    <w:p w:rsidR="009C386D" w:rsidRPr="00E231DB" w:rsidRDefault="009C386D" w:rsidP="0043068C">
      <w:pPr>
        <w:jc w:val="center"/>
        <w:rPr>
          <w:b/>
          <w:sz w:val="26"/>
          <w:szCs w:val="26"/>
        </w:rPr>
      </w:pPr>
      <w:r w:rsidRPr="00E231DB">
        <w:rPr>
          <w:b/>
          <w:sz w:val="26"/>
          <w:szCs w:val="26"/>
        </w:rPr>
        <w:t>предоставления государственной (муниципальной) услуги</w:t>
      </w:r>
    </w:p>
    <w:p w:rsidR="009C386D" w:rsidRPr="00E231DB" w:rsidRDefault="009C386D" w:rsidP="0043068C">
      <w:pPr>
        <w:jc w:val="center"/>
        <w:rPr>
          <w:b/>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4.6. По результатам проведенных проверок в случае выявления нарушений полож</w:t>
      </w:r>
      <w:r w:rsidRPr="00DB1E53">
        <w:rPr>
          <w:bCs/>
          <w:sz w:val="26"/>
          <w:szCs w:val="26"/>
        </w:rPr>
        <w:t>е</w:t>
      </w:r>
      <w:r w:rsidRPr="00DB1E53">
        <w:rPr>
          <w:bCs/>
          <w:sz w:val="26"/>
          <w:szCs w:val="26"/>
        </w:rPr>
        <w:t>ний настоящего Административного регламента, нормативных правовых актов админ</w:t>
      </w:r>
      <w:r w:rsidRPr="00DB1E53">
        <w:rPr>
          <w:bCs/>
          <w:sz w:val="26"/>
          <w:szCs w:val="26"/>
        </w:rPr>
        <w:t>и</w:t>
      </w:r>
      <w:r w:rsidRPr="00DB1E53">
        <w:rPr>
          <w:bCs/>
          <w:sz w:val="26"/>
          <w:szCs w:val="26"/>
        </w:rPr>
        <w:t>страции Приморского края  и нормативных правовых актов органов местного самоуправл</w:t>
      </w:r>
      <w:r w:rsidRPr="00DB1E53">
        <w:rPr>
          <w:bCs/>
          <w:sz w:val="26"/>
          <w:szCs w:val="26"/>
        </w:rPr>
        <w:t>е</w:t>
      </w:r>
      <w:r w:rsidRPr="00DB1E53">
        <w:rPr>
          <w:bCs/>
          <w:sz w:val="26"/>
          <w:szCs w:val="26"/>
        </w:rPr>
        <w:t>ния осуществляется привлечение виновных лиц к ответственности в соответствии с закон</w:t>
      </w:r>
      <w:r w:rsidRPr="00DB1E53">
        <w:rPr>
          <w:bCs/>
          <w:sz w:val="26"/>
          <w:szCs w:val="26"/>
        </w:rPr>
        <w:t>о</w:t>
      </w:r>
      <w:r w:rsidRPr="00DB1E53">
        <w:rPr>
          <w:bCs/>
          <w:sz w:val="26"/>
          <w:szCs w:val="26"/>
        </w:rPr>
        <w:t>дател</w:t>
      </w:r>
      <w:r w:rsidRPr="00DB1E53">
        <w:rPr>
          <w:bCs/>
          <w:sz w:val="26"/>
          <w:szCs w:val="26"/>
        </w:rPr>
        <w:t>ь</w:t>
      </w:r>
      <w:r w:rsidRPr="00DB1E53">
        <w:rPr>
          <w:bCs/>
          <w:sz w:val="26"/>
          <w:szCs w:val="26"/>
        </w:rPr>
        <w:t>ством Российской Федерации.</w:t>
      </w:r>
    </w:p>
    <w:p w:rsidR="009C386D" w:rsidRPr="00DB1E53" w:rsidRDefault="009C386D" w:rsidP="00DB1E53">
      <w:pPr>
        <w:tabs>
          <w:tab w:val="left" w:pos="993"/>
        </w:tabs>
        <w:ind w:firstLine="709"/>
        <w:jc w:val="both"/>
        <w:rPr>
          <w:bCs/>
          <w:sz w:val="26"/>
          <w:szCs w:val="26"/>
        </w:rPr>
      </w:pPr>
      <w:r w:rsidRPr="00DB1E53">
        <w:rPr>
          <w:bCs/>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w:t>
      </w:r>
      <w:r w:rsidRPr="00DB1E53">
        <w:rPr>
          <w:bCs/>
          <w:sz w:val="26"/>
          <w:szCs w:val="26"/>
        </w:rPr>
        <w:t>и</w:t>
      </w:r>
      <w:r w:rsidRPr="00DB1E53">
        <w:rPr>
          <w:bCs/>
          <w:sz w:val="26"/>
          <w:szCs w:val="26"/>
        </w:rPr>
        <w:t>ципальной) услуги закрепляется в их должностных регламентах в соответствии с требов</w:t>
      </w:r>
      <w:r w:rsidRPr="00DB1E53">
        <w:rPr>
          <w:bCs/>
          <w:sz w:val="26"/>
          <w:szCs w:val="26"/>
        </w:rPr>
        <w:t>а</w:t>
      </w:r>
      <w:r w:rsidRPr="00DB1E53">
        <w:rPr>
          <w:bCs/>
          <w:sz w:val="26"/>
          <w:szCs w:val="26"/>
        </w:rPr>
        <w:t>ниями законодательства.</w:t>
      </w:r>
    </w:p>
    <w:p w:rsidR="009C386D" w:rsidRPr="00E231DB" w:rsidRDefault="009C386D" w:rsidP="0043068C">
      <w:pPr>
        <w:jc w:val="both"/>
        <w:rPr>
          <w:b/>
          <w:sz w:val="26"/>
          <w:szCs w:val="26"/>
        </w:rPr>
      </w:pPr>
    </w:p>
    <w:p w:rsidR="009C386D" w:rsidRPr="00E231DB" w:rsidRDefault="009C386D" w:rsidP="0043068C">
      <w:pPr>
        <w:jc w:val="center"/>
        <w:rPr>
          <w:b/>
          <w:sz w:val="26"/>
          <w:szCs w:val="26"/>
        </w:rPr>
      </w:pPr>
      <w:r w:rsidRPr="00E231DB">
        <w:rPr>
          <w:b/>
          <w:sz w:val="26"/>
          <w:szCs w:val="26"/>
        </w:rPr>
        <w:t xml:space="preserve">Требования к порядку и формам </w:t>
      </w:r>
      <w:proofErr w:type="gramStart"/>
      <w:r w:rsidRPr="00E231DB">
        <w:rPr>
          <w:b/>
          <w:sz w:val="26"/>
          <w:szCs w:val="26"/>
        </w:rPr>
        <w:t>контроля за</w:t>
      </w:r>
      <w:proofErr w:type="gramEnd"/>
      <w:r w:rsidRPr="00E231DB">
        <w:rPr>
          <w:b/>
          <w:sz w:val="26"/>
          <w:szCs w:val="26"/>
        </w:rPr>
        <w:t xml:space="preserve"> предоставлением</w:t>
      </w:r>
    </w:p>
    <w:p w:rsidR="009C386D" w:rsidRPr="00E231DB" w:rsidRDefault="009C386D" w:rsidP="0043068C">
      <w:pPr>
        <w:jc w:val="center"/>
        <w:rPr>
          <w:b/>
          <w:sz w:val="26"/>
          <w:szCs w:val="26"/>
        </w:rPr>
      </w:pPr>
      <w:r w:rsidRPr="00E231DB">
        <w:rPr>
          <w:b/>
          <w:sz w:val="26"/>
          <w:szCs w:val="26"/>
        </w:rPr>
        <w:t>государственной (муниципальной) услуги, в том числе со стороны граждан,</w:t>
      </w:r>
    </w:p>
    <w:p w:rsidR="009C386D" w:rsidRPr="00E231DB" w:rsidRDefault="009C386D" w:rsidP="0043068C">
      <w:pPr>
        <w:jc w:val="center"/>
        <w:rPr>
          <w:b/>
          <w:sz w:val="26"/>
          <w:szCs w:val="26"/>
        </w:rPr>
      </w:pPr>
      <w:r w:rsidRPr="00E231DB">
        <w:rPr>
          <w:b/>
          <w:sz w:val="26"/>
          <w:szCs w:val="26"/>
        </w:rPr>
        <w:t>их объединений и организаций</w:t>
      </w:r>
    </w:p>
    <w:p w:rsidR="009C386D" w:rsidRPr="00E231DB" w:rsidRDefault="009C386D" w:rsidP="0043068C">
      <w:pPr>
        <w:jc w:val="center"/>
        <w:rPr>
          <w:b/>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 xml:space="preserve">4.7. Граждане, их объединения и организации имеют право осуществлять </w:t>
      </w:r>
      <w:proofErr w:type="gramStart"/>
      <w:r w:rsidRPr="00DB1E53">
        <w:rPr>
          <w:bCs/>
          <w:sz w:val="26"/>
          <w:szCs w:val="26"/>
        </w:rPr>
        <w:t>контроль за</w:t>
      </w:r>
      <w:proofErr w:type="gramEnd"/>
      <w:r w:rsidRPr="00DB1E53">
        <w:rPr>
          <w:bCs/>
          <w:sz w:val="26"/>
          <w:szCs w:val="26"/>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w:t>
      </w:r>
      <w:r w:rsidRPr="00DB1E53">
        <w:rPr>
          <w:bCs/>
          <w:sz w:val="26"/>
          <w:szCs w:val="26"/>
        </w:rPr>
        <w:t>а</w:t>
      </w:r>
      <w:r w:rsidRPr="00DB1E53">
        <w:rPr>
          <w:bCs/>
          <w:sz w:val="26"/>
          <w:szCs w:val="26"/>
        </w:rPr>
        <w:t>вершения административных процедур (действий).</w:t>
      </w:r>
    </w:p>
    <w:p w:rsidR="009C386D" w:rsidRPr="00DB1E53" w:rsidRDefault="009C386D" w:rsidP="00DB1E53">
      <w:pPr>
        <w:tabs>
          <w:tab w:val="left" w:pos="993"/>
        </w:tabs>
        <w:ind w:firstLine="709"/>
        <w:jc w:val="both"/>
        <w:rPr>
          <w:bCs/>
          <w:sz w:val="26"/>
          <w:szCs w:val="26"/>
        </w:rPr>
      </w:pPr>
      <w:r w:rsidRPr="00DB1E53">
        <w:rPr>
          <w:bCs/>
          <w:sz w:val="26"/>
          <w:szCs w:val="26"/>
        </w:rPr>
        <w:t>Граждане, их объединения и организации также имеют право:</w:t>
      </w:r>
    </w:p>
    <w:p w:rsidR="009C386D" w:rsidRPr="00DB1E53" w:rsidRDefault="009C386D" w:rsidP="00DB1E53">
      <w:pPr>
        <w:tabs>
          <w:tab w:val="left" w:pos="993"/>
        </w:tabs>
        <w:ind w:firstLine="709"/>
        <w:jc w:val="both"/>
        <w:rPr>
          <w:bCs/>
          <w:sz w:val="26"/>
          <w:szCs w:val="26"/>
        </w:rPr>
      </w:pPr>
      <w:r w:rsidRPr="00DB1E53">
        <w:rPr>
          <w:bCs/>
          <w:sz w:val="26"/>
          <w:szCs w:val="26"/>
        </w:rPr>
        <w:t>направлять замечания и предложения по улучшению доступности и качества пред</w:t>
      </w:r>
      <w:r w:rsidRPr="00DB1E53">
        <w:rPr>
          <w:bCs/>
          <w:sz w:val="26"/>
          <w:szCs w:val="26"/>
        </w:rPr>
        <w:t>о</w:t>
      </w:r>
      <w:r w:rsidRPr="00DB1E53">
        <w:rPr>
          <w:bCs/>
          <w:sz w:val="26"/>
          <w:szCs w:val="26"/>
        </w:rPr>
        <w:t>ставл</w:t>
      </w:r>
      <w:r w:rsidRPr="00DB1E53">
        <w:rPr>
          <w:bCs/>
          <w:sz w:val="26"/>
          <w:szCs w:val="26"/>
        </w:rPr>
        <w:t>е</w:t>
      </w:r>
      <w:r w:rsidRPr="00DB1E53">
        <w:rPr>
          <w:bCs/>
          <w:sz w:val="26"/>
          <w:szCs w:val="26"/>
        </w:rPr>
        <w:t>ния государственной (муниципальной) услуги;</w:t>
      </w:r>
    </w:p>
    <w:p w:rsidR="009C386D" w:rsidRPr="00DB1E53" w:rsidRDefault="009C386D" w:rsidP="00DB1E53">
      <w:pPr>
        <w:tabs>
          <w:tab w:val="left" w:pos="993"/>
        </w:tabs>
        <w:ind w:firstLine="709"/>
        <w:jc w:val="both"/>
        <w:rPr>
          <w:bCs/>
          <w:sz w:val="26"/>
          <w:szCs w:val="26"/>
        </w:rPr>
      </w:pPr>
      <w:r w:rsidRPr="00DB1E53">
        <w:rPr>
          <w:bCs/>
          <w:sz w:val="26"/>
          <w:szCs w:val="26"/>
        </w:rPr>
        <w:t>вносить предложения о мерах по устранению нарушений настоящего Администр</w:t>
      </w:r>
      <w:r w:rsidRPr="00DB1E53">
        <w:rPr>
          <w:bCs/>
          <w:sz w:val="26"/>
          <w:szCs w:val="26"/>
        </w:rPr>
        <w:t>а</w:t>
      </w:r>
      <w:r w:rsidRPr="00DB1E53">
        <w:rPr>
          <w:bCs/>
          <w:sz w:val="26"/>
          <w:szCs w:val="26"/>
        </w:rPr>
        <w:t>тивного регламента.</w:t>
      </w:r>
    </w:p>
    <w:p w:rsidR="009C386D" w:rsidRPr="00DB1E53" w:rsidRDefault="009C386D" w:rsidP="00DB1E53">
      <w:pPr>
        <w:tabs>
          <w:tab w:val="left" w:pos="993"/>
        </w:tabs>
        <w:ind w:firstLine="709"/>
        <w:jc w:val="both"/>
        <w:rPr>
          <w:bCs/>
          <w:sz w:val="26"/>
          <w:szCs w:val="26"/>
        </w:rPr>
      </w:pPr>
      <w:r w:rsidRPr="00DB1E53">
        <w:rPr>
          <w:bCs/>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w:t>
      </w:r>
      <w:r w:rsidRPr="00DB1E53">
        <w:rPr>
          <w:bCs/>
          <w:sz w:val="26"/>
          <w:szCs w:val="26"/>
        </w:rPr>
        <w:t>е</w:t>
      </w:r>
      <w:r w:rsidRPr="00DB1E53">
        <w:rPr>
          <w:bCs/>
          <w:sz w:val="26"/>
          <w:szCs w:val="26"/>
        </w:rPr>
        <w:t>ний.</w:t>
      </w:r>
    </w:p>
    <w:p w:rsidR="009C386D" w:rsidRPr="00DB1E53" w:rsidRDefault="009C386D" w:rsidP="00DB1E53">
      <w:pPr>
        <w:tabs>
          <w:tab w:val="left" w:pos="993"/>
        </w:tabs>
        <w:ind w:firstLine="709"/>
        <w:jc w:val="both"/>
        <w:rPr>
          <w:bCs/>
          <w:sz w:val="26"/>
          <w:szCs w:val="26"/>
        </w:rPr>
      </w:pPr>
      <w:r w:rsidRPr="00DB1E53">
        <w:rPr>
          <w:bCs/>
          <w:sz w:val="26"/>
          <w:szCs w:val="26"/>
        </w:rPr>
        <w:t>Информация о результатах рассмотрения замечаний и предложений граждан, их об</w:t>
      </w:r>
      <w:r w:rsidRPr="00DB1E53">
        <w:rPr>
          <w:bCs/>
          <w:sz w:val="26"/>
          <w:szCs w:val="26"/>
        </w:rPr>
        <w:t>ъ</w:t>
      </w:r>
      <w:r w:rsidRPr="00DB1E53">
        <w:rPr>
          <w:bCs/>
          <w:sz w:val="26"/>
          <w:szCs w:val="26"/>
        </w:rPr>
        <w:t>единений и организаций доводится до сведения лиц, направивших эти замечания и предл</w:t>
      </w:r>
      <w:r w:rsidRPr="00DB1E53">
        <w:rPr>
          <w:bCs/>
          <w:sz w:val="26"/>
          <w:szCs w:val="26"/>
        </w:rPr>
        <w:t>о</w:t>
      </w:r>
      <w:r w:rsidRPr="00DB1E53">
        <w:rPr>
          <w:bCs/>
          <w:sz w:val="26"/>
          <w:szCs w:val="26"/>
        </w:rPr>
        <w:t>жения.</w:t>
      </w:r>
    </w:p>
    <w:p w:rsidR="009C386D" w:rsidRPr="00E231DB" w:rsidRDefault="009C386D" w:rsidP="0043068C">
      <w:pPr>
        <w:jc w:val="both"/>
        <w:rPr>
          <w:sz w:val="26"/>
          <w:szCs w:val="26"/>
        </w:rPr>
      </w:pPr>
    </w:p>
    <w:p w:rsidR="009C386D" w:rsidRPr="00E231DB" w:rsidRDefault="009C386D" w:rsidP="0043068C">
      <w:pPr>
        <w:jc w:val="center"/>
        <w:rPr>
          <w:b/>
          <w:sz w:val="26"/>
          <w:szCs w:val="26"/>
        </w:rPr>
      </w:pPr>
      <w:r w:rsidRPr="00E231DB">
        <w:rPr>
          <w:b/>
          <w:sz w:val="26"/>
          <w:szCs w:val="26"/>
          <w:lang w:val="en-US"/>
        </w:rPr>
        <w:t>V</w:t>
      </w:r>
      <w:r w:rsidRPr="00E231DB">
        <w:rPr>
          <w:b/>
          <w:sz w:val="26"/>
          <w:szCs w:val="26"/>
        </w:rPr>
        <w:t>. Досудебный (внесудебный) порядок обжалования решений и действий (безде</w:t>
      </w:r>
      <w:r w:rsidRPr="00E231DB">
        <w:rPr>
          <w:b/>
          <w:sz w:val="26"/>
          <w:szCs w:val="26"/>
        </w:rPr>
        <w:t>й</w:t>
      </w:r>
      <w:r w:rsidRPr="00E231DB">
        <w:rPr>
          <w:b/>
          <w:sz w:val="26"/>
          <w:szCs w:val="26"/>
        </w:rPr>
        <w:t>ствия) органа, предоставляющего государственную (муниципальную) услугу, а также их должностных лиц, государственных (муниципальных) служащих</w:t>
      </w:r>
    </w:p>
    <w:p w:rsidR="009C386D" w:rsidRPr="00DB1E53" w:rsidRDefault="009C386D" w:rsidP="00DB1E53">
      <w:pPr>
        <w:tabs>
          <w:tab w:val="left" w:pos="993"/>
        </w:tabs>
        <w:ind w:firstLine="709"/>
        <w:jc w:val="both"/>
        <w:rPr>
          <w:bCs/>
          <w:sz w:val="26"/>
          <w:szCs w:val="26"/>
        </w:rPr>
      </w:pPr>
      <w:r w:rsidRPr="00DB1E53">
        <w:rPr>
          <w:bCs/>
          <w:sz w:val="26"/>
          <w:szCs w:val="26"/>
        </w:rPr>
        <w:t xml:space="preserve">5.1. </w:t>
      </w:r>
      <w:proofErr w:type="gramStart"/>
      <w:r w:rsidRPr="00DB1E53">
        <w:rPr>
          <w:bCs/>
          <w:sz w:val="26"/>
          <w:szCs w:val="26"/>
        </w:rPr>
        <w:t>Заявитель имеет право на обжалование решения и (или) действий (бездействия) Упо</w:t>
      </w:r>
      <w:r w:rsidRPr="00DB1E53">
        <w:rPr>
          <w:bCs/>
          <w:sz w:val="26"/>
          <w:szCs w:val="26"/>
        </w:rPr>
        <w:t>л</w:t>
      </w:r>
      <w:r w:rsidRPr="00DB1E53">
        <w:rPr>
          <w:bCs/>
          <w:sz w:val="26"/>
          <w:szCs w:val="26"/>
        </w:rPr>
        <w:t>номоченного органа, должностных лиц Уполномоченного органа, государственных (муниципальных) служащих, многофункционального центра, а также работника мн</w:t>
      </w:r>
      <w:r w:rsidRPr="00DB1E53">
        <w:rPr>
          <w:bCs/>
          <w:sz w:val="26"/>
          <w:szCs w:val="26"/>
        </w:rPr>
        <w:t>о</w:t>
      </w:r>
      <w:r w:rsidRPr="00DB1E53">
        <w:rPr>
          <w:bCs/>
          <w:sz w:val="26"/>
          <w:szCs w:val="26"/>
        </w:rPr>
        <w:t>гофункци</w:t>
      </w:r>
      <w:r w:rsidRPr="00DB1E53">
        <w:rPr>
          <w:bCs/>
          <w:sz w:val="26"/>
          <w:szCs w:val="26"/>
        </w:rPr>
        <w:t>о</w:t>
      </w:r>
      <w:r w:rsidRPr="00DB1E53">
        <w:rPr>
          <w:bCs/>
          <w:sz w:val="26"/>
          <w:szCs w:val="26"/>
        </w:rPr>
        <w:t>нального центра при предоставлении государственной (муниципальной) услуги</w:t>
      </w:r>
      <w:r w:rsidRPr="00E231DB">
        <w:rPr>
          <w:bCs/>
          <w:sz w:val="26"/>
          <w:szCs w:val="26"/>
        </w:rPr>
        <w:t xml:space="preserve"> </w:t>
      </w:r>
      <w:r w:rsidRPr="00DB1E53">
        <w:rPr>
          <w:bCs/>
          <w:sz w:val="26"/>
          <w:szCs w:val="26"/>
        </w:rPr>
        <w:t>в досуде</w:t>
      </w:r>
      <w:r w:rsidRPr="00DB1E53">
        <w:rPr>
          <w:bCs/>
          <w:sz w:val="26"/>
          <w:szCs w:val="26"/>
        </w:rPr>
        <w:t>б</w:t>
      </w:r>
      <w:r w:rsidRPr="00DB1E53">
        <w:rPr>
          <w:bCs/>
          <w:sz w:val="26"/>
          <w:szCs w:val="26"/>
        </w:rPr>
        <w:t>ном (внесудебном) порядке (далее – жалоба).</w:t>
      </w:r>
      <w:proofErr w:type="gramEnd"/>
    </w:p>
    <w:p w:rsidR="009C386D" w:rsidRPr="00E231DB" w:rsidRDefault="009C386D" w:rsidP="0043068C">
      <w:pPr>
        <w:jc w:val="both"/>
        <w:rPr>
          <w:b/>
          <w:sz w:val="26"/>
          <w:szCs w:val="26"/>
        </w:rPr>
      </w:pPr>
    </w:p>
    <w:p w:rsidR="009C386D" w:rsidRPr="00E231DB" w:rsidRDefault="009C386D" w:rsidP="0043068C">
      <w:pPr>
        <w:jc w:val="center"/>
        <w:rPr>
          <w:b/>
          <w:bCs/>
          <w:sz w:val="26"/>
          <w:szCs w:val="26"/>
        </w:rPr>
      </w:pPr>
      <w:r w:rsidRPr="00E231DB">
        <w:rPr>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w:t>
      </w:r>
      <w:r w:rsidRPr="00E231DB">
        <w:rPr>
          <w:b/>
          <w:bCs/>
          <w:sz w:val="26"/>
          <w:szCs w:val="26"/>
        </w:rPr>
        <w:t>е</w:t>
      </w:r>
      <w:r w:rsidRPr="00E231DB">
        <w:rPr>
          <w:b/>
          <w:bCs/>
          <w:sz w:val="26"/>
          <w:szCs w:val="26"/>
        </w:rPr>
        <w:t>судебном) порядке;</w:t>
      </w:r>
    </w:p>
    <w:p w:rsidR="009C386D" w:rsidRPr="00E231DB" w:rsidRDefault="009C386D" w:rsidP="0043068C">
      <w:pPr>
        <w:jc w:val="both"/>
        <w:rPr>
          <w:bCs/>
          <w:sz w:val="26"/>
          <w:szCs w:val="26"/>
        </w:rPr>
      </w:pPr>
    </w:p>
    <w:p w:rsidR="009C386D" w:rsidRPr="00E231DB" w:rsidRDefault="009C386D" w:rsidP="00DB1E53">
      <w:pPr>
        <w:tabs>
          <w:tab w:val="left" w:pos="993"/>
        </w:tabs>
        <w:ind w:firstLine="709"/>
        <w:jc w:val="both"/>
        <w:rPr>
          <w:bCs/>
          <w:sz w:val="26"/>
          <w:szCs w:val="26"/>
        </w:rPr>
      </w:pPr>
      <w:r w:rsidRPr="00E231DB">
        <w:rPr>
          <w:bCs/>
          <w:sz w:val="26"/>
          <w:szCs w:val="26"/>
        </w:rPr>
        <w:t>5.2. В досудебном (внесудебном) порядке заявитель (представитель) вправе обр</w:t>
      </w:r>
      <w:r w:rsidRPr="00E231DB">
        <w:rPr>
          <w:bCs/>
          <w:sz w:val="26"/>
          <w:szCs w:val="26"/>
        </w:rPr>
        <w:t>а</w:t>
      </w:r>
      <w:r w:rsidRPr="00E231DB">
        <w:rPr>
          <w:bCs/>
          <w:sz w:val="26"/>
          <w:szCs w:val="26"/>
        </w:rPr>
        <w:t>титься с жалобой в письменной форме на бумажном носителе или в электронной форме:</w:t>
      </w:r>
    </w:p>
    <w:p w:rsidR="009C386D" w:rsidRPr="00E231DB" w:rsidRDefault="009C386D" w:rsidP="00DB1E53">
      <w:pPr>
        <w:tabs>
          <w:tab w:val="left" w:pos="993"/>
        </w:tabs>
        <w:ind w:firstLine="709"/>
        <w:jc w:val="both"/>
        <w:rPr>
          <w:bCs/>
          <w:sz w:val="26"/>
          <w:szCs w:val="26"/>
        </w:rPr>
      </w:pPr>
      <w:proofErr w:type="gramStart"/>
      <w:r w:rsidRPr="00E231DB">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w:t>
      </w:r>
      <w:r w:rsidRPr="00E231DB">
        <w:rPr>
          <w:bCs/>
          <w:sz w:val="26"/>
          <w:szCs w:val="26"/>
        </w:rPr>
        <w:t>й</w:t>
      </w:r>
      <w:r w:rsidRPr="00E231DB">
        <w:rPr>
          <w:bCs/>
          <w:sz w:val="26"/>
          <w:szCs w:val="26"/>
        </w:rPr>
        <w:t>ствия (бездействие) Уполномоченного органа, руководителя Уполномоченного органа;</w:t>
      </w:r>
      <w:proofErr w:type="gramEnd"/>
    </w:p>
    <w:p w:rsidR="009C386D" w:rsidRPr="00E231DB" w:rsidRDefault="009C386D" w:rsidP="00DB1E53">
      <w:pPr>
        <w:tabs>
          <w:tab w:val="left" w:pos="993"/>
        </w:tabs>
        <w:ind w:firstLine="709"/>
        <w:jc w:val="both"/>
        <w:rPr>
          <w:bCs/>
          <w:sz w:val="26"/>
          <w:szCs w:val="26"/>
        </w:rPr>
      </w:pPr>
      <w:r w:rsidRPr="00E231DB">
        <w:rPr>
          <w:bCs/>
          <w:sz w:val="26"/>
          <w:szCs w:val="26"/>
        </w:rPr>
        <w:t>в вышестоящий орган на решение и (или) действия (бездействие) должностного лица, рук</w:t>
      </w:r>
      <w:r w:rsidRPr="00E231DB">
        <w:rPr>
          <w:bCs/>
          <w:sz w:val="26"/>
          <w:szCs w:val="26"/>
        </w:rPr>
        <w:t>о</w:t>
      </w:r>
      <w:r w:rsidRPr="00E231DB">
        <w:rPr>
          <w:bCs/>
          <w:sz w:val="26"/>
          <w:szCs w:val="26"/>
        </w:rPr>
        <w:t>водителя структурного подразделения Уполномоченного органа;</w:t>
      </w:r>
    </w:p>
    <w:p w:rsidR="009C386D" w:rsidRPr="00E231DB" w:rsidRDefault="009C386D" w:rsidP="00DB1E53">
      <w:pPr>
        <w:tabs>
          <w:tab w:val="left" w:pos="993"/>
        </w:tabs>
        <w:ind w:firstLine="709"/>
        <w:jc w:val="both"/>
        <w:rPr>
          <w:bCs/>
          <w:sz w:val="26"/>
          <w:szCs w:val="26"/>
        </w:rPr>
      </w:pPr>
      <w:r w:rsidRPr="00E231DB">
        <w:rPr>
          <w:bCs/>
          <w:sz w:val="26"/>
          <w:szCs w:val="26"/>
        </w:rPr>
        <w:t>к руководителю многофункционального центра – на решения и действия (безде</w:t>
      </w:r>
      <w:r w:rsidRPr="00E231DB">
        <w:rPr>
          <w:bCs/>
          <w:sz w:val="26"/>
          <w:szCs w:val="26"/>
        </w:rPr>
        <w:t>й</w:t>
      </w:r>
      <w:r w:rsidRPr="00E231DB">
        <w:rPr>
          <w:bCs/>
          <w:sz w:val="26"/>
          <w:szCs w:val="26"/>
        </w:rPr>
        <w:t>ствие) р</w:t>
      </w:r>
      <w:r w:rsidRPr="00E231DB">
        <w:rPr>
          <w:bCs/>
          <w:sz w:val="26"/>
          <w:szCs w:val="26"/>
        </w:rPr>
        <w:t>а</w:t>
      </w:r>
      <w:r w:rsidRPr="00E231DB">
        <w:rPr>
          <w:bCs/>
          <w:sz w:val="26"/>
          <w:szCs w:val="26"/>
        </w:rPr>
        <w:t>ботника многофункционального центра;</w:t>
      </w:r>
    </w:p>
    <w:p w:rsidR="009C386D" w:rsidRPr="00E231DB" w:rsidRDefault="009C386D" w:rsidP="00DB1E53">
      <w:pPr>
        <w:tabs>
          <w:tab w:val="left" w:pos="993"/>
        </w:tabs>
        <w:ind w:firstLine="709"/>
        <w:jc w:val="both"/>
        <w:rPr>
          <w:bCs/>
          <w:sz w:val="26"/>
          <w:szCs w:val="26"/>
        </w:rPr>
      </w:pPr>
      <w:r w:rsidRPr="00E231DB">
        <w:rPr>
          <w:bCs/>
          <w:sz w:val="26"/>
          <w:szCs w:val="26"/>
        </w:rPr>
        <w:t>к учредителю многофункционального центра – на решение и действия (бездействие) мн</w:t>
      </w:r>
      <w:r w:rsidRPr="00E231DB">
        <w:rPr>
          <w:bCs/>
          <w:sz w:val="26"/>
          <w:szCs w:val="26"/>
        </w:rPr>
        <w:t>о</w:t>
      </w:r>
      <w:r w:rsidRPr="00E231DB">
        <w:rPr>
          <w:bCs/>
          <w:sz w:val="26"/>
          <w:szCs w:val="26"/>
        </w:rPr>
        <w:t>гофункционального центра.</w:t>
      </w:r>
    </w:p>
    <w:p w:rsidR="009C386D" w:rsidRPr="00E231DB" w:rsidRDefault="009C386D" w:rsidP="00DB1E53">
      <w:pPr>
        <w:tabs>
          <w:tab w:val="left" w:pos="993"/>
        </w:tabs>
        <w:ind w:firstLine="709"/>
        <w:jc w:val="both"/>
        <w:rPr>
          <w:bCs/>
          <w:sz w:val="26"/>
          <w:szCs w:val="26"/>
        </w:rPr>
      </w:pPr>
      <w:r w:rsidRPr="00DB1E53">
        <w:rPr>
          <w:bCs/>
          <w:sz w:val="26"/>
          <w:szCs w:val="26"/>
        </w:rPr>
        <w:t>В Уполномоченном органе, многофункциональном центре, у учредителя многофун</w:t>
      </w:r>
      <w:r w:rsidRPr="00DB1E53">
        <w:rPr>
          <w:bCs/>
          <w:sz w:val="26"/>
          <w:szCs w:val="26"/>
        </w:rPr>
        <w:t>к</w:t>
      </w:r>
      <w:r w:rsidRPr="00DB1E53">
        <w:rPr>
          <w:bCs/>
          <w:sz w:val="26"/>
          <w:szCs w:val="26"/>
        </w:rPr>
        <w:t>ци</w:t>
      </w:r>
      <w:r w:rsidRPr="00DB1E53">
        <w:rPr>
          <w:bCs/>
          <w:sz w:val="26"/>
          <w:szCs w:val="26"/>
        </w:rPr>
        <w:t>о</w:t>
      </w:r>
      <w:r w:rsidRPr="00DB1E53">
        <w:rPr>
          <w:bCs/>
          <w:sz w:val="26"/>
          <w:szCs w:val="26"/>
        </w:rPr>
        <w:t>нального центра определяются уполномоченные на рассмотрение жалоб должностные лица.</w:t>
      </w:r>
    </w:p>
    <w:p w:rsidR="009C386D" w:rsidRPr="00E231DB" w:rsidRDefault="009C386D" w:rsidP="0043068C">
      <w:pPr>
        <w:spacing w:before="280"/>
        <w:jc w:val="center"/>
        <w:rPr>
          <w:b/>
          <w:bCs/>
          <w:sz w:val="26"/>
          <w:szCs w:val="26"/>
        </w:rPr>
      </w:pPr>
      <w:r w:rsidRPr="00E231DB">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386D" w:rsidRPr="00E231DB" w:rsidRDefault="009C386D" w:rsidP="0043068C">
      <w:pPr>
        <w:jc w:val="both"/>
        <w:rPr>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5.3. Информация о порядке подачи и рассмотрения жалобы размещается на информ</w:t>
      </w:r>
      <w:r w:rsidRPr="00DB1E53">
        <w:rPr>
          <w:bCs/>
          <w:sz w:val="26"/>
          <w:szCs w:val="26"/>
        </w:rPr>
        <w:t>а</w:t>
      </w:r>
      <w:r w:rsidRPr="00DB1E53">
        <w:rPr>
          <w:bCs/>
          <w:sz w:val="26"/>
          <w:szCs w:val="26"/>
        </w:rPr>
        <w:t>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w:t>
      </w:r>
      <w:r w:rsidRPr="00DB1E53">
        <w:rPr>
          <w:bCs/>
          <w:sz w:val="26"/>
          <w:szCs w:val="26"/>
        </w:rPr>
        <w:t>о</w:t>
      </w:r>
      <w:r w:rsidRPr="00DB1E53">
        <w:rPr>
          <w:bCs/>
          <w:sz w:val="26"/>
          <w:szCs w:val="26"/>
        </w:rPr>
        <w:t>ну и (или) на личном приеме либо в письменной форме почтовым отправлением по адресу, ук</w:t>
      </w:r>
      <w:r w:rsidRPr="00DB1E53">
        <w:rPr>
          <w:bCs/>
          <w:sz w:val="26"/>
          <w:szCs w:val="26"/>
        </w:rPr>
        <w:t>а</w:t>
      </w:r>
      <w:r w:rsidRPr="00DB1E53">
        <w:rPr>
          <w:bCs/>
          <w:sz w:val="26"/>
          <w:szCs w:val="26"/>
        </w:rPr>
        <w:t>занному заявителем (представителем).</w:t>
      </w:r>
    </w:p>
    <w:p w:rsidR="009C386D" w:rsidRPr="00E231DB" w:rsidRDefault="009C386D" w:rsidP="0043068C">
      <w:pPr>
        <w:spacing w:before="280"/>
        <w:jc w:val="center"/>
        <w:rPr>
          <w:b/>
          <w:bCs/>
          <w:sz w:val="26"/>
          <w:szCs w:val="26"/>
        </w:rPr>
      </w:pPr>
      <w:proofErr w:type="gramStart"/>
      <w:r w:rsidRPr="00E231DB">
        <w:rPr>
          <w:b/>
          <w:bCs/>
          <w:sz w:val="26"/>
          <w:szCs w:val="26"/>
        </w:rPr>
        <w:t>Перечень нормативных правовых актов, регулирующих порядок досудебного (внес</w:t>
      </w:r>
      <w:r w:rsidRPr="00E231DB">
        <w:rPr>
          <w:b/>
          <w:bCs/>
          <w:sz w:val="26"/>
          <w:szCs w:val="26"/>
        </w:rPr>
        <w:t>у</w:t>
      </w:r>
      <w:r w:rsidRPr="00E231DB">
        <w:rPr>
          <w:b/>
          <w:bCs/>
          <w:sz w:val="26"/>
          <w:szCs w:val="26"/>
        </w:rPr>
        <w:t>дебного) обжалования действий (бездействия) и (или) решений, принятых (осущест</w:t>
      </w:r>
      <w:r w:rsidRPr="00E231DB">
        <w:rPr>
          <w:b/>
          <w:bCs/>
          <w:sz w:val="26"/>
          <w:szCs w:val="26"/>
        </w:rPr>
        <w:t>в</w:t>
      </w:r>
      <w:r w:rsidRPr="00E231DB">
        <w:rPr>
          <w:b/>
          <w:bCs/>
          <w:sz w:val="26"/>
          <w:szCs w:val="26"/>
        </w:rPr>
        <w:t>ленных) в ходе предоставления государственной (муниципальной) услуги</w:t>
      </w:r>
      <w:proofErr w:type="gramEnd"/>
    </w:p>
    <w:p w:rsidR="009C386D" w:rsidRPr="00E231DB" w:rsidRDefault="009C386D" w:rsidP="0043068C">
      <w:pPr>
        <w:jc w:val="both"/>
        <w:rPr>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5.4. Порядок досудебного (внесудебного) обжалования решений и действий (безде</w:t>
      </w:r>
      <w:r w:rsidRPr="00DB1E53">
        <w:rPr>
          <w:bCs/>
          <w:sz w:val="26"/>
          <w:szCs w:val="26"/>
        </w:rPr>
        <w:t>й</w:t>
      </w:r>
      <w:r w:rsidRPr="00DB1E53">
        <w:rPr>
          <w:bCs/>
          <w:sz w:val="26"/>
          <w:szCs w:val="26"/>
        </w:rPr>
        <w:t>ствия) Уполномоченного органа, предоставляющего государственную (муниципальную) услугу, а также его должностных лиц регулируется:</w:t>
      </w:r>
    </w:p>
    <w:p w:rsidR="009C386D" w:rsidRPr="00DB1E53" w:rsidRDefault="009C386D" w:rsidP="00DB1E53">
      <w:pPr>
        <w:tabs>
          <w:tab w:val="left" w:pos="993"/>
        </w:tabs>
        <w:ind w:firstLine="709"/>
        <w:jc w:val="both"/>
        <w:rPr>
          <w:bCs/>
          <w:sz w:val="26"/>
          <w:szCs w:val="26"/>
        </w:rPr>
      </w:pPr>
      <w:r w:rsidRPr="00DB1E53">
        <w:rPr>
          <w:bCs/>
          <w:sz w:val="26"/>
          <w:szCs w:val="26"/>
        </w:rPr>
        <w:t xml:space="preserve">Федеральным </w:t>
      </w:r>
      <w:hyperlink r:id="rId28" w:history="1">
        <w:r w:rsidRPr="00DB1E53">
          <w:rPr>
            <w:bCs/>
            <w:sz w:val="26"/>
            <w:szCs w:val="26"/>
          </w:rPr>
          <w:t>законом</w:t>
        </w:r>
      </w:hyperlink>
      <w:r w:rsidRPr="00DB1E53">
        <w:rPr>
          <w:bCs/>
          <w:sz w:val="26"/>
          <w:szCs w:val="26"/>
        </w:rPr>
        <w:t xml:space="preserve"> «Об организации предоставления государственных и муниц</w:t>
      </w:r>
      <w:r w:rsidRPr="00DB1E53">
        <w:rPr>
          <w:bCs/>
          <w:sz w:val="26"/>
          <w:szCs w:val="26"/>
        </w:rPr>
        <w:t>и</w:t>
      </w:r>
      <w:r w:rsidRPr="00DB1E53">
        <w:rPr>
          <w:bCs/>
          <w:sz w:val="26"/>
          <w:szCs w:val="26"/>
        </w:rPr>
        <w:t>пальных услуг»;</w:t>
      </w:r>
    </w:p>
    <w:p w:rsidR="009C386D" w:rsidRPr="00DB1E53" w:rsidRDefault="00005EC4" w:rsidP="00DB1E53">
      <w:pPr>
        <w:tabs>
          <w:tab w:val="left" w:pos="993"/>
        </w:tabs>
        <w:ind w:firstLine="709"/>
        <w:jc w:val="both"/>
        <w:rPr>
          <w:bCs/>
          <w:sz w:val="26"/>
          <w:szCs w:val="26"/>
        </w:rPr>
      </w:pPr>
      <w:hyperlink r:id="rId29" w:history="1">
        <w:r w:rsidR="009C386D" w:rsidRPr="00DB1E53">
          <w:rPr>
            <w:bCs/>
            <w:sz w:val="26"/>
            <w:szCs w:val="26"/>
          </w:rPr>
          <w:t>постановлением</w:t>
        </w:r>
      </w:hyperlink>
      <w:r w:rsidR="009C386D" w:rsidRPr="00DB1E53">
        <w:rPr>
          <w:bCs/>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w:t>
      </w:r>
      <w:r w:rsidR="009C386D" w:rsidRPr="00DB1E53">
        <w:rPr>
          <w:bCs/>
          <w:sz w:val="26"/>
          <w:szCs w:val="26"/>
        </w:rPr>
        <w:t>у</w:t>
      </w:r>
      <w:r w:rsidR="009C386D" w:rsidRPr="00DB1E53">
        <w:rPr>
          <w:bCs/>
          <w:sz w:val="26"/>
          <w:szCs w:val="26"/>
        </w:rPr>
        <w:t>дебного (внесудебного) обжалования решений и действий (бездействия), совершенных при предоставлении государственных и муниципальных услуг».</w:t>
      </w:r>
    </w:p>
    <w:p w:rsidR="009C386D" w:rsidRPr="00E231DB" w:rsidRDefault="009C386D" w:rsidP="0043068C">
      <w:pPr>
        <w:jc w:val="both"/>
        <w:rPr>
          <w:sz w:val="26"/>
          <w:szCs w:val="26"/>
        </w:rPr>
      </w:pPr>
    </w:p>
    <w:p w:rsidR="009C386D" w:rsidRPr="00E231DB" w:rsidRDefault="009C386D" w:rsidP="0043068C">
      <w:pPr>
        <w:tabs>
          <w:tab w:val="left" w:pos="567"/>
        </w:tabs>
        <w:contextualSpacing/>
        <w:jc w:val="center"/>
        <w:rPr>
          <w:b/>
          <w:sz w:val="26"/>
          <w:szCs w:val="26"/>
        </w:rPr>
      </w:pPr>
      <w:r w:rsidRPr="00E231DB">
        <w:rPr>
          <w:b/>
          <w:sz w:val="26"/>
          <w:szCs w:val="26"/>
        </w:rPr>
        <w:t>VI. Особенности выполнения административных процедур (действий) в многофун</w:t>
      </w:r>
      <w:r w:rsidRPr="00E231DB">
        <w:rPr>
          <w:b/>
          <w:sz w:val="26"/>
          <w:szCs w:val="26"/>
        </w:rPr>
        <w:t>к</w:t>
      </w:r>
      <w:r w:rsidRPr="00E231DB">
        <w:rPr>
          <w:b/>
          <w:sz w:val="26"/>
          <w:szCs w:val="26"/>
        </w:rPr>
        <w:t>циональных центрах предоставления государственных и муниципальных услуг</w:t>
      </w:r>
    </w:p>
    <w:p w:rsidR="009C386D" w:rsidRPr="00E231DB" w:rsidRDefault="009C386D" w:rsidP="0043068C">
      <w:pPr>
        <w:rPr>
          <w:sz w:val="26"/>
          <w:szCs w:val="26"/>
        </w:rPr>
      </w:pPr>
    </w:p>
    <w:p w:rsidR="009C386D" w:rsidRPr="00E231DB" w:rsidRDefault="009C386D" w:rsidP="0043068C">
      <w:pPr>
        <w:jc w:val="center"/>
        <w:rPr>
          <w:b/>
          <w:sz w:val="26"/>
          <w:szCs w:val="26"/>
        </w:rPr>
      </w:pPr>
      <w:r w:rsidRPr="00E231DB">
        <w:rPr>
          <w:b/>
          <w:sz w:val="26"/>
          <w:szCs w:val="26"/>
        </w:rPr>
        <w:t>Исчерпывающий перечень административных процедур (действий) при предоставл</w:t>
      </w:r>
      <w:r w:rsidRPr="00E231DB">
        <w:rPr>
          <w:b/>
          <w:sz w:val="26"/>
          <w:szCs w:val="26"/>
        </w:rPr>
        <w:t>е</w:t>
      </w:r>
      <w:r w:rsidRPr="00E231DB">
        <w:rPr>
          <w:b/>
          <w:sz w:val="26"/>
          <w:szCs w:val="26"/>
        </w:rPr>
        <w:t>нии государственной (муниципальной) услуги, выполняемых многофункциональн</w:t>
      </w:r>
      <w:r w:rsidRPr="00E231DB">
        <w:rPr>
          <w:b/>
          <w:sz w:val="26"/>
          <w:szCs w:val="26"/>
        </w:rPr>
        <w:t>ы</w:t>
      </w:r>
      <w:r w:rsidRPr="00E231DB">
        <w:rPr>
          <w:b/>
          <w:sz w:val="26"/>
          <w:szCs w:val="26"/>
        </w:rPr>
        <w:t xml:space="preserve">ми центрами </w:t>
      </w:r>
    </w:p>
    <w:p w:rsidR="009C386D" w:rsidRPr="00DB1E53" w:rsidRDefault="009C386D" w:rsidP="00DB1E53">
      <w:pPr>
        <w:tabs>
          <w:tab w:val="left" w:pos="993"/>
        </w:tabs>
        <w:ind w:firstLine="709"/>
        <w:jc w:val="both"/>
        <w:rPr>
          <w:bCs/>
          <w:sz w:val="26"/>
          <w:szCs w:val="26"/>
        </w:rPr>
      </w:pPr>
      <w:r w:rsidRPr="00DB1E53">
        <w:rPr>
          <w:bCs/>
          <w:sz w:val="26"/>
          <w:szCs w:val="26"/>
        </w:rPr>
        <w:t>6.1 Многофункциональный центр осуществляет:</w:t>
      </w:r>
    </w:p>
    <w:p w:rsidR="009C386D" w:rsidRPr="00DB1E53" w:rsidRDefault="009C386D" w:rsidP="00DB1E53">
      <w:pPr>
        <w:tabs>
          <w:tab w:val="left" w:pos="993"/>
        </w:tabs>
        <w:ind w:firstLine="709"/>
        <w:jc w:val="both"/>
        <w:rPr>
          <w:bCs/>
          <w:sz w:val="26"/>
          <w:szCs w:val="26"/>
        </w:rPr>
      </w:pPr>
      <w:r w:rsidRPr="00DB1E53">
        <w:rPr>
          <w:bCs/>
          <w:sz w:val="26"/>
          <w:szCs w:val="26"/>
        </w:rPr>
        <w:t>информирование заявителей о порядке предоставления государственной (муниц</w:t>
      </w:r>
      <w:r w:rsidRPr="00DB1E53">
        <w:rPr>
          <w:bCs/>
          <w:sz w:val="26"/>
          <w:szCs w:val="26"/>
        </w:rPr>
        <w:t>и</w:t>
      </w:r>
      <w:r w:rsidRPr="00DB1E53">
        <w:rPr>
          <w:bCs/>
          <w:sz w:val="26"/>
          <w:szCs w:val="26"/>
        </w:rPr>
        <w:t>пальной) услуги в многофункциональном центре, по иным вопросам, связанным с пред</w:t>
      </w:r>
      <w:r w:rsidRPr="00DB1E53">
        <w:rPr>
          <w:bCs/>
          <w:sz w:val="26"/>
          <w:szCs w:val="26"/>
        </w:rPr>
        <w:t>о</w:t>
      </w:r>
      <w:r w:rsidRPr="00DB1E53">
        <w:rPr>
          <w:bCs/>
          <w:sz w:val="26"/>
          <w:szCs w:val="26"/>
        </w:rPr>
        <w:t>ставлением государственной (муниципальной) услуги, а также консультирование заявит</w:t>
      </w:r>
      <w:r w:rsidRPr="00DB1E53">
        <w:rPr>
          <w:bCs/>
          <w:sz w:val="26"/>
          <w:szCs w:val="26"/>
        </w:rPr>
        <w:t>е</w:t>
      </w:r>
      <w:r w:rsidRPr="00DB1E53">
        <w:rPr>
          <w:bCs/>
          <w:sz w:val="26"/>
          <w:szCs w:val="26"/>
        </w:rPr>
        <w:t>лей о порядке предоставления государственной (муниципальной) услуги в многофункци</w:t>
      </w:r>
      <w:r w:rsidRPr="00DB1E53">
        <w:rPr>
          <w:bCs/>
          <w:sz w:val="26"/>
          <w:szCs w:val="26"/>
        </w:rPr>
        <w:t>о</w:t>
      </w:r>
      <w:r w:rsidRPr="00DB1E53">
        <w:rPr>
          <w:bCs/>
          <w:sz w:val="26"/>
          <w:szCs w:val="26"/>
        </w:rPr>
        <w:t>нальном центре;</w:t>
      </w:r>
    </w:p>
    <w:p w:rsidR="009C386D" w:rsidRPr="00DB1E53" w:rsidRDefault="009C386D" w:rsidP="00DB1E53">
      <w:pPr>
        <w:tabs>
          <w:tab w:val="left" w:pos="993"/>
        </w:tabs>
        <w:ind w:firstLine="709"/>
        <w:jc w:val="both"/>
        <w:rPr>
          <w:bCs/>
          <w:sz w:val="26"/>
          <w:szCs w:val="26"/>
        </w:rPr>
      </w:pPr>
      <w:r w:rsidRPr="00DB1E53">
        <w:rPr>
          <w:bCs/>
          <w:sz w:val="26"/>
          <w:szCs w:val="2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w:t>
      </w:r>
      <w:r w:rsidRPr="00DB1E53">
        <w:rPr>
          <w:bCs/>
          <w:sz w:val="26"/>
          <w:szCs w:val="26"/>
        </w:rPr>
        <w:t>р</w:t>
      </w:r>
      <w:r w:rsidRPr="00DB1E53">
        <w:rPr>
          <w:bCs/>
          <w:sz w:val="26"/>
          <w:szCs w:val="26"/>
        </w:rPr>
        <w:t>ственной (муниципальной) услуги, а также выдача документов, включая составление на б</w:t>
      </w:r>
      <w:r w:rsidRPr="00DB1E53">
        <w:rPr>
          <w:bCs/>
          <w:sz w:val="26"/>
          <w:szCs w:val="26"/>
        </w:rPr>
        <w:t>у</w:t>
      </w:r>
      <w:r w:rsidRPr="00DB1E53">
        <w:rPr>
          <w:bCs/>
          <w:sz w:val="26"/>
          <w:szCs w:val="26"/>
        </w:rPr>
        <w:t xml:space="preserve">мажном носителе и </w:t>
      </w:r>
      <w:proofErr w:type="gramStart"/>
      <w:r w:rsidRPr="00DB1E53">
        <w:rPr>
          <w:bCs/>
          <w:sz w:val="26"/>
          <w:szCs w:val="26"/>
        </w:rPr>
        <w:t>заверение выписок</w:t>
      </w:r>
      <w:proofErr w:type="gramEnd"/>
      <w:r w:rsidRPr="00DB1E53">
        <w:rPr>
          <w:bCs/>
          <w:sz w:val="26"/>
          <w:szCs w:val="26"/>
        </w:rPr>
        <w:t xml:space="preserve"> из информационных систем органов, предоставл</w:t>
      </w:r>
      <w:r w:rsidRPr="00DB1E53">
        <w:rPr>
          <w:bCs/>
          <w:sz w:val="26"/>
          <w:szCs w:val="26"/>
        </w:rPr>
        <w:t>я</w:t>
      </w:r>
      <w:r w:rsidRPr="00DB1E53">
        <w:rPr>
          <w:bCs/>
          <w:sz w:val="26"/>
          <w:szCs w:val="26"/>
        </w:rPr>
        <w:t>ющих государстве</w:t>
      </w:r>
      <w:r w:rsidRPr="00DB1E53">
        <w:rPr>
          <w:bCs/>
          <w:sz w:val="26"/>
          <w:szCs w:val="26"/>
        </w:rPr>
        <w:t>н</w:t>
      </w:r>
      <w:r w:rsidRPr="00DB1E53">
        <w:rPr>
          <w:bCs/>
          <w:sz w:val="26"/>
          <w:szCs w:val="26"/>
        </w:rPr>
        <w:t>ных (муниципальных) услуг;</w:t>
      </w:r>
    </w:p>
    <w:p w:rsidR="009C386D" w:rsidRPr="00DB1E53" w:rsidRDefault="009C386D" w:rsidP="00DB1E53">
      <w:pPr>
        <w:tabs>
          <w:tab w:val="left" w:pos="993"/>
        </w:tabs>
        <w:ind w:firstLine="709"/>
        <w:jc w:val="both"/>
        <w:rPr>
          <w:bCs/>
          <w:sz w:val="26"/>
          <w:szCs w:val="26"/>
        </w:rPr>
      </w:pPr>
      <w:r w:rsidRPr="00DB1E53">
        <w:rPr>
          <w:bCs/>
          <w:sz w:val="26"/>
          <w:szCs w:val="26"/>
        </w:rPr>
        <w:t xml:space="preserve">иные процедуры и действия, предусмотренные Федеральным законом </w:t>
      </w:r>
      <w:r w:rsidRPr="00DB1E53">
        <w:rPr>
          <w:bCs/>
          <w:sz w:val="26"/>
          <w:szCs w:val="26"/>
        </w:rPr>
        <w:br/>
        <w:t>№ 210-ФЗ.</w:t>
      </w:r>
    </w:p>
    <w:p w:rsidR="009C386D" w:rsidRPr="00DB1E53" w:rsidRDefault="009C386D" w:rsidP="00DB1E53">
      <w:pPr>
        <w:tabs>
          <w:tab w:val="left" w:pos="993"/>
        </w:tabs>
        <w:ind w:firstLine="709"/>
        <w:jc w:val="both"/>
        <w:rPr>
          <w:bCs/>
          <w:sz w:val="26"/>
          <w:szCs w:val="26"/>
        </w:rPr>
      </w:pPr>
      <w:r w:rsidRPr="00DB1E53">
        <w:rPr>
          <w:bCs/>
          <w:sz w:val="26"/>
          <w:szCs w:val="26"/>
        </w:rPr>
        <w:t>В соответствии с частью 1.1 статьи 16 Федерального закона № 210-ФЗ для реализ</w:t>
      </w:r>
      <w:r w:rsidRPr="00DB1E53">
        <w:rPr>
          <w:bCs/>
          <w:sz w:val="26"/>
          <w:szCs w:val="26"/>
        </w:rPr>
        <w:t>а</w:t>
      </w:r>
      <w:r w:rsidRPr="00DB1E53">
        <w:rPr>
          <w:bCs/>
          <w:sz w:val="26"/>
          <w:szCs w:val="26"/>
        </w:rPr>
        <w:t>ции св</w:t>
      </w:r>
      <w:r w:rsidRPr="00DB1E53">
        <w:rPr>
          <w:bCs/>
          <w:sz w:val="26"/>
          <w:szCs w:val="26"/>
        </w:rPr>
        <w:t>о</w:t>
      </w:r>
      <w:r w:rsidRPr="00DB1E53">
        <w:rPr>
          <w:bCs/>
          <w:sz w:val="26"/>
          <w:szCs w:val="26"/>
        </w:rPr>
        <w:t xml:space="preserve">их функций многофункциональные центры вправе привлекать иные организации. </w:t>
      </w:r>
    </w:p>
    <w:p w:rsidR="009C386D" w:rsidRPr="00E231DB" w:rsidRDefault="009C386D" w:rsidP="0043068C">
      <w:pPr>
        <w:jc w:val="both"/>
        <w:rPr>
          <w:sz w:val="26"/>
          <w:szCs w:val="26"/>
        </w:rPr>
      </w:pPr>
    </w:p>
    <w:p w:rsidR="009C386D" w:rsidRDefault="009C386D" w:rsidP="0043068C">
      <w:pPr>
        <w:jc w:val="center"/>
        <w:rPr>
          <w:b/>
          <w:sz w:val="26"/>
          <w:szCs w:val="26"/>
        </w:rPr>
      </w:pPr>
      <w:r w:rsidRPr="00E231DB">
        <w:rPr>
          <w:b/>
          <w:sz w:val="26"/>
          <w:szCs w:val="26"/>
        </w:rPr>
        <w:t>Информирование заявителей</w:t>
      </w:r>
    </w:p>
    <w:p w:rsidR="00DB1E53" w:rsidRPr="00E231DB" w:rsidRDefault="00DB1E53" w:rsidP="0043068C">
      <w:pPr>
        <w:jc w:val="center"/>
        <w:rPr>
          <w:b/>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6.2. Информирование заявителя многофункциональными центрами осуществляется след</w:t>
      </w:r>
      <w:r w:rsidRPr="00DB1E53">
        <w:rPr>
          <w:bCs/>
          <w:sz w:val="26"/>
          <w:szCs w:val="26"/>
        </w:rPr>
        <w:t>у</w:t>
      </w:r>
      <w:r w:rsidRPr="00DB1E53">
        <w:rPr>
          <w:bCs/>
          <w:sz w:val="26"/>
          <w:szCs w:val="26"/>
        </w:rPr>
        <w:t xml:space="preserve">ющими способами: </w:t>
      </w:r>
    </w:p>
    <w:p w:rsidR="009C386D" w:rsidRPr="00DB1E53" w:rsidRDefault="009C386D" w:rsidP="00DB1E53">
      <w:pPr>
        <w:tabs>
          <w:tab w:val="left" w:pos="993"/>
        </w:tabs>
        <w:ind w:firstLine="709"/>
        <w:jc w:val="both"/>
        <w:rPr>
          <w:bCs/>
          <w:sz w:val="26"/>
          <w:szCs w:val="26"/>
        </w:rPr>
      </w:pPr>
      <w:r w:rsidRPr="00DB1E53">
        <w:rPr>
          <w:bCs/>
          <w:sz w:val="26"/>
          <w:szCs w:val="26"/>
        </w:rPr>
        <w:t>а) посредством привлечения средств массовой информации, а также путем размещ</w:t>
      </w:r>
      <w:r w:rsidRPr="00DB1E53">
        <w:rPr>
          <w:bCs/>
          <w:sz w:val="26"/>
          <w:szCs w:val="26"/>
        </w:rPr>
        <w:t>е</w:t>
      </w:r>
      <w:r w:rsidRPr="00DB1E53">
        <w:rPr>
          <w:bCs/>
          <w:sz w:val="26"/>
          <w:szCs w:val="26"/>
        </w:rPr>
        <w:t>ния информации на официальных сайтах и информационных стендах многофункционал</w:t>
      </w:r>
      <w:r w:rsidRPr="00DB1E53">
        <w:rPr>
          <w:bCs/>
          <w:sz w:val="26"/>
          <w:szCs w:val="26"/>
        </w:rPr>
        <w:t>ь</w:t>
      </w:r>
      <w:r w:rsidRPr="00DB1E53">
        <w:rPr>
          <w:bCs/>
          <w:sz w:val="26"/>
          <w:szCs w:val="26"/>
        </w:rPr>
        <w:t>ных це</w:t>
      </w:r>
      <w:r w:rsidRPr="00DB1E53">
        <w:rPr>
          <w:bCs/>
          <w:sz w:val="26"/>
          <w:szCs w:val="26"/>
        </w:rPr>
        <w:t>н</w:t>
      </w:r>
      <w:r w:rsidRPr="00DB1E53">
        <w:rPr>
          <w:bCs/>
          <w:sz w:val="26"/>
          <w:szCs w:val="26"/>
        </w:rPr>
        <w:t>тров;</w:t>
      </w:r>
    </w:p>
    <w:p w:rsidR="009C386D" w:rsidRPr="00DB1E53" w:rsidRDefault="009C386D" w:rsidP="00DB1E53">
      <w:pPr>
        <w:tabs>
          <w:tab w:val="left" w:pos="993"/>
        </w:tabs>
        <w:ind w:firstLine="709"/>
        <w:jc w:val="both"/>
        <w:rPr>
          <w:bCs/>
          <w:sz w:val="26"/>
          <w:szCs w:val="26"/>
        </w:rPr>
      </w:pPr>
      <w:r w:rsidRPr="00DB1E53">
        <w:rPr>
          <w:bCs/>
          <w:sz w:val="26"/>
          <w:szCs w:val="26"/>
        </w:rPr>
        <w:t>б) при обращении заявителя в многофункциональный центр лично, по телефону, п</w:t>
      </w:r>
      <w:r w:rsidRPr="00DB1E53">
        <w:rPr>
          <w:bCs/>
          <w:sz w:val="26"/>
          <w:szCs w:val="26"/>
        </w:rPr>
        <w:t>о</w:t>
      </w:r>
      <w:r w:rsidRPr="00DB1E53">
        <w:rPr>
          <w:bCs/>
          <w:sz w:val="26"/>
          <w:szCs w:val="26"/>
        </w:rPr>
        <w:t>сре</w:t>
      </w:r>
      <w:r w:rsidRPr="00DB1E53">
        <w:rPr>
          <w:bCs/>
          <w:sz w:val="26"/>
          <w:szCs w:val="26"/>
        </w:rPr>
        <w:t>д</w:t>
      </w:r>
      <w:r w:rsidRPr="00DB1E53">
        <w:rPr>
          <w:bCs/>
          <w:sz w:val="26"/>
          <w:szCs w:val="26"/>
        </w:rPr>
        <w:t>ством почтовых отправлений, либо по электронной почте.</w:t>
      </w:r>
    </w:p>
    <w:p w:rsidR="009C386D" w:rsidRPr="00DB1E53" w:rsidRDefault="009C386D" w:rsidP="00DB1E53">
      <w:pPr>
        <w:tabs>
          <w:tab w:val="left" w:pos="993"/>
        </w:tabs>
        <w:ind w:firstLine="709"/>
        <w:jc w:val="both"/>
        <w:rPr>
          <w:bCs/>
          <w:sz w:val="26"/>
          <w:szCs w:val="26"/>
        </w:rPr>
      </w:pPr>
      <w:r w:rsidRPr="00DB1E53">
        <w:rPr>
          <w:bCs/>
          <w:sz w:val="26"/>
          <w:szCs w:val="26"/>
        </w:rPr>
        <w:t>При личном обращении работник многофункционального центра</w:t>
      </w:r>
      <w:r w:rsidRPr="00DB1E53" w:rsidDel="006864D0">
        <w:rPr>
          <w:bCs/>
          <w:sz w:val="26"/>
          <w:szCs w:val="26"/>
        </w:rPr>
        <w:t xml:space="preserve"> </w:t>
      </w:r>
      <w:r w:rsidRPr="00DB1E53">
        <w:rPr>
          <w:bCs/>
          <w:sz w:val="26"/>
          <w:szCs w:val="26"/>
        </w:rPr>
        <w:t>подробно инфо</w:t>
      </w:r>
      <w:r w:rsidRPr="00DB1E53">
        <w:rPr>
          <w:bCs/>
          <w:sz w:val="26"/>
          <w:szCs w:val="26"/>
        </w:rPr>
        <w:t>р</w:t>
      </w:r>
      <w:r w:rsidRPr="00DB1E53">
        <w:rPr>
          <w:bCs/>
          <w:sz w:val="26"/>
          <w:szCs w:val="26"/>
        </w:rPr>
        <w:t>мирует заявителей по интересующим их вопросам в вежливой корректной форме с испол</w:t>
      </w:r>
      <w:r w:rsidRPr="00DB1E53">
        <w:rPr>
          <w:bCs/>
          <w:sz w:val="26"/>
          <w:szCs w:val="26"/>
        </w:rPr>
        <w:t>ь</w:t>
      </w:r>
      <w:r w:rsidRPr="00DB1E53">
        <w:rPr>
          <w:bCs/>
          <w:sz w:val="26"/>
          <w:szCs w:val="26"/>
        </w:rPr>
        <w:t>зованием официально-делового стиля речи. Рекомендуемое время предоставления консул</w:t>
      </w:r>
      <w:r w:rsidRPr="00DB1E53">
        <w:rPr>
          <w:bCs/>
          <w:sz w:val="26"/>
          <w:szCs w:val="26"/>
        </w:rPr>
        <w:t>ь</w:t>
      </w:r>
      <w:r w:rsidRPr="00DB1E53">
        <w:rPr>
          <w:bCs/>
          <w:sz w:val="26"/>
          <w:szCs w:val="26"/>
        </w:rPr>
        <w:t>тации – не более 15 минут, время ожидания в очереди в секторе информирования для пол</w:t>
      </w:r>
      <w:r w:rsidRPr="00DB1E53">
        <w:rPr>
          <w:bCs/>
          <w:sz w:val="26"/>
          <w:szCs w:val="26"/>
        </w:rPr>
        <w:t>у</w:t>
      </w:r>
      <w:r w:rsidRPr="00DB1E53">
        <w:rPr>
          <w:bCs/>
          <w:sz w:val="26"/>
          <w:szCs w:val="26"/>
        </w:rPr>
        <w:t>чения и</w:t>
      </w:r>
      <w:r w:rsidRPr="00DB1E53">
        <w:rPr>
          <w:bCs/>
          <w:sz w:val="26"/>
          <w:szCs w:val="26"/>
        </w:rPr>
        <w:t>н</w:t>
      </w:r>
      <w:r w:rsidRPr="00DB1E53">
        <w:rPr>
          <w:bCs/>
          <w:sz w:val="26"/>
          <w:szCs w:val="26"/>
        </w:rPr>
        <w:t>формации о муниципальных услугах не может превышать 15 минут.</w:t>
      </w:r>
    </w:p>
    <w:p w:rsidR="009C386D" w:rsidRPr="00DB1E53" w:rsidRDefault="009C386D" w:rsidP="00DB1E53">
      <w:pPr>
        <w:tabs>
          <w:tab w:val="left" w:pos="993"/>
        </w:tabs>
        <w:ind w:firstLine="709"/>
        <w:jc w:val="both"/>
        <w:rPr>
          <w:bCs/>
          <w:sz w:val="26"/>
          <w:szCs w:val="26"/>
        </w:rPr>
      </w:pPr>
      <w:r w:rsidRPr="00DB1E53">
        <w:rPr>
          <w:bCs/>
          <w:sz w:val="26"/>
          <w:szCs w:val="26"/>
        </w:rPr>
        <w:t>Ответ на телефонный звонок должен начинаться с информации о наименовании о</w:t>
      </w:r>
      <w:r w:rsidRPr="00DB1E53">
        <w:rPr>
          <w:bCs/>
          <w:sz w:val="26"/>
          <w:szCs w:val="26"/>
        </w:rPr>
        <w:t>р</w:t>
      </w:r>
      <w:r w:rsidRPr="00DB1E53">
        <w:rPr>
          <w:bCs/>
          <w:sz w:val="26"/>
          <w:szCs w:val="26"/>
        </w:rPr>
        <w:t>ганизации, фамилии, имени, отчестве и должности работника многофункционального це</w:t>
      </w:r>
      <w:r w:rsidRPr="00DB1E53">
        <w:rPr>
          <w:bCs/>
          <w:sz w:val="26"/>
          <w:szCs w:val="26"/>
        </w:rPr>
        <w:t>н</w:t>
      </w:r>
      <w:r w:rsidRPr="00DB1E53">
        <w:rPr>
          <w:bCs/>
          <w:sz w:val="26"/>
          <w:szCs w:val="26"/>
        </w:rPr>
        <w:t>тра, принявшего телефонный звонок. Индивидуальное устное консультирование при обр</w:t>
      </w:r>
      <w:r w:rsidRPr="00DB1E53">
        <w:rPr>
          <w:bCs/>
          <w:sz w:val="26"/>
          <w:szCs w:val="26"/>
        </w:rPr>
        <w:t>а</w:t>
      </w:r>
      <w:r w:rsidRPr="00DB1E53">
        <w:rPr>
          <w:bCs/>
          <w:sz w:val="26"/>
          <w:szCs w:val="26"/>
        </w:rPr>
        <w:t>щении заявителя по телефону работник многофункционального центра</w:t>
      </w:r>
      <w:r w:rsidRPr="00DB1E53" w:rsidDel="006864D0">
        <w:rPr>
          <w:bCs/>
          <w:sz w:val="26"/>
          <w:szCs w:val="26"/>
        </w:rPr>
        <w:t xml:space="preserve"> </w:t>
      </w:r>
      <w:r w:rsidRPr="00DB1E53">
        <w:rPr>
          <w:bCs/>
          <w:sz w:val="26"/>
          <w:szCs w:val="26"/>
        </w:rPr>
        <w:t>осуществляет не б</w:t>
      </w:r>
      <w:r w:rsidRPr="00DB1E53">
        <w:rPr>
          <w:bCs/>
          <w:sz w:val="26"/>
          <w:szCs w:val="26"/>
        </w:rPr>
        <w:t>о</w:t>
      </w:r>
      <w:r w:rsidRPr="00DB1E53">
        <w:rPr>
          <w:bCs/>
          <w:sz w:val="26"/>
          <w:szCs w:val="26"/>
        </w:rPr>
        <w:t xml:space="preserve">лее 10 минут; </w:t>
      </w:r>
    </w:p>
    <w:p w:rsidR="009C386D" w:rsidRPr="00DB1E53" w:rsidRDefault="009C386D" w:rsidP="00DB1E53">
      <w:pPr>
        <w:tabs>
          <w:tab w:val="left" w:pos="993"/>
        </w:tabs>
        <w:ind w:firstLine="709"/>
        <w:jc w:val="both"/>
        <w:rPr>
          <w:bCs/>
          <w:sz w:val="26"/>
          <w:szCs w:val="26"/>
        </w:rPr>
      </w:pPr>
      <w:r w:rsidRPr="00DB1E53">
        <w:rPr>
          <w:bCs/>
          <w:sz w:val="26"/>
          <w:szCs w:val="26"/>
        </w:rPr>
        <w:t>В случае если для подготовки ответа требуется более продолжительное время, рабо</w:t>
      </w:r>
      <w:r w:rsidRPr="00DB1E53">
        <w:rPr>
          <w:bCs/>
          <w:sz w:val="26"/>
          <w:szCs w:val="26"/>
        </w:rPr>
        <w:t>т</w:t>
      </w:r>
      <w:r w:rsidRPr="00DB1E53">
        <w:rPr>
          <w:bCs/>
          <w:sz w:val="26"/>
          <w:szCs w:val="26"/>
        </w:rPr>
        <w:t>ник многофункционального центра, осуществляющий индивидуальное устное консульт</w:t>
      </w:r>
      <w:r w:rsidRPr="00DB1E53">
        <w:rPr>
          <w:bCs/>
          <w:sz w:val="26"/>
          <w:szCs w:val="26"/>
        </w:rPr>
        <w:t>и</w:t>
      </w:r>
      <w:r w:rsidRPr="00DB1E53">
        <w:rPr>
          <w:bCs/>
          <w:sz w:val="26"/>
          <w:szCs w:val="26"/>
        </w:rPr>
        <w:t>ров</w:t>
      </w:r>
      <w:r w:rsidRPr="00DB1E53">
        <w:rPr>
          <w:bCs/>
          <w:sz w:val="26"/>
          <w:szCs w:val="26"/>
        </w:rPr>
        <w:t>а</w:t>
      </w:r>
      <w:r w:rsidRPr="00DB1E53">
        <w:rPr>
          <w:bCs/>
          <w:sz w:val="26"/>
          <w:szCs w:val="26"/>
        </w:rPr>
        <w:t>ние по телефону, может предложить заявителю:</w:t>
      </w:r>
    </w:p>
    <w:p w:rsidR="009C386D" w:rsidRPr="00DB1E53" w:rsidRDefault="009C386D" w:rsidP="00DB1E53">
      <w:pPr>
        <w:tabs>
          <w:tab w:val="left" w:pos="993"/>
        </w:tabs>
        <w:ind w:firstLine="709"/>
        <w:jc w:val="both"/>
        <w:rPr>
          <w:bCs/>
          <w:sz w:val="26"/>
          <w:szCs w:val="26"/>
        </w:rPr>
      </w:pPr>
      <w:r w:rsidRPr="00DB1E53">
        <w:rPr>
          <w:bCs/>
          <w:sz w:val="26"/>
          <w:szCs w:val="26"/>
        </w:rPr>
        <w:t>изложить обращение в письменной форме (ответ направляется Заявителю в соотве</w:t>
      </w:r>
      <w:r w:rsidRPr="00DB1E53">
        <w:rPr>
          <w:bCs/>
          <w:sz w:val="26"/>
          <w:szCs w:val="26"/>
        </w:rPr>
        <w:t>т</w:t>
      </w:r>
      <w:r w:rsidRPr="00DB1E53">
        <w:rPr>
          <w:bCs/>
          <w:sz w:val="26"/>
          <w:szCs w:val="26"/>
        </w:rPr>
        <w:t>ствии со способом, указанным в обращении);</w:t>
      </w:r>
    </w:p>
    <w:p w:rsidR="009C386D" w:rsidRPr="00DB1E53" w:rsidRDefault="009C386D" w:rsidP="00DB1E53">
      <w:pPr>
        <w:tabs>
          <w:tab w:val="left" w:pos="993"/>
        </w:tabs>
        <w:ind w:firstLine="709"/>
        <w:jc w:val="both"/>
        <w:rPr>
          <w:bCs/>
          <w:sz w:val="26"/>
          <w:szCs w:val="26"/>
        </w:rPr>
      </w:pPr>
      <w:r w:rsidRPr="00DB1E53">
        <w:rPr>
          <w:bCs/>
          <w:sz w:val="26"/>
          <w:szCs w:val="26"/>
        </w:rPr>
        <w:t>назначить другое время для консультаций.</w:t>
      </w:r>
    </w:p>
    <w:p w:rsidR="009C386D" w:rsidRPr="00DB1E53" w:rsidRDefault="009C386D" w:rsidP="00DB1E53">
      <w:pPr>
        <w:tabs>
          <w:tab w:val="left" w:pos="993"/>
        </w:tabs>
        <w:ind w:firstLine="709"/>
        <w:jc w:val="both"/>
        <w:rPr>
          <w:bCs/>
          <w:sz w:val="26"/>
          <w:szCs w:val="26"/>
        </w:rPr>
      </w:pPr>
      <w:proofErr w:type="gramStart"/>
      <w:r w:rsidRPr="00DB1E53">
        <w:rPr>
          <w:bCs/>
          <w:sz w:val="26"/>
          <w:szCs w:val="26"/>
        </w:rPr>
        <w:t>При консультировании по письменным обращениям заявителей ответ направляется в пис</w:t>
      </w:r>
      <w:r w:rsidRPr="00DB1E53">
        <w:rPr>
          <w:bCs/>
          <w:sz w:val="26"/>
          <w:szCs w:val="26"/>
        </w:rPr>
        <w:t>ь</w:t>
      </w:r>
      <w:r w:rsidRPr="00DB1E53">
        <w:rPr>
          <w:bCs/>
          <w:sz w:val="26"/>
          <w:szCs w:val="26"/>
        </w:rPr>
        <w:t>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B1E53" w:rsidDel="006864D0">
        <w:rPr>
          <w:bCs/>
          <w:sz w:val="26"/>
          <w:szCs w:val="26"/>
        </w:rPr>
        <w:t xml:space="preserve"> </w:t>
      </w:r>
      <w:r w:rsidRPr="00DB1E53">
        <w:rPr>
          <w:bCs/>
          <w:sz w:val="26"/>
          <w:szCs w:val="26"/>
        </w:rPr>
        <w:t>в форме электронного документа, и в пис</w:t>
      </w:r>
      <w:r w:rsidRPr="00DB1E53">
        <w:rPr>
          <w:bCs/>
          <w:sz w:val="26"/>
          <w:szCs w:val="26"/>
        </w:rPr>
        <w:t>ь</w:t>
      </w:r>
      <w:r w:rsidRPr="00DB1E53">
        <w:rPr>
          <w:bCs/>
          <w:sz w:val="26"/>
          <w:szCs w:val="26"/>
        </w:rPr>
        <w:t>менной форме по почтовому адресу, указанному в обращении, поступившем в многофун</w:t>
      </w:r>
      <w:r w:rsidRPr="00DB1E53">
        <w:rPr>
          <w:bCs/>
          <w:sz w:val="26"/>
          <w:szCs w:val="26"/>
        </w:rPr>
        <w:t>к</w:t>
      </w:r>
      <w:r w:rsidRPr="00DB1E53">
        <w:rPr>
          <w:bCs/>
          <w:sz w:val="26"/>
          <w:szCs w:val="26"/>
        </w:rPr>
        <w:t>циональный центр</w:t>
      </w:r>
      <w:r w:rsidRPr="00DB1E53" w:rsidDel="006864D0">
        <w:rPr>
          <w:bCs/>
          <w:sz w:val="26"/>
          <w:szCs w:val="26"/>
        </w:rPr>
        <w:t xml:space="preserve"> </w:t>
      </w:r>
      <w:r w:rsidRPr="00DB1E53">
        <w:rPr>
          <w:bCs/>
          <w:sz w:val="26"/>
          <w:szCs w:val="26"/>
        </w:rPr>
        <w:t>в письменной форме.</w:t>
      </w:r>
      <w:proofErr w:type="gramEnd"/>
    </w:p>
    <w:p w:rsidR="009C386D" w:rsidRPr="00E231DB" w:rsidRDefault="009C386D" w:rsidP="0043068C">
      <w:pPr>
        <w:jc w:val="both"/>
        <w:rPr>
          <w:sz w:val="26"/>
          <w:szCs w:val="26"/>
        </w:rPr>
      </w:pPr>
    </w:p>
    <w:p w:rsidR="009C386D" w:rsidRPr="00E231DB" w:rsidRDefault="009C386D" w:rsidP="0043068C">
      <w:pPr>
        <w:jc w:val="center"/>
        <w:rPr>
          <w:b/>
          <w:sz w:val="26"/>
          <w:szCs w:val="26"/>
        </w:rPr>
      </w:pPr>
      <w:r w:rsidRPr="00E231DB">
        <w:rPr>
          <w:b/>
          <w:sz w:val="26"/>
          <w:szCs w:val="26"/>
        </w:rPr>
        <w:t>Выдача заявителю результата предоставления государственной (муниципальной) услуги</w:t>
      </w:r>
    </w:p>
    <w:p w:rsidR="009C386D" w:rsidRPr="00E231DB" w:rsidRDefault="009C386D" w:rsidP="0043068C">
      <w:pPr>
        <w:jc w:val="center"/>
        <w:rPr>
          <w:b/>
          <w:sz w:val="26"/>
          <w:szCs w:val="26"/>
        </w:rPr>
      </w:pPr>
    </w:p>
    <w:p w:rsidR="009C386D" w:rsidRPr="00DB1E53" w:rsidRDefault="009C386D" w:rsidP="00DB1E53">
      <w:pPr>
        <w:tabs>
          <w:tab w:val="left" w:pos="993"/>
        </w:tabs>
        <w:ind w:firstLine="709"/>
        <w:jc w:val="both"/>
        <w:rPr>
          <w:bCs/>
          <w:sz w:val="26"/>
          <w:szCs w:val="26"/>
        </w:rPr>
      </w:pPr>
      <w:r w:rsidRPr="00DB1E53">
        <w:rPr>
          <w:bCs/>
          <w:sz w:val="26"/>
          <w:szCs w:val="26"/>
        </w:rPr>
        <w:t xml:space="preserve">6.3. </w:t>
      </w:r>
      <w:proofErr w:type="gramStart"/>
      <w:r w:rsidRPr="00DB1E53">
        <w:rPr>
          <w:bCs/>
          <w:sz w:val="26"/>
          <w:szCs w:val="26"/>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B1E53" w:rsidDel="006864D0">
        <w:rPr>
          <w:bCs/>
          <w:sz w:val="26"/>
          <w:szCs w:val="26"/>
        </w:rPr>
        <w:t xml:space="preserve"> </w:t>
      </w:r>
      <w:r w:rsidRPr="00DB1E53">
        <w:rPr>
          <w:bCs/>
          <w:sz w:val="26"/>
          <w:szCs w:val="26"/>
        </w:rPr>
        <w:t>для послед</w:t>
      </w:r>
      <w:r w:rsidRPr="00DB1E53">
        <w:rPr>
          <w:bCs/>
          <w:sz w:val="26"/>
          <w:szCs w:val="26"/>
        </w:rPr>
        <w:t>у</w:t>
      </w:r>
      <w:r w:rsidRPr="00DB1E53">
        <w:rPr>
          <w:bCs/>
          <w:sz w:val="26"/>
          <w:szCs w:val="26"/>
        </w:rPr>
        <w:t>ющей выдачи заявителю (представителю) способом, согласно заключенным соглашениям о вза</w:t>
      </w:r>
      <w:r w:rsidRPr="00DB1E53">
        <w:rPr>
          <w:bCs/>
          <w:sz w:val="26"/>
          <w:szCs w:val="26"/>
        </w:rPr>
        <w:t>и</w:t>
      </w:r>
      <w:r w:rsidRPr="00DB1E53">
        <w:rPr>
          <w:bCs/>
          <w:sz w:val="26"/>
          <w:szCs w:val="26"/>
        </w:rPr>
        <w:t>модействии заключенным между Уполномоченным органом и многофункциональным це</w:t>
      </w:r>
      <w:r w:rsidRPr="00DB1E53">
        <w:rPr>
          <w:bCs/>
          <w:sz w:val="26"/>
          <w:szCs w:val="26"/>
        </w:rPr>
        <w:t>н</w:t>
      </w:r>
      <w:r w:rsidRPr="00DB1E53">
        <w:rPr>
          <w:bCs/>
          <w:sz w:val="26"/>
          <w:szCs w:val="26"/>
        </w:rPr>
        <w:t>тром в порядке, утвержденном постановлением Правительства Российской Федерации от 27.09.2011 № 797 «О взаимодействии между многофункциональными центрами пред</w:t>
      </w:r>
      <w:r w:rsidRPr="00DB1E53">
        <w:rPr>
          <w:bCs/>
          <w:sz w:val="26"/>
          <w:szCs w:val="26"/>
        </w:rPr>
        <w:t>о</w:t>
      </w:r>
      <w:r w:rsidRPr="00DB1E53">
        <w:rPr>
          <w:bCs/>
          <w:sz w:val="26"/>
          <w:szCs w:val="26"/>
        </w:rPr>
        <w:t>ставления государственных</w:t>
      </w:r>
      <w:proofErr w:type="gramEnd"/>
      <w:r w:rsidRPr="00DB1E53">
        <w:rPr>
          <w:bCs/>
          <w:sz w:val="26"/>
          <w:szCs w:val="26"/>
        </w:rPr>
        <w:t xml:space="preserve"> и муниципальных услуг и федеральными органами исполн</w:t>
      </w:r>
      <w:r w:rsidRPr="00DB1E53">
        <w:rPr>
          <w:bCs/>
          <w:sz w:val="26"/>
          <w:szCs w:val="26"/>
        </w:rPr>
        <w:t>и</w:t>
      </w:r>
      <w:r w:rsidRPr="00DB1E53">
        <w:rPr>
          <w:bCs/>
          <w:sz w:val="26"/>
          <w:szCs w:val="26"/>
        </w:rPr>
        <w:t>тельной власти, органами государственных внебюджетных фондов, органами государстве</w:t>
      </w:r>
      <w:r w:rsidRPr="00DB1E53">
        <w:rPr>
          <w:bCs/>
          <w:sz w:val="26"/>
          <w:szCs w:val="26"/>
        </w:rPr>
        <w:t>н</w:t>
      </w:r>
      <w:r w:rsidRPr="00DB1E53">
        <w:rPr>
          <w:bCs/>
          <w:sz w:val="26"/>
          <w:szCs w:val="26"/>
        </w:rPr>
        <w:t>ной вл</w:t>
      </w:r>
      <w:r w:rsidRPr="00DB1E53">
        <w:rPr>
          <w:bCs/>
          <w:sz w:val="26"/>
          <w:szCs w:val="26"/>
        </w:rPr>
        <w:t>а</w:t>
      </w:r>
      <w:r w:rsidRPr="00DB1E53">
        <w:rPr>
          <w:bCs/>
          <w:sz w:val="26"/>
          <w:szCs w:val="26"/>
        </w:rPr>
        <w:t>сти субъектов Российской Федерации, органами местного самоуправления» (далее – Пост</w:t>
      </w:r>
      <w:r w:rsidRPr="00DB1E53">
        <w:rPr>
          <w:bCs/>
          <w:sz w:val="26"/>
          <w:szCs w:val="26"/>
        </w:rPr>
        <w:t>а</w:t>
      </w:r>
      <w:r w:rsidRPr="00DB1E53">
        <w:rPr>
          <w:bCs/>
          <w:sz w:val="26"/>
          <w:szCs w:val="26"/>
        </w:rPr>
        <w:t xml:space="preserve">новление № 797). </w:t>
      </w:r>
    </w:p>
    <w:p w:rsidR="009C386D" w:rsidRPr="00DB1E53" w:rsidRDefault="009C386D" w:rsidP="00DB1E53">
      <w:pPr>
        <w:tabs>
          <w:tab w:val="left" w:pos="993"/>
        </w:tabs>
        <w:ind w:firstLine="709"/>
        <w:jc w:val="both"/>
        <w:rPr>
          <w:bCs/>
          <w:sz w:val="26"/>
          <w:szCs w:val="26"/>
        </w:rPr>
      </w:pPr>
      <w:r w:rsidRPr="00DB1E53">
        <w:rPr>
          <w:bCs/>
          <w:sz w:val="26"/>
          <w:szCs w:val="26"/>
        </w:rPr>
        <w:t>Порядок и сроки передачи Уполномоченным органом таких документов в мн</w:t>
      </w:r>
      <w:r w:rsidRPr="00DB1E53">
        <w:rPr>
          <w:bCs/>
          <w:sz w:val="26"/>
          <w:szCs w:val="26"/>
        </w:rPr>
        <w:t>о</w:t>
      </w:r>
      <w:r w:rsidRPr="00DB1E53">
        <w:rPr>
          <w:bCs/>
          <w:sz w:val="26"/>
          <w:szCs w:val="26"/>
        </w:rPr>
        <w:t>гофункци</w:t>
      </w:r>
      <w:r w:rsidRPr="00DB1E53">
        <w:rPr>
          <w:bCs/>
          <w:sz w:val="26"/>
          <w:szCs w:val="26"/>
        </w:rPr>
        <w:t>о</w:t>
      </w:r>
      <w:r w:rsidRPr="00DB1E53">
        <w:rPr>
          <w:bCs/>
          <w:sz w:val="26"/>
          <w:szCs w:val="26"/>
        </w:rPr>
        <w:t>нальный центр</w:t>
      </w:r>
      <w:r w:rsidRPr="00DB1E53" w:rsidDel="006864D0">
        <w:rPr>
          <w:bCs/>
          <w:sz w:val="26"/>
          <w:szCs w:val="26"/>
        </w:rPr>
        <w:t xml:space="preserve"> </w:t>
      </w:r>
      <w:r w:rsidRPr="00DB1E53">
        <w:rPr>
          <w:bCs/>
          <w:sz w:val="26"/>
          <w:szCs w:val="26"/>
        </w:rPr>
        <w:t xml:space="preserve">определяются соглашением о взаимодействии, заключенным ими в порядке, установленном </w:t>
      </w:r>
      <w:hyperlink r:id="rId30" w:history="1">
        <w:r w:rsidRPr="00DB1E53">
          <w:rPr>
            <w:bCs/>
            <w:sz w:val="26"/>
            <w:szCs w:val="26"/>
          </w:rPr>
          <w:t>Постановлением</w:t>
        </w:r>
      </w:hyperlink>
      <w:r w:rsidRPr="00DB1E53">
        <w:rPr>
          <w:bCs/>
          <w:sz w:val="26"/>
          <w:szCs w:val="26"/>
        </w:rPr>
        <w:t xml:space="preserve"> № 797.</w:t>
      </w:r>
    </w:p>
    <w:p w:rsidR="009C386D" w:rsidRPr="00DB1E53" w:rsidRDefault="009C386D" w:rsidP="00DB1E53">
      <w:pPr>
        <w:tabs>
          <w:tab w:val="left" w:pos="993"/>
        </w:tabs>
        <w:ind w:firstLine="709"/>
        <w:jc w:val="both"/>
        <w:rPr>
          <w:bCs/>
          <w:sz w:val="26"/>
          <w:szCs w:val="26"/>
        </w:rPr>
      </w:pPr>
      <w:r w:rsidRPr="00DB1E53">
        <w:rPr>
          <w:bCs/>
          <w:sz w:val="26"/>
          <w:szCs w:val="26"/>
        </w:rPr>
        <w:t>6.4. Прием заявителей для выдачи документов, являющихся результатом госуда</w:t>
      </w:r>
      <w:r w:rsidRPr="00DB1E53">
        <w:rPr>
          <w:bCs/>
          <w:sz w:val="26"/>
          <w:szCs w:val="26"/>
        </w:rPr>
        <w:t>р</w:t>
      </w:r>
      <w:r w:rsidRPr="00DB1E53">
        <w:rPr>
          <w:bCs/>
          <w:sz w:val="26"/>
          <w:szCs w:val="26"/>
        </w:rPr>
        <w:t>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w:t>
      </w:r>
      <w:r w:rsidRPr="00DB1E53">
        <w:rPr>
          <w:bCs/>
          <w:sz w:val="26"/>
          <w:szCs w:val="26"/>
        </w:rPr>
        <w:t>и</w:t>
      </w:r>
      <w:r w:rsidRPr="00DB1E53">
        <w:rPr>
          <w:bCs/>
          <w:sz w:val="26"/>
          <w:szCs w:val="26"/>
        </w:rPr>
        <w:t>тельной записи.</w:t>
      </w:r>
    </w:p>
    <w:p w:rsidR="009C386D" w:rsidRPr="00DB1E53" w:rsidRDefault="009C386D" w:rsidP="00DB1E53">
      <w:pPr>
        <w:tabs>
          <w:tab w:val="left" w:pos="993"/>
        </w:tabs>
        <w:ind w:firstLine="709"/>
        <w:jc w:val="both"/>
        <w:rPr>
          <w:bCs/>
          <w:sz w:val="26"/>
          <w:szCs w:val="26"/>
        </w:rPr>
      </w:pPr>
      <w:r w:rsidRPr="00DB1E53">
        <w:rPr>
          <w:bCs/>
          <w:sz w:val="26"/>
          <w:szCs w:val="26"/>
        </w:rPr>
        <w:t>Работник многофункционального центра</w:t>
      </w:r>
      <w:r w:rsidRPr="00DB1E53" w:rsidDel="006864D0">
        <w:rPr>
          <w:bCs/>
          <w:sz w:val="26"/>
          <w:szCs w:val="26"/>
        </w:rPr>
        <w:t xml:space="preserve"> </w:t>
      </w:r>
      <w:r w:rsidRPr="00DB1E53">
        <w:rPr>
          <w:bCs/>
          <w:sz w:val="26"/>
          <w:szCs w:val="26"/>
        </w:rPr>
        <w:t>осуществляет следующие действия:</w:t>
      </w:r>
    </w:p>
    <w:p w:rsidR="009C386D" w:rsidRPr="00DB1E53" w:rsidRDefault="009C386D" w:rsidP="00DB1E53">
      <w:pPr>
        <w:tabs>
          <w:tab w:val="left" w:pos="993"/>
        </w:tabs>
        <w:ind w:firstLine="709"/>
        <w:jc w:val="both"/>
        <w:rPr>
          <w:bCs/>
          <w:sz w:val="26"/>
          <w:szCs w:val="26"/>
        </w:rPr>
      </w:pPr>
      <w:r w:rsidRPr="00DB1E53">
        <w:rPr>
          <w:bCs/>
          <w:sz w:val="26"/>
          <w:szCs w:val="26"/>
        </w:rPr>
        <w:t>устанавливает личность заявителя на основании документа, удостоверяющего ли</w:t>
      </w:r>
      <w:r w:rsidRPr="00DB1E53">
        <w:rPr>
          <w:bCs/>
          <w:sz w:val="26"/>
          <w:szCs w:val="26"/>
        </w:rPr>
        <w:t>ч</w:t>
      </w:r>
      <w:r w:rsidRPr="00DB1E53">
        <w:rPr>
          <w:bCs/>
          <w:sz w:val="26"/>
          <w:szCs w:val="26"/>
        </w:rPr>
        <w:t>ность в соответствии с законодательством Российской Федерации;</w:t>
      </w:r>
    </w:p>
    <w:p w:rsidR="009C386D" w:rsidRPr="00DB1E53" w:rsidRDefault="009C386D" w:rsidP="00DB1E53">
      <w:pPr>
        <w:tabs>
          <w:tab w:val="left" w:pos="993"/>
        </w:tabs>
        <w:ind w:firstLine="709"/>
        <w:jc w:val="both"/>
        <w:rPr>
          <w:bCs/>
          <w:sz w:val="26"/>
          <w:szCs w:val="26"/>
        </w:rPr>
      </w:pPr>
      <w:r w:rsidRPr="00DB1E53">
        <w:rPr>
          <w:bCs/>
          <w:sz w:val="26"/>
          <w:szCs w:val="26"/>
        </w:rPr>
        <w:t>проверяет полномочия представителя заявителя (в случае обращения представителя заяв</w:t>
      </w:r>
      <w:r w:rsidRPr="00DB1E53">
        <w:rPr>
          <w:bCs/>
          <w:sz w:val="26"/>
          <w:szCs w:val="26"/>
        </w:rPr>
        <w:t>и</w:t>
      </w:r>
      <w:r w:rsidRPr="00DB1E53">
        <w:rPr>
          <w:bCs/>
          <w:sz w:val="26"/>
          <w:szCs w:val="26"/>
        </w:rPr>
        <w:t>теля);</w:t>
      </w:r>
    </w:p>
    <w:p w:rsidR="009C386D" w:rsidRPr="00DB1E53" w:rsidRDefault="009C386D" w:rsidP="00DB1E53">
      <w:pPr>
        <w:tabs>
          <w:tab w:val="left" w:pos="993"/>
        </w:tabs>
        <w:ind w:firstLine="709"/>
        <w:jc w:val="both"/>
        <w:rPr>
          <w:bCs/>
          <w:sz w:val="26"/>
          <w:szCs w:val="26"/>
        </w:rPr>
      </w:pPr>
      <w:r w:rsidRPr="00DB1E53">
        <w:rPr>
          <w:bCs/>
          <w:sz w:val="26"/>
          <w:szCs w:val="26"/>
        </w:rPr>
        <w:t>определяет статус исполнения заявления заявителя в ГИС;</w:t>
      </w:r>
    </w:p>
    <w:p w:rsidR="009C386D" w:rsidRPr="00DB1E53" w:rsidRDefault="009C386D" w:rsidP="00DB1E53">
      <w:pPr>
        <w:tabs>
          <w:tab w:val="left" w:pos="993"/>
        </w:tabs>
        <w:ind w:firstLine="709"/>
        <w:jc w:val="both"/>
        <w:rPr>
          <w:bCs/>
          <w:sz w:val="26"/>
          <w:szCs w:val="26"/>
        </w:rPr>
      </w:pPr>
      <w:proofErr w:type="gramStart"/>
      <w:r w:rsidRPr="00DB1E53">
        <w:rPr>
          <w:bCs/>
          <w:sz w:val="26"/>
          <w:szCs w:val="2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w:t>
      </w:r>
      <w:r w:rsidRPr="00DB1E53">
        <w:rPr>
          <w:bCs/>
          <w:sz w:val="26"/>
          <w:szCs w:val="26"/>
        </w:rPr>
        <w:t>о</w:t>
      </w:r>
      <w:r w:rsidRPr="00DB1E53">
        <w:rPr>
          <w:bCs/>
          <w:sz w:val="26"/>
          <w:szCs w:val="26"/>
        </w:rPr>
        <w:t>ванием печати многофункционального центра (в предусмотренных нормативными прав</w:t>
      </w:r>
      <w:r w:rsidRPr="00DB1E53">
        <w:rPr>
          <w:bCs/>
          <w:sz w:val="26"/>
          <w:szCs w:val="26"/>
        </w:rPr>
        <w:t>о</w:t>
      </w:r>
      <w:r w:rsidRPr="00DB1E53">
        <w:rPr>
          <w:bCs/>
          <w:sz w:val="26"/>
          <w:szCs w:val="26"/>
        </w:rPr>
        <w:t>выми актами Российской Федерации случаях – печати с изображением Государственного герба Российской Федерации);</w:t>
      </w:r>
      <w:proofErr w:type="gramEnd"/>
    </w:p>
    <w:p w:rsidR="009C386D" w:rsidRPr="00DB1E53" w:rsidRDefault="009C386D" w:rsidP="00DB1E53">
      <w:pPr>
        <w:tabs>
          <w:tab w:val="left" w:pos="993"/>
        </w:tabs>
        <w:ind w:firstLine="709"/>
        <w:jc w:val="both"/>
        <w:rPr>
          <w:bCs/>
          <w:sz w:val="26"/>
          <w:szCs w:val="26"/>
        </w:rPr>
      </w:pPr>
      <w:r w:rsidRPr="00DB1E53">
        <w:rPr>
          <w:bCs/>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w:t>
      </w:r>
      <w:r w:rsidRPr="00DB1E53">
        <w:rPr>
          <w:bCs/>
          <w:sz w:val="26"/>
          <w:szCs w:val="26"/>
        </w:rPr>
        <w:t>к</w:t>
      </w:r>
      <w:r w:rsidRPr="00DB1E53">
        <w:rPr>
          <w:bCs/>
          <w:sz w:val="26"/>
          <w:szCs w:val="26"/>
        </w:rPr>
        <w:t>тами Российской Федерации случаях – печати с изображением Государственного герба Ро</w:t>
      </w:r>
      <w:r w:rsidRPr="00DB1E53">
        <w:rPr>
          <w:bCs/>
          <w:sz w:val="26"/>
          <w:szCs w:val="26"/>
        </w:rPr>
        <w:t>с</w:t>
      </w:r>
      <w:r w:rsidRPr="00DB1E53">
        <w:rPr>
          <w:bCs/>
          <w:sz w:val="26"/>
          <w:szCs w:val="26"/>
        </w:rPr>
        <w:t>си</w:t>
      </w:r>
      <w:r w:rsidRPr="00DB1E53">
        <w:rPr>
          <w:bCs/>
          <w:sz w:val="26"/>
          <w:szCs w:val="26"/>
        </w:rPr>
        <w:t>й</w:t>
      </w:r>
      <w:r w:rsidRPr="00DB1E53">
        <w:rPr>
          <w:bCs/>
          <w:sz w:val="26"/>
          <w:szCs w:val="26"/>
        </w:rPr>
        <w:t>ской Федерации);</w:t>
      </w:r>
    </w:p>
    <w:p w:rsidR="009C386D" w:rsidRPr="00DB1E53" w:rsidRDefault="009C386D" w:rsidP="00DB1E53">
      <w:pPr>
        <w:tabs>
          <w:tab w:val="left" w:pos="993"/>
        </w:tabs>
        <w:ind w:firstLine="709"/>
        <w:jc w:val="both"/>
        <w:rPr>
          <w:bCs/>
          <w:sz w:val="26"/>
          <w:szCs w:val="26"/>
        </w:rPr>
      </w:pPr>
      <w:r w:rsidRPr="00DB1E53">
        <w:rPr>
          <w:bCs/>
          <w:sz w:val="26"/>
          <w:szCs w:val="26"/>
        </w:rPr>
        <w:t>выдает документы заявителю, при необходимости запрашивает у заявителя подписи за ка</w:t>
      </w:r>
      <w:r w:rsidRPr="00DB1E53">
        <w:rPr>
          <w:bCs/>
          <w:sz w:val="26"/>
          <w:szCs w:val="26"/>
        </w:rPr>
        <w:t>ж</w:t>
      </w:r>
      <w:r w:rsidRPr="00DB1E53">
        <w:rPr>
          <w:bCs/>
          <w:sz w:val="26"/>
          <w:szCs w:val="26"/>
        </w:rPr>
        <w:t>дый выданный документ;</w:t>
      </w:r>
    </w:p>
    <w:p w:rsidR="009C386D" w:rsidRPr="00DB1E53" w:rsidRDefault="009C386D" w:rsidP="00DB1E53">
      <w:pPr>
        <w:tabs>
          <w:tab w:val="left" w:pos="993"/>
        </w:tabs>
        <w:ind w:firstLine="709"/>
        <w:jc w:val="both"/>
        <w:rPr>
          <w:bCs/>
          <w:sz w:val="26"/>
          <w:szCs w:val="26"/>
        </w:rPr>
      </w:pPr>
      <w:r w:rsidRPr="00DB1E53">
        <w:rPr>
          <w:bCs/>
          <w:sz w:val="26"/>
          <w:szCs w:val="26"/>
        </w:rPr>
        <w:t>запрашивает согласие заявителя на участие в смс-опросе для оценки качества пред</w:t>
      </w:r>
      <w:r w:rsidRPr="00DB1E53">
        <w:rPr>
          <w:bCs/>
          <w:sz w:val="26"/>
          <w:szCs w:val="26"/>
        </w:rPr>
        <w:t>о</w:t>
      </w:r>
      <w:r w:rsidRPr="00DB1E53">
        <w:rPr>
          <w:bCs/>
          <w:sz w:val="26"/>
          <w:szCs w:val="26"/>
        </w:rPr>
        <w:t>ста</w:t>
      </w:r>
      <w:r w:rsidRPr="00DB1E53">
        <w:rPr>
          <w:bCs/>
          <w:sz w:val="26"/>
          <w:szCs w:val="26"/>
        </w:rPr>
        <w:t>в</w:t>
      </w:r>
      <w:r w:rsidRPr="00DB1E53">
        <w:rPr>
          <w:bCs/>
          <w:sz w:val="26"/>
          <w:szCs w:val="26"/>
        </w:rPr>
        <w:t>ленных услуг многофункциональным центром.</w:t>
      </w:r>
    </w:p>
    <w:p w:rsidR="009C386D" w:rsidRPr="00E231DB" w:rsidRDefault="009C386D" w:rsidP="0043068C">
      <w:pPr>
        <w:tabs>
          <w:tab w:val="left" w:pos="7920"/>
        </w:tabs>
        <w:jc w:val="both"/>
        <w:rPr>
          <w:sz w:val="26"/>
          <w:szCs w:val="26"/>
        </w:rPr>
      </w:pPr>
    </w:p>
    <w:p w:rsidR="009C386D" w:rsidRPr="009C386D" w:rsidRDefault="009C386D" w:rsidP="0043068C">
      <w:pPr>
        <w:jc w:val="both"/>
        <w:rPr>
          <w:b/>
          <w:sz w:val="28"/>
          <w:szCs w:val="28"/>
        </w:rPr>
      </w:pPr>
    </w:p>
    <w:p w:rsidR="009C386D" w:rsidRPr="009C386D" w:rsidRDefault="009C386D" w:rsidP="0043068C">
      <w:pPr>
        <w:jc w:val="both"/>
        <w:rPr>
          <w:b/>
          <w:sz w:val="28"/>
          <w:szCs w:val="28"/>
        </w:rPr>
      </w:pPr>
    </w:p>
    <w:p w:rsidR="009C386D" w:rsidRPr="00E231DB" w:rsidRDefault="009C386D" w:rsidP="00E231DB">
      <w:pPr>
        <w:ind w:left="5670"/>
        <w:rPr>
          <w:sz w:val="26"/>
          <w:szCs w:val="26"/>
        </w:rPr>
      </w:pPr>
      <w:r w:rsidRPr="009C386D">
        <w:rPr>
          <w:b/>
          <w:sz w:val="28"/>
          <w:szCs w:val="28"/>
        </w:rPr>
        <w:br w:type="page"/>
      </w:r>
      <w:r w:rsidRPr="00E231DB">
        <w:rPr>
          <w:sz w:val="26"/>
          <w:szCs w:val="26"/>
        </w:rPr>
        <w:t>Приложение № 1</w:t>
      </w:r>
    </w:p>
    <w:p w:rsidR="009C386D" w:rsidRPr="00E231DB" w:rsidRDefault="009C386D" w:rsidP="00E231DB">
      <w:pPr>
        <w:tabs>
          <w:tab w:val="left" w:pos="567"/>
        </w:tabs>
        <w:ind w:left="5670"/>
        <w:rPr>
          <w:sz w:val="26"/>
          <w:szCs w:val="26"/>
        </w:rPr>
      </w:pPr>
      <w:r w:rsidRPr="00E231DB">
        <w:rPr>
          <w:sz w:val="26"/>
          <w:szCs w:val="26"/>
        </w:rPr>
        <w:t>к Административному регламенту</w:t>
      </w:r>
    </w:p>
    <w:p w:rsidR="009C386D" w:rsidRPr="00E231DB" w:rsidRDefault="009C386D" w:rsidP="00E231DB">
      <w:pPr>
        <w:tabs>
          <w:tab w:val="left" w:pos="0"/>
        </w:tabs>
        <w:ind w:left="5670"/>
        <w:contextualSpacing/>
        <w:rPr>
          <w:sz w:val="26"/>
          <w:szCs w:val="26"/>
        </w:rPr>
      </w:pPr>
      <w:r w:rsidRPr="00E231DB">
        <w:rPr>
          <w:sz w:val="26"/>
          <w:szCs w:val="26"/>
        </w:rPr>
        <w:t xml:space="preserve">по предоставлению </w:t>
      </w:r>
      <w:proofErr w:type="gramStart"/>
      <w:r w:rsidRPr="00E231DB">
        <w:rPr>
          <w:sz w:val="26"/>
          <w:szCs w:val="26"/>
        </w:rPr>
        <w:t>государственной</w:t>
      </w:r>
      <w:proofErr w:type="gramEnd"/>
      <w:r w:rsidRPr="00E231DB">
        <w:rPr>
          <w:sz w:val="26"/>
          <w:szCs w:val="26"/>
        </w:rPr>
        <w:t xml:space="preserve"> </w:t>
      </w:r>
    </w:p>
    <w:p w:rsidR="009C386D" w:rsidRPr="00E231DB" w:rsidRDefault="009C386D" w:rsidP="00E231DB">
      <w:pPr>
        <w:tabs>
          <w:tab w:val="left" w:pos="0"/>
        </w:tabs>
        <w:ind w:left="5670"/>
        <w:contextualSpacing/>
        <w:rPr>
          <w:sz w:val="26"/>
          <w:szCs w:val="26"/>
        </w:rPr>
      </w:pPr>
      <w:r w:rsidRPr="00E231DB">
        <w:rPr>
          <w:sz w:val="26"/>
          <w:szCs w:val="26"/>
        </w:rPr>
        <w:t xml:space="preserve">(муниципальной) услуги  </w:t>
      </w:r>
      <w:bookmarkStart w:id="21" w:name="_Hlk76808247"/>
      <w:r w:rsidRPr="00E231DB">
        <w:rPr>
          <w:sz w:val="26"/>
          <w:szCs w:val="26"/>
        </w:rPr>
        <w:t>«Отнесение з</w:t>
      </w:r>
      <w:r w:rsidRPr="00E231DB">
        <w:rPr>
          <w:sz w:val="26"/>
          <w:szCs w:val="26"/>
        </w:rPr>
        <w:t>е</w:t>
      </w:r>
      <w:r w:rsidRPr="00E231DB">
        <w:rPr>
          <w:sz w:val="26"/>
          <w:szCs w:val="26"/>
        </w:rPr>
        <w:t>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Х</w:t>
      </w:r>
      <w:r w:rsidRPr="00E231DB">
        <w:rPr>
          <w:sz w:val="26"/>
          <w:szCs w:val="26"/>
        </w:rPr>
        <w:t>а</w:t>
      </w:r>
      <w:r w:rsidRPr="00E231DB">
        <w:rPr>
          <w:sz w:val="26"/>
          <w:szCs w:val="26"/>
        </w:rPr>
        <w:t>санского муниципального округа Пр</w:t>
      </w:r>
      <w:r w:rsidRPr="00E231DB">
        <w:rPr>
          <w:sz w:val="26"/>
          <w:szCs w:val="26"/>
        </w:rPr>
        <w:t>и</w:t>
      </w:r>
      <w:r w:rsidRPr="00E231DB">
        <w:rPr>
          <w:sz w:val="26"/>
          <w:szCs w:val="26"/>
        </w:rPr>
        <w:t>морского края»</w:t>
      </w:r>
      <w:bookmarkEnd w:id="21"/>
    </w:p>
    <w:p w:rsidR="00E231DB" w:rsidRPr="009C386D" w:rsidRDefault="00E231DB" w:rsidP="00E231DB">
      <w:pPr>
        <w:tabs>
          <w:tab w:val="left" w:pos="0"/>
        </w:tabs>
        <w:ind w:left="5670"/>
        <w:contextualSpacing/>
        <w:rPr>
          <w:sz w:val="24"/>
          <w:szCs w:val="24"/>
        </w:rPr>
      </w:pPr>
    </w:p>
    <w:p w:rsidR="009C386D" w:rsidRPr="009C386D" w:rsidRDefault="009C386D" w:rsidP="0043068C">
      <w:pPr>
        <w:tabs>
          <w:tab w:val="left" w:pos="0"/>
        </w:tabs>
        <w:jc w:val="center"/>
        <w:rPr>
          <w:sz w:val="28"/>
          <w:szCs w:val="28"/>
        </w:rPr>
      </w:pPr>
      <w:r w:rsidRPr="009C386D">
        <w:rPr>
          <w:rFonts w:eastAsia="Calibri"/>
          <w:b/>
          <w:sz w:val="28"/>
          <w:szCs w:val="28"/>
          <w:lang w:eastAsia="en-US"/>
        </w:rPr>
        <w:t>Форма заявления на отнесение земель или земельных участков в составе таких земель к определенной категории</w:t>
      </w:r>
    </w:p>
    <w:p w:rsidR="009C386D" w:rsidRPr="009C386D" w:rsidRDefault="009C386D" w:rsidP="0043068C">
      <w:pPr>
        <w:tabs>
          <w:tab w:val="left" w:pos="567"/>
        </w:tabs>
        <w:jc w:val="right"/>
        <w:rPr>
          <w:sz w:val="28"/>
          <w:szCs w:val="28"/>
        </w:rPr>
      </w:pPr>
    </w:p>
    <w:p w:rsidR="009C386D" w:rsidRPr="00DB1E53" w:rsidRDefault="009C386D" w:rsidP="0043068C">
      <w:pPr>
        <w:contextualSpacing/>
        <w:rPr>
          <w:sz w:val="28"/>
          <w:szCs w:val="28"/>
        </w:rPr>
      </w:pPr>
      <w:bookmarkStart w:id="22" w:name="_Hlk76834375"/>
      <w:r w:rsidRPr="009C386D">
        <w:rPr>
          <w:sz w:val="28"/>
          <w:szCs w:val="28"/>
        </w:rPr>
        <w:t xml:space="preserve">кому: </w:t>
      </w:r>
      <w:r w:rsidRPr="00DB1E53">
        <w:rPr>
          <w:sz w:val="28"/>
          <w:szCs w:val="28"/>
        </w:rPr>
        <w:t>____________</w:t>
      </w:r>
      <w:r w:rsidR="00E231DB" w:rsidRPr="00DB1E53">
        <w:rPr>
          <w:sz w:val="28"/>
          <w:szCs w:val="28"/>
        </w:rPr>
        <w:t>_____________________________________________</w:t>
      </w:r>
      <w:r w:rsidRPr="00DB1E53">
        <w:rPr>
          <w:sz w:val="28"/>
          <w:szCs w:val="28"/>
        </w:rPr>
        <w:t>___________</w:t>
      </w:r>
    </w:p>
    <w:p w:rsidR="009C386D" w:rsidRPr="00DB1E53" w:rsidRDefault="009C386D" w:rsidP="0043068C">
      <w:pPr>
        <w:contextualSpacing/>
        <w:rPr>
          <w:sz w:val="28"/>
          <w:szCs w:val="28"/>
        </w:rPr>
      </w:pPr>
      <w:r w:rsidRPr="00DB1E53">
        <w:rPr>
          <w:sz w:val="28"/>
          <w:szCs w:val="28"/>
        </w:rPr>
        <w:t>_____________________</w:t>
      </w:r>
      <w:r w:rsidR="00E231DB" w:rsidRPr="00DB1E53">
        <w:rPr>
          <w:sz w:val="28"/>
          <w:szCs w:val="28"/>
        </w:rPr>
        <w:t>______________________________________</w:t>
      </w:r>
      <w:r w:rsidRPr="00DB1E53">
        <w:rPr>
          <w:sz w:val="28"/>
          <w:szCs w:val="28"/>
        </w:rPr>
        <w:t>______________</w:t>
      </w:r>
    </w:p>
    <w:p w:rsidR="009C386D" w:rsidRPr="009C386D" w:rsidRDefault="009C386D" w:rsidP="0043068C">
      <w:pPr>
        <w:contextualSpacing/>
        <w:rPr>
          <w:i/>
          <w:iCs/>
        </w:rPr>
      </w:pPr>
      <w:r w:rsidRPr="009C386D">
        <w:rPr>
          <w:i/>
          <w:iCs/>
        </w:rPr>
        <w:t xml:space="preserve">(наименование уполномоченного на отнесение земельного участка к определенной категории </w:t>
      </w:r>
      <w:proofErr w:type="gramStart"/>
      <w:r w:rsidRPr="009C386D">
        <w:rPr>
          <w:i/>
          <w:iCs/>
        </w:rPr>
        <w:t>земель органа госуда</w:t>
      </w:r>
      <w:r w:rsidRPr="009C386D">
        <w:rPr>
          <w:i/>
          <w:iCs/>
        </w:rPr>
        <w:t>р</w:t>
      </w:r>
      <w:r w:rsidRPr="009C386D">
        <w:rPr>
          <w:i/>
          <w:iCs/>
        </w:rPr>
        <w:t>ственной власти субъекта Российской Федерации</w:t>
      </w:r>
      <w:proofErr w:type="gramEnd"/>
      <w:r w:rsidRPr="009C386D">
        <w:rPr>
          <w:i/>
          <w:iCs/>
        </w:rPr>
        <w:t xml:space="preserve"> или органа местного самоуправления)</w:t>
      </w:r>
    </w:p>
    <w:p w:rsidR="009C386D" w:rsidRPr="009C386D" w:rsidRDefault="009C386D" w:rsidP="0043068C">
      <w:pPr>
        <w:contextualSpacing/>
        <w:rPr>
          <w:sz w:val="28"/>
          <w:szCs w:val="28"/>
        </w:rPr>
      </w:pPr>
      <w:r w:rsidRPr="009C386D">
        <w:rPr>
          <w:sz w:val="28"/>
          <w:szCs w:val="28"/>
        </w:rPr>
        <w:t xml:space="preserve">от кого: </w:t>
      </w:r>
    </w:p>
    <w:p w:rsidR="009C386D" w:rsidRPr="00DB1E53" w:rsidRDefault="00DB1E53" w:rsidP="0043068C">
      <w:pPr>
        <w:contextualSpacing/>
        <w:rPr>
          <w:sz w:val="28"/>
          <w:szCs w:val="28"/>
        </w:rPr>
      </w:pPr>
      <w:r>
        <w:rPr>
          <w:sz w:val="28"/>
          <w:szCs w:val="28"/>
        </w:rPr>
        <w:t>______</w:t>
      </w:r>
      <w:r w:rsidR="009C386D" w:rsidRPr="00DB1E53">
        <w:rPr>
          <w:sz w:val="28"/>
          <w:szCs w:val="28"/>
        </w:rPr>
        <w:t>________________________</w:t>
      </w:r>
      <w:r>
        <w:rPr>
          <w:sz w:val="28"/>
          <w:szCs w:val="28"/>
        </w:rPr>
        <w:t>_____</w:t>
      </w:r>
    </w:p>
    <w:p w:rsidR="009C386D" w:rsidRPr="00DB1E53" w:rsidRDefault="009C386D" w:rsidP="0043068C">
      <w:pPr>
        <w:contextualSpacing/>
        <w:rPr>
          <w:sz w:val="28"/>
          <w:szCs w:val="28"/>
        </w:rPr>
      </w:pPr>
      <w:r w:rsidRPr="00DB1E53">
        <w:rPr>
          <w:sz w:val="28"/>
          <w:szCs w:val="28"/>
        </w:rPr>
        <w:t>___________________________________</w:t>
      </w:r>
    </w:p>
    <w:p w:rsidR="009C386D" w:rsidRPr="009C386D" w:rsidRDefault="009C386D" w:rsidP="0043068C">
      <w:pPr>
        <w:contextualSpacing/>
        <w:rPr>
          <w:i/>
          <w:iCs/>
        </w:rPr>
      </w:pPr>
      <w:r w:rsidRPr="009C386D">
        <w:rPr>
          <w:i/>
          <w:iCs/>
        </w:rPr>
        <w:t>(наименование и данные организации для юридического лица / фамилия, имя, отчество для физического лица)</w:t>
      </w:r>
    </w:p>
    <w:p w:rsidR="009C386D" w:rsidRPr="00DB1E53" w:rsidRDefault="009C386D" w:rsidP="0043068C">
      <w:pPr>
        <w:contextualSpacing/>
        <w:rPr>
          <w:iCs/>
        </w:rPr>
      </w:pPr>
      <w:r w:rsidRPr="009C386D">
        <w:rPr>
          <w:i/>
          <w:iCs/>
        </w:rPr>
        <w:t>________________________________________________________________</w:t>
      </w:r>
      <w:r w:rsidRPr="00DB1E53">
        <w:rPr>
          <w:iCs/>
        </w:rPr>
        <w:t>___________</w:t>
      </w:r>
      <w:r w:rsidR="00DB1E53">
        <w:rPr>
          <w:iCs/>
        </w:rPr>
        <w:t>________________________</w:t>
      </w:r>
      <w:r w:rsidRPr="00DB1E53">
        <w:rPr>
          <w:iCs/>
        </w:rPr>
        <w:t>___</w:t>
      </w:r>
    </w:p>
    <w:p w:rsidR="009C386D" w:rsidRPr="009C386D" w:rsidRDefault="009C386D" w:rsidP="0043068C">
      <w:pPr>
        <w:contextualSpacing/>
        <w:rPr>
          <w:i/>
          <w:iCs/>
        </w:rPr>
      </w:pPr>
      <w:r w:rsidRPr="009C386D">
        <w:rPr>
          <w:i/>
          <w:iCs/>
        </w:rPr>
        <w:t>(адрес места нахождения; адрес электронной почты</w:t>
      </w:r>
      <w:proofErr w:type="gramStart"/>
      <w:r w:rsidRPr="009C386D">
        <w:rPr>
          <w:i/>
          <w:iCs/>
        </w:rPr>
        <w:t xml:space="preserve">;) </w:t>
      </w:r>
      <w:proofErr w:type="gramEnd"/>
    </w:p>
    <w:p w:rsidR="009C386D" w:rsidRPr="009C386D" w:rsidRDefault="009C386D" w:rsidP="0043068C">
      <w:pPr>
        <w:contextualSpacing/>
        <w:rPr>
          <w:sz w:val="24"/>
          <w:szCs w:val="24"/>
          <w:highlight w:val="yellow"/>
        </w:rPr>
      </w:pPr>
      <w:r w:rsidRPr="009C386D">
        <w:rPr>
          <w:sz w:val="28"/>
          <w:szCs w:val="28"/>
        </w:rPr>
        <w:t>___________________________________</w:t>
      </w:r>
    </w:p>
    <w:p w:rsidR="009C386D" w:rsidRPr="009C386D" w:rsidRDefault="009C386D" w:rsidP="0043068C">
      <w:pPr>
        <w:tabs>
          <w:tab w:val="left" w:pos="567"/>
        </w:tabs>
        <w:contextualSpacing/>
        <w:jc w:val="both"/>
        <w:rPr>
          <w:sz w:val="16"/>
          <w:szCs w:val="16"/>
          <w:highlight w:val="yellow"/>
        </w:rPr>
      </w:pPr>
    </w:p>
    <w:p w:rsidR="009C386D" w:rsidRPr="009C386D" w:rsidRDefault="009C386D" w:rsidP="0043068C">
      <w:pPr>
        <w:tabs>
          <w:tab w:val="left" w:pos="567"/>
        </w:tabs>
        <w:contextualSpacing/>
        <w:jc w:val="center"/>
        <w:rPr>
          <w:b/>
          <w:sz w:val="28"/>
          <w:szCs w:val="28"/>
        </w:rPr>
      </w:pPr>
      <w:r w:rsidRPr="009C386D">
        <w:rPr>
          <w:b/>
          <w:sz w:val="28"/>
          <w:szCs w:val="28"/>
        </w:rPr>
        <w:t xml:space="preserve">Заявление </w:t>
      </w:r>
    </w:p>
    <w:p w:rsidR="009C386D" w:rsidRPr="009C386D" w:rsidRDefault="009C386D" w:rsidP="0043068C">
      <w:pPr>
        <w:jc w:val="center"/>
        <w:rPr>
          <w:b/>
          <w:sz w:val="28"/>
          <w:szCs w:val="28"/>
        </w:rPr>
      </w:pPr>
      <w:bookmarkStart w:id="23" w:name="_Hlk76913446"/>
      <w:r w:rsidRPr="009C386D">
        <w:rPr>
          <w:b/>
          <w:sz w:val="28"/>
          <w:szCs w:val="28"/>
        </w:rPr>
        <w:t>об отнесении земельного участка к определенной категории земель</w:t>
      </w:r>
    </w:p>
    <w:bookmarkEnd w:id="23"/>
    <w:p w:rsidR="009C386D" w:rsidRPr="009C386D" w:rsidRDefault="009C386D" w:rsidP="0043068C">
      <w:pPr>
        <w:jc w:val="center"/>
        <w:rPr>
          <w:sz w:val="28"/>
          <w:szCs w:val="28"/>
        </w:rPr>
      </w:pPr>
    </w:p>
    <w:p w:rsidR="009C386D" w:rsidRPr="009C386D" w:rsidRDefault="009C386D" w:rsidP="0043068C">
      <w:pPr>
        <w:jc w:val="both"/>
        <w:rPr>
          <w:sz w:val="28"/>
          <w:szCs w:val="28"/>
        </w:rPr>
      </w:pPr>
      <w:r w:rsidRPr="009C386D">
        <w:rPr>
          <w:sz w:val="28"/>
          <w:szCs w:val="28"/>
        </w:rPr>
        <w:t xml:space="preserve">Прошу отнести земельный участок: </w:t>
      </w:r>
    </w:p>
    <w:p w:rsidR="009C386D" w:rsidRPr="009C386D" w:rsidRDefault="009C386D" w:rsidP="0043068C">
      <w:pPr>
        <w:jc w:val="both"/>
        <w:rPr>
          <w:sz w:val="28"/>
          <w:szCs w:val="28"/>
        </w:rPr>
      </w:pPr>
    </w:p>
    <w:p w:rsidR="009C386D" w:rsidRPr="009C386D" w:rsidRDefault="009C386D" w:rsidP="0043068C">
      <w:pPr>
        <w:jc w:val="both"/>
        <w:rPr>
          <w:sz w:val="28"/>
          <w:szCs w:val="28"/>
        </w:rPr>
      </w:pPr>
      <w:proofErr w:type="gramStart"/>
      <w:r w:rsidRPr="009C386D">
        <w:rPr>
          <w:sz w:val="28"/>
          <w:szCs w:val="28"/>
        </w:rPr>
        <w:t>расположенный</w:t>
      </w:r>
      <w:proofErr w:type="gramEnd"/>
      <w:r w:rsidRPr="009C386D">
        <w:rPr>
          <w:sz w:val="28"/>
          <w:szCs w:val="28"/>
        </w:rPr>
        <w:t xml:space="preserve"> адресу (местоположение)__________________________________</w:t>
      </w:r>
    </w:p>
    <w:p w:rsidR="009C386D" w:rsidRPr="009C386D" w:rsidRDefault="009C386D" w:rsidP="0043068C">
      <w:pPr>
        <w:jc w:val="both"/>
        <w:rPr>
          <w:sz w:val="28"/>
          <w:szCs w:val="28"/>
        </w:rPr>
      </w:pPr>
      <w:r w:rsidRPr="009C386D">
        <w:rPr>
          <w:sz w:val="28"/>
          <w:szCs w:val="28"/>
        </w:rPr>
        <w:t>__________________________________________________________________</w:t>
      </w:r>
    </w:p>
    <w:p w:rsidR="009C386D" w:rsidRPr="009C386D" w:rsidRDefault="009C386D" w:rsidP="0043068C">
      <w:pPr>
        <w:jc w:val="both"/>
        <w:rPr>
          <w:sz w:val="28"/>
          <w:szCs w:val="28"/>
        </w:rPr>
      </w:pPr>
      <w:r w:rsidRPr="009C386D">
        <w:rPr>
          <w:sz w:val="28"/>
          <w:szCs w:val="28"/>
        </w:rPr>
        <w:t>площадью___________________________________________________________</w:t>
      </w:r>
    </w:p>
    <w:p w:rsidR="009C386D" w:rsidRPr="009C386D" w:rsidRDefault="009C386D" w:rsidP="0043068C">
      <w:pPr>
        <w:jc w:val="both"/>
        <w:rPr>
          <w:sz w:val="28"/>
          <w:szCs w:val="28"/>
        </w:rPr>
      </w:pPr>
      <w:r w:rsidRPr="009C386D">
        <w:rPr>
          <w:sz w:val="28"/>
          <w:szCs w:val="28"/>
        </w:rPr>
        <w:t>с кадастровым номером _________________________________________________</w:t>
      </w:r>
    </w:p>
    <w:p w:rsidR="009C386D" w:rsidRPr="009C386D" w:rsidRDefault="009C386D" w:rsidP="0043068C">
      <w:pPr>
        <w:jc w:val="both"/>
        <w:rPr>
          <w:sz w:val="28"/>
          <w:szCs w:val="28"/>
        </w:rPr>
      </w:pPr>
      <w:r w:rsidRPr="009C386D">
        <w:rPr>
          <w:sz w:val="28"/>
          <w:szCs w:val="28"/>
        </w:rPr>
        <w:t>к категории земель _________________________________________________</w:t>
      </w:r>
    </w:p>
    <w:p w:rsidR="009C386D" w:rsidRPr="009C386D" w:rsidRDefault="009C386D" w:rsidP="0043068C">
      <w:pPr>
        <w:jc w:val="center"/>
        <w:rPr>
          <w:i/>
          <w:iCs/>
          <w:kern w:val="2"/>
          <w:sz w:val="24"/>
          <w:szCs w:val="24"/>
        </w:rPr>
      </w:pPr>
      <w:proofErr w:type="gramStart"/>
      <w:r w:rsidRPr="009C386D">
        <w:rPr>
          <w:i/>
          <w:iCs/>
          <w:kern w:val="2"/>
          <w:sz w:val="24"/>
          <w:szCs w:val="24"/>
        </w:rPr>
        <w:t xml:space="preserve">(указывается категория земель, к которой предполагается отнести </w:t>
      </w:r>
      <w:proofErr w:type="gramEnd"/>
    </w:p>
    <w:p w:rsidR="009C386D" w:rsidRPr="009C386D" w:rsidRDefault="009C386D" w:rsidP="0043068C">
      <w:pPr>
        <w:jc w:val="center"/>
        <w:rPr>
          <w:i/>
          <w:iCs/>
          <w:sz w:val="24"/>
          <w:szCs w:val="24"/>
        </w:rPr>
      </w:pPr>
      <w:r w:rsidRPr="009C386D">
        <w:rPr>
          <w:i/>
          <w:iCs/>
          <w:kern w:val="2"/>
          <w:sz w:val="24"/>
          <w:szCs w:val="24"/>
        </w:rPr>
        <w:t>земельный участок)</w:t>
      </w:r>
    </w:p>
    <w:p w:rsidR="009C386D" w:rsidRPr="009C386D" w:rsidRDefault="009C386D" w:rsidP="0043068C">
      <w:pPr>
        <w:rPr>
          <w:sz w:val="28"/>
          <w:szCs w:val="28"/>
        </w:rPr>
      </w:pPr>
    </w:p>
    <w:p w:rsidR="009C386D" w:rsidRPr="009C386D" w:rsidRDefault="009C386D" w:rsidP="0043068C">
      <w:pPr>
        <w:jc w:val="both"/>
        <w:rPr>
          <w:kern w:val="2"/>
          <w:sz w:val="26"/>
          <w:szCs w:val="26"/>
        </w:rPr>
      </w:pPr>
      <w:r w:rsidRPr="009C386D">
        <w:rPr>
          <w:kern w:val="2"/>
          <w:sz w:val="28"/>
          <w:szCs w:val="28"/>
        </w:rPr>
        <w:t>Земельный участок принадлежит</w:t>
      </w:r>
      <w:r w:rsidRPr="009C386D">
        <w:rPr>
          <w:kern w:val="2"/>
          <w:sz w:val="26"/>
          <w:szCs w:val="26"/>
        </w:rPr>
        <w:t xml:space="preserve"> ________________________________________</w:t>
      </w:r>
    </w:p>
    <w:p w:rsidR="009C386D" w:rsidRPr="009C386D" w:rsidRDefault="009C386D" w:rsidP="0043068C">
      <w:pPr>
        <w:jc w:val="center"/>
        <w:rPr>
          <w:i/>
          <w:iCs/>
          <w:sz w:val="24"/>
          <w:szCs w:val="24"/>
        </w:rPr>
      </w:pPr>
      <w:r w:rsidRPr="009C386D">
        <w:rPr>
          <w:i/>
          <w:iCs/>
          <w:sz w:val="24"/>
          <w:szCs w:val="24"/>
        </w:rPr>
        <w:t>(указывается правообладатель земли (земельного участка))</w:t>
      </w:r>
    </w:p>
    <w:p w:rsidR="009C386D" w:rsidRPr="009C386D" w:rsidRDefault="009C386D" w:rsidP="0043068C">
      <w:pPr>
        <w:spacing w:after="200"/>
        <w:jc w:val="center"/>
        <w:rPr>
          <w:i/>
          <w:iCs/>
          <w:kern w:val="2"/>
          <w:sz w:val="24"/>
          <w:szCs w:val="24"/>
        </w:rPr>
      </w:pPr>
      <w:r w:rsidRPr="009C386D">
        <w:rPr>
          <w:sz w:val="28"/>
          <w:szCs w:val="28"/>
        </w:rPr>
        <w:t>на праве___________________________________________________________</w:t>
      </w:r>
      <w:r w:rsidRPr="009C386D">
        <w:rPr>
          <w:kern w:val="2"/>
          <w:sz w:val="26"/>
          <w:szCs w:val="26"/>
        </w:rPr>
        <w:t xml:space="preserve"> </w:t>
      </w:r>
      <w:r w:rsidRPr="009C386D">
        <w:rPr>
          <w:i/>
          <w:iCs/>
          <w:kern w:val="2"/>
          <w:sz w:val="24"/>
          <w:szCs w:val="24"/>
        </w:rPr>
        <w:t>(указ</w:t>
      </w:r>
      <w:r w:rsidRPr="009C386D">
        <w:rPr>
          <w:i/>
          <w:iCs/>
          <w:kern w:val="2"/>
          <w:sz w:val="24"/>
          <w:szCs w:val="24"/>
        </w:rPr>
        <w:t>ы</w:t>
      </w:r>
      <w:r w:rsidRPr="009C386D">
        <w:rPr>
          <w:i/>
          <w:iCs/>
          <w:kern w:val="2"/>
          <w:sz w:val="24"/>
          <w:szCs w:val="24"/>
        </w:rPr>
        <w:t>вается право на землю (земельный участок))</w:t>
      </w:r>
    </w:p>
    <w:bookmarkEnd w:id="22"/>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092"/>
      </w:tblGrid>
      <w:tr w:rsidR="009C386D" w:rsidRPr="009C386D" w:rsidTr="0043068C">
        <w:tc>
          <w:tcPr>
            <w:tcW w:w="3748" w:type="dxa"/>
          </w:tcPr>
          <w:p w:rsidR="009C386D" w:rsidRPr="009C386D" w:rsidRDefault="009C386D" w:rsidP="0043068C">
            <w:pPr>
              <w:tabs>
                <w:tab w:val="left" w:pos="567"/>
              </w:tabs>
              <w:contextualSpacing/>
              <w:jc w:val="both"/>
              <w:rPr>
                <w:bCs/>
                <w:sz w:val="28"/>
                <w:szCs w:val="28"/>
              </w:rPr>
            </w:pPr>
          </w:p>
          <w:p w:rsidR="009C386D" w:rsidRPr="009C386D" w:rsidRDefault="009C386D" w:rsidP="0043068C">
            <w:pPr>
              <w:tabs>
                <w:tab w:val="left" w:pos="567"/>
              </w:tabs>
              <w:contextualSpacing/>
              <w:jc w:val="both"/>
              <w:rPr>
                <w:bCs/>
                <w:sz w:val="28"/>
                <w:szCs w:val="28"/>
              </w:rPr>
            </w:pPr>
            <w:r w:rsidRPr="009C386D">
              <w:rPr>
                <w:bCs/>
                <w:sz w:val="28"/>
                <w:szCs w:val="28"/>
              </w:rPr>
              <w:t>Результат услуги выдать сл</w:t>
            </w:r>
            <w:r w:rsidRPr="009C386D">
              <w:rPr>
                <w:bCs/>
                <w:sz w:val="28"/>
                <w:szCs w:val="28"/>
              </w:rPr>
              <w:t>е</w:t>
            </w:r>
            <w:r w:rsidRPr="009C386D">
              <w:rPr>
                <w:bCs/>
                <w:sz w:val="28"/>
                <w:szCs w:val="28"/>
              </w:rPr>
              <w:t>дующим способом:</w:t>
            </w:r>
          </w:p>
          <w:p w:rsidR="009C386D" w:rsidRPr="009C386D" w:rsidRDefault="009C386D" w:rsidP="0043068C">
            <w:pPr>
              <w:tabs>
                <w:tab w:val="left" w:pos="567"/>
              </w:tabs>
              <w:contextualSpacing/>
              <w:jc w:val="both"/>
              <w:rPr>
                <w:bCs/>
                <w:sz w:val="28"/>
                <w:szCs w:val="28"/>
              </w:rPr>
            </w:pPr>
          </w:p>
          <w:p w:rsidR="009C386D" w:rsidRPr="009C386D" w:rsidRDefault="009C386D" w:rsidP="0043068C">
            <w:pPr>
              <w:tabs>
                <w:tab w:val="left" w:pos="567"/>
              </w:tabs>
              <w:contextualSpacing/>
              <w:jc w:val="both"/>
              <w:rPr>
                <w:bCs/>
                <w:sz w:val="28"/>
                <w:szCs w:val="28"/>
              </w:rPr>
            </w:pPr>
            <w:r w:rsidRPr="009C386D">
              <w:rPr>
                <w:bCs/>
                <w:sz w:val="28"/>
                <w:szCs w:val="28"/>
              </w:rPr>
              <w:t>Приложения:</w:t>
            </w:r>
          </w:p>
        </w:tc>
        <w:tc>
          <w:tcPr>
            <w:tcW w:w="6092" w:type="dxa"/>
            <w:tcBorders>
              <w:bottom w:val="single" w:sz="4" w:space="0" w:color="auto"/>
            </w:tcBorders>
          </w:tcPr>
          <w:p w:rsidR="009C386D" w:rsidRPr="009C386D" w:rsidRDefault="009C386D" w:rsidP="0043068C">
            <w:pPr>
              <w:tabs>
                <w:tab w:val="left" w:pos="567"/>
              </w:tabs>
              <w:contextualSpacing/>
              <w:rPr>
                <w:bCs/>
                <w:sz w:val="28"/>
                <w:szCs w:val="28"/>
              </w:rPr>
            </w:pPr>
          </w:p>
          <w:p w:rsidR="009C386D" w:rsidRPr="009C386D" w:rsidRDefault="009C386D" w:rsidP="0043068C">
            <w:pPr>
              <w:tabs>
                <w:tab w:val="left" w:pos="567"/>
              </w:tabs>
              <w:contextualSpacing/>
              <w:jc w:val="both"/>
              <w:rPr>
                <w:bCs/>
                <w:sz w:val="28"/>
                <w:szCs w:val="28"/>
              </w:rPr>
            </w:pPr>
            <w:r w:rsidRPr="009C386D">
              <w:rPr>
                <w:bCs/>
                <w:sz w:val="28"/>
                <w:szCs w:val="28"/>
              </w:rPr>
              <w:t>_________________________________________</w:t>
            </w:r>
          </w:p>
        </w:tc>
      </w:tr>
      <w:tr w:rsidR="009C386D" w:rsidRPr="009C386D" w:rsidTr="0043068C">
        <w:tc>
          <w:tcPr>
            <w:tcW w:w="3748" w:type="dxa"/>
          </w:tcPr>
          <w:p w:rsidR="009C386D" w:rsidRPr="009C386D" w:rsidRDefault="009C386D" w:rsidP="0043068C">
            <w:pPr>
              <w:tabs>
                <w:tab w:val="left" w:pos="567"/>
              </w:tabs>
              <w:contextualSpacing/>
              <w:jc w:val="both"/>
              <w:rPr>
                <w:bCs/>
                <w:sz w:val="28"/>
                <w:szCs w:val="28"/>
              </w:rPr>
            </w:pPr>
          </w:p>
        </w:tc>
        <w:tc>
          <w:tcPr>
            <w:tcW w:w="6092" w:type="dxa"/>
            <w:tcBorders>
              <w:top w:val="single" w:sz="4" w:space="0" w:color="auto"/>
            </w:tcBorders>
          </w:tcPr>
          <w:p w:rsidR="009C386D" w:rsidRPr="009C386D" w:rsidRDefault="009C386D" w:rsidP="0043068C">
            <w:pPr>
              <w:tabs>
                <w:tab w:val="left" w:pos="567"/>
              </w:tabs>
              <w:contextualSpacing/>
              <w:jc w:val="both"/>
              <w:rPr>
                <w:bCs/>
                <w:sz w:val="24"/>
                <w:szCs w:val="24"/>
              </w:rPr>
            </w:pPr>
            <w:r w:rsidRPr="009C386D">
              <w:rPr>
                <w:bCs/>
                <w:sz w:val="24"/>
                <w:szCs w:val="24"/>
              </w:rPr>
              <w:t>(документы, которые представил заявитель)</w:t>
            </w:r>
          </w:p>
        </w:tc>
      </w:tr>
    </w:tbl>
    <w:p w:rsidR="009C386D" w:rsidRPr="009C386D" w:rsidRDefault="009C386D" w:rsidP="0043068C">
      <w:pPr>
        <w:tabs>
          <w:tab w:val="left" w:pos="567"/>
        </w:tabs>
        <w:contextualSpacing/>
        <w:jc w:val="both"/>
        <w:rPr>
          <w:sz w:val="28"/>
          <w:szCs w:val="28"/>
        </w:rPr>
      </w:pPr>
    </w:p>
    <w:p w:rsidR="009C386D" w:rsidRPr="009C386D" w:rsidRDefault="009C386D" w:rsidP="0043068C">
      <w:pPr>
        <w:tabs>
          <w:tab w:val="left" w:pos="567"/>
        </w:tabs>
        <w:contextualSpacing/>
        <w:jc w:val="both"/>
        <w:rPr>
          <w:i/>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3174"/>
        <w:gridCol w:w="340"/>
        <w:gridCol w:w="2752"/>
      </w:tblGrid>
      <w:tr w:rsidR="009C386D" w:rsidRPr="009C386D" w:rsidTr="0043068C">
        <w:tc>
          <w:tcPr>
            <w:tcW w:w="3379" w:type="dxa"/>
            <w:tcBorders>
              <w:bottom w:val="single" w:sz="4" w:space="0" w:color="auto"/>
            </w:tcBorders>
          </w:tcPr>
          <w:p w:rsidR="009C386D" w:rsidRPr="009C386D" w:rsidRDefault="009C386D" w:rsidP="0043068C">
            <w:pPr>
              <w:rPr>
                <w:i/>
                <w:iCs/>
              </w:rPr>
            </w:pPr>
          </w:p>
        </w:tc>
        <w:tc>
          <w:tcPr>
            <w:tcW w:w="340" w:type="dxa"/>
          </w:tcPr>
          <w:p w:rsidR="009C386D" w:rsidRPr="009C386D" w:rsidRDefault="009C386D" w:rsidP="0043068C">
            <w:pPr>
              <w:tabs>
                <w:tab w:val="left" w:pos="567"/>
              </w:tabs>
              <w:contextualSpacing/>
              <w:jc w:val="both"/>
              <w:rPr>
                <w:bCs/>
                <w:sz w:val="28"/>
                <w:szCs w:val="28"/>
                <w:highlight w:val="yellow"/>
              </w:rPr>
            </w:pPr>
          </w:p>
        </w:tc>
        <w:tc>
          <w:tcPr>
            <w:tcW w:w="3174"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c>
          <w:tcPr>
            <w:tcW w:w="340" w:type="dxa"/>
          </w:tcPr>
          <w:p w:rsidR="009C386D" w:rsidRPr="009C386D" w:rsidRDefault="009C386D" w:rsidP="0043068C">
            <w:pPr>
              <w:tabs>
                <w:tab w:val="left" w:pos="567"/>
              </w:tabs>
              <w:contextualSpacing/>
              <w:jc w:val="both"/>
              <w:rPr>
                <w:bCs/>
                <w:sz w:val="28"/>
                <w:szCs w:val="28"/>
                <w:highlight w:val="yellow"/>
              </w:rPr>
            </w:pPr>
          </w:p>
        </w:tc>
        <w:tc>
          <w:tcPr>
            <w:tcW w:w="2752"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r>
      <w:tr w:rsidR="009C386D" w:rsidRPr="009C386D" w:rsidTr="0043068C">
        <w:tc>
          <w:tcPr>
            <w:tcW w:w="3379"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(должность)</w:t>
            </w:r>
          </w:p>
        </w:tc>
        <w:tc>
          <w:tcPr>
            <w:tcW w:w="340" w:type="dxa"/>
          </w:tcPr>
          <w:p w:rsidR="009C386D" w:rsidRPr="009C386D" w:rsidRDefault="009C386D" w:rsidP="0043068C">
            <w:pPr>
              <w:tabs>
                <w:tab w:val="left" w:pos="567"/>
              </w:tabs>
              <w:contextualSpacing/>
              <w:jc w:val="both"/>
              <w:rPr>
                <w:bCs/>
                <w:sz w:val="24"/>
                <w:szCs w:val="24"/>
                <w:highlight w:val="yellow"/>
              </w:rPr>
            </w:pPr>
          </w:p>
        </w:tc>
        <w:tc>
          <w:tcPr>
            <w:tcW w:w="3174"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(подпись)</w:t>
            </w:r>
          </w:p>
        </w:tc>
        <w:tc>
          <w:tcPr>
            <w:tcW w:w="340" w:type="dxa"/>
          </w:tcPr>
          <w:p w:rsidR="009C386D" w:rsidRPr="009C386D" w:rsidRDefault="009C386D" w:rsidP="0043068C">
            <w:pPr>
              <w:tabs>
                <w:tab w:val="left" w:pos="567"/>
              </w:tabs>
              <w:contextualSpacing/>
              <w:jc w:val="both"/>
              <w:rPr>
                <w:i/>
                <w:iCs/>
              </w:rPr>
            </w:pPr>
          </w:p>
        </w:tc>
        <w:tc>
          <w:tcPr>
            <w:tcW w:w="2752"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(фамилия и инициалы)</w:t>
            </w:r>
          </w:p>
        </w:tc>
      </w:tr>
      <w:tr w:rsidR="009C386D" w:rsidRPr="009C386D" w:rsidTr="0043068C">
        <w:trPr>
          <w:trHeight w:val="195"/>
        </w:trPr>
        <w:tc>
          <w:tcPr>
            <w:tcW w:w="3379" w:type="dxa"/>
          </w:tcPr>
          <w:p w:rsidR="009C386D" w:rsidRPr="009C386D" w:rsidRDefault="009C386D" w:rsidP="0043068C">
            <w:pPr>
              <w:tabs>
                <w:tab w:val="left" w:pos="567"/>
              </w:tabs>
              <w:contextualSpacing/>
              <w:jc w:val="both"/>
              <w:rPr>
                <w:bCs/>
                <w:sz w:val="28"/>
                <w:szCs w:val="28"/>
              </w:rPr>
            </w:pPr>
            <w:r w:rsidRPr="009C386D">
              <w:rPr>
                <w:i/>
                <w:iCs/>
              </w:rPr>
              <w:t xml:space="preserve">Дата __________________ </w:t>
            </w:r>
            <w:proofErr w:type="gramStart"/>
            <w:r w:rsidRPr="009C386D">
              <w:rPr>
                <w:i/>
                <w:iCs/>
              </w:rPr>
              <w:t>г</w:t>
            </w:r>
            <w:proofErr w:type="gramEnd"/>
            <w:r w:rsidRPr="009C386D">
              <w:rPr>
                <w:i/>
                <w:iCs/>
              </w:rPr>
              <w:t>.</w:t>
            </w:r>
          </w:p>
        </w:tc>
        <w:tc>
          <w:tcPr>
            <w:tcW w:w="340" w:type="dxa"/>
          </w:tcPr>
          <w:p w:rsidR="009C386D" w:rsidRPr="009C386D" w:rsidRDefault="009C386D" w:rsidP="0043068C">
            <w:pPr>
              <w:tabs>
                <w:tab w:val="left" w:pos="567"/>
              </w:tabs>
              <w:contextualSpacing/>
              <w:jc w:val="both"/>
              <w:rPr>
                <w:bCs/>
                <w:sz w:val="28"/>
                <w:szCs w:val="28"/>
              </w:rPr>
            </w:pPr>
          </w:p>
        </w:tc>
        <w:tc>
          <w:tcPr>
            <w:tcW w:w="3174" w:type="dxa"/>
          </w:tcPr>
          <w:p w:rsidR="009C386D" w:rsidRPr="009C386D" w:rsidRDefault="009C386D" w:rsidP="0043068C">
            <w:pPr>
              <w:tabs>
                <w:tab w:val="left" w:pos="567"/>
              </w:tabs>
              <w:contextualSpacing/>
              <w:jc w:val="both"/>
              <w:rPr>
                <w:bCs/>
                <w:sz w:val="28"/>
                <w:szCs w:val="28"/>
              </w:rPr>
            </w:pPr>
          </w:p>
        </w:tc>
        <w:tc>
          <w:tcPr>
            <w:tcW w:w="340" w:type="dxa"/>
          </w:tcPr>
          <w:p w:rsidR="009C386D" w:rsidRPr="009C386D" w:rsidRDefault="009C386D" w:rsidP="0043068C">
            <w:pPr>
              <w:tabs>
                <w:tab w:val="left" w:pos="567"/>
              </w:tabs>
              <w:contextualSpacing/>
              <w:jc w:val="both"/>
              <w:rPr>
                <w:bCs/>
                <w:sz w:val="28"/>
                <w:szCs w:val="28"/>
              </w:rPr>
            </w:pPr>
          </w:p>
        </w:tc>
        <w:tc>
          <w:tcPr>
            <w:tcW w:w="2752" w:type="dxa"/>
          </w:tcPr>
          <w:p w:rsidR="009C386D" w:rsidRPr="009C386D" w:rsidRDefault="009C386D" w:rsidP="0043068C">
            <w:pPr>
              <w:tabs>
                <w:tab w:val="left" w:pos="567"/>
              </w:tabs>
              <w:contextualSpacing/>
              <w:jc w:val="both"/>
              <w:rPr>
                <w:bCs/>
                <w:sz w:val="28"/>
                <w:szCs w:val="28"/>
              </w:rPr>
            </w:pPr>
          </w:p>
        </w:tc>
      </w:tr>
    </w:tbl>
    <w:p w:rsidR="009C386D" w:rsidRPr="00E231DB" w:rsidRDefault="009C386D" w:rsidP="00E231DB">
      <w:pPr>
        <w:ind w:left="5670"/>
        <w:rPr>
          <w:sz w:val="26"/>
          <w:szCs w:val="26"/>
        </w:rPr>
      </w:pPr>
      <w:r w:rsidRPr="009C386D">
        <w:rPr>
          <w:sz w:val="28"/>
          <w:szCs w:val="28"/>
        </w:rPr>
        <w:br w:type="page"/>
      </w:r>
      <w:r w:rsidRPr="00E231DB">
        <w:rPr>
          <w:sz w:val="26"/>
          <w:szCs w:val="26"/>
        </w:rPr>
        <w:t>Приложение № 2</w:t>
      </w:r>
    </w:p>
    <w:p w:rsidR="009C386D" w:rsidRPr="00E231DB" w:rsidRDefault="009C386D" w:rsidP="00E231DB">
      <w:pPr>
        <w:tabs>
          <w:tab w:val="left" w:pos="567"/>
        </w:tabs>
        <w:ind w:left="5670"/>
        <w:rPr>
          <w:sz w:val="26"/>
          <w:szCs w:val="26"/>
        </w:rPr>
      </w:pPr>
      <w:r w:rsidRPr="00E231DB">
        <w:rPr>
          <w:sz w:val="26"/>
          <w:szCs w:val="26"/>
        </w:rPr>
        <w:t>к Административному регламенту</w:t>
      </w:r>
    </w:p>
    <w:p w:rsidR="009C386D" w:rsidRPr="00E231DB" w:rsidRDefault="009C386D" w:rsidP="00E231DB">
      <w:pPr>
        <w:tabs>
          <w:tab w:val="left" w:pos="0"/>
        </w:tabs>
        <w:ind w:left="5670"/>
        <w:contextualSpacing/>
        <w:rPr>
          <w:sz w:val="26"/>
          <w:szCs w:val="26"/>
        </w:rPr>
      </w:pPr>
      <w:r w:rsidRPr="00E231DB">
        <w:rPr>
          <w:sz w:val="26"/>
          <w:szCs w:val="26"/>
        </w:rPr>
        <w:t xml:space="preserve">по предоставлению </w:t>
      </w:r>
      <w:proofErr w:type="gramStart"/>
      <w:r w:rsidRPr="00E231DB">
        <w:rPr>
          <w:sz w:val="26"/>
          <w:szCs w:val="26"/>
        </w:rPr>
        <w:t>государственной</w:t>
      </w:r>
      <w:proofErr w:type="gramEnd"/>
      <w:r w:rsidRPr="00E231DB">
        <w:rPr>
          <w:sz w:val="26"/>
          <w:szCs w:val="26"/>
        </w:rPr>
        <w:t xml:space="preserve"> </w:t>
      </w:r>
    </w:p>
    <w:p w:rsidR="009C386D" w:rsidRPr="00E231DB" w:rsidRDefault="009C386D" w:rsidP="00E231DB">
      <w:pPr>
        <w:tabs>
          <w:tab w:val="left" w:pos="0"/>
        </w:tabs>
        <w:ind w:left="5670"/>
        <w:contextualSpacing/>
        <w:rPr>
          <w:sz w:val="26"/>
          <w:szCs w:val="26"/>
        </w:rPr>
      </w:pPr>
      <w:r w:rsidRPr="00E231DB">
        <w:rPr>
          <w:sz w:val="26"/>
          <w:szCs w:val="26"/>
        </w:rPr>
        <w:t xml:space="preserve">(муниципальной) услуги </w:t>
      </w:r>
    </w:p>
    <w:p w:rsidR="009C386D" w:rsidRDefault="009C386D" w:rsidP="00E231DB">
      <w:pPr>
        <w:tabs>
          <w:tab w:val="left" w:pos="0"/>
        </w:tabs>
        <w:ind w:left="5670"/>
        <w:contextualSpacing/>
        <w:rPr>
          <w:sz w:val="26"/>
          <w:szCs w:val="26"/>
        </w:rPr>
      </w:pPr>
      <w:r w:rsidRPr="00E231DB">
        <w:rPr>
          <w:sz w:val="26"/>
          <w:szCs w:val="26"/>
        </w:rPr>
        <w:t xml:space="preserve"> «Отнесение земель или земельных участков в составе таких земель к опр</w:t>
      </w:r>
      <w:r w:rsidRPr="00E231DB">
        <w:rPr>
          <w:sz w:val="26"/>
          <w:szCs w:val="26"/>
        </w:rPr>
        <w:t>е</w:t>
      </w:r>
      <w:r w:rsidRPr="00E231DB">
        <w:rPr>
          <w:sz w:val="26"/>
          <w:szCs w:val="26"/>
        </w:rPr>
        <w:t>деленной категории земель или перевод земель и земельных участков в составе таких земель из одной категории в др</w:t>
      </w:r>
      <w:r w:rsidRPr="00E231DB">
        <w:rPr>
          <w:sz w:val="26"/>
          <w:szCs w:val="26"/>
        </w:rPr>
        <w:t>у</w:t>
      </w:r>
      <w:r w:rsidRPr="00E231DB">
        <w:rPr>
          <w:sz w:val="26"/>
          <w:szCs w:val="26"/>
        </w:rPr>
        <w:t>гую» на территории Хасанского муниц</w:t>
      </w:r>
      <w:r w:rsidRPr="00E231DB">
        <w:rPr>
          <w:sz w:val="26"/>
          <w:szCs w:val="26"/>
        </w:rPr>
        <w:t>и</w:t>
      </w:r>
      <w:r w:rsidRPr="00E231DB">
        <w:rPr>
          <w:sz w:val="26"/>
          <w:szCs w:val="26"/>
        </w:rPr>
        <w:t>пального округа Приморского края»</w:t>
      </w:r>
    </w:p>
    <w:p w:rsidR="00E231DB" w:rsidRPr="00E231DB" w:rsidRDefault="00E231DB" w:rsidP="00E231DB">
      <w:pPr>
        <w:tabs>
          <w:tab w:val="left" w:pos="0"/>
        </w:tabs>
        <w:ind w:left="5670"/>
        <w:contextualSpacing/>
        <w:rPr>
          <w:sz w:val="26"/>
          <w:szCs w:val="26"/>
        </w:rPr>
      </w:pPr>
    </w:p>
    <w:p w:rsidR="009C386D" w:rsidRPr="009C386D" w:rsidRDefault="009C386D" w:rsidP="0043068C">
      <w:pPr>
        <w:tabs>
          <w:tab w:val="left" w:pos="0"/>
        </w:tabs>
        <w:jc w:val="center"/>
        <w:rPr>
          <w:sz w:val="28"/>
          <w:szCs w:val="28"/>
        </w:rPr>
      </w:pPr>
      <w:bookmarkStart w:id="24" w:name="_Hlk76913437"/>
      <w:r w:rsidRPr="009C386D">
        <w:rPr>
          <w:rFonts w:eastAsia="Calibri"/>
          <w:b/>
          <w:sz w:val="28"/>
          <w:szCs w:val="28"/>
          <w:lang w:eastAsia="en-US"/>
        </w:rPr>
        <w:t>Форма заявления на перевод земель или земельных участков в составе таких земель из одной категории в другую</w:t>
      </w:r>
    </w:p>
    <w:bookmarkEnd w:id="24"/>
    <w:p w:rsidR="009C386D" w:rsidRPr="00DB1E53" w:rsidRDefault="009C386D" w:rsidP="0043068C">
      <w:pPr>
        <w:contextualSpacing/>
        <w:rPr>
          <w:sz w:val="28"/>
          <w:szCs w:val="28"/>
        </w:rPr>
      </w:pPr>
      <w:r w:rsidRPr="009C386D">
        <w:rPr>
          <w:sz w:val="28"/>
          <w:szCs w:val="28"/>
        </w:rPr>
        <w:t xml:space="preserve">кому: </w:t>
      </w:r>
      <w:r w:rsidRPr="00DB1E53">
        <w:rPr>
          <w:sz w:val="28"/>
          <w:szCs w:val="28"/>
        </w:rPr>
        <w:t>___________________________________</w:t>
      </w:r>
    </w:p>
    <w:p w:rsidR="009C386D" w:rsidRPr="00DB1E53" w:rsidRDefault="009C386D" w:rsidP="0043068C">
      <w:pPr>
        <w:contextualSpacing/>
        <w:rPr>
          <w:sz w:val="28"/>
          <w:szCs w:val="28"/>
        </w:rPr>
      </w:pPr>
      <w:r w:rsidRPr="00DB1E53">
        <w:rPr>
          <w:sz w:val="28"/>
          <w:szCs w:val="28"/>
        </w:rPr>
        <w:t>___________________________________</w:t>
      </w:r>
    </w:p>
    <w:p w:rsidR="009C386D" w:rsidRPr="009C386D" w:rsidRDefault="009C386D" w:rsidP="0043068C">
      <w:pPr>
        <w:contextualSpacing/>
        <w:rPr>
          <w:i/>
          <w:iCs/>
        </w:rPr>
      </w:pPr>
      <w:r w:rsidRPr="009C386D">
        <w:rPr>
          <w:i/>
          <w:iCs/>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9C386D" w:rsidRPr="009C386D" w:rsidRDefault="009C386D" w:rsidP="0043068C">
      <w:pPr>
        <w:contextualSpacing/>
        <w:rPr>
          <w:sz w:val="28"/>
          <w:szCs w:val="28"/>
        </w:rPr>
      </w:pPr>
      <w:r w:rsidRPr="009C386D">
        <w:rPr>
          <w:sz w:val="28"/>
          <w:szCs w:val="28"/>
        </w:rPr>
        <w:t xml:space="preserve">от кого: </w:t>
      </w:r>
    </w:p>
    <w:p w:rsidR="00DB1E53" w:rsidRPr="009C386D" w:rsidRDefault="00DB1E53" w:rsidP="00DB1E53">
      <w:pPr>
        <w:contextualSpacing/>
        <w:rPr>
          <w:sz w:val="28"/>
          <w:szCs w:val="28"/>
          <w:u w:val="single"/>
        </w:rPr>
      </w:pPr>
      <w:r w:rsidRPr="00DB1E53">
        <w:rPr>
          <w:sz w:val="28"/>
          <w:szCs w:val="28"/>
        </w:rPr>
        <w:t>___________________________________</w:t>
      </w:r>
    </w:p>
    <w:p w:rsidR="009C386D" w:rsidRPr="009C386D" w:rsidRDefault="009C386D" w:rsidP="0043068C">
      <w:pPr>
        <w:contextualSpacing/>
        <w:rPr>
          <w:sz w:val="28"/>
          <w:szCs w:val="28"/>
          <w:u w:val="single"/>
        </w:rPr>
      </w:pPr>
      <w:r w:rsidRPr="00DB1E53">
        <w:rPr>
          <w:sz w:val="28"/>
          <w:szCs w:val="28"/>
        </w:rPr>
        <w:t>___________________________________</w:t>
      </w:r>
    </w:p>
    <w:p w:rsidR="009C386D" w:rsidRPr="009C386D" w:rsidRDefault="009C386D" w:rsidP="0043068C">
      <w:pPr>
        <w:contextualSpacing/>
        <w:rPr>
          <w:i/>
          <w:iCs/>
        </w:rPr>
      </w:pPr>
      <w:r w:rsidRPr="009C386D">
        <w:rPr>
          <w:i/>
          <w:iCs/>
        </w:rPr>
        <w:t>(наименование и данные организации для юридического лица / фамилия, имя, отчество для физического лица)</w:t>
      </w:r>
    </w:p>
    <w:p w:rsidR="009C386D" w:rsidRPr="00DB1E53" w:rsidRDefault="009C386D" w:rsidP="0043068C">
      <w:pPr>
        <w:contextualSpacing/>
        <w:rPr>
          <w:i/>
          <w:iCs/>
        </w:rPr>
      </w:pPr>
      <w:r w:rsidRPr="00DB1E53">
        <w:rPr>
          <w:i/>
          <w:iCs/>
        </w:rPr>
        <w:t>__________________________________________________________________________</w:t>
      </w:r>
      <w:r w:rsidR="00DB1E53">
        <w:rPr>
          <w:i/>
          <w:iCs/>
        </w:rPr>
        <w:t>_________________________</w:t>
      </w:r>
      <w:r w:rsidRPr="00DB1E53">
        <w:rPr>
          <w:i/>
          <w:iCs/>
        </w:rPr>
        <w:t>___</w:t>
      </w:r>
    </w:p>
    <w:p w:rsidR="009C386D" w:rsidRPr="009C386D" w:rsidRDefault="009C386D" w:rsidP="00DB1E53">
      <w:pPr>
        <w:tabs>
          <w:tab w:val="left" w:pos="7770"/>
        </w:tabs>
        <w:contextualSpacing/>
        <w:rPr>
          <w:i/>
          <w:iCs/>
        </w:rPr>
      </w:pPr>
      <w:r w:rsidRPr="009C386D">
        <w:rPr>
          <w:i/>
          <w:iCs/>
        </w:rPr>
        <w:t>(адрес места нахождения; адрес электронной почты</w:t>
      </w:r>
      <w:proofErr w:type="gramStart"/>
      <w:r w:rsidRPr="009C386D">
        <w:rPr>
          <w:i/>
          <w:iCs/>
        </w:rPr>
        <w:t xml:space="preserve">;) </w:t>
      </w:r>
      <w:r w:rsidR="00DB1E53">
        <w:rPr>
          <w:i/>
          <w:iCs/>
        </w:rPr>
        <w:tab/>
      </w:r>
      <w:proofErr w:type="gramEnd"/>
    </w:p>
    <w:p w:rsidR="009C386D" w:rsidRPr="009C386D" w:rsidRDefault="009C386D" w:rsidP="0043068C">
      <w:pPr>
        <w:contextualSpacing/>
        <w:rPr>
          <w:sz w:val="24"/>
          <w:szCs w:val="24"/>
          <w:highlight w:val="yellow"/>
        </w:rPr>
      </w:pPr>
      <w:r w:rsidRPr="009C386D">
        <w:rPr>
          <w:sz w:val="28"/>
          <w:szCs w:val="28"/>
        </w:rPr>
        <w:t>_____________________________</w:t>
      </w:r>
      <w:r w:rsidR="00DB1E53">
        <w:rPr>
          <w:sz w:val="28"/>
          <w:szCs w:val="28"/>
        </w:rPr>
        <w:t>______________________________________</w:t>
      </w:r>
      <w:r w:rsidRPr="009C386D">
        <w:rPr>
          <w:sz w:val="28"/>
          <w:szCs w:val="28"/>
        </w:rPr>
        <w:t>______</w:t>
      </w:r>
    </w:p>
    <w:p w:rsidR="009C386D" w:rsidRPr="009C386D" w:rsidRDefault="009C386D" w:rsidP="0043068C">
      <w:pPr>
        <w:tabs>
          <w:tab w:val="left" w:pos="567"/>
        </w:tabs>
        <w:contextualSpacing/>
        <w:jc w:val="both"/>
        <w:rPr>
          <w:sz w:val="16"/>
          <w:szCs w:val="16"/>
          <w:highlight w:val="yellow"/>
        </w:rPr>
      </w:pPr>
    </w:p>
    <w:p w:rsidR="009C386D" w:rsidRPr="009C386D" w:rsidRDefault="009C386D" w:rsidP="0043068C">
      <w:pPr>
        <w:tabs>
          <w:tab w:val="left" w:pos="567"/>
        </w:tabs>
        <w:contextualSpacing/>
        <w:jc w:val="center"/>
        <w:rPr>
          <w:b/>
          <w:sz w:val="28"/>
          <w:szCs w:val="28"/>
        </w:rPr>
      </w:pPr>
      <w:r w:rsidRPr="009C386D">
        <w:rPr>
          <w:b/>
          <w:sz w:val="28"/>
          <w:szCs w:val="28"/>
        </w:rPr>
        <w:t>Ходатайство</w:t>
      </w:r>
    </w:p>
    <w:p w:rsidR="009C386D" w:rsidRPr="009C386D" w:rsidRDefault="009C386D" w:rsidP="0043068C">
      <w:pPr>
        <w:jc w:val="center"/>
        <w:rPr>
          <w:b/>
          <w:sz w:val="28"/>
          <w:szCs w:val="28"/>
        </w:rPr>
      </w:pPr>
      <w:bookmarkStart w:id="25" w:name="_Hlk76913411"/>
      <w:r w:rsidRPr="009C386D">
        <w:rPr>
          <w:b/>
          <w:sz w:val="28"/>
          <w:szCs w:val="28"/>
        </w:rPr>
        <w:t xml:space="preserve">о переводе </w:t>
      </w:r>
      <w:proofErr w:type="gramStart"/>
      <w:r w:rsidRPr="009C386D">
        <w:rPr>
          <w:b/>
          <w:sz w:val="28"/>
          <w:szCs w:val="28"/>
        </w:rPr>
        <w:t>земельного</w:t>
      </w:r>
      <w:proofErr w:type="gramEnd"/>
      <w:r w:rsidRPr="009C386D">
        <w:rPr>
          <w:b/>
          <w:sz w:val="28"/>
          <w:szCs w:val="28"/>
        </w:rPr>
        <w:t xml:space="preserve"> участков из одной категории в другую</w:t>
      </w:r>
    </w:p>
    <w:bookmarkEnd w:id="25"/>
    <w:p w:rsidR="009C386D" w:rsidRPr="009C386D" w:rsidRDefault="009C386D" w:rsidP="0043068C">
      <w:pPr>
        <w:jc w:val="center"/>
        <w:rPr>
          <w:sz w:val="28"/>
          <w:szCs w:val="28"/>
        </w:rPr>
      </w:pPr>
    </w:p>
    <w:p w:rsidR="009C386D" w:rsidRPr="009C386D" w:rsidRDefault="009C386D" w:rsidP="0043068C">
      <w:pPr>
        <w:jc w:val="both"/>
        <w:rPr>
          <w:sz w:val="28"/>
          <w:szCs w:val="28"/>
        </w:rPr>
      </w:pPr>
      <w:r w:rsidRPr="009C386D">
        <w:rPr>
          <w:sz w:val="28"/>
          <w:szCs w:val="28"/>
        </w:rPr>
        <w:t xml:space="preserve">Прошу перевести земельный участок: </w:t>
      </w:r>
    </w:p>
    <w:p w:rsidR="009C386D" w:rsidRPr="009C386D" w:rsidRDefault="009C386D" w:rsidP="0043068C">
      <w:pPr>
        <w:jc w:val="both"/>
        <w:rPr>
          <w:sz w:val="28"/>
          <w:szCs w:val="28"/>
        </w:rPr>
      </w:pPr>
    </w:p>
    <w:p w:rsidR="009C386D" w:rsidRPr="009C386D" w:rsidRDefault="009C386D" w:rsidP="0043068C">
      <w:pPr>
        <w:jc w:val="both"/>
        <w:rPr>
          <w:sz w:val="28"/>
          <w:szCs w:val="28"/>
        </w:rPr>
      </w:pPr>
      <w:proofErr w:type="gramStart"/>
      <w:r w:rsidRPr="009C386D">
        <w:rPr>
          <w:sz w:val="28"/>
          <w:szCs w:val="28"/>
        </w:rPr>
        <w:t>расположенный</w:t>
      </w:r>
      <w:proofErr w:type="gramEnd"/>
      <w:r w:rsidRPr="009C386D">
        <w:rPr>
          <w:sz w:val="28"/>
          <w:szCs w:val="28"/>
        </w:rPr>
        <w:t xml:space="preserve"> по адресу (местоположение) ________________________________</w:t>
      </w:r>
    </w:p>
    <w:p w:rsidR="009C386D" w:rsidRPr="009C386D" w:rsidRDefault="009C386D" w:rsidP="0043068C">
      <w:pPr>
        <w:jc w:val="both"/>
        <w:rPr>
          <w:sz w:val="28"/>
          <w:szCs w:val="28"/>
        </w:rPr>
      </w:pPr>
      <w:r w:rsidRPr="009C386D">
        <w:rPr>
          <w:sz w:val="28"/>
          <w:szCs w:val="28"/>
        </w:rPr>
        <w:t>_______________________________________________________________________</w:t>
      </w:r>
    </w:p>
    <w:p w:rsidR="009C386D" w:rsidRPr="009C386D" w:rsidRDefault="009C386D" w:rsidP="0043068C">
      <w:pPr>
        <w:jc w:val="both"/>
        <w:rPr>
          <w:sz w:val="28"/>
          <w:szCs w:val="28"/>
        </w:rPr>
      </w:pPr>
    </w:p>
    <w:p w:rsidR="009C386D" w:rsidRPr="009C386D" w:rsidRDefault="009C386D" w:rsidP="0043068C">
      <w:pPr>
        <w:jc w:val="both"/>
        <w:rPr>
          <w:sz w:val="28"/>
          <w:szCs w:val="28"/>
        </w:rPr>
      </w:pPr>
      <w:r w:rsidRPr="009C386D">
        <w:rPr>
          <w:sz w:val="28"/>
          <w:szCs w:val="28"/>
        </w:rPr>
        <w:t>площадью___________________________________________________________</w:t>
      </w:r>
    </w:p>
    <w:p w:rsidR="009C386D" w:rsidRPr="009C386D" w:rsidRDefault="009C386D" w:rsidP="0043068C">
      <w:pPr>
        <w:jc w:val="center"/>
        <w:rPr>
          <w:i/>
          <w:iCs/>
          <w:sz w:val="24"/>
          <w:szCs w:val="24"/>
        </w:rPr>
      </w:pPr>
      <w:r w:rsidRPr="009C386D">
        <w:rPr>
          <w:i/>
          <w:iCs/>
          <w:sz w:val="24"/>
          <w:szCs w:val="24"/>
        </w:rPr>
        <w:t xml:space="preserve"> </w:t>
      </w:r>
    </w:p>
    <w:p w:rsidR="009C386D" w:rsidRPr="009C386D" w:rsidRDefault="009C386D" w:rsidP="0043068C">
      <w:pPr>
        <w:jc w:val="both"/>
        <w:rPr>
          <w:sz w:val="28"/>
          <w:szCs w:val="28"/>
        </w:rPr>
      </w:pPr>
      <w:r w:rsidRPr="009C386D">
        <w:rPr>
          <w:sz w:val="28"/>
          <w:szCs w:val="28"/>
        </w:rPr>
        <w:t>с кадастровым номером _________________________________________________</w:t>
      </w:r>
    </w:p>
    <w:p w:rsidR="009C386D" w:rsidRPr="009C386D" w:rsidRDefault="009C386D" w:rsidP="0043068C">
      <w:pPr>
        <w:jc w:val="center"/>
        <w:rPr>
          <w:i/>
          <w:iCs/>
          <w:sz w:val="24"/>
          <w:szCs w:val="24"/>
        </w:rPr>
      </w:pPr>
    </w:p>
    <w:p w:rsidR="009C386D" w:rsidRPr="009C386D" w:rsidRDefault="009C386D" w:rsidP="0043068C">
      <w:pPr>
        <w:jc w:val="both"/>
        <w:rPr>
          <w:sz w:val="28"/>
          <w:szCs w:val="28"/>
        </w:rPr>
      </w:pPr>
      <w:r w:rsidRPr="009C386D">
        <w:rPr>
          <w:sz w:val="28"/>
          <w:szCs w:val="28"/>
        </w:rPr>
        <w:t>из категории земель _________________________________________________</w:t>
      </w:r>
    </w:p>
    <w:p w:rsidR="009C386D" w:rsidRPr="009C386D" w:rsidRDefault="009C386D" w:rsidP="0043068C">
      <w:pPr>
        <w:jc w:val="center"/>
        <w:rPr>
          <w:i/>
          <w:iCs/>
          <w:sz w:val="24"/>
          <w:szCs w:val="24"/>
        </w:rPr>
      </w:pPr>
      <w:r w:rsidRPr="009C386D">
        <w:rPr>
          <w:i/>
          <w:iCs/>
          <w:kern w:val="2"/>
          <w:sz w:val="24"/>
          <w:szCs w:val="24"/>
        </w:rPr>
        <w:t>(указывается категория земель, к которой принадлежит земельный участок)</w:t>
      </w:r>
    </w:p>
    <w:p w:rsidR="009C386D" w:rsidRPr="009C386D" w:rsidRDefault="009C386D" w:rsidP="0043068C">
      <w:pPr>
        <w:jc w:val="both"/>
        <w:rPr>
          <w:sz w:val="28"/>
          <w:szCs w:val="28"/>
        </w:rPr>
      </w:pPr>
      <w:r w:rsidRPr="009C386D">
        <w:rPr>
          <w:sz w:val="28"/>
          <w:szCs w:val="28"/>
        </w:rPr>
        <w:t>в категорию земель _________________________________________________</w:t>
      </w:r>
    </w:p>
    <w:p w:rsidR="009C386D" w:rsidRPr="009C386D" w:rsidRDefault="009C386D" w:rsidP="0043068C">
      <w:pPr>
        <w:jc w:val="center"/>
        <w:rPr>
          <w:i/>
          <w:iCs/>
          <w:sz w:val="24"/>
          <w:szCs w:val="24"/>
        </w:rPr>
      </w:pPr>
      <w:r w:rsidRPr="009C386D">
        <w:rPr>
          <w:i/>
          <w:iCs/>
          <w:kern w:val="2"/>
          <w:sz w:val="24"/>
          <w:szCs w:val="24"/>
        </w:rPr>
        <w:t>(указывается категория земель, в которую планируется осуществить перевод земельного участка)</w:t>
      </w:r>
    </w:p>
    <w:p w:rsidR="009C386D" w:rsidRPr="009C386D" w:rsidRDefault="009C386D" w:rsidP="0043068C">
      <w:pPr>
        <w:jc w:val="both"/>
        <w:rPr>
          <w:sz w:val="28"/>
          <w:szCs w:val="28"/>
        </w:rPr>
      </w:pPr>
      <w:r w:rsidRPr="009C386D">
        <w:rPr>
          <w:sz w:val="28"/>
          <w:szCs w:val="28"/>
        </w:rPr>
        <w:t>в связи _______________________________________________________________</w:t>
      </w:r>
    </w:p>
    <w:p w:rsidR="009C386D" w:rsidRPr="009C386D" w:rsidRDefault="009C386D" w:rsidP="0043068C">
      <w:pPr>
        <w:jc w:val="center"/>
        <w:rPr>
          <w:i/>
          <w:iCs/>
          <w:sz w:val="24"/>
          <w:szCs w:val="24"/>
        </w:rPr>
      </w:pPr>
      <w:r w:rsidRPr="009C386D">
        <w:rPr>
          <w:i/>
          <w:iCs/>
          <w:sz w:val="24"/>
          <w:szCs w:val="24"/>
        </w:rPr>
        <w:t>(указывается обоснование перевода земельного участка с указанием на положения Федерального закона от 21.12.2004 № 172-ФЗ)</w:t>
      </w:r>
    </w:p>
    <w:p w:rsidR="009C386D" w:rsidRPr="009C386D" w:rsidRDefault="009C386D" w:rsidP="0043068C">
      <w:pPr>
        <w:rPr>
          <w:sz w:val="28"/>
          <w:szCs w:val="28"/>
        </w:rPr>
      </w:pPr>
    </w:p>
    <w:p w:rsidR="009C386D" w:rsidRPr="009C386D" w:rsidRDefault="009C386D" w:rsidP="0043068C">
      <w:pPr>
        <w:jc w:val="both"/>
        <w:rPr>
          <w:kern w:val="2"/>
          <w:sz w:val="26"/>
          <w:szCs w:val="26"/>
        </w:rPr>
      </w:pPr>
      <w:r w:rsidRPr="009C386D">
        <w:rPr>
          <w:kern w:val="2"/>
          <w:sz w:val="28"/>
          <w:szCs w:val="28"/>
        </w:rPr>
        <w:t>Земельный участок принадлежит</w:t>
      </w:r>
      <w:r w:rsidRPr="009C386D">
        <w:rPr>
          <w:kern w:val="2"/>
          <w:sz w:val="26"/>
          <w:szCs w:val="26"/>
        </w:rPr>
        <w:t xml:space="preserve"> ________________________________________</w:t>
      </w:r>
    </w:p>
    <w:p w:rsidR="009C386D" w:rsidRPr="009C386D" w:rsidRDefault="009C386D" w:rsidP="0043068C">
      <w:pPr>
        <w:jc w:val="center"/>
        <w:rPr>
          <w:i/>
          <w:iCs/>
          <w:sz w:val="24"/>
          <w:szCs w:val="24"/>
        </w:rPr>
      </w:pPr>
      <w:r w:rsidRPr="009C386D">
        <w:rPr>
          <w:i/>
          <w:iCs/>
          <w:sz w:val="24"/>
          <w:szCs w:val="24"/>
        </w:rPr>
        <w:t>(указывается правообладатель земли (земельного участка))</w:t>
      </w:r>
    </w:p>
    <w:p w:rsidR="009C386D" w:rsidRPr="009C386D" w:rsidRDefault="009C386D" w:rsidP="0043068C">
      <w:pPr>
        <w:spacing w:after="200"/>
        <w:jc w:val="center"/>
        <w:rPr>
          <w:i/>
          <w:iCs/>
          <w:kern w:val="2"/>
          <w:sz w:val="24"/>
          <w:szCs w:val="24"/>
        </w:rPr>
      </w:pPr>
      <w:r w:rsidRPr="009C386D">
        <w:rPr>
          <w:sz w:val="28"/>
          <w:szCs w:val="28"/>
        </w:rPr>
        <w:t>на праве___________________________________________________________</w:t>
      </w:r>
      <w:r w:rsidRPr="009C386D">
        <w:rPr>
          <w:kern w:val="2"/>
          <w:sz w:val="26"/>
          <w:szCs w:val="26"/>
        </w:rPr>
        <w:t xml:space="preserve"> </w:t>
      </w:r>
      <w:r w:rsidRPr="009C386D">
        <w:rPr>
          <w:i/>
          <w:iCs/>
          <w:kern w:val="2"/>
          <w:sz w:val="24"/>
          <w:szCs w:val="24"/>
        </w:rPr>
        <w:t>(указ</w:t>
      </w:r>
      <w:r w:rsidRPr="009C386D">
        <w:rPr>
          <w:i/>
          <w:iCs/>
          <w:kern w:val="2"/>
          <w:sz w:val="24"/>
          <w:szCs w:val="24"/>
        </w:rPr>
        <w:t>ы</w:t>
      </w:r>
      <w:r w:rsidRPr="009C386D">
        <w:rPr>
          <w:i/>
          <w:iCs/>
          <w:kern w:val="2"/>
          <w:sz w:val="24"/>
          <w:szCs w:val="24"/>
        </w:rPr>
        <w:t>вается право на землю (земельный участок))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092"/>
      </w:tblGrid>
      <w:tr w:rsidR="009C386D" w:rsidRPr="009C386D" w:rsidTr="0043068C">
        <w:tc>
          <w:tcPr>
            <w:tcW w:w="3748" w:type="dxa"/>
          </w:tcPr>
          <w:p w:rsidR="009C386D" w:rsidRPr="009C386D" w:rsidRDefault="009C386D" w:rsidP="0043068C">
            <w:pPr>
              <w:tabs>
                <w:tab w:val="left" w:pos="567"/>
              </w:tabs>
              <w:contextualSpacing/>
              <w:jc w:val="both"/>
              <w:rPr>
                <w:bCs/>
                <w:sz w:val="28"/>
                <w:szCs w:val="28"/>
              </w:rPr>
            </w:pPr>
            <w:bookmarkStart w:id="26" w:name="_Hlk76835037"/>
          </w:p>
          <w:p w:rsidR="009C386D" w:rsidRPr="009C386D" w:rsidRDefault="009C386D" w:rsidP="0043068C">
            <w:pPr>
              <w:tabs>
                <w:tab w:val="left" w:pos="567"/>
              </w:tabs>
              <w:contextualSpacing/>
              <w:jc w:val="both"/>
              <w:rPr>
                <w:bCs/>
                <w:sz w:val="28"/>
                <w:szCs w:val="28"/>
              </w:rPr>
            </w:pPr>
            <w:r w:rsidRPr="009C386D">
              <w:rPr>
                <w:bCs/>
                <w:sz w:val="28"/>
                <w:szCs w:val="28"/>
              </w:rPr>
              <w:t>Результат услуги выдать сл</w:t>
            </w:r>
            <w:r w:rsidRPr="009C386D">
              <w:rPr>
                <w:bCs/>
                <w:sz w:val="28"/>
                <w:szCs w:val="28"/>
              </w:rPr>
              <w:t>е</w:t>
            </w:r>
            <w:r w:rsidRPr="009C386D">
              <w:rPr>
                <w:bCs/>
                <w:sz w:val="28"/>
                <w:szCs w:val="28"/>
              </w:rPr>
              <w:t>дующим способом:</w:t>
            </w:r>
          </w:p>
          <w:p w:rsidR="009C386D" w:rsidRPr="009C386D" w:rsidRDefault="009C386D" w:rsidP="0043068C">
            <w:pPr>
              <w:tabs>
                <w:tab w:val="left" w:pos="567"/>
              </w:tabs>
              <w:contextualSpacing/>
              <w:jc w:val="both"/>
              <w:rPr>
                <w:bCs/>
                <w:sz w:val="28"/>
                <w:szCs w:val="28"/>
              </w:rPr>
            </w:pPr>
          </w:p>
          <w:p w:rsidR="009C386D" w:rsidRPr="009C386D" w:rsidRDefault="009C386D" w:rsidP="0043068C">
            <w:pPr>
              <w:tabs>
                <w:tab w:val="left" w:pos="567"/>
              </w:tabs>
              <w:contextualSpacing/>
              <w:jc w:val="both"/>
              <w:rPr>
                <w:bCs/>
                <w:sz w:val="28"/>
                <w:szCs w:val="28"/>
              </w:rPr>
            </w:pPr>
            <w:r w:rsidRPr="009C386D">
              <w:rPr>
                <w:bCs/>
                <w:sz w:val="28"/>
                <w:szCs w:val="28"/>
              </w:rPr>
              <w:t>Приложения:</w:t>
            </w:r>
          </w:p>
        </w:tc>
        <w:tc>
          <w:tcPr>
            <w:tcW w:w="6092" w:type="dxa"/>
            <w:tcBorders>
              <w:bottom w:val="single" w:sz="4" w:space="0" w:color="auto"/>
            </w:tcBorders>
          </w:tcPr>
          <w:p w:rsidR="009C386D" w:rsidRPr="009C386D" w:rsidRDefault="009C386D" w:rsidP="0043068C">
            <w:pPr>
              <w:tabs>
                <w:tab w:val="left" w:pos="567"/>
              </w:tabs>
              <w:contextualSpacing/>
              <w:rPr>
                <w:bCs/>
                <w:sz w:val="28"/>
                <w:szCs w:val="28"/>
              </w:rPr>
            </w:pPr>
          </w:p>
          <w:p w:rsidR="009C386D" w:rsidRPr="009C386D" w:rsidRDefault="009C386D" w:rsidP="0043068C">
            <w:pPr>
              <w:tabs>
                <w:tab w:val="left" w:pos="567"/>
              </w:tabs>
              <w:contextualSpacing/>
              <w:jc w:val="both"/>
              <w:rPr>
                <w:bCs/>
                <w:sz w:val="28"/>
                <w:szCs w:val="28"/>
              </w:rPr>
            </w:pPr>
          </w:p>
        </w:tc>
      </w:tr>
      <w:tr w:rsidR="009C386D" w:rsidRPr="009C386D" w:rsidTr="0043068C">
        <w:tc>
          <w:tcPr>
            <w:tcW w:w="3748" w:type="dxa"/>
          </w:tcPr>
          <w:p w:rsidR="009C386D" w:rsidRPr="009C386D" w:rsidRDefault="009C386D" w:rsidP="0043068C">
            <w:pPr>
              <w:tabs>
                <w:tab w:val="left" w:pos="567"/>
              </w:tabs>
              <w:contextualSpacing/>
              <w:jc w:val="both"/>
              <w:rPr>
                <w:bCs/>
                <w:sz w:val="28"/>
                <w:szCs w:val="28"/>
              </w:rPr>
            </w:pPr>
          </w:p>
        </w:tc>
        <w:tc>
          <w:tcPr>
            <w:tcW w:w="6092" w:type="dxa"/>
            <w:tcBorders>
              <w:top w:val="single" w:sz="4" w:space="0" w:color="auto"/>
            </w:tcBorders>
          </w:tcPr>
          <w:p w:rsidR="009C386D" w:rsidRPr="009C386D" w:rsidRDefault="009C386D" w:rsidP="0043068C">
            <w:pPr>
              <w:tabs>
                <w:tab w:val="left" w:pos="567"/>
              </w:tabs>
              <w:contextualSpacing/>
              <w:jc w:val="both"/>
              <w:rPr>
                <w:bCs/>
                <w:sz w:val="24"/>
                <w:szCs w:val="24"/>
              </w:rPr>
            </w:pPr>
            <w:r w:rsidRPr="009C386D">
              <w:rPr>
                <w:bCs/>
                <w:sz w:val="24"/>
                <w:szCs w:val="24"/>
              </w:rPr>
              <w:t>(документы, которые представил заявитель)</w:t>
            </w:r>
          </w:p>
        </w:tc>
      </w:tr>
    </w:tbl>
    <w:p w:rsidR="009C386D" w:rsidRPr="009C386D" w:rsidRDefault="009C386D" w:rsidP="0043068C">
      <w:pPr>
        <w:tabs>
          <w:tab w:val="left" w:pos="567"/>
        </w:tabs>
        <w:contextualSpacing/>
        <w:jc w:val="both"/>
        <w:rPr>
          <w:sz w:val="28"/>
          <w:szCs w:val="28"/>
        </w:rPr>
      </w:pPr>
    </w:p>
    <w:p w:rsidR="009C386D" w:rsidRPr="009C386D" w:rsidRDefault="009C386D" w:rsidP="0043068C">
      <w:pPr>
        <w:tabs>
          <w:tab w:val="left" w:pos="567"/>
        </w:tabs>
        <w:contextualSpacing/>
        <w:jc w:val="both"/>
        <w:rPr>
          <w:i/>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3174"/>
        <w:gridCol w:w="340"/>
        <w:gridCol w:w="2752"/>
      </w:tblGrid>
      <w:tr w:rsidR="009C386D" w:rsidRPr="009C386D" w:rsidTr="0043068C">
        <w:tc>
          <w:tcPr>
            <w:tcW w:w="3379" w:type="dxa"/>
            <w:tcBorders>
              <w:bottom w:val="single" w:sz="4" w:space="0" w:color="auto"/>
            </w:tcBorders>
          </w:tcPr>
          <w:p w:rsidR="009C386D" w:rsidRPr="009C386D" w:rsidRDefault="009C386D" w:rsidP="0043068C">
            <w:pPr>
              <w:rPr>
                <w:i/>
                <w:iCs/>
              </w:rPr>
            </w:pPr>
          </w:p>
        </w:tc>
        <w:tc>
          <w:tcPr>
            <w:tcW w:w="340" w:type="dxa"/>
          </w:tcPr>
          <w:p w:rsidR="009C386D" w:rsidRPr="009C386D" w:rsidRDefault="009C386D" w:rsidP="0043068C">
            <w:pPr>
              <w:tabs>
                <w:tab w:val="left" w:pos="567"/>
              </w:tabs>
              <w:contextualSpacing/>
              <w:jc w:val="both"/>
              <w:rPr>
                <w:bCs/>
                <w:sz w:val="28"/>
                <w:szCs w:val="28"/>
                <w:highlight w:val="yellow"/>
              </w:rPr>
            </w:pPr>
          </w:p>
        </w:tc>
        <w:tc>
          <w:tcPr>
            <w:tcW w:w="3174"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c>
          <w:tcPr>
            <w:tcW w:w="340" w:type="dxa"/>
          </w:tcPr>
          <w:p w:rsidR="009C386D" w:rsidRPr="009C386D" w:rsidRDefault="009C386D" w:rsidP="0043068C">
            <w:pPr>
              <w:tabs>
                <w:tab w:val="left" w:pos="567"/>
              </w:tabs>
              <w:contextualSpacing/>
              <w:jc w:val="both"/>
              <w:rPr>
                <w:bCs/>
                <w:sz w:val="28"/>
                <w:szCs w:val="28"/>
                <w:highlight w:val="yellow"/>
              </w:rPr>
            </w:pPr>
          </w:p>
        </w:tc>
        <w:tc>
          <w:tcPr>
            <w:tcW w:w="2752"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r>
      <w:tr w:rsidR="009C386D" w:rsidRPr="009C386D" w:rsidTr="0043068C">
        <w:tc>
          <w:tcPr>
            <w:tcW w:w="3379"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(должность)</w:t>
            </w:r>
          </w:p>
        </w:tc>
        <w:tc>
          <w:tcPr>
            <w:tcW w:w="340" w:type="dxa"/>
          </w:tcPr>
          <w:p w:rsidR="009C386D" w:rsidRPr="009C386D" w:rsidRDefault="009C386D" w:rsidP="0043068C">
            <w:pPr>
              <w:tabs>
                <w:tab w:val="left" w:pos="567"/>
              </w:tabs>
              <w:contextualSpacing/>
              <w:jc w:val="both"/>
              <w:rPr>
                <w:bCs/>
                <w:sz w:val="24"/>
                <w:szCs w:val="24"/>
                <w:highlight w:val="yellow"/>
              </w:rPr>
            </w:pPr>
          </w:p>
        </w:tc>
        <w:tc>
          <w:tcPr>
            <w:tcW w:w="3174"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(подпись)</w:t>
            </w:r>
          </w:p>
        </w:tc>
        <w:tc>
          <w:tcPr>
            <w:tcW w:w="340" w:type="dxa"/>
          </w:tcPr>
          <w:p w:rsidR="009C386D" w:rsidRPr="009C386D" w:rsidRDefault="009C386D" w:rsidP="0043068C">
            <w:pPr>
              <w:tabs>
                <w:tab w:val="left" w:pos="567"/>
              </w:tabs>
              <w:contextualSpacing/>
              <w:jc w:val="both"/>
              <w:rPr>
                <w:i/>
                <w:iCs/>
              </w:rPr>
            </w:pPr>
          </w:p>
        </w:tc>
        <w:tc>
          <w:tcPr>
            <w:tcW w:w="2752"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(фамилия и инициалы)</w:t>
            </w:r>
          </w:p>
        </w:tc>
      </w:tr>
      <w:tr w:rsidR="009C386D" w:rsidRPr="009C386D" w:rsidTr="0043068C">
        <w:trPr>
          <w:trHeight w:val="195"/>
        </w:trPr>
        <w:tc>
          <w:tcPr>
            <w:tcW w:w="3379" w:type="dxa"/>
          </w:tcPr>
          <w:p w:rsidR="009C386D" w:rsidRPr="009C386D" w:rsidRDefault="009C386D" w:rsidP="0043068C">
            <w:pPr>
              <w:tabs>
                <w:tab w:val="left" w:pos="567"/>
              </w:tabs>
              <w:contextualSpacing/>
              <w:jc w:val="both"/>
              <w:rPr>
                <w:bCs/>
                <w:sz w:val="28"/>
                <w:szCs w:val="28"/>
              </w:rPr>
            </w:pPr>
            <w:r w:rsidRPr="009C386D">
              <w:rPr>
                <w:i/>
                <w:iCs/>
              </w:rPr>
              <w:t xml:space="preserve">Дата __________________ </w:t>
            </w:r>
            <w:proofErr w:type="gramStart"/>
            <w:r w:rsidRPr="009C386D">
              <w:rPr>
                <w:i/>
                <w:iCs/>
              </w:rPr>
              <w:t>г</w:t>
            </w:r>
            <w:proofErr w:type="gramEnd"/>
            <w:r w:rsidRPr="009C386D">
              <w:rPr>
                <w:i/>
                <w:iCs/>
              </w:rPr>
              <w:t>.</w:t>
            </w:r>
          </w:p>
        </w:tc>
        <w:tc>
          <w:tcPr>
            <w:tcW w:w="340" w:type="dxa"/>
          </w:tcPr>
          <w:p w:rsidR="009C386D" w:rsidRPr="009C386D" w:rsidRDefault="009C386D" w:rsidP="0043068C">
            <w:pPr>
              <w:tabs>
                <w:tab w:val="left" w:pos="567"/>
              </w:tabs>
              <w:contextualSpacing/>
              <w:jc w:val="both"/>
              <w:rPr>
                <w:bCs/>
                <w:sz w:val="28"/>
                <w:szCs w:val="28"/>
              </w:rPr>
            </w:pPr>
          </w:p>
        </w:tc>
        <w:tc>
          <w:tcPr>
            <w:tcW w:w="3174" w:type="dxa"/>
          </w:tcPr>
          <w:p w:rsidR="009C386D" w:rsidRPr="009C386D" w:rsidRDefault="009C386D" w:rsidP="0043068C">
            <w:pPr>
              <w:tabs>
                <w:tab w:val="left" w:pos="567"/>
              </w:tabs>
              <w:contextualSpacing/>
              <w:jc w:val="both"/>
              <w:rPr>
                <w:bCs/>
                <w:sz w:val="28"/>
                <w:szCs w:val="28"/>
              </w:rPr>
            </w:pPr>
          </w:p>
        </w:tc>
        <w:tc>
          <w:tcPr>
            <w:tcW w:w="340" w:type="dxa"/>
          </w:tcPr>
          <w:p w:rsidR="009C386D" w:rsidRPr="009C386D" w:rsidRDefault="009C386D" w:rsidP="0043068C">
            <w:pPr>
              <w:tabs>
                <w:tab w:val="left" w:pos="567"/>
              </w:tabs>
              <w:contextualSpacing/>
              <w:jc w:val="both"/>
              <w:rPr>
                <w:bCs/>
                <w:sz w:val="28"/>
                <w:szCs w:val="28"/>
              </w:rPr>
            </w:pPr>
          </w:p>
        </w:tc>
        <w:tc>
          <w:tcPr>
            <w:tcW w:w="2752" w:type="dxa"/>
          </w:tcPr>
          <w:p w:rsidR="009C386D" w:rsidRPr="009C386D" w:rsidRDefault="009C386D" w:rsidP="0043068C">
            <w:pPr>
              <w:tabs>
                <w:tab w:val="left" w:pos="567"/>
              </w:tabs>
              <w:contextualSpacing/>
              <w:jc w:val="both"/>
              <w:rPr>
                <w:bCs/>
                <w:sz w:val="28"/>
                <w:szCs w:val="28"/>
              </w:rPr>
            </w:pPr>
          </w:p>
        </w:tc>
      </w:tr>
      <w:bookmarkEnd w:id="26"/>
    </w:tbl>
    <w:p w:rsidR="009C386D" w:rsidRPr="009C386D" w:rsidRDefault="009C386D" w:rsidP="0043068C">
      <w:pPr>
        <w:tabs>
          <w:tab w:val="left" w:pos="567"/>
        </w:tabs>
        <w:jc w:val="right"/>
        <w:rPr>
          <w:sz w:val="28"/>
          <w:szCs w:val="28"/>
        </w:rPr>
      </w:pPr>
    </w:p>
    <w:p w:rsidR="009C386D" w:rsidRPr="009C386D" w:rsidRDefault="009C386D" w:rsidP="0043068C">
      <w:pPr>
        <w:jc w:val="both"/>
        <w:rPr>
          <w:sz w:val="28"/>
          <w:szCs w:val="28"/>
        </w:rPr>
        <w:sectPr w:rsidR="009C386D" w:rsidRPr="009C386D" w:rsidSect="00784BC3">
          <w:pgSz w:w="11906" w:h="16838"/>
          <w:pgMar w:top="794" w:right="794" w:bottom="794" w:left="794" w:header="0" w:footer="0" w:gutter="0"/>
          <w:cols w:space="708"/>
          <w:titlePg/>
          <w:docGrid w:linePitch="360"/>
        </w:sectPr>
      </w:pPr>
    </w:p>
    <w:p w:rsidR="009C386D" w:rsidRPr="00E231DB" w:rsidRDefault="009C386D" w:rsidP="00E231DB">
      <w:pPr>
        <w:ind w:left="9639"/>
        <w:contextualSpacing/>
        <w:rPr>
          <w:sz w:val="26"/>
          <w:szCs w:val="26"/>
        </w:rPr>
      </w:pPr>
      <w:r w:rsidRPr="00E231DB">
        <w:rPr>
          <w:sz w:val="26"/>
          <w:szCs w:val="26"/>
        </w:rPr>
        <w:t>Приложение № 3</w:t>
      </w:r>
    </w:p>
    <w:p w:rsidR="009C386D" w:rsidRPr="00E231DB" w:rsidRDefault="009C386D" w:rsidP="00E231DB">
      <w:pPr>
        <w:ind w:left="9639"/>
        <w:contextualSpacing/>
        <w:rPr>
          <w:sz w:val="26"/>
          <w:szCs w:val="26"/>
        </w:rPr>
      </w:pPr>
      <w:r w:rsidRPr="00E231DB">
        <w:rPr>
          <w:sz w:val="26"/>
          <w:szCs w:val="26"/>
        </w:rPr>
        <w:t xml:space="preserve">к Административному регламенту </w:t>
      </w:r>
    </w:p>
    <w:p w:rsidR="009C386D" w:rsidRPr="00E231DB" w:rsidRDefault="009C386D" w:rsidP="00E231DB">
      <w:pPr>
        <w:ind w:left="9639"/>
        <w:contextualSpacing/>
        <w:rPr>
          <w:sz w:val="26"/>
          <w:szCs w:val="26"/>
        </w:rPr>
      </w:pPr>
      <w:r w:rsidRPr="00E231DB">
        <w:rPr>
          <w:sz w:val="26"/>
          <w:szCs w:val="26"/>
        </w:rPr>
        <w:t xml:space="preserve">по предоставлению </w:t>
      </w:r>
      <w:proofErr w:type="gramStart"/>
      <w:r w:rsidRPr="00E231DB">
        <w:rPr>
          <w:sz w:val="26"/>
          <w:szCs w:val="26"/>
        </w:rPr>
        <w:t>государственной</w:t>
      </w:r>
      <w:proofErr w:type="gramEnd"/>
    </w:p>
    <w:p w:rsidR="009C386D" w:rsidRPr="00E231DB" w:rsidRDefault="009C386D" w:rsidP="00E231DB">
      <w:pPr>
        <w:ind w:left="9639"/>
        <w:contextualSpacing/>
        <w:rPr>
          <w:sz w:val="26"/>
          <w:szCs w:val="26"/>
        </w:rPr>
      </w:pPr>
      <w:r w:rsidRPr="00E231DB">
        <w:rPr>
          <w:sz w:val="26"/>
          <w:szCs w:val="26"/>
        </w:rPr>
        <w:t xml:space="preserve"> (муниципальной) услуги </w:t>
      </w:r>
    </w:p>
    <w:p w:rsidR="009C386D" w:rsidRPr="00E231DB" w:rsidRDefault="009C386D" w:rsidP="00E231DB">
      <w:pPr>
        <w:ind w:left="9639"/>
        <w:contextualSpacing/>
        <w:rPr>
          <w:sz w:val="26"/>
          <w:szCs w:val="26"/>
        </w:rPr>
      </w:pPr>
      <w:r w:rsidRPr="00E231DB">
        <w:rPr>
          <w:sz w:val="26"/>
          <w:szCs w:val="26"/>
        </w:rPr>
        <w:t>«Отнесение земель или земельных участков в с</w:t>
      </w:r>
      <w:r w:rsidRPr="00E231DB">
        <w:rPr>
          <w:sz w:val="26"/>
          <w:szCs w:val="26"/>
        </w:rPr>
        <w:t>о</w:t>
      </w:r>
      <w:r w:rsidRPr="00E231DB">
        <w:rPr>
          <w:sz w:val="26"/>
          <w:szCs w:val="26"/>
        </w:rPr>
        <w:t>ставе таких земель к определенной категории з</w:t>
      </w:r>
      <w:r w:rsidRPr="00E231DB">
        <w:rPr>
          <w:sz w:val="26"/>
          <w:szCs w:val="26"/>
        </w:rPr>
        <w:t>е</w:t>
      </w:r>
      <w:r w:rsidRPr="00E231DB">
        <w:rPr>
          <w:sz w:val="26"/>
          <w:szCs w:val="26"/>
        </w:rPr>
        <w:t>мель или перевод земель и земельных участков в составе таких земель из одной категории в др</w:t>
      </w:r>
      <w:r w:rsidRPr="00E231DB">
        <w:rPr>
          <w:sz w:val="26"/>
          <w:szCs w:val="26"/>
        </w:rPr>
        <w:t>у</w:t>
      </w:r>
      <w:r w:rsidRPr="00E231DB">
        <w:rPr>
          <w:sz w:val="26"/>
          <w:szCs w:val="26"/>
        </w:rPr>
        <w:t>гую» на территории Хасанского муниципального округа Приморского края»</w:t>
      </w:r>
    </w:p>
    <w:p w:rsidR="009C386D" w:rsidRPr="009C386D" w:rsidRDefault="009C386D" w:rsidP="0043068C">
      <w:pPr>
        <w:tabs>
          <w:tab w:val="left" w:pos="567"/>
        </w:tabs>
        <w:jc w:val="center"/>
        <w:rPr>
          <w:b/>
          <w:sz w:val="24"/>
          <w:szCs w:val="24"/>
        </w:rPr>
      </w:pPr>
    </w:p>
    <w:p w:rsidR="009C386D" w:rsidRPr="009C386D" w:rsidRDefault="009C386D" w:rsidP="0043068C">
      <w:pPr>
        <w:tabs>
          <w:tab w:val="left" w:pos="567"/>
        </w:tabs>
        <w:jc w:val="center"/>
        <w:rPr>
          <w:sz w:val="24"/>
          <w:szCs w:val="24"/>
        </w:rPr>
      </w:pPr>
      <w:r w:rsidRPr="009C386D">
        <w:rPr>
          <w:b/>
          <w:sz w:val="24"/>
          <w:szCs w:val="24"/>
        </w:rPr>
        <w:t>Состав, последовательность и сроки выполнения административных процедур (действий) при предоставлении государственной (муниц</w:t>
      </w:r>
      <w:r w:rsidRPr="009C386D">
        <w:rPr>
          <w:b/>
          <w:sz w:val="24"/>
          <w:szCs w:val="24"/>
        </w:rPr>
        <w:t>и</w:t>
      </w:r>
      <w:r w:rsidRPr="009C386D">
        <w:rPr>
          <w:b/>
          <w:sz w:val="24"/>
          <w:szCs w:val="24"/>
        </w:rPr>
        <w:t>пальной) услуги</w:t>
      </w:r>
    </w:p>
    <w:p w:rsidR="009C386D" w:rsidRPr="009C386D" w:rsidRDefault="009C386D" w:rsidP="0043068C">
      <w:pPr>
        <w:rPr>
          <w:sz w:val="2"/>
          <w:szCs w:val="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2429"/>
        <w:gridCol w:w="2337"/>
        <w:gridCol w:w="2353"/>
        <w:gridCol w:w="2270"/>
        <w:gridCol w:w="2276"/>
        <w:gridCol w:w="1552"/>
        <w:gridCol w:w="2120"/>
      </w:tblGrid>
      <w:tr w:rsidR="00DB1E53" w:rsidRPr="009C386D" w:rsidTr="00DB1E53">
        <w:trPr>
          <w:trHeight w:val="20"/>
          <w:tblHeader/>
        </w:trPr>
        <w:tc>
          <w:tcPr>
            <w:tcW w:w="792" w:type="pct"/>
            <w:shd w:val="clear" w:color="auto" w:fill="auto"/>
            <w:vAlign w:val="center"/>
          </w:tcPr>
          <w:p w:rsidR="00DB1E53" w:rsidRPr="009C386D" w:rsidRDefault="00DB1E53" w:rsidP="0043068C">
            <w:pPr>
              <w:jc w:val="center"/>
              <w:rPr>
                <w:rFonts w:eastAsia="Calibri"/>
                <w:sz w:val="24"/>
                <w:szCs w:val="24"/>
              </w:rPr>
            </w:pPr>
            <w:r w:rsidRPr="009C386D">
              <w:rPr>
                <w:rFonts w:eastAsia="Calibri"/>
                <w:sz w:val="24"/>
                <w:szCs w:val="24"/>
              </w:rPr>
              <w:t>Основание для нач</w:t>
            </w:r>
            <w:r w:rsidRPr="009C386D">
              <w:rPr>
                <w:rFonts w:eastAsia="Calibri"/>
                <w:sz w:val="24"/>
                <w:szCs w:val="24"/>
              </w:rPr>
              <w:t>а</w:t>
            </w:r>
            <w:r w:rsidRPr="009C386D">
              <w:rPr>
                <w:rFonts w:eastAsia="Calibri"/>
                <w:sz w:val="24"/>
                <w:szCs w:val="24"/>
              </w:rPr>
              <w:t>ла административной процедуры</w:t>
            </w:r>
          </w:p>
        </w:tc>
        <w:tc>
          <w:tcPr>
            <w:tcW w:w="762" w:type="pct"/>
            <w:shd w:val="clear" w:color="auto" w:fill="auto"/>
            <w:vAlign w:val="center"/>
          </w:tcPr>
          <w:p w:rsidR="00DB1E53" w:rsidRPr="009C386D" w:rsidRDefault="00DB1E53" w:rsidP="0043068C">
            <w:pPr>
              <w:jc w:val="center"/>
              <w:rPr>
                <w:rFonts w:eastAsia="Calibri"/>
                <w:sz w:val="24"/>
                <w:szCs w:val="24"/>
              </w:rPr>
            </w:pPr>
            <w:r w:rsidRPr="009C386D">
              <w:rPr>
                <w:rFonts w:eastAsia="Calibri"/>
                <w:sz w:val="24"/>
                <w:szCs w:val="24"/>
              </w:rPr>
              <w:t>Содержание админ</w:t>
            </w:r>
            <w:r w:rsidRPr="009C386D">
              <w:rPr>
                <w:rFonts w:eastAsia="Calibri"/>
                <w:sz w:val="24"/>
                <w:szCs w:val="24"/>
              </w:rPr>
              <w:t>и</w:t>
            </w:r>
            <w:r w:rsidRPr="009C386D">
              <w:rPr>
                <w:rFonts w:eastAsia="Calibri"/>
                <w:sz w:val="24"/>
                <w:szCs w:val="24"/>
              </w:rPr>
              <w:t>стративных де</w:t>
            </w:r>
            <w:r w:rsidRPr="009C386D">
              <w:rPr>
                <w:rFonts w:eastAsia="Calibri"/>
                <w:sz w:val="24"/>
                <w:szCs w:val="24"/>
              </w:rPr>
              <w:t>й</w:t>
            </w:r>
            <w:r w:rsidRPr="009C386D">
              <w:rPr>
                <w:rFonts w:eastAsia="Calibri"/>
                <w:sz w:val="24"/>
                <w:szCs w:val="24"/>
              </w:rPr>
              <w:t>ствий</w:t>
            </w:r>
          </w:p>
        </w:tc>
        <w:tc>
          <w:tcPr>
            <w:tcW w:w="767" w:type="pct"/>
            <w:shd w:val="clear" w:color="auto" w:fill="auto"/>
            <w:vAlign w:val="center"/>
          </w:tcPr>
          <w:p w:rsidR="00DB1E53" w:rsidRPr="009C386D" w:rsidRDefault="00DB1E53" w:rsidP="0043068C">
            <w:pPr>
              <w:jc w:val="center"/>
              <w:rPr>
                <w:rFonts w:eastAsia="Calibri"/>
                <w:sz w:val="24"/>
                <w:szCs w:val="24"/>
              </w:rPr>
            </w:pPr>
            <w:r w:rsidRPr="009C386D">
              <w:rPr>
                <w:rFonts w:eastAsia="Calibri"/>
                <w:sz w:val="24"/>
                <w:szCs w:val="24"/>
              </w:rPr>
              <w:t>Срок выполнения а</w:t>
            </w:r>
            <w:r w:rsidRPr="009C386D">
              <w:rPr>
                <w:rFonts w:eastAsia="Calibri"/>
                <w:sz w:val="24"/>
                <w:szCs w:val="24"/>
              </w:rPr>
              <w:t>д</w:t>
            </w:r>
            <w:r w:rsidRPr="009C386D">
              <w:rPr>
                <w:rFonts w:eastAsia="Calibri"/>
                <w:sz w:val="24"/>
                <w:szCs w:val="24"/>
              </w:rPr>
              <w:t>министративных де</w:t>
            </w:r>
            <w:r w:rsidRPr="009C386D">
              <w:rPr>
                <w:rFonts w:eastAsia="Calibri"/>
                <w:sz w:val="24"/>
                <w:szCs w:val="24"/>
              </w:rPr>
              <w:t>й</w:t>
            </w:r>
            <w:r w:rsidRPr="009C386D">
              <w:rPr>
                <w:rFonts w:eastAsia="Calibri"/>
                <w:sz w:val="24"/>
                <w:szCs w:val="24"/>
              </w:rPr>
              <w:t>ствий</w:t>
            </w:r>
          </w:p>
        </w:tc>
        <w:tc>
          <w:tcPr>
            <w:tcW w:w="740" w:type="pct"/>
            <w:shd w:val="clear" w:color="auto" w:fill="auto"/>
            <w:vAlign w:val="center"/>
          </w:tcPr>
          <w:p w:rsidR="00DB1E53" w:rsidRPr="009C386D" w:rsidRDefault="00DB1E53" w:rsidP="0043068C">
            <w:pPr>
              <w:jc w:val="center"/>
              <w:rPr>
                <w:rFonts w:eastAsia="Calibri"/>
                <w:sz w:val="24"/>
                <w:szCs w:val="24"/>
              </w:rPr>
            </w:pPr>
            <w:r w:rsidRPr="009C386D">
              <w:rPr>
                <w:rFonts w:eastAsia="Calibri"/>
                <w:sz w:val="24"/>
                <w:szCs w:val="24"/>
              </w:rPr>
              <w:t>Должностное лицо, ответственное за в</w:t>
            </w:r>
            <w:r w:rsidRPr="009C386D">
              <w:rPr>
                <w:rFonts w:eastAsia="Calibri"/>
                <w:sz w:val="24"/>
                <w:szCs w:val="24"/>
              </w:rPr>
              <w:t>ы</w:t>
            </w:r>
            <w:r w:rsidRPr="009C386D">
              <w:rPr>
                <w:rFonts w:eastAsia="Calibri"/>
                <w:sz w:val="24"/>
                <w:szCs w:val="24"/>
              </w:rPr>
              <w:t>полнение админ</w:t>
            </w:r>
            <w:r w:rsidRPr="009C386D">
              <w:rPr>
                <w:rFonts w:eastAsia="Calibri"/>
                <w:sz w:val="24"/>
                <w:szCs w:val="24"/>
              </w:rPr>
              <w:t>и</w:t>
            </w:r>
            <w:r w:rsidRPr="009C386D">
              <w:rPr>
                <w:rFonts w:eastAsia="Calibri"/>
                <w:sz w:val="24"/>
                <w:szCs w:val="24"/>
              </w:rPr>
              <w:t>стративного де</w:t>
            </w:r>
            <w:r w:rsidRPr="009C386D">
              <w:rPr>
                <w:rFonts w:eastAsia="Calibri"/>
                <w:sz w:val="24"/>
                <w:szCs w:val="24"/>
              </w:rPr>
              <w:t>й</w:t>
            </w:r>
            <w:r w:rsidRPr="009C386D">
              <w:rPr>
                <w:rFonts w:eastAsia="Calibri"/>
                <w:sz w:val="24"/>
                <w:szCs w:val="24"/>
              </w:rPr>
              <w:t>ствия</w:t>
            </w:r>
          </w:p>
        </w:tc>
        <w:tc>
          <w:tcPr>
            <w:tcW w:w="742" w:type="pct"/>
            <w:shd w:val="clear" w:color="auto" w:fill="auto"/>
            <w:vAlign w:val="center"/>
          </w:tcPr>
          <w:p w:rsidR="00DB1E53" w:rsidRPr="009C386D" w:rsidRDefault="00DB1E53" w:rsidP="0043068C">
            <w:pPr>
              <w:jc w:val="center"/>
              <w:rPr>
                <w:rFonts w:eastAsia="Calibri"/>
                <w:sz w:val="24"/>
                <w:szCs w:val="24"/>
              </w:rPr>
            </w:pPr>
            <w:r w:rsidRPr="009C386D">
              <w:rPr>
                <w:rFonts w:eastAsia="Calibri"/>
                <w:sz w:val="24"/>
                <w:szCs w:val="24"/>
              </w:rPr>
              <w:t>Место выполнения административного действия/ использ</w:t>
            </w:r>
            <w:r w:rsidRPr="009C386D">
              <w:rPr>
                <w:rFonts w:eastAsia="Calibri"/>
                <w:sz w:val="24"/>
                <w:szCs w:val="24"/>
              </w:rPr>
              <w:t>у</w:t>
            </w:r>
            <w:r w:rsidRPr="009C386D">
              <w:rPr>
                <w:rFonts w:eastAsia="Calibri"/>
                <w:sz w:val="24"/>
                <w:szCs w:val="24"/>
              </w:rPr>
              <w:t>емая информацио</w:t>
            </w:r>
            <w:r w:rsidRPr="009C386D">
              <w:rPr>
                <w:rFonts w:eastAsia="Calibri"/>
                <w:sz w:val="24"/>
                <w:szCs w:val="24"/>
              </w:rPr>
              <w:t>н</w:t>
            </w:r>
            <w:r w:rsidRPr="009C386D">
              <w:rPr>
                <w:rFonts w:eastAsia="Calibri"/>
                <w:sz w:val="24"/>
                <w:szCs w:val="24"/>
              </w:rPr>
              <w:t>ная система</w:t>
            </w:r>
          </w:p>
        </w:tc>
        <w:tc>
          <w:tcPr>
            <w:tcW w:w="506" w:type="pct"/>
            <w:shd w:val="clear" w:color="auto" w:fill="auto"/>
            <w:vAlign w:val="center"/>
          </w:tcPr>
          <w:p w:rsidR="00DB1E53" w:rsidRPr="009C386D" w:rsidRDefault="00DB1E53" w:rsidP="0043068C">
            <w:pPr>
              <w:jc w:val="center"/>
              <w:rPr>
                <w:rFonts w:eastAsia="Calibri"/>
                <w:sz w:val="24"/>
                <w:szCs w:val="24"/>
              </w:rPr>
            </w:pPr>
            <w:r w:rsidRPr="009C386D">
              <w:rPr>
                <w:rFonts w:eastAsia="Calibri"/>
                <w:sz w:val="24"/>
                <w:szCs w:val="24"/>
              </w:rPr>
              <w:t>Критерии принятия р</w:t>
            </w:r>
            <w:r w:rsidRPr="009C386D">
              <w:rPr>
                <w:rFonts w:eastAsia="Calibri"/>
                <w:sz w:val="24"/>
                <w:szCs w:val="24"/>
              </w:rPr>
              <w:t>е</w:t>
            </w:r>
            <w:r w:rsidRPr="009C386D">
              <w:rPr>
                <w:rFonts w:eastAsia="Calibri"/>
                <w:sz w:val="24"/>
                <w:szCs w:val="24"/>
              </w:rPr>
              <w:t>шения</w:t>
            </w:r>
          </w:p>
        </w:tc>
        <w:tc>
          <w:tcPr>
            <w:tcW w:w="691" w:type="pct"/>
            <w:shd w:val="clear" w:color="auto" w:fill="auto"/>
            <w:vAlign w:val="center"/>
          </w:tcPr>
          <w:p w:rsidR="00DB1E53" w:rsidRPr="009C386D" w:rsidRDefault="00DB1E53" w:rsidP="0043068C">
            <w:pPr>
              <w:jc w:val="center"/>
              <w:rPr>
                <w:rFonts w:eastAsia="Calibri"/>
                <w:sz w:val="24"/>
                <w:szCs w:val="24"/>
              </w:rPr>
            </w:pPr>
            <w:r w:rsidRPr="009C386D">
              <w:rPr>
                <w:rFonts w:eastAsia="Calibri"/>
                <w:sz w:val="24"/>
                <w:szCs w:val="24"/>
              </w:rPr>
              <w:t>Результат админ</w:t>
            </w:r>
            <w:r w:rsidRPr="009C386D">
              <w:rPr>
                <w:rFonts w:eastAsia="Calibri"/>
                <w:sz w:val="24"/>
                <w:szCs w:val="24"/>
              </w:rPr>
              <w:t>и</w:t>
            </w:r>
            <w:r w:rsidRPr="009C386D">
              <w:rPr>
                <w:rFonts w:eastAsia="Calibri"/>
                <w:sz w:val="24"/>
                <w:szCs w:val="24"/>
              </w:rPr>
              <w:t>стративного де</w:t>
            </w:r>
            <w:r w:rsidRPr="009C386D">
              <w:rPr>
                <w:rFonts w:eastAsia="Calibri"/>
                <w:sz w:val="24"/>
                <w:szCs w:val="24"/>
              </w:rPr>
              <w:t>й</w:t>
            </w:r>
            <w:r w:rsidRPr="009C386D">
              <w:rPr>
                <w:rFonts w:eastAsia="Calibri"/>
                <w:sz w:val="24"/>
                <w:szCs w:val="24"/>
              </w:rPr>
              <w:t>ствия, способ фи</w:t>
            </w:r>
            <w:r w:rsidRPr="009C386D">
              <w:rPr>
                <w:rFonts w:eastAsia="Calibri"/>
                <w:sz w:val="24"/>
                <w:szCs w:val="24"/>
              </w:rPr>
              <w:t>к</w:t>
            </w:r>
            <w:r w:rsidRPr="009C386D">
              <w:rPr>
                <w:rFonts w:eastAsia="Calibri"/>
                <w:sz w:val="24"/>
                <w:szCs w:val="24"/>
              </w:rPr>
              <w:t>сации</w:t>
            </w:r>
          </w:p>
        </w:tc>
      </w:tr>
    </w:tbl>
    <w:p w:rsidR="00DB1E53" w:rsidRPr="00DB1E53" w:rsidRDefault="00DB1E53">
      <w:pPr>
        <w:rPr>
          <w:sz w:val="2"/>
          <w:szCs w:val="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2341"/>
        <w:gridCol w:w="89"/>
        <w:gridCol w:w="2285"/>
        <w:gridCol w:w="52"/>
        <w:gridCol w:w="2242"/>
        <w:gridCol w:w="55"/>
        <w:gridCol w:w="55"/>
        <w:gridCol w:w="2270"/>
        <w:gridCol w:w="2276"/>
        <w:gridCol w:w="1552"/>
        <w:gridCol w:w="2120"/>
      </w:tblGrid>
      <w:tr w:rsidR="009C386D" w:rsidRPr="009C386D" w:rsidTr="00DB1E53">
        <w:trPr>
          <w:trHeight w:val="20"/>
          <w:tblHeader/>
        </w:trPr>
        <w:tc>
          <w:tcPr>
            <w:tcW w:w="792" w:type="pct"/>
            <w:gridSpan w:val="2"/>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1</w:t>
            </w:r>
          </w:p>
        </w:tc>
        <w:tc>
          <w:tcPr>
            <w:tcW w:w="762" w:type="pct"/>
            <w:gridSpan w:val="2"/>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2</w:t>
            </w:r>
          </w:p>
        </w:tc>
        <w:tc>
          <w:tcPr>
            <w:tcW w:w="767" w:type="pct"/>
            <w:gridSpan w:val="3"/>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3</w:t>
            </w:r>
          </w:p>
        </w:tc>
        <w:tc>
          <w:tcPr>
            <w:tcW w:w="740"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4</w:t>
            </w:r>
          </w:p>
        </w:tc>
        <w:tc>
          <w:tcPr>
            <w:tcW w:w="742"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5</w:t>
            </w:r>
          </w:p>
        </w:tc>
        <w:tc>
          <w:tcPr>
            <w:tcW w:w="506"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6</w:t>
            </w:r>
          </w:p>
        </w:tc>
        <w:tc>
          <w:tcPr>
            <w:tcW w:w="691"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7</w:t>
            </w:r>
          </w:p>
        </w:tc>
      </w:tr>
      <w:tr w:rsidR="009C386D" w:rsidRPr="009C386D" w:rsidTr="00DB1E53">
        <w:trPr>
          <w:trHeight w:val="20"/>
        </w:trPr>
        <w:tc>
          <w:tcPr>
            <w:tcW w:w="5000" w:type="pct"/>
            <w:gridSpan w:val="11"/>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Проверка документов и регистрация заявления</w:t>
            </w:r>
          </w:p>
        </w:tc>
      </w:tr>
      <w:tr w:rsidR="009C386D" w:rsidRPr="009C386D" w:rsidTr="00DB1E53">
        <w:trPr>
          <w:trHeight w:val="20"/>
        </w:trPr>
        <w:tc>
          <w:tcPr>
            <w:tcW w:w="792"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Поступление заявл</w:t>
            </w:r>
            <w:r w:rsidRPr="009C386D">
              <w:rPr>
                <w:rFonts w:eastAsia="Calibri"/>
                <w:sz w:val="24"/>
                <w:szCs w:val="24"/>
              </w:rPr>
              <w:t>е</w:t>
            </w:r>
            <w:r w:rsidRPr="009C386D">
              <w:rPr>
                <w:rFonts w:eastAsia="Calibri"/>
                <w:sz w:val="24"/>
                <w:szCs w:val="24"/>
              </w:rPr>
              <w:t>ния и документов для предоставления гос</w:t>
            </w:r>
            <w:r w:rsidRPr="009C386D">
              <w:rPr>
                <w:rFonts w:eastAsia="Calibri"/>
                <w:sz w:val="24"/>
                <w:szCs w:val="24"/>
              </w:rPr>
              <w:t>у</w:t>
            </w:r>
            <w:r w:rsidRPr="009C386D">
              <w:rPr>
                <w:rFonts w:eastAsia="Calibri"/>
                <w:sz w:val="24"/>
                <w:szCs w:val="24"/>
              </w:rPr>
              <w:t>дарственной (муниц</w:t>
            </w:r>
            <w:r w:rsidRPr="009C386D">
              <w:rPr>
                <w:rFonts w:eastAsia="Calibri"/>
                <w:sz w:val="24"/>
                <w:szCs w:val="24"/>
              </w:rPr>
              <w:t>и</w:t>
            </w:r>
            <w:r w:rsidRPr="009C386D">
              <w:rPr>
                <w:rFonts w:eastAsia="Calibri"/>
                <w:sz w:val="24"/>
                <w:szCs w:val="24"/>
              </w:rPr>
              <w:t>пальной) услуги в Уполномоченный о</w:t>
            </w:r>
            <w:r w:rsidRPr="009C386D">
              <w:rPr>
                <w:rFonts w:eastAsia="Calibri"/>
                <w:sz w:val="24"/>
                <w:szCs w:val="24"/>
              </w:rPr>
              <w:t>р</w:t>
            </w:r>
            <w:r w:rsidRPr="009C386D">
              <w:rPr>
                <w:rFonts w:eastAsia="Calibri"/>
                <w:sz w:val="24"/>
                <w:szCs w:val="24"/>
              </w:rPr>
              <w:t>ган</w:t>
            </w: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Прием и проверка комплектности док</w:t>
            </w:r>
            <w:r w:rsidRPr="009C386D">
              <w:rPr>
                <w:rFonts w:eastAsia="Calibri"/>
                <w:sz w:val="24"/>
                <w:szCs w:val="24"/>
              </w:rPr>
              <w:t>у</w:t>
            </w:r>
            <w:r w:rsidRPr="009C386D">
              <w:rPr>
                <w:rFonts w:eastAsia="Calibri"/>
                <w:sz w:val="24"/>
                <w:szCs w:val="24"/>
              </w:rPr>
              <w:t>ментов на нал</w:t>
            </w:r>
            <w:r w:rsidRPr="009C386D">
              <w:rPr>
                <w:rFonts w:eastAsia="Calibri"/>
                <w:sz w:val="24"/>
                <w:szCs w:val="24"/>
              </w:rPr>
              <w:t>и</w:t>
            </w:r>
            <w:r w:rsidRPr="009C386D">
              <w:rPr>
                <w:rFonts w:eastAsia="Calibri"/>
                <w:sz w:val="24"/>
                <w:szCs w:val="24"/>
              </w:rPr>
              <w:t>чие/отсутствие осн</w:t>
            </w:r>
            <w:r w:rsidRPr="009C386D">
              <w:rPr>
                <w:rFonts w:eastAsia="Calibri"/>
                <w:sz w:val="24"/>
                <w:szCs w:val="24"/>
              </w:rPr>
              <w:t>о</w:t>
            </w:r>
            <w:r w:rsidRPr="009C386D">
              <w:rPr>
                <w:rFonts w:eastAsia="Calibri"/>
                <w:sz w:val="24"/>
                <w:szCs w:val="24"/>
              </w:rPr>
              <w:t>ваний для отказа в приеме документов, предусмотренных пунктом 2.12 Адм</w:t>
            </w:r>
            <w:r w:rsidRPr="009C386D">
              <w:rPr>
                <w:rFonts w:eastAsia="Calibri"/>
                <w:sz w:val="24"/>
                <w:szCs w:val="24"/>
              </w:rPr>
              <w:t>и</w:t>
            </w:r>
            <w:r w:rsidRPr="009C386D">
              <w:rPr>
                <w:rFonts w:eastAsia="Calibri"/>
                <w:sz w:val="24"/>
                <w:szCs w:val="24"/>
              </w:rPr>
              <w:t>нистративного регл</w:t>
            </w:r>
            <w:r w:rsidRPr="009C386D">
              <w:rPr>
                <w:rFonts w:eastAsia="Calibri"/>
                <w:sz w:val="24"/>
                <w:szCs w:val="24"/>
              </w:rPr>
              <w:t>а</w:t>
            </w:r>
            <w:r w:rsidRPr="009C386D">
              <w:rPr>
                <w:rFonts w:eastAsia="Calibri"/>
                <w:sz w:val="24"/>
                <w:szCs w:val="24"/>
              </w:rPr>
              <w:t>мента</w:t>
            </w:r>
          </w:p>
          <w:p w:rsidR="009C386D" w:rsidRPr="009C386D" w:rsidRDefault="009C386D" w:rsidP="0043068C">
            <w:pPr>
              <w:rPr>
                <w:rFonts w:eastAsia="Calibri"/>
                <w:sz w:val="24"/>
                <w:szCs w:val="24"/>
              </w:rPr>
            </w:pPr>
          </w:p>
        </w:tc>
        <w:tc>
          <w:tcPr>
            <w:tcW w:w="767"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p w:rsidR="009C386D" w:rsidRPr="009C386D" w:rsidRDefault="009C386D" w:rsidP="0043068C">
            <w:pPr>
              <w:rPr>
                <w:rFonts w:eastAsia="Calibri"/>
                <w:sz w:val="24"/>
                <w:szCs w:val="24"/>
              </w:rPr>
            </w:pPr>
          </w:p>
        </w:tc>
        <w:tc>
          <w:tcPr>
            <w:tcW w:w="740" w:type="pct"/>
            <w:vMerge w:val="restart"/>
            <w:shd w:val="clear" w:color="auto" w:fill="auto"/>
          </w:tcPr>
          <w:p w:rsidR="009C386D" w:rsidRPr="009C386D" w:rsidRDefault="009C386D" w:rsidP="0043068C">
            <w:pPr>
              <w:rPr>
                <w:rFonts w:eastAsia="Calibri"/>
                <w:sz w:val="24"/>
                <w:szCs w:val="24"/>
              </w:rPr>
            </w:pPr>
            <w:proofErr w:type="gramStart"/>
            <w:r w:rsidRPr="009C386D">
              <w:rPr>
                <w:sz w:val="24"/>
                <w:szCs w:val="24"/>
              </w:rPr>
              <w:t>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государственной (муниципальной) услуги</w:t>
            </w:r>
            <w:proofErr w:type="gramEnd"/>
          </w:p>
        </w:tc>
        <w:tc>
          <w:tcPr>
            <w:tcW w:w="742" w:type="pct"/>
            <w:vMerge w:val="restart"/>
            <w:shd w:val="clear" w:color="auto" w:fill="auto"/>
          </w:tcPr>
          <w:p w:rsidR="009C386D" w:rsidRPr="009C386D" w:rsidRDefault="009C386D" w:rsidP="0043068C">
            <w:pPr>
              <w:jc w:val="both"/>
              <w:rPr>
                <w:rFonts w:eastAsia="Calibri"/>
                <w:sz w:val="24"/>
                <w:szCs w:val="24"/>
              </w:rPr>
            </w:pPr>
            <w:r w:rsidRPr="009C386D">
              <w:rPr>
                <w:rFonts w:eastAsia="Calibri"/>
                <w:sz w:val="24"/>
                <w:szCs w:val="24"/>
              </w:rPr>
              <w:t>Уполномоченный орган / ГИС</w:t>
            </w:r>
          </w:p>
          <w:p w:rsidR="009C386D" w:rsidRPr="009C386D" w:rsidRDefault="009C386D" w:rsidP="0043068C">
            <w:pPr>
              <w:rPr>
                <w:rFonts w:eastAsia="Calibri"/>
              </w:rPr>
            </w:pPr>
          </w:p>
        </w:tc>
        <w:tc>
          <w:tcPr>
            <w:tcW w:w="506"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w:t>
            </w:r>
          </w:p>
          <w:p w:rsidR="009C386D" w:rsidRPr="009C386D" w:rsidRDefault="009C386D" w:rsidP="0043068C">
            <w:pPr>
              <w:rPr>
                <w:rFonts w:eastAsia="Calibri"/>
                <w:sz w:val="24"/>
                <w:szCs w:val="24"/>
              </w:rPr>
            </w:pPr>
          </w:p>
        </w:tc>
        <w:tc>
          <w:tcPr>
            <w:tcW w:w="691" w:type="pct"/>
            <w:vMerge w:val="restart"/>
            <w:shd w:val="clear" w:color="auto" w:fill="auto"/>
          </w:tcPr>
          <w:p w:rsidR="009C386D" w:rsidRPr="009C386D" w:rsidRDefault="009C386D" w:rsidP="0043068C">
            <w:pPr>
              <w:rPr>
                <w:sz w:val="24"/>
                <w:szCs w:val="24"/>
              </w:rPr>
            </w:pPr>
            <w:r w:rsidRPr="009C386D">
              <w:rPr>
                <w:sz w:val="24"/>
                <w:szCs w:val="24"/>
              </w:rPr>
              <w:t>регистрация зая</w:t>
            </w:r>
            <w:r w:rsidRPr="009C386D">
              <w:rPr>
                <w:sz w:val="24"/>
                <w:szCs w:val="24"/>
              </w:rPr>
              <w:t>в</w:t>
            </w:r>
            <w:r w:rsidRPr="009C386D">
              <w:rPr>
                <w:sz w:val="24"/>
                <w:szCs w:val="24"/>
              </w:rPr>
              <w:t>ления и документов в ГИС (присвоение номера и датиров</w:t>
            </w:r>
            <w:r w:rsidRPr="009C386D">
              <w:rPr>
                <w:sz w:val="24"/>
                <w:szCs w:val="24"/>
              </w:rPr>
              <w:t>а</w:t>
            </w:r>
            <w:r w:rsidRPr="009C386D">
              <w:rPr>
                <w:sz w:val="24"/>
                <w:szCs w:val="24"/>
              </w:rPr>
              <w:t xml:space="preserve">ние); </w:t>
            </w:r>
          </w:p>
          <w:p w:rsidR="009C386D" w:rsidRPr="009C386D" w:rsidRDefault="009C386D" w:rsidP="0043068C">
            <w:pPr>
              <w:rPr>
                <w:sz w:val="24"/>
                <w:szCs w:val="24"/>
              </w:rPr>
            </w:pPr>
            <w:r w:rsidRPr="009C386D">
              <w:rPr>
                <w:sz w:val="24"/>
                <w:szCs w:val="24"/>
              </w:rPr>
              <w:t>назначение дол</w:t>
            </w:r>
            <w:r w:rsidRPr="009C386D">
              <w:rPr>
                <w:sz w:val="24"/>
                <w:szCs w:val="24"/>
              </w:rPr>
              <w:t>ж</w:t>
            </w:r>
            <w:r w:rsidRPr="009C386D">
              <w:rPr>
                <w:sz w:val="24"/>
                <w:szCs w:val="24"/>
              </w:rPr>
              <w:t>ностного лица, о</w:t>
            </w:r>
            <w:r w:rsidRPr="009C386D">
              <w:rPr>
                <w:sz w:val="24"/>
                <w:szCs w:val="24"/>
              </w:rPr>
              <w:t>т</w:t>
            </w:r>
            <w:r w:rsidRPr="009C386D">
              <w:rPr>
                <w:sz w:val="24"/>
                <w:szCs w:val="24"/>
              </w:rPr>
              <w:t>ветственного за предоставление госуда</w:t>
            </w:r>
            <w:r w:rsidRPr="009C386D">
              <w:rPr>
                <w:sz w:val="24"/>
                <w:szCs w:val="24"/>
              </w:rPr>
              <w:t>р</w:t>
            </w:r>
            <w:r w:rsidRPr="009C386D">
              <w:rPr>
                <w:sz w:val="24"/>
                <w:szCs w:val="24"/>
              </w:rPr>
              <w:t>ственной (муниц</w:t>
            </w:r>
            <w:r w:rsidRPr="009C386D">
              <w:rPr>
                <w:sz w:val="24"/>
                <w:szCs w:val="24"/>
              </w:rPr>
              <w:t>и</w:t>
            </w:r>
            <w:r w:rsidRPr="009C386D">
              <w:rPr>
                <w:sz w:val="24"/>
                <w:szCs w:val="24"/>
              </w:rPr>
              <w:t>пальной) услуги, и передача ему док</w:t>
            </w:r>
            <w:r w:rsidRPr="009C386D">
              <w:rPr>
                <w:sz w:val="24"/>
                <w:szCs w:val="24"/>
              </w:rPr>
              <w:t>у</w:t>
            </w:r>
            <w:r w:rsidRPr="009C386D">
              <w:rPr>
                <w:sz w:val="24"/>
                <w:szCs w:val="24"/>
              </w:rPr>
              <w:t>ментов</w:t>
            </w:r>
          </w:p>
          <w:p w:rsidR="009C386D" w:rsidRPr="009C386D" w:rsidRDefault="009C386D" w:rsidP="0043068C">
            <w:pPr>
              <w:tabs>
                <w:tab w:val="left" w:pos="391"/>
              </w:tabs>
              <w:contextualSpacing/>
              <w:rPr>
                <w:rFonts w:eastAsia="Calibri"/>
                <w:sz w:val="24"/>
                <w:szCs w:val="24"/>
              </w:rPr>
            </w:pPr>
          </w:p>
        </w:tc>
      </w:tr>
      <w:tr w:rsidR="009C386D" w:rsidRPr="009C386D" w:rsidTr="00DB1E53">
        <w:trPr>
          <w:trHeight w:val="20"/>
        </w:trPr>
        <w:tc>
          <w:tcPr>
            <w:tcW w:w="792" w:type="pct"/>
            <w:gridSpan w:val="2"/>
            <w:vMerge/>
            <w:shd w:val="clear" w:color="auto" w:fill="auto"/>
          </w:tcPr>
          <w:p w:rsidR="009C386D" w:rsidRPr="009C386D" w:rsidRDefault="009C386D" w:rsidP="0043068C">
            <w:pPr>
              <w:rPr>
                <w:rFonts w:eastAsia="Calibri"/>
                <w:sz w:val="24"/>
                <w:szCs w:val="24"/>
              </w:rPr>
            </w:pP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 случае выявления оснований для отказа в приеме документов, направление заявит</w:t>
            </w:r>
            <w:r w:rsidRPr="009C386D">
              <w:rPr>
                <w:rFonts w:eastAsia="Calibri"/>
                <w:sz w:val="24"/>
                <w:szCs w:val="24"/>
              </w:rPr>
              <w:t>е</w:t>
            </w:r>
            <w:r w:rsidRPr="009C386D">
              <w:rPr>
                <w:rFonts w:eastAsia="Calibri"/>
                <w:sz w:val="24"/>
                <w:szCs w:val="24"/>
              </w:rPr>
              <w:t>лю в электронной форме в личный к</w:t>
            </w:r>
            <w:r w:rsidRPr="009C386D">
              <w:rPr>
                <w:rFonts w:eastAsia="Calibri"/>
                <w:sz w:val="24"/>
                <w:szCs w:val="24"/>
              </w:rPr>
              <w:t>а</w:t>
            </w:r>
            <w:r w:rsidRPr="009C386D">
              <w:rPr>
                <w:rFonts w:eastAsia="Calibri"/>
                <w:sz w:val="24"/>
                <w:szCs w:val="24"/>
              </w:rPr>
              <w:t>бинет на ЕПГУ ув</w:t>
            </w:r>
            <w:r w:rsidRPr="009C386D">
              <w:rPr>
                <w:rFonts w:eastAsia="Calibri"/>
                <w:sz w:val="24"/>
                <w:szCs w:val="24"/>
              </w:rPr>
              <w:t>е</w:t>
            </w:r>
            <w:r w:rsidRPr="009C386D">
              <w:rPr>
                <w:rFonts w:eastAsia="Calibri"/>
                <w:sz w:val="24"/>
                <w:szCs w:val="24"/>
              </w:rPr>
              <w:t>домления о недост</w:t>
            </w:r>
            <w:r w:rsidRPr="009C386D">
              <w:rPr>
                <w:rFonts w:eastAsia="Calibri"/>
                <w:sz w:val="24"/>
                <w:szCs w:val="24"/>
              </w:rPr>
              <w:t>а</w:t>
            </w:r>
            <w:r w:rsidRPr="009C386D">
              <w:rPr>
                <w:rFonts w:eastAsia="Calibri"/>
                <w:sz w:val="24"/>
                <w:szCs w:val="24"/>
              </w:rPr>
              <w:t>точности предста</w:t>
            </w:r>
            <w:r w:rsidRPr="009C386D">
              <w:rPr>
                <w:rFonts w:eastAsia="Calibri"/>
                <w:sz w:val="24"/>
                <w:szCs w:val="24"/>
              </w:rPr>
              <w:t>в</w:t>
            </w:r>
            <w:r w:rsidRPr="009C386D">
              <w:rPr>
                <w:rFonts w:eastAsia="Calibri"/>
                <w:sz w:val="24"/>
                <w:szCs w:val="24"/>
              </w:rPr>
              <w:t>ленных документов, с указанием на соо</w:t>
            </w:r>
            <w:r w:rsidRPr="009C386D">
              <w:rPr>
                <w:rFonts w:eastAsia="Calibri"/>
                <w:sz w:val="24"/>
                <w:szCs w:val="24"/>
              </w:rPr>
              <w:t>т</w:t>
            </w:r>
            <w:r w:rsidRPr="009C386D">
              <w:rPr>
                <w:rFonts w:eastAsia="Calibri"/>
                <w:sz w:val="24"/>
                <w:szCs w:val="24"/>
              </w:rPr>
              <w:t>ветствующий док</w:t>
            </w:r>
            <w:r w:rsidRPr="009C386D">
              <w:rPr>
                <w:rFonts w:eastAsia="Calibri"/>
                <w:sz w:val="24"/>
                <w:szCs w:val="24"/>
              </w:rPr>
              <w:t>у</w:t>
            </w:r>
            <w:r w:rsidRPr="009C386D">
              <w:rPr>
                <w:rFonts w:eastAsia="Calibri"/>
                <w:sz w:val="24"/>
                <w:szCs w:val="24"/>
              </w:rPr>
              <w:t>мент, предусмотре</w:t>
            </w:r>
            <w:r w:rsidRPr="009C386D">
              <w:rPr>
                <w:rFonts w:eastAsia="Calibri"/>
                <w:sz w:val="24"/>
                <w:szCs w:val="24"/>
              </w:rPr>
              <w:t>н</w:t>
            </w:r>
            <w:r w:rsidRPr="009C386D">
              <w:rPr>
                <w:rFonts w:eastAsia="Calibri"/>
                <w:sz w:val="24"/>
                <w:szCs w:val="24"/>
              </w:rPr>
              <w:t>ный пунктом 2.8  А</w:t>
            </w:r>
            <w:r w:rsidRPr="009C386D">
              <w:rPr>
                <w:rFonts w:eastAsia="Calibri"/>
                <w:sz w:val="24"/>
                <w:szCs w:val="24"/>
              </w:rPr>
              <w:t>д</w:t>
            </w:r>
            <w:r w:rsidRPr="009C386D">
              <w:rPr>
                <w:rFonts w:eastAsia="Calibri"/>
                <w:sz w:val="24"/>
                <w:szCs w:val="24"/>
              </w:rPr>
              <w:t>министративного р</w:t>
            </w:r>
            <w:r w:rsidRPr="009C386D">
              <w:rPr>
                <w:rFonts w:eastAsia="Calibri"/>
                <w:sz w:val="24"/>
                <w:szCs w:val="24"/>
              </w:rPr>
              <w:t>е</w:t>
            </w:r>
            <w:r w:rsidRPr="009C386D">
              <w:rPr>
                <w:rFonts w:eastAsia="Calibri"/>
                <w:sz w:val="24"/>
                <w:szCs w:val="24"/>
              </w:rPr>
              <w:t>гламента либо о в</w:t>
            </w:r>
            <w:r w:rsidRPr="009C386D">
              <w:rPr>
                <w:rFonts w:eastAsia="Calibri"/>
                <w:sz w:val="24"/>
                <w:szCs w:val="24"/>
              </w:rPr>
              <w:t>ы</w:t>
            </w:r>
            <w:r w:rsidRPr="009C386D">
              <w:rPr>
                <w:rFonts w:eastAsia="Calibri"/>
                <w:sz w:val="24"/>
                <w:szCs w:val="24"/>
              </w:rPr>
              <w:t>явленных  нарушен</w:t>
            </w:r>
            <w:r w:rsidRPr="009C386D">
              <w:rPr>
                <w:rFonts w:eastAsia="Calibri"/>
                <w:sz w:val="24"/>
                <w:szCs w:val="24"/>
              </w:rPr>
              <w:t>и</w:t>
            </w:r>
            <w:r w:rsidRPr="009C386D">
              <w:rPr>
                <w:rFonts w:eastAsia="Calibri"/>
                <w:sz w:val="24"/>
                <w:szCs w:val="24"/>
              </w:rPr>
              <w:t>ях. Данные недоста</w:t>
            </w:r>
            <w:r w:rsidRPr="009C386D">
              <w:rPr>
                <w:rFonts w:eastAsia="Calibri"/>
                <w:sz w:val="24"/>
                <w:szCs w:val="24"/>
              </w:rPr>
              <w:t>т</w:t>
            </w:r>
            <w:r w:rsidRPr="009C386D">
              <w:rPr>
                <w:rFonts w:eastAsia="Calibri"/>
                <w:sz w:val="24"/>
                <w:szCs w:val="24"/>
              </w:rPr>
              <w:t>ки могут быть и</w:t>
            </w:r>
            <w:r w:rsidRPr="009C386D">
              <w:rPr>
                <w:rFonts w:eastAsia="Calibri"/>
                <w:sz w:val="24"/>
                <w:szCs w:val="24"/>
              </w:rPr>
              <w:t>с</w:t>
            </w:r>
            <w:r w:rsidRPr="009C386D">
              <w:rPr>
                <w:rFonts w:eastAsia="Calibri"/>
                <w:sz w:val="24"/>
                <w:szCs w:val="24"/>
              </w:rPr>
              <w:t>правлены заявителем в течение 1 рабочего дня со дня поступл</w:t>
            </w:r>
            <w:r w:rsidRPr="009C386D">
              <w:rPr>
                <w:rFonts w:eastAsia="Calibri"/>
                <w:sz w:val="24"/>
                <w:szCs w:val="24"/>
              </w:rPr>
              <w:t>е</w:t>
            </w:r>
            <w:r w:rsidRPr="009C386D">
              <w:rPr>
                <w:rFonts w:eastAsia="Calibri"/>
                <w:sz w:val="24"/>
                <w:szCs w:val="24"/>
              </w:rPr>
              <w:t>ния соответствующ</w:t>
            </w:r>
            <w:r w:rsidRPr="009C386D">
              <w:rPr>
                <w:rFonts w:eastAsia="Calibri"/>
                <w:sz w:val="24"/>
                <w:szCs w:val="24"/>
              </w:rPr>
              <w:t>е</w:t>
            </w:r>
            <w:r w:rsidRPr="009C386D">
              <w:rPr>
                <w:rFonts w:eastAsia="Calibri"/>
                <w:sz w:val="24"/>
                <w:szCs w:val="24"/>
              </w:rPr>
              <w:t>го уведомления з</w:t>
            </w:r>
            <w:r w:rsidRPr="009C386D">
              <w:rPr>
                <w:rFonts w:eastAsia="Calibri"/>
                <w:sz w:val="24"/>
                <w:szCs w:val="24"/>
              </w:rPr>
              <w:t>а</w:t>
            </w:r>
            <w:r w:rsidRPr="009C386D">
              <w:rPr>
                <w:rFonts w:eastAsia="Calibri"/>
                <w:sz w:val="24"/>
                <w:szCs w:val="24"/>
              </w:rPr>
              <w:t>явителю.</w:t>
            </w:r>
          </w:p>
        </w:tc>
        <w:tc>
          <w:tcPr>
            <w:tcW w:w="767"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tc>
        <w:tc>
          <w:tcPr>
            <w:tcW w:w="740" w:type="pct"/>
            <w:vMerge/>
            <w:shd w:val="clear" w:color="auto" w:fill="auto"/>
          </w:tcPr>
          <w:p w:rsidR="009C386D" w:rsidRPr="009C386D" w:rsidRDefault="009C386D" w:rsidP="0043068C">
            <w:pPr>
              <w:rPr>
                <w:sz w:val="24"/>
                <w:szCs w:val="24"/>
              </w:rPr>
            </w:pPr>
          </w:p>
        </w:tc>
        <w:tc>
          <w:tcPr>
            <w:tcW w:w="742" w:type="pct"/>
            <w:vMerge/>
            <w:shd w:val="clear" w:color="auto" w:fill="auto"/>
          </w:tcPr>
          <w:p w:rsidR="009C386D" w:rsidRPr="009C386D" w:rsidRDefault="009C386D" w:rsidP="0043068C">
            <w:pPr>
              <w:rPr>
                <w:sz w:val="24"/>
                <w:szCs w:val="24"/>
              </w:rPr>
            </w:pPr>
          </w:p>
        </w:tc>
        <w:tc>
          <w:tcPr>
            <w:tcW w:w="506" w:type="pct"/>
            <w:vMerge/>
            <w:shd w:val="clear" w:color="auto" w:fill="auto"/>
          </w:tcPr>
          <w:p w:rsidR="009C386D" w:rsidRPr="009C386D" w:rsidRDefault="009C386D" w:rsidP="0043068C">
            <w:pPr>
              <w:rPr>
                <w:rFonts w:eastAsia="Calibri"/>
                <w:sz w:val="24"/>
                <w:szCs w:val="24"/>
              </w:rPr>
            </w:pPr>
          </w:p>
        </w:tc>
        <w:tc>
          <w:tcPr>
            <w:tcW w:w="691" w:type="pct"/>
            <w:vMerge/>
            <w:shd w:val="clear" w:color="auto" w:fill="auto"/>
          </w:tcPr>
          <w:p w:rsidR="009C386D" w:rsidRPr="009C386D" w:rsidRDefault="009C386D" w:rsidP="0043068C">
            <w:pPr>
              <w:rPr>
                <w:sz w:val="24"/>
                <w:szCs w:val="24"/>
              </w:rPr>
            </w:pPr>
          </w:p>
        </w:tc>
      </w:tr>
      <w:tr w:rsidR="009C386D" w:rsidRPr="009C386D" w:rsidTr="00DB1E53">
        <w:trPr>
          <w:trHeight w:val="20"/>
        </w:trPr>
        <w:tc>
          <w:tcPr>
            <w:tcW w:w="792" w:type="pct"/>
            <w:gridSpan w:val="2"/>
            <w:vMerge/>
            <w:shd w:val="clear" w:color="auto" w:fill="auto"/>
          </w:tcPr>
          <w:p w:rsidR="009C386D" w:rsidRPr="009C386D" w:rsidRDefault="009C386D" w:rsidP="0043068C">
            <w:pPr>
              <w:rPr>
                <w:rFonts w:eastAsia="Calibri"/>
                <w:sz w:val="24"/>
                <w:szCs w:val="24"/>
              </w:rPr>
            </w:pP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 случае непредста</w:t>
            </w:r>
            <w:r w:rsidRPr="009C386D">
              <w:rPr>
                <w:rFonts w:eastAsia="Calibri"/>
                <w:sz w:val="24"/>
                <w:szCs w:val="24"/>
              </w:rPr>
              <w:t>в</w:t>
            </w:r>
            <w:r w:rsidRPr="009C386D">
              <w:rPr>
                <w:rFonts w:eastAsia="Calibri"/>
                <w:sz w:val="24"/>
                <w:szCs w:val="24"/>
              </w:rPr>
              <w:t>ления в течение ук</w:t>
            </w:r>
            <w:r w:rsidRPr="009C386D">
              <w:rPr>
                <w:rFonts w:eastAsia="Calibri"/>
                <w:sz w:val="24"/>
                <w:szCs w:val="24"/>
              </w:rPr>
              <w:t>а</w:t>
            </w:r>
            <w:r w:rsidRPr="009C386D">
              <w:rPr>
                <w:rFonts w:eastAsia="Calibri"/>
                <w:sz w:val="24"/>
                <w:szCs w:val="24"/>
              </w:rPr>
              <w:t>занного срока нео</w:t>
            </w:r>
            <w:r w:rsidRPr="009C386D">
              <w:rPr>
                <w:rFonts w:eastAsia="Calibri"/>
                <w:sz w:val="24"/>
                <w:szCs w:val="24"/>
              </w:rPr>
              <w:t>б</w:t>
            </w:r>
            <w:r w:rsidRPr="009C386D">
              <w:rPr>
                <w:rFonts w:eastAsia="Calibri"/>
                <w:sz w:val="24"/>
                <w:szCs w:val="24"/>
              </w:rPr>
              <w:t>ходимых документов (сведений из док</w:t>
            </w:r>
            <w:r w:rsidRPr="009C386D">
              <w:rPr>
                <w:rFonts w:eastAsia="Calibri"/>
                <w:sz w:val="24"/>
                <w:szCs w:val="24"/>
              </w:rPr>
              <w:t>у</w:t>
            </w:r>
            <w:r w:rsidRPr="009C386D">
              <w:rPr>
                <w:rFonts w:eastAsia="Calibri"/>
                <w:sz w:val="24"/>
                <w:szCs w:val="24"/>
              </w:rPr>
              <w:t>ментов), не исправл</w:t>
            </w:r>
            <w:r w:rsidRPr="009C386D">
              <w:rPr>
                <w:rFonts w:eastAsia="Calibri"/>
                <w:sz w:val="24"/>
                <w:szCs w:val="24"/>
              </w:rPr>
              <w:t>е</w:t>
            </w:r>
            <w:r w:rsidRPr="009C386D">
              <w:rPr>
                <w:rFonts w:eastAsia="Calibri"/>
                <w:sz w:val="24"/>
                <w:szCs w:val="24"/>
              </w:rPr>
              <w:t>ния выявленных нарушений, форм</w:t>
            </w:r>
            <w:r w:rsidRPr="009C386D">
              <w:rPr>
                <w:rFonts w:eastAsia="Calibri"/>
                <w:sz w:val="24"/>
                <w:szCs w:val="24"/>
              </w:rPr>
              <w:t>и</w:t>
            </w:r>
            <w:r w:rsidRPr="009C386D">
              <w:rPr>
                <w:rFonts w:eastAsia="Calibri"/>
                <w:sz w:val="24"/>
                <w:szCs w:val="24"/>
              </w:rPr>
              <w:t>рование и направл</w:t>
            </w:r>
            <w:r w:rsidRPr="009C386D">
              <w:rPr>
                <w:rFonts w:eastAsia="Calibri"/>
                <w:sz w:val="24"/>
                <w:szCs w:val="24"/>
              </w:rPr>
              <w:t>е</w:t>
            </w:r>
            <w:r w:rsidRPr="009C386D">
              <w:rPr>
                <w:rFonts w:eastAsia="Calibri"/>
                <w:sz w:val="24"/>
                <w:szCs w:val="24"/>
              </w:rPr>
              <w:t>ние заявителю в эле</w:t>
            </w:r>
            <w:r w:rsidRPr="009C386D">
              <w:rPr>
                <w:rFonts w:eastAsia="Calibri"/>
                <w:sz w:val="24"/>
                <w:szCs w:val="24"/>
              </w:rPr>
              <w:t>к</w:t>
            </w:r>
            <w:r w:rsidRPr="009C386D">
              <w:rPr>
                <w:rFonts w:eastAsia="Calibri"/>
                <w:sz w:val="24"/>
                <w:szCs w:val="24"/>
              </w:rPr>
              <w:t>тронной форме в личный кабинет на ЕПГУ уведомления об отказе в приеме документов, необх</w:t>
            </w:r>
            <w:r w:rsidRPr="009C386D">
              <w:rPr>
                <w:rFonts w:eastAsia="Calibri"/>
                <w:sz w:val="24"/>
                <w:szCs w:val="24"/>
              </w:rPr>
              <w:t>о</w:t>
            </w:r>
            <w:r w:rsidRPr="009C386D">
              <w:rPr>
                <w:rFonts w:eastAsia="Calibri"/>
                <w:sz w:val="24"/>
                <w:szCs w:val="24"/>
              </w:rPr>
              <w:t>димых для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 с указанием причин отказа</w:t>
            </w:r>
          </w:p>
          <w:p w:rsidR="009C386D" w:rsidRPr="009C386D" w:rsidRDefault="009C386D" w:rsidP="0043068C">
            <w:pPr>
              <w:rPr>
                <w:rFonts w:eastAsia="Calibri"/>
                <w:sz w:val="24"/>
                <w:szCs w:val="24"/>
              </w:rPr>
            </w:pPr>
          </w:p>
        </w:tc>
        <w:tc>
          <w:tcPr>
            <w:tcW w:w="767" w:type="pct"/>
            <w:gridSpan w:val="3"/>
            <w:shd w:val="clear" w:color="auto" w:fill="auto"/>
          </w:tcPr>
          <w:p w:rsidR="009C386D" w:rsidRPr="009C386D" w:rsidRDefault="009C386D" w:rsidP="0043068C">
            <w:pPr>
              <w:rPr>
                <w:rFonts w:eastAsia="Calibri"/>
                <w:sz w:val="24"/>
                <w:szCs w:val="24"/>
                <w:highlight w:val="yellow"/>
              </w:rPr>
            </w:pPr>
          </w:p>
          <w:p w:rsidR="009C386D" w:rsidRPr="009C386D" w:rsidRDefault="009C386D" w:rsidP="0043068C">
            <w:pPr>
              <w:rPr>
                <w:rFonts w:eastAsia="Calibri"/>
                <w:sz w:val="24"/>
                <w:szCs w:val="24"/>
                <w:highlight w:val="yellow"/>
              </w:rPr>
            </w:pPr>
          </w:p>
          <w:p w:rsidR="009C386D" w:rsidRPr="009C386D" w:rsidRDefault="009C386D" w:rsidP="0043068C">
            <w:pPr>
              <w:rPr>
                <w:rFonts w:eastAsia="Calibri"/>
                <w:sz w:val="24"/>
                <w:szCs w:val="24"/>
                <w:highlight w:val="yellow"/>
              </w:rPr>
            </w:pPr>
          </w:p>
          <w:p w:rsidR="009C386D" w:rsidRPr="009C386D" w:rsidRDefault="009C386D" w:rsidP="0043068C">
            <w:pPr>
              <w:rPr>
                <w:rFonts w:eastAsia="Calibri"/>
                <w:sz w:val="24"/>
                <w:szCs w:val="24"/>
                <w:highlight w:val="yellow"/>
              </w:rPr>
            </w:pPr>
          </w:p>
          <w:p w:rsidR="009C386D" w:rsidRPr="009C386D" w:rsidRDefault="009C386D" w:rsidP="0043068C">
            <w:pPr>
              <w:rPr>
                <w:rFonts w:eastAsia="Calibri"/>
                <w:strike/>
                <w:sz w:val="24"/>
                <w:szCs w:val="24"/>
                <w:highlight w:val="yellow"/>
              </w:rPr>
            </w:pPr>
          </w:p>
          <w:p w:rsidR="009C386D" w:rsidRPr="009C386D" w:rsidRDefault="009C386D" w:rsidP="0043068C">
            <w:pPr>
              <w:rPr>
                <w:rFonts w:eastAsia="Calibri"/>
                <w:sz w:val="24"/>
                <w:szCs w:val="24"/>
                <w:highlight w:val="yellow"/>
              </w:rPr>
            </w:pPr>
          </w:p>
        </w:tc>
        <w:tc>
          <w:tcPr>
            <w:tcW w:w="740" w:type="pct"/>
            <w:vMerge/>
            <w:shd w:val="clear" w:color="auto" w:fill="auto"/>
          </w:tcPr>
          <w:p w:rsidR="009C386D" w:rsidRPr="009C386D" w:rsidRDefault="009C386D" w:rsidP="0043068C">
            <w:pPr>
              <w:rPr>
                <w:sz w:val="24"/>
                <w:szCs w:val="24"/>
                <w:highlight w:val="yellow"/>
              </w:rPr>
            </w:pPr>
          </w:p>
        </w:tc>
        <w:tc>
          <w:tcPr>
            <w:tcW w:w="742" w:type="pct"/>
            <w:vMerge/>
            <w:shd w:val="clear" w:color="auto" w:fill="auto"/>
          </w:tcPr>
          <w:p w:rsidR="009C386D" w:rsidRPr="009C386D" w:rsidRDefault="009C386D" w:rsidP="0043068C">
            <w:pPr>
              <w:rPr>
                <w:sz w:val="24"/>
                <w:szCs w:val="24"/>
                <w:highlight w:val="yellow"/>
              </w:rPr>
            </w:pPr>
          </w:p>
        </w:tc>
        <w:tc>
          <w:tcPr>
            <w:tcW w:w="506" w:type="pct"/>
            <w:vMerge/>
            <w:shd w:val="clear" w:color="auto" w:fill="auto"/>
          </w:tcPr>
          <w:p w:rsidR="009C386D" w:rsidRPr="009C386D" w:rsidRDefault="009C386D" w:rsidP="0043068C">
            <w:pPr>
              <w:rPr>
                <w:rFonts w:eastAsia="Calibri"/>
                <w:sz w:val="24"/>
                <w:szCs w:val="24"/>
                <w:highlight w:val="yellow"/>
              </w:rPr>
            </w:pPr>
          </w:p>
        </w:tc>
        <w:tc>
          <w:tcPr>
            <w:tcW w:w="691" w:type="pct"/>
            <w:vMerge/>
            <w:shd w:val="clear" w:color="auto" w:fill="auto"/>
          </w:tcPr>
          <w:p w:rsidR="009C386D" w:rsidRPr="009C386D" w:rsidRDefault="009C386D" w:rsidP="0043068C">
            <w:pPr>
              <w:rPr>
                <w:sz w:val="24"/>
                <w:szCs w:val="24"/>
                <w:highlight w:val="yellow"/>
              </w:rPr>
            </w:pPr>
          </w:p>
        </w:tc>
      </w:tr>
      <w:tr w:rsidR="009C386D" w:rsidRPr="009C386D" w:rsidTr="00DB1E53">
        <w:trPr>
          <w:trHeight w:val="20"/>
        </w:trPr>
        <w:tc>
          <w:tcPr>
            <w:tcW w:w="792" w:type="pct"/>
            <w:gridSpan w:val="2"/>
            <w:vMerge/>
            <w:shd w:val="clear" w:color="auto" w:fill="auto"/>
          </w:tcPr>
          <w:p w:rsidR="009C386D" w:rsidRPr="009C386D" w:rsidRDefault="009C386D" w:rsidP="0043068C">
            <w:pPr>
              <w:rPr>
                <w:rFonts w:eastAsia="Calibri"/>
                <w:sz w:val="24"/>
                <w:szCs w:val="24"/>
              </w:rPr>
            </w:pP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 случае отсутствия оснований для отказа в приеме документов, предусмотренных пунктом 2.19 Адм</w:t>
            </w:r>
            <w:r w:rsidRPr="009C386D">
              <w:rPr>
                <w:rFonts w:eastAsia="Calibri"/>
                <w:sz w:val="24"/>
                <w:szCs w:val="24"/>
              </w:rPr>
              <w:t>и</w:t>
            </w:r>
            <w:r w:rsidRPr="009C386D">
              <w:rPr>
                <w:rFonts w:eastAsia="Calibri"/>
                <w:sz w:val="24"/>
                <w:szCs w:val="24"/>
              </w:rPr>
              <w:t>нистративного регл</w:t>
            </w:r>
            <w:r w:rsidRPr="009C386D">
              <w:rPr>
                <w:rFonts w:eastAsia="Calibri"/>
                <w:sz w:val="24"/>
                <w:szCs w:val="24"/>
              </w:rPr>
              <w:t>а</w:t>
            </w:r>
            <w:r w:rsidRPr="009C386D">
              <w:rPr>
                <w:rFonts w:eastAsia="Calibri"/>
                <w:sz w:val="24"/>
                <w:szCs w:val="24"/>
              </w:rPr>
              <w:t>мента, регистрация заявления в эле</w:t>
            </w:r>
            <w:r w:rsidRPr="009C386D">
              <w:rPr>
                <w:rFonts w:eastAsia="Calibri"/>
                <w:sz w:val="24"/>
                <w:szCs w:val="24"/>
              </w:rPr>
              <w:t>к</w:t>
            </w:r>
            <w:r w:rsidRPr="009C386D">
              <w:rPr>
                <w:rFonts w:eastAsia="Calibri"/>
                <w:sz w:val="24"/>
                <w:szCs w:val="24"/>
              </w:rPr>
              <w:t xml:space="preserve">тронной базе данных по учету документов </w:t>
            </w:r>
          </w:p>
        </w:tc>
        <w:tc>
          <w:tcPr>
            <w:tcW w:w="767" w:type="pct"/>
            <w:gridSpan w:val="3"/>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tc>
        <w:tc>
          <w:tcPr>
            <w:tcW w:w="740" w:type="pct"/>
            <w:shd w:val="clear" w:color="auto" w:fill="auto"/>
          </w:tcPr>
          <w:p w:rsidR="009C386D" w:rsidRPr="009C386D" w:rsidRDefault="009C386D" w:rsidP="0043068C">
            <w:pPr>
              <w:rPr>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регистрацию корреспонденции</w:t>
            </w:r>
          </w:p>
        </w:tc>
        <w:tc>
          <w:tcPr>
            <w:tcW w:w="742" w:type="pct"/>
            <w:shd w:val="clear" w:color="auto" w:fill="auto"/>
          </w:tcPr>
          <w:p w:rsidR="009C386D" w:rsidRPr="009C386D" w:rsidRDefault="009C386D" w:rsidP="0043068C">
            <w:pPr>
              <w:rPr>
                <w:sz w:val="24"/>
                <w:szCs w:val="24"/>
              </w:rPr>
            </w:pPr>
            <w:r w:rsidRPr="009C386D">
              <w:rPr>
                <w:rFonts w:eastAsia="Calibri"/>
                <w:sz w:val="24"/>
                <w:szCs w:val="24"/>
              </w:rPr>
              <w:t xml:space="preserve">Уполномоченный орган/ГИС </w:t>
            </w:r>
          </w:p>
        </w:tc>
        <w:tc>
          <w:tcPr>
            <w:tcW w:w="506" w:type="pct"/>
            <w:vMerge/>
            <w:shd w:val="clear" w:color="auto" w:fill="auto"/>
          </w:tcPr>
          <w:p w:rsidR="009C386D" w:rsidRPr="009C386D" w:rsidRDefault="009C386D" w:rsidP="0043068C">
            <w:pPr>
              <w:rPr>
                <w:rFonts w:eastAsia="Calibri"/>
                <w:sz w:val="24"/>
                <w:szCs w:val="24"/>
                <w:highlight w:val="yellow"/>
              </w:rPr>
            </w:pPr>
          </w:p>
        </w:tc>
        <w:tc>
          <w:tcPr>
            <w:tcW w:w="691" w:type="pct"/>
            <w:vMerge/>
            <w:shd w:val="clear" w:color="auto" w:fill="auto"/>
          </w:tcPr>
          <w:p w:rsidR="009C386D" w:rsidRPr="009C386D" w:rsidRDefault="009C386D" w:rsidP="0043068C">
            <w:pPr>
              <w:rPr>
                <w:sz w:val="24"/>
                <w:szCs w:val="24"/>
                <w:highlight w:val="yellow"/>
              </w:rPr>
            </w:pPr>
          </w:p>
        </w:tc>
      </w:tr>
      <w:tr w:rsidR="009C386D" w:rsidRPr="009C386D" w:rsidTr="00DB1E53">
        <w:trPr>
          <w:trHeight w:val="20"/>
        </w:trPr>
        <w:tc>
          <w:tcPr>
            <w:tcW w:w="792" w:type="pct"/>
            <w:gridSpan w:val="2"/>
            <w:vMerge/>
            <w:shd w:val="clear" w:color="auto" w:fill="auto"/>
          </w:tcPr>
          <w:p w:rsidR="009C386D" w:rsidRPr="009C386D" w:rsidRDefault="009C386D" w:rsidP="0043068C">
            <w:pPr>
              <w:rPr>
                <w:rFonts w:eastAsia="Calibri"/>
                <w:sz w:val="24"/>
                <w:szCs w:val="24"/>
              </w:rPr>
            </w:pPr>
          </w:p>
        </w:tc>
        <w:tc>
          <w:tcPr>
            <w:tcW w:w="762" w:type="pct"/>
            <w:gridSpan w:val="2"/>
            <w:tcBorders>
              <w:bottom w:val="single" w:sz="4" w:space="0" w:color="auto"/>
            </w:tcBorders>
            <w:shd w:val="clear" w:color="auto" w:fill="auto"/>
          </w:tcPr>
          <w:p w:rsidR="009C386D" w:rsidRPr="009C386D" w:rsidRDefault="009C386D" w:rsidP="0043068C">
            <w:pPr>
              <w:rPr>
                <w:rFonts w:eastAsia="Calibri"/>
                <w:sz w:val="24"/>
                <w:szCs w:val="24"/>
              </w:rPr>
            </w:pPr>
            <w:r w:rsidRPr="009C386D">
              <w:rPr>
                <w:rFonts w:eastAsia="Calibri"/>
                <w:sz w:val="24"/>
                <w:szCs w:val="24"/>
              </w:rPr>
              <w:t>Проверка заявления и документов пре</w:t>
            </w:r>
            <w:r w:rsidRPr="009C386D">
              <w:rPr>
                <w:rFonts w:eastAsia="Calibri"/>
                <w:sz w:val="24"/>
                <w:szCs w:val="24"/>
              </w:rPr>
              <w:t>д</w:t>
            </w:r>
            <w:r w:rsidRPr="009C386D">
              <w:rPr>
                <w:rFonts w:eastAsia="Calibri"/>
                <w:sz w:val="24"/>
                <w:szCs w:val="24"/>
              </w:rPr>
              <w:t>ставленных для пол</w:t>
            </w:r>
            <w:r w:rsidRPr="009C386D">
              <w:rPr>
                <w:rFonts w:eastAsia="Calibri"/>
                <w:sz w:val="24"/>
                <w:szCs w:val="24"/>
              </w:rPr>
              <w:t>у</w:t>
            </w:r>
            <w:r w:rsidRPr="009C386D">
              <w:rPr>
                <w:rFonts w:eastAsia="Calibri"/>
                <w:sz w:val="24"/>
                <w:szCs w:val="24"/>
              </w:rPr>
              <w:t>чения муниципал</w:t>
            </w:r>
            <w:r w:rsidRPr="009C386D">
              <w:rPr>
                <w:rFonts w:eastAsia="Calibri"/>
                <w:sz w:val="24"/>
                <w:szCs w:val="24"/>
              </w:rPr>
              <w:t>ь</w:t>
            </w:r>
            <w:r w:rsidRPr="009C386D">
              <w:rPr>
                <w:rFonts w:eastAsia="Calibri"/>
                <w:sz w:val="24"/>
                <w:szCs w:val="24"/>
              </w:rPr>
              <w:t>ной услуги</w:t>
            </w:r>
          </w:p>
        </w:tc>
        <w:tc>
          <w:tcPr>
            <w:tcW w:w="767" w:type="pct"/>
            <w:gridSpan w:val="3"/>
            <w:vMerge/>
            <w:shd w:val="clear" w:color="auto" w:fill="auto"/>
          </w:tcPr>
          <w:p w:rsidR="009C386D" w:rsidRPr="009C386D" w:rsidRDefault="009C386D" w:rsidP="0043068C">
            <w:pPr>
              <w:rPr>
                <w:rFonts w:eastAsia="Calibri"/>
                <w:sz w:val="24"/>
                <w:szCs w:val="24"/>
              </w:rPr>
            </w:pPr>
          </w:p>
        </w:tc>
        <w:tc>
          <w:tcPr>
            <w:tcW w:w="740" w:type="pct"/>
            <w:vMerge w:val="restar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государственной (муниципальной) услуги</w:t>
            </w:r>
          </w:p>
        </w:tc>
        <w:tc>
          <w:tcPr>
            <w:tcW w:w="742"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Уполномоченный орган/ГИС</w:t>
            </w:r>
          </w:p>
        </w:tc>
        <w:tc>
          <w:tcPr>
            <w:tcW w:w="506" w:type="pct"/>
            <w:shd w:val="clear" w:color="auto" w:fill="auto"/>
          </w:tcPr>
          <w:p w:rsidR="009C386D" w:rsidRPr="009C386D" w:rsidRDefault="009C386D" w:rsidP="0043068C">
            <w:pPr>
              <w:rPr>
                <w:rFonts w:eastAsia="Calibri"/>
                <w:sz w:val="24"/>
                <w:szCs w:val="24"/>
              </w:rPr>
            </w:pPr>
            <w:r w:rsidRPr="009C386D">
              <w:rPr>
                <w:rFonts w:eastAsia="Calibri"/>
                <w:sz w:val="24"/>
                <w:szCs w:val="24"/>
              </w:rPr>
              <w:t>–</w:t>
            </w:r>
          </w:p>
        </w:tc>
        <w:tc>
          <w:tcPr>
            <w:tcW w:w="691" w:type="pct"/>
            <w:vMerge w:val="restart"/>
            <w:shd w:val="clear" w:color="auto" w:fill="auto"/>
          </w:tcPr>
          <w:p w:rsidR="009C386D" w:rsidRPr="009C386D" w:rsidRDefault="009C386D" w:rsidP="0043068C">
            <w:pPr>
              <w:tabs>
                <w:tab w:val="left" w:pos="391"/>
              </w:tabs>
              <w:contextualSpacing/>
              <w:rPr>
                <w:rFonts w:eastAsia="Calibri"/>
                <w:sz w:val="24"/>
                <w:szCs w:val="24"/>
              </w:rPr>
            </w:pPr>
            <w:r w:rsidRPr="009C386D">
              <w:rPr>
                <w:rFonts w:eastAsia="Calibri"/>
                <w:sz w:val="24"/>
                <w:szCs w:val="24"/>
              </w:rPr>
              <w:t>Направленное з</w:t>
            </w:r>
            <w:r w:rsidRPr="009C386D">
              <w:rPr>
                <w:rFonts w:eastAsia="Calibri"/>
                <w:sz w:val="24"/>
                <w:szCs w:val="24"/>
              </w:rPr>
              <w:t>а</w:t>
            </w:r>
            <w:r w:rsidRPr="009C386D">
              <w:rPr>
                <w:rFonts w:eastAsia="Calibri"/>
                <w:sz w:val="24"/>
                <w:szCs w:val="24"/>
              </w:rPr>
              <w:t>явителю электро</w:t>
            </w:r>
            <w:r w:rsidRPr="009C386D">
              <w:rPr>
                <w:rFonts w:eastAsia="Calibri"/>
                <w:sz w:val="24"/>
                <w:szCs w:val="24"/>
              </w:rPr>
              <w:t>н</w:t>
            </w:r>
            <w:r w:rsidRPr="009C386D">
              <w:rPr>
                <w:rFonts w:eastAsia="Calibri"/>
                <w:sz w:val="24"/>
                <w:szCs w:val="24"/>
              </w:rPr>
              <w:t>ное с</w:t>
            </w:r>
            <w:r w:rsidRPr="009C386D">
              <w:rPr>
                <w:rFonts w:eastAsia="Calibri"/>
                <w:sz w:val="24"/>
                <w:szCs w:val="24"/>
              </w:rPr>
              <w:t>о</w:t>
            </w:r>
            <w:r w:rsidRPr="009C386D">
              <w:rPr>
                <w:rFonts w:eastAsia="Calibri"/>
                <w:sz w:val="24"/>
                <w:szCs w:val="24"/>
              </w:rPr>
              <w:t>общение о приеме заявления к рассмо</w:t>
            </w:r>
            <w:r w:rsidRPr="009C386D">
              <w:rPr>
                <w:rFonts w:eastAsia="Calibri"/>
                <w:sz w:val="24"/>
                <w:szCs w:val="24"/>
              </w:rPr>
              <w:t>т</w:t>
            </w:r>
            <w:r w:rsidRPr="009C386D">
              <w:rPr>
                <w:rFonts w:eastAsia="Calibri"/>
                <w:sz w:val="24"/>
                <w:szCs w:val="24"/>
              </w:rPr>
              <w:t>рению либо отказа в приеме з</w:t>
            </w:r>
            <w:r w:rsidRPr="009C386D">
              <w:rPr>
                <w:rFonts w:eastAsia="Calibri"/>
                <w:sz w:val="24"/>
                <w:szCs w:val="24"/>
              </w:rPr>
              <w:t>а</w:t>
            </w:r>
            <w:r w:rsidRPr="009C386D">
              <w:rPr>
                <w:rFonts w:eastAsia="Calibri"/>
                <w:sz w:val="24"/>
                <w:szCs w:val="24"/>
              </w:rPr>
              <w:t>явления к рассмо</w:t>
            </w:r>
            <w:r w:rsidRPr="009C386D">
              <w:rPr>
                <w:rFonts w:eastAsia="Calibri"/>
                <w:sz w:val="24"/>
                <w:szCs w:val="24"/>
              </w:rPr>
              <w:t>т</w:t>
            </w:r>
            <w:r w:rsidRPr="009C386D">
              <w:rPr>
                <w:rFonts w:eastAsia="Calibri"/>
                <w:sz w:val="24"/>
                <w:szCs w:val="24"/>
              </w:rPr>
              <w:t>рению</w:t>
            </w:r>
          </w:p>
        </w:tc>
      </w:tr>
      <w:tr w:rsidR="009C386D" w:rsidRPr="009C386D" w:rsidTr="00DB1E53">
        <w:trPr>
          <w:trHeight w:val="20"/>
        </w:trPr>
        <w:tc>
          <w:tcPr>
            <w:tcW w:w="792" w:type="pct"/>
            <w:gridSpan w:val="2"/>
            <w:vMerge/>
            <w:tcBorders>
              <w:bottom w:val="single" w:sz="4" w:space="0" w:color="auto"/>
            </w:tcBorders>
            <w:shd w:val="clear" w:color="auto" w:fill="auto"/>
          </w:tcPr>
          <w:p w:rsidR="009C386D" w:rsidRPr="009C386D" w:rsidRDefault="009C386D" w:rsidP="0043068C">
            <w:pPr>
              <w:rPr>
                <w:rFonts w:eastAsia="Calibri"/>
                <w:sz w:val="24"/>
                <w:szCs w:val="24"/>
              </w:rPr>
            </w:pPr>
          </w:p>
        </w:tc>
        <w:tc>
          <w:tcPr>
            <w:tcW w:w="762" w:type="pct"/>
            <w:gridSpan w:val="2"/>
            <w:tcBorders>
              <w:bottom w:val="single" w:sz="4" w:space="0" w:color="auto"/>
            </w:tcBorders>
            <w:shd w:val="clear" w:color="auto" w:fill="auto"/>
          </w:tcPr>
          <w:p w:rsidR="009C386D" w:rsidRPr="009C386D" w:rsidRDefault="009C386D" w:rsidP="0043068C">
            <w:pPr>
              <w:rPr>
                <w:rFonts w:eastAsia="Calibri"/>
                <w:sz w:val="24"/>
                <w:szCs w:val="24"/>
              </w:rPr>
            </w:pPr>
            <w:r w:rsidRPr="009C386D">
              <w:rPr>
                <w:rFonts w:eastAsia="Calibri"/>
                <w:sz w:val="24"/>
                <w:szCs w:val="24"/>
              </w:rPr>
              <w:t>Направление заяв</w:t>
            </w:r>
            <w:r w:rsidRPr="009C386D">
              <w:rPr>
                <w:rFonts w:eastAsia="Calibri"/>
                <w:sz w:val="24"/>
                <w:szCs w:val="24"/>
              </w:rPr>
              <w:t>и</w:t>
            </w:r>
            <w:r w:rsidRPr="009C386D">
              <w:rPr>
                <w:rFonts w:eastAsia="Calibri"/>
                <w:sz w:val="24"/>
                <w:szCs w:val="24"/>
              </w:rPr>
              <w:t>телю электронного сообщения о приеме заявления к рассмо</w:t>
            </w:r>
            <w:r w:rsidRPr="009C386D">
              <w:rPr>
                <w:rFonts w:eastAsia="Calibri"/>
                <w:sz w:val="24"/>
                <w:szCs w:val="24"/>
              </w:rPr>
              <w:t>т</w:t>
            </w:r>
            <w:r w:rsidRPr="009C386D">
              <w:rPr>
                <w:rFonts w:eastAsia="Calibri"/>
                <w:sz w:val="24"/>
                <w:szCs w:val="24"/>
              </w:rPr>
              <w:t xml:space="preserve">рению либо отказа в приеме заявления к рассмотрению с обоснованием отказа </w:t>
            </w:r>
          </w:p>
        </w:tc>
        <w:tc>
          <w:tcPr>
            <w:tcW w:w="767" w:type="pct"/>
            <w:gridSpan w:val="3"/>
            <w:vMerge/>
            <w:tcBorders>
              <w:bottom w:val="single" w:sz="4" w:space="0" w:color="auto"/>
            </w:tcBorders>
            <w:shd w:val="clear" w:color="auto" w:fill="auto"/>
          </w:tcPr>
          <w:p w:rsidR="009C386D" w:rsidRPr="009C386D" w:rsidRDefault="009C386D" w:rsidP="0043068C">
            <w:pPr>
              <w:rPr>
                <w:rFonts w:eastAsia="Calibri"/>
                <w:sz w:val="24"/>
                <w:szCs w:val="24"/>
              </w:rPr>
            </w:pPr>
          </w:p>
        </w:tc>
        <w:tc>
          <w:tcPr>
            <w:tcW w:w="740" w:type="pct"/>
            <w:vMerge/>
            <w:tcBorders>
              <w:bottom w:val="single" w:sz="4" w:space="0" w:color="auto"/>
            </w:tcBorders>
            <w:shd w:val="clear" w:color="auto" w:fill="auto"/>
          </w:tcPr>
          <w:p w:rsidR="009C386D" w:rsidRPr="009C386D" w:rsidRDefault="009C386D" w:rsidP="0043068C">
            <w:pPr>
              <w:rPr>
                <w:rFonts w:eastAsia="Calibri"/>
                <w:sz w:val="24"/>
                <w:szCs w:val="24"/>
              </w:rPr>
            </w:pPr>
          </w:p>
        </w:tc>
        <w:tc>
          <w:tcPr>
            <w:tcW w:w="742" w:type="pct"/>
            <w:vMerge/>
            <w:tcBorders>
              <w:bottom w:val="single" w:sz="4" w:space="0" w:color="auto"/>
            </w:tcBorders>
            <w:shd w:val="clear" w:color="auto" w:fill="auto"/>
          </w:tcPr>
          <w:p w:rsidR="009C386D" w:rsidRPr="009C386D" w:rsidRDefault="009C386D" w:rsidP="0043068C">
            <w:pPr>
              <w:rPr>
                <w:rFonts w:eastAsia="Calibri"/>
                <w:sz w:val="24"/>
                <w:szCs w:val="24"/>
              </w:rPr>
            </w:pPr>
          </w:p>
        </w:tc>
        <w:tc>
          <w:tcPr>
            <w:tcW w:w="506" w:type="pct"/>
            <w:tcBorders>
              <w:bottom w:val="single" w:sz="4" w:space="0" w:color="auto"/>
            </w:tcBorders>
            <w:shd w:val="clear" w:color="auto" w:fill="auto"/>
          </w:tcPr>
          <w:p w:rsidR="009C386D" w:rsidRPr="009C386D" w:rsidRDefault="009C386D" w:rsidP="0043068C">
            <w:pPr>
              <w:rPr>
                <w:rFonts w:eastAsia="Calibri"/>
                <w:sz w:val="24"/>
                <w:szCs w:val="24"/>
              </w:rPr>
            </w:pPr>
            <w:r w:rsidRPr="009C386D">
              <w:rPr>
                <w:sz w:val="24"/>
                <w:szCs w:val="24"/>
              </w:rPr>
              <w:t>нал</w:t>
            </w:r>
            <w:r w:rsidRPr="009C386D">
              <w:rPr>
                <w:sz w:val="24"/>
                <w:szCs w:val="24"/>
              </w:rPr>
              <w:t>и</w:t>
            </w:r>
            <w:r w:rsidRPr="009C386D">
              <w:rPr>
                <w:sz w:val="24"/>
                <w:szCs w:val="24"/>
              </w:rPr>
              <w:t>чие/отсутствие основ</w:t>
            </w:r>
            <w:r w:rsidRPr="009C386D">
              <w:rPr>
                <w:sz w:val="24"/>
                <w:szCs w:val="24"/>
              </w:rPr>
              <w:t>а</w:t>
            </w:r>
            <w:r w:rsidRPr="009C386D">
              <w:rPr>
                <w:sz w:val="24"/>
                <w:szCs w:val="24"/>
              </w:rPr>
              <w:t>ний для о</w:t>
            </w:r>
            <w:r w:rsidRPr="009C386D">
              <w:rPr>
                <w:sz w:val="24"/>
                <w:szCs w:val="24"/>
              </w:rPr>
              <w:t>т</w:t>
            </w:r>
            <w:r w:rsidRPr="009C386D">
              <w:rPr>
                <w:sz w:val="24"/>
                <w:szCs w:val="24"/>
              </w:rPr>
              <w:t>каза в приеме док</w:t>
            </w:r>
            <w:r w:rsidRPr="009C386D">
              <w:rPr>
                <w:sz w:val="24"/>
                <w:szCs w:val="24"/>
              </w:rPr>
              <w:t>у</w:t>
            </w:r>
            <w:r w:rsidRPr="009C386D">
              <w:rPr>
                <w:sz w:val="24"/>
                <w:szCs w:val="24"/>
              </w:rPr>
              <w:t>ментов, предусмо</w:t>
            </w:r>
            <w:r w:rsidRPr="009C386D">
              <w:rPr>
                <w:sz w:val="24"/>
                <w:szCs w:val="24"/>
              </w:rPr>
              <w:t>т</w:t>
            </w:r>
            <w:r w:rsidRPr="009C386D">
              <w:rPr>
                <w:sz w:val="24"/>
                <w:szCs w:val="24"/>
              </w:rPr>
              <w:t>ренных пун</w:t>
            </w:r>
            <w:r w:rsidRPr="009C386D">
              <w:rPr>
                <w:sz w:val="24"/>
                <w:szCs w:val="24"/>
              </w:rPr>
              <w:t>к</w:t>
            </w:r>
            <w:r w:rsidRPr="009C386D">
              <w:rPr>
                <w:sz w:val="24"/>
                <w:szCs w:val="24"/>
              </w:rPr>
              <w:t>том 2.10 А</w:t>
            </w:r>
            <w:r w:rsidRPr="009C386D">
              <w:rPr>
                <w:sz w:val="24"/>
                <w:szCs w:val="24"/>
              </w:rPr>
              <w:t>д</w:t>
            </w:r>
            <w:r w:rsidRPr="009C386D">
              <w:rPr>
                <w:sz w:val="24"/>
                <w:szCs w:val="24"/>
              </w:rPr>
              <w:t>министрати</w:t>
            </w:r>
            <w:r w:rsidRPr="009C386D">
              <w:rPr>
                <w:sz w:val="24"/>
                <w:szCs w:val="24"/>
              </w:rPr>
              <w:t>в</w:t>
            </w:r>
            <w:r w:rsidRPr="009C386D">
              <w:rPr>
                <w:sz w:val="24"/>
                <w:szCs w:val="24"/>
              </w:rPr>
              <w:t>ного регл</w:t>
            </w:r>
            <w:r w:rsidRPr="009C386D">
              <w:rPr>
                <w:sz w:val="24"/>
                <w:szCs w:val="24"/>
              </w:rPr>
              <w:t>а</w:t>
            </w:r>
            <w:r w:rsidRPr="009C386D">
              <w:rPr>
                <w:sz w:val="24"/>
                <w:szCs w:val="24"/>
              </w:rPr>
              <w:t>мента</w:t>
            </w:r>
          </w:p>
        </w:tc>
        <w:tc>
          <w:tcPr>
            <w:tcW w:w="691" w:type="pct"/>
            <w:vMerge/>
            <w:tcBorders>
              <w:bottom w:val="single" w:sz="4" w:space="0" w:color="auto"/>
            </w:tcBorders>
            <w:shd w:val="clear" w:color="auto" w:fill="auto"/>
          </w:tcPr>
          <w:p w:rsidR="009C386D" w:rsidRPr="009C386D" w:rsidRDefault="009C386D" w:rsidP="0043068C">
            <w:pPr>
              <w:tabs>
                <w:tab w:val="left" w:pos="391"/>
              </w:tabs>
              <w:contextualSpacing/>
              <w:rPr>
                <w:rFonts w:eastAsia="Calibri"/>
                <w:sz w:val="24"/>
                <w:szCs w:val="24"/>
              </w:rPr>
            </w:pPr>
          </w:p>
        </w:tc>
      </w:tr>
      <w:tr w:rsidR="009C386D" w:rsidRPr="009C386D" w:rsidTr="00DB1E53">
        <w:trPr>
          <w:trHeight w:val="20"/>
        </w:trPr>
        <w:tc>
          <w:tcPr>
            <w:tcW w:w="5000" w:type="pct"/>
            <w:gridSpan w:val="11"/>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Получение сведений посредством СМЭВ</w:t>
            </w:r>
          </w:p>
        </w:tc>
      </w:tr>
      <w:tr w:rsidR="009C386D" w:rsidRPr="009C386D" w:rsidTr="00DB1E53">
        <w:trPr>
          <w:trHeight w:val="20"/>
        </w:trPr>
        <w:tc>
          <w:tcPr>
            <w:tcW w:w="763" w:type="pct"/>
            <w:vMerge w:val="restart"/>
            <w:shd w:val="clear" w:color="auto" w:fill="auto"/>
          </w:tcPr>
          <w:p w:rsidR="009C386D" w:rsidRPr="009C386D" w:rsidRDefault="009C386D" w:rsidP="0043068C">
            <w:pPr>
              <w:rPr>
                <w:sz w:val="24"/>
                <w:szCs w:val="24"/>
              </w:rPr>
            </w:pPr>
            <w:r w:rsidRPr="009C386D">
              <w:rPr>
                <w:sz w:val="24"/>
                <w:szCs w:val="24"/>
              </w:rPr>
              <w:t>пакет зарегистрир</w:t>
            </w:r>
            <w:r w:rsidRPr="009C386D">
              <w:rPr>
                <w:sz w:val="24"/>
                <w:szCs w:val="24"/>
              </w:rPr>
              <w:t>о</w:t>
            </w:r>
            <w:r w:rsidRPr="009C386D">
              <w:rPr>
                <w:sz w:val="24"/>
                <w:szCs w:val="24"/>
              </w:rPr>
              <w:t>ванных документов, поступивших дол</w:t>
            </w:r>
            <w:r w:rsidRPr="009C386D">
              <w:rPr>
                <w:sz w:val="24"/>
                <w:szCs w:val="24"/>
              </w:rPr>
              <w:t>ж</w:t>
            </w:r>
            <w:r w:rsidRPr="009C386D">
              <w:rPr>
                <w:sz w:val="24"/>
                <w:szCs w:val="24"/>
              </w:rPr>
              <w:t>ностному лицу,</w:t>
            </w:r>
          </w:p>
          <w:p w:rsidR="009C386D" w:rsidRPr="009C386D" w:rsidRDefault="009C386D" w:rsidP="0043068C">
            <w:pPr>
              <w:rPr>
                <w:rFonts w:eastAsia="Calibri"/>
                <w:sz w:val="24"/>
                <w:szCs w:val="24"/>
              </w:rPr>
            </w:pPr>
            <w:proofErr w:type="gramStart"/>
            <w:r w:rsidRPr="009C386D">
              <w:rPr>
                <w:sz w:val="24"/>
                <w:szCs w:val="24"/>
              </w:rPr>
              <w:t>ответственному</w:t>
            </w:r>
            <w:proofErr w:type="gramEnd"/>
            <w:r w:rsidRPr="009C386D">
              <w:rPr>
                <w:sz w:val="24"/>
                <w:szCs w:val="24"/>
              </w:rPr>
              <w:t xml:space="preserve"> за предоставление  го</w:t>
            </w:r>
            <w:r w:rsidRPr="009C386D">
              <w:rPr>
                <w:sz w:val="24"/>
                <w:szCs w:val="24"/>
              </w:rPr>
              <w:t>с</w:t>
            </w:r>
            <w:r w:rsidRPr="009C386D">
              <w:rPr>
                <w:sz w:val="24"/>
                <w:szCs w:val="24"/>
              </w:rPr>
              <w:t>ударственной (мун</w:t>
            </w:r>
            <w:r w:rsidRPr="009C386D">
              <w:rPr>
                <w:sz w:val="24"/>
                <w:szCs w:val="24"/>
              </w:rPr>
              <w:t>и</w:t>
            </w:r>
            <w:r w:rsidRPr="009C386D">
              <w:rPr>
                <w:sz w:val="24"/>
                <w:szCs w:val="24"/>
              </w:rPr>
              <w:t>ципальной) услуги</w:t>
            </w:r>
          </w:p>
        </w:tc>
        <w:tc>
          <w:tcPr>
            <w:tcW w:w="774"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направление межв</w:t>
            </w:r>
            <w:r w:rsidRPr="009C386D">
              <w:rPr>
                <w:rFonts w:eastAsia="Calibri"/>
                <w:sz w:val="24"/>
                <w:szCs w:val="24"/>
              </w:rPr>
              <w:t>е</w:t>
            </w:r>
            <w:r w:rsidRPr="009C386D">
              <w:rPr>
                <w:rFonts w:eastAsia="Calibri"/>
                <w:sz w:val="24"/>
                <w:szCs w:val="24"/>
              </w:rPr>
              <w:t>домственных запр</w:t>
            </w:r>
            <w:r w:rsidRPr="009C386D">
              <w:rPr>
                <w:rFonts w:eastAsia="Calibri"/>
                <w:sz w:val="24"/>
                <w:szCs w:val="24"/>
              </w:rPr>
              <w:t>о</w:t>
            </w:r>
            <w:r w:rsidRPr="009C386D">
              <w:rPr>
                <w:rFonts w:eastAsia="Calibri"/>
                <w:sz w:val="24"/>
                <w:szCs w:val="24"/>
              </w:rPr>
              <w:t>сов в органы и орг</w:t>
            </w:r>
            <w:r w:rsidRPr="009C386D">
              <w:rPr>
                <w:rFonts w:eastAsia="Calibri"/>
                <w:sz w:val="24"/>
                <w:szCs w:val="24"/>
              </w:rPr>
              <w:t>а</w:t>
            </w:r>
            <w:r w:rsidRPr="009C386D">
              <w:rPr>
                <w:rFonts w:eastAsia="Calibri"/>
                <w:sz w:val="24"/>
                <w:szCs w:val="24"/>
              </w:rPr>
              <w:t>низации, указанные в пункте 2.3 Админ</w:t>
            </w:r>
            <w:r w:rsidRPr="009C386D">
              <w:rPr>
                <w:rFonts w:eastAsia="Calibri"/>
                <w:sz w:val="24"/>
                <w:szCs w:val="24"/>
              </w:rPr>
              <w:t>и</w:t>
            </w:r>
            <w:r w:rsidRPr="009C386D">
              <w:rPr>
                <w:rFonts w:eastAsia="Calibri"/>
                <w:sz w:val="24"/>
                <w:szCs w:val="24"/>
              </w:rPr>
              <w:t>стративного регл</w:t>
            </w:r>
            <w:r w:rsidRPr="009C386D">
              <w:rPr>
                <w:rFonts w:eastAsia="Calibri"/>
                <w:sz w:val="24"/>
                <w:szCs w:val="24"/>
              </w:rPr>
              <w:t>а</w:t>
            </w:r>
            <w:r w:rsidRPr="009C386D">
              <w:rPr>
                <w:rFonts w:eastAsia="Calibri"/>
                <w:sz w:val="24"/>
                <w:szCs w:val="24"/>
              </w:rPr>
              <w:t>мента</w:t>
            </w: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 день регистрации заявления и докуме</w:t>
            </w:r>
            <w:r w:rsidRPr="009C386D">
              <w:rPr>
                <w:rFonts w:eastAsia="Calibri"/>
                <w:sz w:val="24"/>
                <w:szCs w:val="24"/>
              </w:rPr>
              <w:t>н</w:t>
            </w:r>
            <w:r w:rsidRPr="009C386D">
              <w:rPr>
                <w:rFonts w:eastAsia="Calibri"/>
                <w:sz w:val="24"/>
                <w:szCs w:val="24"/>
              </w:rPr>
              <w:t>тов</w:t>
            </w:r>
          </w:p>
        </w:tc>
        <w:tc>
          <w:tcPr>
            <w:tcW w:w="776" w:type="pct"/>
            <w:gridSpan w:val="3"/>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w:t>
            </w:r>
            <w:r w:rsidRPr="009C386D">
              <w:rPr>
                <w:sz w:val="24"/>
                <w:szCs w:val="24"/>
              </w:rPr>
              <w:t>р</w:t>
            </w:r>
            <w:r w:rsidRPr="009C386D">
              <w:rPr>
                <w:sz w:val="24"/>
                <w:szCs w:val="24"/>
              </w:rPr>
              <w:t>гана, ответственное за предоставление гос</w:t>
            </w:r>
            <w:r w:rsidRPr="009C386D">
              <w:rPr>
                <w:sz w:val="24"/>
                <w:szCs w:val="24"/>
              </w:rPr>
              <w:t>у</w:t>
            </w:r>
            <w:r w:rsidRPr="009C386D">
              <w:rPr>
                <w:sz w:val="24"/>
                <w:szCs w:val="24"/>
              </w:rPr>
              <w:t>дарственной (мун</w:t>
            </w:r>
            <w:r w:rsidRPr="009C386D">
              <w:rPr>
                <w:sz w:val="24"/>
                <w:szCs w:val="24"/>
              </w:rPr>
              <w:t>и</w:t>
            </w:r>
            <w:r w:rsidRPr="009C386D">
              <w:rPr>
                <w:sz w:val="24"/>
                <w:szCs w:val="24"/>
              </w:rPr>
              <w:t>ципальной) услуги</w:t>
            </w:r>
          </w:p>
        </w:tc>
        <w:tc>
          <w:tcPr>
            <w:tcW w:w="742" w:type="pct"/>
            <w:shd w:val="clear" w:color="auto" w:fill="auto"/>
          </w:tcPr>
          <w:p w:rsidR="009C386D" w:rsidRPr="009C386D" w:rsidRDefault="009C386D" w:rsidP="0043068C">
            <w:pPr>
              <w:rPr>
                <w:rFonts w:eastAsia="Calibri"/>
                <w:sz w:val="24"/>
                <w:szCs w:val="24"/>
              </w:rPr>
            </w:pPr>
            <w:r w:rsidRPr="009C386D">
              <w:rPr>
                <w:rFonts w:eastAsia="Calibri"/>
                <w:sz w:val="24"/>
                <w:szCs w:val="24"/>
              </w:rPr>
              <w:t>Уполномоченный орган/ГИС/ СМЭВ</w:t>
            </w:r>
          </w:p>
        </w:tc>
        <w:tc>
          <w:tcPr>
            <w:tcW w:w="506" w:type="pct"/>
            <w:shd w:val="clear" w:color="auto" w:fill="auto"/>
          </w:tcPr>
          <w:p w:rsidR="009C386D" w:rsidRPr="009C386D" w:rsidRDefault="009C386D" w:rsidP="0043068C">
            <w:pPr>
              <w:rPr>
                <w:rFonts w:eastAsia="Calibri"/>
                <w:sz w:val="24"/>
                <w:szCs w:val="24"/>
              </w:rPr>
            </w:pPr>
            <w:r w:rsidRPr="009C386D">
              <w:rPr>
                <w:sz w:val="24"/>
                <w:szCs w:val="24"/>
              </w:rPr>
              <w:t>отсутствие докуме</w:t>
            </w:r>
            <w:r w:rsidRPr="009C386D">
              <w:rPr>
                <w:sz w:val="24"/>
                <w:szCs w:val="24"/>
              </w:rPr>
              <w:t>н</w:t>
            </w:r>
            <w:r w:rsidRPr="009C386D">
              <w:rPr>
                <w:sz w:val="24"/>
                <w:szCs w:val="24"/>
              </w:rPr>
              <w:t>тов, нео</w:t>
            </w:r>
            <w:r w:rsidRPr="009C386D">
              <w:rPr>
                <w:sz w:val="24"/>
                <w:szCs w:val="24"/>
              </w:rPr>
              <w:t>б</w:t>
            </w:r>
            <w:r w:rsidRPr="009C386D">
              <w:rPr>
                <w:sz w:val="24"/>
                <w:szCs w:val="24"/>
              </w:rPr>
              <w:t>ходимых для пред</w:t>
            </w:r>
            <w:r w:rsidRPr="009C386D">
              <w:rPr>
                <w:sz w:val="24"/>
                <w:szCs w:val="24"/>
              </w:rPr>
              <w:t>о</w:t>
            </w:r>
            <w:r w:rsidRPr="009C386D">
              <w:rPr>
                <w:sz w:val="24"/>
                <w:szCs w:val="24"/>
              </w:rPr>
              <w:t>ставления  государстве</w:t>
            </w:r>
            <w:r w:rsidRPr="009C386D">
              <w:rPr>
                <w:sz w:val="24"/>
                <w:szCs w:val="24"/>
              </w:rPr>
              <w:t>н</w:t>
            </w:r>
            <w:r w:rsidRPr="009C386D">
              <w:rPr>
                <w:sz w:val="24"/>
                <w:szCs w:val="24"/>
              </w:rPr>
              <w:t>но (муниц</w:t>
            </w:r>
            <w:r w:rsidRPr="009C386D">
              <w:rPr>
                <w:sz w:val="24"/>
                <w:szCs w:val="24"/>
              </w:rPr>
              <w:t>и</w:t>
            </w:r>
            <w:r w:rsidRPr="009C386D">
              <w:rPr>
                <w:sz w:val="24"/>
                <w:szCs w:val="24"/>
              </w:rPr>
              <w:t>пальной) услуги, нах</w:t>
            </w:r>
            <w:r w:rsidRPr="009C386D">
              <w:rPr>
                <w:sz w:val="24"/>
                <w:szCs w:val="24"/>
              </w:rPr>
              <w:t>о</w:t>
            </w:r>
            <w:r w:rsidRPr="009C386D">
              <w:rPr>
                <w:sz w:val="24"/>
                <w:szCs w:val="24"/>
              </w:rPr>
              <w:t>дящихся в расп</w:t>
            </w:r>
            <w:r w:rsidRPr="009C386D">
              <w:rPr>
                <w:sz w:val="24"/>
                <w:szCs w:val="24"/>
              </w:rPr>
              <w:t>о</w:t>
            </w:r>
            <w:r w:rsidRPr="009C386D">
              <w:rPr>
                <w:sz w:val="24"/>
                <w:szCs w:val="24"/>
              </w:rPr>
              <w:t>ряжении государстве</w:t>
            </w:r>
            <w:r w:rsidRPr="009C386D">
              <w:rPr>
                <w:sz w:val="24"/>
                <w:szCs w:val="24"/>
              </w:rPr>
              <w:t>н</w:t>
            </w:r>
            <w:r w:rsidRPr="009C386D">
              <w:rPr>
                <w:sz w:val="24"/>
                <w:szCs w:val="24"/>
              </w:rPr>
              <w:t>ных органов (организ</w:t>
            </w:r>
            <w:r w:rsidRPr="009C386D">
              <w:rPr>
                <w:sz w:val="24"/>
                <w:szCs w:val="24"/>
              </w:rPr>
              <w:t>а</w:t>
            </w:r>
            <w:r w:rsidRPr="009C386D">
              <w:rPr>
                <w:sz w:val="24"/>
                <w:szCs w:val="24"/>
              </w:rPr>
              <w:t>ций)</w:t>
            </w:r>
          </w:p>
        </w:tc>
        <w:tc>
          <w:tcPr>
            <w:tcW w:w="691" w:type="pct"/>
            <w:shd w:val="clear" w:color="auto" w:fill="auto"/>
          </w:tcPr>
          <w:p w:rsidR="009C386D" w:rsidRPr="009C386D" w:rsidRDefault="009C386D" w:rsidP="0043068C">
            <w:pPr>
              <w:rPr>
                <w:sz w:val="24"/>
                <w:szCs w:val="24"/>
              </w:rPr>
            </w:pPr>
            <w:r w:rsidRPr="009C386D">
              <w:rPr>
                <w:sz w:val="24"/>
                <w:szCs w:val="24"/>
              </w:rPr>
              <w:t>направление ме</w:t>
            </w:r>
            <w:r w:rsidRPr="009C386D">
              <w:rPr>
                <w:sz w:val="24"/>
                <w:szCs w:val="24"/>
              </w:rPr>
              <w:t>ж</w:t>
            </w:r>
            <w:r w:rsidRPr="009C386D">
              <w:rPr>
                <w:sz w:val="24"/>
                <w:szCs w:val="24"/>
              </w:rPr>
              <w:t>ведомственного з</w:t>
            </w:r>
            <w:r w:rsidRPr="009C386D">
              <w:rPr>
                <w:sz w:val="24"/>
                <w:szCs w:val="24"/>
              </w:rPr>
              <w:t>а</w:t>
            </w:r>
            <w:r w:rsidRPr="009C386D">
              <w:rPr>
                <w:sz w:val="24"/>
                <w:szCs w:val="24"/>
              </w:rPr>
              <w:t>проса в органы (о</w:t>
            </w:r>
            <w:r w:rsidRPr="009C386D">
              <w:rPr>
                <w:sz w:val="24"/>
                <w:szCs w:val="24"/>
              </w:rPr>
              <w:t>р</w:t>
            </w:r>
            <w:r w:rsidRPr="009C386D">
              <w:rPr>
                <w:sz w:val="24"/>
                <w:szCs w:val="24"/>
              </w:rPr>
              <w:t>ганизации), пред</w:t>
            </w:r>
            <w:r w:rsidRPr="009C386D">
              <w:rPr>
                <w:sz w:val="24"/>
                <w:szCs w:val="24"/>
              </w:rPr>
              <w:t>о</w:t>
            </w:r>
            <w:r w:rsidRPr="009C386D">
              <w:rPr>
                <w:sz w:val="24"/>
                <w:szCs w:val="24"/>
              </w:rPr>
              <w:t>ставляющие док</w:t>
            </w:r>
            <w:r w:rsidRPr="009C386D">
              <w:rPr>
                <w:sz w:val="24"/>
                <w:szCs w:val="24"/>
              </w:rPr>
              <w:t>у</w:t>
            </w:r>
            <w:r w:rsidRPr="009C386D">
              <w:rPr>
                <w:sz w:val="24"/>
                <w:szCs w:val="24"/>
              </w:rPr>
              <w:t>менты (св</w:t>
            </w:r>
            <w:r w:rsidRPr="009C386D">
              <w:rPr>
                <w:sz w:val="24"/>
                <w:szCs w:val="24"/>
              </w:rPr>
              <w:t>е</w:t>
            </w:r>
            <w:r w:rsidRPr="009C386D">
              <w:rPr>
                <w:sz w:val="24"/>
                <w:szCs w:val="24"/>
              </w:rPr>
              <w:t>дения), предусмо</w:t>
            </w:r>
            <w:r w:rsidRPr="009C386D">
              <w:rPr>
                <w:sz w:val="24"/>
                <w:szCs w:val="24"/>
              </w:rPr>
              <w:t>т</w:t>
            </w:r>
            <w:r w:rsidRPr="009C386D">
              <w:rPr>
                <w:sz w:val="24"/>
                <w:szCs w:val="24"/>
              </w:rPr>
              <w:t>ренные пунктами 2.10 А</w:t>
            </w:r>
            <w:r w:rsidRPr="009C386D">
              <w:rPr>
                <w:sz w:val="24"/>
                <w:szCs w:val="24"/>
              </w:rPr>
              <w:t>д</w:t>
            </w:r>
            <w:r w:rsidRPr="009C386D">
              <w:rPr>
                <w:sz w:val="24"/>
                <w:szCs w:val="24"/>
              </w:rPr>
              <w:t>министрати</w:t>
            </w:r>
            <w:r w:rsidRPr="009C386D">
              <w:rPr>
                <w:sz w:val="24"/>
                <w:szCs w:val="24"/>
              </w:rPr>
              <w:t>в</w:t>
            </w:r>
            <w:r w:rsidRPr="009C386D">
              <w:rPr>
                <w:sz w:val="24"/>
                <w:szCs w:val="24"/>
              </w:rPr>
              <w:t>ного регламента, в том числе с использ</w:t>
            </w:r>
            <w:r w:rsidRPr="009C386D">
              <w:rPr>
                <w:sz w:val="24"/>
                <w:szCs w:val="24"/>
              </w:rPr>
              <w:t>о</w:t>
            </w:r>
            <w:r w:rsidRPr="009C386D">
              <w:rPr>
                <w:sz w:val="24"/>
                <w:szCs w:val="24"/>
              </w:rPr>
              <w:t>ванием СМЭВ</w:t>
            </w:r>
          </w:p>
        </w:tc>
      </w:tr>
      <w:tr w:rsidR="009C386D" w:rsidRPr="009C386D" w:rsidTr="00DB1E53">
        <w:trPr>
          <w:trHeight w:val="20"/>
        </w:trPr>
        <w:tc>
          <w:tcPr>
            <w:tcW w:w="763" w:type="pct"/>
            <w:vMerge/>
            <w:shd w:val="clear" w:color="auto" w:fill="auto"/>
          </w:tcPr>
          <w:p w:rsidR="009C386D" w:rsidRPr="009C386D" w:rsidRDefault="009C386D" w:rsidP="0043068C">
            <w:pPr>
              <w:rPr>
                <w:rFonts w:eastAsia="Calibri"/>
                <w:sz w:val="24"/>
                <w:szCs w:val="24"/>
              </w:rPr>
            </w:pPr>
          </w:p>
        </w:tc>
        <w:tc>
          <w:tcPr>
            <w:tcW w:w="774" w:type="pct"/>
            <w:gridSpan w:val="2"/>
            <w:shd w:val="clear" w:color="auto" w:fill="auto"/>
          </w:tcPr>
          <w:p w:rsidR="009C386D" w:rsidRPr="009C386D" w:rsidRDefault="009C386D" w:rsidP="0043068C">
            <w:pPr>
              <w:rPr>
                <w:sz w:val="24"/>
                <w:szCs w:val="24"/>
              </w:rPr>
            </w:pPr>
            <w:r w:rsidRPr="009C386D">
              <w:rPr>
                <w:sz w:val="24"/>
                <w:szCs w:val="24"/>
              </w:rPr>
              <w:t>получение ответов на межведомственные запросы, формиров</w:t>
            </w:r>
            <w:r w:rsidRPr="009C386D">
              <w:rPr>
                <w:sz w:val="24"/>
                <w:szCs w:val="24"/>
              </w:rPr>
              <w:t>а</w:t>
            </w:r>
            <w:r w:rsidRPr="009C386D">
              <w:rPr>
                <w:sz w:val="24"/>
                <w:szCs w:val="24"/>
              </w:rPr>
              <w:t>ние полного компле</w:t>
            </w:r>
            <w:r w:rsidRPr="009C386D">
              <w:rPr>
                <w:sz w:val="24"/>
                <w:szCs w:val="24"/>
              </w:rPr>
              <w:t>к</w:t>
            </w:r>
            <w:r w:rsidRPr="009C386D">
              <w:rPr>
                <w:sz w:val="24"/>
                <w:szCs w:val="24"/>
              </w:rPr>
              <w:t>та документов</w:t>
            </w:r>
          </w:p>
        </w:tc>
        <w:tc>
          <w:tcPr>
            <w:tcW w:w="748" w:type="pct"/>
            <w:gridSpan w:val="2"/>
            <w:shd w:val="clear" w:color="auto" w:fill="auto"/>
          </w:tcPr>
          <w:p w:rsidR="009C386D" w:rsidRPr="009C386D" w:rsidRDefault="009C386D" w:rsidP="0043068C">
            <w:pPr>
              <w:rPr>
                <w:rFonts w:eastAsia="Calibri"/>
                <w:sz w:val="24"/>
                <w:szCs w:val="24"/>
              </w:rPr>
            </w:pPr>
            <w:r w:rsidRPr="009C386D">
              <w:rPr>
                <w:sz w:val="24"/>
                <w:szCs w:val="24"/>
              </w:rPr>
              <w:t>3 рабочих дня со дня направления межв</w:t>
            </w:r>
            <w:r w:rsidRPr="009C386D">
              <w:rPr>
                <w:sz w:val="24"/>
                <w:szCs w:val="24"/>
              </w:rPr>
              <w:t>е</w:t>
            </w:r>
            <w:r w:rsidRPr="009C386D">
              <w:rPr>
                <w:sz w:val="24"/>
                <w:szCs w:val="24"/>
              </w:rPr>
              <w:t>домственного запр</w:t>
            </w:r>
            <w:r w:rsidRPr="009C386D">
              <w:rPr>
                <w:sz w:val="24"/>
                <w:szCs w:val="24"/>
              </w:rPr>
              <w:t>о</w:t>
            </w:r>
            <w:r w:rsidRPr="009C386D">
              <w:rPr>
                <w:sz w:val="24"/>
                <w:szCs w:val="24"/>
              </w:rPr>
              <w:t>са в орган или орг</w:t>
            </w:r>
            <w:r w:rsidRPr="009C386D">
              <w:rPr>
                <w:sz w:val="24"/>
                <w:szCs w:val="24"/>
              </w:rPr>
              <w:t>а</w:t>
            </w:r>
            <w:r w:rsidRPr="009C386D">
              <w:rPr>
                <w:sz w:val="24"/>
                <w:szCs w:val="24"/>
              </w:rPr>
              <w:t>низацию, предоста</w:t>
            </w:r>
            <w:r w:rsidRPr="009C386D">
              <w:rPr>
                <w:sz w:val="24"/>
                <w:szCs w:val="24"/>
              </w:rPr>
              <w:t>в</w:t>
            </w:r>
            <w:r w:rsidRPr="009C386D">
              <w:rPr>
                <w:sz w:val="24"/>
                <w:szCs w:val="24"/>
              </w:rPr>
              <w:t>ляющие документ и информацию, если иные сроки не пред</w:t>
            </w:r>
            <w:r w:rsidRPr="009C386D">
              <w:rPr>
                <w:sz w:val="24"/>
                <w:szCs w:val="24"/>
              </w:rPr>
              <w:t>у</w:t>
            </w:r>
            <w:r w:rsidRPr="009C386D">
              <w:rPr>
                <w:sz w:val="24"/>
                <w:szCs w:val="24"/>
              </w:rPr>
              <w:t>смотрены законод</w:t>
            </w:r>
            <w:r w:rsidRPr="009C386D">
              <w:rPr>
                <w:sz w:val="24"/>
                <w:szCs w:val="24"/>
              </w:rPr>
              <w:t>а</w:t>
            </w:r>
            <w:r w:rsidRPr="009C386D">
              <w:rPr>
                <w:sz w:val="24"/>
                <w:szCs w:val="24"/>
              </w:rPr>
              <w:t xml:space="preserve">тельством РФ и субъекта РФ </w:t>
            </w:r>
          </w:p>
        </w:tc>
        <w:tc>
          <w:tcPr>
            <w:tcW w:w="776" w:type="pct"/>
            <w:gridSpan w:val="3"/>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w:t>
            </w:r>
            <w:r w:rsidRPr="009C386D">
              <w:rPr>
                <w:sz w:val="24"/>
                <w:szCs w:val="24"/>
              </w:rPr>
              <w:t>р</w:t>
            </w:r>
            <w:r w:rsidRPr="009C386D">
              <w:rPr>
                <w:sz w:val="24"/>
                <w:szCs w:val="24"/>
              </w:rPr>
              <w:t>гана, ответственное за предоставление гос</w:t>
            </w:r>
            <w:r w:rsidRPr="009C386D">
              <w:rPr>
                <w:sz w:val="24"/>
                <w:szCs w:val="24"/>
              </w:rPr>
              <w:t>у</w:t>
            </w:r>
            <w:r w:rsidRPr="009C386D">
              <w:rPr>
                <w:sz w:val="24"/>
                <w:szCs w:val="24"/>
              </w:rPr>
              <w:t>дарственной (мун</w:t>
            </w:r>
            <w:r w:rsidRPr="009C386D">
              <w:rPr>
                <w:sz w:val="24"/>
                <w:szCs w:val="24"/>
              </w:rPr>
              <w:t>и</w:t>
            </w:r>
            <w:r w:rsidRPr="009C386D">
              <w:rPr>
                <w:sz w:val="24"/>
                <w:szCs w:val="24"/>
              </w:rPr>
              <w:t>ципальной) услуги</w:t>
            </w:r>
          </w:p>
        </w:tc>
        <w:tc>
          <w:tcPr>
            <w:tcW w:w="742" w:type="pct"/>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/ГИС/ СМЭВ</w:t>
            </w:r>
            <w:proofErr w:type="gramEnd"/>
          </w:p>
        </w:tc>
        <w:tc>
          <w:tcPr>
            <w:tcW w:w="506" w:type="pct"/>
            <w:shd w:val="clear" w:color="auto" w:fill="auto"/>
          </w:tcPr>
          <w:p w:rsidR="009C386D" w:rsidRPr="009C386D" w:rsidRDefault="009C386D" w:rsidP="0043068C">
            <w:pPr>
              <w:rPr>
                <w:sz w:val="24"/>
                <w:szCs w:val="24"/>
              </w:rPr>
            </w:pPr>
            <w:r w:rsidRPr="009C386D">
              <w:rPr>
                <w:sz w:val="24"/>
                <w:szCs w:val="24"/>
              </w:rPr>
              <w:t>–</w:t>
            </w:r>
          </w:p>
        </w:tc>
        <w:tc>
          <w:tcPr>
            <w:tcW w:w="691" w:type="pct"/>
            <w:shd w:val="clear" w:color="auto" w:fill="auto"/>
          </w:tcPr>
          <w:p w:rsidR="009C386D" w:rsidRPr="009C386D" w:rsidRDefault="009C386D" w:rsidP="0043068C">
            <w:pPr>
              <w:rPr>
                <w:sz w:val="24"/>
                <w:szCs w:val="24"/>
              </w:rPr>
            </w:pPr>
            <w:r w:rsidRPr="009C386D">
              <w:rPr>
                <w:sz w:val="24"/>
                <w:szCs w:val="24"/>
              </w:rPr>
              <w:t>получение док</w:t>
            </w:r>
            <w:r w:rsidRPr="009C386D">
              <w:rPr>
                <w:sz w:val="24"/>
                <w:szCs w:val="24"/>
              </w:rPr>
              <w:t>у</w:t>
            </w:r>
            <w:r w:rsidRPr="009C386D">
              <w:rPr>
                <w:sz w:val="24"/>
                <w:szCs w:val="24"/>
              </w:rPr>
              <w:t>ментов (сведений), нео</w:t>
            </w:r>
            <w:r w:rsidRPr="009C386D">
              <w:rPr>
                <w:sz w:val="24"/>
                <w:szCs w:val="24"/>
              </w:rPr>
              <w:t>б</w:t>
            </w:r>
            <w:r w:rsidRPr="009C386D">
              <w:rPr>
                <w:sz w:val="24"/>
                <w:szCs w:val="24"/>
              </w:rPr>
              <w:t>ходимых для предоставления госуда</w:t>
            </w:r>
            <w:r w:rsidRPr="009C386D">
              <w:rPr>
                <w:sz w:val="24"/>
                <w:szCs w:val="24"/>
              </w:rPr>
              <w:t>р</w:t>
            </w:r>
            <w:r w:rsidRPr="009C386D">
              <w:rPr>
                <w:sz w:val="24"/>
                <w:szCs w:val="24"/>
              </w:rPr>
              <w:t>ственной (муниц</w:t>
            </w:r>
            <w:r w:rsidRPr="009C386D">
              <w:rPr>
                <w:sz w:val="24"/>
                <w:szCs w:val="24"/>
              </w:rPr>
              <w:t>и</w:t>
            </w:r>
            <w:r w:rsidRPr="009C386D">
              <w:rPr>
                <w:sz w:val="24"/>
                <w:szCs w:val="24"/>
              </w:rPr>
              <w:t>пальной) услуги</w:t>
            </w:r>
          </w:p>
        </w:tc>
      </w:tr>
      <w:tr w:rsidR="009C386D" w:rsidRPr="009C386D" w:rsidTr="00DB1E53">
        <w:trPr>
          <w:trHeight w:val="20"/>
        </w:trPr>
        <w:tc>
          <w:tcPr>
            <w:tcW w:w="5000" w:type="pct"/>
            <w:gridSpan w:val="11"/>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Рассмотрение документов и сведений</w:t>
            </w:r>
          </w:p>
        </w:tc>
      </w:tr>
      <w:tr w:rsidR="009C386D" w:rsidRPr="009C386D" w:rsidTr="00DB1E53">
        <w:trPr>
          <w:trHeight w:val="20"/>
        </w:trPr>
        <w:tc>
          <w:tcPr>
            <w:tcW w:w="792" w:type="pct"/>
            <w:gridSpan w:val="2"/>
            <w:shd w:val="clear" w:color="auto" w:fill="auto"/>
          </w:tcPr>
          <w:p w:rsidR="009C386D" w:rsidRPr="009C386D" w:rsidRDefault="009C386D" w:rsidP="0043068C">
            <w:pPr>
              <w:rPr>
                <w:sz w:val="24"/>
                <w:szCs w:val="24"/>
              </w:rPr>
            </w:pPr>
            <w:r w:rsidRPr="009C386D">
              <w:rPr>
                <w:sz w:val="24"/>
                <w:szCs w:val="24"/>
              </w:rPr>
              <w:t>пакет зарегистрир</w:t>
            </w:r>
            <w:r w:rsidRPr="009C386D">
              <w:rPr>
                <w:sz w:val="24"/>
                <w:szCs w:val="24"/>
              </w:rPr>
              <w:t>о</w:t>
            </w:r>
            <w:r w:rsidRPr="009C386D">
              <w:rPr>
                <w:sz w:val="24"/>
                <w:szCs w:val="24"/>
              </w:rPr>
              <w:t>ванных документов, поступивших дол</w:t>
            </w:r>
            <w:r w:rsidRPr="009C386D">
              <w:rPr>
                <w:sz w:val="24"/>
                <w:szCs w:val="24"/>
              </w:rPr>
              <w:t>ж</w:t>
            </w:r>
            <w:r w:rsidRPr="009C386D">
              <w:rPr>
                <w:sz w:val="24"/>
                <w:szCs w:val="24"/>
              </w:rPr>
              <w:t>ностному лицу,</w:t>
            </w:r>
          </w:p>
          <w:p w:rsidR="009C386D" w:rsidRPr="009C386D" w:rsidRDefault="009C386D" w:rsidP="0043068C">
            <w:pPr>
              <w:rPr>
                <w:rFonts w:eastAsia="Calibri"/>
                <w:sz w:val="24"/>
                <w:szCs w:val="24"/>
              </w:rPr>
            </w:pPr>
            <w:proofErr w:type="gramStart"/>
            <w:r w:rsidRPr="009C386D">
              <w:rPr>
                <w:sz w:val="24"/>
                <w:szCs w:val="24"/>
              </w:rPr>
              <w:t>ответственному</w:t>
            </w:r>
            <w:proofErr w:type="gramEnd"/>
            <w:r w:rsidRPr="009C386D">
              <w:rPr>
                <w:sz w:val="24"/>
                <w:szCs w:val="24"/>
              </w:rPr>
              <w:t xml:space="preserve"> за предоставление  гос</w:t>
            </w:r>
            <w:r w:rsidRPr="009C386D">
              <w:rPr>
                <w:sz w:val="24"/>
                <w:szCs w:val="24"/>
              </w:rPr>
              <w:t>у</w:t>
            </w:r>
            <w:r w:rsidRPr="009C386D">
              <w:rPr>
                <w:sz w:val="24"/>
                <w:szCs w:val="24"/>
              </w:rPr>
              <w:t>дарственной (муниц</w:t>
            </w:r>
            <w:r w:rsidRPr="009C386D">
              <w:rPr>
                <w:sz w:val="24"/>
                <w:szCs w:val="24"/>
              </w:rPr>
              <w:t>и</w:t>
            </w:r>
            <w:r w:rsidRPr="009C386D">
              <w:rPr>
                <w:sz w:val="24"/>
                <w:szCs w:val="24"/>
              </w:rPr>
              <w:t>пальной) услуги</w:t>
            </w: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Проведение соотве</w:t>
            </w:r>
            <w:r w:rsidRPr="009C386D">
              <w:rPr>
                <w:rFonts w:eastAsia="Calibri"/>
                <w:sz w:val="24"/>
                <w:szCs w:val="24"/>
              </w:rPr>
              <w:t>т</w:t>
            </w:r>
            <w:r w:rsidRPr="009C386D">
              <w:rPr>
                <w:rFonts w:eastAsia="Calibri"/>
                <w:sz w:val="24"/>
                <w:szCs w:val="24"/>
              </w:rPr>
              <w:t>ствия документов и сведений требован</w:t>
            </w:r>
            <w:r w:rsidRPr="009C386D">
              <w:rPr>
                <w:rFonts w:eastAsia="Calibri"/>
                <w:sz w:val="24"/>
                <w:szCs w:val="24"/>
              </w:rPr>
              <w:t>и</w:t>
            </w:r>
            <w:r w:rsidRPr="009C386D">
              <w:rPr>
                <w:rFonts w:eastAsia="Calibri"/>
                <w:sz w:val="24"/>
                <w:szCs w:val="24"/>
              </w:rPr>
              <w:t>ям нормативных пр</w:t>
            </w:r>
            <w:r w:rsidRPr="009C386D">
              <w:rPr>
                <w:rFonts w:eastAsia="Calibri"/>
                <w:sz w:val="24"/>
                <w:szCs w:val="24"/>
              </w:rPr>
              <w:t>а</w:t>
            </w:r>
            <w:r w:rsidRPr="009C386D">
              <w:rPr>
                <w:rFonts w:eastAsia="Calibri"/>
                <w:sz w:val="24"/>
                <w:szCs w:val="24"/>
              </w:rPr>
              <w:t>вовых актов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 xml:space="preserve">пальной) услуги </w:t>
            </w:r>
          </w:p>
        </w:tc>
        <w:tc>
          <w:tcPr>
            <w:tcW w:w="767"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До 5 рабочих дней</w:t>
            </w:r>
          </w:p>
          <w:p w:rsidR="009C386D" w:rsidRPr="009C386D" w:rsidRDefault="009C386D" w:rsidP="0043068C">
            <w:pPr>
              <w:rPr>
                <w:rFonts w:eastAsia="Calibri"/>
                <w:sz w:val="24"/>
                <w:szCs w:val="24"/>
              </w:rPr>
            </w:pPr>
          </w:p>
        </w:tc>
        <w:tc>
          <w:tcPr>
            <w:tcW w:w="740"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42" w:type="pct"/>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 ГИС</w:t>
            </w:r>
            <w:proofErr w:type="gramEnd"/>
          </w:p>
        </w:tc>
        <w:tc>
          <w:tcPr>
            <w:tcW w:w="506" w:type="pct"/>
            <w:shd w:val="clear" w:color="auto" w:fill="auto"/>
          </w:tcPr>
          <w:p w:rsidR="009C386D" w:rsidRPr="009C386D" w:rsidRDefault="009C386D" w:rsidP="0043068C">
            <w:pPr>
              <w:rPr>
                <w:rFonts w:eastAsia="Calibri"/>
                <w:sz w:val="24"/>
                <w:szCs w:val="24"/>
              </w:rPr>
            </w:pPr>
            <w:r w:rsidRPr="009C386D">
              <w:rPr>
                <w:sz w:val="24"/>
                <w:szCs w:val="24"/>
              </w:rPr>
              <w:t>основания о</w:t>
            </w:r>
            <w:r w:rsidRPr="009C386D">
              <w:rPr>
                <w:sz w:val="24"/>
                <w:szCs w:val="24"/>
              </w:rPr>
              <w:t>т</w:t>
            </w:r>
            <w:r w:rsidRPr="009C386D">
              <w:rPr>
                <w:sz w:val="24"/>
                <w:szCs w:val="24"/>
              </w:rPr>
              <w:t>каза в пред</w:t>
            </w:r>
            <w:r w:rsidRPr="009C386D">
              <w:rPr>
                <w:sz w:val="24"/>
                <w:szCs w:val="24"/>
              </w:rPr>
              <w:t>о</w:t>
            </w:r>
            <w:r w:rsidRPr="009C386D">
              <w:rPr>
                <w:sz w:val="24"/>
                <w:szCs w:val="24"/>
              </w:rPr>
              <w:t>ставлении государстве</w:t>
            </w:r>
            <w:r w:rsidRPr="009C386D">
              <w:rPr>
                <w:sz w:val="24"/>
                <w:szCs w:val="24"/>
              </w:rPr>
              <w:t>н</w:t>
            </w:r>
            <w:r w:rsidRPr="009C386D">
              <w:rPr>
                <w:sz w:val="24"/>
                <w:szCs w:val="24"/>
              </w:rPr>
              <w:t>ной (муниц</w:t>
            </w:r>
            <w:r w:rsidRPr="009C386D">
              <w:rPr>
                <w:sz w:val="24"/>
                <w:szCs w:val="24"/>
              </w:rPr>
              <w:t>и</w:t>
            </w:r>
            <w:r w:rsidRPr="009C386D">
              <w:rPr>
                <w:sz w:val="24"/>
                <w:szCs w:val="24"/>
              </w:rPr>
              <w:t>пальной) услуги, предусмо</w:t>
            </w:r>
            <w:r w:rsidRPr="009C386D">
              <w:rPr>
                <w:sz w:val="24"/>
                <w:szCs w:val="24"/>
              </w:rPr>
              <w:t>т</w:t>
            </w:r>
            <w:r w:rsidRPr="009C386D">
              <w:rPr>
                <w:sz w:val="24"/>
                <w:szCs w:val="24"/>
              </w:rPr>
              <w:t>ренные пун</w:t>
            </w:r>
            <w:r w:rsidRPr="009C386D">
              <w:rPr>
                <w:sz w:val="24"/>
                <w:szCs w:val="24"/>
              </w:rPr>
              <w:t>к</w:t>
            </w:r>
            <w:r w:rsidRPr="009C386D">
              <w:rPr>
                <w:sz w:val="24"/>
                <w:szCs w:val="24"/>
              </w:rPr>
              <w:t>том 2.13-2.14 Администр</w:t>
            </w:r>
            <w:r w:rsidRPr="009C386D">
              <w:rPr>
                <w:sz w:val="24"/>
                <w:szCs w:val="24"/>
              </w:rPr>
              <w:t>а</w:t>
            </w:r>
            <w:r w:rsidRPr="009C386D">
              <w:rPr>
                <w:sz w:val="24"/>
                <w:szCs w:val="24"/>
              </w:rPr>
              <w:t>тивного р</w:t>
            </w:r>
            <w:r w:rsidRPr="009C386D">
              <w:rPr>
                <w:sz w:val="24"/>
                <w:szCs w:val="24"/>
              </w:rPr>
              <w:t>е</w:t>
            </w:r>
            <w:r w:rsidRPr="009C386D">
              <w:rPr>
                <w:sz w:val="24"/>
                <w:szCs w:val="24"/>
              </w:rPr>
              <w:t>гламента</w:t>
            </w:r>
          </w:p>
        </w:tc>
        <w:tc>
          <w:tcPr>
            <w:tcW w:w="691" w:type="pct"/>
            <w:shd w:val="clear" w:color="auto" w:fill="auto"/>
          </w:tcPr>
          <w:p w:rsidR="009C386D" w:rsidRPr="009C386D" w:rsidRDefault="009C386D" w:rsidP="0043068C">
            <w:pPr>
              <w:rPr>
                <w:rFonts w:eastAsia="Calibri"/>
                <w:sz w:val="24"/>
                <w:szCs w:val="24"/>
              </w:rPr>
            </w:pPr>
            <w:r w:rsidRPr="009C386D">
              <w:rPr>
                <w:rFonts w:eastAsia="Calibri"/>
                <w:sz w:val="24"/>
                <w:szCs w:val="24"/>
              </w:rPr>
              <w:t>проект результата предоставления государственной (мун</w:t>
            </w:r>
            <w:r w:rsidRPr="009C386D">
              <w:rPr>
                <w:rFonts w:eastAsia="Calibri"/>
                <w:sz w:val="24"/>
                <w:szCs w:val="24"/>
              </w:rPr>
              <w:t>и</w:t>
            </w:r>
            <w:r w:rsidRPr="009C386D">
              <w:rPr>
                <w:rFonts w:eastAsia="Calibri"/>
                <w:sz w:val="24"/>
                <w:szCs w:val="24"/>
              </w:rPr>
              <w:t>ципальной) услуги по форме, приведенной в пр</w:t>
            </w:r>
            <w:r w:rsidRPr="009C386D">
              <w:rPr>
                <w:rFonts w:eastAsia="Calibri"/>
                <w:sz w:val="24"/>
                <w:szCs w:val="24"/>
              </w:rPr>
              <w:t>и</w:t>
            </w:r>
            <w:r w:rsidRPr="009C386D">
              <w:rPr>
                <w:rFonts w:eastAsia="Calibri"/>
                <w:sz w:val="24"/>
                <w:szCs w:val="24"/>
              </w:rPr>
              <w:t xml:space="preserve">ложении №5, №6, №7 к </w:t>
            </w:r>
            <w:r w:rsidRPr="009C386D">
              <w:rPr>
                <w:sz w:val="24"/>
                <w:szCs w:val="24"/>
              </w:rPr>
              <w:t>Администр</w:t>
            </w:r>
            <w:r w:rsidRPr="009C386D">
              <w:rPr>
                <w:sz w:val="24"/>
                <w:szCs w:val="24"/>
              </w:rPr>
              <w:t>а</w:t>
            </w:r>
            <w:r w:rsidRPr="009C386D">
              <w:rPr>
                <w:sz w:val="24"/>
                <w:szCs w:val="24"/>
              </w:rPr>
              <w:t>тивному регламе</w:t>
            </w:r>
            <w:r w:rsidRPr="009C386D">
              <w:rPr>
                <w:sz w:val="24"/>
                <w:szCs w:val="24"/>
              </w:rPr>
              <w:t>н</w:t>
            </w:r>
            <w:r w:rsidRPr="009C386D">
              <w:rPr>
                <w:sz w:val="24"/>
                <w:szCs w:val="24"/>
              </w:rPr>
              <w:t>ту</w:t>
            </w:r>
          </w:p>
        </w:tc>
      </w:tr>
      <w:tr w:rsidR="009C386D" w:rsidRPr="009C386D" w:rsidTr="00DB1E53">
        <w:trPr>
          <w:trHeight w:val="20"/>
        </w:trPr>
        <w:tc>
          <w:tcPr>
            <w:tcW w:w="5000" w:type="pct"/>
            <w:gridSpan w:val="11"/>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Принятие решения</w:t>
            </w:r>
          </w:p>
        </w:tc>
      </w:tr>
      <w:tr w:rsidR="009C386D" w:rsidRPr="009C386D" w:rsidTr="00DB1E53">
        <w:trPr>
          <w:trHeight w:val="20"/>
        </w:trPr>
        <w:tc>
          <w:tcPr>
            <w:tcW w:w="792"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проект результата предоставления гос</w:t>
            </w:r>
            <w:r w:rsidRPr="009C386D">
              <w:rPr>
                <w:rFonts w:eastAsia="Calibri"/>
                <w:sz w:val="24"/>
                <w:szCs w:val="24"/>
              </w:rPr>
              <w:t>у</w:t>
            </w:r>
            <w:r w:rsidRPr="009C386D">
              <w:rPr>
                <w:rFonts w:eastAsia="Calibri"/>
                <w:sz w:val="24"/>
                <w:szCs w:val="24"/>
              </w:rPr>
              <w:t>дарственной (муниц</w:t>
            </w:r>
            <w:r w:rsidRPr="009C386D">
              <w:rPr>
                <w:rFonts w:eastAsia="Calibri"/>
                <w:sz w:val="24"/>
                <w:szCs w:val="24"/>
              </w:rPr>
              <w:t>и</w:t>
            </w:r>
            <w:r w:rsidRPr="009C386D">
              <w:rPr>
                <w:rFonts w:eastAsia="Calibri"/>
                <w:sz w:val="24"/>
                <w:szCs w:val="24"/>
              </w:rPr>
              <w:t>пальной) услуги по форме согласно пр</w:t>
            </w:r>
            <w:r w:rsidRPr="009C386D">
              <w:rPr>
                <w:rFonts w:eastAsia="Calibri"/>
                <w:sz w:val="24"/>
                <w:szCs w:val="24"/>
              </w:rPr>
              <w:t>и</w:t>
            </w:r>
            <w:r w:rsidRPr="009C386D">
              <w:rPr>
                <w:rFonts w:eastAsia="Calibri"/>
                <w:sz w:val="24"/>
                <w:szCs w:val="24"/>
              </w:rPr>
              <w:t>ложению № 5, № 6 или № 7 к Админ</w:t>
            </w:r>
            <w:r w:rsidRPr="009C386D">
              <w:rPr>
                <w:rFonts w:eastAsia="Calibri"/>
                <w:sz w:val="24"/>
                <w:szCs w:val="24"/>
              </w:rPr>
              <w:t>и</w:t>
            </w:r>
            <w:r w:rsidRPr="009C386D">
              <w:rPr>
                <w:rFonts w:eastAsia="Calibri"/>
                <w:sz w:val="24"/>
                <w:szCs w:val="24"/>
              </w:rPr>
              <w:t>стративному регл</w:t>
            </w:r>
            <w:r w:rsidRPr="009C386D">
              <w:rPr>
                <w:rFonts w:eastAsia="Calibri"/>
                <w:sz w:val="24"/>
                <w:szCs w:val="24"/>
              </w:rPr>
              <w:t>а</w:t>
            </w:r>
            <w:r w:rsidRPr="009C386D">
              <w:rPr>
                <w:rFonts w:eastAsia="Calibri"/>
                <w:sz w:val="24"/>
                <w:szCs w:val="24"/>
              </w:rPr>
              <w:t>менту</w:t>
            </w:r>
          </w:p>
          <w:p w:rsidR="009C386D" w:rsidRPr="009C386D" w:rsidRDefault="009C386D" w:rsidP="0043068C">
            <w:pPr>
              <w:rPr>
                <w:rFonts w:eastAsia="Calibri"/>
                <w:sz w:val="24"/>
                <w:szCs w:val="24"/>
              </w:rPr>
            </w:pP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Принятие решения о предоставления гос</w:t>
            </w:r>
            <w:r w:rsidRPr="009C386D">
              <w:rPr>
                <w:rFonts w:eastAsia="Calibri"/>
                <w:sz w:val="24"/>
                <w:szCs w:val="24"/>
              </w:rPr>
              <w:t>у</w:t>
            </w:r>
            <w:r w:rsidRPr="009C386D">
              <w:rPr>
                <w:rFonts w:eastAsia="Calibri"/>
                <w:sz w:val="24"/>
                <w:szCs w:val="24"/>
              </w:rPr>
              <w:t>дарственной (мун</w:t>
            </w:r>
            <w:r w:rsidRPr="009C386D">
              <w:rPr>
                <w:rFonts w:eastAsia="Calibri"/>
                <w:sz w:val="24"/>
                <w:szCs w:val="24"/>
              </w:rPr>
              <w:t>и</w:t>
            </w:r>
            <w:r w:rsidRPr="009C386D">
              <w:rPr>
                <w:rFonts w:eastAsia="Calibri"/>
                <w:sz w:val="24"/>
                <w:szCs w:val="24"/>
              </w:rPr>
              <w:t>ципальной) услуги или об отказе в предоставлении усл</w:t>
            </w:r>
            <w:r w:rsidRPr="009C386D">
              <w:rPr>
                <w:rFonts w:eastAsia="Calibri"/>
                <w:sz w:val="24"/>
                <w:szCs w:val="24"/>
              </w:rPr>
              <w:t>у</w:t>
            </w:r>
            <w:r w:rsidRPr="009C386D">
              <w:rPr>
                <w:rFonts w:eastAsia="Calibri"/>
                <w:sz w:val="24"/>
                <w:szCs w:val="24"/>
              </w:rPr>
              <w:t xml:space="preserve">ги </w:t>
            </w:r>
          </w:p>
          <w:p w:rsidR="009C386D" w:rsidRPr="009C386D" w:rsidRDefault="009C386D" w:rsidP="0043068C">
            <w:pPr>
              <w:rPr>
                <w:rFonts w:eastAsia="Calibri"/>
                <w:sz w:val="24"/>
                <w:szCs w:val="24"/>
              </w:rPr>
            </w:pPr>
          </w:p>
        </w:tc>
        <w:tc>
          <w:tcPr>
            <w:tcW w:w="749"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До 5 рабочих дней</w:t>
            </w:r>
          </w:p>
          <w:p w:rsidR="009C386D" w:rsidRPr="009C386D" w:rsidRDefault="009C386D" w:rsidP="0043068C">
            <w:pPr>
              <w:rPr>
                <w:rFonts w:eastAsia="Calibri"/>
                <w:sz w:val="24"/>
                <w:szCs w:val="24"/>
              </w:rPr>
            </w:pPr>
          </w:p>
        </w:tc>
        <w:tc>
          <w:tcPr>
            <w:tcW w:w="758"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должностное лицо Уполномоченного органа, ответственное за предоставление государственной (муниципальной) услуги;</w:t>
            </w:r>
          </w:p>
          <w:p w:rsidR="009C386D" w:rsidRPr="009C386D" w:rsidRDefault="009C386D" w:rsidP="0043068C">
            <w:pPr>
              <w:rPr>
                <w:rFonts w:eastAsia="Calibri"/>
                <w:sz w:val="24"/>
                <w:szCs w:val="24"/>
              </w:rPr>
            </w:pPr>
            <w:r w:rsidRPr="009C386D">
              <w:rPr>
                <w:rFonts w:eastAsia="Calibri"/>
                <w:sz w:val="24"/>
                <w:szCs w:val="24"/>
              </w:rPr>
              <w:t>Руководитель Упо</w:t>
            </w:r>
            <w:r w:rsidRPr="009C386D">
              <w:rPr>
                <w:rFonts w:eastAsia="Calibri"/>
                <w:sz w:val="24"/>
                <w:szCs w:val="24"/>
              </w:rPr>
              <w:t>л</w:t>
            </w:r>
            <w:r w:rsidRPr="009C386D">
              <w:rPr>
                <w:rFonts w:eastAsia="Calibri"/>
                <w:sz w:val="24"/>
                <w:szCs w:val="24"/>
              </w:rPr>
              <w:t>номоченного орг</w:t>
            </w:r>
            <w:r w:rsidRPr="009C386D">
              <w:rPr>
                <w:rFonts w:eastAsia="Calibri"/>
                <w:sz w:val="24"/>
                <w:szCs w:val="24"/>
              </w:rPr>
              <w:t>а</w:t>
            </w:r>
            <w:r w:rsidRPr="009C386D">
              <w:rPr>
                <w:rFonts w:eastAsia="Calibri"/>
                <w:sz w:val="24"/>
                <w:szCs w:val="24"/>
              </w:rPr>
              <w:t>на</w:t>
            </w:r>
            <w:proofErr w:type="gramStart"/>
            <w:r w:rsidRPr="009C386D">
              <w:rPr>
                <w:rFonts w:eastAsia="Calibri"/>
                <w:sz w:val="24"/>
                <w:szCs w:val="24"/>
              </w:rPr>
              <w:t>)и</w:t>
            </w:r>
            <w:proofErr w:type="gramEnd"/>
            <w:r w:rsidRPr="009C386D">
              <w:rPr>
                <w:rFonts w:eastAsia="Calibri"/>
                <w:sz w:val="24"/>
                <w:szCs w:val="24"/>
              </w:rPr>
              <w:t>ли иное уполн</w:t>
            </w:r>
            <w:r w:rsidRPr="009C386D">
              <w:rPr>
                <w:rFonts w:eastAsia="Calibri"/>
                <w:sz w:val="24"/>
                <w:szCs w:val="24"/>
              </w:rPr>
              <w:t>о</w:t>
            </w:r>
            <w:r w:rsidRPr="009C386D">
              <w:rPr>
                <w:rFonts w:eastAsia="Calibri"/>
                <w:sz w:val="24"/>
                <w:szCs w:val="24"/>
              </w:rPr>
              <w:t>моченное им лицо</w:t>
            </w:r>
          </w:p>
        </w:tc>
        <w:tc>
          <w:tcPr>
            <w:tcW w:w="742" w:type="pct"/>
            <w:vMerge w:val="restart"/>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 ГИС</w:t>
            </w:r>
            <w:proofErr w:type="gramEnd"/>
          </w:p>
        </w:tc>
        <w:tc>
          <w:tcPr>
            <w:tcW w:w="506"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w:t>
            </w:r>
          </w:p>
          <w:p w:rsidR="009C386D" w:rsidRPr="009C386D" w:rsidRDefault="009C386D" w:rsidP="0043068C">
            <w:pPr>
              <w:rPr>
                <w:rFonts w:eastAsia="Calibri"/>
                <w:sz w:val="24"/>
                <w:szCs w:val="24"/>
              </w:rPr>
            </w:pPr>
          </w:p>
        </w:tc>
        <w:tc>
          <w:tcPr>
            <w:tcW w:w="691"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Результат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 по форме, приведе</w:t>
            </w:r>
            <w:r w:rsidRPr="009C386D">
              <w:rPr>
                <w:rFonts w:eastAsia="Calibri"/>
                <w:sz w:val="24"/>
                <w:szCs w:val="24"/>
              </w:rPr>
              <w:t>н</w:t>
            </w:r>
            <w:r w:rsidRPr="009C386D">
              <w:rPr>
                <w:rFonts w:eastAsia="Calibri"/>
                <w:sz w:val="24"/>
                <w:szCs w:val="24"/>
              </w:rPr>
              <w:t>ной в пр</w:t>
            </w:r>
            <w:r w:rsidRPr="009C386D">
              <w:rPr>
                <w:rFonts w:eastAsia="Calibri"/>
                <w:sz w:val="24"/>
                <w:szCs w:val="24"/>
              </w:rPr>
              <w:t>и</w:t>
            </w:r>
            <w:r w:rsidRPr="009C386D">
              <w:rPr>
                <w:rFonts w:eastAsia="Calibri"/>
                <w:sz w:val="24"/>
                <w:szCs w:val="24"/>
              </w:rPr>
              <w:t xml:space="preserve">ложении №5, №6, №7 к </w:t>
            </w:r>
            <w:r w:rsidRPr="009C386D">
              <w:rPr>
                <w:sz w:val="24"/>
                <w:szCs w:val="24"/>
              </w:rPr>
              <w:t>А</w:t>
            </w:r>
            <w:r w:rsidRPr="009C386D">
              <w:rPr>
                <w:sz w:val="24"/>
                <w:szCs w:val="24"/>
              </w:rPr>
              <w:t>д</w:t>
            </w:r>
            <w:r w:rsidRPr="009C386D">
              <w:rPr>
                <w:sz w:val="24"/>
                <w:szCs w:val="24"/>
              </w:rPr>
              <w:t>министративн</w:t>
            </w:r>
            <w:r w:rsidRPr="009C386D">
              <w:rPr>
                <w:sz w:val="24"/>
                <w:szCs w:val="24"/>
              </w:rPr>
              <w:t>о</w:t>
            </w:r>
            <w:r w:rsidRPr="009C386D">
              <w:rPr>
                <w:sz w:val="24"/>
                <w:szCs w:val="24"/>
              </w:rPr>
              <w:t>му регламенту</w:t>
            </w:r>
            <w:r w:rsidRPr="009C386D">
              <w:rPr>
                <w:rFonts w:eastAsia="Calibri"/>
                <w:sz w:val="24"/>
                <w:szCs w:val="24"/>
              </w:rPr>
              <w:t>, подп</w:t>
            </w:r>
            <w:r w:rsidRPr="009C386D">
              <w:rPr>
                <w:rFonts w:eastAsia="Calibri"/>
                <w:sz w:val="24"/>
                <w:szCs w:val="24"/>
              </w:rPr>
              <w:t>и</w:t>
            </w:r>
            <w:r w:rsidRPr="009C386D">
              <w:rPr>
                <w:rFonts w:eastAsia="Calibri"/>
                <w:sz w:val="24"/>
                <w:szCs w:val="24"/>
              </w:rPr>
              <w:t>санный усиленной квалифицирова</w:t>
            </w:r>
            <w:r w:rsidRPr="009C386D">
              <w:rPr>
                <w:rFonts w:eastAsia="Calibri"/>
                <w:sz w:val="24"/>
                <w:szCs w:val="24"/>
              </w:rPr>
              <w:t>н</w:t>
            </w:r>
            <w:r w:rsidRPr="009C386D">
              <w:rPr>
                <w:rFonts w:eastAsia="Calibri"/>
                <w:sz w:val="24"/>
                <w:szCs w:val="24"/>
              </w:rPr>
              <w:t>ной подписью р</w:t>
            </w:r>
            <w:r w:rsidRPr="009C386D">
              <w:rPr>
                <w:rFonts w:eastAsia="Calibri"/>
                <w:sz w:val="24"/>
                <w:szCs w:val="24"/>
              </w:rPr>
              <w:t>у</w:t>
            </w:r>
            <w:r w:rsidRPr="009C386D">
              <w:rPr>
                <w:rFonts w:eastAsia="Calibri"/>
                <w:sz w:val="24"/>
                <w:szCs w:val="24"/>
              </w:rPr>
              <w:t>ководителя Упо</w:t>
            </w:r>
            <w:r w:rsidRPr="009C386D">
              <w:rPr>
                <w:rFonts w:eastAsia="Calibri"/>
                <w:sz w:val="24"/>
                <w:szCs w:val="24"/>
              </w:rPr>
              <w:t>л</w:t>
            </w:r>
            <w:r w:rsidRPr="009C386D">
              <w:rPr>
                <w:rFonts w:eastAsia="Calibri"/>
                <w:sz w:val="24"/>
                <w:szCs w:val="24"/>
              </w:rPr>
              <w:t>номоченного орг</w:t>
            </w:r>
            <w:r w:rsidRPr="009C386D">
              <w:rPr>
                <w:rFonts w:eastAsia="Calibri"/>
                <w:sz w:val="24"/>
                <w:szCs w:val="24"/>
              </w:rPr>
              <w:t>а</w:t>
            </w:r>
            <w:r w:rsidRPr="009C386D">
              <w:rPr>
                <w:rFonts w:eastAsia="Calibri"/>
                <w:sz w:val="24"/>
                <w:szCs w:val="24"/>
              </w:rPr>
              <w:t>на или иного упо</w:t>
            </w:r>
            <w:r w:rsidRPr="009C386D">
              <w:rPr>
                <w:rFonts w:eastAsia="Calibri"/>
                <w:sz w:val="24"/>
                <w:szCs w:val="24"/>
              </w:rPr>
              <w:t>л</w:t>
            </w:r>
            <w:r w:rsidRPr="009C386D">
              <w:rPr>
                <w:rFonts w:eastAsia="Calibri"/>
                <w:sz w:val="24"/>
                <w:szCs w:val="24"/>
              </w:rPr>
              <w:t>номоченного им лица</w:t>
            </w:r>
          </w:p>
          <w:p w:rsidR="009C386D" w:rsidRPr="009C386D" w:rsidRDefault="009C386D" w:rsidP="0043068C">
            <w:pPr>
              <w:rPr>
                <w:rFonts w:eastAsia="Calibri"/>
                <w:sz w:val="24"/>
                <w:szCs w:val="24"/>
              </w:rPr>
            </w:pPr>
          </w:p>
        </w:tc>
      </w:tr>
      <w:tr w:rsidR="009C386D" w:rsidRPr="009C386D" w:rsidTr="00DB1E53">
        <w:trPr>
          <w:trHeight w:val="20"/>
        </w:trPr>
        <w:tc>
          <w:tcPr>
            <w:tcW w:w="792" w:type="pct"/>
            <w:gridSpan w:val="2"/>
            <w:vMerge/>
            <w:shd w:val="clear" w:color="auto" w:fill="auto"/>
          </w:tcPr>
          <w:p w:rsidR="009C386D" w:rsidRPr="009C386D" w:rsidRDefault="009C386D" w:rsidP="0043068C">
            <w:pPr>
              <w:rPr>
                <w:rFonts w:eastAsia="Calibri"/>
                <w:sz w:val="24"/>
                <w:szCs w:val="24"/>
              </w:rPr>
            </w:pP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Формирование реш</w:t>
            </w:r>
            <w:r w:rsidRPr="009C386D">
              <w:rPr>
                <w:rFonts w:eastAsia="Calibri"/>
                <w:sz w:val="24"/>
                <w:szCs w:val="24"/>
              </w:rPr>
              <w:t>е</w:t>
            </w:r>
            <w:r w:rsidRPr="009C386D">
              <w:rPr>
                <w:rFonts w:eastAsia="Calibri"/>
                <w:sz w:val="24"/>
                <w:szCs w:val="24"/>
              </w:rPr>
              <w:t>ния о предоставлении государственной (м</w:t>
            </w:r>
            <w:r w:rsidRPr="009C386D">
              <w:rPr>
                <w:rFonts w:eastAsia="Calibri"/>
                <w:sz w:val="24"/>
                <w:szCs w:val="24"/>
              </w:rPr>
              <w:t>у</w:t>
            </w:r>
            <w:r w:rsidRPr="009C386D">
              <w:rPr>
                <w:rFonts w:eastAsia="Calibri"/>
                <w:sz w:val="24"/>
                <w:szCs w:val="24"/>
              </w:rPr>
              <w:t>ниципальной) услуги или об отказе в предоставлении гос</w:t>
            </w:r>
            <w:r w:rsidRPr="009C386D">
              <w:rPr>
                <w:rFonts w:eastAsia="Calibri"/>
                <w:sz w:val="24"/>
                <w:szCs w:val="24"/>
              </w:rPr>
              <w:t>у</w:t>
            </w:r>
            <w:r w:rsidRPr="009C386D">
              <w:rPr>
                <w:rFonts w:eastAsia="Calibri"/>
                <w:sz w:val="24"/>
                <w:szCs w:val="24"/>
              </w:rPr>
              <w:t>дарственной (мун</w:t>
            </w:r>
            <w:r w:rsidRPr="009C386D">
              <w:rPr>
                <w:rFonts w:eastAsia="Calibri"/>
                <w:sz w:val="24"/>
                <w:szCs w:val="24"/>
              </w:rPr>
              <w:t>и</w:t>
            </w:r>
            <w:r w:rsidRPr="009C386D">
              <w:rPr>
                <w:rFonts w:eastAsia="Calibri"/>
                <w:sz w:val="24"/>
                <w:szCs w:val="24"/>
              </w:rPr>
              <w:t>ципальной) услуги</w:t>
            </w: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tc>
        <w:tc>
          <w:tcPr>
            <w:tcW w:w="749" w:type="pct"/>
            <w:gridSpan w:val="2"/>
            <w:vMerge/>
            <w:shd w:val="clear" w:color="auto" w:fill="auto"/>
          </w:tcPr>
          <w:p w:rsidR="009C386D" w:rsidRPr="009C386D" w:rsidRDefault="009C386D" w:rsidP="0043068C">
            <w:pPr>
              <w:rPr>
                <w:rFonts w:eastAsia="Calibri"/>
                <w:sz w:val="24"/>
                <w:szCs w:val="24"/>
              </w:rPr>
            </w:pPr>
          </w:p>
        </w:tc>
        <w:tc>
          <w:tcPr>
            <w:tcW w:w="758" w:type="pct"/>
            <w:gridSpan w:val="2"/>
            <w:vMerge/>
            <w:shd w:val="clear" w:color="auto" w:fill="auto"/>
          </w:tcPr>
          <w:p w:rsidR="009C386D" w:rsidRPr="009C386D" w:rsidRDefault="009C386D" w:rsidP="0043068C">
            <w:pPr>
              <w:rPr>
                <w:rFonts w:eastAsia="Calibri"/>
                <w:sz w:val="24"/>
                <w:szCs w:val="24"/>
              </w:rPr>
            </w:pPr>
          </w:p>
        </w:tc>
        <w:tc>
          <w:tcPr>
            <w:tcW w:w="742" w:type="pct"/>
            <w:vMerge/>
            <w:shd w:val="clear" w:color="auto" w:fill="auto"/>
          </w:tcPr>
          <w:p w:rsidR="009C386D" w:rsidRPr="009C386D" w:rsidRDefault="009C386D" w:rsidP="0043068C">
            <w:pPr>
              <w:rPr>
                <w:rFonts w:eastAsia="Calibri"/>
                <w:sz w:val="24"/>
                <w:szCs w:val="24"/>
              </w:rPr>
            </w:pPr>
          </w:p>
        </w:tc>
        <w:tc>
          <w:tcPr>
            <w:tcW w:w="506" w:type="pct"/>
            <w:vMerge/>
            <w:shd w:val="clear" w:color="auto" w:fill="auto"/>
          </w:tcPr>
          <w:p w:rsidR="009C386D" w:rsidRPr="009C386D" w:rsidRDefault="009C386D" w:rsidP="0043068C">
            <w:pPr>
              <w:rPr>
                <w:rFonts w:eastAsia="Calibri"/>
                <w:sz w:val="24"/>
                <w:szCs w:val="24"/>
              </w:rPr>
            </w:pPr>
          </w:p>
        </w:tc>
        <w:tc>
          <w:tcPr>
            <w:tcW w:w="691" w:type="pct"/>
            <w:vMerge/>
            <w:shd w:val="clear" w:color="auto" w:fill="auto"/>
          </w:tcPr>
          <w:p w:rsidR="009C386D" w:rsidRPr="009C386D" w:rsidRDefault="009C386D" w:rsidP="0043068C">
            <w:pPr>
              <w:rPr>
                <w:rFonts w:eastAsia="Calibri"/>
                <w:sz w:val="24"/>
                <w:szCs w:val="24"/>
              </w:rPr>
            </w:pPr>
          </w:p>
        </w:tc>
      </w:tr>
      <w:tr w:rsidR="009C386D" w:rsidRPr="009C386D" w:rsidTr="00DB1E53">
        <w:trPr>
          <w:trHeight w:val="20"/>
        </w:trPr>
        <w:tc>
          <w:tcPr>
            <w:tcW w:w="5000" w:type="pct"/>
            <w:gridSpan w:val="11"/>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 xml:space="preserve">Выдача результата </w:t>
            </w:r>
          </w:p>
        </w:tc>
      </w:tr>
      <w:tr w:rsidR="009C386D" w:rsidRPr="009C386D" w:rsidTr="00DB1E53">
        <w:trPr>
          <w:trHeight w:val="20"/>
        </w:trPr>
        <w:tc>
          <w:tcPr>
            <w:tcW w:w="792"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формирование и рег</w:t>
            </w:r>
            <w:r w:rsidRPr="009C386D">
              <w:rPr>
                <w:rFonts w:eastAsia="Calibri"/>
                <w:sz w:val="24"/>
                <w:szCs w:val="24"/>
              </w:rPr>
              <w:t>и</w:t>
            </w:r>
            <w:r w:rsidRPr="009C386D">
              <w:rPr>
                <w:rFonts w:eastAsia="Calibri"/>
                <w:sz w:val="24"/>
                <w:szCs w:val="24"/>
              </w:rPr>
              <w:t>страция результата государственной (м</w:t>
            </w:r>
            <w:r w:rsidRPr="009C386D">
              <w:rPr>
                <w:rFonts w:eastAsia="Calibri"/>
                <w:sz w:val="24"/>
                <w:szCs w:val="24"/>
              </w:rPr>
              <w:t>у</w:t>
            </w:r>
            <w:r w:rsidRPr="009C386D">
              <w:rPr>
                <w:rFonts w:eastAsia="Calibri"/>
                <w:sz w:val="24"/>
                <w:szCs w:val="24"/>
              </w:rPr>
              <w:t>ниципальной) услуги, указанного в пункте 2.5 Административн</w:t>
            </w:r>
            <w:r w:rsidRPr="009C386D">
              <w:rPr>
                <w:rFonts w:eastAsia="Calibri"/>
                <w:sz w:val="24"/>
                <w:szCs w:val="24"/>
              </w:rPr>
              <w:t>о</w:t>
            </w:r>
            <w:r w:rsidRPr="009C386D">
              <w:rPr>
                <w:rFonts w:eastAsia="Calibri"/>
                <w:sz w:val="24"/>
                <w:szCs w:val="24"/>
              </w:rPr>
              <w:t>го регламента,  в фо</w:t>
            </w:r>
            <w:r w:rsidRPr="009C386D">
              <w:rPr>
                <w:rFonts w:eastAsia="Calibri"/>
                <w:sz w:val="24"/>
                <w:szCs w:val="24"/>
              </w:rPr>
              <w:t>р</w:t>
            </w:r>
            <w:r w:rsidRPr="009C386D">
              <w:rPr>
                <w:rFonts w:eastAsia="Calibri"/>
                <w:sz w:val="24"/>
                <w:szCs w:val="24"/>
              </w:rPr>
              <w:t>ме электронного д</w:t>
            </w:r>
            <w:r w:rsidRPr="009C386D">
              <w:rPr>
                <w:rFonts w:eastAsia="Calibri"/>
                <w:sz w:val="24"/>
                <w:szCs w:val="24"/>
              </w:rPr>
              <w:t>о</w:t>
            </w:r>
            <w:r w:rsidRPr="009C386D">
              <w:rPr>
                <w:rFonts w:eastAsia="Calibri"/>
                <w:sz w:val="24"/>
                <w:szCs w:val="24"/>
              </w:rPr>
              <w:t>кумента в ГИС</w:t>
            </w: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Регистрация резул</w:t>
            </w:r>
            <w:r w:rsidRPr="009C386D">
              <w:rPr>
                <w:rFonts w:eastAsia="Calibri"/>
                <w:sz w:val="24"/>
                <w:szCs w:val="24"/>
              </w:rPr>
              <w:t>ь</w:t>
            </w:r>
            <w:r w:rsidRPr="009C386D">
              <w:rPr>
                <w:rFonts w:eastAsia="Calibri"/>
                <w:sz w:val="24"/>
                <w:szCs w:val="24"/>
              </w:rPr>
              <w:t>тата предоставления государственной (м</w:t>
            </w:r>
            <w:r w:rsidRPr="009C386D">
              <w:rPr>
                <w:rFonts w:eastAsia="Calibri"/>
                <w:sz w:val="24"/>
                <w:szCs w:val="24"/>
              </w:rPr>
              <w:t>у</w:t>
            </w:r>
            <w:r w:rsidRPr="009C386D">
              <w:rPr>
                <w:rFonts w:eastAsia="Calibri"/>
                <w:sz w:val="24"/>
                <w:szCs w:val="24"/>
              </w:rPr>
              <w:t xml:space="preserve">ниципальной) услуги </w:t>
            </w:r>
          </w:p>
          <w:p w:rsidR="009C386D" w:rsidRPr="009C386D" w:rsidRDefault="009C386D" w:rsidP="0043068C">
            <w:pPr>
              <w:rPr>
                <w:rFonts w:eastAsia="Calibri"/>
                <w:sz w:val="24"/>
                <w:szCs w:val="24"/>
              </w:rPr>
            </w:pPr>
          </w:p>
        </w:tc>
        <w:tc>
          <w:tcPr>
            <w:tcW w:w="767"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после окончания пр</w:t>
            </w:r>
            <w:r w:rsidRPr="009C386D">
              <w:rPr>
                <w:rFonts w:eastAsia="Calibri"/>
                <w:sz w:val="24"/>
                <w:szCs w:val="24"/>
              </w:rPr>
              <w:t>о</w:t>
            </w:r>
            <w:r w:rsidRPr="009C386D">
              <w:rPr>
                <w:rFonts w:eastAsia="Calibri"/>
                <w:sz w:val="24"/>
                <w:szCs w:val="24"/>
              </w:rPr>
              <w:t>цедуры принятия р</w:t>
            </w:r>
            <w:r w:rsidRPr="009C386D">
              <w:rPr>
                <w:rFonts w:eastAsia="Calibri"/>
                <w:sz w:val="24"/>
                <w:szCs w:val="24"/>
              </w:rPr>
              <w:t>е</w:t>
            </w:r>
            <w:r w:rsidRPr="009C386D">
              <w:rPr>
                <w:rFonts w:eastAsia="Calibri"/>
                <w:sz w:val="24"/>
                <w:szCs w:val="24"/>
              </w:rPr>
              <w:t>шения (в общий срок предоставления гос</w:t>
            </w:r>
            <w:r w:rsidRPr="009C386D">
              <w:rPr>
                <w:rFonts w:eastAsia="Calibri"/>
                <w:sz w:val="24"/>
                <w:szCs w:val="24"/>
              </w:rPr>
              <w:t>у</w:t>
            </w:r>
            <w:r w:rsidRPr="009C386D">
              <w:rPr>
                <w:rFonts w:eastAsia="Calibri"/>
                <w:sz w:val="24"/>
                <w:szCs w:val="24"/>
              </w:rPr>
              <w:t>дарственной (мун</w:t>
            </w:r>
            <w:r w:rsidRPr="009C386D">
              <w:rPr>
                <w:rFonts w:eastAsia="Calibri"/>
                <w:sz w:val="24"/>
                <w:szCs w:val="24"/>
              </w:rPr>
              <w:t>и</w:t>
            </w:r>
            <w:r w:rsidRPr="009C386D">
              <w:rPr>
                <w:rFonts w:eastAsia="Calibri"/>
                <w:sz w:val="24"/>
                <w:szCs w:val="24"/>
              </w:rPr>
              <w:t>ципальной) услуги не включается)</w:t>
            </w:r>
          </w:p>
        </w:tc>
        <w:tc>
          <w:tcPr>
            <w:tcW w:w="740"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42" w:type="pct"/>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 ГИС</w:t>
            </w:r>
            <w:proofErr w:type="gramEnd"/>
          </w:p>
        </w:tc>
        <w:tc>
          <w:tcPr>
            <w:tcW w:w="506" w:type="pct"/>
            <w:shd w:val="clear" w:color="auto" w:fill="auto"/>
          </w:tcPr>
          <w:p w:rsidR="009C386D" w:rsidRPr="009C386D" w:rsidRDefault="009C386D" w:rsidP="0043068C">
            <w:pPr>
              <w:rPr>
                <w:rFonts w:eastAsia="Calibri"/>
                <w:sz w:val="24"/>
                <w:szCs w:val="24"/>
              </w:rPr>
            </w:pPr>
            <w:r w:rsidRPr="009C386D">
              <w:rPr>
                <w:rFonts w:eastAsia="Calibri"/>
                <w:sz w:val="24"/>
                <w:szCs w:val="24"/>
              </w:rPr>
              <w:t>–</w:t>
            </w:r>
          </w:p>
        </w:tc>
        <w:tc>
          <w:tcPr>
            <w:tcW w:w="691" w:type="pct"/>
            <w:shd w:val="clear" w:color="auto" w:fill="auto"/>
          </w:tcPr>
          <w:p w:rsidR="009C386D" w:rsidRPr="009C386D" w:rsidRDefault="009C386D" w:rsidP="0043068C">
            <w:pPr>
              <w:rPr>
                <w:rFonts w:eastAsia="Calibri"/>
                <w:sz w:val="24"/>
                <w:szCs w:val="24"/>
              </w:rPr>
            </w:pPr>
            <w:r w:rsidRPr="009C386D">
              <w:rPr>
                <w:rFonts w:eastAsia="Calibri"/>
                <w:sz w:val="24"/>
                <w:szCs w:val="24"/>
              </w:rPr>
              <w:t>Внесение сведений о конечном резул</w:t>
            </w:r>
            <w:r w:rsidRPr="009C386D">
              <w:rPr>
                <w:rFonts w:eastAsia="Calibri"/>
                <w:sz w:val="24"/>
                <w:szCs w:val="24"/>
              </w:rPr>
              <w:t>ь</w:t>
            </w:r>
            <w:r w:rsidRPr="009C386D">
              <w:rPr>
                <w:rFonts w:eastAsia="Calibri"/>
                <w:sz w:val="24"/>
                <w:szCs w:val="24"/>
              </w:rPr>
              <w:t>тате предоставл</w:t>
            </w:r>
            <w:r w:rsidRPr="009C386D">
              <w:rPr>
                <w:rFonts w:eastAsia="Calibri"/>
                <w:sz w:val="24"/>
                <w:szCs w:val="24"/>
              </w:rPr>
              <w:t>е</w:t>
            </w:r>
            <w:r w:rsidRPr="009C386D">
              <w:rPr>
                <w:rFonts w:eastAsia="Calibri"/>
                <w:sz w:val="24"/>
                <w:szCs w:val="24"/>
              </w:rPr>
              <w:t>ния государстве</w:t>
            </w:r>
            <w:r w:rsidRPr="009C386D">
              <w:rPr>
                <w:rFonts w:eastAsia="Calibri"/>
                <w:sz w:val="24"/>
                <w:szCs w:val="24"/>
              </w:rPr>
              <w:t>н</w:t>
            </w:r>
            <w:r w:rsidRPr="009C386D">
              <w:rPr>
                <w:rFonts w:eastAsia="Calibri"/>
                <w:sz w:val="24"/>
                <w:szCs w:val="24"/>
              </w:rPr>
              <w:t>ной (муниципал</w:t>
            </w:r>
            <w:r w:rsidRPr="009C386D">
              <w:rPr>
                <w:rFonts w:eastAsia="Calibri"/>
                <w:sz w:val="24"/>
                <w:szCs w:val="24"/>
              </w:rPr>
              <w:t>ь</w:t>
            </w:r>
            <w:r w:rsidRPr="009C386D">
              <w:rPr>
                <w:rFonts w:eastAsia="Calibri"/>
                <w:sz w:val="24"/>
                <w:szCs w:val="24"/>
              </w:rPr>
              <w:t xml:space="preserve">ной) услуги </w:t>
            </w:r>
          </w:p>
        </w:tc>
      </w:tr>
      <w:tr w:rsidR="009C386D" w:rsidRPr="009C386D" w:rsidTr="00DB1E53">
        <w:trPr>
          <w:trHeight w:val="20"/>
        </w:trPr>
        <w:tc>
          <w:tcPr>
            <w:tcW w:w="792" w:type="pct"/>
            <w:gridSpan w:val="2"/>
            <w:vMerge/>
            <w:shd w:val="clear" w:color="auto" w:fill="auto"/>
          </w:tcPr>
          <w:p w:rsidR="009C386D" w:rsidRPr="009C386D" w:rsidRDefault="009C386D" w:rsidP="0043068C">
            <w:pPr>
              <w:rPr>
                <w:rFonts w:eastAsia="Calibri"/>
                <w:sz w:val="24"/>
                <w:szCs w:val="24"/>
                <w:highlight w:val="yellow"/>
              </w:rPr>
            </w:pP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Направление в мн</w:t>
            </w:r>
            <w:r w:rsidRPr="009C386D">
              <w:rPr>
                <w:rFonts w:eastAsia="Calibri"/>
                <w:sz w:val="24"/>
                <w:szCs w:val="24"/>
              </w:rPr>
              <w:t>о</w:t>
            </w:r>
            <w:r w:rsidRPr="009C386D">
              <w:rPr>
                <w:rFonts w:eastAsia="Calibri"/>
                <w:sz w:val="24"/>
                <w:szCs w:val="24"/>
              </w:rPr>
              <w:t>гофункциональный центр результата го</w:t>
            </w:r>
            <w:r w:rsidRPr="009C386D">
              <w:rPr>
                <w:rFonts w:eastAsia="Calibri"/>
                <w:sz w:val="24"/>
                <w:szCs w:val="24"/>
              </w:rPr>
              <w:t>с</w:t>
            </w:r>
            <w:r w:rsidRPr="009C386D">
              <w:rPr>
                <w:rFonts w:eastAsia="Calibri"/>
                <w:sz w:val="24"/>
                <w:szCs w:val="24"/>
              </w:rPr>
              <w:t>ударственной (мун</w:t>
            </w:r>
            <w:r w:rsidRPr="009C386D">
              <w:rPr>
                <w:rFonts w:eastAsia="Calibri"/>
                <w:sz w:val="24"/>
                <w:szCs w:val="24"/>
              </w:rPr>
              <w:t>и</w:t>
            </w:r>
            <w:r w:rsidRPr="009C386D">
              <w:rPr>
                <w:rFonts w:eastAsia="Calibri"/>
                <w:sz w:val="24"/>
                <w:szCs w:val="24"/>
              </w:rPr>
              <w:t>ципальной) услуги, указанного в пункте 2.5 Администрати</w:t>
            </w:r>
            <w:r w:rsidRPr="009C386D">
              <w:rPr>
                <w:rFonts w:eastAsia="Calibri"/>
                <w:sz w:val="24"/>
                <w:szCs w:val="24"/>
              </w:rPr>
              <w:t>в</w:t>
            </w:r>
            <w:r w:rsidRPr="009C386D">
              <w:rPr>
                <w:rFonts w:eastAsia="Calibri"/>
                <w:sz w:val="24"/>
                <w:szCs w:val="24"/>
              </w:rPr>
              <w:t>ного регламента, в форме электронного документа, подп</w:t>
            </w:r>
            <w:r w:rsidRPr="009C386D">
              <w:rPr>
                <w:rFonts w:eastAsia="Calibri"/>
                <w:sz w:val="24"/>
                <w:szCs w:val="24"/>
              </w:rPr>
              <w:t>и</w:t>
            </w:r>
            <w:r w:rsidRPr="009C386D">
              <w:rPr>
                <w:rFonts w:eastAsia="Calibri"/>
                <w:sz w:val="24"/>
                <w:szCs w:val="24"/>
              </w:rPr>
              <w:t>санного усиленной квалифицированной электронной подп</w:t>
            </w:r>
            <w:r w:rsidRPr="009C386D">
              <w:rPr>
                <w:rFonts w:eastAsia="Calibri"/>
                <w:sz w:val="24"/>
                <w:szCs w:val="24"/>
              </w:rPr>
              <w:t>и</w:t>
            </w:r>
            <w:r w:rsidRPr="009C386D">
              <w:rPr>
                <w:rFonts w:eastAsia="Calibri"/>
                <w:sz w:val="24"/>
                <w:szCs w:val="24"/>
              </w:rPr>
              <w:t>сью уполномоченн</w:t>
            </w:r>
            <w:r w:rsidRPr="009C386D">
              <w:rPr>
                <w:rFonts w:eastAsia="Calibri"/>
                <w:sz w:val="24"/>
                <w:szCs w:val="24"/>
              </w:rPr>
              <w:t>о</w:t>
            </w:r>
            <w:r w:rsidRPr="009C386D">
              <w:rPr>
                <w:rFonts w:eastAsia="Calibri"/>
                <w:sz w:val="24"/>
                <w:szCs w:val="24"/>
              </w:rPr>
              <w:t>го должностного лица Уполномоченного органа</w:t>
            </w:r>
          </w:p>
          <w:p w:rsidR="009C386D" w:rsidRPr="009C386D" w:rsidRDefault="009C386D" w:rsidP="0043068C">
            <w:pPr>
              <w:rPr>
                <w:rFonts w:ascii="Calibri" w:eastAsia="Calibri" w:hAnsi="Calibri"/>
                <w:sz w:val="24"/>
                <w:szCs w:val="24"/>
              </w:rPr>
            </w:pPr>
          </w:p>
        </w:tc>
        <w:tc>
          <w:tcPr>
            <w:tcW w:w="767"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в сроки, установле</w:t>
            </w:r>
            <w:r w:rsidRPr="009C386D">
              <w:rPr>
                <w:rFonts w:eastAsia="Calibri"/>
                <w:sz w:val="24"/>
                <w:szCs w:val="24"/>
              </w:rPr>
              <w:t>н</w:t>
            </w:r>
            <w:r w:rsidRPr="009C386D">
              <w:rPr>
                <w:rFonts w:eastAsia="Calibri"/>
                <w:sz w:val="24"/>
                <w:szCs w:val="24"/>
              </w:rPr>
              <w:t>ные соглашением о взаимодействии ме</w:t>
            </w:r>
            <w:r w:rsidRPr="009C386D">
              <w:rPr>
                <w:rFonts w:eastAsia="Calibri"/>
                <w:sz w:val="24"/>
                <w:szCs w:val="24"/>
              </w:rPr>
              <w:t>ж</w:t>
            </w:r>
            <w:r w:rsidRPr="009C386D">
              <w:rPr>
                <w:rFonts w:eastAsia="Calibri"/>
                <w:sz w:val="24"/>
                <w:szCs w:val="24"/>
              </w:rPr>
              <w:t>ду Уполномоченным органом  и мн</w:t>
            </w:r>
            <w:r w:rsidRPr="009C386D">
              <w:rPr>
                <w:rFonts w:eastAsia="Calibri"/>
                <w:sz w:val="24"/>
                <w:szCs w:val="24"/>
              </w:rPr>
              <w:t>о</w:t>
            </w:r>
            <w:r w:rsidRPr="009C386D">
              <w:rPr>
                <w:rFonts w:eastAsia="Calibri"/>
                <w:sz w:val="24"/>
                <w:szCs w:val="24"/>
              </w:rPr>
              <w:t>гофункциональным центром</w:t>
            </w:r>
          </w:p>
        </w:tc>
        <w:tc>
          <w:tcPr>
            <w:tcW w:w="740" w:type="pct"/>
            <w:shd w:val="clear" w:color="auto" w:fill="auto"/>
          </w:tcPr>
          <w:p w:rsidR="009C386D" w:rsidRPr="009C386D" w:rsidRDefault="009C386D" w:rsidP="0043068C">
            <w:pPr>
              <w:rPr>
                <w:rFonts w:ascii="Calibri" w:eastAsia="Calibri" w:hAnsi="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42" w:type="pct"/>
            <w:shd w:val="clear" w:color="auto" w:fill="auto"/>
          </w:tcPr>
          <w:p w:rsidR="009C386D" w:rsidRPr="009C386D" w:rsidRDefault="009C386D" w:rsidP="0043068C">
            <w:pPr>
              <w:rPr>
                <w:rFonts w:ascii="Calibri" w:eastAsia="Calibri" w:hAnsi="Calibri"/>
                <w:sz w:val="24"/>
                <w:szCs w:val="24"/>
              </w:rPr>
            </w:pPr>
            <w:proofErr w:type="gramStart"/>
            <w:r w:rsidRPr="009C386D">
              <w:rPr>
                <w:rFonts w:eastAsia="Calibri"/>
                <w:sz w:val="24"/>
                <w:szCs w:val="24"/>
              </w:rPr>
              <w:t>Уполномоченный орган) / АИС МФЦ</w:t>
            </w:r>
            <w:proofErr w:type="gramEnd"/>
          </w:p>
        </w:tc>
        <w:tc>
          <w:tcPr>
            <w:tcW w:w="506" w:type="pct"/>
            <w:shd w:val="clear" w:color="auto" w:fill="auto"/>
          </w:tcPr>
          <w:p w:rsidR="009C386D" w:rsidRPr="009C386D" w:rsidRDefault="009C386D" w:rsidP="0043068C">
            <w:pPr>
              <w:rPr>
                <w:rFonts w:ascii="Calibri" w:eastAsia="Calibri" w:hAnsi="Calibri"/>
                <w:sz w:val="24"/>
                <w:szCs w:val="24"/>
              </w:rPr>
            </w:pPr>
            <w:r w:rsidRPr="009C386D">
              <w:rPr>
                <w:rFonts w:eastAsia="Calibri"/>
                <w:sz w:val="24"/>
                <w:szCs w:val="24"/>
              </w:rPr>
              <w:t>Указание з</w:t>
            </w:r>
            <w:r w:rsidRPr="009C386D">
              <w:rPr>
                <w:rFonts w:eastAsia="Calibri"/>
                <w:sz w:val="24"/>
                <w:szCs w:val="24"/>
              </w:rPr>
              <w:t>а</w:t>
            </w:r>
            <w:r w:rsidRPr="009C386D">
              <w:rPr>
                <w:rFonts w:eastAsia="Calibri"/>
                <w:sz w:val="24"/>
                <w:szCs w:val="24"/>
              </w:rPr>
              <w:t>явителем в Запросе сп</w:t>
            </w:r>
            <w:r w:rsidRPr="009C386D">
              <w:rPr>
                <w:rFonts w:eastAsia="Calibri"/>
                <w:sz w:val="24"/>
                <w:szCs w:val="24"/>
              </w:rPr>
              <w:t>о</w:t>
            </w:r>
            <w:r w:rsidRPr="009C386D">
              <w:rPr>
                <w:rFonts w:eastAsia="Calibri"/>
                <w:sz w:val="24"/>
                <w:szCs w:val="24"/>
              </w:rPr>
              <w:t>соба выдачи р</w:t>
            </w:r>
            <w:r w:rsidRPr="009C386D">
              <w:rPr>
                <w:rFonts w:eastAsia="Calibri"/>
                <w:sz w:val="24"/>
                <w:szCs w:val="24"/>
              </w:rPr>
              <w:t>е</w:t>
            </w:r>
            <w:r w:rsidRPr="009C386D">
              <w:rPr>
                <w:rFonts w:eastAsia="Calibri"/>
                <w:sz w:val="24"/>
                <w:szCs w:val="24"/>
              </w:rPr>
              <w:t>зультата государстве</w:t>
            </w:r>
            <w:r w:rsidRPr="009C386D">
              <w:rPr>
                <w:rFonts w:eastAsia="Calibri"/>
                <w:sz w:val="24"/>
                <w:szCs w:val="24"/>
              </w:rPr>
              <w:t>н</w:t>
            </w:r>
            <w:r w:rsidRPr="009C386D">
              <w:rPr>
                <w:rFonts w:eastAsia="Calibri"/>
                <w:sz w:val="24"/>
                <w:szCs w:val="24"/>
              </w:rPr>
              <w:t>ной (муниц</w:t>
            </w:r>
            <w:r w:rsidRPr="009C386D">
              <w:rPr>
                <w:rFonts w:eastAsia="Calibri"/>
                <w:sz w:val="24"/>
                <w:szCs w:val="24"/>
              </w:rPr>
              <w:t>и</w:t>
            </w:r>
            <w:r w:rsidRPr="009C386D">
              <w:rPr>
                <w:rFonts w:eastAsia="Calibri"/>
                <w:sz w:val="24"/>
                <w:szCs w:val="24"/>
              </w:rPr>
              <w:t>пальной) услуги в мн</w:t>
            </w:r>
            <w:r w:rsidRPr="009C386D">
              <w:rPr>
                <w:rFonts w:eastAsia="Calibri"/>
                <w:sz w:val="24"/>
                <w:szCs w:val="24"/>
              </w:rPr>
              <w:t>о</w:t>
            </w:r>
            <w:r w:rsidRPr="009C386D">
              <w:rPr>
                <w:rFonts w:eastAsia="Calibri"/>
                <w:sz w:val="24"/>
                <w:szCs w:val="24"/>
              </w:rPr>
              <w:t>гофункци</w:t>
            </w:r>
            <w:r w:rsidRPr="009C386D">
              <w:rPr>
                <w:rFonts w:eastAsia="Calibri"/>
                <w:sz w:val="24"/>
                <w:szCs w:val="24"/>
              </w:rPr>
              <w:t>о</w:t>
            </w:r>
            <w:r w:rsidRPr="009C386D">
              <w:rPr>
                <w:rFonts w:eastAsia="Calibri"/>
                <w:sz w:val="24"/>
                <w:szCs w:val="24"/>
              </w:rPr>
              <w:t>нальном це</w:t>
            </w:r>
            <w:r w:rsidRPr="009C386D">
              <w:rPr>
                <w:rFonts w:eastAsia="Calibri"/>
                <w:sz w:val="24"/>
                <w:szCs w:val="24"/>
              </w:rPr>
              <w:t>н</w:t>
            </w:r>
            <w:r w:rsidRPr="009C386D">
              <w:rPr>
                <w:rFonts w:eastAsia="Calibri"/>
                <w:sz w:val="24"/>
                <w:szCs w:val="24"/>
              </w:rPr>
              <w:t>тре, а также подача Запр</w:t>
            </w:r>
            <w:r w:rsidRPr="009C386D">
              <w:rPr>
                <w:rFonts w:eastAsia="Calibri"/>
                <w:sz w:val="24"/>
                <w:szCs w:val="24"/>
              </w:rPr>
              <w:t>о</w:t>
            </w:r>
            <w:r w:rsidRPr="009C386D">
              <w:rPr>
                <w:rFonts w:eastAsia="Calibri"/>
                <w:sz w:val="24"/>
                <w:szCs w:val="24"/>
              </w:rPr>
              <w:t>са через мн</w:t>
            </w:r>
            <w:r w:rsidRPr="009C386D">
              <w:rPr>
                <w:rFonts w:eastAsia="Calibri"/>
                <w:sz w:val="24"/>
                <w:szCs w:val="24"/>
              </w:rPr>
              <w:t>о</w:t>
            </w:r>
            <w:r w:rsidRPr="009C386D">
              <w:rPr>
                <w:rFonts w:eastAsia="Calibri"/>
                <w:sz w:val="24"/>
                <w:szCs w:val="24"/>
              </w:rPr>
              <w:t>гофункци</w:t>
            </w:r>
            <w:r w:rsidRPr="009C386D">
              <w:rPr>
                <w:rFonts w:eastAsia="Calibri"/>
                <w:sz w:val="24"/>
                <w:szCs w:val="24"/>
              </w:rPr>
              <w:t>о</w:t>
            </w:r>
            <w:r w:rsidRPr="009C386D">
              <w:rPr>
                <w:rFonts w:eastAsia="Calibri"/>
                <w:sz w:val="24"/>
                <w:szCs w:val="24"/>
              </w:rPr>
              <w:t>нальный центр</w:t>
            </w:r>
          </w:p>
        </w:tc>
        <w:tc>
          <w:tcPr>
            <w:tcW w:w="691" w:type="pct"/>
            <w:shd w:val="clear" w:color="auto" w:fill="auto"/>
          </w:tcPr>
          <w:p w:rsidR="009C386D" w:rsidRPr="009C386D" w:rsidRDefault="009C386D" w:rsidP="0043068C">
            <w:pPr>
              <w:rPr>
                <w:rFonts w:eastAsia="Calibri"/>
                <w:sz w:val="24"/>
                <w:szCs w:val="24"/>
              </w:rPr>
            </w:pPr>
            <w:r w:rsidRPr="009C386D">
              <w:rPr>
                <w:rFonts w:eastAsia="Calibri"/>
                <w:sz w:val="24"/>
                <w:szCs w:val="24"/>
              </w:rPr>
              <w:t>выдача результата государственной (муниципальной) услуги заявителю в форме бумажного документа, по</w:t>
            </w:r>
            <w:r w:rsidRPr="009C386D">
              <w:rPr>
                <w:rFonts w:eastAsia="Calibri"/>
                <w:sz w:val="24"/>
                <w:szCs w:val="24"/>
              </w:rPr>
              <w:t>д</w:t>
            </w:r>
            <w:r w:rsidRPr="009C386D">
              <w:rPr>
                <w:rFonts w:eastAsia="Calibri"/>
                <w:sz w:val="24"/>
                <w:szCs w:val="24"/>
              </w:rPr>
              <w:t>тверждающего с</w:t>
            </w:r>
            <w:r w:rsidRPr="009C386D">
              <w:rPr>
                <w:rFonts w:eastAsia="Calibri"/>
                <w:sz w:val="24"/>
                <w:szCs w:val="24"/>
              </w:rPr>
              <w:t>о</w:t>
            </w:r>
            <w:r w:rsidRPr="009C386D">
              <w:rPr>
                <w:rFonts w:eastAsia="Calibri"/>
                <w:sz w:val="24"/>
                <w:szCs w:val="24"/>
              </w:rPr>
              <w:t>держание эле</w:t>
            </w:r>
            <w:r w:rsidRPr="009C386D">
              <w:rPr>
                <w:rFonts w:eastAsia="Calibri"/>
                <w:sz w:val="24"/>
                <w:szCs w:val="24"/>
              </w:rPr>
              <w:t>к</w:t>
            </w:r>
            <w:r w:rsidRPr="009C386D">
              <w:rPr>
                <w:rFonts w:eastAsia="Calibri"/>
                <w:sz w:val="24"/>
                <w:szCs w:val="24"/>
              </w:rPr>
              <w:t>тронного докуме</w:t>
            </w:r>
            <w:r w:rsidRPr="009C386D">
              <w:rPr>
                <w:rFonts w:eastAsia="Calibri"/>
                <w:sz w:val="24"/>
                <w:szCs w:val="24"/>
              </w:rPr>
              <w:t>н</w:t>
            </w:r>
            <w:r w:rsidRPr="009C386D">
              <w:rPr>
                <w:rFonts w:eastAsia="Calibri"/>
                <w:sz w:val="24"/>
                <w:szCs w:val="24"/>
              </w:rPr>
              <w:t>та, заверенного п</w:t>
            </w:r>
            <w:r w:rsidRPr="009C386D">
              <w:rPr>
                <w:rFonts w:eastAsia="Calibri"/>
                <w:sz w:val="24"/>
                <w:szCs w:val="24"/>
              </w:rPr>
              <w:t>е</w:t>
            </w:r>
            <w:r w:rsidRPr="009C386D">
              <w:rPr>
                <w:rFonts w:eastAsia="Calibri"/>
                <w:sz w:val="24"/>
                <w:szCs w:val="24"/>
              </w:rPr>
              <w:t>чатью многофун</w:t>
            </w:r>
            <w:r w:rsidRPr="009C386D">
              <w:rPr>
                <w:rFonts w:eastAsia="Calibri"/>
                <w:sz w:val="24"/>
                <w:szCs w:val="24"/>
              </w:rPr>
              <w:t>к</w:t>
            </w:r>
            <w:r w:rsidRPr="009C386D">
              <w:rPr>
                <w:rFonts w:eastAsia="Calibri"/>
                <w:sz w:val="24"/>
                <w:szCs w:val="24"/>
              </w:rPr>
              <w:t>ционального це</w:t>
            </w:r>
            <w:r w:rsidRPr="009C386D">
              <w:rPr>
                <w:rFonts w:eastAsia="Calibri"/>
                <w:sz w:val="24"/>
                <w:szCs w:val="24"/>
              </w:rPr>
              <w:t>н</w:t>
            </w:r>
            <w:r w:rsidRPr="009C386D">
              <w:rPr>
                <w:rFonts w:eastAsia="Calibri"/>
                <w:sz w:val="24"/>
                <w:szCs w:val="24"/>
              </w:rPr>
              <w:t xml:space="preserve">тра; </w:t>
            </w:r>
          </w:p>
          <w:p w:rsidR="009C386D" w:rsidRPr="009C386D" w:rsidRDefault="009C386D" w:rsidP="0043068C">
            <w:pPr>
              <w:rPr>
                <w:rFonts w:ascii="Calibri" w:eastAsia="Calibri" w:hAnsi="Calibri"/>
                <w:sz w:val="24"/>
                <w:szCs w:val="24"/>
              </w:rPr>
            </w:pPr>
            <w:r w:rsidRPr="009C386D">
              <w:rPr>
                <w:rFonts w:eastAsia="Calibri"/>
                <w:sz w:val="24"/>
                <w:szCs w:val="24"/>
              </w:rPr>
              <w:t>внесение сведений в ГИС о выдаче р</w:t>
            </w:r>
            <w:r w:rsidRPr="009C386D">
              <w:rPr>
                <w:rFonts w:eastAsia="Calibri"/>
                <w:sz w:val="24"/>
                <w:szCs w:val="24"/>
              </w:rPr>
              <w:t>е</w:t>
            </w:r>
            <w:r w:rsidRPr="009C386D">
              <w:rPr>
                <w:rFonts w:eastAsia="Calibri"/>
                <w:sz w:val="24"/>
                <w:szCs w:val="24"/>
              </w:rPr>
              <w:t>зультата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w:t>
            </w:r>
          </w:p>
        </w:tc>
      </w:tr>
      <w:tr w:rsidR="009C386D" w:rsidRPr="009C386D" w:rsidTr="00DB1E53">
        <w:trPr>
          <w:trHeight w:val="20"/>
        </w:trPr>
        <w:tc>
          <w:tcPr>
            <w:tcW w:w="792" w:type="pct"/>
            <w:gridSpan w:val="2"/>
            <w:vMerge/>
            <w:shd w:val="clear" w:color="auto" w:fill="auto"/>
          </w:tcPr>
          <w:p w:rsidR="009C386D" w:rsidRPr="009C386D" w:rsidRDefault="009C386D" w:rsidP="0043068C">
            <w:pPr>
              <w:rPr>
                <w:rFonts w:eastAsia="Calibri"/>
                <w:sz w:val="24"/>
                <w:szCs w:val="24"/>
                <w:highlight w:val="yellow"/>
              </w:rPr>
            </w:pP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Направление заяв</w:t>
            </w:r>
            <w:r w:rsidRPr="009C386D">
              <w:rPr>
                <w:rFonts w:eastAsia="Calibri"/>
                <w:sz w:val="24"/>
                <w:szCs w:val="24"/>
              </w:rPr>
              <w:t>и</w:t>
            </w:r>
            <w:r w:rsidRPr="009C386D">
              <w:rPr>
                <w:rFonts w:eastAsia="Calibri"/>
                <w:sz w:val="24"/>
                <w:szCs w:val="24"/>
              </w:rPr>
              <w:t>телю результата предоставления гос</w:t>
            </w:r>
            <w:r w:rsidRPr="009C386D">
              <w:rPr>
                <w:rFonts w:eastAsia="Calibri"/>
                <w:sz w:val="24"/>
                <w:szCs w:val="24"/>
              </w:rPr>
              <w:t>у</w:t>
            </w:r>
            <w:r w:rsidRPr="009C386D">
              <w:rPr>
                <w:rFonts w:eastAsia="Calibri"/>
                <w:sz w:val="24"/>
                <w:szCs w:val="24"/>
              </w:rPr>
              <w:t>дарственной (мун</w:t>
            </w:r>
            <w:r w:rsidRPr="009C386D">
              <w:rPr>
                <w:rFonts w:eastAsia="Calibri"/>
                <w:sz w:val="24"/>
                <w:szCs w:val="24"/>
              </w:rPr>
              <w:t>и</w:t>
            </w:r>
            <w:r w:rsidRPr="009C386D">
              <w:rPr>
                <w:rFonts w:eastAsia="Calibri"/>
                <w:sz w:val="24"/>
                <w:szCs w:val="24"/>
              </w:rPr>
              <w:t>ципальной) услуги в личный кабинет на ЕПГУ</w:t>
            </w:r>
          </w:p>
        </w:tc>
        <w:tc>
          <w:tcPr>
            <w:tcW w:w="767"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В день регистрации результата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w:t>
            </w:r>
          </w:p>
        </w:tc>
        <w:tc>
          <w:tcPr>
            <w:tcW w:w="740"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42" w:type="pct"/>
            <w:shd w:val="clear" w:color="auto" w:fill="auto"/>
          </w:tcPr>
          <w:p w:rsidR="009C386D" w:rsidRPr="009C386D" w:rsidRDefault="009C386D" w:rsidP="0043068C">
            <w:pPr>
              <w:rPr>
                <w:rFonts w:eastAsia="Calibri"/>
                <w:sz w:val="24"/>
                <w:szCs w:val="24"/>
              </w:rPr>
            </w:pPr>
            <w:r w:rsidRPr="009C386D">
              <w:rPr>
                <w:rFonts w:eastAsia="Calibri"/>
                <w:sz w:val="24"/>
                <w:szCs w:val="24"/>
              </w:rPr>
              <w:t>ГИС</w:t>
            </w:r>
          </w:p>
        </w:tc>
        <w:tc>
          <w:tcPr>
            <w:tcW w:w="506" w:type="pct"/>
            <w:shd w:val="clear" w:color="auto" w:fill="auto"/>
          </w:tcPr>
          <w:p w:rsidR="009C386D" w:rsidRPr="009C386D" w:rsidRDefault="009C386D" w:rsidP="0043068C">
            <w:pPr>
              <w:rPr>
                <w:rFonts w:eastAsia="Calibri"/>
                <w:sz w:val="24"/>
                <w:szCs w:val="24"/>
              </w:rPr>
            </w:pPr>
          </w:p>
        </w:tc>
        <w:tc>
          <w:tcPr>
            <w:tcW w:w="691" w:type="pct"/>
            <w:shd w:val="clear" w:color="auto" w:fill="auto"/>
          </w:tcPr>
          <w:p w:rsidR="009C386D" w:rsidRPr="009C386D" w:rsidRDefault="009C386D" w:rsidP="0043068C">
            <w:pPr>
              <w:jc w:val="both"/>
              <w:rPr>
                <w:rFonts w:eastAsia="Calibri"/>
                <w:sz w:val="24"/>
                <w:szCs w:val="24"/>
              </w:rPr>
            </w:pPr>
            <w:r w:rsidRPr="009C386D">
              <w:rPr>
                <w:sz w:val="24"/>
                <w:szCs w:val="24"/>
              </w:rPr>
              <w:t>Результат госуда</w:t>
            </w:r>
            <w:r w:rsidRPr="009C386D">
              <w:rPr>
                <w:sz w:val="24"/>
                <w:szCs w:val="24"/>
              </w:rPr>
              <w:t>р</w:t>
            </w:r>
            <w:r w:rsidRPr="009C386D">
              <w:rPr>
                <w:sz w:val="24"/>
                <w:szCs w:val="24"/>
              </w:rPr>
              <w:t>ственной (муниц</w:t>
            </w:r>
            <w:r w:rsidRPr="009C386D">
              <w:rPr>
                <w:sz w:val="24"/>
                <w:szCs w:val="24"/>
              </w:rPr>
              <w:t>и</w:t>
            </w:r>
            <w:r w:rsidRPr="009C386D">
              <w:rPr>
                <w:sz w:val="24"/>
                <w:szCs w:val="24"/>
              </w:rPr>
              <w:t>пальной) услуги, направленный з</w:t>
            </w:r>
            <w:r w:rsidRPr="009C386D">
              <w:rPr>
                <w:sz w:val="24"/>
                <w:szCs w:val="24"/>
              </w:rPr>
              <w:t>а</w:t>
            </w:r>
            <w:r w:rsidRPr="009C386D">
              <w:rPr>
                <w:sz w:val="24"/>
                <w:szCs w:val="24"/>
              </w:rPr>
              <w:t>явителю на личный к</w:t>
            </w:r>
            <w:r w:rsidRPr="009C386D">
              <w:rPr>
                <w:sz w:val="24"/>
                <w:szCs w:val="24"/>
              </w:rPr>
              <w:t>а</w:t>
            </w:r>
            <w:r w:rsidRPr="009C386D">
              <w:rPr>
                <w:sz w:val="24"/>
                <w:szCs w:val="24"/>
              </w:rPr>
              <w:t>бинет на ЕПГУ</w:t>
            </w:r>
          </w:p>
        </w:tc>
      </w:tr>
      <w:tr w:rsidR="009C386D" w:rsidRPr="009C386D" w:rsidTr="00DB1E53">
        <w:trPr>
          <w:trHeight w:val="20"/>
        </w:trPr>
        <w:tc>
          <w:tcPr>
            <w:tcW w:w="5000" w:type="pct"/>
            <w:gridSpan w:val="11"/>
            <w:shd w:val="clear" w:color="auto" w:fill="auto"/>
          </w:tcPr>
          <w:p w:rsidR="009C386D" w:rsidRPr="009C386D" w:rsidRDefault="009C386D" w:rsidP="00CD27C6">
            <w:pPr>
              <w:numPr>
                <w:ilvl w:val="0"/>
                <w:numId w:val="29"/>
              </w:numPr>
              <w:ind w:left="0" w:firstLine="0"/>
              <w:jc w:val="center"/>
              <w:rPr>
                <w:sz w:val="24"/>
                <w:szCs w:val="24"/>
              </w:rPr>
            </w:pPr>
            <w:r w:rsidRPr="009C386D">
              <w:rPr>
                <w:sz w:val="24"/>
                <w:szCs w:val="24"/>
              </w:rPr>
              <w:t>Внесение результата государственной (муниципальной) услуги в реестр решений</w:t>
            </w:r>
          </w:p>
        </w:tc>
      </w:tr>
      <w:tr w:rsidR="009C386D" w:rsidRPr="009C386D" w:rsidTr="00DB1E53">
        <w:trPr>
          <w:trHeight w:val="20"/>
        </w:trPr>
        <w:tc>
          <w:tcPr>
            <w:tcW w:w="79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Формирование и рег</w:t>
            </w:r>
            <w:r w:rsidRPr="009C386D">
              <w:rPr>
                <w:rFonts w:eastAsia="Calibri"/>
                <w:sz w:val="24"/>
                <w:szCs w:val="24"/>
              </w:rPr>
              <w:t>и</w:t>
            </w:r>
            <w:r w:rsidRPr="009C386D">
              <w:rPr>
                <w:rFonts w:eastAsia="Calibri"/>
                <w:sz w:val="24"/>
                <w:szCs w:val="24"/>
              </w:rPr>
              <w:t>страция результата государственной (м</w:t>
            </w:r>
            <w:r w:rsidRPr="009C386D">
              <w:rPr>
                <w:rFonts w:eastAsia="Calibri"/>
                <w:sz w:val="24"/>
                <w:szCs w:val="24"/>
              </w:rPr>
              <w:t>у</w:t>
            </w:r>
            <w:r w:rsidRPr="009C386D">
              <w:rPr>
                <w:rFonts w:eastAsia="Calibri"/>
                <w:sz w:val="24"/>
                <w:szCs w:val="24"/>
              </w:rPr>
              <w:t>ниципальной</w:t>
            </w:r>
            <w:proofErr w:type="gramStart"/>
            <w:r w:rsidRPr="009C386D">
              <w:rPr>
                <w:rFonts w:eastAsia="Calibri"/>
                <w:sz w:val="24"/>
                <w:szCs w:val="24"/>
              </w:rPr>
              <w:t>)у</w:t>
            </w:r>
            <w:proofErr w:type="gramEnd"/>
            <w:r w:rsidRPr="009C386D">
              <w:rPr>
                <w:rFonts w:eastAsia="Calibri"/>
                <w:sz w:val="24"/>
                <w:szCs w:val="24"/>
              </w:rPr>
              <w:t>слуги, указанного в пункте 2.5 Административн</w:t>
            </w:r>
            <w:r w:rsidRPr="009C386D">
              <w:rPr>
                <w:rFonts w:eastAsia="Calibri"/>
                <w:sz w:val="24"/>
                <w:szCs w:val="24"/>
              </w:rPr>
              <w:t>о</w:t>
            </w:r>
            <w:r w:rsidRPr="009C386D">
              <w:rPr>
                <w:rFonts w:eastAsia="Calibri"/>
                <w:sz w:val="24"/>
                <w:szCs w:val="24"/>
              </w:rPr>
              <w:t>го регламента,  в фо</w:t>
            </w:r>
            <w:r w:rsidRPr="009C386D">
              <w:rPr>
                <w:rFonts w:eastAsia="Calibri"/>
                <w:sz w:val="24"/>
                <w:szCs w:val="24"/>
              </w:rPr>
              <w:t>р</w:t>
            </w:r>
            <w:r w:rsidRPr="009C386D">
              <w:rPr>
                <w:rFonts w:eastAsia="Calibri"/>
                <w:sz w:val="24"/>
                <w:szCs w:val="24"/>
              </w:rPr>
              <w:t>ме электронного д</w:t>
            </w:r>
            <w:r w:rsidRPr="009C386D">
              <w:rPr>
                <w:rFonts w:eastAsia="Calibri"/>
                <w:sz w:val="24"/>
                <w:szCs w:val="24"/>
              </w:rPr>
              <w:t>о</w:t>
            </w:r>
            <w:r w:rsidRPr="009C386D">
              <w:rPr>
                <w:rFonts w:eastAsia="Calibri"/>
                <w:sz w:val="24"/>
                <w:szCs w:val="24"/>
              </w:rPr>
              <w:t>кумента в ГИС</w:t>
            </w:r>
          </w:p>
        </w:tc>
        <w:tc>
          <w:tcPr>
            <w:tcW w:w="762"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Внесение сведений о результате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 ук</w:t>
            </w:r>
            <w:r w:rsidRPr="009C386D">
              <w:rPr>
                <w:rFonts w:eastAsia="Calibri"/>
                <w:sz w:val="24"/>
                <w:szCs w:val="24"/>
              </w:rPr>
              <w:t>а</w:t>
            </w:r>
            <w:r w:rsidRPr="009C386D">
              <w:rPr>
                <w:rFonts w:eastAsia="Calibri"/>
                <w:sz w:val="24"/>
                <w:szCs w:val="24"/>
              </w:rPr>
              <w:t>занном в пункте 2.5 Административного регламента, в реестр решений</w:t>
            </w:r>
          </w:p>
        </w:tc>
        <w:tc>
          <w:tcPr>
            <w:tcW w:w="767"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tc>
        <w:tc>
          <w:tcPr>
            <w:tcW w:w="740"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42" w:type="pct"/>
            <w:shd w:val="clear" w:color="auto" w:fill="auto"/>
          </w:tcPr>
          <w:p w:rsidR="009C386D" w:rsidRPr="009C386D" w:rsidRDefault="009C386D" w:rsidP="0043068C">
            <w:pPr>
              <w:rPr>
                <w:rFonts w:eastAsia="Calibri"/>
                <w:sz w:val="24"/>
                <w:szCs w:val="24"/>
              </w:rPr>
            </w:pPr>
            <w:r w:rsidRPr="009C386D">
              <w:rPr>
                <w:rFonts w:eastAsia="Calibri"/>
                <w:sz w:val="24"/>
                <w:szCs w:val="24"/>
              </w:rPr>
              <w:t>ГИС</w:t>
            </w:r>
          </w:p>
        </w:tc>
        <w:tc>
          <w:tcPr>
            <w:tcW w:w="506" w:type="pct"/>
            <w:shd w:val="clear" w:color="auto" w:fill="auto"/>
          </w:tcPr>
          <w:p w:rsidR="009C386D" w:rsidRPr="009C386D" w:rsidRDefault="009C386D" w:rsidP="0043068C">
            <w:pPr>
              <w:rPr>
                <w:rFonts w:eastAsia="Calibri"/>
                <w:sz w:val="24"/>
                <w:szCs w:val="24"/>
              </w:rPr>
            </w:pPr>
            <w:r w:rsidRPr="009C386D">
              <w:rPr>
                <w:rFonts w:eastAsia="Calibri"/>
                <w:sz w:val="24"/>
                <w:szCs w:val="24"/>
              </w:rPr>
              <w:t>-</w:t>
            </w:r>
          </w:p>
        </w:tc>
        <w:tc>
          <w:tcPr>
            <w:tcW w:w="691" w:type="pct"/>
            <w:shd w:val="clear" w:color="auto" w:fill="auto"/>
          </w:tcPr>
          <w:p w:rsidR="009C386D" w:rsidRPr="009C386D" w:rsidRDefault="009C386D" w:rsidP="0043068C">
            <w:pPr>
              <w:rPr>
                <w:rFonts w:eastAsia="Calibri"/>
                <w:sz w:val="24"/>
                <w:szCs w:val="24"/>
              </w:rPr>
            </w:pPr>
            <w:r w:rsidRPr="009C386D">
              <w:rPr>
                <w:rFonts w:eastAsia="Calibri"/>
                <w:sz w:val="24"/>
                <w:szCs w:val="24"/>
              </w:rPr>
              <w:t>Результат пред</w:t>
            </w:r>
            <w:r w:rsidRPr="009C386D">
              <w:rPr>
                <w:rFonts w:eastAsia="Calibri"/>
                <w:sz w:val="24"/>
                <w:szCs w:val="24"/>
              </w:rPr>
              <w:t>о</w:t>
            </w:r>
            <w:r w:rsidRPr="009C386D">
              <w:rPr>
                <w:rFonts w:eastAsia="Calibri"/>
                <w:sz w:val="24"/>
                <w:szCs w:val="24"/>
              </w:rPr>
              <w:t>ставления (гос</w:t>
            </w:r>
            <w:r w:rsidRPr="009C386D">
              <w:rPr>
                <w:rFonts w:eastAsia="Calibri"/>
                <w:sz w:val="24"/>
                <w:szCs w:val="24"/>
              </w:rPr>
              <w:t>у</w:t>
            </w:r>
            <w:r w:rsidRPr="009C386D">
              <w:rPr>
                <w:rFonts w:eastAsia="Calibri"/>
                <w:sz w:val="24"/>
                <w:szCs w:val="24"/>
              </w:rPr>
              <w:t>дарственной) м</w:t>
            </w:r>
            <w:r w:rsidRPr="009C386D">
              <w:rPr>
                <w:rFonts w:eastAsia="Calibri"/>
                <w:sz w:val="24"/>
                <w:szCs w:val="24"/>
              </w:rPr>
              <w:t>у</w:t>
            </w:r>
            <w:r w:rsidRPr="009C386D">
              <w:rPr>
                <w:rFonts w:eastAsia="Calibri"/>
                <w:sz w:val="24"/>
                <w:szCs w:val="24"/>
              </w:rPr>
              <w:t>ниципальной усл</w:t>
            </w:r>
            <w:r w:rsidRPr="009C386D">
              <w:rPr>
                <w:rFonts w:eastAsia="Calibri"/>
                <w:sz w:val="24"/>
                <w:szCs w:val="24"/>
              </w:rPr>
              <w:t>у</w:t>
            </w:r>
            <w:r w:rsidRPr="009C386D">
              <w:rPr>
                <w:rFonts w:eastAsia="Calibri"/>
                <w:sz w:val="24"/>
                <w:szCs w:val="24"/>
              </w:rPr>
              <w:t>ги, указанный в пункте 2.5 Адм</w:t>
            </w:r>
            <w:r w:rsidRPr="009C386D">
              <w:rPr>
                <w:rFonts w:eastAsia="Calibri"/>
                <w:sz w:val="24"/>
                <w:szCs w:val="24"/>
              </w:rPr>
              <w:t>и</w:t>
            </w:r>
            <w:r w:rsidRPr="009C386D">
              <w:rPr>
                <w:rFonts w:eastAsia="Calibri"/>
                <w:sz w:val="24"/>
                <w:szCs w:val="24"/>
              </w:rPr>
              <w:t>нистративного р</w:t>
            </w:r>
            <w:r w:rsidRPr="009C386D">
              <w:rPr>
                <w:rFonts w:eastAsia="Calibri"/>
                <w:sz w:val="24"/>
                <w:szCs w:val="24"/>
              </w:rPr>
              <w:t>е</w:t>
            </w:r>
            <w:r w:rsidRPr="009C386D">
              <w:rPr>
                <w:rFonts w:eastAsia="Calibri"/>
                <w:sz w:val="24"/>
                <w:szCs w:val="24"/>
              </w:rPr>
              <w:t xml:space="preserve">гламента внесен в реестр </w:t>
            </w:r>
          </w:p>
        </w:tc>
      </w:tr>
    </w:tbl>
    <w:p w:rsidR="009C386D" w:rsidRPr="009C386D" w:rsidRDefault="009C386D" w:rsidP="0043068C">
      <w:pPr>
        <w:jc w:val="right"/>
        <w:rPr>
          <w:strike/>
          <w:sz w:val="16"/>
          <w:szCs w:val="16"/>
        </w:rPr>
        <w:sectPr w:rsidR="009C386D" w:rsidRPr="009C386D" w:rsidSect="00E231DB">
          <w:footerReference w:type="default" r:id="rId31"/>
          <w:footerReference w:type="first" r:id="rId32"/>
          <w:pgSz w:w="16838" w:h="11906" w:orient="landscape"/>
          <w:pgMar w:top="794" w:right="794" w:bottom="794" w:left="794" w:header="0" w:footer="0" w:gutter="0"/>
          <w:cols w:space="708"/>
          <w:titlePg/>
          <w:docGrid w:linePitch="360"/>
        </w:sectPr>
      </w:pPr>
    </w:p>
    <w:p w:rsidR="009C386D" w:rsidRPr="00E231DB" w:rsidRDefault="009C386D" w:rsidP="00E231DB">
      <w:pPr>
        <w:ind w:left="5670"/>
        <w:rPr>
          <w:sz w:val="26"/>
          <w:szCs w:val="26"/>
        </w:rPr>
      </w:pPr>
      <w:r w:rsidRPr="00E231DB">
        <w:rPr>
          <w:sz w:val="26"/>
          <w:szCs w:val="26"/>
        </w:rPr>
        <w:t>Приложение № 4</w:t>
      </w:r>
    </w:p>
    <w:p w:rsidR="009C386D" w:rsidRPr="00E231DB" w:rsidRDefault="009C386D" w:rsidP="00E231DB">
      <w:pPr>
        <w:tabs>
          <w:tab w:val="left" w:pos="567"/>
        </w:tabs>
        <w:ind w:left="5670"/>
        <w:rPr>
          <w:sz w:val="26"/>
          <w:szCs w:val="26"/>
        </w:rPr>
      </w:pPr>
      <w:r w:rsidRPr="00E231DB">
        <w:rPr>
          <w:sz w:val="26"/>
          <w:szCs w:val="26"/>
        </w:rPr>
        <w:t>к Административному регламенту</w:t>
      </w:r>
    </w:p>
    <w:p w:rsidR="009C386D" w:rsidRPr="00E231DB" w:rsidRDefault="009C386D" w:rsidP="00E231DB">
      <w:pPr>
        <w:tabs>
          <w:tab w:val="left" w:pos="0"/>
        </w:tabs>
        <w:ind w:left="5670"/>
        <w:contextualSpacing/>
        <w:rPr>
          <w:sz w:val="26"/>
          <w:szCs w:val="26"/>
        </w:rPr>
      </w:pPr>
      <w:r w:rsidRPr="00E231DB">
        <w:rPr>
          <w:sz w:val="26"/>
          <w:szCs w:val="26"/>
        </w:rPr>
        <w:t xml:space="preserve">по предоставлению </w:t>
      </w:r>
      <w:proofErr w:type="gramStart"/>
      <w:r w:rsidRPr="00E231DB">
        <w:rPr>
          <w:sz w:val="26"/>
          <w:szCs w:val="26"/>
        </w:rPr>
        <w:t>государственной</w:t>
      </w:r>
      <w:proofErr w:type="gramEnd"/>
      <w:r w:rsidRPr="00E231DB">
        <w:rPr>
          <w:sz w:val="26"/>
          <w:szCs w:val="26"/>
        </w:rPr>
        <w:t xml:space="preserve"> </w:t>
      </w:r>
    </w:p>
    <w:p w:rsidR="009C386D" w:rsidRPr="00E231DB" w:rsidRDefault="009C386D" w:rsidP="00E231DB">
      <w:pPr>
        <w:tabs>
          <w:tab w:val="left" w:pos="0"/>
        </w:tabs>
        <w:ind w:left="5670"/>
        <w:contextualSpacing/>
        <w:rPr>
          <w:sz w:val="26"/>
          <w:szCs w:val="26"/>
        </w:rPr>
      </w:pPr>
      <w:r w:rsidRPr="00E231DB">
        <w:rPr>
          <w:sz w:val="26"/>
          <w:szCs w:val="26"/>
        </w:rPr>
        <w:t xml:space="preserve">(муниципальной) услуги </w:t>
      </w:r>
    </w:p>
    <w:p w:rsidR="009C386D" w:rsidRPr="00E231DB" w:rsidRDefault="009C386D" w:rsidP="00E231DB">
      <w:pPr>
        <w:tabs>
          <w:tab w:val="left" w:pos="567"/>
        </w:tabs>
        <w:ind w:left="5670"/>
        <w:rPr>
          <w:sz w:val="26"/>
          <w:szCs w:val="26"/>
        </w:rPr>
      </w:pPr>
      <w:r w:rsidRPr="00E231DB">
        <w:rPr>
          <w:sz w:val="26"/>
          <w:szCs w:val="26"/>
        </w:rPr>
        <w:t>«Отнесение земель или земельных учас</w:t>
      </w:r>
      <w:r w:rsidRPr="00E231DB">
        <w:rPr>
          <w:sz w:val="26"/>
          <w:szCs w:val="26"/>
        </w:rPr>
        <w:t>т</w:t>
      </w:r>
      <w:r w:rsidRPr="00E231DB">
        <w:rPr>
          <w:sz w:val="26"/>
          <w:szCs w:val="26"/>
        </w:rPr>
        <w:t>ков в составе таких земель к определе</w:t>
      </w:r>
      <w:r w:rsidRPr="00E231DB">
        <w:rPr>
          <w:sz w:val="26"/>
          <w:szCs w:val="26"/>
        </w:rPr>
        <w:t>н</w:t>
      </w:r>
      <w:r w:rsidRPr="00E231DB">
        <w:rPr>
          <w:sz w:val="26"/>
          <w:szCs w:val="26"/>
        </w:rPr>
        <w:t>ной категории земель или перевод земель и земельных участков в составе таких земель из одной категории в другую» на территории Хасанского муниципального округа Приморского края»</w:t>
      </w:r>
    </w:p>
    <w:p w:rsidR="009C386D" w:rsidRPr="009C386D" w:rsidRDefault="009C386D" w:rsidP="0043068C">
      <w:pPr>
        <w:tabs>
          <w:tab w:val="left" w:pos="567"/>
        </w:tabs>
        <w:jc w:val="right"/>
        <w:rPr>
          <w:sz w:val="28"/>
          <w:szCs w:val="28"/>
        </w:rPr>
      </w:pPr>
    </w:p>
    <w:p w:rsidR="009C386D" w:rsidRPr="009C386D" w:rsidRDefault="009C386D" w:rsidP="0043068C">
      <w:pPr>
        <w:tabs>
          <w:tab w:val="left" w:pos="0"/>
        </w:tabs>
        <w:jc w:val="center"/>
        <w:rPr>
          <w:rFonts w:eastAsia="Calibri"/>
          <w:b/>
          <w:sz w:val="28"/>
          <w:szCs w:val="28"/>
          <w:lang w:eastAsia="en-US"/>
        </w:rPr>
      </w:pPr>
      <w:bookmarkStart w:id="27" w:name="_Hlk76912416"/>
      <w:r w:rsidRPr="009C386D">
        <w:rPr>
          <w:rFonts w:eastAsia="Calibri"/>
          <w:b/>
          <w:sz w:val="28"/>
          <w:szCs w:val="28"/>
          <w:lang w:eastAsia="en-US"/>
        </w:rPr>
        <w:t>Форма решения об отказе в приеме документов, необходимых для предоставл</w:t>
      </w:r>
      <w:r w:rsidRPr="009C386D">
        <w:rPr>
          <w:rFonts w:eastAsia="Calibri"/>
          <w:b/>
          <w:sz w:val="28"/>
          <w:szCs w:val="28"/>
          <w:lang w:eastAsia="en-US"/>
        </w:rPr>
        <w:t>е</w:t>
      </w:r>
      <w:r w:rsidRPr="009C386D">
        <w:rPr>
          <w:rFonts w:eastAsia="Calibri"/>
          <w:b/>
          <w:sz w:val="28"/>
          <w:szCs w:val="28"/>
          <w:lang w:eastAsia="en-US"/>
        </w:rPr>
        <w:t>ния услуги</w:t>
      </w:r>
    </w:p>
    <w:p w:rsidR="009C386D" w:rsidRPr="00C1466E" w:rsidRDefault="009C386D" w:rsidP="0043068C">
      <w:pPr>
        <w:tabs>
          <w:tab w:val="left" w:pos="0"/>
        </w:tabs>
        <w:contextualSpacing/>
        <w:jc w:val="both"/>
        <w:rPr>
          <w:sz w:val="28"/>
          <w:szCs w:val="28"/>
          <w:highlight w:val="yellow"/>
        </w:rPr>
      </w:pPr>
    </w:p>
    <w:p w:rsidR="009C386D" w:rsidRPr="00C1466E" w:rsidRDefault="009C386D" w:rsidP="0043068C">
      <w:pPr>
        <w:pBdr>
          <w:bottom w:val="single" w:sz="12" w:space="1" w:color="auto"/>
        </w:pBdr>
        <w:tabs>
          <w:tab w:val="left" w:pos="567"/>
        </w:tabs>
        <w:contextualSpacing/>
        <w:jc w:val="both"/>
        <w:rPr>
          <w:sz w:val="16"/>
          <w:szCs w:val="16"/>
          <w:highlight w:val="yellow"/>
        </w:rPr>
      </w:pPr>
    </w:p>
    <w:p w:rsidR="009C386D" w:rsidRPr="009C386D" w:rsidRDefault="009C386D" w:rsidP="0043068C">
      <w:pPr>
        <w:jc w:val="center"/>
        <w:rPr>
          <w:rFonts w:eastAsia="Calibri"/>
          <w:bCs/>
          <w:i/>
          <w:iCs/>
          <w:sz w:val="16"/>
          <w:szCs w:val="16"/>
          <w:lang w:eastAsia="en-US"/>
        </w:rPr>
      </w:pPr>
      <w:r w:rsidRPr="00C1466E">
        <w:rPr>
          <w:rFonts w:eastAsia="Calibri"/>
          <w:bCs/>
          <w:i/>
          <w:iCs/>
          <w:sz w:val="16"/>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C1466E" w:rsidDel="00F423B2">
        <w:rPr>
          <w:rFonts w:eastAsia="Calibri"/>
          <w:bCs/>
          <w:i/>
          <w:iCs/>
          <w:sz w:val="16"/>
          <w:szCs w:val="16"/>
          <w:lang w:eastAsia="en-US"/>
        </w:rPr>
        <w:t xml:space="preserve"> </w:t>
      </w:r>
      <w:r w:rsidRPr="00C1466E">
        <w:rPr>
          <w:rFonts w:eastAsia="Calibri"/>
          <w:bCs/>
          <w:i/>
          <w:iCs/>
          <w:sz w:val="16"/>
          <w:szCs w:val="16"/>
          <w:lang w:eastAsia="en-US"/>
        </w:rPr>
        <w:t>на отнес</w:t>
      </w:r>
      <w:r w:rsidRPr="00C1466E">
        <w:rPr>
          <w:rFonts w:eastAsia="Calibri"/>
          <w:bCs/>
          <w:i/>
          <w:iCs/>
          <w:sz w:val="16"/>
          <w:szCs w:val="16"/>
          <w:lang w:eastAsia="en-US"/>
        </w:rPr>
        <w:t>е</w:t>
      </w:r>
      <w:r w:rsidRPr="009C386D">
        <w:rPr>
          <w:rFonts w:eastAsia="Calibri"/>
          <w:bCs/>
          <w:i/>
          <w:iCs/>
          <w:sz w:val="16"/>
          <w:szCs w:val="16"/>
          <w:lang w:eastAsia="en-US"/>
        </w:rPr>
        <w:t>ние земельного участка к определенной категории земель или перевод земельного участка из одной категории в другую)</w:t>
      </w:r>
    </w:p>
    <w:bookmarkEnd w:id="27"/>
    <w:p w:rsidR="009C386D" w:rsidRPr="009C386D" w:rsidRDefault="009C386D" w:rsidP="0043068C">
      <w:pPr>
        <w:jc w:val="both"/>
        <w:rPr>
          <w:rFonts w:eastAsia="Calibri"/>
          <w:bCs/>
          <w:sz w:val="28"/>
          <w:szCs w:val="28"/>
          <w:lang w:eastAsia="en-US"/>
        </w:rPr>
      </w:pPr>
    </w:p>
    <w:p w:rsidR="009C386D" w:rsidRPr="009C386D" w:rsidRDefault="009C386D" w:rsidP="0043068C">
      <w:pPr>
        <w:jc w:val="both"/>
        <w:rPr>
          <w:rFonts w:eastAsia="Calibri"/>
          <w:bCs/>
          <w:sz w:val="28"/>
          <w:szCs w:val="28"/>
          <w:lang w:eastAsia="en-US"/>
        </w:rPr>
      </w:pPr>
    </w:p>
    <w:tbl>
      <w:tblPr>
        <w:tblW w:w="0" w:type="auto"/>
        <w:tblLook w:val="04A0" w:firstRow="1" w:lastRow="0" w:firstColumn="1" w:lastColumn="0" w:noHBand="0" w:noVBand="1"/>
      </w:tblPr>
      <w:tblGrid>
        <w:gridCol w:w="6799"/>
        <w:gridCol w:w="2866"/>
      </w:tblGrid>
      <w:tr w:rsidR="009C386D" w:rsidRPr="009C386D" w:rsidTr="0043068C">
        <w:tc>
          <w:tcPr>
            <w:tcW w:w="6799" w:type="dxa"/>
            <w:shd w:val="clear" w:color="auto" w:fill="auto"/>
          </w:tcPr>
          <w:p w:rsidR="009C386D" w:rsidRPr="009C386D" w:rsidRDefault="009C386D" w:rsidP="0043068C">
            <w:pPr>
              <w:jc w:val="both"/>
              <w:rPr>
                <w:rFonts w:ascii="Calibri" w:eastAsia="Calibri" w:hAnsi="Calibri"/>
                <w:bCs/>
                <w:sz w:val="28"/>
                <w:szCs w:val="28"/>
                <w:lang w:eastAsia="en-US"/>
              </w:rPr>
            </w:pPr>
            <w:bookmarkStart w:id="28" w:name="_Hlk76912387"/>
            <w:r w:rsidRPr="009C386D">
              <w:rPr>
                <w:rFonts w:ascii="Calibri" w:eastAsia="Calibri" w:hAnsi="Calibri"/>
                <w:bCs/>
                <w:sz w:val="28"/>
                <w:szCs w:val="28"/>
                <w:lang w:eastAsia="en-US"/>
              </w:rPr>
              <w:t xml:space="preserve">от ________ </w:t>
            </w:r>
          </w:p>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 ________</w:t>
            </w:r>
          </w:p>
          <w:p w:rsidR="009C386D" w:rsidRPr="009C386D" w:rsidRDefault="009C386D" w:rsidP="0043068C">
            <w:pPr>
              <w:jc w:val="both"/>
              <w:rPr>
                <w:rFonts w:ascii="Calibri" w:eastAsia="Calibri" w:hAnsi="Calibri"/>
                <w:bCs/>
                <w:i/>
                <w:sz w:val="22"/>
                <w:szCs w:val="22"/>
                <w:lang w:eastAsia="en-US"/>
              </w:rPr>
            </w:pPr>
          </w:p>
        </w:tc>
        <w:tc>
          <w:tcPr>
            <w:tcW w:w="2688" w:type="dxa"/>
            <w:shd w:val="clear" w:color="auto" w:fill="auto"/>
          </w:tcPr>
          <w:p w:rsidR="009C386D" w:rsidRPr="00C1466E" w:rsidRDefault="009C386D" w:rsidP="0043068C">
            <w:pPr>
              <w:pBdr>
                <w:bottom w:val="single" w:sz="12" w:space="1" w:color="auto"/>
              </w:pBdr>
              <w:jc w:val="both"/>
              <w:rPr>
                <w:rFonts w:ascii="Calibri" w:eastAsia="Calibri" w:hAnsi="Calibri"/>
                <w:bCs/>
                <w:sz w:val="28"/>
                <w:szCs w:val="28"/>
                <w:lang w:eastAsia="en-US"/>
              </w:rPr>
            </w:pPr>
            <w:r w:rsidRPr="00C1466E">
              <w:rPr>
                <w:rFonts w:ascii="Calibri" w:eastAsia="Calibri" w:hAnsi="Calibri"/>
                <w:bCs/>
                <w:sz w:val="28"/>
                <w:szCs w:val="28"/>
                <w:lang w:eastAsia="en-US"/>
              </w:rPr>
              <w:t>Кому:</w:t>
            </w:r>
          </w:p>
          <w:p w:rsidR="009C386D" w:rsidRPr="00C1466E" w:rsidRDefault="009C386D" w:rsidP="0043068C">
            <w:pPr>
              <w:jc w:val="both"/>
              <w:rPr>
                <w:rFonts w:ascii="Calibri" w:eastAsia="Calibri" w:hAnsi="Calibri"/>
                <w:bCs/>
                <w:sz w:val="28"/>
                <w:szCs w:val="28"/>
                <w:lang w:eastAsia="en-US"/>
              </w:rPr>
            </w:pPr>
            <w:r w:rsidRPr="00C1466E">
              <w:rPr>
                <w:rFonts w:ascii="Calibri" w:eastAsia="Calibri" w:hAnsi="Calibri"/>
                <w:bCs/>
                <w:sz w:val="28"/>
                <w:szCs w:val="28"/>
                <w:lang w:eastAsia="en-US"/>
              </w:rPr>
              <w:t>___________________</w:t>
            </w:r>
          </w:p>
          <w:p w:rsidR="009C386D" w:rsidRPr="009C386D" w:rsidRDefault="009C386D" w:rsidP="0043068C">
            <w:pPr>
              <w:jc w:val="both"/>
              <w:rPr>
                <w:rFonts w:ascii="Calibri" w:eastAsia="Calibri" w:hAnsi="Calibri"/>
                <w:bCs/>
                <w:sz w:val="28"/>
                <w:szCs w:val="28"/>
                <w:lang w:eastAsia="en-US"/>
              </w:rPr>
            </w:pPr>
          </w:p>
        </w:tc>
      </w:tr>
      <w:bookmarkEnd w:id="28"/>
    </w:tbl>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jc w:val="center"/>
        <w:rPr>
          <w:rFonts w:eastAsia="Calibri"/>
          <w:b/>
          <w:sz w:val="28"/>
          <w:szCs w:val="28"/>
          <w:lang w:eastAsia="en-US"/>
        </w:rPr>
      </w:pPr>
      <w:r w:rsidRPr="009C386D">
        <w:rPr>
          <w:rFonts w:eastAsia="Calibri"/>
          <w:b/>
          <w:sz w:val="28"/>
          <w:szCs w:val="28"/>
          <w:lang w:eastAsia="en-US"/>
        </w:rPr>
        <w:t>РЕШЕНИЕ</w:t>
      </w:r>
    </w:p>
    <w:p w:rsidR="009C386D" w:rsidRPr="009C386D" w:rsidRDefault="009C386D" w:rsidP="0043068C">
      <w:pPr>
        <w:jc w:val="center"/>
        <w:rPr>
          <w:rFonts w:eastAsia="Calibri"/>
          <w:b/>
          <w:sz w:val="28"/>
          <w:szCs w:val="28"/>
          <w:lang w:eastAsia="en-US"/>
        </w:rPr>
      </w:pPr>
      <w:r w:rsidRPr="009C386D">
        <w:rPr>
          <w:rFonts w:eastAsia="Calibri"/>
          <w:b/>
          <w:sz w:val="28"/>
          <w:szCs w:val="28"/>
          <w:lang w:eastAsia="en-US"/>
        </w:rPr>
        <w:t>об отказе в приеме документов, необходимых для предоставления услуги «Отн</w:t>
      </w:r>
      <w:r w:rsidRPr="009C386D">
        <w:rPr>
          <w:rFonts w:eastAsia="Calibri"/>
          <w:b/>
          <w:sz w:val="28"/>
          <w:szCs w:val="28"/>
          <w:lang w:eastAsia="en-US"/>
        </w:rPr>
        <w:t>е</w:t>
      </w:r>
      <w:r w:rsidRPr="009C386D">
        <w:rPr>
          <w:rFonts w:eastAsia="Calibri"/>
          <w:b/>
          <w:sz w:val="28"/>
          <w:szCs w:val="28"/>
          <w:lang w:eastAsia="en-US"/>
        </w:rPr>
        <w:t>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9C386D" w:rsidRPr="009C386D" w:rsidRDefault="009C386D" w:rsidP="0043068C">
      <w:pPr>
        <w:jc w:val="both"/>
        <w:rPr>
          <w:rFonts w:eastAsia="Calibri"/>
          <w:bCs/>
          <w:sz w:val="28"/>
          <w:szCs w:val="28"/>
          <w:lang w:eastAsia="en-US"/>
        </w:rPr>
      </w:pP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xml:space="preserve">Рассмотрев Ваше заявление </w:t>
      </w:r>
      <w:proofErr w:type="gramStart"/>
      <w:r w:rsidRPr="009C386D">
        <w:rPr>
          <w:rFonts w:eastAsia="Calibri"/>
          <w:sz w:val="28"/>
          <w:szCs w:val="28"/>
          <w:lang w:eastAsia="en-US"/>
        </w:rPr>
        <w:t>от</w:t>
      </w:r>
      <w:proofErr w:type="gramEnd"/>
      <w:r w:rsidRPr="009C386D">
        <w:rPr>
          <w:rFonts w:eastAsia="Calibri"/>
          <w:sz w:val="28"/>
          <w:szCs w:val="28"/>
          <w:lang w:eastAsia="en-US"/>
        </w:rPr>
        <w:t xml:space="preserve"> ______ № __ и </w:t>
      </w:r>
      <w:proofErr w:type="gramStart"/>
      <w:r w:rsidRPr="009C386D">
        <w:rPr>
          <w:rFonts w:eastAsia="Calibri"/>
          <w:sz w:val="28"/>
          <w:szCs w:val="28"/>
          <w:lang w:eastAsia="en-US"/>
        </w:rPr>
        <w:t>прилагаемые</w:t>
      </w:r>
      <w:proofErr w:type="gramEnd"/>
      <w:r w:rsidRPr="009C386D">
        <w:rPr>
          <w:rFonts w:eastAsia="Calibri"/>
          <w:sz w:val="28"/>
          <w:szCs w:val="28"/>
          <w:lang w:eastAsia="en-US"/>
        </w:rPr>
        <w:t xml:space="preserve"> к нему документы, рук</w:t>
      </w:r>
      <w:r w:rsidRPr="009C386D">
        <w:rPr>
          <w:rFonts w:eastAsia="Calibri"/>
          <w:sz w:val="28"/>
          <w:szCs w:val="28"/>
          <w:lang w:eastAsia="en-US"/>
        </w:rPr>
        <w:t>о</w:t>
      </w:r>
      <w:r w:rsidRPr="009C386D">
        <w:rPr>
          <w:rFonts w:eastAsia="Calibri"/>
          <w:sz w:val="28"/>
          <w:szCs w:val="28"/>
          <w:lang w:eastAsia="en-US"/>
        </w:rPr>
        <w:t>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xml:space="preserve">Разъяснение причин отказа: </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u w:val="single"/>
          <w:lang w:eastAsia="en-US"/>
        </w:rPr>
      </w:pPr>
    </w:p>
    <w:p w:rsidR="009C386D" w:rsidRPr="009C386D" w:rsidRDefault="009C386D" w:rsidP="0043068C">
      <w:pPr>
        <w:jc w:val="both"/>
        <w:rPr>
          <w:rFonts w:eastAsia="Calibri"/>
          <w:sz w:val="28"/>
          <w:szCs w:val="28"/>
        </w:rPr>
      </w:pPr>
      <w:r w:rsidRPr="009C386D">
        <w:rPr>
          <w:rFonts w:eastAsia="Calibri"/>
          <w:sz w:val="28"/>
          <w:szCs w:val="28"/>
        </w:rPr>
        <w:t xml:space="preserve">Дополнительная информация: </w:t>
      </w:r>
    </w:p>
    <w:p w:rsidR="009C386D" w:rsidRPr="009C386D" w:rsidRDefault="009C386D" w:rsidP="0043068C">
      <w:pPr>
        <w:spacing w:before="100" w:beforeAutospacing="1" w:after="100" w:afterAutospacing="1"/>
        <w:contextualSpacing/>
        <w:jc w:val="both"/>
        <w:rPr>
          <w:kern w:val="36"/>
          <w:sz w:val="28"/>
          <w:szCs w:val="28"/>
        </w:rPr>
      </w:pPr>
      <w:r w:rsidRPr="009C386D">
        <w:rPr>
          <w:kern w:val="36"/>
          <w:sz w:val="28"/>
          <w:szCs w:val="28"/>
        </w:rPr>
        <w:t>__________________________________________________________________.</w:t>
      </w:r>
    </w:p>
    <w:p w:rsidR="009C386D" w:rsidRPr="009C386D" w:rsidRDefault="009C386D" w:rsidP="0043068C">
      <w:pPr>
        <w:spacing w:before="100" w:beforeAutospacing="1" w:after="100" w:afterAutospacing="1"/>
        <w:contextualSpacing/>
        <w:jc w:val="center"/>
        <w:rPr>
          <w:i/>
          <w:iCs/>
          <w:kern w:val="36"/>
          <w:sz w:val="16"/>
          <w:szCs w:val="16"/>
        </w:rPr>
      </w:pPr>
      <w:proofErr w:type="gramStart"/>
      <w:r w:rsidRPr="009C386D">
        <w:rPr>
          <w:i/>
          <w:iCs/>
          <w:kern w:val="36"/>
          <w:sz w:val="16"/>
          <w:szCs w:val="16"/>
        </w:rPr>
        <w:t>(указывается информация, необходимая для устранения причин отказа в</w:t>
      </w:r>
      <w:proofErr w:type="gramEnd"/>
    </w:p>
    <w:p w:rsidR="009C386D" w:rsidRPr="009C386D" w:rsidRDefault="009C386D" w:rsidP="0043068C">
      <w:pPr>
        <w:spacing w:before="100" w:beforeAutospacing="1" w:after="100" w:afterAutospacing="1"/>
        <w:contextualSpacing/>
        <w:jc w:val="center"/>
        <w:rPr>
          <w:i/>
          <w:iCs/>
          <w:kern w:val="36"/>
          <w:sz w:val="16"/>
          <w:szCs w:val="16"/>
        </w:rPr>
      </w:pPr>
      <w:proofErr w:type="gramStart"/>
      <w:r w:rsidRPr="009C386D">
        <w:rPr>
          <w:i/>
          <w:iCs/>
          <w:kern w:val="36"/>
          <w:sz w:val="16"/>
          <w:szCs w:val="16"/>
        </w:rPr>
        <w:t>приеме</w:t>
      </w:r>
      <w:proofErr w:type="gramEnd"/>
      <w:r w:rsidRPr="009C386D">
        <w:rPr>
          <w:i/>
          <w:iCs/>
          <w:kern w:val="36"/>
          <w:sz w:val="16"/>
          <w:szCs w:val="16"/>
        </w:rPr>
        <w:t xml:space="preserve"> документов, необходимых для предоставления услуги, а также иная</w:t>
      </w:r>
    </w:p>
    <w:p w:rsidR="009C386D" w:rsidRPr="009C386D" w:rsidRDefault="009C386D" w:rsidP="0043068C">
      <w:pPr>
        <w:spacing w:before="100" w:beforeAutospacing="1" w:after="100" w:afterAutospacing="1"/>
        <w:contextualSpacing/>
        <w:jc w:val="center"/>
        <w:rPr>
          <w:i/>
          <w:iCs/>
          <w:kern w:val="36"/>
          <w:sz w:val="16"/>
          <w:szCs w:val="16"/>
        </w:rPr>
      </w:pPr>
      <w:r w:rsidRPr="009C386D">
        <w:rPr>
          <w:i/>
          <w:iCs/>
          <w:kern w:val="36"/>
          <w:sz w:val="16"/>
          <w:szCs w:val="16"/>
        </w:rPr>
        <w:t>дополнительная информация при наличии)</w:t>
      </w:r>
    </w:p>
    <w:p w:rsidR="009C386D" w:rsidRPr="009C386D" w:rsidRDefault="009C386D" w:rsidP="0043068C">
      <w:pPr>
        <w:jc w:val="both"/>
        <w:rPr>
          <w:rFonts w:eastAsia="Calibri"/>
          <w:sz w:val="28"/>
          <w:szCs w:val="28"/>
          <w:lang w:eastAsia="en-US"/>
        </w:rPr>
      </w:pP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Вы вправе повторно обратиться в уполномоченный орган с заявлением о предоста</w:t>
      </w:r>
      <w:r w:rsidRPr="009C386D">
        <w:rPr>
          <w:rFonts w:eastAsia="Calibri"/>
          <w:sz w:val="28"/>
          <w:szCs w:val="28"/>
          <w:lang w:eastAsia="en-US"/>
        </w:rPr>
        <w:t>в</w:t>
      </w:r>
      <w:r w:rsidRPr="009C386D">
        <w:rPr>
          <w:rFonts w:eastAsia="Calibri"/>
          <w:sz w:val="28"/>
          <w:szCs w:val="28"/>
          <w:lang w:eastAsia="en-US"/>
        </w:rPr>
        <w:t>лении услуги после устранения указанных нарушений.</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Данный отказ может быть обжалован в досудебном порядке путем направления ж</w:t>
      </w:r>
      <w:r w:rsidRPr="009C386D">
        <w:rPr>
          <w:rFonts w:eastAsia="Calibri"/>
          <w:sz w:val="28"/>
          <w:szCs w:val="28"/>
          <w:lang w:eastAsia="en-US"/>
        </w:rPr>
        <w:t>а</w:t>
      </w:r>
      <w:r w:rsidRPr="009C386D">
        <w:rPr>
          <w:rFonts w:eastAsia="Calibri"/>
          <w:sz w:val="28"/>
          <w:szCs w:val="28"/>
          <w:lang w:eastAsia="en-US"/>
        </w:rPr>
        <w:t>лобы в уполномоченный орган, а также в судебном порядке.</w:t>
      </w:r>
    </w:p>
    <w:p w:rsidR="009C386D" w:rsidRPr="009C386D" w:rsidRDefault="009C386D" w:rsidP="0043068C">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7"/>
        <w:gridCol w:w="378"/>
        <w:gridCol w:w="2059"/>
        <w:gridCol w:w="325"/>
        <w:gridCol w:w="4750"/>
      </w:tblGrid>
      <w:tr w:rsidR="009C386D" w:rsidRPr="009C386D" w:rsidTr="0043068C">
        <w:trPr>
          <w:trHeight w:val="356"/>
        </w:trPr>
        <w:tc>
          <w:tcPr>
            <w:tcW w:w="2167" w:type="dxa"/>
            <w:tcBorders>
              <w:bottom w:val="single" w:sz="4" w:space="0" w:color="auto"/>
            </w:tcBorders>
          </w:tcPr>
          <w:p w:rsidR="009C386D" w:rsidRPr="009C386D" w:rsidRDefault="009C386D" w:rsidP="0043068C">
            <w:pPr>
              <w:rPr>
                <w:i/>
                <w:iCs/>
                <w:sz w:val="28"/>
                <w:szCs w:val="28"/>
              </w:rPr>
            </w:pPr>
          </w:p>
        </w:tc>
        <w:tc>
          <w:tcPr>
            <w:tcW w:w="378" w:type="dxa"/>
          </w:tcPr>
          <w:p w:rsidR="009C386D" w:rsidRPr="009C386D" w:rsidRDefault="009C386D" w:rsidP="0043068C">
            <w:pPr>
              <w:rPr>
                <w:i/>
                <w:iCs/>
                <w:sz w:val="28"/>
                <w:szCs w:val="28"/>
              </w:rPr>
            </w:pPr>
          </w:p>
        </w:tc>
        <w:tc>
          <w:tcPr>
            <w:tcW w:w="2059" w:type="dxa"/>
            <w:tcBorders>
              <w:bottom w:val="single" w:sz="4" w:space="0" w:color="auto"/>
            </w:tcBorders>
          </w:tcPr>
          <w:p w:rsidR="009C386D" w:rsidRPr="009C386D" w:rsidRDefault="009C386D" w:rsidP="0043068C">
            <w:pPr>
              <w:rPr>
                <w:i/>
                <w:iCs/>
                <w:sz w:val="28"/>
                <w:szCs w:val="28"/>
              </w:rPr>
            </w:pPr>
          </w:p>
        </w:tc>
        <w:tc>
          <w:tcPr>
            <w:tcW w:w="325" w:type="dxa"/>
          </w:tcPr>
          <w:p w:rsidR="009C386D" w:rsidRPr="009C386D" w:rsidRDefault="009C386D" w:rsidP="0043068C">
            <w:pPr>
              <w:rPr>
                <w:i/>
                <w:iCs/>
                <w:sz w:val="28"/>
                <w:szCs w:val="28"/>
              </w:rPr>
            </w:pPr>
          </w:p>
        </w:tc>
        <w:tc>
          <w:tcPr>
            <w:tcW w:w="4750" w:type="dxa"/>
            <w:tcBorders>
              <w:bottom w:val="single" w:sz="4" w:space="0" w:color="auto"/>
            </w:tcBorders>
          </w:tcPr>
          <w:p w:rsidR="009C386D" w:rsidRPr="009C386D" w:rsidRDefault="009C386D" w:rsidP="0043068C">
            <w:pPr>
              <w:rPr>
                <w:i/>
                <w:iCs/>
                <w:sz w:val="28"/>
                <w:szCs w:val="28"/>
              </w:rPr>
            </w:pPr>
          </w:p>
        </w:tc>
      </w:tr>
      <w:tr w:rsidR="009C386D" w:rsidRPr="009C386D" w:rsidTr="0043068C">
        <w:trPr>
          <w:trHeight w:val="581"/>
        </w:trPr>
        <w:tc>
          <w:tcPr>
            <w:tcW w:w="2167" w:type="dxa"/>
            <w:tcBorders>
              <w:top w:val="single" w:sz="4" w:space="0" w:color="auto"/>
            </w:tcBorders>
          </w:tcPr>
          <w:p w:rsidR="009C386D" w:rsidRPr="009C386D" w:rsidRDefault="009C386D" w:rsidP="0043068C">
            <w:pPr>
              <w:jc w:val="center"/>
              <w:rPr>
                <w:i/>
                <w:iCs/>
                <w:sz w:val="24"/>
                <w:szCs w:val="24"/>
              </w:rPr>
            </w:pPr>
            <w:r w:rsidRPr="009C386D">
              <w:rPr>
                <w:i/>
                <w:iCs/>
                <w:sz w:val="24"/>
                <w:szCs w:val="24"/>
              </w:rPr>
              <w:t>(должность)</w:t>
            </w:r>
          </w:p>
        </w:tc>
        <w:tc>
          <w:tcPr>
            <w:tcW w:w="378" w:type="dxa"/>
          </w:tcPr>
          <w:p w:rsidR="009C386D" w:rsidRPr="009C386D" w:rsidRDefault="009C386D" w:rsidP="0043068C">
            <w:pPr>
              <w:rPr>
                <w:i/>
                <w:iCs/>
                <w:sz w:val="24"/>
                <w:szCs w:val="24"/>
              </w:rPr>
            </w:pPr>
          </w:p>
        </w:tc>
        <w:tc>
          <w:tcPr>
            <w:tcW w:w="2059" w:type="dxa"/>
            <w:tcBorders>
              <w:top w:val="single" w:sz="4" w:space="0" w:color="auto"/>
            </w:tcBorders>
          </w:tcPr>
          <w:p w:rsidR="009C386D" w:rsidRPr="009C386D" w:rsidRDefault="009C386D" w:rsidP="0043068C">
            <w:pPr>
              <w:jc w:val="center"/>
              <w:rPr>
                <w:i/>
                <w:iCs/>
                <w:sz w:val="24"/>
                <w:szCs w:val="24"/>
              </w:rPr>
            </w:pPr>
            <w:r w:rsidRPr="009C386D">
              <w:rPr>
                <w:i/>
                <w:iCs/>
                <w:sz w:val="24"/>
                <w:szCs w:val="24"/>
              </w:rPr>
              <w:t>(подпись)</w:t>
            </w:r>
          </w:p>
        </w:tc>
        <w:tc>
          <w:tcPr>
            <w:tcW w:w="325" w:type="dxa"/>
          </w:tcPr>
          <w:p w:rsidR="009C386D" w:rsidRPr="009C386D" w:rsidRDefault="009C386D" w:rsidP="0043068C">
            <w:pPr>
              <w:rPr>
                <w:i/>
                <w:iCs/>
                <w:sz w:val="24"/>
                <w:szCs w:val="24"/>
              </w:rPr>
            </w:pPr>
          </w:p>
        </w:tc>
        <w:tc>
          <w:tcPr>
            <w:tcW w:w="4750" w:type="dxa"/>
            <w:tcBorders>
              <w:top w:val="single" w:sz="4" w:space="0" w:color="auto"/>
            </w:tcBorders>
          </w:tcPr>
          <w:p w:rsidR="009C386D" w:rsidRPr="009C386D" w:rsidRDefault="009C386D" w:rsidP="0043068C">
            <w:pPr>
              <w:jc w:val="center"/>
              <w:rPr>
                <w:i/>
                <w:iCs/>
                <w:sz w:val="24"/>
                <w:szCs w:val="24"/>
              </w:rPr>
            </w:pPr>
            <w:r w:rsidRPr="009C386D">
              <w:rPr>
                <w:i/>
                <w:iCs/>
                <w:sz w:val="24"/>
                <w:szCs w:val="24"/>
              </w:rPr>
              <w:t>(фамилия, имя, отчество (последнее - при наличии))</w:t>
            </w:r>
          </w:p>
        </w:tc>
      </w:tr>
    </w:tbl>
    <w:p w:rsidR="009C386D" w:rsidRPr="009C386D" w:rsidRDefault="009C386D" w:rsidP="0043068C">
      <w:pPr>
        <w:tabs>
          <w:tab w:val="left" w:pos="0"/>
        </w:tabs>
        <w:contextualSpacing/>
        <w:jc w:val="both"/>
      </w:pPr>
    </w:p>
    <w:p w:rsidR="009C386D" w:rsidRPr="009C386D" w:rsidRDefault="009C386D" w:rsidP="0043068C">
      <w:pPr>
        <w:tabs>
          <w:tab w:val="left" w:pos="0"/>
        </w:tabs>
        <w:contextualSpacing/>
        <w:jc w:val="both"/>
      </w:pPr>
    </w:p>
    <w:p w:rsidR="009C386D" w:rsidRPr="009C386D" w:rsidRDefault="009C386D" w:rsidP="0043068C">
      <w:pPr>
        <w:spacing w:after="160"/>
      </w:pPr>
      <w:r w:rsidRPr="009C386D">
        <w:br w:type="page"/>
      </w:r>
    </w:p>
    <w:p w:rsidR="009C386D" w:rsidRPr="00E231DB" w:rsidRDefault="009C386D" w:rsidP="00E231DB">
      <w:pPr>
        <w:ind w:left="5670"/>
        <w:rPr>
          <w:sz w:val="26"/>
          <w:szCs w:val="26"/>
        </w:rPr>
      </w:pPr>
      <w:bookmarkStart w:id="29" w:name="_Hlk76912997"/>
      <w:r w:rsidRPr="00E231DB">
        <w:rPr>
          <w:sz w:val="26"/>
          <w:szCs w:val="26"/>
        </w:rPr>
        <w:t>Приложение №5</w:t>
      </w:r>
    </w:p>
    <w:p w:rsidR="009C386D" w:rsidRPr="00E231DB" w:rsidRDefault="009C386D" w:rsidP="00E231DB">
      <w:pPr>
        <w:ind w:left="5670"/>
        <w:rPr>
          <w:sz w:val="26"/>
          <w:szCs w:val="26"/>
        </w:rPr>
      </w:pPr>
      <w:r w:rsidRPr="00E231DB">
        <w:rPr>
          <w:sz w:val="26"/>
          <w:szCs w:val="26"/>
        </w:rPr>
        <w:t>к Административному регламенту</w:t>
      </w:r>
    </w:p>
    <w:p w:rsidR="009C386D" w:rsidRPr="00E231DB" w:rsidRDefault="009C386D" w:rsidP="00E231DB">
      <w:pPr>
        <w:tabs>
          <w:tab w:val="left" w:pos="0"/>
        </w:tabs>
        <w:ind w:left="5670"/>
        <w:contextualSpacing/>
        <w:rPr>
          <w:sz w:val="26"/>
          <w:szCs w:val="26"/>
        </w:rPr>
      </w:pPr>
      <w:r w:rsidRPr="00E231DB">
        <w:rPr>
          <w:sz w:val="26"/>
          <w:szCs w:val="26"/>
        </w:rPr>
        <w:t xml:space="preserve">по предоставлению </w:t>
      </w:r>
      <w:proofErr w:type="gramStart"/>
      <w:r w:rsidRPr="00E231DB">
        <w:rPr>
          <w:sz w:val="26"/>
          <w:szCs w:val="26"/>
        </w:rPr>
        <w:t>государственной</w:t>
      </w:r>
      <w:proofErr w:type="gramEnd"/>
      <w:r w:rsidRPr="00E231DB">
        <w:rPr>
          <w:sz w:val="26"/>
          <w:szCs w:val="26"/>
        </w:rPr>
        <w:t xml:space="preserve"> </w:t>
      </w:r>
    </w:p>
    <w:p w:rsidR="009C386D" w:rsidRPr="00E231DB" w:rsidRDefault="009C386D" w:rsidP="00E231DB">
      <w:pPr>
        <w:tabs>
          <w:tab w:val="left" w:pos="0"/>
        </w:tabs>
        <w:ind w:left="5670"/>
        <w:contextualSpacing/>
        <w:rPr>
          <w:sz w:val="26"/>
          <w:szCs w:val="26"/>
        </w:rPr>
      </w:pPr>
      <w:r w:rsidRPr="00E231DB">
        <w:rPr>
          <w:sz w:val="26"/>
          <w:szCs w:val="26"/>
        </w:rPr>
        <w:t xml:space="preserve">(муниципальной) услуги </w:t>
      </w:r>
    </w:p>
    <w:p w:rsidR="009C386D" w:rsidRPr="00E231DB" w:rsidRDefault="009C386D" w:rsidP="00E231DB">
      <w:pPr>
        <w:tabs>
          <w:tab w:val="left" w:pos="0"/>
        </w:tabs>
        <w:ind w:left="5670"/>
        <w:contextualSpacing/>
        <w:rPr>
          <w:sz w:val="26"/>
          <w:szCs w:val="26"/>
        </w:rPr>
      </w:pPr>
      <w:r w:rsidRPr="00E231DB">
        <w:rPr>
          <w:sz w:val="26"/>
          <w:szCs w:val="26"/>
        </w:rPr>
        <w:t>«Отнесение земель или земельных учас</w:t>
      </w:r>
      <w:r w:rsidRPr="00E231DB">
        <w:rPr>
          <w:sz w:val="26"/>
          <w:szCs w:val="26"/>
        </w:rPr>
        <w:t>т</w:t>
      </w:r>
      <w:r w:rsidRPr="00E231DB">
        <w:rPr>
          <w:sz w:val="26"/>
          <w:szCs w:val="26"/>
        </w:rPr>
        <w:t>ков в составе таких земель к определе</w:t>
      </w:r>
      <w:r w:rsidRPr="00E231DB">
        <w:rPr>
          <w:sz w:val="26"/>
          <w:szCs w:val="26"/>
        </w:rPr>
        <w:t>н</w:t>
      </w:r>
      <w:r w:rsidRPr="00E231DB">
        <w:rPr>
          <w:sz w:val="26"/>
          <w:szCs w:val="26"/>
        </w:rPr>
        <w:t>ной категории земель или перевод земель и земельных участков в составе таких земель из одной категории в другую» на территории Хасанского муниципального округа Приморского края»</w:t>
      </w:r>
    </w:p>
    <w:p w:rsidR="009C386D" w:rsidRPr="009C386D" w:rsidRDefault="009C386D" w:rsidP="0043068C">
      <w:pPr>
        <w:jc w:val="right"/>
        <w:rPr>
          <w:strike/>
          <w:sz w:val="28"/>
          <w:szCs w:val="28"/>
          <w:highlight w:val="yellow"/>
        </w:rPr>
      </w:pPr>
    </w:p>
    <w:p w:rsidR="009C386D" w:rsidRPr="009C386D" w:rsidRDefault="009C386D" w:rsidP="0043068C">
      <w:pPr>
        <w:tabs>
          <w:tab w:val="left" w:pos="0"/>
        </w:tabs>
        <w:jc w:val="center"/>
        <w:rPr>
          <w:rFonts w:eastAsia="Calibri"/>
          <w:b/>
          <w:sz w:val="28"/>
          <w:szCs w:val="28"/>
          <w:lang w:eastAsia="en-US"/>
        </w:rPr>
      </w:pPr>
      <w:bookmarkStart w:id="30" w:name="_Hlk76913395"/>
      <w:r w:rsidRPr="009C386D">
        <w:rPr>
          <w:rFonts w:eastAsia="Calibri"/>
          <w:b/>
          <w:sz w:val="28"/>
          <w:szCs w:val="28"/>
          <w:lang w:eastAsia="en-US"/>
        </w:rPr>
        <w:t>Форма решения об отнесении земель или земельных участков в составе таких земель к определенной категории земель</w:t>
      </w:r>
    </w:p>
    <w:bookmarkEnd w:id="30"/>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pBdr>
          <w:bottom w:val="single" w:sz="12" w:space="1" w:color="auto"/>
        </w:pBdr>
        <w:tabs>
          <w:tab w:val="left" w:pos="567"/>
        </w:tabs>
        <w:contextualSpacing/>
        <w:jc w:val="both"/>
        <w:rPr>
          <w:sz w:val="16"/>
          <w:szCs w:val="16"/>
          <w:highlight w:val="yellow"/>
        </w:rPr>
      </w:pPr>
    </w:p>
    <w:p w:rsidR="009C386D" w:rsidRPr="009C386D" w:rsidRDefault="009C386D" w:rsidP="0043068C">
      <w:pPr>
        <w:jc w:val="center"/>
        <w:rPr>
          <w:rFonts w:eastAsia="Calibri"/>
          <w:bCs/>
          <w:i/>
          <w:iCs/>
          <w:sz w:val="16"/>
          <w:szCs w:val="16"/>
          <w:lang w:eastAsia="en-US"/>
        </w:rPr>
      </w:pPr>
      <w:r w:rsidRPr="009C386D">
        <w:rPr>
          <w:rFonts w:eastAsia="Calibri"/>
          <w:bCs/>
          <w:i/>
          <w:iCs/>
          <w:sz w:val="16"/>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9C386D" w:rsidDel="00F423B2">
        <w:rPr>
          <w:rFonts w:eastAsia="Calibri"/>
          <w:bCs/>
          <w:i/>
          <w:iCs/>
          <w:sz w:val="16"/>
          <w:szCs w:val="16"/>
          <w:lang w:eastAsia="en-US"/>
        </w:rPr>
        <w:t xml:space="preserve"> </w:t>
      </w:r>
      <w:r w:rsidRPr="009C386D">
        <w:rPr>
          <w:rFonts w:eastAsia="Calibri"/>
          <w:bCs/>
          <w:i/>
          <w:iCs/>
          <w:sz w:val="16"/>
          <w:szCs w:val="16"/>
          <w:lang w:eastAsia="en-US"/>
        </w:rPr>
        <w:t>на отнес</w:t>
      </w:r>
      <w:r w:rsidRPr="009C386D">
        <w:rPr>
          <w:rFonts w:eastAsia="Calibri"/>
          <w:bCs/>
          <w:i/>
          <w:iCs/>
          <w:sz w:val="16"/>
          <w:szCs w:val="16"/>
          <w:lang w:eastAsia="en-US"/>
        </w:rPr>
        <w:t>е</w:t>
      </w:r>
      <w:r w:rsidRPr="009C386D">
        <w:rPr>
          <w:rFonts w:eastAsia="Calibri"/>
          <w:bCs/>
          <w:i/>
          <w:iCs/>
          <w:sz w:val="16"/>
          <w:szCs w:val="16"/>
          <w:lang w:eastAsia="en-US"/>
        </w:rPr>
        <w:t>ние земельного участка к определенной категории земель)</w:t>
      </w:r>
    </w:p>
    <w:p w:rsidR="009C386D" w:rsidRPr="009C386D" w:rsidRDefault="009C386D" w:rsidP="0043068C">
      <w:pPr>
        <w:suppressAutoHyphens/>
        <w:spacing w:before="340"/>
        <w:jc w:val="center"/>
        <w:rPr>
          <w:rFonts w:eastAsia="SimSun" w:cs="Calibri"/>
          <w:b/>
          <w:bCs/>
          <w:kern w:val="3"/>
          <w:sz w:val="24"/>
          <w:szCs w:val="24"/>
          <w:lang w:eastAsia="en-US"/>
        </w:rPr>
      </w:pPr>
    </w:p>
    <w:tbl>
      <w:tblPr>
        <w:tblW w:w="0" w:type="auto"/>
        <w:tblLook w:val="04A0" w:firstRow="1" w:lastRow="0" w:firstColumn="1" w:lastColumn="0" w:noHBand="0" w:noVBand="1"/>
      </w:tblPr>
      <w:tblGrid>
        <w:gridCol w:w="6799"/>
        <w:gridCol w:w="2866"/>
      </w:tblGrid>
      <w:tr w:rsidR="009C386D" w:rsidRPr="009C386D" w:rsidTr="0043068C">
        <w:tc>
          <w:tcPr>
            <w:tcW w:w="6799" w:type="dxa"/>
            <w:shd w:val="clear" w:color="auto" w:fill="auto"/>
          </w:tcPr>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 xml:space="preserve">от ________ </w:t>
            </w:r>
          </w:p>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 ________</w:t>
            </w:r>
          </w:p>
          <w:p w:rsidR="009C386D" w:rsidRPr="009C386D" w:rsidRDefault="009C386D" w:rsidP="0043068C">
            <w:pPr>
              <w:jc w:val="both"/>
              <w:rPr>
                <w:rFonts w:ascii="Calibri" w:eastAsia="Calibri" w:hAnsi="Calibri"/>
                <w:bCs/>
                <w:i/>
                <w:sz w:val="22"/>
                <w:szCs w:val="22"/>
                <w:lang w:eastAsia="en-US"/>
              </w:rPr>
            </w:pPr>
          </w:p>
        </w:tc>
        <w:tc>
          <w:tcPr>
            <w:tcW w:w="2688" w:type="dxa"/>
            <w:shd w:val="clear" w:color="auto" w:fill="auto"/>
          </w:tcPr>
          <w:p w:rsidR="009C386D" w:rsidRPr="009C386D" w:rsidRDefault="009C386D" w:rsidP="0043068C">
            <w:pPr>
              <w:pBdr>
                <w:bottom w:val="single" w:sz="12" w:space="1" w:color="auto"/>
              </w:pBdr>
              <w:jc w:val="both"/>
              <w:rPr>
                <w:rFonts w:ascii="Calibri" w:eastAsia="Calibri" w:hAnsi="Calibri"/>
                <w:bCs/>
                <w:sz w:val="28"/>
                <w:szCs w:val="28"/>
                <w:lang w:eastAsia="en-US"/>
              </w:rPr>
            </w:pPr>
            <w:r w:rsidRPr="009C386D">
              <w:rPr>
                <w:rFonts w:ascii="Calibri" w:eastAsia="Calibri" w:hAnsi="Calibri"/>
                <w:bCs/>
                <w:sz w:val="28"/>
                <w:szCs w:val="28"/>
                <w:lang w:eastAsia="en-US"/>
              </w:rPr>
              <w:t>Кому:</w:t>
            </w:r>
          </w:p>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___________________</w:t>
            </w:r>
          </w:p>
          <w:p w:rsidR="009C386D" w:rsidRPr="009C386D" w:rsidRDefault="009C386D" w:rsidP="0043068C">
            <w:pPr>
              <w:jc w:val="both"/>
              <w:rPr>
                <w:rFonts w:ascii="Calibri" w:eastAsia="Calibri" w:hAnsi="Calibri"/>
                <w:bCs/>
                <w:sz w:val="28"/>
                <w:szCs w:val="28"/>
                <w:lang w:eastAsia="en-US"/>
              </w:rPr>
            </w:pPr>
          </w:p>
        </w:tc>
      </w:tr>
    </w:tbl>
    <w:p w:rsidR="009C386D" w:rsidRPr="009C386D" w:rsidRDefault="009C386D" w:rsidP="0043068C">
      <w:pPr>
        <w:rPr>
          <w:b/>
          <w:bCs/>
          <w:sz w:val="28"/>
          <w:szCs w:val="28"/>
          <w:highlight w:val="yellow"/>
        </w:rPr>
      </w:pPr>
    </w:p>
    <w:p w:rsidR="009C386D" w:rsidRPr="009C386D" w:rsidRDefault="009C386D" w:rsidP="0043068C">
      <w:pPr>
        <w:shd w:val="clear" w:color="auto" w:fill="FFFFFF"/>
        <w:jc w:val="center"/>
        <w:rPr>
          <w:rFonts w:eastAsia="Calibri"/>
          <w:b/>
          <w:bCs/>
          <w:spacing w:val="2"/>
          <w:sz w:val="24"/>
          <w:szCs w:val="24"/>
        </w:rPr>
      </w:pPr>
      <w:r w:rsidRPr="009C386D">
        <w:rPr>
          <w:rFonts w:eastAsia="Calibri"/>
          <w:b/>
          <w:bCs/>
          <w:spacing w:val="2"/>
          <w:sz w:val="24"/>
          <w:szCs w:val="24"/>
        </w:rPr>
        <w:t>РЕШЕНИЕ</w:t>
      </w:r>
    </w:p>
    <w:p w:rsidR="009C386D" w:rsidRPr="009C386D" w:rsidRDefault="009C386D" w:rsidP="0043068C">
      <w:pPr>
        <w:shd w:val="clear" w:color="auto" w:fill="FFFFFF"/>
        <w:jc w:val="center"/>
        <w:rPr>
          <w:rFonts w:eastAsia="Calibri"/>
          <w:b/>
          <w:bCs/>
          <w:spacing w:val="2"/>
          <w:sz w:val="24"/>
          <w:szCs w:val="24"/>
        </w:rPr>
      </w:pPr>
      <w:bookmarkStart w:id="31" w:name="_Hlk76913033"/>
      <w:r w:rsidRPr="009C386D">
        <w:rPr>
          <w:rFonts w:eastAsia="Calibri"/>
          <w:b/>
          <w:bCs/>
          <w:spacing w:val="2"/>
          <w:sz w:val="24"/>
          <w:szCs w:val="24"/>
        </w:rPr>
        <w:t>об отнесении земельного участка к определенной категории земель</w:t>
      </w:r>
    </w:p>
    <w:bookmarkEnd w:id="31"/>
    <w:p w:rsidR="009C386D" w:rsidRPr="009C386D" w:rsidRDefault="009C386D" w:rsidP="0043068C">
      <w:pPr>
        <w:spacing w:before="120" w:after="120"/>
        <w:jc w:val="both"/>
        <w:rPr>
          <w:rFonts w:eastAsia="Calibri"/>
          <w:sz w:val="24"/>
          <w:szCs w:val="24"/>
        </w:rPr>
      </w:pPr>
    </w:p>
    <w:p w:rsidR="009C386D" w:rsidRPr="009C386D" w:rsidRDefault="009C386D" w:rsidP="0043068C">
      <w:pPr>
        <w:spacing w:before="120" w:after="120"/>
        <w:jc w:val="both"/>
        <w:rPr>
          <w:rFonts w:eastAsia="Calibri"/>
          <w:sz w:val="24"/>
          <w:szCs w:val="24"/>
        </w:rPr>
      </w:pPr>
      <w:r w:rsidRPr="009C386D">
        <w:rPr>
          <w:rFonts w:eastAsia="Calibri"/>
          <w:sz w:val="24"/>
          <w:szCs w:val="24"/>
        </w:rPr>
        <w:t xml:space="preserve">Рассмотрев Ваше заявление </w:t>
      </w:r>
      <w:proofErr w:type="gramStart"/>
      <w:r w:rsidRPr="009C386D">
        <w:rPr>
          <w:rFonts w:eastAsia="Calibri"/>
          <w:sz w:val="24"/>
          <w:szCs w:val="24"/>
        </w:rPr>
        <w:t>от</w:t>
      </w:r>
      <w:proofErr w:type="gramEnd"/>
      <w:r w:rsidRPr="009C386D">
        <w:rPr>
          <w:rFonts w:eastAsia="Calibri"/>
          <w:sz w:val="24"/>
          <w:szCs w:val="24"/>
        </w:rPr>
        <w:t xml:space="preserve"> _______ № ______________ и </w:t>
      </w:r>
      <w:proofErr w:type="gramStart"/>
      <w:r w:rsidRPr="009C386D">
        <w:rPr>
          <w:rFonts w:eastAsia="Calibri"/>
          <w:sz w:val="24"/>
          <w:szCs w:val="24"/>
        </w:rPr>
        <w:t>прилагаемые</w:t>
      </w:r>
      <w:proofErr w:type="gramEnd"/>
      <w:r w:rsidRPr="009C386D">
        <w:rPr>
          <w:rFonts w:eastAsia="Calibri"/>
          <w:sz w:val="24"/>
          <w:szCs w:val="24"/>
        </w:rPr>
        <w:t xml:space="preserve"> к нему документы, рук</w:t>
      </w:r>
      <w:r w:rsidRPr="009C386D">
        <w:rPr>
          <w:rFonts w:eastAsia="Calibri"/>
          <w:sz w:val="24"/>
          <w:szCs w:val="24"/>
        </w:rPr>
        <w:t>о</w:t>
      </w:r>
      <w:r w:rsidRPr="009C386D">
        <w:rPr>
          <w:rFonts w:eastAsia="Calibri"/>
          <w:sz w:val="24"/>
          <w:szCs w:val="24"/>
        </w:rPr>
        <w:t>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_____________________________________________________________________________</w:t>
      </w:r>
    </w:p>
    <w:p w:rsidR="009C386D" w:rsidRPr="009C386D" w:rsidRDefault="009C386D" w:rsidP="0043068C">
      <w:pPr>
        <w:contextualSpacing/>
        <w:jc w:val="center"/>
        <w:rPr>
          <w:i/>
          <w:iCs/>
        </w:rPr>
      </w:pPr>
      <w:r w:rsidRPr="009C386D">
        <w:rPr>
          <w:i/>
          <w:iCs/>
        </w:rPr>
        <w:t xml:space="preserve">(наименование </w:t>
      </w:r>
      <w:r w:rsidRPr="009C386D">
        <w:rPr>
          <w:bCs/>
          <w:i/>
          <w:iCs/>
        </w:rPr>
        <w:t>органа государственной власти субъекта Российской Федерации или органа местного самоуправления, уполномоченного</w:t>
      </w:r>
      <w:r w:rsidRPr="009C386D" w:rsidDel="00F423B2">
        <w:rPr>
          <w:bCs/>
          <w:i/>
          <w:iCs/>
        </w:rPr>
        <w:t xml:space="preserve"> </w:t>
      </w:r>
      <w:r w:rsidRPr="009C386D">
        <w:rPr>
          <w:bCs/>
          <w:i/>
          <w:iCs/>
        </w:rPr>
        <w:t>перевод земельного участка из одной категории в другую</w:t>
      </w:r>
      <w:r w:rsidRPr="009C386D">
        <w:rPr>
          <w:i/>
          <w:iCs/>
        </w:rPr>
        <w:t>)</w:t>
      </w:r>
    </w:p>
    <w:p w:rsidR="009C386D" w:rsidRPr="009C386D" w:rsidRDefault="009C386D" w:rsidP="0043068C">
      <w:pPr>
        <w:spacing w:before="120" w:after="120"/>
        <w:jc w:val="both"/>
        <w:rPr>
          <w:rFonts w:eastAsia="Calibri"/>
          <w:sz w:val="24"/>
          <w:szCs w:val="24"/>
        </w:rPr>
      </w:pPr>
      <w:proofErr w:type="gramStart"/>
      <w:r w:rsidRPr="009C386D">
        <w:rPr>
          <w:rFonts w:eastAsia="Calibri"/>
          <w:sz w:val="24"/>
          <w:szCs w:val="24"/>
        </w:rPr>
        <w:t>принято решение об отнесении земельного участка с кадастровым номером _:________:___, площ</w:t>
      </w:r>
      <w:r w:rsidRPr="009C386D">
        <w:rPr>
          <w:rFonts w:eastAsia="Calibri"/>
          <w:sz w:val="24"/>
          <w:szCs w:val="24"/>
        </w:rPr>
        <w:t>а</w:t>
      </w:r>
      <w:r w:rsidRPr="009C386D">
        <w:rPr>
          <w:rFonts w:eastAsia="Calibri"/>
          <w:sz w:val="24"/>
          <w:szCs w:val="24"/>
        </w:rPr>
        <w:t>дью ___ кв. м, расположенному по адресу: _________________________________________, к кат</w:t>
      </w:r>
      <w:r w:rsidRPr="009C386D">
        <w:rPr>
          <w:rFonts w:eastAsia="Calibri"/>
          <w:sz w:val="24"/>
          <w:szCs w:val="24"/>
        </w:rPr>
        <w:t>е</w:t>
      </w:r>
      <w:r w:rsidRPr="009C386D">
        <w:rPr>
          <w:rFonts w:eastAsia="Calibri"/>
          <w:sz w:val="24"/>
          <w:szCs w:val="24"/>
        </w:rPr>
        <w:t>гории земель «_____________________».</w:t>
      </w:r>
      <w:proofErr w:type="gramEnd"/>
    </w:p>
    <w:p w:rsidR="009C386D" w:rsidRPr="009C386D" w:rsidRDefault="009C386D" w:rsidP="0043068C">
      <w:pPr>
        <w:spacing w:before="120" w:after="120"/>
        <w:jc w:val="both"/>
        <w:rPr>
          <w:rFonts w:eastAsia="Calibri"/>
          <w:sz w:val="24"/>
          <w:szCs w:val="24"/>
        </w:rPr>
      </w:pPr>
    </w:p>
    <w:p w:rsidR="009C386D" w:rsidRPr="009C386D" w:rsidRDefault="009C386D" w:rsidP="0043068C">
      <w:pPr>
        <w:spacing w:before="120" w:after="120"/>
        <w:jc w:val="both"/>
        <w:rPr>
          <w:rFonts w:eastAsia="Calibri"/>
          <w:sz w:val="24"/>
          <w:szCs w:val="24"/>
        </w:rPr>
      </w:pPr>
      <w:r w:rsidRPr="009C386D">
        <w:rPr>
          <w:rFonts w:eastAsia="Calibri"/>
          <w:sz w:val="24"/>
          <w:szCs w:val="24"/>
        </w:rPr>
        <w:t>Дополнительная информация: __________________________________________________</w:t>
      </w:r>
    </w:p>
    <w:p w:rsidR="009C386D" w:rsidRPr="009C386D" w:rsidRDefault="009C386D" w:rsidP="0043068C">
      <w:pPr>
        <w:rPr>
          <w:sz w:val="28"/>
          <w:szCs w:val="28"/>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9C386D" w:rsidRPr="009C386D" w:rsidTr="0043068C">
        <w:tc>
          <w:tcPr>
            <w:tcW w:w="3379" w:type="dxa"/>
            <w:tcBorders>
              <w:bottom w:val="single" w:sz="4" w:space="0" w:color="auto"/>
            </w:tcBorders>
          </w:tcPr>
          <w:p w:rsidR="009C386D" w:rsidRPr="009C386D" w:rsidRDefault="009C386D" w:rsidP="0043068C">
            <w:pPr>
              <w:rPr>
                <w:i/>
                <w:iCs/>
              </w:rPr>
            </w:pPr>
          </w:p>
        </w:tc>
        <w:tc>
          <w:tcPr>
            <w:tcW w:w="340" w:type="dxa"/>
          </w:tcPr>
          <w:p w:rsidR="009C386D" w:rsidRPr="009C386D" w:rsidRDefault="009C386D" w:rsidP="0043068C">
            <w:pPr>
              <w:tabs>
                <w:tab w:val="left" w:pos="567"/>
              </w:tabs>
              <w:contextualSpacing/>
              <w:jc w:val="both"/>
              <w:rPr>
                <w:bCs/>
                <w:sz w:val="28"/>
                <w:szCs w:val="28"/>
                <w:highlight w:val="yellow"/>
              </w:rPr>
            </w:pPr>
          </w:p>
        </w:tc>
        <w:tc>
          <w:tcPr>
            <w:tcW w:w="1606"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c>
          <w:tcPr>
            <w:tcW w:w="325" w:type="dxa"/>
          </w:tcPr>
          <w:p w:rsidR="009C386D" w:rsidRPr="009C386D" w:rsidRDefault="009C386D" w:rsidP="0043068C">
            <w:pPr>
              <w:tabs>
                <w:tab w:val="left" w:pos="567"/>
              </w:tabs>
              <w:contextualSpacing/>
              <w:jc w:val="both"/>
              <w:rPr>
                <w:bCs/>
                <w:sz w:val="28"/>
                <w:szCs w:val="28"/>
                <w:highlight w:val="yellow"/>
              </w:rPr>
            </w:pPr>
          </w:p>
        </w:tc>
        <w:tc>
          <w:tcPr>
            <w:tcW w:w="2752"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r>
      <w:tr w:rsidR="009C386D" w:rsidRPr="009C386D" w:rsidTr="0043068C">
        <w:tc>
          <w:tcPr>
            <w:tcW w:w="3379"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(должность)</w:t>
            </w:r>
          </w:p>
        </w:tc>
        <w:tc>
          <w:tcPr>
            <w:tcW w:w="340" w:type="dxa"/>
          </w:tcPr>
          <w:p w:rsidR="009C386D" w:rsidRPr="009C386D" w:rsidRDefault="009C386D" w:rsidP="0043068C">
            <w:pPr>
              <w:tabs>
                <w:tab w:val="left" w:pos="567"/>
              </w:tabs>
              <w:contextualSpacing/>
              <w:jc w:val="both"/>
              <w:rPr>
                <w:bCs/>
                <w:sz w:val="24"/>
                <w:szCs w:val="24"/>
                <w:highlight w:val="yellow"/>
              </w:rPr>
            </w:pPr>
          </w:p>
        </w:tc>
        <w:tc>
          <w:tcPr>
            <w:tcW w:w="1606"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(подпись)</w:t>
            </w:r>
          </w:p>
        </w:tc>
        <w:tc>
          <w:tcPr>
            <w:tcW w:w="325" w:type="dxa"/>
          </w:tcPr>
          <w:p w:rsidR="009C386D" w:rsidRPr="009C386D" w:rsidRDefault="009C386D" w:rsidP="0043068C">
            <w:pPr>
              <w:tabs>
                <w:tab w:val="left" w:pos="567"/>
              </w:tabs>
              <w:contextualSpacing/>
              <w:jc w:val="both"/>
              <w:rPr>
                <w:i/>
                <w:iCs/>
              </w:rPr>
            </w:pPr>
          </w:p>
        </w:tc>
        <w:tc>
          <w:tcPr>
            <w:tcW w:w="2752"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(фамилия и инициалы)</w:t>
            </w:r>
          </w:p>
        </w:tc>
      </w:tr>
    </w:tbl>
    <w:p w:rsidR="009C386D" w:rsidRPr="009C386D" w:rsidRDefault="009C386D" w:rsidP="0043068C">
      <w:pPr>
        <w:tabs>
          <w:tab w:val="left" w:pos="0"/>
        </w:tabs>
        <w:contextualSpacing/>
        <w:jc w:val="both"/>
      </w:pPr>
      <w:r w:rsidRPr="009C386D">
        <w:rPr>
          <w:i/>
          <w:iCs/>
        </w:rPr>
        <w:t xml:space="preserve">Дата __________________ </w:t>
      </w:r>
      <w:proofErr w:type="gramStart"/>
      <w:r w:rsidRPr="009C386D">
        <w:rPr>
          <w:i/>
          <w:iCs/>
        </w:rPr>
        <w:t>г</w:t>
      </w:r>
      <w:proofErr w:type="gramEnd"/>
      <w:r w:rsidRPr="009C386D">
        <w:rPr>
          <w:i/>
          <w:iCs/>
        </w:rPr>
        <w:t>.</w:t>
      </w:r>
    </w:p>
    <w:bookmarkEnd w:id="29"/>
    <w:p w:rsidR="009C386D" w:rsidRPr="009C386D" w:rsidRDefault="009C386D" w:rsidP="0043068C">
      <w:pPr>
        <w:spacing w:after="160"/>
        <w:rPr>
          <w:sz w:val="28"/>
          <w:szCs w:val="28"/>
          <w:highlight w:val="yellow"/>
        </w:rPr>
      </w:pPr>
      <w:r w:rsidRPr="009C386D">
        <w:rPr>
          <w:sz w:val="28"/>
          <w:szCs w:val="28"/>
          <w:highlight w:val="yellow"/>
        </w:rPr>
        <w:br w:type="page"/>
      </w:r>
    </w:p>
    <w:p w:rsidR="009C386D" w:rsidRPr="00E231DB" w:rsidRDefault="009C386D" w:rsidP="00E231DB">
      <w:pPr>
        <w:ind w:left="5670"/>
        <w:rPr>
          <w:sz w:val="26"/>
          <w:szCs w:val="26"/>
        </w:rPr>
      </w:pPr>
      <w:r w:rsidRPr="00E231DB">
        <w:rPr>
          <w:sz w:val="26"/>
          <w:szCs w:val="26"/>
        </w:rPr>
        <w:t>Приложение №6</w:t>
      </w:r>
    </w:p>
    <w:p w:rsidR="009C386D" w:rsidRPr="00E231DB" w:rsidRDefault="009C386D" w:rsidP="00E231DB">
      <w:pPr>
        <w:ind w:left="5670"/>
        <w:rPr>
          <w:sz w:val="26"/>
          <w:szCs w:val="26"/>
        </w:rPr>
      </w:pPr>
      <w:r w:rsidRPr="00E231DB">
        <w:rPr>
          <w:sz w:val="26"/>
          <w:szCs w:val="26"/>
        </w:rPr>
        <w:t>к Административному регламенту</w:t>
      </w:r>
    </w:p>
    <w:p w:rsidR="009C386D" w:rsidRPr="00E231DB" w:rsidRDefault="009C386D" w:rsidP="00E231DB">
      <w:pPr>
        <w:tabs>
          <w:tab w:val="left" w:pos="0"/>
        </w:tabs>
        <w:ind w:left="5670"/>
        <w:contextualSpacing/>
        <w:rPr>
          <w:sz w:val="26"/>
          <w:szCs w:val="26"/>
        </w:rPr>
      </w:pPr>
      <w:r w:rsidRPr="00E231DB">
        <w:rPr>
          <w:sz w:val="26"/>
          <w:szCs w:val="26"/>
        </w:rPr>
        <w:t xml:space="preserve">по предоставлению </w:t>
      </w:r>
      <w:proofErr w:type="gramStart"/>
      <w:r w:rsidRPr="00E231DB">
        <w:rPr>
          <w:sz w:val="26"/>
          <w:szCs w:val="26"/>
        </w:rPr>
        <w:t>государственной</w:t>
      </w:r>
      <w:proofErr w:type="gramEnd"/>
      <w:r w:rsidRPr="00E231DB">
        <w:rPr>
          <w:sz w:val="26"/>
          <w:szCs w:val="26"/>
        </w:rPr>
        <w:t xml:space="preserve"> </w:t>
      </w:r>
    </w:p>
    <w:p w:rsidR="009C386D" w:rsidRPr="00E231DB" w:rsidRDefault="009C386D" w:rsidP="00E231DB">
      <w:pPr>
        <w:tabs>
          <w:tab w:val="left" w:pos="0"/>
        </w:tabs>
        <w:ind w:left="5670"/>
        <w:contextualSpacing/>
        <w:rPr>
          <w:sz w:val="26"/>
          <w:szCs w:val="26"/>
        </w:rPr>
      </w:pPr>
      <w:r w:rsidRPr="00E231DB">
        <w:rPr>
          <w:sz w:val="26"/>
          <w:szCs w:val="26"/>
        </w:rPr>
        <w:t xml:space="preserve">(муниципальной) услуги </w:t>
      </w:r>
    </w:p>
    <w:p w:rsidR="009C386D" w:rsidRPr="00E231DB" w:rsidRDefault="009C386D" w:rsidP="00E231DB">
      <w:pPr>
        <w:tabs>
          <w:tab w:val="left" w:pos="0"/>
        </w:tabs>
        <w:ind w:left="5670"/>
        <w:contextualSpacing/>
        <w:rPr>
          <w:sz w:val="26"/>
          <w:szCs w:val="26"/>
        </w:rPr>
      </w:pPr>
      <w:r w:rsidRPr="00E231DB">
        <w:rPr>
          <w:sz w:val="26"/>
          <w:szCs w:val="26"/>
        </w:rPr>
        <w:t>«Отнесение земель или земельных учас</w:t>
      </w:r>
      <w:r w:rsidRPr="00E231DB">
        <w:rPr>
          <w:sz w:val="26"/>
          <w:szCs w:val="26"/>
        </w:rPr>
        <w:t>т</w:t>
      </w:r>
      <w:r w:rsidRPr="00E231DB">
        <w:rPr>
          <w:sz w:val="26"/>
          <w:szCs w:val="26"/>
        </w:rPr>
        <w:t>ков в составе таких земель к определе</w:t>
      </w:r>
      <w:r w:rsidRPr="00E231DB">
        <w:rPr>
          <w:sz w:val="26"/>
          <w:szCs w:val="26"/>
        </w:rPr>
        <w:t>н</w:t>
      </w:r>
      <w:r w:rsidRPr="00E231DB">
        <w:rPr>
          <w:sz w:val="26"/>
          <w:szCs w:val="26"/>
        </w:rPr>
        <w:t>ной категории земель или перевод земель и земельных участков в составе таких земель из одной категории в другую» на территории Хасанского муниципального округа Приморского края»</w:t>
      </w:r>
    </w:p>
    <w:p w:rsidR="009C386D" w:rsidRPr="009C386D" w:rsidRDefault="009C386D" w:rsidP="0043068C">
      <w:pPr>
        <w:jc w:val="right"/>
        <w:rPr>
          <w:strike/>
          <w:sz w:val="28"/>
          <w:szCs w:val="28"/>
          <w:highlight w:val="yellow"/>
        </w:rPr>
      </w:pPr>
    </w:p>
    <w:p w:rsidR="009C386D" w:rsidRPr="009C386D" w:rsidRDefault="009C386D" w:rsidP="0043068C">
      <w:pPr>
        <w:shd w:val="clear" w:color="auto" w:fill="FFFFFF"/>
        <w:jc w:val="center"/>
        <w:rPr>
          <w:rFonts w:eastAsia="Calibri"/>
          <w:b/>
          <w:spacing w:val="2"/>
          <w:sz w:val="28"/>
          <w:szCs w:val="28"/>
          <w:lang w:eastAsia="en-US"/>
        </w:rPr>
      </w:pPr>
      <w:r w:rsidRPr="009C386D">
        <w:rPr>
          <w:rFonts w:eastAsia="Calibri"/>
          <w:b/>
          <w:spacing w:val="2"/>
          <w:sz w:val="28"/>
          <w:szCs w:val="28"/>
          <w:lang w:eastAsia="en-US"/>
        </w:rPr>
        <w:t>Форма решения о переводе земель или земельных участков в составе таких з</w:t>
      </w:r>
      <w:r w:rsidRPr="009C386D">
        <w:rPr>
          <w:rFonts w:eastAsia="Calibri"/>
          <w:b/>
          <w:spacing w:val="2"/>
          <w:sz w:val="28"/>
          <w:szCs w:val="28"/>
          <w:lang w:eastAsia="en-US"/>
        </w:rPr>
        <w:t>е</w:t>
      </w:r>
      <w:r w:rsidRPr="009C386D">
        <w:rPr>
          <w:rFonts w:eastAsia="Calibri"/>
          <w:b/>
          <w:spacing w:val="2"/>
          <w:sz w:val="28"/>
          <w:szCs w:val="28"/>
          <w:lang w:eastAsia="en-US"/>
        </w:rPr>
        <w:t>мель из одной категории в другую</w:t>
      </w:r>
    </w:p>
    <w:p w:rsidR="009C386D" w:rsidRPr="009C386D" w:rsidRDefault="009C386D" w:rsidP="0043068C">
      <w:pPr>
        <w:tabs>
          <w:tab w:val="left" w:pos="0"/>
        </w:tabs>
        <w:jc w:val="center"/>
        <w:rPr>
          <w:rFonts w:eastAsia="Calibri"/>
          <w:b/>
          <w:sz w:val="28"/>
          <w:szCs w:val="28"/>
          <w:lang w:eastAsia="en-US"/>
        </w:rPr>
      </w:pPr>
    </w:p>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pBdr>
          <w:bottom w:val="single" w:sz="12" w:space="1" w:color="auto"/>
        </w:pBdr>
        <w:tabs>
          <w:tab w:val="left" w:pos="567"/>
        </w:tabs>
        <w:contextualSpacing/>
        <w:jc w:val="both"/>
        <w:rPr>
          <w:sz w:val="16"/>
          <w:szCs w:val="16"/>
          <w:highlight w:val="yellow"/>
        </w:rPr>
      </w:pPr>
    </w:p>
    <w:p w:rsidR="009C386D" w:rsidRPr="009C386D" w:rsidRDefault="009C386D" w:rsidP="0043068C">
      <w:pPr>
        <w:jc w:val="center"/>
        <w:rPr>
          <w:rFonts w:eastAsia="Calibri"/>
          <w:bCs/>
          <w:i/>
          <w:iCs/>
          <w:sz w:val="16"/>
          <w:szCs w:val="16"/>
          <w:lang w:eastAsia="en-US"/>
        </w:rPr>
      </w:pPr>
      <w:r w:rsidRPr="009C386D">
        <w:rPr>
          <w:rFonts w:eastAsia="Calibri"/>
          <w:bCs/>
          <w:i/>
          <w:iCs/>
          <w:sz w:val="16"/>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9C386D" w:rsidDel="00F423B2">
        <w:rPr>
          <w:rFonts w:eastAsia="Calibri"/>
          <w:bCs/>
          <w:i/>
          <w:iCs/>
          <w:sz w:val="16"/>
          <w:szCs w:val="16"/>
          <w:lang w:eastAsia="en-US"/>
        </w:rPr>
        <w:t xml:space="preserve"> </w:t>
      </w:r>
      <w:r w:rsidRPr="009C386D">
        <w:rPr>
          <w:rFonts w:eastAsia="Calibri"/>
          <w:bCs/>
          <w:i/>
          <w:iCs/>
          <w:sz w:val="16"/>
          <w:szCs w:val="16"/>
          <w:lang w:eastAsia="en-US"/>
        </w:rPr>
        <w:t>перевод земельного участка из одной категории в другую)</w:t>
      </w:r>
    </w:p>
    <w:p w:rsidR="009C386D" w:rsidRPr="009C386D" w:rsidRDefault="009C386D" w:rsidP="0043068C">
      <w:pPr>
        <w:suppressAutoHyphens/>
        <w:spacing w:before="340"/>
        <w:jc w:val="center"/>
        <w:rPr>
          <w:rFonts w:eastAsia="SimSun" w:cs="Calibri"/>
          <w:b/>
          <w:bCs/>
          <w:kern w:val="3"/>
          <w:sz w:val="24"/>
          <w:szCs w:val="24"/>
          <w:lang w:eastAsia="en-US"/>
        </w:rPr>
      </w:pPr>
    </w:p>
    <w:tbl>
      <w:tblPr>
        <w:tblW w:w="0" w:type="auto"/>
        <w:tblLook w:val="04A0" w:firstRow="1" w:lastRow="0" w:firstColumn="1" w:lastColumn="0" w:noHBand="0" w:noVBand="1"/>
      </w:tblPr>
      <w:tblGrid>
        <w:gridCol w:w="6799"/>
        <w:gridCol w:w="2866"/>
      </w:tblGrid>
      <w:tr w:rsidR="009C386D" w:rsidRPr="009C386D" w:rsidTr="0043068C">
        <w:tc>
          <w:tcPr>
            <w:tcW w:w="6799" w:type="dxa"/>
            <w:shd w:val="clear" w:color="auto" w:fill="auto"/>
          </w:tcPr>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 xml:space="preserve">от ________ </w:t>
            </w:r>
          </w:p>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 ________</w:t>
            </w:r>
          </w:p>
          <w:p w:rsidR="009C386D" w:rsidRPr="009C386D" w:rsidRDefault="009C386D" w:rsidP="0043068C">
            <w:pPr>
              <w:jc w:val="both"/>
              <w:rPr>
                <w:rFonts w:ascii="Calibri" w:eastAsia="Calibri" w:hAnsi="Calibri"/>
                <w:bCs/>
                <w:i/>
                <w:sz w:val="22"/>
                <w:szCs w:val="22"/>
                <w:lang w:eastAsia="en-US"/>
              </w:rPr>
            </w:pPr>
          </w:p>
        </w:tc>
        <w:tc>
          <w:tcPr>
            <w:tcW w:w="2688" w:type="dxa"/>
            <w:shd w:val="clear" w:color="auto" w:fill="auto"/>
          </w:tcPr>
          <w:p w:rsidR="009C386D" w:rsidRPr="009C386D" w:rsidRDefault="009C386D" w:rsidP="0043068C">
            <w:pPr>
              <w:pBdr>
                <w:bottom w:val="single" w:sz="12" w:space="1" w:color="auto"/>
              </w:pBdr>
              <w:jc w:val="both"/>
              <w:rPr>
                <w:rFonts w:ascii="Calibri" w:eastAsia="Calibri" w:hAnsi="Calibri"/>
                <w:bCs/>
                <w:sz w:val="28"/>
                <w:szCs w:val="28"/>
                <w:lang w:eastAsia="en-US"/>
              </w:rPr>
            </w:pPr>
            <w:r w:rsidRPr="009C386D">
              <w:rPr>
                <w:rFonts w:ascii="Calibri" w:eastAsia="Calibri" w:hAnsi="Calibri"/>
                <w:bCs/>
                <w:sz w:val="28"/>
                <w:szCs w:val="28"/>
                <w:lang w:eastAsia="en-US"/>
              </w:rPr>
              <w:t>Кому:</w:t>
            </w:r>
          </w:p>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___________________</w:t>
            </w:r>
          </w:p>
          <w:p w:rsidR="009C386D" w:rsidRPr="009C386D" w:rsidRDefault="009C386D" w:rsidP="0043068C">
            <w:pPr>
              <w:jc w:val="both"/>
              <w:rPr>
                <w:rFonts w:ascii="Calibri" w:eastAsia="Calibri" w:hAnsi="Calibri"/>
                <w:bCs/>
                <w:sz w:val="28"/>
                <w:szCs w:val="28"/>
                <w:lang w:eastAsia="en-US"/>
              </w:rPr>
            </w:pPr>
          </w:p>
        </w:tc>
      </w:tr>
    </w:tbl>
    <w:p w:rsidR="009C386D" w:rsidRPr="009C386D" w:rsidRDefault="009C386D" w:rsidP="0043068C">
      <w:pPr>
        <w:rPr>
          <w:b/>
          <w:bCs/>
          <w:sz w:val="28"/>
          <w:szCs w:val="28"/>
          <w:highlight w:val="yellow"/>
        </w:rPr>
      </w:pPr>
    </w:p>
    <w:p w:rsidR="009C386D" w:rsidRPr="009C386D" w:rsidRDefault="009C386D" w:rsidP="0043068C">
      <w:pPr>
        <w:shd w:val="clear" w:color="auto" w:fill="FFFFFF"/>
        <w:jc w:val="center"/>
        <w:rPr>
          <w:rFonts w:eastAsia="Calibri"/>
          <w:b/>
          <w:bCs/>
          <w:spacing w:val="2"/>
          <w:sz w:val="24"/>
          <w:szCs w:val="24"/>
        </w:rPr>
      </w:pPr>
      <w:r w:rsidRPr="009C386D">
        <w:rPr>
          <w:rFonts w:eastAsia="Calibri"/>
          <w:b/>
          <w:bCs/>
          <w:spacing w:val="2"/>
          <w:sz w:val="24"/>
          <w:szCs w:val="24"/>
        </w:rPr>
        <w:t>РЕШЕНИЕ</w:t>
      </w:r>
    </w:p>
    <w:p w:rsidR="009C386D" w:rsidRPr="009C386D" w:rsidRDefault="009C386D" w:rsidP="0043068C">
      <w:pPr>
        <w:shd w:val="clear" w:color="auto" w:fill="FFFFFF"/>
        <w:jc w:val="center"/>
        <w:rPr>
          <w:rFonts w:eastAsia="Calibri"/>
          <w:b/>
          <w:bCs/>
          <w:spacing w:val="2"/>
          <w:sz w:val="24"/>
          <w:szCs w:val="24"/>
        </w:rPr>
      </w:pPr>
      <w:r w:rsidRPr="009C386D">
        <w:rPr>
          <w:rFonts w:eastAsia="Calibri"/>
          <w:b/>
          <w:bCs/>
          <w:spacing w:val="2"/>
          <w:sz w:val="24"/>
          <w:szCs w:val="24"/>
        </w:rPr>
        <w:t>о переводе земельного участка из одной категории в другую</w:t>
      </w:r>
    </w:p>
    <w:p w:rsidR="009C386D" w:rsidRPr="009C386D" w:rsidRDefault="009C386D" w:rsidP="0043068C">
      <w:pPr>
        <w:spacing w:before="120" w:after="120"/>
        <w:jc w:val="both"/>
        <w:rPr>
          <w:rFonts w:eastAsia="Calibri"/>
          <w:sz w:val="24"/>
          <w:szCs w:val="24"/>
        </w:rPr>
      </w:pPr>
    </w:p>
    <w:p w:rsidR="009C386D" w:rsidRPr="009C386D" w:rsidRDefault="009C386D" w:rsidP="0043068C">
      <w:pPr>
        <w:spacing w:before="120" w:after="120"/>
        <w:jc w:val="both"/>
        <w:rPr>
          <w:rFonts w:eastAsia="Calibri"/>
          <w:sz w:val="24"/>
          <w:szCs w:val="24"/>
        </w:rPr>
      </w:pPr>
      <w:r w:rsidRPr="009C386D">
        <w:rPr>
          <w:rFonts w:eastAsia="Calibri"/>
          <w:sz w:val="24"/>
          <w:szCs w:val="24"/>
        </w:rPr>
        <w:t xml:space="preserve">Рассмотрев Ваше заявление </w:t>
      </w:r>
      <w:proofErr w:type="gramStart"/>
      <w:r w:rsidRPr="009C386D">
        <w:rPr>
          <w:rFonts w:eastAsia="Calibri"/>
          <w:sz w:val="24"/>
          <w:szCs w:val="24"/>
        </w:rPr>
        <w:t>от</w:t>
      </w:r>
      <w:proofErr w:type="gramEnd"/>
      <w:r w:rsidRPr="009C386D">
        <w:rPr>
          <w:rFonts w:eastAsia="Calibri"/>
          <w:sz w:val="24"/>
          <w:szCs w:val="24"/>
        </w:rPr>
        <w:t xml:space="preserve"> _______ № ______________ и </w:t>
      </w:r>
      <w:proofErr w:type="gramStart"/>
      <w:r w:rsidRPr="009C386D">
        <w:rPr>
          <w:rFonts w:eastAsia="Calibri"/>
          <w:sz w:val="24"/>
          <w:szCs w:val="24"/>
        </w:rPr>
        <w:t>прилагаемые</w:t>
      </w:r>
      <w:proofErr w:type="gramEnd"/>
      <w:r w:rsidRPr="009C386D">
        <w:rPr>
          <w:rFonts w:eastAsia="Calibri"/>
          <w:sz w:val="24"/>
          <w:szCs w:val="24"/>
        </w:rPr>
        <w:t xml:space="preserve"> к нему документы, рук</w:t>
      </w:r>
      <w:r w:rsidRPr="009C386D">
        <w:rPr>
          <w:rFonts w:eastAsia="Calibri"/>
          <w:sz w:val="24"/>
          <w:szCs w:val="24"/>
        </w:rPr>
        <w:t>о</w:t>
      </w:r>
      <w:r w:rsidRPr="009C386D">
        <w:rPr>
          <w:rFonts w:eastAsia="Calibri"/>
          <w:sz w:val="24"/>
          <w:szCs w:val="24"/>
        </w:rPr>
        <w:t>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_____________________________________________________________________________</w:t>
      </w:r>
    </w:p>
    <w:p w:rsidR="009C386D" w:rsidRPr="009C386D" w:rsidRDefault="009C386D" w:rsidP="0043068C">
      <w:pPr>
        <w:contextualSpacing/>
        <w:jc w:val="center"/>
        <w:rPr>
          <w:i/>
          <w:iCs/>
        </w:rPr>
      </w:pPr>
      <w:r w:rsidRPr="009C386D">
        <w:rPr>
          <w:i/>
          <w:iCs/>
        </w:rPr>
        <w:t xml:space="preserve">(наименование </w:t>
      </w:r>
      <w:r w:rsidRPr="009C386D">
        <w:rPr>
          <w:bCs/>
          <w:i/>
          <w:iCs/>
        </w:rPr>
        <w:t>органа государственной власти субъекта Российской Федерации или органа местного самоуправления, уполномоченного</w:t>
      </w:r>
      <w:r w:rsidRPr="009C386D" w:rsidDel="00F423B2">
        <w:rPr>
          <w:bCs/>
          <w:i/>
          <w:iCs/>
        </w:rPr>
        <w:t xml:space="preserve"> </w:t>
      </w:r>
      <w:r w:rsidRPr="009C386D">
        <w:rPr>
          <w:bCs/>
          <w:i/>
          <w:iCs/>
        </w:rPr>
        <w:t>перевод земельного участка из одной категории в другую</w:t>
      </w:r>
      <w:r w:rsidRPr="009C386D">
        <w:rPr>
          <w:i/>
          <w:iCs/>
        </w:rPr>
        <w:t>)</w:t>
      </w:r>
    </w:p>
    <w:p w:rsidR="009C386D" w:rsidRPr="009C386D" w:rsidRDefault="009C386D" w:rsidP="0043068C">
      <w:pPr>
        <w:spacing w:before="120" w:after="120"/>
        <w:jc w:val="both"/>
        <w:rPr>
          <w:rFonts w:eastAsia="Calibri"/>
          <w:sz w:val="24"/>
          <w:szCs w:val="24"/>
        </w:rPr>
      </w:pPr>
      <w:proofErr w:type="gramStart"/>
      <w:r w:rsidRPr="009C386D">
        <w:rPr>
          <w:rFonts w:eastAsia="Calibri"/>
          <w:sz w:val="24"/>
          <w:szCs w:val="24"/>
        </w:rPr>
        <w:t>принято решение о переводе земельного участка с кадастровым номером _:________:___, площ</w:t>
      </w:r>
      <w:r w:rsidRPr="009C386D">
        <w:rPr>
          <w:rFonts w:eastAsia="Calibri"/>
          <w:sz w:val="24"/>
          <w:szCs w:val="24"/>
        </w:rPr>
        <w:t>а</w:t>
      </w:r>
      <w:r w:rsidRPr="009C386D">
        <w:rPr>
          <w:rFonts w:eastAsia="Calibri"/>
          <w:sz w:val="24"/>
          <w:szCs w:val="24"/>
        </w:rPr>
        <w:t>дью ___ кв. м, расположенному по адресу: _________________________________________, из кат</w:t>
      </w:r>
      <w:r w:rsidRPr="009C386D">
        <w:rPr>
          <w:rFonts w:eastAsia="Calibri"/>
          <w:sz w:val="24"/>
          <w:szCs w:val="24"/>
        </w:rPr>
        <w:t>е</w:t>
      </w:r>
      <w:r w:rsidRPr="009C386D">
        <w:rPr>
          <w:rFonts w:eastAsia="Calibri"/>
          <w:sz w:val="24"/>
          <w:szCs w:val="24"/>
        </w:rPr>
        <w:t>гории земель «_______________» в категорию земель «_____________________», для цели: ____________________________________________________.</w:t>
      </w:r>
      <w:proofErr w:type="gramEnd"/>
    </w:p>
    <w:p w:rsidR="009C386D" w:rsidRPr="009C386D" w:rsidRDefault="009C386D" w:rsidP="0043068C">
      <w:pPr>
        <w:spacing w:before="120" w:after="120"/>
        <w:jc w:val="both"/>
        <w:rPr>
          <w:rFonts w:eastAsia="Calibri"/>
          <w:sz w:val="24"/>
          <w:szCs w:val="24"/>
        </w:rPr>
      </w:pPr>
    </w:p>
    <w:p w:rsidR="009C386D" w:rsidRPr="009C386D" w:rsidRDefault="009C386D" w:rsidP="0043068C">
      <w:pPr>
        <w:spacing w:before="120" w:after="120"/>
        <w:jc w:val="both"/>
        <w:rPr>
          <w:rFonts w:eastAsia="Calibri"/>
          <w:sz w:val="24"/>
          <w:szCs w:val="24"/>
        </w:rPr>
      </w:pPr>
      <w:r w:rsidRPr="009C386D">
        <w:rPr>
          <w:rFonts w:eastAsia="Calibri"/>
          <w:sz w:val="24"/>
          <w:szCs w:val="24"/>
        </w:rPr>
        <w:t>Дополнительная информация: _______________________________________________</w:t>
      </w:r>
    </w:p>
    <w:p w:rsidR="009C386D" w:rsidRPr="009C386D" w:rsidRDefault="009C386D" w:rsidP="0043068C">
      <w:pPr>
        <w:rPr>
          <w:sz w:val="28"/>
          <w:szCs w:val="28"/>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9C386D" w:rsidRPr="009C386D" w:rsidTr="0043068C">
        <w:tc>
          <w:tcPr>
            <w:tcW w:w="3379" w:type="dxa"/>
            <w:tcBorders>
              <w:bottom w:val="single" w:sz="4" w:space="0" w:color="auto"/>
            </w:tcBorders>
          </w:tcPr>
          <w:p w:rsidR="009C386D" w:rsidRPr="009C386D" w:rsidRDefault="009C386D" w:rsidP="0043068C">
            <w:pPr>
              <w:rPr>
                <w:i/>
                <w:iCs/>
              </w:rPr>
            </w:pPr>
          </w:p>
        </w:tc>
        <w:tc>
          <w:tcPr>
            <w:tcW w:w="340" w:type="dxa"/>
          </w:tcPr>
          <w:p w:rsidR="009C386D" w:rsidRPr="009C386D" w:rsidRDefault="009C386D" w:rsidP="0043068C">
            <w:pPr>
              <w:tabs>
                <w:tab w:val="left" w:pos="567"/>
              </w:tabs>
              <w:contextualSpacing/>
              <w:jc w:val="both"/>
              <w:rPr>
                <w:bCs/>
                <w:sz w:val="28"/>
                <w:szCs w:val="28"/>
                <w:highlight w:val="yellow"/>
              </w:rPr>
            </w:pPr>
          </w:p>
        </w:tc>
        <w:tc>
          <w:tcPr>
            <w:tcW w:w="1606"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c>
          <w:tcPr>
            <w:tcW w:w="325" w:type="dxa"/>
          </w:tcPr>
          <w:p w:rsidR="009C386D" w:rsidRPr="009C386D" w:rsidRDefault="009C386D" w:rsidP="0043068C">
            <w:pPr>
              <w:tabs>
                <w:tab w:val="left" w:pos="567"/>
              </w:tabs>
              <w:contextualSpacing/>
              <w:jc w:val="both"/>
              <w:rPr>
                <w:bCs/>
                <w:sz w:val="28"/>
                <w:szCs w:val="28"/>
                <w:highlight w:val="yellow"/>
              </w:rPr>
            </w:pPr>
          </w:p>
        </w:tc>
        <w:tc>
          <w:tcPr>
            <w:tcW w:w="2752"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r>
      <w:tr w:rsidR="009C386D" w:rsidRPr="009C386D" w:rsidTr="0043068C">
        <w:tc>
          <w:tcPr>
            <w:tcW w:w="3379"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(должность)</w:t>
            </w:r>
          </w:p>
        </w:tc>
        <w:tc>
          <w:tcPr>
            <w:tcW w:w="340" w:type="dxa"/>
          </w:tcPr>
          <w:p w:rsidR="009C386D" w:rsidRPr="009C386D" w:rsidRDefault="009C386D" w:rsidP="0043068C">
            <w:pPr>
              <w:tabs>
                <w:tab w:val="left" w:pos="567"/>
              </w:tabs>
              <w:contextualSpacing/>
              <w:jc w:val="both"/>
              <w:rPr>
                <w:bCs/>
                <w:sz w:val="24"/>
                <w:szCs w:val="24"/>
                <w:highlight w:val="yellow"/>
              </w:rPr>
            </w:pPr>
          </w:p>
        </w:tc>
        <w:tc>
          <w:tcPr>
            <w:tcW w:w="1606"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(подпись)</w:t>
            </w:r>
          </w:p>
        </w:tc>
        <w:tc>
          <w:tcPr>
            <w:tcW w:w="325" w:type="dxa"/>
          </w:tcPr>
          <w:p w:rsidR="009C386D" w:rsidRPr="009C386D" w:rsidRDefault="009C386D" w:rsidP="0043068C">
            <w:pPr>
              <w:tabs>
                <w:tab w:val="left" w:pos="567"/>
              </w:tabs>
              <w:contextualSpacing/>
              <w:jc w:val="both"/>
              <w:rPr>
                <w:i/>
                <w:iCs/>
              </w:rPr>
            </w:pPr>
          </w:p>
        </w:tc>
        <w:tc>
          <w:tcPr>
            <w:tcW w:w="2752"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(фамилия и инициалы)</w:t>
            </w:r>
          </w:p>
        </w:tc>
      </w:tr>
    </w:tbl>
    <w:p w:rsidR="009C386D" w:rsidRPr="009C386D" w:rsidRDefault="009C386D" w:rsidP="0043068C">
      <w:pPr>
        <w:tabs>
          <w:tab w:val="left" w:pos="0"/>
        </w:tabs>
        <w:contextualSpacing/>
        <w:jc w:val="both"/>
      </w:pPr>
      <w:r w:rsidRPr="009C386D">
        <w:rPr>
          <w:i/>
          <w:iCs/>
        </w:rPr>
        <w:t xml:space="preserve">Дата __________________ </w:t>
      </w:r>
      <w:proofErr w:type="gramStart"/>
      <w:r w:rsidRPr="009C386D">
        <w:rPr>
          <w:i/>
          <w:iCs/>
        </w:rPr>
        <w:t>г</w:t>
      </w:r>
      <w:proofErr w:type="gramEnd"/>
    </w:p>
    <w:p w:rsidR="009C386D" w:rsidRPr="009C386D" w:rsidRDefault="009C386D" w:rsidP="0043068C">
      <w:pPr>
        <w:jc w:val="right"/>
        <w:rPr>
          <w:sz w:val="28"/>
          <w:szCs w:val="28"/>
        </w:rPr>
      </w:pPr>
    </w:p>
    <w:p w:rsidR="009C386D" w:rsidRPr="009C386D" w:rsidRDefault="009C386D" w:rsidP="0043068C">
      <w:pPr>
        <w:jc w:val="right"/>
        <w:rPr>
          <w:sz w:val="28"/>
          <w:szCs w:val="28"/>
        </w:rPr>
      </w:pPr>
    </w:p>
    <w:p w:rsidR="009C386D" w:rsidRPr="00E231DB" w:rsidRDefault="009C386D" w:rsidP="00E231DB">
      <w:pPr>
        <w:ind w:left="5670"/>
        <w:rPr>
          <w:sz w:val="26"/>
          <w:szCs w:val="26"/>
        </w:rPr>
      </w:pPr>
      <w:r w:rsidRPr="00E231DB">
        <w:rPr>
          <w:sz w:val="26"/>
          <w:szCs w:val="26"/>
        </w:rPr>
        <w:t>Приложение №7</w:t>
      </w:r>
    </w:p>
    <w:p w:rsidR="009C386D" w:rsidRPr="00E231DB" w:rsidRDefault="009C386D" w:rsidP="00E231DB">
      <w:pPr>
        <w:ind w:left="5670"/>
        <w:rPr>
          <w:sz w:val="26"/>
          <w:szCs w:val="26"/>
        </w:rPr>
      </w:pPr>
      <w:r w:rsidRPr="00E231DB">
        <w:rPr>
          <w:sz w:val="26"/>
          <w:szCs w:val="26"/>
        </w:rPr>
        <w:t>к Административному регламенту</w:t>
      </w:r>
    </w:p>
    <w:p w:rsidR="009C386D" w:rsidRPr="00E231DB" w:rsidRDefault="009C386D" w:rsidP="00E231DB">
      <w:pPr>
        <w:tabs>
          <w:tab w:val="left" w:pos="0"/>
        </w:tabs>
        <w:ind w:left="5670"/>
        <w:contextualSpacing/>
        <w:rPr>
          <w:sz w:val="26"/>
          <w:szCs w:val="26"/>
        </w:rPr>
      </w:pPr>
      <w:r w:rsidRPr="00E231DB">
        <w:rPr>
          <w:sz w:val="26"/>
          <w:szCs w:val="26"/>
        </w:rPr>
        <w:t xml:space="preserve">по предоставлению </w:t>
      </w:r>
      <w:proofErr w:type="gramStart"/>
      <w:r w:rsidRPr="00E231DB">
        <w:rPr>
          <w:sz w:val="26"/>
          <w:szCs w:val="26"/>
        </w:rPr>
        <w:t>государственной</w:t>
      </w:r>
      <w:proofErr w:type="gramEnd"/>
      <w:r w:rsidRPr="00E231DB">
        <w:rPr>
          <w:sz w:val="26"/>
          <w:szCs w:val="26"/>
        </w:rPr>
        <w:t xml:space="preserve"> </w:t>
      </w:r>
    </w:p>
    <w:p w:rsidR="009C386D" w:rsidRPr="00E231DB" w:rsidRDefault="009C386D" w:rsidP="00E231DB">
      <w:pPr>
        <w:tabs>
          <w:tab w:val="left" w:pos="0"/>
        </w:tabs>
        <w:ind w:left="5670"/>
        <w:contextualSpacing/>
        <w:rPr>
          <w:sz w:val="26"/>
          <w:szCs w:val="26"/>
        </w:rPr>
      </w:pPr>
      <w:r w:rsidRPr="00E231DB">
        <w:rPr>
          <w:sz w:val="26"/>
          <w:szCs w:val="26"/>
        </w:rPr>
        <w:t xml:space="preserve">(муниципальной) услуги </w:t>
      </w:r>
    </w:p>
    <w:p w:rsidR="009C386D" w:rsidRPr="00E231DB" w:rsidRDefault="009C386D" w:rsidP="00E231DB">
      <w:pPr>
        <w:tabs>
          <w:tab w:val="left" w:pos="0"/>
        </w:tabs>
        <w:ind w:left="5670"/>
        <w:contextualSpacing/>
        <w:rPr>
          <w:sz w:val="26"/>
          <w:szCs w:val="26"/>
        </w:rPr>
      </w:pPr>
      <w:r w:rsidRPr="00E231DB">
        <w:rPr>
          <w:sz w:val="26"/>
          <w:szCs w:val="26"/>
        </w:rPr>
        <w:t>«Отнесение земель или земельных учас</w:t>
      </w:r>
      <w:r w:rsidRPr="00E231DB">
        <w:rPr>
          <w:sz w:val="26"/>
          <w:szCs w:val="26"/>
        </w:rPr>
        <w:t>т</w:t>
      </w:r>
      <w:r w:rsidRPr="00E231DB">
        <w:rPr>
          <w:sz w:val="26"/>
          <w:szCs w:val="26"/>
        </w:rPr>
        <w:t>ков в составе таких земель к определе</w:t>
      </w:r>
      <w:r w:rsidRPr="00E231DB">
        <w:rPr>
          <w:sz w:val="26"/>
          <w:szCs w:val="26"/>
        </w:rPr>
        <w:t>н</w:t>
      </w:r>
      <w:r w:rsidRPr="00E231DB">
        <w:rPr>
          <w:sz w:val="26"/>
          <w:szCs w:val="26"/>
        </w:rPr>
        <w:t>ной категории земель или перевод земель и земельных участков в составе таких земель из одной категории в другую» на территории Хасанского муниципального округа Приморского края»</w:t>
      </w:r>
    </w:p>
    <w:p w:rsidR="009C386D" w:rsidRPr="009C386D" w:rsidRDefault="009C386D" w:rsidP="0043068C">
      <w:pPr>
        <w:jc w:val="right"/>
        <w:rPr>
          <w:strike/>
          <w:sz w:val="28"/>
          <w:szCs w:val="28"/>
          <w:highlight w:val="yellow"/>
        </w:rPr>
      </w:pPr>
    </w:p>
    <w:p w:rsidR="009C386D" w:rsidRPr="009C386D" w:rsidRDefault="009C386D" w:rsidP="0043068C">
      <w:pPr>
        <w:tabs>
          <w:tab w:val="left" w:pos="0"/>
        </w:tabs>
        <w:jc w:val="center"/>
        <w:rPr>
          <w:rFonts w:eastAsia="Calibri"/>
          <w:b/>
          <w:sz w:val="28"/>
          <w:szCs w:val="28"/>
          <w:lang w:eastAsia="en-US"/>
        </w:rPr>
      </w:pPr>
      <w:r w:rsidRPr="009C386D">
        <w:rPr>
          <w:rFonts w:eastAsia="Calibri"/>
          <w:b/>
          <w:sz w:val="28"/>
          <w:szCs w:val="28"/>
          <w:lang w:eastAsia="en-US"/>
        </w:rPr>
        <w:t>Форма решения об отказе в предоставлении услуги</w:t>
      </w:r>
    </w:p>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tabs>
          <w:tab w:val="left" w:pos="0"/>
        </w:tabs>
        <w:contextualSpacing/>
        <w:jc w:val="both"/>
        <w:rPr>
          <w:sz w:val="28"/>
          <w:szCs w:val="28"/>
          <w:highlight w:val="yellow"/>
        </w:rPr>
      </w:pPr>
    </w:p>
    <w:p w:rsidR="009C386D" w:rsidRPr="009C386D" w:rsidRDefault="009C386D" w:rsidP="0043068C">
      <w:pPr>
        <w:pBdr>
          <w:bottom w:val="single" w:sz="12" w:space="1" w:color="auto"/>
        </w:pBdr>
        <w:tabs>
          <w:tab w:val="left" w:pos="567"/>
        </w:tabs>
        <w:contextualSpacing/>
        <w:jc w:val="both"/>
        <w:rPr>
          <w:sz w:val="16"/>
          <w:szCs w:val="16"/>
          <w:highlight w:val="yellow"/>
        </w:rPr>
      </w:pPr>
    </w:p>
    <w:p w:rsidR="009C386D" w:rsidRPr="009C386D" w:rsidRDefault="009C386D" w:rsidP="0043068C">
      <w:pPr>
        <w:jc w:val="center"/>
        <w:rPr>
          <w:rFonts w:eastAsia="Calibri"/>
          <w:bCs/>
          <w:i/>
          <w:iCs/>
          <w:sz w:val="16"/>
          <w:szCs w:val="16"/>
          <w:lang w:eastAsia="en-US"/>
        </w:rPr>
      </w:pPr>
      <w:r w:rsidRPr="009C386D">
        <w:rPr>
          <w:rFonts w:eastAsia="Calibri"/>
          <w:bCs/>
          <w:i/>
          <w:iCs/>
          <w:sz w:val="16"/>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9C386D" w:rsidDel="00F423B2">
        <w:rPr>
          <w:rFonts w:eastAsia="Calibri"/>
          <w:bCs/>
          <w:i/>
          <w:iCs/>
          <w:sz w:val="16"/>
          <w:szCs w:val="16"/>
          <w:lang w:eastAsia="en-US"/>
        </w:rPr>
        <w:t xml:space="preserve"> </w:t>
      </w:r>
      <w:r w:rsidRPr="009C386D">
        <w:rPr>
          <w:rFonts w:eastAsia="Calibri"/>
          <w:bCs/>
          <w:i/>
          <w:iCs/>
          <w:sz w:val="16"/>
          <w:szCs w:val="16"/>
          <w:lang w:eastAsia="en-US"/>
        </w:rPr>
        <w:t>на отнес</w:t>
      </w:r>
      <w:r w:rsidRPr="009C386D">
        <w:rPr>
          <w:rFonts w:eastAsia="Calibri"/>
          <w:bCs/>
          <w:i/>
          <w:iCs/>
          <w:sz w:val="16"/>
          <w:szCs w:val="16"/>
          <w:lang w:eastAsia="en-US"/>
        </w:rPr>
        <w:t>е</w:t>
      </w:r>
      <w:r w:rsidRPr="009C386D">
        <w:rPr>
          <w:rFonts w:eastAsia="Calibri"/>
          <w:bCs/>
          <w:i/>
          <w:iCs/>
          <w:sz w:val="16"/>
          <w:szCs w:val="16"/>
          <w:lang w:eastAsia="en-US"/>
        </w:rPr>
        <w:t>ние земельного участка к определенной категории земель или перевод земельного участка из одной категории в другую)</w:t>
      </w:r>
    </w:p>
    <w:p w:rsidR="009C386D" w:rsidRPr="009C386D" w:rsidRDefault="009C386D" w:rsidP="0043068C">
      <w:pPr>
        <w:suppressAutoHyphens/>
        <w:spacing w:before="340"/>
        <w:jc w:val="center"/>
        <w:rPr>
          <w:rFonts w:eastAsia="SimSun" w:cs="Calibri"/>
          <w:b/>
          <w:bCs/>
          <w:kern w:val="3"/>
          <w:sz w:val="24"/>
          <w:szCs w:val="24"/>
          <w:lang w:eastAsia="en-US"/>
        </w:rPr>
      </w:pPr>
    </w:p>
    <w:tbl>
      <w:tblPr>
        <w:tblW w:w="0" w:type="auto"/>
        <w:tblLook w:val="04A0" w:firstRow="1" w:lastRow="0" w:firstColumn="1" w:lastColumn="0" w:noHBand="0" w:noVBand="1"/>
      </w:tblPr>
      <w:tblGrid>
        <w:gridCol w:w="6799"/>
        <w:gridCol w:w="2866"/>
      </w:tblGrid>
      <w:tr w:rsidR="009C386D" w:rsidRPr="009C386D" w:rsidTr="0043068C">
        <w:tc>
          <w:tcPr>
            <w:tcW w:w="6799" w:type="dxa"/>
            <w:shd w:val="clear" w:color="auto" w:fill="auto"/>
          </w:tcPr>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 xml:space="preserve">от ________ </w:t>
            </w:r>
          </w:p>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 ________</w:t>
            </w:r>
          </w:p>
          <w:p w:rsidR="009C386D" w:rsidRPr="009C386D" w:rsidRDefault="009C386D" w:rsidP="0043068C">
            <w:pPr>
              <w:jc w:val="both"/>
              <w:rPr>
                <w:rFonts w:ascii="Calibri" w:eastAsia="Calibri" w:hAnsi="Calibri"/>
                <w:bCs/>
                <w:i/>
                <w:sz w:val="22"/>
                <w:szCs w:val="22"/>
                <w:lang w:eastAsia="en-US"/>
              </w:rPr>
            </w:pPr>
          </w:p>
        </w:tc>
        <w:tc>
          <w:tcPr>
            <w:tcW w:w="2688" w:type="dxa"/>
            <w:shd w:val="clear" w:color="auto" w:fill="auto"/>
          </w:tcPr>
          <w:p w:rsidR="009C386D" w:rsidRPr="009C386D" w:rsidRDefault="009C386D" w:rsidP="0043068C">
            <w:pPr>
              <w:pBdr>
                <w:bottom w:val="single" w:sz="12" w:space="1" w:color="auto"/>
              </w:pBdr>
              <w:jc w:val="both"/>
              <w:rPr>
                <w:rFonts w:ascii="Calibri" w:eastAsia="Calibri" w:hAnsi="Calibri"/>
                <w:bCs/>
                <w:sz w:val="28"/>
                <w:szCs w:val="28"/>
                <w:lang w:eastAsia="en-US"/>
              </w:rPr>
            </w:pPr>
            <w:r w:rsidRPr="009C386D">
              <w:rPr>
                <w:rFonts w:ascii="Calibri" w:eastAsia="Calibri" w:hAnsi="Calibri"/>
                <w:bCs/>
                <w:sz w:val="28"/>
                <w:szCs w:val="28"/>
                <w:lang w:eastAsia="en-US"/>
              </w:rPr>
              <w:t>Кому:</w:t>
            </w:r>
          </w:p>
          <w:p w:rsidR="009C386D" w:rsidRPr="009C386D" w:rsidRDefault="009C386D" w:rsidP="0043068C">
            <w:pPr>
              <w:jc w:val="both"/>
              <w:rPr>
                <w:rFonts w:ascii="Calibri" w:eastAsia="Calibri" w:hAnsi="Calibri"/>
                <w:bCs/>
                <w:sz w:val="28"/>
                <w:szCs w:val="28"/>
                <w:lang w:eastAsia="en-US"/>
              </w:rPr>
            </w:pPr>
            <w:r w:rsidRPr="009C386D">
              <w:rPr>
                <w:rFonts w:ascii="Calibri" w:eastAsia="Calibri" w:hAnsi="Calibri"/>
                <w:bCs/>
                <w:sz w:val="28"/>
                <w:szCs w:val="28"/>
                <w:lang w:eastAsia="en-US"/>
              </w:rPr>
              <w:t>___________________</w:t>
            </w:r>
          </w:p>
          <w:p w:rsidR="009C386D" w:rsidRPr="009C386D" w:rsidRDefault="009C386D" w:rsidP="0043068C">
            <w:pPr>
              <w:jc w:val="both"/>
              <w:rPr>
                <w:rFonts w:ascii="Calibri" w:eastAsia="Calibri" w:hAnsi="Calibri"/>
                <w:bCs/>
                <w:sz w:val="28"/>
                <w:szCs w:val="28"/>
                <w:lang w:eastAsia="en-US"/>
              </w:rPr>
            </w:pPr>
          </w:p>
        </w:tc>
      </w:tr>
    </w:tbl>
    <w:p w:rsidR="009C386D" w:rsidRPr="009C386D" w:rsidRDefault="009C386D" w:rsidP="0043068C">
      <w:pPr>
        <w:suppressAutoHyphens/>
        <w:spacing w:before="340"/>
        <w:jc w:val="center"/>
        <w:rPr>
          <w:rFonts w:eastAsia="SimSun" w:cs="Calibri"/>
          <w:b/>
          <w:bCs/>
          <w:kern w:val="3"/>
          <w:sz w:val="24"/>
          <w:szCs w:val="24"/>
          <w:lang w:eastAsia="en-US"/>
        </w:rPr>
      </w:pPr>
      <w:r w:rsidRPr="009C386D">
        <w:rPr>
          <w:rFonts w:eastAsia="SimSun" w:cs="Calibri"/>
          <w:b/>
          <w:bCs/>
          <w:kern w:val="3"/>
          <w:sz w:val="24"/>
          <w:szCs w:val="24"/>
          <w:lang w:eastAsia="en-US"/>
        </w:rPr>
        <w:t>РЕШЕНИЕ</w:t>
      </w:r>
    </w:p>
    <w:p w:rsidR="009C386D" w:rsidRPr="009C386D" w:rsidRDefault="009C386D" w:rsidP="0043068C">
      <w:pPr>
        <w:suppressAutoHyphens/>
        <w:spacing w:after="45"/>
        <w:jc w:val="center"/>
        <w:rPr>
          <w:rFonts w:eastAsia="SimSun" w:cs="Calibri"/>
          <w:b/>
          <w:bCs/>
          <w:kern w:val="3"/>
          <w:sz w:val="24"/>
          <w:szCs w:val="24"/>
          <w:lang w:eastAsia="en-US"/>
        </w:rPr>
      </w:pPr>
      <w:r w:rsidRPr="009C386D">
        <w:rPr>
          <w:rFonts w:eastAsia="SimSun" w:cs="Calibri"/>
          <w:b/>
          <w:bCs/>
          <w:kern w:val="3"/>
          <w:sz w:val="24"/>
          <w:szCs w:val="24"/>
          <w:lang w:eastAsia="en-US"/>
        </w:rPr>
        <w:t xml:space="preserve">об отказе в предоставлении услуги </w:t>
      </w:r>
    </w:p>
    <w:p w:rsidR="009C386D" w:rsidRPr="009C386D" w:rsidRDefault="009C386D" w:rsidP="0043068C">
      <w:pPr>
        <w:tabs>
          <w:tab w:val="left" w:pos="0"/>
        </w:tabs>
        <w:contextualSpacing/>
        <w:jc w:val="center"/>
        <w:rPr>
          <w:rFonts w:eastAsia="SimSun" w:cs="Calibri"/>
          <w:b/>
          <w:bCs/>
          <w:kern w:val="3"/>
          <w:sz w:val="24"/>
          <w:szCs w:val="24"/>
          <w:lang w:eastAsia="en-US"/>
        </w:rPr>
      </w:pPr>
    </w:p>
    <w:tbl>
      <w:tblPr>
        <w:tblW w:w="9360" w:type="dxa"/>
        <w:tblLayout w:type="fixed"/>
        <w:tblCellMar>
          <w:left w:w="10" w:type="dxa"/>
          <w:right w:w="10" w:type="dxa"/>
        </w:tblCellMar>
        <w:tblLook w:val="04A0" w:firstRow="1" w:lastRow="0" w:firstColumn="1" w:lastColumn="0" w:noHBand="0" w:noVBand="1"/>
      </w:tblPr>
      <w:tblGrid>
        <w:gridCol w:w="3403"/>
        <w:gridCol w:w="2128"/>
        <w:gridCol w:w="3829"/>
      </w:tblGrid>
      <w:tr w:rsidR="009C386D" w:rsidRPr="009C386D" w:rsidTr="0043068C">
        <w:tc>
          <w:tcPr>
            <w:tcW w:w="3402" w:type="dxa"/>
            <w:hideMark/>
          </w:tcPr>
          <w:p w:rsidR="009C386D" w:rsidRPr="009C386D" w:rsidRDefault="009C386D" w:rsidP="0043068C">
            <w:pPr>
              <w:suppressAutoHyphens/>
              <w:rPr>
                <w:rFonts w:eastAsia="SimSun" w:cs="Calibri"/>
                <w:kern w:val="3"/>
                <w:sz w:val="24"/>
                <w:szCs w:val="24"/>
                <w:u w:val="single"/>
                <w:lang w:eastAsia="en-US"/>
              </w:rPr>
            </w:pPr>
            <w:r w:rsidRPr="009C386D">
              <w:rPr>
                <w:rFonts w:eastAsia="SimSun" w:cs="Calibri"/>
                <w:kern w:val="3"/>
                <w:sz w:val="24"/>
                <w:szCs w:val="24"/>
                <w:u w:val="single"/>
                <w:lang w:eastAsia="en-US"/>
              </w:rPr>
              <w:t>от ____</w:t>
            </w:r>
          </w:p>
        </w:tc>
        <w:tc>
          <w:tcPr>
            <w:tcW w:w="2127" w:type="dxa"/>
          </w:tcPr>
          <w:p w:rsidR="009C386D" w:rsidRPr="009C386D" w:rsidRDefault="009C386D" w:rsidP="0043068C">
            <w:pPr>
              <w:suppressAutoHyphens/>
              <w:jc w:val="right"/>
              <w:rPr>
                <w:rFonts w:eastAsia="SimSun" w:cs="Calibri"/>
                <w:kern w:val="3"/>
                <w:sz w:val="24"/>
                <w:szCs w:val="24"/>
                <w:lang w:eastAsia="en-US"/>
              </w:rPr>
            </w:pPr>
          </w:p>
        </w:tc>
        <w:tc>
          <w:tcPr>
            <w:tcW w:w="3827" w:type="dxa"/>
            <w:hideMark/>
          </w:tcPr>
          <w:p w:rsidR="009C386D" w:rsidRPr="009C386D" w:rsidRDefault="009C386D" w:rsidP="0043068C">
            <w:pPr>
              <w:suppressAutoHyphens/>
              <w:jc w:val="right"/>
              <w:rPr>
                <w:rFonts w:eastAsia="SimSun" w:cs="Calibri"/>
                <w:kern w:val="3"/>
                <w:sz w:val="24"/>
                <w:szCs w:val="24"/>
                <w:u w:val="single"/>
                <w:lang w:eastAsia="en-US"/>
              </w:rPr>
            </w:pPr>
            <w:r w:rsidRPr="009C386D">
              <w:rPr>
                <w:rFonts w:eastAsia="SimSun" w:cs="Calibri"/>
                <w:kern w:val="3"/>
                <w:sz w:val="24"/>
                <w:szCs w:val="24"/>
                <w:u w:val="single"/>
                <w:lang w:eastAsia="en-US"/>
              </w:rPr>
              <w:t>№ __________</w:t>
            </w:r>
          </w:p>
        </w:tc>
      </w:tr>
    </w:tbl>
    <w:p w:rsidR="009C386D" w:rsidRPr="009C386D" w:rsidRDefault="009C386D" w:rsidP="0043068C">
      <w:pPr>
        <w:tabs>
          <w:tab w:val="left" w:pos="0"/>
        </w:tabs>
        <w:contextualSpacing/>
        <w:jc w:val="center"/>
        <w:rPr>
          <w:rFonts w:eastAsia="SimSun" w:cs="Calibri"/>
          <w:b/>
          <w:bCs/>
          <w:kern w:val="3"/>
          <w:sz w:val="24"/>
          <w:szCs w:val="24"/>
          <w:lang w:eastAsia="en-US"/>
        </w:rPr>
      </w:pPr>
    </w:p>
    <w:p w:rsidR="009C386D" w:rsidRPr="009C386D" w:rsidRDefault="009C386D" w:rsidP="0043068C">
      <w:pPr>
        <w:suppressAutoHyphens/>
        <w:jc w:val="both"/>
        <w:rPr>
          <w:bCs/>
          <w:kern w:val="3"/>
          <w:sz w:val="24"/>
          <w:szCs w:val="24"/>
          <w:lang w:eastAsia="en-US"/>
        </w:rPr>
      </w:pPr>
      <w:r w:rsidRPr="009C386D">
        <w:rPr>
          <w:bCs/>
          <w:kern w:val="3"/>
          <w:sz w:val="24"/>
          <w:szCs w:val="24"/>
          <w:lang w:eastAsia="en-US"/>
        </w:rPr>
        <w:t xml:space="preserve">Рассмотрев Ваше заявление </w:t>
      </w:r>
      <w:proofErr w:type="gramStart"/>
      <w:r w:rsidRPr="009C386D">
        <w:rPr>
          <w:bCs/>
          <w:kern w:val="3"/>
          <w:sz w:val="24"/>
          <w:szCs w:val="24"/>
          <w:lang w:eastAsia="en-US"/>
        </w:rPr>
        <w:t>от</w:t>
      </w:r>
      <w:proofErr w:type="gramEnd"/>
      <w:r w:rsidRPr="009C386D">
        <w:rPr>
          <w:bCs/>
          <w:kern w:val="3"/>
          <w:sz w:val="24"/>
          <w:szCs w:val="24"/>
          <w:lang w:eastAsia="en-US"/>
        </w:rPr>
        <w:t xml:space="preserve"> __________ № ______________ и </w:t>
      </w:r>
      <w:proofErr w:type="gramStart"/>
      <w:r w:rsidRPr="009C386D">
        <w:rPr>
          <w:bCs/>
          <w:kern w:val="3"/>
          <w:sz w:val="24"/>
          <w:szCs w:val="24"/>
          <w:lang w:eastAsia="en-US"/>
        </w:rPr>
        <w:t>прилагаемые</w:t>
      </w:r>
      <w:proofErr w:type="gramEnd"/>
      <w:r w:rsidRPr="009C386D">
        <w:rPr>
          <w:bCs/>
          <w:kern w:val="3"/>
          <w:sz w:val="24"/>
          <w:szCs w:val="24"/>
          <w:lang w:eastAsia="en-US"/>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 </w:t>
      </w:r>
    </w:p>
    <w:p w:rsidR="009C386D" w:rsidRPr="009C386D" w:rsidRDefault="009C386D" w:rsidP="0043068C">
      <w:pPr>
        <w:contextualSpacing/>
        <w:rPr>
          <w:i/>
          <w:iCs/>
        </w:rPr>
      </w:pPr>
      <w:bookmarkStart w:id="32" w:name="_Hlk76904982"/>
      <w:r w:rsidRPr="009C386D">
        <w:rPr>
          <w:i/>
          <w:iCs/>
        </w:rPr>
        <w:t xml:space="preserve">(наименование </w:t>
      </w:r>
      <w:r w:rsidRPr="009C386D">
        <w:rPr>
          <w:bCs/>
          <w:i/>
          <w:iCs/>
        </w:rPr>
        <w:t>органа государственной власти субъекта Российской Федерации или органа местного самоуправления, уполномоченного</w:t>
      </w:r>
      <w:r w:rsidRPr="009C386D" w:rsidDel="00F423B2">
        <w:rPr>
          <w:bCs/>
          <w:i/>
          <w:iCs/>
        </w:rPr>
        <w:t xml:space="preserve"> </w:t>
      </w:r>
      <w:r w:rsidRPr="009C386D">
        <w:rPr>
          <w:bCs/>
          <w:i/>
          <w:iCs/>
        </w:rPr>
        <w:t>на отнесение земельного участка к определенной категории земель или перевод земельного участка из одной категории в другую</w:t>
      </w:r>
      <w:r w:rsidRPr="009C386D">
        <w:rPr>
          <w:i/>
          <w:iCs/>
        </w:rPr>
        <w:t>)</w:t>
      </w:r>
    </w:p>
    <w:bookmarkEnd w:id="32"/>
    <w:p w:rsidR="009C386D" w:rsidRPr="009C386D" w:rsidRDefault="009C386D" w:rsidP="0043068C">
      <w:pPr>
        <w:suppressAutoHyphens/>
        <w:jc w:val="both"/>
        <w:rPr>
          <w:bCs/>
          <w:kern w:val="3"/>
          <w:sz w:val="24"/>
          <w:szCs w:val="24"/>
          <w:lang w:eastAsia="en-US"/>
        </w:rPr>
      </w:pPr>
    </w:p>
    <w:p w:rsidR="009C386D" w:rsidRPr="009C386D" w:rsidRDefault="009C386D" w:rsidP="0043068C">
      <w:pPr>
        <w:suppressAutoHyphens/>
        <w:jc w:val="both"/>
        <w:rPr>
          <w:rFonts w:ascii="Calibri" w:eastAsia="SimSun" w:hAnsi="Calibri" w:cs="Calibri"/>
          <w:kern w:val="3"/>
          <w:sz w:val="22"/>
          <w:szCs w:val="22"/>
          <w:lang w:eastAsia="en-US"/>
        </w:rPr>
      </w:pPr>
      <w:r w:rsidRPr="009C386D">
        <w:rPr>
          <w:bCs/>
          <w:kern w:val="3"/>
          <w:sz w:val="24"/>
          <w:szCs w:val="24"/>
          <w:lang w:eastAsia="en-US"/>
        </w:rPr>
        <w:t xml:space="preserve">по следующим основаниям: </w:t>
      </w:r>
    </w:p>
    <w:p w:rsidR="009C386D" w:rsidRPr="009C386D" w:rsidRDefault="009C386D" w:rsidP="0043068C">
      <w:pPr>
        <w:tabs>
          <w:tab w:val="left" w:pos="0"/>
        </w:tabs>
        <w:contextualSpacing/>
        <w:jc w:val="both"/>
        <w:rPr>
          <w:sz w:val="24"/>
          <w:szCs w:val="24"/>
        </w:rPr>
      </w:pP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p>
    <w:p w:rsidR="009C386D" w:rsidRPr="009C386D" w:rsidRDefault="009C386D" w:rsidP="0043068C">
      <w:pPr>
        <w:tabs>
          <w:tab w:val="left" w:pos="0"/>
        </w:tabs>
        <w:contextualSpacing/>
        <w:jc w:val="both"/>
        <w:rPr>
          <w:sz w:val="24"/>
          <w:szCs w:val="24"/>
        </w:rPr>
      </w:pPr>
      <w:r w:rsidRPr="009C386D">
        <w:rPr>
          <w:sz w:val="24"/>
          <w:szCs w:val="24"/>
        </w:rPr>
        <w:t>Разъяснение причин отказа:</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jc w:val="both"/>
        <w:rPr>
          <w:rFonts w:eastAsia="Calibri"/>
          <w:sz w:val="28"/>
          <w:szCs w:val="28"/>
          <w:lang w:eastAsia="en-US"/>
        </w:rPr>
      </w:pPr>
      <w:r w:rsidRPr="009C386D">
        <w:rPr>
          <w:rFonts w:eastAsia="Calibri"/>
          <w:sz w:val="28"/>
          <w:szCs w:val="28"/>
          <w:lang w:eastAsia="en-US"/>
        </w:rPr>
        <w:t>- __________.</w:t>
      </w:r>
    </w:p>
    <w:p w:rsidR="009C386D" w:rsidRPr="009C386D" w:rsidRDefault="009C386D" w:rsidP="0043068C">
      <w:pPr>
        <w:tabs>
          <w:tab w:val="left" w:pos="0"/>
        </w:tabs>
        <w:contextualSpacing/>
        <w:jc w:val="both"/>
        <w:rPr>
          <w:sz w:val="24"/>
          <w:szCs w:val="24"/>
        </w:rPr>
      </w:pPr>
    </w:p>
    <w:p w:rsidR="009C386D" w:rsidRPr="009C386D" w:rsidRDefault="009C386D" w:rsidP="0043068C">
      <w:pPr>
        <w:spacing w:before="100" w:beforeAutospacing="1" w:after="100" w:afterAutospacing="1"/>
        <w:contextualSpacing/>
        <w:jc w:val="both"/>
        <w:rPr>
          <w:kern w:val="36"/>
          <w:sz w:val="28"/>
          <w:szCs w:val="28"/>
        </w:rPr>
      </w:pPr>
      <w:r w:rsidRPr="009C386D">
        <w:rPr>
          <w:kern w:val="36"/>
          <w:sz w:val="28"/>
          <w:szCs w:val="28"/>
        </w:rPr>
        <w:t>Дополнительно информируем: _______________________________________</w:t>
      </w:r>
    </w:p>
    <w:p w:rsidR="009C386D" w:rsidRPr="009C386D" w:rsidRDefault="009C386D" w:rsidP="0043068C">
      <w:pPr>
        <w:spacing w:before="100" w:beforeAutospacing="1" w:after="100" w:afterAutospacing="1"/>
        <w:contextualSpacing/>
        <w:jc w:val="both"/>
        <w:rPr>
          <w:kern w:val="36"/>
          <w:sz w:val="28"/>
          <w:szCs w:val="28"/>
        </w:rPr>
      </w:pPr>
      <w:r w:rsidRPr="009C386D">
        <w:rPr>
          <w:kern w:val="36"/>
          <w:sz w:val="28"/>
          <w:szCs w:val="28"/>
        </w:rPr>
        <w:t>________________________________________________________________________.</w:t>
      </w:r>
    </w:p>
    <w:p w:rsidR="009C386D" w:rsidRPr="009C386D" w:rsidRDefault="009C386D" w:rsidP="0043068C">
      <w:pPr>
        <w:spacing w:before="100" w:beforeAutospacing="1" w:after="100" w:afterAutospacing="1"/>
        <w:contextualSpacing/>
        <w:jc w:val="center"/>
        <w:rPr>
          <w:i/>
          <w:iCs/>
          <w:kern w:val="36"/>
          <w:sz w:val="16"/>
          <w:szCs w:val="16"/>
        </w:rPr>
      </w:pPr>
      <w:proofErr w:type="gramStart"/>
      <w:r w:rsidRPr="009C386D">
        <w:rPr>
          <w:i/>
          <w:iCs/>
          <w:kern w:val="36"/>
          <w:sz w:val="16"/>
          <w:szCs w:val="16"/>
        </w:rPr>
        <w:t>(указывается информация, необходимая для устранения причин отказа в</w:t>
      </w:r>
      <w:proofErr w:type="gramEnd"/>
    </w:p>
    <w:p w:rsidR="009C386D" w:rsidRPr="009C386D" w:rsidRDefault="009C386D" w:rsidP="0043068C">
      <w:pPr>
        <w:spacing w:before="100" w:beforeAutospacing="1" w:after="100" w:afterAutospacing="1"/>
        <w:contextualSpacing/>
        <w:jc w:val="center"/>
        <w:rPr>
          <w:i/>
          <w:iCs/>
          <w:kern w:val="36"/>
          <w:sz w:val="16"/>
          <w:szCs w:val="16"/>
        </w:rPr>
      </w:pPr>
      <w:proofErr w:type="gramStart"/>
      <w:r w:rsidRPr="009C386D">
        <w:rPr>
          <w:i/>
          <w:iCs/>
          <w:kern w:val="36"/>
          <w:sz w:val="16"/>
          <w:szCs w:val="16"/>
        </w:rPr>
        <w:t>приеме</w:t>
      </w:r>
      <w:proofErr w:type="gramEnd"/>
      <w:r w:rsidRPr="009C386D">
        <w:rPr>
          <w:i/>
          <w:iCs/>
          <w:kern w:val="36"/>
          <w:sz w:val="16"/>
          <w:szCs w:val="16"/>
        </w:rPr>
        <w:t xml:space="preserve"> документов, необходимых для предоставления услуги, а также иная</w:t>
      </w:r>
    </w:p>
    <w:p w:rsidR="009C386D" w:rsidRPr="009C386D" w:rsidRDefault="009C386D" w:rsidP="0043068C">
      <w:pPr>
        <w:spacing w:before="100" w:beforeAutospacing="1" w:after="100" w:afterAutospacing="1"/>
        <w:contextualSpacing/>
        <w:jc w:val="center"/>
        <w:rPr>
          <w:i/>
          <w:iCs/>
          <w:kern w:val="36"/>
          <w:sz w:val="16"/>
          <w:szCs w:val="16"/>
        </w:rPr>
      </w:pPr>
      <w:r w:rsidRPr="009C386D">
        <w:rPr>
          <w:i/>
          <w:iCs/>
          <w:kern w:val="36"/>
          <w:sz w:val="16"/>
          <w:szCs w:val="16"/>
        </w:rPr>
        <w:t>дополнительная информация при наличии)</w:t>
      </w:r>
    </w:p>
    <w:p w:rsidR="009C386D" w:rsidRPr="009C386D" w:rsidRDefault="009C386D" w:rsidP="0043068C">
      <w:pPr>
        <w:suppressAutoHyphens/>
        <w:jc w:val="both"/>
        <w:rPr>
          <w:rFonts w:eastAsia="SimSun" w:cs="Calibri"/>
          <w:kern w:val="3"/>
          <w:sz w:val="24"/>
          <w:szCs w:val="24"/>
          <w:lang w:eastAsia="en-US"/>
        </w:rPr>
      </w:pPr>
      <w:r w:rsidRPr="009C386D">
        <w:rPr>
          <w:rFonts w:eastAsia="SimSun" w:cs="Calibri"/>
          <w:kern w:val="3"/>
          <w:sz w:val="24"/>
          <w:szCs w:val="24"/>
          <w:lang w:eastAsia="en-US"/>
        </w:rPr>
        <w:t>Вы вправе повторно обратиться с запросом о предоставлении услуги после устранения указанных нарушений.</w:t>
      </w:r>
    </w:p>
    <w:p w:rsidR="009C386D" w:rsidRPr="009C386D" w:rsidRDefault="009C386D" w:rsidP="0043068C">
      <w:pPr>
        <w:suppressAutoHyphens/>
        <w:jc w:val="both"/>
        <w:rPr>
          <w:rFonts w:eastAsia="SimSun" w:cs="Calibri"/>
          <w:kern w:val="3"/>
          <w:sz w:val="24"/>
          <w:szCs w:val="24"/>
          <w:lang w:eastAsia="en-US"/>
        </w:rPr>
      </w:pPr>
      <w:bookmarkStart w:id="33" w:name="_Hlk76905036"/>
      <w:r w:rsidRPr="009C386D">
        <w:rPr>
          <w:rFonts w:eastAsia="SimSun" w:cs="Calibri"/>
          <w:kern w:val="3"/>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w:t>
      </w:r>
      <w:proofErr w:type="gramStart"/>
      <w:r w:rsidRPr="009C386D">
        <w:rPr>
          <w:rFonts w:eastAsia="SimSun" w:cs="Calibri"/>
          <w:kern w:val="3"/>
          <w:sz w:val="24"/>
          <w:szCs w:val="24"/>
          <w:lang w:eastAsia="en-US"/>
        </w:rPr>
        <w:t xml:space="preserve"> (______________________________________), </w:t>
      </w:r>
      <w:proofErr w:type="gramEnd"/>
    </w:p>
    <w:p w:rsidR="009C386D" w:rsidRPr="009C386D" w:rsidRDefault="009C386D" w:rsidP="0043068C">
      <w:pPr>
        <w:contextualSpacing/>
        <w:jc w:val="center"/>
        <w:rPr>
          <w:i/>
          <w:iCs/>
        </w:rPr>
      </w:pPr>
      <w:r w:rsidRPr="009C386D">
        <w:rPr>
          <w:i/>
          <w:iCs/>
        </w:rPr>
        <w:t xml:space="preserve">(наименование </w:t>
      </w:r>
      <w:r w:rsidRPr="009C386D">
        <w:rPr>
          <w:bCs/>
          <w:i/>
          <w:iCs/>
        </w:rPr>
        <w:t>органа государственной власти субъекта Российской Федерации или органа местного самоуправления, уполномоченного</w:t>
      </w:r>
      <w:r w:rsidRPr="009C386D" w:rsidDel="00F423B2">
        <w:rPr>
          <w:bCs/>
          <w:i/>
          <w:iCs/>
        </w:rPr>
        <w:t xml:space="preserve"> </w:t>
      </w:r>
      <w:r w:rsidRPr="009C386D">
        <w:rPr>
          <w:bCs/>
          <w:i/>
          <w:iCs/>
        </w:rPr>
        <w:t>на отнесение земельного участка к определенной категории земель или перевод земельного участка из одной категории в другую</w:t>
      </w:r>
      <w:r w:rsidRPr="009C386D">
        <w:rPr>
          <w:i/>
          <w:iCs/>
        </w:rPr>
        <w:t>)</w:t>
      </w:r>
    </w:p>
    <w:bookmarkEnd w:id="33"/>
    <w:p w:rsidR="009C386D" w:rsidRPr="009C386D" w:rsidRDefault="009C386D" w:rsidP="0043068C">
      <w:pPr>
        <w:suppressAutoHyphens/>
        <w:jc w:val="both"/>
        <w:rPr>
          <w:rFonts w:eastAsia="SimSun" w:cs="Calibri"/>
          <w:kern w:val="3"/>
          <w:sz w:val="24"/>
          <w:szCs w:val="24"/>
          <w:lang w:eastAsia="en-US"/>
        </w:rPr>
      </w:pPr>
      <w:r w:rsidRPr="009C386D">
        <w:rPr>
          <w:rFonts w:eastAsia="SimSun" w:cs="Calibri"/>
          <w:kern w:val="3"/>
          <w:sz w:val="24"/>
          <w:szCs w:val="24"/>
          <w:lang w:eastAsia="en-US"/>
        </w:rPr>
        <w:t>а также в судебном порядке.</w:t>
      </w:r>
    </w:p>
    <w:p w:rsidR="009C386D" w:rsidRPr="009C386D" w:rsidRDefault="009C386D" w:rsidP="0043068C">
      <w:pPr>
        <w:tabs>
          <w:tab w:val="left" w:pos="0"/>
        </w:tabs>
        <w:contextualSpacing/>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9C386D" w:rsidRPr="009C386D" w:rsidTr="0043068C">
        <w:tc>
          <w:tcPr>
            <w:tcW w:w="3379" w:type="dxa"/>
            <w:tcBorders>
              <w:bottom w:val="single" w:sz="4" w:space="0" w:color="auto"/>
            </w:tcBorders>
          </w:tcPr>
          <w:p w:rsidR="009C386D" w:rsidRPr="009C386D" w:rsidRDefault="009C386D" w:rsidP="0043068C">
            <w:pPr>
              <w:rPr>
                <w:i/>
                <w:iCs/>
              </w:rPr>
            </w:pPr>
            <w:bookmarkStart w:id="34" w:name="_Hlk76912667"/>
          </w:p>
        </w:tc>
        <w:tc>
          <w:tcPr>
            <w:tcW w:w="340" w:type="dxa"/>
          </w:tcPr>
          <w:p w:rsidR="009C386D" w:rsidRPr="009C386D" w:rsidRDefault="009C386D" w:rsidP="0043068C">
            <w:pPr>
              <w:tabs>
                <w:tab w:val="left" w:pos="567"/>
              </w:tabs>
              <w:contextualSpacing/>
              <w:jc w:val="both"/>
              <w:rPr>
                <w:bCs/>
                <w:sz w:val="28"/>
                <w:szCs w:val="28"/>
                <w:highlight w:val="yellow"/>
              </w:rPr>
            </w:pPr>
          </w:p>
        </w:tc>
        <w:tc>
          <w:tcPr>
            <w:tcW w:w="1606"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c>
          <w:tcPr>
            <w:tcW w:w="325" w:type="dxa"/>
          </w:tcPr>
          <w:p w:rsidR="009C386D" w:rsidRPr="009C386D" w:rsidRDefault="009C386D" w:rsidP="0043068C">
            <w:pPr>
              <w:tabs>
                <w:tab w:val="left" w:pos="567"/>
              </w:tabs>
              <w:contextualSpacing/>
              <w:jc w:val="both"/>
              <w:rPr>
                <w:bCs/>
                <w:sz w:val="28"/>
                <w:szCs w:val="28"/>
                <w:highlight w:val="yellow"/>
              </w:rPr>
            </w:pPr>
          </w:p>
        </w:tc>
        <w:tc>
          <w:tcPr>
            <w:tcW w:w="2752" w:type="dxa"/>
            <w:tcBorders>
              <w:bottom w:val="single" w:sz="4" w:space="0" w:color="auto"/>
            </w:tcBorders>
          </w:tcPr>
          <w:p w:rsidR="009C386D" w:rsidRPr="009C386D" w:rsidRDefault="009C386D" w:rsidP="0043068C">
            <w:pPr>
              <w:tabs>
                <w:tab w:val="left" w:pos="567"/>
              </w:tabs>
              <w:contextualSpacing/>
              <w:jc w:val="both"/>
              <w:rPr>
                <w:bCs/>
                <w:sz w:val="28"/>
                <w:szCs w:val="28"/>
                <w:highlight w:val="yellow"/>
              </w:rPr>
            </w:pPr>
          </w:p>
        </w:tc>
      </w:tr>
      <w:tr w:rsidR="009C386D" w:rsidRPr="009C386D" w:rsidTr="0043068C">
        <w:tc>
          <w:tcPr>
            <w:tcW w:w="3379"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(должность)</w:t>
            </w:r>
          </w:p>
        </w:tc>
        <w:tc>
          <w:tcPr>
            <w:tcW w:w="340" w:type="dxa"/>
          </w:tcPr>
          <w:p w:rsidR="009C386D" w:rsidRPr="009C386D" w:rsidRDefault="009C386D" w:rsidP="0043068C">
            <w:pPr>
              <w:tabs>
                <w:tab w:val="left" w:pos="567"/>
              </w:tabs>
              <w:contextualSpacing/>
              <w:jc w:val="both"/>
              <w:rPr>
                <w:bCs/>
                <w:sz w:val="24"/>
                <w:szCs w:val="24"/>
                <w:highlight w:val="yellow"/>
              </w:rPr>
            </w:pPr>
          </w:p>
        </w:tc>
        <w:tc>
          <w:tcPr>
            <w:tcW w:w="1606"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(подпись)</w:t>
            </w:r>
          </w:p>
        </w:tc>
        <w:tc>
          <w:tcPr>
            <w:tcW w:w="325" w:type="dxa"/>
          </w:tcPr>
          <w:p w:rsidR="009C386D" w:rsidRPr="009C386D" w:rsidRDefault="009C386D" w:rsidP="0043068C">
            <w:pPr>
              <w:tabs>
                <w:tab w:val="left" w:pos="567"/>
              </w:tabs>
              <w:contextualSpacing/>
              <w:jc w:val="both"/>
              <w:rPr>
                <w:i/>
                <w:iCs/>
              </w:rPr>
            </w:pPr>
          </w:p>
        </w:tc>
        <w:tc>
          <w:tcPr>
            <w:tcW w:w="2752" w:type="dxa"/>
            <w:tcBorders>
              <w:top w:val="single" w:sz="4" w:space="0" w:color="auto"/>
            </w:tcBorders>
          </w:tcPr>
          <w:p w:rsidR="009C386D" w:rsidRPr="009C386D" w:rsidRDefault="009C386D" w:rsidP="0043068C">
            <w:pPr>
              <w:tabs>
                <w:tab w:val="left" w:pos="567"/>
              </w:tabs>
              <w:contextualSpacing/>
              <w:jc w:val="both"/>
              <w:rPr>
                <w:i/>
                <w:iCs/>
              </w:rPr>
            </w:pPr>
            <w:r w:rsidRPr="009C386D">
              <w:rPr>
                <w:i/>
                <w:iCs/>
              </w:rPr>
              <w:t>(фамилия и инициалы)</w:t>
            </w:r>
          </w:p>
        </w:tc>
      </w:tr>
    </w:tbl>
    <w:p w:rsidR="009C386D" w:rsidRPr="009C386D" w:rsidRDefault="009C386D" w:rsidP="0043068C">
      <w:pPr>
        <w:tabs>
          <w:tab w:val="left" w:pos="0"/>
        </w:tabs>
        <w:contextualSpacing/>
        <w:jc w:val="both"/>
      </w:pPr>
      <w:r w:rsidRPr="009C386D">
        <w:rPr>
          <w:i/>
          <w:iCs/>
        </w:rPr>
        <w:t xml:space="preserve">Дата __________________ </w:t>
      </w:r>
      <w:proofErr w:type="gramStart"/>
      <w:r w:rsidRPr="009C386D">
        <w:rPr>
          <w:i/>
          <w:iCs/>
        </w:rPr>
        <w:t>г</w:t>
      </w:r>
      <w:proofErr w:type="gramEnd"/>
      <w:r w:rsidRPr="009C386D">
        <w:rPr>
          <w:i/>
          <w:iCs/>
        </w:rPr>
        <w:t>.</w:t>
      </w:r>
    </w:p>
    <w:bookmarkEnd w:id="34"/>
    <w:p w:rsidR="009C386D" w:rsidRPr="009C386D" w:rsidRDefault="009C386D" w:rsidP="0043068C">
      <w:pPr>
        <w:tabs>
          <w:tab w:val="left" w:pos="0"/>
        </w:tabs>
        <w:contextualSpacing/>
        <w:jc w:val="both"/>
      </w:pPr>
    </w:p>
    <w:p w:rsidR="009C386D" w:rsidRPr="009C386D" w:rsidRDefault="009C386D" w:rsidP="0043068C"/>
    <w:p w:rsidR="009C386D" w:rsidRPr="009C386D" w:rsidRDefault="009C386D" w:rsidP="0043068C">
      <w:pPr>
        <w:spacing w:after="160"/>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E231DB" w:rsidRDefault="00E231DB" w:rsidP="0043068C">
      <w:pPr>
        <w:tabs>
          <w:tab w:val="left" w:pos="567"/>
        </w:tabs>
        <w:jc w:val="right"/>
        <w:rPr>
          <w:sz w:val="24"/>
          <w:szCs w:val="24"/>
        </w:rPr>
        <w:sectPr w:rsidR="00E231DB" w:rsidSect="0043068C">
          <w:footerReference w:type="default" r:id="rId33"/>
          <w:pgSz w:w="11907" w:h="16840" w:code="9"/>
          <w:pgMar w:top="794" w:right="794" w:bottom="794" w:left="794" w:header="0" w:footer="0" w:gutter="0"/>
          <w:cols w:space="708"/>
          <w:docGrid w:linePitch="360"/>
        </w:sectPr>
      </w:pPr>
    </w:p>
    <w:p w:rsidR="009C386D" w:rsidRPr="00BB1D7F" w:rsidRDefault="009C386D" w:rsidP="00BB1D7F">
      <w:pPr>
        <w:tabs>
          <w:tab w:val="left" w:pos="567"/>
        </w:tabs>
        <w:ind w:left="5670"/>
        <w:rPr>
          <w:sz w:val="26"/>
          <w:szCs w:val="26"/>
        </w:rPr>
      </w:pPr>
      <w:r w:rsidRPr="00BB1D7F">
        <w:rPr>
          <w:sz w:val="26"/>
          <w:szCs w:val="26"/>
        </w:rPr>
        <w:t>Приложение № 8</w:t>
      </w:r>
    </w:p>
    <w:p w:rsidR="009C386D" w:rsidRPr="00BB1D7F" w:rsidRDefault="009C386D" w:rsidP="00BB1D7F">
      <w:pPr>
        <w:ind w:left="5670"/>
        <w:rPr>
          <w:sz w:val="26"/>
          <w:szCs w:val="26"/>
        </w:rPr>
      </w:pPr>
      <w:r w:rsidRPr="00BB1D7F">
        <w:rPr>
          <w:sz w:val="26"/>
          <w:szCs w:val="26"/>
        </w:rPr>
        <w:t>к Административному регламенту</w:t>
      </w:r>
    </w:p>
    <w:p w:rsidR="009C386D" w:rsidRPr="00BB1D7F" w:rsidRDefault="009C386D" w:rsidP="00BB1D7F">
      <w:pPr>
        <w:ind w:left="5670"/>
        <w:rPr>
          <w:sz w:val="26"/>
          <w:szCs w:val="26"/>
        </w:rPr>
      </w:pPr>
      <w:r w:rsidRPr="00BB1D7F">
        <w:rPr>
          <w:sz w:val="26"/>
          <w:szCs w:val="26"/>
        </w:rPr>
        <w:t xml:space="preserve">по предоставлению </w:t>
      </w:r>
      <w:proofErr w:type="gramStart"/>
      <w:r w:rsidRPr="00BB1D7F">
        <w:rPr>
          <w:sz w:val="26"/>
          <w:szCs w:val="26"/>
        </w:rPr>
        <w:t>государственной</w:t>
      </w:r>
      <w:proofErr w:type="gramEnd"/>
      <w:r w:rsidRPr="00BB1D7F">
        <w:rPr>
          <w:sz w:val="26"/>
          <w:szCs w:val="26"/>
        </w:rPr>
        <w:t xml:space="preserve"> </w:t>
      </w:r>
    </w:p>
    <w:p w:rsidR="009C386D" w:rsidRPr="00BB1D7F" w:rsidRDefault="009C386D" w:rsidP="00BB1D7F">
      <w:pPr>
        <w:ind w:left="5670"/>
        <w:rPr>
          <w:sz w:val="26"/>
          <w:szCs w:val="26"/>
        </w:rPr>
      </w:pPr>
      <w:r w:rsidRPr="00BB1D7F">
        <w:rPr>
          <w:sz w:val="26"/>
          <w:szCs w:val="26"/>
        </w:rPr>
        <w:t xml:space="preserve">(муниципальной) услуги </w:t>
      </w:r>
    </w:p>
    <w:p w:rsidR="009C386D" w:rsidRPr="00BB1D7F" w:rsidRDefault="009C386D" w:rsidP="00BB1D7F">
      <w:pPr>
        <w:tabs>
          <w:tab w:val="left" w:pos="567"/>
        </w:tabs>
        <w:ind w:left="5670"/>
        <w:rPr>
          <w:sz w:val="26"/>
          <w:szCs w:val="26"/>
        </w:rPr>
      </w:pPr>
      <w:r w:rsidRPr="00BB1D7F">
        <w:rPr>
          <w:sz w:val="26"/>
          <w:szCs w:val="26"/>
        </w:rPr>
        <w:t xml:space="preserve"> «Отнесение земель или земельных участков в составе таких земель к опр</w:t>
      </w:r>
      <w:r w:rsidRPr="00BB1D7F">
        <w:rPr>
          <w:sz w:val="26"/>
          <w:szCs w:val="26"/>
        </w:rPr>
        <w:t>е</w:t>
      </w:r>
      <w:r w:rsidRPr="00BB1D7F">
        <w:rPr>
          <w:sz w:val="26"/>
          <w:szCs w:val="26"/>
        </w:rPr>
        <w:t>деленной категории земель или перевод земель и земельных участков в составе таких земель из одной категории в др</w:t>
      </w:r>
      <w:r w:rsidRPr="00BB1D7F">
        <w:rPr>
          <w:sz w:val="26"/>
          <w:szCs w:val="26"/>
        </w:rPr>
        <w:t>у</w:t>
      </w:r>
      <w:r w:rsidRPr="00BB1D7F">
        <w:rPr>
          <w:sz w:val="26"/>
          <w:szCs w:val="26"/>
        </w:rPr>
        <w:t>гую» на территории Хасанского муниц</w:t>
      </w:r>
      <w:r w:rsidRPr="00BB1D7F">
        <w:rPr>
          <w:sz w:val="26"/>
          <w:szCs w:val="26"/>
        </w:rPr>
        <w:t>и</w:t>
      </w:r>
      <w:r w:rsidRPr="00BB1D7F">
        <w:rPr>
          <w:sz w:val="26"/>
          <w:szCs w:val="26"/>
        </w:rPr>
        <w:t>пального округа Приморского края»</w:t>
      </w:r>
    </w:p>
    <w:p w:rsidR="009C386D" w:rsidRPr="009C386D" w:rsidRDefault="009C386D" w:rsidP="0043068C">
      <w:pPr>
        <w:jc w:val="center"/>
        <w:rPr>
          <w:rFonts w:eastAsia="Calibri"/>
          <w:b/>
          <w:sz w:val="24"/>
          <w:szCs w:val="24"/>
          <w:lang w:eastAsia="en-US"/>
        </w:rPr>
      </w:pPr>
    </w:p>
    <w:p w:rsidR="009C386D" w:rsidRPr="009C386D" w:rsidRDefault="009C386D" w:rsidP="0043068C">
      <w:pPr>
        <w:jc w:val="center"/>
        <w:rPr>
          <w:rFonts w:eastAsia="Calibri"/>
          <w:b/>
          <w:sz w:val="24"/>
          <w:szCs w:val="24"/>
          <w:lang w:eastAsia="en-US"/>
        </w:rPr>
      </w:pPr>
      <w:r w:rsidRPr="009C386D">
        <w:rPr>
          <w:rFonts w:eastAsia="Calibri"/>
          <w:b/>
          <w:sz w:val="24"/>
          <w:szCs w:val="24"/>
          <w:lang w:eastAsia="en-US"/>
        </w:rPr>
        <w:t xml:space="preserve">Справочная информация </w:t>
      </w:r>
    </w:p>
    <w:p w:rsidR="009C386D" w:rsidRPr="009C386D" w:rsidRDefault="009C386D" w:rsidP="0043068C">
      <w:pPr>
        <w:jc w:val="center"/>
        <w:rPr>
          <w:rFonts w:eastAsia="Calibri"/>
          <w:b/>
          <w:sz w:val="24"/>
          <w:szCs w:val="24"/>
          <w:lang w:eastAsia="en-US"/>
        </w:rPr>
      </w:pPr>
      <w:r w:rsidRPr="009C386D">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w:t>
      </w:r>
      <w:r w:rsidRPr="009C386D">
        <w:rPr>
          <w:rFonts w:eastAsia="Calibri"/>
          <w:b/>
          <w:sz w:val="24"/>
          <w:szCs w:val="24"/>
          <w:lang w:eastAsia="en-US"/>
        </w:rPr>
        <w:t>в</w:t>
      </w:r>
      <w:r w:rsidRPr="009C386D">
        <w:rPr>
          <w:rFonts w:eastAsia="Calibri"/>
          <w:b/>
          <w:sz w:val="24"/>
          <w:szCs w:val="24"/>
          <w:lang w:eastAsia="en-US"/>
        </w:rPr>
        <w:t>лении муниципальной услуги и многофункциональных центров предоставления госуда</w:t>
      </w:r>
      <w:r w:rsidRPr="009C386D">
        <w:rPr>
          <w:rFonts w:eastAsia="Calibri"/>
          <w:b/>
          <w:sz w:val="24"/>
          <w:szCs w:val="24"/>
          <w:lang w:eastAsia="en-US"/>
        </w:rPr>
        <w:t>р</w:t>
      </w:r>
      <w:r w:rsidRPr="009C386D">
        <w:rPr>
          <w:rFonts w:eastAsia="Calibri"/>
          <w:b/>
          <w:sz w:val="24"/>
          <w:szCs w:val="24"/>
          <w:lang w:eastAsia="en-US"/>
        </w:rPr>
        <w:t>ственных и муниципальных услуг</w:t>
      </w:r>
    </w:p>
    <w:p w:rsidR="009C386D" w:rsidRPr="009C386D" w:rsidRDefault="009C386D" w:rsidP="0043068C">
      <w:pPr>
        <w:jc w:val="both"/>
        <w:rPr>
          <w:rFonts w:eastAsia="Calibri"/>
          <w:sz w:val="24"/>
          <w:szCs w:val="24"/>
          <w:lang w:eastAsia="en-US"/>
        </w:rPr>
      </w:pPr>
    </w:p>
    <w:tbl>
      <w:tblPr>
        <w:tblW w:w="9997" w:type="dxa"/>
        <w:tblLook w:val="04A0" w:firstRow="1" w:lastRow="0" w:firstColumn="1" w:lastColumn="0" w:noHBand="0" w:noVBand="1"/>
      </w:tblPr>
      <w:tblGrid>
        <w:gridCol w:w="222"/>
        <w:gridCol w:w="10105"/>
      </w:tblGrid>
      <w:tr w:rsidR="009C386D" w:rsidRPr="009C386D" w:rsidTr="0043068C">
        <w:tc>
          <w:tcPr>
            <w:tcW w:w="221" w:type="dxa"/>
            <w:shd w:val="clear" w:color="auto" w:fill="auto"/>
          </w:tcPr>
          <w:p w:rsidR="009C386D" w:rsidRPr="009C386D" w:rsidRDefault="009C386D" w:rsidP="0043068C">
            <w:pPr>
              <w:widowControl w:val="0"/>
              <w:autoSpaceDE w:val="0"/>
              <w:autoSpaceDN w:val="0"/>
              <w:adjustRightInd w:val="0"/>
              <w:contextualSpacing/>
              <w:rPr>
                <w:rFonts w:ascii="Calibri" w:eastAsia="Times New Roman" w:hAnsi="Calibri"/>
                <w:sz w:val="24"/>
                <w:szCs w:val="24"/>
                <w:lang w:eastAsia="en-US"/>
              </w:rPr>
            </w:pPr>
          </w:p>
        </w:tc>
        <w:tc>
          <w:tcPr>
            <w:tcW w:w="9776" w:type="dxa"/>
            <w:tcBorders>
              <w:bottom w:val="single" w:sz="4" w:space="0" w:color="auto"/>
            </w:tcBorders>
            <w:shd w:val="clear" w:color="auto" w:fill="auto"/>
          </w:tcPr>
          <w:tbl>
            <w:tblPr>
              <w:tblW w:w="9889" w:type="dxa"/>
              <w:tblLook w:val="04A0" w:firstRow="1" w:lastRow="0" w:firstColumn="1" w:lastColumn="0" w:noHBand="0" w:noVBand="1"/>
            </w:tblPr>
            <w:tblGrid>
              <w:gridCol w:w="391"/>
              <w:gridCol w:w="26"/>
              <w:gridCol w:w="560"/>
              <w:gridCol w:w="35"/>
              <w:gridCol w:w="8735"/>
              <w:gridCol w:w="142"/>
            </w:tblGrid>
            <w:tr w:rsidR="009C386D" w:rsidRPr="009C386D" w:rsidTr="0043068C">
              <w:trPr>
                <w:gridAfter w:val="1"/>
                <w:wAfter w:w="142" w:type="dxa"/>
              </w:trPr>
              <w:tc>
                <w:tcPr>
                  <w:tcW w:w="417" w:type="dxa"/>
                  <w:gridSpan w:val="2"/>
                  <w:shd w:val="clear" w:color="auto" w:fill="auto"/>
                </w:tcPr>
                <w:p w:rsidR="009C386D" w:rsidRPr="009C386D" w:rsidRDefault="009C386D" w:rsidP="00CD27C6">
                  <w:pPr>
                    <w:widowControl w:val="0"/>
                    <w:numPr>
                      <w:ilvl w:val="0"/>
                      <w:numId w:val="31"/>
                    </w:numPr>
                    <w:autoSpaceDE w:val="0"/>
                    <w:autoSpaceDN w:val="0"/>
                    <w:adjustRightInd w:val="0"/>
                    <w:ind w:left="0" w:firstLine="0"/>
                    <w:contextualSpacing/>
                    <w:jc w:val="center"/>
                    <w:rPr>
                      <w:rFonts w:eastAsia="Times New Roman"/>
                      <w:sz w:val="24"/>
                      <w:szCs w:val="24"/>
                      <w:lang w:eastAsia="en-US"/>
                    </w:rPr>
                  </w:pPr>
                </w:p>
              </w:tc>
              <w:tc>
                <w:tcPr>
                  <w:tcW w:w="9330" w:type="dxa"/>
                  <w:gridSpan w:val="3"/>
                  <w:tcBorders>
                    <w:bottom w:val="single" w:sz="4" w:space="0" w:color="auto"/>
                  </w:tcBorders>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 xml:space="preserve">Администрация Хасанского муниципального округа  Приморского края </w:t>
                  </w:r>
                </w:p>
              </w:tc>
            </w:tr>
            <w:tr w:rsidR="009C386D" w:rsidRPr="009C386D" w:rsidTr="0043068C">
              <w:trPr>
                <w:gridAfter w:val="1"/>
                <w:wAfter w:w="142" w:type="dxa"/>
              </w:trPr>
              <w:tc>
                <w:tcPr>
                  <w:tcW w:w="417"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95" w:type="dxa"/>
                  <w:gridSpan w:val="2"/>
                  <w:tcBorders>
                    <w:top w:val="single" w:sz="4" w:space="0" w:color="auto"/>
                  </w:tcBorders>
                  <w:shd w:val="clear" w:color="auto" w:fill="auto"/>
                </w:tcPr>
                <w:p w:rsidR="009C386D" w:rsidRPr="009C386D" w:rsidRDefault="009C386D" w:rsidP="0043068C">
                  <w:pPr>
                    <w:widowControl w:val="0"/>
                    <w:autoSpaceDE w:val="0"/>
                    <w:autoSpaceDN w:val="0"/>
                    <w:adjustRightInd w:val="0"/>
                    <w:jc w:val="center"/>
                    <w:rPr>
                      <w:rFonts w:eastAsia="Calibri"/>
                      <w:sz w:val="24"/>
                      <w:szCs w:val="24"/>
                      <w:vertAlign w:val="superscript"/>
                      <w:lang w:eastAsia="en-US"/>
                    </w:rPr>
                  </w:pPr>
                </w:p>
              </w:tc>
              <w:tc>
                <w:tcPr>
                  <w:tcW w:w="8735" w:type="dxa"/>
                  <w:tcBorders>
                    <w:top w:val="single" w:sz="4" w:space="0" w:color="auto"/>
                  </w:tcBorders>
                  <w:shd w:val="clear" w:color="auto" w:fill="auto"/>
                </w:tcPr>
                <w:p w:rsidR="009C386D" w:rsidRPr="009C386D" w:rsidRDefault="009C386D" w:rsidP="0043068C">
                  <w:pPr>
                    <w:widowControl w:val="0"/>
                    <w:autoSpaceDE w:val="0"/>
                    <w:autoSpaceDN w:val="0"/>
                    <w:adjustRightInd w:val="0"/>
                    <w:jc w:val="center"/>
                    <w:rPr>
                      <w:rFonts w:eastAsia="Calibri"/>
                      <w:sz w:val="24"/>
                      <w:szCs w:val="24"/>
                      <w:vertAlign w:val="superscript"/>
                      <w:lang w:eastAsia="en-US"/>
                    </w:rPr>
                  </w:pPr>
                  <w:r w:rsidRPr="009C386D">
                    <w:rPr>
                      <w:rFonts w:eastAsia="Calibri"/>
                      <w:sz w:val="24"/>
                      <w:szCs w:val="24"/>
                      <w:vertAlign w:val="superscript"/>
                      <w:lang w:eastAsia="en-US"/>
                    </w:rPr>
                    <w:t>(наименование органа, предоставляющего муниципальную услугу)</w:t>
                  </w:r>
                </w:p>
              </w:tc>
            </w:tr>
            <w:tr w:rsidR="009C386D" w:rsidRPr="009C386D" w:rsidTr="0043068C">
              <w:trPr>
                <w:gridAfter w:val="1"/>
                <w:wAfter w:w="142" w:type="dxa"/>
              </w:trPr>
              <w:tc>
                <w:tcPr>
                  <w:tcW w:w="417" w:type="dxa"/>
                  <w:gridSpan w:val="2"/>
                  <w:shd w:val="clear" w:color="auto" w:fill="auto"/>
                </w:tcPr>
                <w:p w:rsidR="009C386D" w:rsidRPr="009C386D" w:rsidRDefault="009C386D" w:rsidP="0043068C">
                  <w:pPr>
                    <w:widowControl w:val="0"/>
                    <w:tabs>
                      <w:tab w:val="left" w:pos="288"/>
                    </w:tabs>
                    <w:autoSpaceDE w:val="0"/>
                    <w:autoSpaceDN w:val="0"/>
                    <w:adjustRightInd w:val="0"/>
                    <w:contextualSpacing/>
                    <w:rPr>
                      <w:rFonts w:eastAsia="Times New Roman"/>
                      <w:sz w:val="24"/>
                      <w:szCs w:val="24"/>
                      <w:lang w:eastAsia="en-US"/>
                    </w:rPr>
                  </w:pPr>
                </w:p>
              </w:tc>
              <w:tc>
                <w:tcPr>
                  <w:tcW w:w="595" w:type="dxa"/>
                  <w:gridSpan w:val="2"/>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1.1.</w:t>
                  </w:r>
                </w:p>
              </w:tc>
              <w:tc>
                <w:tcPr>
                  <w:tcW w:w="8735" w:type="dxa"/>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Место нахождения органа, предоставляющего муниципальную услугу:</w:t>
                  </w:r>
                </w:p>
              </w:tc>
            </w:tr>
            <w:tr w:rsidR="009C386D" w:rsidRPr="009C386D" w:rsidTr="0043068C">
              <w:trPr>
                <w:gridAfter w:val="1"/>
                <w:wAfter w:w="142" w:type="dxa"/>
              </w:trPr>
              <w:tc>
                <w:tcPr>
                  <w:tcW w:w="417" w:type="dxa"/>
                  <w:gridSpan w:val="2"/>
                  <w:shd w:val="clear" w:color="auto" w:fill="auto"/>
                </w:tcPr>
                <w:p w:rsidR="009C386D" w:rsidRPr="009C386D" w:rsidRDefault="009C386D" w:rsidP="0043068C">
                  <w:pPr>
                    <w:widowControl w:val="0"/>
                    <w:tabs>
                      <w:tab w:val="left" w:pos="288"/>
                    </w:tabs>
                    <w:autoSpaceDE w:val="0"/>
                    <w:autoSpaceDN w:val="0"/>
                    <w:adjustRightInd w:val="0"/>
                    <w:contextualSpacing/>
                    <w:rPr>
                      <w:rFonts w:eastAsia="Times New Roman"/>
                      <w:sz w:val="24"/>
                      <w:szCs w:val="24"/>
                      <w:lang w:eastAsia="en-US"/>
                    </w:rPr>
                  </w:pPr>
                </w:p>
              </w:tc>
              <w:tc>
                <w:tcPr>
                  <w:tcW w:w="595" w:type="dxa"/>
                  <w:gridSpan w:val="2"/>
                  <w:shd w:val="clear" w:color="auto" w:fill="auto"/>
                </w:tcPr>
                <w:p w:rsidR="009C386D" w:rsidRPr="009C386D" w:rsidRDefault="009C386D" w:rsidP="0043068C">
                  <w:pPr>
                    <w:widowControl w:val="0"/>
                    <w:autoSpaceDE w:val="0"/>
                    <w:autoSpaceDN w:val="0"/>
                    <w:adjustRightInd w:val="0"/>
                    <w:jc w:val="center"/>
                    <w:rPr>
                      <w:rFonts w:eastAsia="Times New Roman"/>
                      <w:sz w:val="24"/>
                      <w:szCs w:val="24"/>
                      <w:lang w:eastAsia="en-US"/>
                    </w:rPr>
                  </w:pPr>
                </w:p>
              </w:tc>
              <w:tc>
                <w:tcPr>
                  <w:tcW w:w="8735" w:type="dxa"/>
                  <w:tcBorders>
                    <w:bottom w:val="single" w:sz="4" w:space="0" w:color="auto"/>
                  </w:tcBorders>
                  <w:shd w:val="clear" w:color="auto" w:fill="auto"/>
                </w:tcPr>
                <w:p w:rsidR="009C386D" w:rsidRPr="009C386D" w:rsidRDefault="009C386D" w:rsidP="0043068C">
                  <w:pPr>
                    <w:widowControl w:val="0"/>
                    <w:autoSpaceDE w:val="0"/>
                    <w:autoSpaceDN w:val="0"/>
                    <w:adjustRightInd w:val="0"/>
                    <w:jc w:val="center"/>
                    <w:rPr>
                      <w:rFonts w:eastAsia="Times New Roman"/>
                      <w:sz w:val="24"/>
                      <w:szCs w:val="24"/>
                      <w:lang w:eastAsia="en-US"/>
                    </w:rPr>
                  </w:pPr>
                  <w:r w:rsidRPr="009C386D">
                    <w:rPr>
                      <w:rFonts w:eastAsia="Times New Roman"/>
                      <w:sz w:val="24"/>
                      <w:szCs w:val="24"/>
                      <w:lang w:eastAsia="en-US"/>
                    </w:rPr>
                    <w:t xml:space="preserve">ул. Молодёжная, 1, </w:t>
                  </w:r>
                  <w:proofErr w:type="spellStart"/>
                  <w:r w:rsidRPr="009C386D">
                    <w:rPr>
                      <w:rFonts w:eastAsia="Times New Roman"/>
                      <w:sz w:val="24"/>
                      <w:szCs w:val="24"/>
                      <w:lang w:eastAsia="en-US"/>
                    </w:rPr>
                    <w:t>пгт</w:t>
                  </w:r>
                  <w:proofErr w:type="spellEnd"/>
                  <w:r w:rsidRPr="009C386D">
                    <w:rPr>
                      <w:rFonts w:eastAsia="Times New Roman"/>
                      <w:sz w:val="24"/>
                      <w:szCs w:val="24"/>
                      <w:lang w:eastAsia="en-US"/>
                    </w:rPr>
                    <w:t xml:space="preserve"> Славянка, Хасанского района, Приморского края, 692701</w:t>
                  </w:r>
                </w:p>
              </w:tc>
            </w:tr>
            <w:tr w:rsidR="009C386D" w:rsidRPr="009C386D" w:rsidTr="0043068C">
              <w:trPr>
                <w:gridAfter w:val="1"/>
                <w:wAfter w:w="142" w:type="dxa"/>
              </w:trPr>
              <w:tc>
                <w:tcPr>
                  <w:tcW w:w="417"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95" w:type="dxa"/>
                  <w:gridSpan w:val="2"/>
                  <w:shd w:val="clear" w:color="auto" w:fill="auto"/>
                </w:tcPr>
                <w:p w:rsidR="009C386D" w:rsidRPr="009C386D" w:rsidRDefault="009C386D" w:rsidP="0043068C">
                  <w:pPr>
                    <w:widowControl w:val="0"/>
                    <w:autoSpaceDE w:val="0"/>
                    <w:autoSpaceDN w:val="0"/>
                    <w:adjustRightInd w:val="0"/>
                    <w:jc w:val="center"/>
                    <w:rPr>
                      <w:rFonts w:eastAsia="Times New Roman"/>
                      <w:sz w:val="24"/>
                      <w:szCs w:val="24"/>
                      <w:lang w:eastAsia="en-US"/>
                    </w:rPr>
                  </w:pPr>
                </w:p>
              </w:tc>
              <w:tc>
                <w:tcPr>
                  <w:tcW w:w="8735" w:type="dxa"/>
                  <w:tcBorders>
                    <w:top w:val="single" w:sz="4" w:space="0" w:color="auto"/>
                  </w:tcBorders>
                  <w:shd w:val="clear" w:color="auto" w:fill="auto"/>
                </w:tcPr>
                <w:p w:rsidR="009C386D" w:rsidRPr="009C386D" w:rsidRDefault="009C386D" w:rsidP="0043068C">
                  <w:pPr>
                    <w:widowControl w:val="0"/>
                    <w:autoSpaceDE w:val="0"/>
                    <w:autoSpaceDN w:val="0"/>
                    <w:adjustRightInd w:val="0"/>
                    <w:jc w:val="center"/>
                    <w:rPr>
                      <w:rFonts w:eastAsia="Times New Roman"/>
                      <w:sz w:val="24"/>
                      <w:szCs w:val="24"/>
                      <w:lang w:eastAsia="en-US"/>
                    </w:rPr>
                  </w:pPr>
                </w:p>
              </w:tc>
            </w:tr>
            <w:tr w:rsidR="009C386D" w:rsidRPr="009C386D" w:rsidTr="0043068C">
              <w:trPr>
                <w:gridAfter w:val="1"/>
                <w:wAfter w:w="142" w:type="dxa"/>
              </w:trPr>
              <w:tc>
                <w:tcPr>
                  <w:tcW w:w="417"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95" w:type="dxa"/>
                  <w:gridSpan w:val="2"/>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1.2.</w:t>
                  </w:r>
                </w:p>
                <w:p w:rsidR="009C386D" w:rsidRPr="009C386D" w:rsidRDefault="009C386D" w:rsidP="0043068C">
                  <w:pPr>
                    <w:rPr>
                      <w:rFonts w:eastAsia="Times New Roman"/>
                      <w:sz w:val="24"/>
                      <w:szCs w:val="24"/>
                      <w:lang w:eastAsia="en-US"/>
                    </w:rPr>
                  </w:pPr>
                </w:p>
                <w:p w:rsidR="009C386D" w:rsidRPr="009C386D" w:rsidRDefault="009C386D" w:rsidP="0043068C">
                  <w:pPr>
                    <w:rPr>
                      <w:rFonts w:eastAsia="Times New Roman"/>
                      <w:sz w:val="24"/>
                      <w:szCs w:val="24"/>
                      <w:lang w:eastAsia="en-US"/>
                    </w:rPr>
                  </w:pPr>
                </w:p>
                <w:p w:rsidR="009C386D" w:rsidRPr="009C386D" w:rsidRDefault="009C386D" w:rsidP="0043068C">
                  <w:pPr>
                    <w:rPr>
                      <w:rFonts w:eastAsia="Times New Roman"/>
                      <w:sz w:val="24"/>
                      <w:szCs w:val="24"/>
                      <w:lang w:eastAsia="en-US"/>
                    </w:rPr>
                  </w:pPr>
                </w:p>
                <w:p w:rsidR="009C386D" w:rsidRPr="009C386D" w:rsidRDefault="009C386D" w:rsidP="0043068C">
                  <w:pPr>
                    <w:rPr>
                      <w:rFonts w:eastAsia="Times New Roman"/>
                      <w:sz w:val="24"/>
                      <w:szCs w:val="24"/>
                      <w:lang w:eastAsia="en-US"/>
                    </w:rPr>
                  </w:pPr>
                  <w:r w:rsidRPr="009C386D">
                    <w:rPr>
                      <w:rFonts w:eastAsia="Times New Roman"/>
                      <w:sz w:val="24"/>
                      <w:szCs w:val="24"/>
                      <w:lang w:eastAsia="en-US"/>
                    </w:rPr>
                    <w:t>1.3.</w:t>
                  </w:r>
                </w:p>
              </w:tc>
              <w:tc>
                <w:tcPr>
                  <w:tcW w:w="8735" w:type="dxa"/>
                  <w:shd w:val="clear" w:color="auto" w:fill="auto"/>
                </w:tcPr>
                <w:p w:rsidR="009C386D" w:rsidRPr="009C386D" w:rsidRDefault="009C386D" w:rsidP="0043068C">
                  <w:pPr>
                    <w:widowControl w:val="0"/>
                    <w:autoSpaceDE w:val="0"/>
                    <w:autoSpaceDN w:val="0"/>
                    <w:adjustRightInd w:val="0"/>
                    <w:jc w:val="both"/>
                    <w:rPr>
                      <w:rFonts w:eastAsia="Times New Roman"/>
                      <w:sz w:val="24"/>
                      <w:szCs w:val="24"/>
                      <w:lang w:eastAsia="en-US"/>
                    </w:rPr>
                  </w:pPr>
                  <w:r w:rsidRPr="009C386D">
                    <w:rPr>
                      <w:rFonts w:eastAsia="Times New Roman"/>
                      <w:sz w:val="24"/>
                      <w:szCs w:val="24"/>
                      <w:lang w:eastAsia="en-US"/>
                    </w:rPr>
                    <w:t xml:space="preserve">График работы органа, предоставляющего муниципальную услугу: </w:t>
                  </w:r>
                </w:p>
                <w:p w:rsidR="009C386D" w:rsidRPr="009C386D" w:rsidRDefault="009C386D" w:rsidP="0043068C">
                  <w:pPr>
                    <w:widowControl w:val="0"/>
                    <w:autoSpaceDE w:val="0"/>
                    <w:autoSpaceDN w:val="0"/>
                    <w:adjustRightInd w:val="0"/>
                    <w:jc w:val="both"/>
                    <w:rPr>
                      <w:rFonts w:eastAsia="Calibri"/>
                      <w:sz w:val="24"/>
                      <w:szCs w:val="24"/>
                      <w:lang w:eastAsia="en-US"/>
                    </w:rPr>
                  </w:pPr>
                  <w:r w:rsidRPr="009C386D">
                    <w:rPr>
                      <w:rFonts w:eastAsia="Calibri"/>
                      <w:sz w:val="24"/>
                      <w:szCs w:val="24"/>
                      <w:lang w:eastAsia="en-US"/>
                    </w:rPr>
                    <w:t xml:space="preserve">понедельник - четверг с 9:00 до 18:00 часов, пятница с 9:00 до 17:00 часов. </w:t>
                  </w:r>
                  <w:r w:rsidRPr="009C386D">
                    <w:rPr>
                      <w:rFonts w:eastAsia="Calibri"/>
                      <w:b/>
                      <w:bCs/>
                      <w:sz w:val="22"/>
                      <w:szCs w:val="22"/>
                      <w:lang w:eastAsia="en-US"/>
                    </w:rPr>
                    <w:t>Об</w:t>
                  </w:r>
                  <w:r w:rsidRPr="009C386D">
                    <w:rPr>
                      <w:rFonts w:eastAsia="Calibri"/>
                      <w:b/>
                      <w:bCs/>
                      <w:sz w:val="22"/>
                      <w:szCs w:val="22"/>
                      <w:lang w:eastAsia="en-US"/>
                    </w:rPr>
                    <w:t>е</w:t>
                  </w:r>
                  <w:r w:rsidRPr="009C386D">
                    <w:rPr>
                      <w:rFonts w:eastAsia="Calibri"/>
                      <w:b/>
                      <w:bCs/>
                      <w:sz w:val="22"/>
                      <w:szCs w:val="22"/>
                      <w:lang w:eastAsia="en-US"/>
                    </w:rPr>
                    <w:t>денный перерыв:</w:t>
                  </w:r>
                  <w:r w:rsidRPr="009C386D">
                    <w:rPr>
                      <w:rFonts w:eastAsia="Calibri"/>
                      <w:sz w:val="24"/>
                      <w:szCs w:val="24"/>
                      <w:lang w:eastAsia="en-US"/>
                    </w:rPr>
                    <w:t xml:space="preserve"> с 13:00 до 14:00 часов. Выходные дни: суббота, воскресенье.</w:t>
                  </w:r>
                </w:p>
                <w:p w:rsidR="009C386D" w:rsidRPr="009C386D" w:rsidRDefault="009C386D" w:rsidP="0043068C">
                  <w:pPr>
                    <w:widowControl w:val="0"/>
                    <w:autoSpaceDE w:val="0"/>
                    <w:autoSpaceDN w:val="0"/>
                    <w:adjustRightInd w:val="0"/>
                    <w:jc w:val="both"/>
                    <w:rPr>
                      <w:rFonts w:eastAsia="Calibri"/>
                      <w:sz w:val="24"/>
                      <w:szCs w:val="24"/>
                      <w:lang w:eastAsia="en-US"/>
                    </w:rPr>
                  </w:pPr>
                </w:p>
                <w:p w:rsidR="009C386D" w:rsidRPr="009C386D" w:rsidRDefault="009C386D" w:rsidP="0043068C">
                  <w:pPr>
                    <w:widowControl w:val="0"/>
                    <w:autoSpaceDE w:val="0"/>
                    <w:autoSpaceDN w:val="0"/>
                    <w:adjustRightInd w:val="0"/>
                    <w:jc w:val="both"/>
                    <w:rPr>
                      <w:rFonts w:eastAsia="Calibri"/>
                      <w:sz w:val="24"/>
                      <w:szCs w:val="24"/>
                      <w:vertAlign w:val="superscript"/>
                      <w:lang w:eastAsia="en-US"/>
                    </w:rPr>
                  </w:pPr>
                  <w:r w:rsidRPr="009C386D">
                    <w:rPr>
                      <w:rFonts w:eastAsia="Calibri"/>
                      <w:sz w:val="24"/>
                      <w:szCs w:val="24"/>
                      <w:lang w:eastAsia="en-US"/>
                    </w:rPr>
                    <w:t xml:space="preserve">График </w:t>
                  </w:r>
                  <w:r w:rsidRPr="009C386D">
                    <w:rPr>
                      <w:rFonts w:eastAsia="Calibri"/>
                      <w:sz w:val="24"/>
                      <w:szCs w:val="24"/>
                      <w:u w:val="single"/>
                      <w:lang w:eastAsia="en-US"/>
                    </w:rPr>
                    <w:t>приема граждан</w:t>
                  </w:r>
                  <w:r w:rsidRPr="009C386D">
                    <w:rPr>
                      <w:rFonts w:eastAsia="Calibri"/>
                      <w:sz w:val="24"/>
                      <w:szCs w:val="24"/>
                      <w:lang w:eastAsia="en-US"/>
                    </w:rPr>
                    <w:t>: вторник, среда, четверг с 10-00 до 17-00 часов.</w:t>
                  </w:r>
                  <w:r w:rsidRPr="009C386D">
                    <w:rPr>
                      <w:rFonts w:eastAsia="Calibri"/>
                      <w:sz w:val="24"/>
                      <w:szCs w:val="24"/>
                      <w:vertAlign w:val="superscript"/>
                      <w:lang w:eastAsia="en-US"/>
                    </w:rPr>
                    <w:t xml:space="preserve"> </w:t>
                  </w:r>
                  <w:r w:rsidRPr="009C386D">
                    <w:rPr>
                      <w:rFonts w:eastAsia="Calibri"/>
                      <w:bCs/>
                      <w:sz w:val="22"/>
                      <w:szCs w:val="22"/>
                      <w:lang w:eastAsia="en-US"/>
                    </w:rPr>
                    <w:t>Обеде</w:t>
                  </w:r>
                  <w:r w:rsidRPr="009C386D">
                    <w:rPr>
                      <w:rFonts w:eastAsia="Calibri"/>
                      <w:bCs/>
                      <w:sz w:val="22"/>
                      <w:szCs w:val="22"/>
                      <w:lang w:eastAsia="en-US"/>
                    </w:rPr>
                    <w:t>н</w:t>
                  </w:r>
                  <w:r w:rsidRPr="009C386D">
                    <w:rPr>
                      <w:rFonts w:eastAsia="Calibri"/>
                      <w:bCs/>
                      <w:sz w:val="22"/>
                      <w:szCs w:val="22"/>
                      <w:lang w:eastAsia="en-US"/>
                    </w:rPr>
                    <w:t>ный перерыв:</w:t>
                  </w:r>
                  <w:r w:rsidRPr="009C386D">
                    <w:rPr>
                      <w:rFonts w:eastAsia="Calibri"/>
                      <w:sz w:val="24"/>
                      <w:szCs w:val="24"/>
                      <w:lang w:eastAsia="en-US"/>
                    </w:rPr>
                    <w:t xml:space="preserve"> с 13:00 до 14:00 часов. Выходные дни: суббота, воскресенье. </w:t>
                  </w:r>
                  <w:r w:rsidRPr="009C386D">
                    <w:rPr>
                      <w:rFonts w:eastAsia="Calibri"/>
                      <w:b/>
                      <w:sz w:val="24"/>
                      <w:szCs w:val="24"/>
                      <w:lang w:eastAsia="en-US"/>
                    </w:rPr>
                    <w:t>Пон</w:t>
                  </w:r>
                  <w:r w:rsidRPr="009C386D">
                    <w:rPr>
                      <w:rFonts w:eastAsia="Calibri"/>
                      <w:b/>
                      <w:sz w:val="24"/>
                      <w:szCs w:val="24"/>
                      <w:lang w:eastAsia="en-US"/>
                    </w:rPr>
                    <w:t>е</w:t>
                  </w:r>
                  <w:r w:rsidRPr="009C386D">
                    <w:rPr>
                      <w:rFonts w:eastAsia="Calibri"/>
                      <w:b/>
                      <w:sz w:val="24"/>
                      <w:szCs w:val="24"/>
                      <w:lang w:eastAsia="en-US"/>
                    </w:rPr>
                    <w:t>дельник и пятница прием граждан не ведется.</w:t>
                  </w:r>
                </w:p>
              </w:tc>
            </w:tr>
            <w:tr w:rsidR="009C386D" w:rsidRPr="009C386D" w:rsidTr="0043068C">
              <w:trPr>
                <w:gridAfter w:val="4"/>
                <w:wAfter w:w="9472" w:type="dxa"/>
              </w:trPr>
              <w:tc>
                <w:tcPr>
                  <w:tcW w:w="417"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r>
            <w:tr w:rsidR="009C386D" w:rsidRPr="009C386D" w:rsidTr="0043068C">
              <w:tc>
                <w:tcPr>
                  <w:tcW w:w="417"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95" w:type="dxa"/>
                  <w:gridSpan w:val="2"/>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1.4.</w:t>
                  </w:r>
                </w:p>
              </w:tc>
              <w:tc>
                <w:tcPr>
                  <w:tcW w:w="8877" w:type="dxa"/>
                  <w:gridSpan w:val="2"/>
                  <w:shd w:val="clear" w:color="auto" w:fill="auto"/>
                </w:tcPr>
                <w:p w:rsidR="009C386D" w:rsidRPr="009C386D" w:rsidRDefault="009C386D" w:rsidP="0043068C">
                  <w:pPr>
                    <w:widowControl w:val="0"/>
                    <w:autoSpaceDE w:val="0"/>
                    <w:autoSpaceDN w:val="0"/>
                    <w:adjustRightInd w:val="0"/>
                    <w:jc w:val="both"/>
                    <w:rPr>
                      <w:rFonts w:eastAsia="Times New Roman"/>
                      <w:sz w:val="24"/>
                      <w:szCs w:val="24"/>
                      <w:lang w:eastAsia="en-US"/>
                    </w:rPr>
                  </w:pPr>
                  <w:r w:rsidRPr="009C386D">
                    <w:rPr>
                      <w:rFonts w:eastAsia="Times New Roman"/>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C386D" w:rsidRPr="009C386D" w:rsidRDefault="00005EC4" w:rsidP="0043068C">
                  <w:pPr>
                    <w:widowControl w:val="0"/>
                    <w:autoSpaceDE w:val="0"/>
                    <w:autoSpaceDN w:val="0"/>
                    <w:adjustRightInd w:val="0"/>
                    <w:jc w:val="both"/>
                    <w:rPr>
                      <w:rFonts w:eastAsia="Times New Roman"/>
                      <w:sz w:val="24"/>
                      <w:szCs w:val="24"/>
                      <w:lang w:eastAsia="en-US"/>
                    </w:rPr>
                  </w:pPr>
                  <w:hyperlink r:id="rId34" w:history="1">
                    <w:r w:rsidR="009C386D" w:rsidRPr="009C386D">
                      <w:rPr>
                        <w:rFonts w:eastAsia="Times New Roman"/>
                        <w:sz w:val="26"/>
                        <w:szCs w:val="26"/>
                        <w:lang w:eastAsia="en-US"/>
                      </w:rPr>
                      <w:t>https://xasanskij-r25.gosweb.gosuslugi.ru</w:t>
                    </w:r>
                  </w:hyperlink>
                </w:p>
              </w:tc>
            </w:tr>
            <w:tr w:rsidR="009C386D" w:rsidRPr="009C386D" w:rsidTr="0043068C">
              <w:trPr>
                <w:trHeight w:val="808"/>
              </w:trPr>
              <w:tc>
                <w:tcPr>
                  <w:tcW w:w="417"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95" w:type="dxa"/>
                  <w:gridSpan w:val="2"/>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1.5</w:t>
                  </w:r>
                </w:p>
              </w:tc>
              <w:tc>
                <w:tcPr>
                  <w:tcW w:w="8877" w:type="dxa"/>
                  <w:gridSpan w:val="2"/>
                  <w:shd w:val="clear" w:color="auto" w:fill="auto"/>
                </w:tcPr>
                <w:p w:rsidR="009C386D" w:rsidRPr="009C386D" w:rsidRDefault="009C386D" w:rsidP="0043068C">
                  <w:pPr>
                    <w:spacing w:before="100" w:beforeAutospacing="1" w:after="100" w:afterAutospacing="1"/>
                    <w:jc w:val="both"/>
                    <w:rPr>
                      <w:rFonts w:eastAsia="Times New Roman"/>
                      <w:sz w:val="24"/>
                      <w:szCs w:val="24"/>
                      <w:lang w:eastAsia="en-US"/>
                    </w:rPr>
                  </w:pPr>
                  <w:r w:rsidRPr="009C386D">
                    <w:rPr>
                      <w:rFonts w:eastAsia="Times New Roman"/>
                      <w:sz w:val="24"/>
                      <w:szCs w:val="24"/>
                      <w:lang w:eastAsia="ru-RU"/>
                    </w:rPr>
                    <w:t xml:space="preserve">Адрес электронной почты органа, предоставляющего муниципальную услугу:     </w:t>
                  </w:r>
                  <w:hyperlink r:id="rId35" w:history="1">
                    <w:r w:rsidRPr="00C1466E">
                      <w:rPr>
                        <w:sz w:val="26"/>
                        <w:szCs w:val="26"/>
                        <w:lang w:val="en-US"/>
                      </w:rPr>
                      <w:t>hasan</w:t>
                    </w:r>
                    <w:r w:rsidRPr="00C1466E">
                      <w:rPr>
                        <w:sz w:val="26"/>
                        <w:szCs w:val="26"/>
                      </w:rPr>
                      <w:t>_</w:t>
                    </w:r>
                    <w:r w:rsidRPr="00C1466E">
                      <w:rPr>
                        <w:sz w:val="26"/>
                        <w:szCs w:val="26"/>
                        <w:lang w:val="en-US"/>
                      </w:rPr>
                      <w:t>official</w:t>
                    </w:r>
                    <w:r w:rsidRPr="00C1466E">
                      <w:rPr>
                        <w:sz w:val="26"/>
                        <w:szCs w:val="26"/>
                      </w:rPr>
                      <w:t>@</w:t>
                    </w:r>
                    <w:r w:rsidRPr="00C1466E">
                      <w:rPr>
                        <w:sz w:val="26"/>
                        <w:szCs w:val="26"/>
                        <w:lang w:val="en-US"/>
                      </w:rPr>
                      <w:t>mail</w:t>
                    </w:r>
                    <w:r w:rsidRPr="00C1466E">
                      <w:rPr>
                        <w:sz w:val="26"/>
                        <w:szCs w:val="26"/>
                      </w:rPr>
                      <w:t>.</w:t>
                    </w:r>
                    <w:r w:rsidRPr="00C1466E">
                      <w:rPr>
                        <w:sz w:val="26"/>
                        <w:szCs w:val="26"/>
                        <w:lang w:val="en-US"/>
                      </w:rPr>
                      <w:t>primorye</w:t>
                    </w:r>
                    <w:r w:rsidRPr="00C1466E">
                      <w:rPr>
                        <w:sz w:val="26"/>
                        <w:szCs w:val="26"/>
                      </w:rPr>
                      <w:t>.</w:t>
                    </w:r>
                    <w:proofErr w:type="spellStart"/>
                    <w:r w:rsidRPr="00C1466E">
                      <w:rPr>
                        <w:sz w:val="26"/>
                        <w:szCs w:val="26"/>
                        <w:lang w:val="en-US"/>
                      </w:rPr>
                      <w:t>ru</w:t>
                    </w:r>
                    <w:proofErr w:type="spellEnd"/>
                  </w:hyperlink>
                  <w:r w:rsidRPr="00C1466E">
                    <w:rPr>
                      <w:sz w:val="26"/>
                      <w:szCs w:val="26"/>
                    </w:rPr>
                    <w:t>.</w:t>
                  </w:r>
                </w:p>
              </w:tc>
            </w:tr>
            <w:tr w:rsidR="009C386D" w:rsidRPr="009C386D" w:rsidTr="0043068C">
              <w:tc>
                <w:tcPr>
                  <w:tcW w:w="391" w:type="dxa"/>
                  <w:shd w:val="clear" w:color="auto" w:fill="auto"/>
                </w:tcPr>
                <w:p w:rsidR="009C386D" w:rsidRPr="009C386D" w:rsidRDefault="009C386D" w:rsidP="00CD27C6">
                  <w:pPr>
                    <w:widowControl w:val="0"/>
                    <w:numPr>
                      <w:ilvl w:val="0"/>
                      <w:numId w:val="31"/>
                    </w:numPr>
                    <w:autoSpaceDE w:val="0"/>
                    <w:autoSpaceDN w:val="0"/>
                    <w:adjustRightInd w:val="0"/>
                    <w:ind w:left="0" w:firstLine="0"/>
                    <w:contextualSpacing/>
                    <w:jc w:val="center"/>
                    <w:rPr>
                      <w:rFonts w:eastAsia="Times New Roman"/>
                      <w:sz w:val="24"/>
                      <w:szCs w:val="24"/>
                      <w:lang w:eastAsia="en-US"/>
                    </w:rPr>
                  </w:pPr>
                </w:p>
              </w:tc>
              <w:tc>
                <w:tcPr>
                  <w:tcW w:w="9498" w:type="dxa"/>
                  <w:gridSpan w:val="5"/>
                  <w:shd w:val="clear" w:color="auto" w:fill="auto"/>
                </w:tcPr>
                <w:p w:rsidR="009C386D" w:rsidRPr="009C386D" w:rsidRDefault="009C386D" w:rsidP="0043068C">
                  <w:pPr>
                    <w:widowControl w:val="0"/>
                    <w:autoSpaceDE w:val="0"/>
                    <w:autoSpaceDN w:val="0"/>
                    <w:adjustRightInd w:val="0"/>
                    <w:jc w:val="both"/>
                    <w:rPr>
                      <w:rFonts w:eastAsia="Times New Roman"/>
                      <w:sz w:val="24"/>
                      <w:szCs w:val="24"/>
                      <w:lang w:eastAsia="en-US"/>
                    </w:rPr>
                  </w:pPr>
                  <w:r w:rsidRPr="009C386D">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9C386D" w:rsidRPr="009C386D" w:rsidTr="0043068C">
              <w:tc>
                <w:tcPr>
                  <w:tcW w:w="391" w:type="dxa"/>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86"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8912" w:type="dxa"/>
                  <w:gridSpan w:val="3"/>
                  <w:shd w:val="clear" w:color="auto" w:fill="auto"/>
                </w:tcPr>
                <w:p w:rsidR="009C386D" w:rsidRPr="009C386D" w:rsidRDefault="009C386D" w:rsidP="0043068C">
                  <w:pPr>
                    <w:widowControl w:val="0"/>
                    <w:autoSpaceDE w:val="0"/>
                    <w:autoSpaceDN w:val="0"/>
                    <w:adjustRightInd w:val="0"/>
                    <w:jc w:val="both"/>
                    <w:rPr>
                      <w:rFonts w:eastAsia="Times New Roman"/>
                      <w:sz w:val="24"/>
                      <w:szCs w:val="24"/>
                      <w:lang w:eastAsia="en-US"/>
                    </w:rPr>
                  </w:pPr>
                </w:p>
              </w:tc>
            </w:tr>
            <w:tr w:rsidR="009C386D" w:rsidRPr="009C386D" w:rsidTr="0043068C">
              <w:tc>
                <w:tcPr>
                  <w:tcW w:w="391" w:type="dxa"/>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86"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r w:rsidRPr="009C386D">
                    <w:rPr>
                      <w:rFonts w:eastAsia="Times New Roman"/>
                      <w:sz w:val="24"/>
                      <w:szCs w:val="24"/>
                      <w:lang w:eastAsia="en-US"/>
                    </w:rPr>
                    <w:t>2.1.</w:t>
                  </w:r>
                </w:p>
              </w:tc>
              <w:tc>
                <w:tcPr>
                  <w:tcW w:w="8912" w:type="dxa"/>
                  <w:gridSpan w:val="3"/>
                  <w:shd w:val="clear" w:color="auto" w:fill="auto"/>
                </w:tcPr>
                <w:p w:rsidR="009C386D" w:rsidRPr="009C386D" w:rsidRDefault="009C386D" w:rsidP="0043068C">
                  <w:pPr>
                    <w:widowControl w:val="0"/>
                    <w:autoSpaceDE w:val="0"/>
                    <w:autoSpaceDN w:val="0"/>
                    <w:adjustRightInd w:val="0"/>
                    <w:jc w:val="both"/>
                    <w:rPr>
                      <w:rFonts w:eastAsia="Calibri"/>
                      <w:sz w:val="24"/>
                      <w:szCs w:val="24"/>
                      <w:vertAlign w:val="superscript"/>
                      <w:lang w:eastAsia="en-US"/>
                    </w:rPr>
                  </w:pPr>
                  <w:r w:rsidRPr="009C386D">
                    <w:rPr>
                      <w:rFonts w:eastAsia="Times New Roman"/>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C386D" w:rsidRPr="009C386D" w:rsidTr="0043068C">
              <w:tc>
                <w:tcPr>
                  <w:tcW w:w="391" w:type="dxa"/>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86"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8912" w:type="dxa"/>
                  <w:gridSpan w:val="3"/>
                  <w:tcBorders>
                    <w:bottom w:val="single" w:sz="4" w:space="0" w:color="auto"/>
                  </w:tcBorders>
                  <w:shd w:val="clear" w:color="auto" w:fill="auto"/>
                </w:tcPr>
                <w:p w:rsidR="009C386D" w:rsidRPr="009C386D" w:rsidRDefault="009C386D" w:rsidP="0043068C">
                  <w:pPr>
                    <w:widowControl w:val="0"/>
                    <w:autoSpaceDE w:val="0"/>
                    <w:autoSpaceDN w:val="0"/>
                    <w:adjustRightInd w:val="0"/>
                    <w:jc w:val="center"/>
                    <w:rPr>
                      <w:rFonts w:eastAsia="Times New Roman"/>
                      <w:sz w:val="24"/>
                      <w:szCs w:val="24"/>
                      <w:lang w:eastAsia="en-US"/>
                    </w:rPr>
                  </w:pPr>
                  <w:r w:rsidRPr="009C386D">
                    <w:rPr>
                      <w:rFonts w:eastAsia="Times New Roman"/>
                      <w:sz w:val="24"/>
                      <w:szCs w:val="24"/>
                      <w:lang w:eastAsia="en-US"/>
                    </w:rPr>
                    <w:t>www.mfc-25.ru</w:t>
                  </w:r>
                </w:p>
              </w:tc>
            </w:tr>
            <w:tr w:rsidR="009C386D" w:rsidRPr="009C386D" w:rsidTr="0043068C">
              <w:tc>
                <w:tcPr>
                  <w:tcW w:w="391" w:type="dxa"/>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86"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r w:rsidRPr="009C386D">
                    <w:rPr>
                      <w:rFonts w:eastAsia="Times New Roman"/>
                      <w:sz w:val="24"/>
                      <w:szCs w:val="24"/>
                      <w:lang w:eastAsia="en-US"/>
                    </w:rPr>
                    <w:t>2.2.</w:t>
                  </w:r>
                </w:p>
              </w:tc>
              <w:tc>
                <w:tcPr>
                  <w:tcW w:w="8912" w:type="dxa"/>
                  <w:gridSpan w:val="3"/>
                  <w:tcBorders>
                    <w:top w:val="single" w:sz="4" w:space="0" w:color="auto"/>
                  </w:tcBorders>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 xml:space="preserve">Единый телефон сети МФЦ, </w:t>
                  </w:r>
                  <w:proofErr w:type="gramStart"/>
                  <w:r w:rsidRPr="009C386D">
                    <w:rPr>
                      <w:rFonts w:eastAsia="Times New Roman"/>
                      <w:sz w:val="24"/>
                      <w:szCs w:val="24"/>
                      <w:lang w:eastAsia="en-US"/>
                    </w:rPr>
                    <w:t>расположенных</w:t>
                  </w:r>
                  <w:proofErr w:type="gramEnd"/>
                  <w:r w:rsidRPr="009C386D">
                    <w:rPr>
                      <w:rFonts w:eastAsia="Times New Roman"/>
                      <w:sz w:val="24"/>
                      <w:szCs w:val="24"/>
                      <w:lang w:eastAsia="en-US"/>
                    </w:rPr>
                    <w:t xml:space="preserve"> на территории Приморского края:</w:t>
                  </w:r>
                </w:p>
              </w:tc>
            </w:tr>
            <w:tr w:rsidR="009C386D" w:rsidRPr="009C386D" w:rsidTr="0043068C">
              <w:tc>
                <w:tcPr>
                  <w:tcW w:w="391" w:type="dxa"/>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86"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8912" w:type="dxa"/>
                  <w:gridSpan w:val="3"/>
                  <w:tcBorders>
                    <w:bottom w:val="single" w:sz="4" w:space="0" w:color="auto"/>
                  </w:tcBorders>
                  <w:shd w:val="clear" w:color="auto" w:fill="auto"/>
                </w:tcPr>
                <w:p w:rsidR="009C386D" w:rsidRPr="009C386D" w:rsidRDefault="009C386D" w:rsidP="0043068C">
                  <w:pPr>
                    <w:widowControl w:val="0"/>
                    <w:autoSpaceDE w:val="0"/>
                    <w:autoSpaceDN w:val="0"/>
                    <w:adjustRightInd w:val="0"/>
                    <w:jc w:val="center"/>
                    <w:rPr>
                      <w:rFonts w:eastAsia="Times New Roman"/>
                      <w:sz w:val="24"/>
                      <w:szCs w:val="24"/>
                      <w:lang w:eastAsia="en-US"/>
                    </w:rPr>
                  </w:pPr>
                  <w:r w:rsidRPr="009C386D">
                    <w:rPr>
                      <w:rFonts w:eastAsia="Times New Roman"/>
                      <w:sz w:val="24"/>
                      <w:szCs w:val="24"/>
                      <w:lang w:eastAsia="en-US"/>
                    </w:rPr>
                    <w:t>8(423)201-01-56</w:t>
                  </w:r>
                </w:p>
              </w:tc>
            </w:tr>
            <w:tr w:rsidR="009C386D" w:rsidRPr="009C386D" w:rsidTr="0043068C">
              <w:tc>
                <w:tcPr>
                  <w:tcW w:w="391" w:type="dxa"/>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c>
                <w:tcPr>
                  <w:tcW w:w="586" w:type="dxa"/>
                  <w:gridSpan w:val="2"/>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r w:rsidRPr="009C386D">
                    <w:rPr>
                      <w:rFonts w:eastAsia="Times New Roman"/>
                      <w:sz w:val="24"/>
                      <w:szCs w:val="24"/>
                      <w:lang w:eastAsia="en-US"/>
                    </w:rPr>
                    <w:t>2.3.</w:t>
                  </w:r>
                </w:p>
              </w:tc>
              <w:tc>
                <w:tcPr>
                  <w:tcW w:w="8912" w:type="dxa"/>
                  <w:gridSpan w:val="3"/>
                  <w:tcBorders>
                    <w:top w:val="single" w:sz="4" w:space="0" w:color="auto"/>
                  </w:tcBorders>
                  <w:shd w:val="clear" w:color="auto" w:fill="auto"/>
                </w:tcPr>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Адрес электронной почты:</w:t>
                  </w:r>
                </w:p>
                <w:p w:rsidR="009C386D" w:rsidRPr="009C386D" w:rsidRDefault="009C386D"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 xml:space="preserve">                                                           </w:t>
                  </w:r>
                  <w:r w:rsidRPr="009C386D">
                    <w:rPr>
                      <w:rFonts w:eastAsia="Times New Roman"/>
                      <w:sz w:val="24"/>
                      <w:szCs w:val="24"/>
                      <w:lang w:val="en-US" w:eastAsia="en-US"/>
                    </w:rPr>
                    <w:t>info</w:t>
                  </w:r>
                  <w:r w:rsidRPr="009C386D">
                    <w:rPr>
                      <w:rFonts w:eastAsia="Times New Roman"/>
                      <w:sz w:val="24"/>
                      <w:szCs w:val="24"/>
                      <w:lang w:eastAsia="en-US"/>
                    </w:rPr>
                    <w:t>@</w:t>
                  </w:r>
                  <w:proofErr w:type="spellStart"/>
                  <w:r w:rsidRPr="009C386D">
                    <w:rPr>
                      <w:rFonts w:eastAsia="Times New Roman"/>
                      <w:sz w:val="24"/>
                      <w:szCs w:val="24"/>
                      <w:lang w:val="en-US" w:eastAsia="en-US"/>
                    </w:rPr>
                    <w:t>mfc</w:t>
                  </w:r>
                  <w:proofErr w:type="spellEnd"/>
                  <w:r w:rsidRPr="009C386D">
                    <w:rPr>
                      <w:rFonts w:eastAsia="Times New Roman"/>
                      <w:sz w:val="24"/>
                      <w:szCs w:val="24"/>
                      <w:lang w:eastAsia="en-US"/>
                    </w:rPr>
                    <w:t>-25.</w:t>
                  </w:r>
                  <w:proofErr w:type="spellStart"/>
                  <w:r w:rsidRPr="009C386D">
                    <w:rPr>
                      <w:rFonts w:eastAsia="Times New Roman"/>
                      <w:sz w:val="24"/>
                      <w:szCs w:val="24"/>
                      <w:lang w:val="en-US" w:eastAsia="en-US"/>
                    </w:rPr>
                    <w:t>ru</w:t>
                  </w:r>
                  <w:proofErr w:type="spellEnd"/>
                </w:p>
              </w:tc>
            </w:tr>
            <w:tr w:rsidR="009C386D" w:rsidRPr="009C386D" w:rsidTr="0043068C">
              <w:trPr>
                <w:gridAfter w:val="5"/>
                <w:wAfter w:w="9498" w:type="dxa"/>
              </w:trPr>
              <w:tc>
                <w:tcPr>
                  <w:tcW w:w="391" w:type="dxa"/>
                  <w:shd w:val="clear" w:color="auto" w:fill="auto"/>
                </w:tcPr>
                <w:p w:rsidR="009C386D" w:rsidRPr="009C386D" w:rsidRDefault="009C386D" w:rsidP="0043068C">
                  <w:pPr>
                    <w:widowControl w:val="0"/>
                    <w:autoSpaceDE w:val="0"/>
                    <w:autoSpaceDN w:val="0"/>
                    <w:adjustRightInd w:val="0"/>
                    <w:contextualSpacing/>
                    <w:rPr>
                      <w:rFonts w:eastAsia="Times New Roman"/>
                      <w:sz w:val="24"/>
                      <w:szCs w:val="24"/>
                      <w:lang w:eastAsia="en-US"/>
                    </w:rPr>
                  </w:pPr>
                </w:p>
              </w:tc>
            </w:tr>
          </w:tbl>
          <w:p w:rsidR="009C386D" w:rsidRPr="009C386D" w:rsidRDefault="009C386D" w:rsidP="0043068C">
            <w:pPr>
              <w:widowControl w:val="0"/>
              <w:autoSpaceDE w:val="0"/>
              <w:autoSpaceDN w:val="0"/>
              <w:adjustRightInd w:val="0"/>
              <w:rPr>
                <w:rFonts w:ascii="Calibri" w:eastAsia="Times New Roman" w:hAnsi="Calibri"/>
                <w:sz w:val="24"/>
                <w:szCs w:val="24"/>
                <w:lang w:eastAsia="en-US"/>
              </w:rPr>
            </w:pPr>
          </w:p>
        </w:tc>
      </w:tr>
      <w:tr w:rsidR="009C386D" w:rsidRPr="009C386D" w:rsidTr="0043068C">
        <w:trPr>
          <w:gridAfter w:val="1"/>
          <w:wAfter w:w="10105" w:type="dxa"/>
        </w:trPr>
        <w:tc>
          <w:tcPr>
            <w:tcW w:w="221" w:type="dxa"/>
            <w:shd w:val="clear" w:color="auto" w:fill="auto"/>
          </w:tcPr>
          <w:p w:rsidR="009C386D" w:rsidRPr="009C386D" w:rsidRDefault="009C386D" w:rsidP="0043068C">
            <w:pPr>
              <w:widowControl w:val="0"/>
              <w:autoSpaceDE w:val="0"/>
              <w:autoSpaceDN w:val="0"/>
              <w:adjustRightInd w:val="0"/>
              <w:contextualSpacing/>
              <w:rPr>
                <w:rFonts w:ascii="Calibri" w:eastAsia="Times New Roman" w:hAnsi="Calibri"/>
                <w:sz w:val="24"/>
                <w:szCs w:val="24"/>
                <w:lang w:eastAsia="en-US"/>
              </w:rPr>
            </w:pPr>
          </w:p>
        </w:tc>
      </w:tr>
    </w:tbl>
    <w:p w:rsidR="009C386D" w:rsidRPr="009C386D" w:rsidRDefault="009C386D" w:rsidP="0043068C">
      <w:pPr>
        <w:tabs>
          <w:tab w:val="left" w:pos="0"/>
        </w:tabs>
        <w:contextualSpacing/>
        <w:jc w:val="right"/>
        <w:rPr>
          <w:rFonts w:eastAsia="Calibri"/>
          <w:b/>
          <w:sz w:val="26"/>
          <w:szCs w:val="26"/>
          <w:lang w:eastAsia="en-US"/>
        </w:rPr>
      </w:pPr>
    </w:p>
    <w:p w:rsidR="009C386D" w:rsidRDefault="009C386D" w:rsidP="0043068C">
      <w:pPr>
        <w:jc w:val="both"/>
        <w:rPr>
          <w:rFonts w:eastAsia="Times New Roman"/>
          <w:sz w:val="26"/>
          <w:szCs w:val="26"/>
          <w:lang w:eastAsia="ru-RU"/>
        </w:rPr>
        <w:sectPr w:rsidR="009C386D" w:rsidSect="0043068C">
          <w:pgSz w:w="11907" w:h="16840" w:code="9"/>
          <w:pgMar w:top="794" w:right="794" w:bottom="794" w:left="794" w:header="0" w:footer="0" w:gutter="0"/>
          <w:cols w:space="708"/>
          <w:docGrid w:linePitch="360"/>
        </w:sectPr>
      </w:pPr>
    </w:p>
    <w:p w:rsidR="009C386D" w:rsidRPr="009C386D" w:rsidRDefault="009C386D" w:rsidP="0043068C">
      <w:pPr>
        <w:jc w:val="center"/>
        <w:rPr>
          <w:rFonts w:eastAsia="Times New Roman"/>
          <w:sz w:val="24"/>
          <w:szCs w:val="24"/>
          <w:lang w:eastAsia="ru-RU"/>
        </w:rPr>
      </w:pPr>
      <w:r w:rsidRPr="009C386D">
        <w:rPr>
          <w:rFonts w:eastAsia="Times New Roman"/>
          <w:bCs/>
          <w:noProof/>
          <w:sz w:val="24"/>
          <w:szCs w:val="24"/>
          <w:lang w:eastAsia="ru-RU"/>
        </w:rPr>
        <w:drawing>
          <wp:inline distT="0" distB="0" distL="0" distR="0" wp14:anchorId="1DFB9253" wp14:editId="57294D8C">
            <wp:extent cx="584200" cy="719455"/>
            <wp:effectExtent l="0" t="0" r="6350" b="4445"/>
            <wp:docPr id="7" name="Рисунок 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rsidR="009C386D" w:rsidRPr="00BB1D7F" w:rsidRDefault="009C386D" w:rsidP="0043068C">
      <w:pPr>
        <w:jc w:val="center"/>
        <w:rPr>
          <w:rFonts w:eastAsia="Times New Roman"/>
          <w:szCs w:val="24"/>
          <w:lang w:eastAsia="ru-RU"/>
        </w:rPr>
      </w:pPr>
    </w:p>
    <w:p w:rsidR="009C386D" w:rsidRPr="00BB1D7F" w:rsidRDefault="009C386D" w:rsidP="0043068C">
      <w:pPr>
        <w:jc w:val="center"/>
        <w:rPr>
          <w:rFonts w:eastAsia="Times New Roman"/>
          <w:sz w:val="26"/>
          <w:szCs w:val="26"/>
          <w:lang w:eastAsia="ru-RU"/>
        </w:rPr>
      </w:pPr>
      <w:r w:rsidRPr="00BB1D7F">
        <w:rPr>
          <w:rFonts w:eastAsia="Times New Roman"/>
          <w:sz w:val="26"/>
          <w:szCs w:val="26"/>
          <w:lang w:eastAsia="ru-RU"/>
        </w:rPr>
        <w:t>АДМИНИСТРАЦИЯ</w:t>
      </w:r>
    </w:p>
    <w:p w:rsidR="009C386D" w:rsidRPr="00BB1D7F" w:rsidRDefault="009C386D" w:rsidP="0043068C">
      <w:pPr>
        <w:jc w:val="center"/>
        <w:rPr>
          <w:rFonts w:eastAsia="Times New Roman"/>
          <w:sz w:val="26"/>
          <w:szCs w:val="26"/>
          <w:lang w:eastAsia="ru-RU"/>
        </w:rPr>
      </w:pPr>
      <w:r w:rsidRPr="00BB1D7F">
        <w:rPr>
          <w:rFonts w:eastAsia="Times New Roman"/>
          <w:sz w:val="26"/>
          <w:szCs w:val="26"/>
          <w:lang w:eastAsia="ru-RU"/>
        </w:rPr>
        <w:t>ХАСАНСКОГО МУНИЦИПАЛЬНОГО ОКРУГА</w:t>
      </w:r>
    </w:p>
    <w:p w:rsidR="009C386D" w:rsidRPr="00BB1D7F" w:rsidRDefault="009C386D" w:rsidP="0043068C">
      <w:pPr>
        <w:jc w:val="center"/>
        <w:rPr>
          <w:rFonts w:eastAsia="Times New Roman"/>
          <w:sz w:val="26"/>
          <w:szCs w:val="26"/>
          <w:lang w:eastAsia="ru-RU"/>
        </w:rPr>
      </w:pPr>
      <w:r w:rsidRPr="00BB1D7F">
        <w:rPr>
          <w:rFonts w:eastAsia="Times New Roman"/>
          <w:sz w:val="26"/>
          <w:szCs w:val="26"/>
          <w:lang w:eastAsia="ru-RU"/>
        </w:rPr>
        <w:t>ПРИМОРСКОГО КРАЯ</w:t>
      </w:r>
    </w:p>
    <w:p w:rsidR="009C386D" w:rsidRPr="00BB1D7F" w:rsidRDefault="009C386D" w:rsidP="0043068C">
      <w:pPr>
        <w:jc w:val="center"/>
        <w:rPr>
          <w:rFonts w:eastAsia="Times New Roman"/>
          <w:sz w:val="26"/>
          <w:szCs w:val="26"/>
          <w:lang w:eastAsia="ru-RU"/>
        </w:rPr>
      </w:pPr>
    </w:p>
    <w:p w:rsidR="009C386D" w:rsidRPr="00BB1D7F" w:rsidRDefault="009C386D" w:rsidP="00C95550">
      <w:pPr>
        <w:jc w:val="center"/>
        <w:outlineLvl w:val="0"/>
        <w:rPr>
          <w:rFonts w:eastAsia="Times New Roman"/>
          <w:sz w:val="26"/>
          <w:szCs w:val="26"/>
          <w:lang w:eastAsia="ru-RU"/>
        </w:rPr>
      </w:pPr>
      <w:bookmarkStart w:id="35" w:name="_Toc132570085"/>
      <w:r w:rsidRPr="00BB1D7F">
        <w:rPr>
          <w:rFonts w:ascii="Arial" w:eastAsia="Times New Roman" w:hAnsi="Arial"/>
          <w:sz w:val="26"/>
          <w:szCs w:val="26"/>
          <w:lang w:eastAsia="ru-RU"/>
        </w:rPr>
        <w:t>ПОСТАНОВЛЕНИЕ</w:t>
      </w:r>
      <w:bookmarkEnd w:id="35"/>
    </w:p>
    <w:p w:rsidR="009C386D" w:rsidRPr="00BB1D7F" w:rsidRDefault="009C386D" w:rsidP="0043068C">
      <w:pPr>
        <w:jc w:val="center"/>
        <w:rPr>
          <w:rFonts w:eastAsia="Times New Roman"/>
          <w:sz w:val="26"/>
          <w:szCs w:val="26"/>
          <w:lang w:eastAsia="ru-RU"/>
        </w:rPr>
      </w:pPr>
      <w:proofErr w:type="spellStart"/>
      <w:r w:rsidRPr="00BB1D7F">
        <w:rPr>
          <w:rFonts w:eastAsia="Times New Roman"/>
          <w:sz w:val="26"/>
          <w:szCs w:val="26"/>
          <w:lang w:eastAsia="ru-RU"/>
        </w:rPr>
        <w:t>пгт</w:t>
      </w:r>
      <w:proofErr w:type="spellEnd"/>
      <w:r w:rsidRPr="00BB1D7F">
        <w:rPr>
          <w:rFonts w:eastAsia="Times New Roman"/>
          <w:sz w:val="26"/>
          <w:szCs w:val="26"/>
          <w:lang w:eastAsia="ru-RU"/>
        </w:rPr>
        <w:t xml:space="preserve"> Славянка</w:t>
      </w:r>
    </w:p>
    <w:p w:rsidR="009C386D" w:rsidRPr="00BB1D7F" w:rsidRDefault="009C386D" w:rsidP="0043068C">
      <w:pPr>
        <w:overflowPunct w:val="0"/>
        <w:autoSpaceDE w:val="0"/>
        <w:autoSpaceDN w:val="0"/>
        <w:adjustRightInd w:val="0"/>
        <w:jc w:val="center"/>
        <w:rPr>
          <w:rFonts w:eastAsia="Times New Roman"/>
          <w:sz w:val="26"/>
          <w:szCs w:val="26"/>
          <w:lang w:eastAsia="en-US"/>
        </w:rPr>
      </w:pPr>
    </w:p>
    <w:p w:rsidR="009C386D" w:rsidRPr="00BB1D7F" w:rsidRDefault="009C386D" w:rsidP="0043068C">
      <w:pPr>
        <w:overflowPunct w:val="0"/>
        <w:autoSpaceDE w:val="0"/>
        <w:autoSpaceDN w:val="0"/>
        <w:adjustRightInd w:val="0"/>
        <w:rPr>
          <w:rFonts w:eastAsia="Times New Roman"/>
          <w:sz w:val="26"/>
          <w:szCs w:val="26"/>
          <w:lang w:eastAsia="en-US"/>
        </w:rPr>
      </w:pPr>
      <w:r w:rsidRPr="00BB1D7F">
        <w:rPr>
          <w:rFonts w:eastAsia="Times New Roman"/>
          <w:sz w:val="26"/>
          <w:szCs w:val="26"/>
          <w:lang w:eastAsia="en-US"/>
        </w:rPr>
        <w:t>11.04.2023                                                                                                                       № 457-па</w:t>
      </w:r>
    </w:p>
    <w:p w:rsidR="009C386D" w:rsidRPr="00BB1D7F" w:rsidRDefault="009C386D" w:rsidP="0043068C">
      <w:pPr>
        <w:overflowPunct w:val="0"/>
        <w:autoSpaceDE w:val="0"/>
        <w:autoSpaceDN w:val="0"/>
        <w:adjustRightInd w:val="0"/>
        <w:jc w:val="both"/>
        <w:rPr>
          <w:rFonts w:eastAsia="Times New Roman"/>
          <w:sz w:val="26"/>
          <w:szCs w:val="26"/>
          <w:lang w:eastAsia="en-US"/>
        </w:rPr>
      </w:pPr>
    </w:p>
    <w:p w:rsidR="009C386D" w:rsidRPr="00BB1D7F" w:rsidRDefault="009C386D" w:rsidP="0043068C">
      <w:pPr>
        <w:overflowPunct w:val="0"/>
        <w:autoSpaceDE w:val="0"/>
        <w:autoSpaceDN w:val="0"/>
        <w:adjustRightInd w:val="0"/>
        <w:jc w:val="both"/>
        <w:rPr>
          <w:rFonts w:eastAsia="Times New Roman"/>
          <w:sz w:val="26"/>
          <w:szCs w:val="26"/>
          <w:lang w:eastAsia="en-US"/>
        </w:rPr>
      </w:pPr>
    </w:p>
    <w:p w:rsidR="009C386D" w:rsidRPr="00BB1D7F" w:rsidRDefault="009C386D" w:rsidP="00C95550">
      <w:pPr>
        <w:overflowPunct w:val="0"/>
        <w:autoSpaceDE w:val="0"/>
        <w:autoSpaceDN w:val="0"/>
        <w:adjustRightInd w:val="0"/>
        <w:ind w:right="4648"/>
        <w:jc w:val="both"/>
        <w:rPr>
          <w:rFonts w:eastAsia="Calibri"/>
          <w:sz w:val="26"/>
          <w:szCs w:val="26"/>
          <w:lang w:eastAsia="en-US"/>
        </w:rPr>
      </w:pPr>
      <w:r w:rsidRPr="00BB1D7F">
        <w:rPr>
          <w:rFonts w:eastAsia="Times New Roman"/>
          <w:color w:val="000000"/>
          <w:sz w:val="26"/>
          <w:szCs w:val="26"/>
          <w:lang w:eastAsia="en-US"/>
        </w:rPr>
        <w:t>Об утверждении а</w:t>
      </w:r>
      <w:r w:rsidRPr="00BB1D7F">
        <w:rPr>
          <w:rFonts w:eastAsia="Times New Roman"/>
          <w:sz w:val="26"/>
          <w:szCs w:val="26"/>
          <w:lang w:eastAsia="en-US"/>
        </w:rPr>
        <w:t>дминистративного</w:t>
      </w:r>
      <w:r w:rsidRPr="00BB1D7F">
        <w:rPr>
          <w:rFonts w:eastAsia="Times New Roman"/>
          <w:color w:val="000000"/>
          <w:sz w:val="26"/>
          <w:szCs w:val="26"/>
          <w:lang w:eastAsia="en-US"/>
        </w:rPr>
        <w:t xml:space="preserve"> </w:t>
      </w:r>
      <w:r w:rsidRPr="00BB1D7F">
        <w:rPr>
          <w:rFonts w:eastAsia="Times New Roman"/>
          <w:sz w:val="26"/>
          <w:szCs w:val="26"/>
          <w:lang w:eastAsia="en-US"/>
        </w:rPr>
        <w:t>регламента предоставления муниципальной</w:t>
      </w:r>
      <w:r w:rsidRPr="00BB1D7F">
        <w:rPr>
          <w:rFonts w:eastAsia="Times New Roman"/>
          <w:color w:val="000000"/>
          <w:sz w:val="26"/>
          <w:szCs w:val="26"/>
          <w:lang w:eastAsia="en-US"/>
        </w:rPr>
        <w:t xml:space="preserve">  </w:t>
      </w:r>
      <w:r w:rsidRPr="00BB1D7F">
        <w:rPr>
          <w:rFonts w:eastAsia="Times New Roman"/>
          <w:sz w:val="26"/>
          <w:szCs w:val="26"/>
          <w:lang w:eastAsia="en-US"/>
        </w:rPr>
        <w:t xml:space="preserve">услуги </w:t>
      </w:r>
      <w:r w:rsidRPr="00BB1D7F">
        <w:rPr>
          <w:rFonts w:eastAsia="Calibri"/>
          <w:sz w:val="26"/>
          <w:szCs w:val="26"/>
          <w:lang w:eastAsia="en-US"/>
        </w:rPr>
        <w:t>«</w:t>
      </w:r>
      <w:r w:rsidRPr="00BB1D7F">
        <w:rPr>
          <w:sz w:val="26"/>
          <w:szCs w:val="26"/>
        </w:rPr>
        <w:t>Пер</w:t>
      </w:r>
      <w:r w:rsidRPr="00BB1D7F">
        <w:rPr>
          <w:sz w:val="26"/>
          <w:szCs w:val="26"/>
        </w:rPr>
        <w:t>е</w:t>
      </w:r>
      <w:r w:rsidRPr="00BB1D7F">
        <w:rPr>
          <w:sz w:val="26"/>
          <w:szCs w:val="26"/>
        </w:rPr>
        <w:t>распределение земель и (или) земельных участков, находящихся в государственной или муниципал</w:t>
      </w:r>
      <w:r w:rsidRPr="00BB1D7F">
        <w:rPr>
          <w:sz w:val="26"/>
          <w:szCs w:val="26"/>
        </w:rPr>
        <w:t>ь</w:t>
      </w:r>
      <w:r w:rsidRPr="00BB1D7F">
        <w:rPr>
          <w:sz w:val="26"/>
          <w:szCs w:val="26"/>
        </w:rPr>
        <w:t>ной собственности, и земельных участков, нах</w:t>
      </w:r>
      <w:r w:rsidRPr="00BB1D7F">
        <w:rPr>
          <w:sz w:val="26"/>
          <w:szCs w:val="26"/>
        </w:rPr>
        <w:t>о</w:t>
      </w:r>
      <w:r w:rsidRPr="00BB1D7F">
        <w:rPr>
          <w:sz w:val="26"/>
          <w:szCs w:val="26"/>
        </w:rPr>
        <w:t>дящихся в частной со</w:t>
      </w:r>
      <w:r w:rsidRPr="00BB1D7F">
        <w:rPr>
          <w:sz w:val="26"/>
          <w:szCs w:val="26"/>
        </w:rPr>
        <w:t>б</w:t>
      </w:r>
      <w:r w:rsidRPr="00BB1D7F">
        <w:rPr>
          <w:sz w:val="26"/>
          <w:szCs w:val="26"/>
        </w:rPr>
        <w:t>ственности на территории Хасанского муниципального округа Приморского края»</w:t>
      </w:r>
    </w:p>
    <w:p w:rsidR="009C386D" w:rsidRPr="00BB1D7F" w:rsidRDefault="009C386D" w:rsidP="0043068C">
      <w:pPr>
        <w:autoSpaceDE w:val="0"/>
        <w:autoSpaceDN w:val="0"/>
        <w:adjustRightInd w:val="0"/>
        <w:jc w:val="both"/>
        <w:rPr>
          <w:rFonts w:eastAsia="Times New Roman"/>
          <w:sz w:val="26"/>
          <w:szCs w:val="26"/>
          <w:lang w:eastAsia="en-US"/>
        </w:rPr>
      </w:pPr>
    </w:p>
    <w:p w:rsidR="009C386D" w:rsidRPr="00BB1D7F" w:rsidRDefault="009C386D" w:rsidP="0043068C">
      <w:pPr>
        <w:autoSpaceDE w:val="0"/>
        <w:autoSpaceDN w:val="0"/>
        <w:adjustRightInd w:val="0"/>
        <w:jc w:val="both"/>
        <w:rPr>
          <w:rFonts w:eastAsia="Calibri"/>
          <w:sz w:val="26"/>
          <w:szCs w:val="26"/>
          <w:lang w:eastAsia="en-US"/>
        </w:rPr>
      </w:pPr>
      <w:r w:rsidRPr="00BB1D7F">
        <w:rPr>
          <w:rFonts w:eastAsia="Times New Roman"/>
          <w:sz w:val="26"/>
          <w:szCs w:val="26"/>
          <w:lang w:eastAsia="en-US"/>
        </w:rPr>
        <w:tab/>
      </w:r>
      <w:proofErr w:type="gramStart"/>
      <w:r w:rsidRPr="00BB1D7F">
        <w:rPr>
          <w:rFonts w:eastAsia="Calibri"/>
          <w:sz w:val="26"/>
          <w:szCs w:val="26"/>
          <w:lang w:eastAsia="en-US"/>
        </w:rPr>
        <w:t xml:space="preserve">В соответствии с Земельным Кодексом Российской Федерации, </w:t>
      </w:r>
      <w:r w:rsidRPr="00BB1D7F">
        <w:rPr>
          <w:rFonts w:eastAsia="Times New Roman"/>
          <w:sz w:val="26"/>
          <w:szCs w:val="26"/>
          <w:lang w:eastAsia="ru-RU"/>
        </w:rPr>
        <w:t>Федеральным зак</w:t>
      </w:r>
      <w:r w:rsidRPr="00BB1D7F">
        <w:rPr>
          <w:rFonts w:eastAsia="Times New Roman"/>
          <w:sz w:val="26"/>
          <w:szCs w:val="26"/>
          <w:lang w:eastAsia="ru-RU"/>
        </w:rPr>
        <w:t>о</w:t>
      </w:r>
      <w:r w:rsidRPr="00BB1D7F">
        <w:rPr>
          <w:rFonts w:eastAsia="Times New Roman"/>
          <w:sz w:val="26"/>
          <w:szCs w:val="26"/>
          <w:lang w:eastAsia="ru-RU"/>
        </w:rPr>
        <w:t xml:space="preserve">ном  от 25 октября 2001 № 137-ФЗ «О введении в действие Земельного кодекса Российской Федерации», </w:t>
      </w:r>
      <w:r w:rsidRPr="00BB1D7F">
        <w:rPr>
          <w:rFonts w:eastAsia="Calibri"/>
          <w:sz w:val="26"/>
          <w:szCs w:val="26"/>
          <w:lang w:eastAsia="en-US"/>
        </w:rPr>
        <w:t xml:space="preserve">Федеральным </w:t>
      </w:r>
      <w:hyperlink r:id="rId36" w:history="1">
        <w:r w:rsidRPr="00BB1D7F">
          <w:rPr>
            <w:rFonts w:eastAsia="Calibri"/>
            <w:sz w:val="26"/>
            <w:szCs w:val="26"/>
            <w:lang w:eastAsia="en-US"/>
          </w:rPr>
          <w:t>законом</w:t>
        </w:r>
      </w:hyperlink>
      <w:r w:rsidRPr="00BB1D7F">
        <w:rPr>
          <w:rFonts w:eastAsia="Calibri"/>
          <w:sz w:val="26"/>
          <w:szCs w:val="26"/>
          <w:lang w:eastAsia="en-US"/>
        </w:rPr>
        <w:t xml:space="preserve"> от 6 октября 2003 № 131-ФЗ «Об общих принципах о</w:t>
      </w:r>
      <w:r w:rsidRPr="00BB1D7F">
        <w:rPr>
          <w:rFonts w:eastAsia="Calibri"/>
          <w:sz w:val="26"/>
          <w:szCs w:val="26"/>
          <w:lang w:eastAsia="en-US"/>
        </w:rPr>
        <w:t>р</w:t>
      </w:r>
      <w:r w:rsidRPr="00BB1D7F">
        <w:rPr>
          <w:rFonts w:eastAsia="Calibri"/>
          <w:sz w:val="26"/>
          <w:szCs w:val="26"/>
          <w:lang w:eastAsia="en-US"/>
        </w:rPr>
        <w:t xml:space="preserve">ганизации местного самоуправления в Российской Федерации», Федеральным </w:t>
      </w:r>
      <w:hyperlink r:id="rId37" w:history="1">
        <w:r w:rsidRPr="00BB1D7F">
          <w:rPr>
            <w:rFonts w:eastAsia="Calibri"/>
            <w:sz w:val="26"/>
            <w:szCs w:val="26"/>
            <w:lang w:eastAsia="en-US"/>
          </w:rPr>
          <w:t>законом</w:t>
        </w:r>
      </w:hyperlink>
      <w:r w:rsidRPr="00BB1D7F">
        <w:rPr>
          <w:rFonts w:eastAsia="Calibri"/>
          <w:sz w:val="26"/>
          <w:szCs w:val="26"/>
          <w:lang w:eastAsia="en-US"/>
        </w:rPr>
        <w:t xml:space="preserve"> от 27 июля 2010  № 210-ФЗ «Об организации предоставления государственных и муниципал</w:t>
      </w:r>
      <w:r w:rsidRPr="00BB1D7F">
        <w:rPr>
          <w:rFonts w:eastAsia="Calibri"/>
          <w:sz w:val="26"/>
          <w:szCs w:val="26"/>
          <w:lang w:eastAsia="en-US"/>
        </w:rPr>
        <w:t>ь</w:t>
      </w:r>
      <w:r w:rsidRPr="00BB1D7F">
        <w:rPr>
          <w:rFonts w:eastAsia="Calibri"/>
          <w:sz w:val="26"/>
          <w:szCs w:val="26"/>
          <w:lang w:eastAsia="en-US"/>
        </w:rPr>
        <w:t>ных услуг»,</w:t>
      </w:r>
      <w:r w:rsidRPr="00BB1D7F">
        <w:rPr>
          <w:rFonts w:eastAsia="Times New Roman"/>
          <w:sz w:val="26"/>
          <w:szCs w:val="26"/>
          <w:lang w:eastAsia="ru-RU"/>
        </w:rPr>
        <w:t xml:space="preserve"> </w:t>
      </w:r>
      <w:r w:rsidRPr="00BB1D7F">
        <w:rPr>
          <w:sz w:val="26"/>
          <w:szCs w:val="26"/>
        </w:rPr>
        <w:t xml:space="preserve"> Законом Приморского края от 22 апреля 2022 № 80-КЗ</w:t>
      </w:r>
      <w:proofErr w:type="gramEnd"/>
      <w:r w:rsidRPr="00BB1D7F">
        <w:rPr>
          <w:sz w:val="26"/>
          <w:szCs w:val="26"/>
        </w:rPr>
        <w:t xml:space="preserve"> «</w:t>
      </w:r>
      <w:proofErr w:type="gramStart"/>
      <w:r w:rsidRPr="00BB1D7F">
        <w:rPr>
          <w:sz w:val="26"/>
          <w:szCs w:val="26"/>
        </w:rPr>
        <w:t>О Хасанском муниц</w:t>
      </w:r>
      <w:r w:rsidRPr="00BB1D7F">
        <w:rPr>
          <w:sz w:val="26"/>
          <w:szCs w:val="26"/>
        </w:rPr>
        <w:t>и</w:t>
      </w:r>
      <w:r w:rsidRPr="00BB1D7F">
        <w:rPr>
          <w:sz w:val="26"/>
          <w:szCs w:val="26"/>
        </w:rPr>
        <w:t xml:space="preserve">пальном округе Приморского края», </w:t>
      </w:r>
      <w:r w:rsidRPr="00BB1D7F">
        <w:rPr>
          <w:rFonts w:eastAsia="Times New Roman"/>
          <w:sz w:val="26"/>
          <w:szCs w:val="26"/>
          <w:lang w:eastAsia="ru-RU"/>
        </w:rPr>
        <w:t>Постановлением Администрации Приморского края от 01 июня 2015 № 167-па «Об утверждении Правил определения размера платы за увеличение площади земельных участков, находящихся в частной собственности, в результате их пер</w:t>
      </w:r>
      <w:r w:rsidRPr="00BB1D7F">
        <w:rPr>
          <w:rFonts w:eastAsia="Times New Roman"/>
          <w:sz w:val="26"/>
          <w:szCs w:val="26"/>
          <w:lang w:eastAsia="ru-RU"/>
        </w:rPr>
        <w:t>е</w:t>
      </w:r>
      <w:r w:rsidRPr="00BB1D7F">
        <w:rPr>
          <w:rFonts w:eastAsia="Times New Roman"/>
          <w:sz w:val="26"/>
          <w:szCs w:val="26"/>
          <w:lang w:eastAsia="ru-RU"/>
        </w:rPr>
        <w:t>распределения с земельными участками, находящимися в собственности Приморского края, и земель или земельных участков, государственная собственность на которые не разгран</w:t>
      </w:r>
      <w:r w:rsidRPr="00BB1D7F">
        <w:rPr>
          <w:rFonts w:eastAsia="Times New Roman"/>
          <w:sz w:val="26"/>
          <w:szCs w:val="26"/>
          <w:lang w:eastAsia="ru-RU"/>
        </w:rPr>
        <w:t>и</w:t>
      </w:r>
      <w:r w:rsidRPr="00BB1D7F">
        <w:rPr>
          <w:rFonts w:eastAsia="Times New Roman"/>
          <w:sz w:val="26"/>
          <w:szCs w:val="26"/>
          <w:lang w:eastAsia="ru-RU"/>
        </w:rPr>
        <w:t xml:space="preserve">чена на территории Приморского края», </w:t>
      </w:r>
      <w:r w:rsidRPr="00BB1D7F">
        <w:rPr>
          <w:sz w:val="26"/>
          <w:szCs w:val="26"/>
        </w:rPr>
        <w:t>нормативным правовым актом</w:t>
      </w:r>
      <w:proofErr w:type="gramEnd"/>
      <w:r w:rsidRPr="00BB1D7F">
        <w:rPr>
          <w:sz w:val="26"/>
          <w:szCs w:val="26"/>
        </w:rPr>
        <w:t xml:space="preserve"> </w:t>
      </w:r>
      <w:proofErr w:type="gramStart"/>
      <w:r w:rsidRPr="00BB1D7F">
        <w:rPr>
          <w:sz w:val="26"/>
          <w:szCs w:val="26"/>
        </w:rPr>
        <w:t>Думы Хасанского муниципального округа Приморского края от</w:t>
      </w:r>
      <w:r w:rsidR="00BB1D7F">
        <w:rPr>
          <w:sz w:val="26"/>
          <w:szCs w:val="26"/>
        </w:rPr>
        <w:t xml:space="preserve"> </w:t>
      </w:r>
      <w:r w:rsidRPr="00BB1D7F">
        <w:rPr>
          <w:sz w:val="26"/>
          <w:szCs w:val="26"/>
        </w:rPr>
        <w:t>13 октября 2022 № 2-НПА «Об утверждении Положения о правопреемстве органов местного самоуправления вновь образованного м</w:t>
      </w:r>
      <w:r w:rsidRPr="00BB1D7F">
        <w:rPr>
          <w:sz w:val="26"/>
          <w:szCs w:val="26"/>
        </w:rPr>
        <w:t>у</w:t>
      </w:r>
      <w:r w:rsidRPr="00BB1D7F">
        <w:rPr>
          <w:sz w:val="26"/>
          <w:szCs w:val="26"/>
        </w:rPr>
        <w:t xml:space="preserve">ниципального образования </w:t>
      </w:r>
      <w:proofErr w:type="spellStart"/>
      <w:r w:rsidRPr="00BB1D7F">
        <w:rPr>
          <w:sz w:val="26"/>
          <w:szCs w:val="26"/>
        </w:rPr>
        <w:t>Хасанский</w:t>
      </w:r>
      <w:proofErr w:type="spellEnd"/>
      <w:r w:rsidRPr="00BB1D7F">
        <w:rPr>
          <w:sz w:val="26"/>
          <w:szCs w:val="26"/>
        </w:rPr>
        <w:t xml:space="preserve"> муниципальный округ Приморского края», пост</w:t>
      </w:r>
      <w:r w:rsidRPr="00BB1D7F">
        <w:rPr>
          <w:sz w:val="26"/>
          <w:szCs w:val="26"/>
        </w:rPr>
        <w:t>а</w:t>
      </w:r>
      <w:r w:rsidRPr="00BB1D7F">
        <w:rPr>
          <w:sz w:val="26"/>
          <w:szCs w:val="26"/>
        </w:rPr>
        <w:t>новлением администрации Хасанского муниципального округа Приморского края от 13 я</w:t>
      </w:r>
      <w:r w:rsidRPr="00BB1D7F">
        <w:rPr>
          <w:sz w:val="26"/>
          <w:szCs w:val="26"/>
        </w:rPr>
        <w:t>н</w:t>
      </w:r>
      <w:r w:rsidRPr="00BB1D7F">
        <w:rPr>
          <w:sz w:val="26"/>
          <w:szCs w:val="26"/>
        </w:rPr>
        <w:t xml:space="preserve">варя 2023 № 22-па «Об утверждении Порядка разработки и утверждения административных регламентов предоставления муниципальных услуг», Уставом Хасанского муниципального округа, </w:t>
      </w:r>
      <w:r w:rsidRPr="00BB1D7F">
        <w:rPr>
          <w:rFonts w:eastAsia="Calibri"/>
          <w:sz w:val="26"/>
          <w:szCs w:val="26"/>
          <w:lang w:eastAsia="en-US"/>
        </w:rPr>
        <w:t xml:space="preserve"> администрация Хасанского муниципального округа</w:t>
      </w:r>
      <w:proofErr w:type="gramEnd"/>
    </w:p>
    <w:p w:rsidR="009C386D" w:rsidRPr="00BB1D7F" w:rsidRDefault="009C386D" w:rsidP="0043068C">
      <w:pPr>
        <w:overflowPunct w:val="0"/>
        <w:autoSpaceDE w:val="0"/>
        <w:autoSpaceDN w:val="0"/>
        <w:adjustRightInd w:val="0"/>
        <w:jc w:val="both"/>
        <w:rPr>
          <w:rFonts w:eastAsia="Times New Roman"/>
          <w:sz w:val="26"/>
          <w:szCs w:val="26"/>
          <w:lang w:eastAsia="en-US"/>
        </w:rPr>
      </w:pPr>
    </w:p>
    <w:p w:rsidR="009C386D" w:rsidRPr="00BB1D7F" w:rsidRDefault="009C386D" w:rsidP="0043068C">
      <w:pPr>
        <w:overflowPunct w:val="0"/>
        <w:autoSpaceDE w:val="0"/>
        <w:autoSpaceDN w:val="0"/>
        <w:adjustRightInd w:val="0"/>
        <w:jc w:val="both"/>
        <w:rPr>
          <w:rFonts w:eastAsia="Times New Roman"/>
          <w:sz w:val="26"/>
          <w:szCs w:val="26"/>
          <w:lang w:eastAsia="en-US"/>
        </w:rPr>
      </w:pPr>
      <w:r w:rsidRPr="00BB1D7F">
        <w:rPr>
          <w:rFonts w:eastAsia="Times New Roman"/>
          <w:sz w:val="26"/>
          <w:szCs w:val="26"/>
          <w:lang w:eastAsia="en-US"/>
        </w:rPr>
        <w:t>ПОСТАНОВЛЯЕТ:</w:t>
      </w:r>
    </w:p>
    <w:p w:rsidR="009C386D" w:rsidRPr="00BB1D7F" w:rsidRDefault="009C386D" w:rsidP="0043068C">
      <w:pPr>
        <w:overflowPunct w:val="0"/>
        <w:autoSpaceDE w:val="0"/>
        <w:autoSpaceDN w:val="0"/>
        <w:adjustRightInd w:val="0"/>
        <w:jc w:val="both"/>
        <w:rPr>
          <w:rFonts w:eastAsia="Times New Roman"/>
          <w:sz w:val="26"/>
          <w:szCs w:val="26"/>
          <w:lang w:eastAsia="en-US"/>
        </w:rPr>
      </w:pPr>
    </w:p>
    <w:p w:rsidR="009C386D" w:rsidRPr="00BB1D7F" w:rsidRDefault="009C386D" w:rsidP="00C1466E">
      <w:pPr>
        <w:overflowPunct w:val="0"/>
        <w:autoSpaceDE w:val="0"/>
        <w:autoSpaceDN w:val="0"/>
        <w:adjustRightInd w:val="0"/>
        <w:ind w:firstLine="709"/>
        <w:jc w:val="both"/>
        <w:rPr>
          <w:rFonts w:eastAsia="Times New Roman"/>
          <w:color w:val="000000"/>
          <w:sz w:val="26"/>
          <w:szCs w:val="26"/>
        </w:rPr>
      </w:pPr>
      <w:r w:rsidRPr="00BB1D7F">
        <w:rPr>
          <w:rFonts w:eastAsia="Times New Roman"/>
          <w:sz w:val="26"/>
          <w:szCs w:val="26"/>
          <w:lang w:eastAsia="en-US"/>
        </w:rPr>
        <w:t xml:space="preserve">1. </w:t>
      </w:r>
      <w:r w:rsidRPr="00BB1D7F">
        <w:rPr>
          <w:rFonts w:eastAsia="Times New Roman"/>
          <w:sz w:val="26"/>
          <w:szCs w:val="26"/>
        </w:rPr>
        <w:t xml:space="preserve">Утвердить </w:t>
      </w:r>
      <w:r w:rsidRPr="00BB1D7F">
        <w:rPr>
          <w:rFonts w:eastAsia="Times New Roman"/>
          <w:color w:val="000000"/>
          <w:sz w:val="26"/>
          <w:szCs w:val="26"/>
        </w:rPr>
        <w:t>Административный регламент предоставления муниципальной услуги</w:t>
      </w:r>
      <w:r w:rsidRPr="00BB1D7F">
        <w:rPr>
          <w:rFonts w:eastAsia="Calibri"/>
          <w:sz w:val="26"/>
          <w:szCs w:val="26"/>
          <w:lang w:eastAsia="en-US"/>
        </w:rPr>
        <w:t xml:space="preserve"> «</w:t>
      </w:r>
      <w:r w:rsidRPr="00BB1D7F">
        <w:rPr>
          <w:sz w:val="26"/>
          <w:szCs w:val="26"/>
        </w:rPr>
        <w:t>Пер</w:t>
      </w:r>
      <w:r w:rsidRPr="00BB1D7F">
        <w:rPr>
          <w:sz w:val="26"/>
          <w:szCs w:val="26"/>
        </w:rPr>
        <w:t>е</w:t>
      </w:r>
      <w:r w:rsidRPr="00BB1D7F">
        <w:rPr>
          <w:sz w:val="26"/>
          <w:szCs w:val="26"/>
        </w:rPr>
        <w:t>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w:t>
      </w:r>
      <w:r w:rsidRPr="00BB1D7F">
        <w:rPr>
          <w:sz w:val="26"/>
          <w:szCs w:val="26"/>
        </w:rPr>
        <w:t>б</w:t>
      </w:r>
      <w:r w:rsidRPr="00BB1D7F">
        <w:rPr>
          <w:sz w:val="26"/>
          <w:szCs w:val="26"/>
        </w:rPr>
        <w:t>ственности  на территории Хасанского муниципального округа Приморского края</w:t>
      </w:r>
      <w:r w:rsidRPr="00BB1D7F">
        <w:rPr>
          <w:rFonts w:eastAsia="Calibri"/>
          <w:sz w:val="26"/>
          <w:szCs w:val="26"/>
          <w:lang w:eastAsia="en-US"/>
        </w:rPr>
        <w:t xml:space="preserve">», </w:t>
      </w:r>
      <w:r w:rsidRPr="00BB1D7F">
        <w:rPr>
          <w:rFonts w:eastAsia="Times New Roman"/>
          <w:color w:val="000000"/>
          <w:sz w:val="26"/>
          <w:szCs w:val="26"/>
        </w:rPr>
        <w:t>согла</w:t>
      </w:r>
      <w:r w:rsidRPr="00BB1D7F">
        <w:rPr>
          <w:rFonts w:eastAsia="Times New Roman"/>
          <w:color w:val="000000"/>
          <w:sz w:val="26"/>
          <w:szCs w:val="26"/>
        </w:rPr>
        <w:t>с</w:t>
      </w:r>
      <w:r w:rsidRPr="00BB1D7F">
        <w:rPr>
          <w:rFonts w:eastAsia="Times New Roman"/>
          <w:color w:val="000000"/>
          <w:sz w:val="26"/>
          <w:szCs w:val="26"/>
        </w:rPr>
        <w:t>но прилож</w:t>
      </w:r>
      <w:r w:rsidRPr="00BB1D7F">
        <w:rPr>
          <w:rFonts w:eastAsia="Times New Roman"/>
          <w:color w:val="000000"/>
          <w:sz w:val="26"/>
          <w:szCs w:val="26"/>
        </w:rPr>
        <w:t>е</w:t>
      </w:r>
      <w:r w:rsidRPr="00BB1D7F">
        <w:rPr>
          <w:rFonts w:eastAsia="Times New Roman"/>
          <w:color w:val="000000"/>
          <w:sz w:val="26"/>
          <w:szCs w:val="26"/>
        </w:rPr>
        <w:t>нию к  настоящему постановлению.</w:t>
      </w:r>
    </w:p>
    <w:p w:rsidR="009C386D" w:rsidRPr="00BB1D7F" w:rsidRDefault="009C386D" w:rsidP="00C1466E">
      <w:pPr>
        <w:ind w:firstLine="709"/>
        <w:jc w:val="both"/>
        <w:rPr>
          <w:rFonts w:eastAsia="Times New Roman"/>
          <w:sz w:val="26"/>
          <w:szCs w:val="26"/>
        </w:rPr>
      </w:pPr>
      <w:r w:rsidRPr="00BB1D7F">
        <w:rPr>
          <w:rFonts w:eastAsia="Times New Roman"/>
          <w:sz w:val="26"/>
          <w:szCs w:val="26"/>
          <w:lang w:eastAsia="en-US"/>
        </w:rPr>
        <w:t>2. </w:t>
      </w:r>
      <w:proofErr w:type="gramStart"/>
      <w:r w:rsidRPr="00BB1D7F">
        <w:rPr>
          <w:rFonts w:eastAsia="Times New Roman"/>
          <w:sz w:val="26"/>
          <w:szCs w:val="26"/>
          <w:lang w:eastAsia="en-US"/>
        </w:rPr>
        <w:t xml:space="preserve">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38" w:history="1">
        <w:r w:rsidRPr="00BB1D7F">
          <w:rPr>
            <w:rFonts w:eastAsia="Times New Roman"/>
            <w:sz w:val="26"/>
            <w:szCs w:val="26"/>
            <w:lang w:eastAsia="en-US"/>
          </w:rPr>
          <w:t>https://xasanskij-r25.gosweb.gosuslugi.ru</w:t>
        </w:r>
      </w:hyperlink>
      <w:r w:rsidRPr="00BB1D7F">
        <w:rPr>
          <w:rFonts w:eastAsia="Times New Roman"/>
          <w:sz w:val="26"/>
          <w:szCs w:val="26"/>
          <w:lang w:eastAsia="en-US"/>
        </w:rPr>
        <w:t xml:space="preserve">, </w:t>
      </w:r>
      <w:r w:rsidRPr="00BB1D7F">
        <w:rPr>
          <w:rFonts w:eastAsia="Times New Roman"/>
          <w:sz w:val="26"/>
          <w:szCs w:val="26"/>
        </w:rPr>
        <w:t>в региональной госуда</w:t>
      </w:r>
      <w:r w:rsidRPr="00BB1D7F">
        <w:rPr>
          <w:rFonts w:eastAsia="Times New Roman"/>
          <w:sz w:val="26"/>
          <w:szCs w:val="26"/>
        </w:rPr>
        <w:t>р</w:t>
      </w:r>
      <w:r w:rsidRPr="00BB1D7F">
        <w:rPr>
          <w:rFonts w:eastAsia="Times New Roman"/>
          <w:sz w:val="26"/>
          <w:szCs w:val="26"/>
        </w:rPr>
        <w:t>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BB1D7F">
        <w:rPr>
          <w:rFonts w:eastAsia="Times New Roman"/>
          <w:sz w:val="26"/>
          <w:szCs w:val="26"/>
        </w:rPr>
        <w:t>и</w:t>
      </w:r>
      <w:r w:rsidRPr="00BB1D7F">
        <w:rPr>
          <w:rFonts w:eastAsia="Times New Roman"/>
          <w:sz w:val="26"/>
          <w:szCs w:val="26"/>
        </w:rPr>
        <w:t>ный портал государственных и муниципальных услуг (функций)».</w:t>
      </w:r>
      <w:proofErr w:type="gramEnd"/>
    </w:p>
    <w:p w:rsidR="009C386D" w:rsidRPr="00BB1D7F" w:rsidRDefault="009C386D" w:rsidP="00C1466E">
      <w:pPr>
        <w:overflowPunct w:val="0"/>
        <w:autoSpaceDE w:val="0"/>
        <w:autoSpaceDN w:val="0"/>
        <w:adjustRightInd w:val="0"/>
        <w:ind w:firstLine="709"/>
        <w:jc w:val="both"/>
        <w:rPr>
          <w:rFonts w:eastAsia="Times New Roman"/>
          <w:color w:val="000000"/>
          <w:sz w:val="26"/>
          <w:szCs w:val="26"/>
        </w:rPr>
      </w:pPr>
      <w:r w:rsidRPr="00BB1D7F">
        <w:rPr>
          <w:rFonts w:eastAsia="Times New Roman"/>
          <w:sz w:val="26"/>
          <w:szCs w:val="26"/>
        </w:rPr>
        <w:t>3. Считать утратившим силу постановление администрации Хасанского муниципал</w:t>
      </w:r>
      <w:r w:rsidRPr="00BB1D7F">
        <w:rPr>
          <w:rFonts w:eastAsia="Times New Roman"/>
          <w:sz w:val="26"/>
          <w:szCs w:val="26"/>
        </w:rPr>
        <w:t>ь</w:t>
      </w:r>
      <w:r w:rsidRPr="00BB1D7F">
        <w:rPr>
          <w:rFonts w:eastAsia="Times New Roman"/>
          <w:sz w:val="26"/>
          <w:szCs w:val="26"/>
        </w:rPr>
        <w:t>ного района от 06.11.2019 г. № 525-па «</w:t>
      </w:r>
      <w:r w:rsidRPr="00BB1D7F">
        <w:rPr>
          <w:rFonts w:eastAsia="Times New Roman"/>
          <w:color w:val="000000"/>
          <w:sz w:val="26"/>
          <w:szCs w:val="26"/>
          <w:lang w:eastAsia="en-US"/>
        </w:rPr>
        <w:t>Об       утверждении         а</w:t>
      </w:r>
      <w:r w:rsidRPr="00BB1D7F">
        <w:rPr>
          <w:rFonts w:eastAsia="Times New Roman"/>
          <w:sz w:val="26"/>
          <w:szCs w:val="26"/>
          <w:lang w:eastAsia="en-US"/>
        </w:rPr>
        <w:t>дминистративного регл</w:t>
      </w:r>
      <w:r w:rsidRPr="00BB1D7F">
        <w:rPr>
          <w:rFonts w:eastAsia="Times New Roman"/>
          <w:sz w:val="26"/>
          <w:szCs w:val="26"/>
          <w:lang w:eastAsia="en-US"/>
        </w:rPr>
        <w:t>а</w:t>
      </w:r>
      <w:r w:rsidRPr="00BB1D7F">
        <w:rPr>
          <w:rFonts w:eastAsia="Times New Roman"/>
          <w:sz w:val="26"/>
          <w:szCs w:val="26"/>
          <w:lang w:eastAsia="en-US"/>
        </w:rPr>
        <w:t xml:space="preserve">мента  предоставления  муниципальной  услуги    </w:t>
      </w:r>
      <w:r w:rsidRPr="00BB1D7F">
        <w:rPr>
          <w:rFonts w:eastAsia="Times New Roman"/>
          <w:spacing w:val="-2"/>
          <w:sz w:val="26"/>
          <w:szCs w:val="26"/>
          <w:lang w:eastAsia="en-US"/>
        </w:rPr>
        <w:t>«Перераспределение    земель    или  з</w:t>
      </w:r>
      <w:r w:rsidRPr="00BB1D7F">
        <w:rPr>
          <w:rFonts w:eastAsia="Times New Roman"/>
          <w:spacing w:val="-2"/>
          <w:sz w:val="26"/>
          <w:szCs w:val="26"/>
          <w:lang w:eastAsia="en-US"/>
        </w:rPr>
        <w:t>е</w:t>
      </w:r>
      <w:r w:rsidRPr="00BB1D7F">
        <w:rPr>
          <w:rFonts w:eastAsia="Times New Roman"/>
          <w:spacing w:val="-2"/>
          <w:sz w:val="26"/>
          <w:szCs w:val="26"/>
          <w:lang w:eastAsia="en-US"/>
        </w:rPr>
        <w:t>мельных участков, находящихся в  ведении  органов   местного   самоуправления   или   в  собственн</w:t>
      </w:r>
      <w:r w:rsidRPr="00BB1D7F">
        <w:rPr>
          <w:rFonts w:eastAsia="Times New Roman"/>
          <w:spacing w:val="-2"/>
          <w:sz w:val="26"/>
          <w:szCs w:val="26"/>
          <w:lang w:eastAsia="en-US"/>
        </w:rPr>
        <w:t>о</w:t>
      </w:r>
      <w:r w:rsidRPr="00BB1D7F">
        <w:rPr>
          <w:rFonts w:eastAsia="Times New Roman"/>
          <w:spacing w:val="-2"/>
          <w:sz w:val="26"/>
          <w:szCs w:val="26"/>
          <w:lang w:eastAsia="en-US"/>
        </w:rPr>
        <w:t>сти муниципального  образования, и    земельных    участков,    находящихся   в  частной со</w:t>
      </w:r>
      <w:r w:rsidRPr="00BB1D7F">
        <w:rPr>
          <w:rFonts w:eastAsia="Times New Roman"/>
          <w:spacing w:val="-2"/>
          <w:sz w:val="26"/>
          <w:szCs w:val="26"/>
          <w:lang w:eastAsia="en-US"/>
        </w:rPr>
        <w:t>б</w:t>
      </w:r>
      <w:r w:rsidRPr="00BB1D7F">
        <w:rPr>
          <w:rFonts w:eastAsia="Times New Roman"/>
          <w:spacing w:val="-2"/>
          <w:sz w:val="26"/>
          <w:szCs w:val="26"/>
          <w:lang w:eastAsia="en-US"/>
        </w:rPr>
        <w:t>ственности</w:t>
      </w:r>
      <w:r w:rsidRPr="00BB1D7F">
        <w:rPr>
          <w:rFonts w:eastAsia="Calibri"/>
          <w:sz w:val="26"/>
          <w:szCs w:val="26"/>
          <w:lang w:eastAsia="en-US"/>
        </w:rPr>
        <w:t>».</w:t>
      </w:r>
    </w:p>
    <w:p w:rsidR="009C386D" w:rsidRPr="00BB1D7F" w:rsidRDefault="009C386D" w:rsidP="00C1466E">
      <w:pPr>
        <w:ind w:firstLine="709"/>
        <w:jc w:val="both"/>
        <w:rPr>
          <w:rFonts w:eastAsia="Times New Roman"/>
          <w:color w:val="000000"/>
          <w:sz w:val="26"/>
          <w:szCs w:val="26"/>
          <w:lang w:eastAsia="en-US"/>
        </w:rPr>
      </w:pPr>
      <w:r w:rsidRPr="00BB1D7F">
        <w:rPr>
          <w:rFonts w:eastAsia="Times New Roman"/>
          <w:color w:val="000000"/>
          <w:sz w:val="26"/>
          <w:szCs w:val="26"/>
          <w:lang w:eastAsia="en-US"/>
        </w:rPr>
        <w:t>4. Настоящее постановление вступает в силу после  его официального опубликов</w:t>
      </w:r>
      <w:r w:rsidRPr="00BB1D7F">
        <w:rPr>
          <w:rFonts w:eastAsia="Times New Roman"/>
          <w:color w:val="000000"/>
          <w:sz w:val="26"/>
          <w:szCs w:val="26"/>
          <w:lang w:eastAsia="en-US"/>
        </w:rPr>
        <w:t>а</w:t>
      </w:r>
      <w:r w:rsidRPr="00BB1D7F">
        <w:rPr>
          <w:rFonts w:eastAsia="Times New Roman"/>
          <w:color w:val="000000"/>
          <w:sz w:val="26"/>
          <w:szCs w:val="26"/>
          <w:lang w:eastAsia="en-US"/>
        </w:rPr>
        <w:t xml:space="preserve">ния.  </w:t>
      </w:r>
    </w:p>
    <w:p w:rsidR="009C386D" w:rsidRPr="00BB1D7F" w:rsidRDefault="009C386D" w:rsidP="00C1466E">
      <w:pPr>
        <w:ind w:firstLine="709"/>
        <w:jc w:val="both"/>
        <w:rPr>
          <w:rFonts w:eastAsia="Times New Roman"/>
          <w:color w:val="000000"/>
          <w:sz w:val="26"/>
          <w:szCs w:val="26"/>
          <w:lang w:eastAsia="en-US"/>
        </w:rPr>
      </w:pPr>
      <w:r w:rsidRPr="00BB1D7F">
        <w:rPr>
          <w:rFonts w:eastAsia="Times New Roman"/>
          <w:color w:val="000000"/>
          <w:sz w:val="26"/>
          <w:szCs w:val="26"/>
          <w:lang w:eastAsia="en-US"/>
        </w:rPr>
        <w:t xml:space="preserve">5. </w:t>
      </w:r>
      <w:proofErr w:type="gramStart"/>
      <w:r w:rsidRPr="00BB1D7F">
        <w:rPr>
          <w:sz w:val="26"/>
          <w:szCs w:val="26"/>
        </w:rPr>
        <w:t>Контроль за</w:t>
      </w:r>
      <w:proofErr w:type="gramEnd"/>
      <w:r w:rsidRPr="00BB1D7F">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BB1D7F">
        <w:rPr>
          <w:sz w:val="26"/>
          <w:szCs w:val="26"/>
        </w:rPr>
        <w:t>и</w:t>
      </w:r>
      <w:r w:rsidRPr="00BB1D7F">
        <w:rPr>
          <w:sz w:val="26"/>
          <w:szCs w:val="26"/>
        </w:rPr>
        <w:t>пального округа Н.Г.</w:t>
      </w:r>
      <w:r w:rsidR="00C1466E">
        <w:rPr>
          <w:sz w:val="26"/>
          <w:szCs w:val="26"/>
        </w:rPr>
        <w:t xml:space="preserve"> </w:t>
      </w:r>
      <w:r w:rsidRPr="00BB1D7F">
        <w:rPr>
          <w:sz w:val="26"/>
          <w:szCs w:val="26"/>
        </w:rPr>
        <w:t>Бабич</w:t>
      </w:r>
      <w:r w:rsidRPr="00BB1D7F">
        <w:rPr>
          <w:rFonts w:eastAsia="SimSun"/>
          <w:color w:val="000000"/>
          <w:sz w:val="26"/>
          <w:szCs w:val="26"/>
          <w:lang w:eastAsia="zh-CN"/>
        </w:rPr>
        <w:t>.</w:t>
      </w:r>
      <w:r w:rsidRPr="00BB1D7F">
        <w:rPr>
          <w:rFonts w:eastAsia="Times New Roman"/>
          <w:color w:val="000000"/>
          <w:sz w:val="26"/>
          <w:szCs w:val="26"/>
          <w:lang w:eastAsia="en-US"/>
        </w:rPr>
        <w:t xml:space="preserve">   </w:t>
      </w:r>
    </w:p>
    <w:p w:rsidR="009C386D" w:rsidRPr="00BB1D7F" w:rsidRDefault="009C386D" w:rsidP="0043068C">
      <w:pPr>
        <w:shd w:val="clear" w:color="auto" w:fill="FFFFFF"/>
        <w:overflowPunct w:val="0"/>
        <w:autoSpaceDE w:val="0"/>
        <w:autoSpaceDN w:val="0"/>
        <w:adjustRightInd w:val="0"/>
        <w:jc w:val="both"/>
        <w:rPr>
          <w:rFonts w:eastAsia="Times New Roman"/>
          <w:color w:val="000000"/>
          <w:sz w:val="26"/>
          <w:szCs w:val="26"/>
          <w:lang w:eastAsia="en-US"/>
        </w:rPr>
      </w:pPr>
    </w:p>
    <w:p w:rsidR="009C386D" w:rsidRPr="00BB1D7F" w:rsidRDefault="009C386D" w:rsidP="0043068C">
      <w:pPr>
        <w:shd w:val="clear" w:color="auto" w:fill="FFFFFF"/>
        <w:overflowPunct w:val="0"/>
        <w:autoSpaceDE w:val="0"/>
        <w:autoSpaceDN w:val="0"/>
        <w:adjustRightInd w:val="0"/>
        <w:jc w:val="both"/>
        <w:rPr>
          <w:rFonts w:eastAsia="Times New Roman"/>
          <w:color w:val="000000"/>
          <w:sz w:val="26"/>
          <w:szCs w:val="26"/>
          <w:lang w:eastAsia="en-US"/>
        </w:rPr>
      </w:pPr>
    </w:p>
    <w:p w:rsidR="009C386D" w:rsidRPr="00BB1D7F" w:rsidRDefault="009C386D" w:rsidP="0043068C">
      <w:pPr>
        <w:shd w:val="clear" w:color="auto" w:fill="FFFFFF"/>
        <w:overflowPunct w:val="0"/>
        <w:autoSpaceDE w:val="0"/>
        <w:autoSpaceDN w:val="0"/>
        <w:adjustRightInd w:val="0"/>
        <w:rPr>
          <w:rFonts w:eastAsia="Times New Roman"/>
          <w:color w:val="000000"/>
          <w:sz w:val="26"/>
          <w:szCs w:val="26"/>
          <w:lang w:eastAsia="en-US"/>
        </w:rPr>
      </w:pPr>
      <w:r w:rsidRPr="00BB1D7F">
        <w:rPr>
          <w:rFonts w:eastAsia="Times New Roman"/>
          <w:color w:val="000000"/>
          <w:sz w:val="26"/>
          <w:szCs w:val="26"/>
          <w:lang w:eastAsia="en-US"/>
        </w:rPr>
        <w:t>Глава Хасанского</w:t>
      </w: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r w:rsidRPr="00BB1D7F">
        <w:rPr>
          <w:rFonts w:eastAsia="Times New Roman"/>
          <w:color w:val="000000"/>
          <w:sz w:val="26"/>
          <w:szCs w:val="26"/>
          <w:lang w:eastAsia="en-US"/>
        </w:rPr>
        <w:t>муниципального округа</w:t>
      </w:r>
      <w:r w:rsidR="00BB1D7F">
        <w:rPr>
          <w:rFonts w:eastAsia="Times New Roman"/>
          <w:color w:val="000000"/>
          <w:sz w:val="26"/>
          <w:szCs w:val="26"/>
          <w:lang w:eastAsia="en-US"/>
        </w:rPr>
        <w:t xml:space="preserve">                                                                                            </w:t>
      </w:r>
      <w:r w:rsidRPr="00BB1D7F">
        <w:rPr>
          <w:rFonts w:eastAsia="Times New Roman"/>
          <w:color w:val="000000"/>
          <w:sz w:val="26"/>
          <w:szCs w:val="26"/>
          <w:lang w:eastAsia="en-US"/>
        </w:rPr>
        <w:t>И.В. Степанов</w:t>
      </w:r>
      <w:r w:rsidRPr="00BB1D7F">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r w:rsidRPr="009C386D">
        <w:rPr>
          <w:rFonts w:eastAsia="Times New Roman"/>
          <w:color w:val="000000"/>
          <w:sz w:val="26"/>
          <w:szCs w:val="26"/>
          <w:lang w:eastAsia="en-US"/>
        </w:rPr>
        <w:tab/>
      </w: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9C386D" w:rsidRPr="009C386D" w:rsidRDefault="009C386D" w:rsidP="0043068C">
      <w:pPr>
        <w:shd w:val="clear" w:color="auto" w:fill="FFFFFF"/>
        <w:overflowPunct w:val="0"/>
        <w:autoSpaceDE w:val="0"/>
        <w:autoSpaceDN w:val="0"/>
        <w:adjustRightInd w:val="0"/>
        <w:rPr>
          <w:rFonts w:eastAsia="Times New Roman"/>
          <w:color w:val="000000"/>
          <w:sz w:val="26"/>
          <w:szCs w:val="26"/>
          <w:lang w:eastAsia="en-US"/>
        </w:rPr>
      </w:pPr>
    </w:p>
    <w:p w:rsidR="00BB1D7F" w:rsidRDefault="00BB1D7F" w:rsidP="0043068C">
      <w:pPr>
        <w:shd w:val="clear" w:color="auto" w:fill="FFFFFF"/>
        <w:overflowPunct w:val="0"/>
        <w:autoSpaceDE w:val="0"/>
        <w:autoSpaceDN w:val="0"/>
        <w:adjustRightInd w:val="0"/>
        <w:rPr>
          <w:rFonts w:eastAsia="Times New Roman"/>
          <w:bCs/>
          <w:kern w:val="32"/>
          <w:sz w:val="26"/>
          <w:szCs w:val="26"/>
          <w:lang w:eastAsia="en-US"/>
        </w:rPr>
        <w:sectPr w:rsidR="00BB1D7F" w:rsidSect="00784BC3">
          <w:headerReference w:type="even" r:id="rId39"/>
          <w:headerReference w:type="default" r:id="rId40"/>
          <w:headerReference w:type="first" r:id="rId41"/>
          <w:footerReference w:type="first" r:id="rId42"/>
          <w:pgSz w:w="11906" w:h="16838"/>
          <w:pgMar w:top="794" w:right="794" w:bottom="794" w:left="794" w:header="0" w:footer="0" w:gutter="0"/>
          <w:cols w:space="708"/>
          <w:titlePg/>
          <w:docGrid w:linePitch="360"/>
        </w:sectPr>
      </w:pPr>
    </w:p>
    <w:p w:rsidR="009C386D" w:rsidRPr="00BB1D7F" w:rsidRDefault="009C386D" w:rsidP="00BB1D7F">
      <w:pPr>
        <w:shd w:val="clear" w:color="auto" w:fill="FFFFFF"/>
        <w:overflowPunct w:val="0"/>
        <w:autoSpaceDE w:val="0"/>
        <w:autoSpaceDN w:val="0"/>
        <w:adjustRightInd w:val="0"/>
        <w:ind w:left="5670"/>
        <w:rPr>
          <w:rFonts w:eastAsia="Times New Roman"/>
          <w:color w:val="000000"/>
          <w:sz w:val="26"/>
          <w:szCs w:val="26"/>
          <w:lang w:eastAsia="en-US"/>
        </w:rPr>
      </w:pPr>
      <w:r w:rsidRPr="00BB1D7F">
        <w:rPr>
          <w:rFonts w:eastAsia="Times New Roman"/>
          <w:bCs/>
          <w:kern w:val="32"/>
          <w:sz w:val="26"/>
          <w:szCs w:val="26"/>
          <w:lang w:eastAsia="en-US"/>
        </w:rPr>
        <w:t>Приложение</w:t>
      </w:r>
    </w:p>
    <w:p w:rsidR="009C386D" w:rsidRPr="00BB1D7F" w:rsidRDefault="009C386D" w:rsidP="00BB1D7F">
      <w:pPr>
        <w:overflowPunct w:val="0"/>
        <w:autoSpaceDE w:val="0"/>
        <w:autoSpaceDN w:val="0"/>
        <w:adjustRightInd w:val="0"/>
        <w:ind w:left="5670"/>
        <w:rPr>
          <w:rFonts w:eastAsia="Times New Roman"/>
          <w:sz w:val="26"/>
          <w:szCs w:val="26"/>
          <w:lang w:eastAsia="en-US"/>
        </w:rPr>
      </w:pPr>
      <w:r w:rsidRPr="00BB1D7F">
        <w:rPr>
          <w:rFonts w:eastAsia="Times New Roman"/>
          <w:sz w:val="26"/>
          <w:szCs w:val="26"/>
          <w:lang w:eastAsia="en-US"/>
        </w:rPr>
        <w:t xml:space="preserve">к постановлению администрации </w:t>
      </w:r>
    </w:p>
    <w:p w:rsidR="009C386D" w:rsidRPr="00BB1D7F" w:rsidRDefault="009C386D" w:rsidP="00BB1D7F">
      <w:pPr>
        <w:overflowPunct w:val="0"/>
        <w:autoSpaceDE w:val="0"/>
        <w:autoSpaceDN w:val="0"/>
        <w:adjustRightInd w:val="0"/>
        <w:ind w:left="5670"/>
        <w:rPr>
          <w:rFonts w:eastAsia="Times New Roman"/>
          <w:sz w:val="26"/>
          <w:szCs w:val="26"/>
          <w:lang w:eastAsia="en-US"/>
        </w:rPr>
      </w:pPr>
      <w:r w:rsidRPr="00BB1D7F">
        <w:rPr>
          <w:rFonts w:eastAsia="Times New Roman"/>
          <w:sz w:val="26"/>
          <w:szCs w:val="26"/>
          <w:lang w:eastAsia="en-US"/>
        </w:rPr>
        <w:t>Хасанского муниципального округа</w:t>
      </w:r>
    </w:p>
    <w:p w:rsidR="009C386D" w:rsidRPr="00BB1D7F" w:rsidRDefault="009C386D" w:rsidP="00BB1D7F">
      <w:pPr>
        <w:overflowPunct w:val="0"/>
        <w:autoSpaceDE w:val="0"/>
        <w:autoSpaceDN w:val="0"/>
        <w:adjustRightInd w:val="0"/>
        <w:ind w:left="5670"/>
        <w:rPr>
          <w:rFonts w:eastAsia="Times New Roman"/>
          <w:sz w:val="26"/>
          <w:szCs w:val="26"/>
          <w:lang w:eastAsia="en-US"/>
        </w:rPr>
      </w:pPr>
      <w:r w:rsidRPr="00BB1D7F">
        <w:rPr>
          <w:rFonts w:eastAsia="Times New Roman"/>
          <w:sz w:val="26"/>
          <w:szCs w:val="26"/>
          <w:lang w:eastAsia="en-US"/>
        </w:rPr>
        <w:t>от 11.04.2023 №  457-па</w:t>
      </w:r>
    </w:p>
    <w:p w:rsidR="009C386D" w:rsidRPr="00BB1D7F" w:rsidRDefault="009C386D" w:rsidP="0043068C">
      <w:pPr>
        <w:autoSpaceDE w:val="0"/>
        <w:autoSpaceDN w:val="0"/>
        <w:adjustRightInd w:val="0"/>
        <w:jc w:val="center"/>
        <w:rPr>
          <w:rFonts w:eastAsia="Calibri"/>
          <w:b/>
          <w:sz w:val="26"/>
          <w:szCs w:val="26"/>
          <w:lang w:eastAsia="en-US"/>
        </w:rPr>
      </w:pPr>
    </w:p>
    <w:p w:rsidR="009C386D" w:rsidRPr="00BB1D7F" w:rsidRDefault="009C386D" w:rsidP="0043068C">
      <w:pPr>
        <w:autoSpaceDE w:val="0"/>
        <w:autoSpaceDN w:val="0"/>
        <w:adjustRightInd w:val="0"/>
        <w:jc w:val="center"/>
        <w:rPr>
          <w:rFonts w:eastAsia="Calibri"/>
          <w:b/>
          <w:sz w:val="26"/>
          <w:szCs w:val="26"/>
          <w:lang w:eastAsia="en-US"/>
        </w:rPr>
      </w:pPr>
      <w:r w:rsidRPr="00BB1D7F">
        <w:rPr>
          <w:rFonts w:eastAsia="Calibri"/>
          <w:b/>
          <w:sz w:val="26"/>
          <w:szCs w:val="26"/>
          <w:lang w:eastAsia="en-US"/>
        </w:rPr>
        <w:t xml:space="preserve">Административный регламент </w:t>
      </w:r>
    </w:p>
    <w:p w:rsidR="009C386D" w:rsidRPr="00BB1D7F" w:rsidRDefault="009C386D" w:rsidP="0043068C">
      <w:pPr>
        <w:autoSpaceDE w:val="0"/>
        <w:autoSpaceDN w:val="0"/>
        <w:adjustRightInd w:val="0"/>
        <w:jc w:val="center"/>
        <w:rPr>
          <w:rFonts w:eastAsia="Calibri"/>
          <w:b/>
          <w:sz w:val="26"/>
          <w:szCs w:val="26"/>
          <w:lang w:eastAsia="en-US"/>
        </w:rPr>
      </w:pPr>
      <w:r w:rsidRPr="00BB1D7F">
        <w:rPr>
          <w:rFonts w:eastAsia="Calibri"/>
          <w:b/>
          <w:sz w:val="26"/>
          <w:szCs w:val="26"/>
          <w:lang w:eastAsia="en-US"/>
        </w:rPr>
        <w:t>предоставления муниципальной услуги «</w:t>
      </w:r>
      <w:r w:rsidRPr="00BB1D7F">
        <w:rPr>
          <w:b/>
          <w:bCs/>
          <w:sz w:val="26"/>
          <w:szCs w:val="26"/>
        </w:rPr>
        <w:t>Перераспределение земель и (или) земельных участков, находящихся в государственной или муниципальной собственности, и з</w:t>
      </w:r>
      <w:r w:rsidRPr="00BB1D7F">
        <w:rPr>
          <w:b/>
          <w:bCs/>
          <w:sz w:val="26"/>
          <w:szCs w:val="26"/>
        </w:rPr>
        <w:t>е</w:t>
      </w:r>
      <w:r w:rsidRPr="00BB1D7F">
        <w:rPr>
          <w:b/>
          <w:bCs/>
          <w:sz w:val="26"/>
          <w:szCs w:val="26"/>
        </w:rPr>
        <w:t>мельных участков, находящихся в частной собственности</w:t>
      </w:r>
      <w:r w:rsidRPr="00BB1D7F">
        <w:rPr>
          <w:b/>
          <w:sz w:val="26"/>
          <w:szCs w:val="26"/>
        </w:rPr>
        <w:t xml:space="preserve"> на кадастровом плане те</w:t>
      </w:r>
      <w:r w:rsidRPr="00BB1D7F">
        <w:rPr>
          <w:b/>
          <w:sz w:val="26"/>
          <w:szCs w:val="26"/>
        </w:rPr>
        <w:t>р</w:t>
      </w:r>
      <w:r w:rsidRPr="00BB1D7F">
        <w:rPr>
          <w:b/>
          <w:sz w:val="26"/>
          <w:szCs w:val="26"/>
        </w:rPr>
        <w:t>ритории  на территории Хасанского муниципального округа Приморского края</w:t>
      </w:r>
      <w:r w:rsidRPr="00BB1D7F">
        <w:rPr>
          <w:rFonts w:eastAsia="Calibri"/>
          <w:b/>
          <w:sz w:val="26"/>
          <w:szCs w:val="26"/>
          <w:lang w:eastAsia="en-US"/>
        </w:rPr>
        <w:t>»</w:t>
      </w:r>
    </w:p>
    <w:p w:rsidR="009C386D" w:rsidRPr="00BB1D7F" w:rsidRDefault="009C386D" w:rsidP="0043068C">
      <w:pPr>
        <w:autoSpaceDE w:val="0"/>
        <w:autoSpaceDN w:val="0"/>
        <w:adjustRightInd w:val="0"/>
        <w:jc w:val="center"/>
        <w:rPr>
          <w:rFonts w:eastAsia="Calibri"/>
          <w:b/>
          <w:sz w:val="26"/>
          <w:szCs w:val="26"/>
          <w:lang w:eastAsia="en-US"/>
        </w:rPr>
      </w:pPr>
    </w:p>
    <w:p w:rsidR="009C386D" w:rsidRPr="00BB1D7F" w:rsidRDefault="009C386D" w:rsidP="0043068C">
      <w:pPr>
        <w:tabs>
          <w:tab w:val="left" w:pos="567"/>
        </w:tabs>
        <w:jc w:val="right"/>
        <w:rPr>
          <w:sz w:val="26"/>
          <w:szCs w:val="26"/>
        </w:rPr>
      </w:pPr>
    </w:p>
    <w:p w:rsidR="009C386D" w:rsidRPr="00BB1D7F" w:rsidRDefault="009C386D" w:rsidP="00CD27C6">
      <w:pPr>
        <w:numPr>
          <w:ilvl w:val="0"/>
          <w:numId w:val="28"/>
        </w:numPr>
        <w:tabs>
          <w:tab w:val="left" w:pos="567"/>
        </w:tabs>
        <w:ind w:left="0" w:firstLine="0"/>
        <w:contextualSpacing/>
        <w:jc w:val="center"/>
        <w:rPr>
          <w:b/>
          <w:sz w:val="26"/>
          <w:szCs w:val="26"/>
        </w:rPr>
      </w:pPr>
      <w:r w:rsidRPr="00BB1D7F">
        <w:rPr>
          <w:b/>
          <w:sz w:val="26"/>
          <w:szCs w:val="26"/>
        </w:rPr>
        <w:t>Общие положения</w:t>
      </w:r>
    </w:p>
    <w:p w:rsidR="009C386D" w:rsidRPr="00BB1D7F" w:rsidRDefault="009C386D" w:rsidP="0043068C">
      <w:pPr>
        <w:tabs>
          <w:tab w:val="left" w:pos="567"/>
        </w:tabs>
        <w:contextualSpacing/>
        <w:rPr>
          <w:b/>
          <w:sz w:val="26"/>
          <w:szCs w:val="26"/>
        </w:rPr>
      </w:pPr>
    </w:p>
    <w:p w:rsidR="009C386D" w:rsidRPr="00BB1D7F" w:rsidRDefault="009C386D" w:rsidP="0043068C">
      <w:pPr>
        <w:tabs>
          <w:tab w:val="left" w:pos="0"/>
        </w:tabs>
        <w:jc w:val="center"/>
        <w:rPr>
          <w:b/>
          <w:sz w:val="26"/>
          <w:szCs w:val="26"/>
        </w:rPr>
      </w:pPr>
      <w:r w:rsidRPr="00BB1D7F">
        <w:rPr>
          <w:b/>
          <w:sz w:val="26"/>
          <w:szCs w:val="26"/>
        </w:rPr>
        <w:t>Предмет регулирования Административного регламента</w:t>
      </w:r>
    </w:p>
    <w:p w:rsidR="009C386D" w:rsidRPr="00BB1D7F" w:rsidRDefault="009C386D" w:rsidP="0043068C">
      <w:pPr>
        <w:tabs>
          <w:tab w:val="left" w:pos="0"/>
        </w:tabs>
        <w:jc w:val="both"/>
        <w:rPr>
          <w:b/>
          <w:sz w:val="26"/>
          <w:szCs w:val="26"/>
        </w:rPr>
      </w:pPr>
    </w:p>
    <w:p w:rsidR="009C386D" w:rsidRPr="00BB1D7F" w:rsidRDefault="009C386D" w:rsidP="00A903C6">
      <w:pPr>
        <w:tabs>
          <w:tab w:val="left" w:pos="567"/>
        </w:tabs>
        <w:ind w:firstLine="709"/>
        <w:jc w:val="both"/>
        <w:rPr>
          <w:sz w:val="26"/>
          <w:szCs w:val="26"/>
        </w:rPr>
      </w:pPr>
      <w:r w:rsidRPr="00BB1D7F">
        <w:rPr>
          <w:sz w:val="26"/>
          <w:szCs w:val="26"/>
        </w:rPr>
        <w:t>1.1 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w:t>
      </w:r>
      <w:r w:rsidRPr="00BB1D7F">
        <w:rPr>
          <w:sz w:val="26"/>
          <w:szCs w:val="26"/>
        </w:rPr>
        <w:t>р</w:t>
      </w:r>
      <w:r w:rsidRPr="00BB1D7F">
        <w:rPr>
          <w:sz w:val="26"/>
          <w:szCs w:val="26"/>
        </w:rPr>
        <w:t>ственной или муниципальной собственности, и земельных участков, находящихся в частной собственности на территории Хасанского муниципального округа Приморского края» ра</w:t>
      </w:r>
      <w:r w:rsidRPr="00BB1D7F">
        <w:rPr>
          <w:sz w:val="26"/>
          <w:szCs w:val="26"/>
        </w:rPr>
        <w:t>з</w:t>
      </w:r>
      <w:r w:rsidRPr="00BB1D7F">
        <w:rPr>
          <w:sz w:val="26"/>
          <w:szCs w:val="26"/>
        </w:rPr>
        <w:t>работан в целях повышения качества и доступности предоставления государственной (</w:t>
      </w:r>
      <w:proofErr w:type="gramStart"/>
      <w:r w:rsidRPr="00BB1D7F">
        <w:rPr>
          <w:sz w:val="26"/>
          <w:szCs w:val="26"/>
        </w:rPr>
        <w:t>м</w:t>
      </w:r>
      <w:r w:rsidRPr="00BB1D7F">
        <w:rPr>
          <w:sz w:val="26"/>
          <w:szCs w:val="26"/>
        </w:rPr>
        <w:t>у</w:t>
      </w:r>
      <w:r w:rsidRPr="00BB1D7F">
        <w:rPr>
          <w:sz w:val="26"/>
          <w:szCs w:val="26"/>
        </w:rPr>
        <w:t xml:space="preserve">ниципальной) </w:t>
      </w:r>
      <w:proofErr w:type="gramEnd"/>
      <w:r w:rsidRPr="00BB1D7F">
        <w:rPr>
          <w:sz w:val="26"/>
          <w:szCs w:val="26"/>
        </w:rPr>
        <w:t>услуги, определяет стандарт, сроки и последовательность действий (админ</w:t>
      </w:r>
      <w:r w:rsidRPr="00BB1D7F">
        <w:rPr>
          <w:sz w:val="26"/>
          <w:szCs w:val="26"/>
        </w:rPr>
        <w:t>и</w:t>
      </w:r>
      <w:r w:rsidRPr="00BB1D7F">
        <w:rPr>
          <w:sz w:val="26"/>
          <w:szCs w:val="26"/>
        </w:rPr>
        <w:t>стр</w:t>
      </w:r>
      <w:r w:rsidRPr="00BB1D7F">
        <w:rPr>
          <w:sz w:val="26"/>
          <w:szCs w:val="26"/>
        </w:rPr>
        <w:t>а</w:t>
      </w:r>
      <w:r w:rsidRPr="00BB1D7F">
        <w:rPr>
          <w:sz w:val="26"/>
          <w:szCs w:val="26"/>
        </w:rPr>
        <w:t xml:space="preserve">тивных процедур) при осуществлении полномочий по перераспределению земельных участков в </w:t>
      </w:r>
      <w:proofErr w:type="gramStart"/>
      <w:r w:rsidRPr="00BB1D7F">
        <w:rPr>
          <w:sz w:val="26"/>
          <w:szCs w:val="26"/>
        </w:rPr>
        <w:t>границах</w:t>
      </w:r>
      <w:proofErr w:type="gramEnd"/>
      <w:r w:rsidRPr="00BB1D7F">
        <w:rPr>
          <w:sz w:val="26"/>
          <w:szCs w:val="26"/>
        </w:rPr>
        <w:t xml:space="preserve"> Хасанского муниципального округа Приморского края.</w:t>
      </w:r>
    </w:p>
    <w:p w:rsidR="009C386D" w:rsidRPr="00BB1D7F" w:rsidRDefault="009C386D" w:rsidP="0043068C">
      <w:pPr>
        <w:tabs>
          <w:tab w:val="left" w:pos="0"/>
        </w:tabs>
        <w:jc w:val="center"/>
        <w:rPr>
          <w:b/>
          <w:sz w:val="26"/>
          <w:szCs w:val="26"/>
        </w:rPr>
      </w:pPr>
    </w:p>
    <w:p w:rsidR="009C386D" w:rsidRPr="00BB1D7F" w:rsidRDefault="009C386D" w:rsidP="0043068C">
      <w:pPr>
        <w:tabs>
          <w:tab w:val="left" w:pos="0"/>
        </w:tabs>
        <w:jc w:val="center"/>
        <w:rPr>
          <w:b/>
          <w:sz w:val="26"/>
          <w:szCs w:val="26"/>
        </w:rPr>
      </w:pPr>
      <w:r w:rsidRPr="00BB1D7F">
        <w:rPr>
          <w:b/>
          <w:sz w:val="26"/>
          <w:szCs w:val="26"/>
        </w:rPr>
        <w:t>Круг Заявителей</w:t>
      </w:r>
    </w:p>
    <w:p w:rsidR="009C386D" w:rsidRPr="00BB1D7F" w:rsidRDefault="009C386D" w:rsidP="0043068C">
      <w:pPr>
        <w:tabs>
          <w:tab w:val="left" w:pos="0"/>
        </w:tabs>
        <w:jc w:val="center"/>
        <w:rPr>
          <w:b/>
          <w:sz w:val="26"/>
          <w:szCs w:val="26"/>
        </w:rPr>
      </w:pPr>
    </w:p>
    <w:p w:rsidR="009C386D" w:rsidRPr="00BB1D7F" w:rsidRDefault="009C386D" w:rsidP="00A903C6">
      <w:pPr>
        <w:tabs>
          <w:tab w:val="left" w:pos="567"/>
        </w:tabs>
        <w:ind w:firstLine="709"/>
        <w:jc w:val="both"/>
        <w:rPr>
          <w:sz w:val="26"/>
          <w:szCs w:val="26"/>
        </w:rPr>
      </w:pPr>
      <w:r w:rsidRPr="00BB1D7F">
        <w:rPr>
          <w:sz w:val="26"/>
          <w:szCs w:val="26"/>
        </w:rPr>
        <w:t>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w:t>
      </w:r>
      <w:r w:rsidRPr="00BB1D7F">
        <w:rPr>
          <w:sz w:val="26"/>
          <w:szCs w:val="26"/>
        </w:rPr>
        <w:t>и</w:t>
      </w:r>
      <w:r w:rsidRPr="00BB1D7F">
        <w:rPr>
          <w:sz w:val="26"/>
          <w:szCs w:val="26"/>
        </w:rPr>
        <w:t xml:space="preserve">тель). </w:t>
      </w:r>
    </w:p>
    <w:p w:rsidR="009C386D" w:rsidRPr="00BB1D7F" w:rsidRDefault="009C386D" w:rsidP="00A903C6">
      <w:pPr>
        <w:tabs>
          <w:tab w:val="left" w:pos="567"/>
        </w:tabs>
        <w:ind w:firstLine="709"/>
        <w:jc w:val="both"/>
        <w:rPr>
          <w:sz w:val="26"/>
          <w:szCs w:val="26"/>
        </w:rPr>
      </w:pPr>
      <w:r w:rsidRPr="00BB1D7F">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w:t>
      </w:r>
      <w:r w:rsidRPr="00BB1D7F">
        <w:rPr>
          <w:sz w:val="26"/>
          <w:szCs w:val="26"/>
        </w:rPr>
        <w:t>а</w:t>
      </w:r>
      <w:r w:rsidRPr="00BB1D7F">
        <w:rPr>
          <w:sz w:val="26"/>
          <w:szCs w:val="26"/>
        </w:rPr>
        <w:t>лее – представитель).</w:t>
      </w:r>
    </w:p>
    <w:p w:rsidR="009C386D" w:rsidRPr="00BB1D7F" w:rsidRDefault="009C386D" w:rsidP="0043068C">
      <w:pPr>
        <w:jc w:val="both"/>
        <w:rPr>
          <w:sz w:val="26"/>
          <w:szCs w:val="26"/>
        </w:rPr>
      </w:pPr>
    </w:p>
    <w:p w:rsidR="009C386D" w:rsidRPr="00BB1D7F" w:rsidRDefault="009C386D" w:rsidP="0043068C">
      <w:pPr>
        <w:jc w:val="center"/>
        <w:rPr>
          <w:rFonts w:eastAsia="Calibri"/>
          <w:b/>
          <w:sz w:val="26"/>
          <w:szCs w:val="26"/>
        </w:rPr>
      </w:pPr>
      <w:r w:rsidRPr="00BB1D7F">
        <w:rPr>
          <w:rFonts w:eastAsia="Calibri"/>
          <w:b/>
          <w:sz w:val="26"/>
          <w:szCs w:val="26"/>
        </w:rPr>
        <w:t>Требования к порядку информирования о предоставлении государственной (муниц</w:t>
      </w:r>
      <w:r w:rsidRPr="00BB1D7F">
        <w:rPr>
          <w:rFonts w:eastAsia="Calibri"/>
          <w:b/>
          <w:sz w:val="26"/>
          <w:szCs w:val="26"/>
        </w:rPr>
        <w:t>и</w:t>
      </w:r>
      <w:r w:rsidRPr="00BB1D7F">
        <w:rPr>
          <w:rFonts w:eastAsia="Calibri"/>
          <w:b/>
          <w:sz w:val="26"/>
          <w:szCs w:val="26"/>
        </w:rPr>
        <w:t>пальной) услуги</w:t>
      </w:r>
    </w:p>
    <w:p w:rsidR="009C386D" w:rsidRPr="00BB1D7F" w:rsidRDefault="009C386D" w:rsidP="0043068C">
      <w:pPr>
        <w:jc w:val="center"/>
        <w:rPr>
          <w:rFonts w:eastAsia="Calibri"/>
          <w:b/>
          <w:sz w:val="26"/>
          <w:szCs w:val="26"/>
        </w:rPr>
      </w:pPr>
    </w:p>
    <w:p w:rsidR="009C386D" w:rsidRPr="00BB1D7F" w:rsidRDefault="009C386D" w:rsidP="00A903C6">
      <w:pPr>
        <w:tabs>
          <w:tab w:val="left" w:pos="567"/>
        </w:tabs>
        <w:ind w:firstLine="709"/>
        <w:jc w:val="both"/>
        <w:rPr>
          <w:sz w:val="26"/>
          <w:szCs w:val="26"/>
        </w:rPr>
      </w:pPr>
      <w:r w:rsidRPr="00BB1D7F">
        <w:rPr>
          <w:sz w:val="26"/>
          <w:szCs w:val="26"/>
        </w:rPr>
        <w:t>1.4. Информирование о порядке предоставления государственной (муниципальной) услуги осуществляется:</w:t>
      </w:r>
    </w:p>
    <w:p w:rsidR="009C386D" w:rsidRPr="00BB1D7F" w:rsidRDefault="009C386D" w:rsidP="00A903C6">
      <w:pPr>
        <w:tabs>
          <w:tab w:val="left" w:pos="567"/>
        </w:tabs>
        <w:ind w:firstLine="709"/>
        <w:jc w:val="both"/>
        <w:rPr>
          <w:sz w:val="26"/>
          <w:szCs w:val="26"/>
        </w:rPr>
      </w:pPr>
      <w:r w:rsidRPr="00BB1D7F">
        <w:rPr>
          <w:sz w:val="26"/>
          <w:szCs w:val="26"/>
        </w:rPr>
        <w:t>1) непосредственно при личном приеме заявителя в администрацию Хасанского м</w:t>
      </w:r>
      <w:r w:rsidRPr="00BB1D7F">
        <w:rPr>
          <w:sz w:val="26"/>
          <w:szCs w:val="26"/>
        </w:rPr>
        <w:t>у</w:t>
      </w:r>
      <w:r w:rsidRPr="00BB1D7F">
        <w:rPr>
          <w:sz w:val="26"/>
          <w:szCs w:val="26"/>
        </w:rPr>
        <w:t>ниц</w:t>
      </w:r>
      <w:r w:rsidRPr="00BB1D7F">
        <w:rPr>
          <w:sz w:val="26"/>
          <w:szCs w:val="26"/>
        </w:rPr>
        <w:t>и</w:t>
      </w:r>
      <w:r w:rsidRPr="00BB1D7F">
        <w:rPr>
          <w:sz w:val="26"/>
          <w:szCs w:val="26"/>
        </w:rPr>
        <w:t>пального округа Приморского края в лице управления имущественных и земельных отношений администрации</w:t>
      </w:r>
      <w:r w:rsidRPr="00A903C6">
        <w:rPr>
          <w:sz w:val="26"/>
          <w:szCs w:val="26"/>
        </w:rPr>
        <w:t xml:space="preserve"> </w:t>
      </w:r>
      <w:r w:rsidRPr="00BB1D7F">
        <w:rPr>
          <w:sz w:val="26"/>
          <w:szCs w:val="26"/>
        </w:rPr>
        <w:t xml:space="preserve"> (дале</w:t>
      </w:r>
      <w:proofErr w:type="gramStart"/>
      <w:r w:rsidRPr="00BB1D7F">
        <w:rPr>
          <w:sz w:val="26"/>
          <w:szCs w:val="26"/>
        </w:rPr>
        <w:t>е-</w:t>
      </w:r>
      <w:proofErr w:type="gramEnd"/>
      <w:r w:rsidRPr="00BB1D7F">
        <w:rPr>
          <w:sz w:val="26"/>
          <w:szCs w:val="26"/>
        </w:rPr>
        <w:t xml:space="preserve"> Уполномоченный орган) или многофункциональном центре предоставления государственных и муниципальных услуг (далее – многофункци</w:t>
      </w:r>
      <w:r w:rsidRPr="00BB1D7F">
        <w:rPr>
          <w:sz w:val="26"/>
          <w:szCs w:val="26"/>
        </w:rPr>
        <w:t>о</w:t>
      </w:r>
      <w:r w:rsidRPr="00BB1D7F">
        <w:rPr>
          <w:sz w:val="26"/>
          <w:szCs w:val="26"/>
        </w:rPr>
        <w:t>нальный центр);</w:t>
      </w:r>
    </w:p>
    <w:p w:rsidR="009C386D" w:rsidRPr="00BB1D7F" w:rsidRDefault="009C386D" w:rsidP="00A903C6">
      <w:pPr>
        <w:tabs>
          <w:tab w:val="left" w:pos="567"/>
        </w:tabs>
        <w:ind w:firstLine="709"/>
        <w:jc w:val="both"/>
        <w:rPr>
          <w:sz w:val="26"/>
          <w:szCs w:val="26"/>
        </w:rPr>
      </w:pPr>
      <w:r w:rsidRPr="00BB1D7F">
        <w:rPr>
          <w:sz w:val="26"/>
          <w:szCs w:val="26"/>
        </w:rPr>
        <w:t xml:space="preserve">2) по телефону </w:t>
      </w:r>
      <w:proofErr w:type="gramStart"/>
      <w:r w:rsidRPr="00BB1D7F">
        <w:rPr>
          <w:sz w:val="26"/>
          <w:szCs w:val="26"/>
        </w:rPr>
        <w:t>Уполномоченном</w:t>
      </w:r>
      <w:proofErr w:type="gramEnd"/>
      <w:r w:rsidRPr="00BB1D7F">
        <w:rPr>
          <w:sz w:val="26"/>
          <w:szCs w:val="26"/>
        </w:rPr>
        <w:t xml:space="preserve"> органе или многофункциональном центре;</w:t>
      </w:r>
    </w:p>
    <w:p w:rsidR="009C386D" w:rsidRPr="00BB1D7F" w:rsidRDefault="009C386D" w:rsidP="00A903C6">
      <w:pPr>
        <w:tabs>
          <w:tab w:val="left" w:pos="567"/>
        </w:tabs>
        <w:ind w:firstLine="709"/>
        <w:jc w:val="both"/>
        <w:rPr>
          <w:sz w:val="26"/>
          <w:szCs w:val="26"/>
        </w:rPr>
      </w:pPr>
      <w:r w:rsidRPr="00BB1D7F">
        <w:rPr>
          <w:sz w:val="26"/>
          <w:szCs w:val="26"/>
        </w:rPr>
        <w:t>3) письменно, в том числе посредством электронной почты, факсимильной связи;</w:t>
      </w:r>
    </w:p>
    <w:p w:rsidR="009C386D" w:rsidRPr="00BB1D7F" w:rsidRDefault="009C386D" w:rsidP="00A903C6">
      <w:pPr>
        <w:tabs>
          <w:tab w:val="left" w:pos="567"/>
        </w:tabs>
        <w:ind w:firstLine="709"/>
        <w:jc w:val="both"/>
        <w:rPr>
          <w:sz w:val="26"/>
          <w:szCs w:val="26"/>
        </w:rPr>
      </w:pPr>
      <w:r w:rsidRPr="00BB1D7F">
        <w:rPr>
          <w:sz w:val="26"/>
          <w:szCs w:val="26"/>
        </w:rPr>
        <w:t>4) посредством размещения в открытой и доступной форме информации:</w:t>
      </w:r>
    </w:p>
    <w:p w:rsidR="009C386D" w:rsidRPr="00BB1D7F" w:rsidRDefault="009C386D" w:rsidP="00A903C6">
      <w:pPr>
        <w:tabs>
          <w:tab w:val="left" w:pos="567"/>
        </w:tabs>
        <w:ind w:firstLine="709"/>
        <w:jc w:val="both"/>
        <w:rPr>
          <w:sz w:val="26"/>
          <w:szCs w:val="26"/>
        </w:rPr>
      </w:pPr>
      <w:r w:rsidRPr="00BB1D7F">
        <w:rPr>
          <w:sz w:val="26"/>
          <w:szCs w:val="26"/>
        </w:rPr>
        <w:t>в федеральной государственной информационной системе «Единый портал госуда</w:t>
      </w:r>
      <w:r w:rsidRPr="00BB1D7F">
        <w:rPr>
          <w:sz w:val="26"/>
          <w:szCs w:val="26"/>
        </w:rPr>
        <w:t>р</w:t>
      </w:r>
      <w:r w:rsidRPr="00BB1D7F">
        <w:rPr>
          <w:sz w:val="26"/>
          <w:szCs w:val="26"/>
        </w:rPr>
        <w:t>стве</w:t>
      </w:r>
      <w:r w:rsidRPr="00BB1D7F">
        <w:rPr>
          <w:sz w:val="26"/>
          <w:szCs w:val="26"/>
        </w:rPr>
        <w:t>н</w:t>
      </w:r>
      <w:r w:rsidRPr="00BB1D7F">
        <w:rPr>
          <w:sz w:val="26"/>
          <w:szCs w:val="26"/>
        </w:rPr>
        <w:t>ных и муниципальных услуг (функций)»</w:t>
      </w:r>
      <w:r w:rsidRPr="00A903C6">
        <w:rPr>
          <w:sz w:val="26"/>
          <w:szCs w:val="26"/>
        </w:rPr>
        <w:t xml:space="preserve"> </w:t>
      </w:r>
      <w:r w:rsidRPr="00BB1D7F">
        <w:rPr>
          <w:sz w:val="26"/>
          <w:szCs w:val="26"/>
        </w:rPr>
        <w:t>(https://www.gosuslugi.ru/) (далее – ЕПГУ);</w:t>
      </w:r>
    </w:p>
    <w:p w:rsidR="009C386D" w:rsidRPr="00BB1D7F" w:rsidRDefault="009C386D" w:rsidP="00A903C6">
      <w:pPr>
        <w:tabs>
          <w:tab w:val="left" w:pos="567"/>
        </w:tabs>
        <w:ind w:firstLine="709"/>
        <w:jc w:val="both"/>
        <w:rPr>
          <w:sz w:val="26"/>
          <w:szCs w:val="26"/>
        </w:rPr>
      </w:pPr>
      <w:r w:rsidRPr="00BB1D7F">
        <w:rPr>
          <w:sz w:val="26"/>
          <w:szCs w:val="26"/>
        </w:rPr>
        <w:t>на официальном сайте Уполномоченного органа</w:t>
      </w:r>
      <w:r w:rsidRPr="00A903C6">
        <w:rPr>
          <w:sz w:val="26"/>
          <w:szCs w:val="26"/>
        </w:rPr>
        <w:t xml:space="preserve"> </w:t>
      </w:r>
      <w:hyperlink r:id="rId43" w:history="1">
        <w:r w:rsidRPr="00A903C6">
          <w:rPr>
            <w:sz w:val="26"/>
            <w:szCs w:val="26"/>
          </w:rPr>
          <w:t>https://xasanskij-r25.gosweb.gosuslugi.ru</w:t>
        </w:r>
      </w:hyperlink>
      <w:r w:rsidRPr="00BB1D7F">
        <w:rPr>
          <w:sz w:val="26"/>
          <w:szCs w:val="26"/>
        </w:rPr>
        <w:t>;</w:t>
      </w:r>
    </w:p>
    <w:p w:rsidR="009C386D" w:rsidRPr="00BB1D7F" w:rsidRDefault="009C386D" w:rsidP="00A903C6">
      <w:pPr>
        <w:tabs>
          <w:tab w:val="left" w:pos="567"/>
        </w:tabs>
        <w:ind w:firstLine="709"/>
        <w:jc w:val="both"/>
        <w:rPr>
          <w:sz w:val="26"/>
          <w:szCs w:val="26"/>
        </w:rPr>
      </w:pPr>
      <w:r w:rsidRPr="00BB1D7F">
        <w:rPr>
          <w:sz w:val="26"/>
          <w:szCs w:val="26"/>
        </w:rPr>
        <w:t>5) посредством размещения информации на информационных стендах Уполномоче</w:t>
      </w:r>
      <w:r w:rsidRPr="00BB1D7F">
        <w:rPr>
          <w:sz w:val="26"/>
          <w:szCs w:val="26"/>
        </w:rPr>
        <w:t>н</w:t>
      </w:r>
      <w:r w:rsidRPr="00BB1D7F">
        <w:rPr>
          <w:sz w:val="26"/>
          <w:szCs w:val="26"/>
        </w:rPr>
        <w:t>ного органа или многофункционального центра.</w:t>
      </w:r>
    </w:p>
    <w:p w:rsidR="009C386D" w:rsidRPr="00BB1D7F" w:rsidRDefault="009C386D" w:rsidP="00A903C6">
      <w:pPr>
        <w:tabs>
          <w:tab w:val="left" w:pos="567"/>
        </w:tabs>
        <w:ind w:firstLine="709"/>
        <w:jc w:val="both"/>
        <w:rPr>
          <w:sz w:val="26"/>
          <w:szCs w:val="26"/>
        </w:rPr>
      </w:pPr>
      <w:r w:rsidRPr="00BB1D7F">
        <w:rPr>
          <w:sz w:val="26"/>
          <w:szCs w:val="26"/>
        </w:rPr>
        <w:t>1.5. Информирование осуществляется по вопросам, касающимся:</w:t>
      </w:r>
    </w:p>
    <w:p w:rsidR="009C386D" w:rsidRPr="00BB1D7F" w:rsidRDefault="009C386D" w:rsidP="00A903C6">
      <w:pPr>
        <w:tabs>
          <w:tab w:val="left" w:pos="567"/>
        </w:tabs>
        <w:ind w:firstLine="709"/>
        <w:jc w:val="both"/>
        <w:rPr>
          <w:sz w:val="26"/>
          <w:szCs w:val="26"/>
        </w:rPr>
      </w:pPr>
      <w:r w:rsidRPr="00BB1D7F">
        <w:rPr>
          <w:sz w:val="26"/>
          <w:szCs w:val="26"/>
        </w:rPr>
        <w:t>способов подачи заявления о предоставлении государственной (муниципальной) услуги;</w:t>
      </w:r>
    </w:p>
    <w:p w:rsidR="009C386D" w:rsidRPr="00BB1D7F" w:rsidRDefault="009C386D" w:rsidP="00A903C6">
      <w:pPr>
        <w:tabs>
          <w:tab w:val="left" w:pos="567"/>
        </w:tabs>
        <w:ind w:firstLine="709"/>
        <w:jc w:val="both"/>
        <w:rPr>
          <w:sz w:val="26"/>
          <w:szCs w:val="26"/>
        </w:rPr>
      </w:pPr>
      <w:r w:rsidRPr="00BB1D7F">
        <w:rPr>
          <w:sz w:val="26"/>
          <w:szCs w:val="26"/>
        </w:rPr>
        <w:t>адресов Уполномоченного органа и многофункциональных центров, обращение в к</w:t>
      </w:r>
      <w:r w:rsidRPr="00BB1D7F">
        <w:rPr>
          <w:sz w:val="26"/>
          <w:szCs w:val="26"/>
        </w:rPr>
        <w:t>о</w:t>
      </w:r>
      <w:r w:rsidRPr="00BB1D7F">
        <w:rPr>
          <w:sz w:val="26"/>
          <w:szCs w:val="26"/>
        </w:rPr>
        <w:t>торые необходимо для предоставления государственной (муниципальной) услуги;</w:t>
      </w:r>
    </w:p>
    <w:p w:rsidR="009C386D" w:rsidRPr="00BB1D7F" w:rsidRDefault="009C386D" w:rsidP="00A903C6">
      <w:pPr>
        <w:tabs>
          <w:tab w:val="left" w:pos="567"/>
        </w:tabs>
        <w:ind w:firstLine="709"/>
        <w:jc w:val="both"/>
        <w:rPr>
          <w:sz w:val="26"/>
          <w:szCs w:val="26"/>
        </w:rPr>
      </w:pPr>
      <w:r w:rsidRPr="00BB1D7F">
        <w:rPr>
          <w:sz w:val="26"/>
          <w:szCs w:val="26"/>
        </w:rPr>
        <w:t xml:space="preserve">           справочной информации о работе Уполномоченного органа (структурных по</w:t>
      </w:r>
      <w:r w:rsidRPr="00BB1D7F">
        <w:rPr>
          <w:sz w:val="26"/>
          <w:szCs w:val="26"/>
        </w:rPr>
        <w:t>д</w:t>
      </w:r>
      <w:r w:rsidRPr="00BB1D7F">
        <w:rPr>
          <w:sz w:val="26"/>
          <w:szCs w:val="26"/>
        </w:rPr>
        <w:t>разд</w:t>
      </w:r>
      <w:r w:rsidRPr="00BB1D7F">
        <w:rPr>
          <w:sz w:val="26"/>
          <w:szCs w:val="26"/>
        </w:rPr>
        <w:t>е</w:t>
      </w:r>
      <w:r w:rsidRPr="00BB1D7F">
        <w:rPr>
          <w:sz w:val="26"/>
          <w:szCs w:val="26"/>
        </w:rPr>
        <w:t>лений Уполномоченного органа);</w:t>
      </w:r>
    </w:p>
    <w:p w:rsidR="009C386D" w:rsidRPr="00BB1D7F" w:rsidRDefault="009C386D" w:rsidP="00A903C6">
      <w:pPr>
        <w:tabs>
          <w:tab w:val="left" w:pos="567"/>
        </w:tabs>
        <w:ind w:firstLine="709"/>
        <w:jc w:val="both"/>
        <w:rPr>
          <w:sz w:val="26"/>
          <w:szCs w:val="26"/>
        </w:rPr>
      </w:pPr>
      <w:r w:rsidRPr="00BB1D7F">
        <w:rPr>
          <w:sz w:val="26"/>
          <w:szCs w:val="2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w:t>
      </w:r>
      <w:r w:rsidRPr="00BB1D7F">
        <w:rPr>
          <w:sz w:val="26"/>
          <w:szCs w:val="26"/>
        </w:rPr>
        <w:t>с</w:t>
      </w:r>
      <w:r w:rsidRPr="00BB1D7F">
        <w:rPr>
          <w:sz w:val="26"/>
          <w:szCs w:val="26"/>
        </w:rPr>
        <w:t>уда</w:t>
      </w:r>
      <w:r w:rsidRPr="00BB1D7F">
        <w:rPr>
          <w:sz w:val="26"/>
          <w:szCs w:val="26"/>
        </w:rPr>
        <w:t>р</w:t>
      </w:r>
      <w:r w:rsidRPr="00BB1D7F">
        <w:rPr>
          <w:sz w:val="26"/>
          <w:szCs w:val="26"/>
        </w:rPr>
        <w:t>ственной (муниципальной) услуги;</w:t>
      </w:r>
    </w:p>
    <w:p w:rsidR="009C386D" w:rsidRPr="00BB1D7F" w:rsidRDefault="009C386D" w:rsidP="00A903C6">
      <w:pPr>
        <w:tabs>
          <w:tab w:val="left" w:pos="567"/>
        </w:tabs>
        <w:ind w:firstLine="709"/>
        <w:jc w:val="both"/>
        <w:rPr>
          <w:sz w:val="26"/>
          <w:szCs w:val="26"/>
        </w:rPr>
      </w:pPr>
      <w:r w:rsidRPr="00BB1D7F">
        <w:rPr>
          <w:sz w:val="26"/>
          <w:szCs w:val="26"/>
        </w:rPr>
        <w:t>порядка и сроков предоставления государственной (муниципальной) услуги;</w:t>
      </w:r>
    </w:p>
    <w:p w:rsidR="009C386D" w:rsidRPr="00BB1D7F" w:rsidRDefault="009C386D" w:rsidP="00A903C6">
      <w:pPr>
        <w:tabs>
          <w:tab w:val="left" w:pos="567"/>
        </w:tabs>
        <w:ind w:firstLine="709"/>
        <w:jc w:val="both"/>
        <w:rPr>
          <w:sz w:val="26"/>
          <w:szCs w:val="26"/>
        </w:rPr>
      </w:pPr>
      <w:r w:rsidRPr="00BB1D7F">
        <w:rPr>
          <w:sz w:val="26"/>
          <w:szCs w:val="26"/>
        </w:rPr>
        <w:t>порядка получения сведений о ходе рассмотрения заявления о предоставлении гос</w:t>
      </w:r>
      <w:r w:rsidRPr="00BB1D7F">
        <w:rPr>
          <w:sz w:val="26"/>
          <w:szCs w:val="26"/>
        </w:rPr>
        <w:t>у</w:t>
      </w:r>
      <w:r w:rsidRPr="00BB1D7F">
        <w:rPr>
          <w:sz w:val="26"/>
          <w:szCs w:val="26"/>
        </w:rPr>
        <w:t>дарственной (муниципальной) услуги и о результатах предоставления муниципальной усл</w:t>
      </w:r>
      <w:r w:rsidRPr="00BB1D7F">
        <w:rPr>
          <w:sz w:val="26"/>
          <w:szCs w:val="26"/>
        </w:rPr>
        <w:t>у</w:t>
      </w:r>
      <w:r w:rsidRPr="00BB1D7F">
        <w:rPr>
          <w:sz w:val="26"/>
          <w:szCs w:val="26"/>
        </w:rPr>
        <w:t>ги;</w:t>
      </w:r>
    </w:p>
    <w:p w:rsidR="009C386D" w:rsidRPr="00BB1D7F" w:rsidRDefault="009C386D" w:rsidP="00A903C6">
      <w:pPr>
        <w:tabs>
          <w:tab w:val="left" w:pos="567"/>
        </w:tabs>
        <w:ind w:firstLine="709"/>
        <w:jc w:val="both"/>
        <w:rPr>
          <w:sz w:val="26"/>
          <w:szCs w:val="26"/>
        </w:rPr>
      </w:pPr>
      <w:r w:rsidRPr="00BB1D7F">
        <w:rPr>
          <w:sz w:val="26"/>
          <w:szCs w:val="26"/>
        </w:rPr>
        <w:t>по вопросам предоставления услуг, которые являются необходимыми и обязател</w:t>
      </w:r>
      <w:r w:rsidRPr="00BB1D7F">
        <w:rPr>
          <w:sz w:val="26"/>
          <w:szCs w:val="26"/>
        </w:rPr>
        <w:t>ь</w:t>
      </w:r>
      <w:r w:rsidRPr="00BB1D7F">
        <w:rPr>
          <w:sz w:val="26"/>
          <w:szCs w:val="26"/>
        </w:rPr>
        <w:t>ными для предоставления государственной (муниципальной) услуги;</w:t>
      </w:r>
    </w:p>
    <w:p w:rsidR="009C386D" w:rsidRPr="00BB1D7F" w:rsidRDefault="009C386D" w:rsidP="00A903C6">
      <w:pPr>
        <w:tabs>
          <w:tab w:val="left" w:pos="567"/>
        </w:tabs>
        <w:ind w:firstLine="709"/>
        <w:jc w:val="both"/>
        <w:rPr>
          <w:sz w:val="26"/>
          <w:szCs w:val="26"/>
        </w:rPr>
      </w:pPr>
      <w:r w:rsidRPr="00BB1D7F">
        <w:rPr>
          <w:sz w:val="26"/>
          <w:szCs w:val="26"/>
        </w:rPr>
        <w:t>порядка досудебного (внесудебного) обжалования действий (бездействия) должнос</w:t>
      </w:r>
      <w:r w:rsidRPr="00BB1D7F">
        <w:rPr>
          <w:sz w:val="26"/>
          <w:szCs w:val="26"/>
        </w:rPr>
        <w:t>т</w:t>
      </w:r>
      <w:r w:rsidRPr="00BB1D7F">
        <w:rPr>
          <w:sz w:val="26"/>
          <w:szCs w:val="26"/>
        </w:rPr>
        <w:t>ных лиц, и принимаемых ими решений при предоставлении государственной (муниципал</w:t>
      </w:r>
      <w:r w:rsidRPr="00BB1D7F">
        <w:rPr>
          <w:sz w:val="26"/>
          <w:szCs w:val="26"/>
        </w:rPr>
        <w:t>ь</w:t>
      </w:r>
      <w:r w:rsidRPr="00BB1D7F">
        <w:rPr>
          <w:sz w:val="26"/>
          <w:szCs w:val="26"/>
        </w:rPr>
        <w:t>ной) услуги.</w:t>
      </w:r>
    </w:p>
    <w:p w:rsidR="009C386D" w:rsidRPr="00BB1D7F" w:rsidRDefault="009C386D" w:rsidP="00A903C6">
      <w:pPr>
        <w:tabs>
          <w:tab w:val="left" w:pos="567"/>
        </w:tabs>
        <w:ind w:firstLine="709"/>
        <w:jc w:val="both"/>
        <w:rPr>
          <w:sz w:val="26"/>
          <w:szCs w:val="26"/>
        </w:rPr>
      </w:pPr>
      <w:r w:rsidRPr="00BB1D7F">
        <w:rPr>
          <w:sz w:val="26"/>
          <w:szCs w:val="26"/>
        </w:rPr>
        <w:t>Получение информации по вопросам предоставления государственной (муниципал</w:t>
      </w:r>
      <w:r w:rsidRPr="00BB1D7F">
        <w:rPr>
          <w:sz w:val="26"/>
          <w:szCs w:val="26"/>
        </w:rPr>
        <w:t>ь</w:t>
      </w:r>
      <w:r w:rsidRPr="00BB1D7F">
        <w:rPr>
          <w:sz w:val="26"/>
          <w:szCs w:val="26"/>
        </w:rPr>
        <w:t>ной) услуги и услуг, которые являются необходимыми и обязательными для предоставл</w:t>
      </w:r>
      <w:r w:rsidRPr="00BB1D7F">
        <w:rPr>
          <w:sz w:val="26"/>
          <w:szCs w:val="26"/>
        </w:rPr>
        <w:t>е</w:t>
      </w:r>
      <w:r w:rsidRPr="00BB1D7F">
        <w:rPr>
          <w:sz w:val="26"/>
          <w:szCs w:val="26"/>
        </w:rPr>
        <w:t>ния го</w:t>
      </w:r>
      <w:r w:rsidRPr="00BB1D7F">
        <w:rPr>
          <w:sz w:val="26"/>
          <w:szCs w:val="26"/>
        </w:rPr>
        <w:t>с</w:t>
      </w:r>
      <w:r w:rsidRPr="00BB1D7F">
        <w:rPr>
          <w:sz w:val="26"/>
          <w:szCs w:val="26"/>
        </w:rPr>
        <w:t>ударственной (</w:t>
      </w:r>
      <w:proofErr w:type="gramStart"/>
      <w:r w:rsidRPr="00BB1D7F">
        <w:rPr>
          <w:sz w:val="26"/>
          <w:szCs w:val="26"/>
        </w:rPr>
        <w:t xml:space="preserve">муниципальной) </w:t>
      </w:r>
      <w:proofErr w:type="gramEnd"/>
      <w:r w:rsidRPr="00BB1D7F">
        <w:rPr>
          <w:sz w:val="26"/>
          <w:szCs w:val="26"/>
        </w:rPr>
        <w:t>услуги осуществляется бесплатно.</w:t>
      </w:r>
    </w:p>
    <w:p w:rsidR="009C386D" w:rsidRPr="00BB1D7F" w:rsidRDefault="009C386D" w:rsidP="00A903C6">
      <w:pPr>
        <w:tabs>
          <w:tab w:val="left" w:pos="567"/>
        </w:tabs>
        <w:ind w:firstLine="709"/>
        <w:jc w:val="both"/>
        <w:rPr>
          <w:sz w:val="26"/>
          <w:szCs w:val="26"/>
        </w:rPr>
      </w:pPr>
      <w:r w:rsidRPr="00BB1D7F">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w:t>
      </w:r>
      <w:r w:rsidRPr="00BB1D7F">
        <w:rPr>
          <w:sz w:val="26"/>
          <w:szCs w:val="26"/>
        </w:rPr>
        <w:t>н</w:t>
      </w:r>
      <w:r w:rsidRPr="00BB1D7F">
        <w:rPr>
          <w:sz w:val="26"/>
          <w:szCs w:val="26"/>
        </w:rPr>
        <w:t>сульт</w:t>
      </w:r>
      <w:r w:rsidRPr="00BB1D7F">
        <w:rPr>
          <w:sz w:val="26"/>
          <w:szCs w:val="26"/>
        </w:rPr>
        <w:t>и</w:t>
      </w:r>
      <w:r w:rsidRPr="00BB1D7F">
        <w:rPr>
          <w:sz w:val="26"/>
          <w:szCs w:val="26"/>
        </w:rPr>
        <w:t xml:space="preserve">рование, подробно и в вежливой (корректной) форме информирует </w:t>
      </w:r>
      <w:proofErr w:type="gramStart"/>
      <w:r w:rsidRPr="00BB1D7F">
        <w:rPr>
          <w:sz w:val="26"/>
          <w:szCs w:val="26"/>
        </w:rPr>
        <w:t>обратившихся</w:t>
      </w:r>
      <w:proofErr w:type="gramEnd"/>
      <w:r w:rsidRPr="00BB1D7F">
        <w:rPr>
          <w:sz w:val="26"/>
          <w:szCs w:val="26"/>
        </w:rPr>
        <w:t xml:space="preserve"> по инт</w:t>
      </w:r>
      <w:r w:rsidRPr="00BB1D7F">
        <w:rPr>
          <w:sz w:val="26"/>
          <w:szCs w:val="26"/>
        </w:rPr>
        <w:t>е</w:t>
      </w:r>
      <w:r w:rsidRPr="00BB1D7F">
        <w:rPr>
          <w:sz w:val="26"/>
          <w:szCs w:val="26"/>
        </w:rPr>
        <w:t>ресующим вопросам.</w:t>
      </w:r>
    </w:p>
    <w:p w:rsidR="009C386D" w:rsidRPr="00BB1D7F" w:rsidRDefault="009C386D" w:rsidP="00A903C6">
      <w:pPr>
        <w:tabs>
          <w:tab w:val="left" w:pos="567"/>
        </w:tabs>
        <w:ind w:firstLine="709"/>
        <w:jc w:val="both"/>
        <w:rPr>
          <w:sz w:val="26"/>
          <w:szCs w:val="26"/>
        </w:rPr>
      </w:pPr>
      <w:r w:rsidRPr="00BB1D7F">
        <w:rPr>
          <w:sz w:val="26"/>
          <w:szCs w:val="26"/>
        </w:rPr>
        <w:t>Ответ на телефонный звонок должен начинаться с информации о наименовании о</w:t>
      </w:r>
      <w:r w:rsidRPr="00BB1D7F">
        <w:rPr>
          <w:sz w:val="26"/>
          <w:szCs w:val="26"/>
        </w:rPr>
        <w:t>р</w:t>
      </w:r>
      <w:r w:rsidRPr="00BB1D7F">
        <w:rPr>
          <w:sz w:val="26"/>
          <w:szCs w:val="26"/>
        </w:rPr>
        <w:t>гана, в который позвонил Заявитель, фамилии, имени, отчества (последнее – при наличии) и дол</w:t>
      </w:r>
      <w:r w:rsidRPr="00BB1D7F">
        <w:rPr>
          <w:sz w:val="26"/>
          <w:szCs w:val="26"/>
        </w:rPr>
        <w:t>ж</w:t>
      </w:r>
      <w:r w:rsidRPr="00BB1D7F">
        <w:rPr>
          <w:sz w:val="26"/>
          <w:szCs w:val="26"/>
        </w:rPr>
        <w:t>ности специалиста, принявшего телефонный звонок.</w:t>
      </w:r>
    </w:p>
    <w:p w:rsidR="009C386D" w:rsidRPr="00BB1D7F" w:rsidRDefault="009C386D" w:rsidP="00A903C6">
      <w:pPr>
        <w:tabs>
          <w:tab w:val="left" w:pos="567"/>
        </w:tabs>
        <w:ind w:firstLine="709"/>
        <w:jc w:val="both"/>
        <w:rPr>
          <w:sz w:val="26"/>
          <w:szCs w:val="26"/>
        </w:rPr>
      </w:pPr>
      <w:r w:rsidRPr="00BB1D7F">
        <w:rPr>
          <w:sz w:val="26"/>
          <w:szCs w:val="26"/>
        </w:rPr>
        <w:t>Если должностное лицо Уполномоченного органа не может самостоятельно дать о</w:t>
      </w:r>
      <w:r w:rsidRPr="00BB1D7F">
        <w:rPr>
          <w:sz w:val="26"/>
          <w:szCs w:val="26"/>
        </w:rPr>
        <w:t>т</w:t>
      </w:r>
      <w:r w:rsidRPr="00BB1D7F">
        <w:rPr>
          <w:sz w:val="26"/>
          <w:szCs w:val="26"/>
        </w:rPr>
        <w:t>вет, телефонный звонок</w:t>
      </w:r>
      <w:r w:rsidRPr="00A903C6">
        <w:rPr>
          <w:sz w:val="26"/>
          <w:szCs w:val="26"/>
        </w:rPr>
        <w:t xml:space="preserve"> </w:t>
      </w:r>
      <w:r w:rsidRPr="00BB1D7F">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w:t>
      </w:r>
      <w:r w:rsidRPr="00BB1D7F">
        <w:rPr>
          <w:sz w:val="26"/>
          <w:szCs w:val="26"/>
        </w:rPr>
        <w:t>у</w:t>
      </w:r>
      <w:r w:rsidRPr="00BB1D7F">
        <w:rPr>
          <w:sz w:val="26"/>
          <w:szCs w:val="26"/>
        </w:rPr>
        <w:t>дет получить необходимую информацию</w:t>
      </w:r>
    </w:p>
    <w:p w:rsidR="009C386D" w:rsidRPr="00BB1D7F" w:rsidRDefault="009C386D" w:rsidP="00A903C6">
      <w:pPr>
        <w:tabs>
          <w:tab w:val="left" w:pos="567"/>
        </w:tabs>
        <w:ind w:firstLine="709"/>
        <w:jc w:val="both"/>
        <w:rPr>
          <w:sz w:val="26"/>
          <w:szCs w:val="26"/>
        </w:rPr>
      </w:pPr>
      <w:r w:rsidRPr="00BB1D7F">
        <w:rPr>
          <w:sz w:val="26"/>
          <w:szCs w:val="26"/>
        </w:rPr>
        <w:t>Если подготовка ответа требует продолжительного времени, он предлагает Заявит</w:t>
      </w:r>
      <w:r w:rsidRPr="00BB1D7F">
        <w:rPr>
          <w:sz w:val="26"/>
          <w:szCs w:val="26"/>
        </w:rPr>
        <w:t>е</w:t>
      </w:r>
      <w:r w:rsidRPr="00BB1D7F">
        <w:rPr>
          <w:sz w:val="26"/>
          <w:szCs w:val="26"/>
        </w:rPr>
        <w:t>лю один из следующих вариантов дальнейших действий:</w:t>
      </w:r>
    </w:p>
    <w:p w:rsidR="009C386D" w:rsidRPr="00BB1D7F" w:rsidRDefault="009C386D" w:rsidP="00A903C6">
      <w:pPr>
        <w:tabs>
          <w:tab w:val="left" w:pos="567"/>
        </w:tabs>
        <w:ind w:firstLine="709"/>
        <w:jc w:val="both"/>
        <w:rPr>
          <w:sz w:val="26"/>
          <w:szCs w:val="26"/>
        </w:rPr>
      </w:pPr>
      <w:r w:rsidRPr="00BB1D7F">
        <w:rPr>
          <w:sz w:val="26"/>
          <w:szCs w:val="26"/>
        </w:rPr>
        <w:t xml:space="preserve">изложить обращение в письменной форме; </w:t>
      </w:r>
    </w:p>
    <w:p w:rsidR="009C386D" w:rsidRPr="00BB1D7F" w:rsidRDefault="009C386D" w:rsidP="00A903C6">
      <w:pPr>
        <w:tabs>
          <w:tab w:val="left" w:pos="567"/>
        </w:tabs>
        <w:ind w:firstLine="709"/>
        <w:jc w:val="both"/>
        <w:rPr>
          <w:sz w:val="26"/>
          <w:szCs w:val="26"/>
        </w:rPr>
      </w:pPr>
      <w:r w:rsidRPr="00BB1D7F">
        <w:rPr>
          <w:sz w:val="26"/>
          <w:szCs w:val="26"/>
        </w:rPr>
        <w:t>назначить другое время для консультаций.</w:t>
      </w:r>
    </w:p>
    <w:p w:rsidR="009C386D" w:rsidRPr="00BB1D7F" w:rsidRDefault="009C386D" w:rsidP="00A903C6">
      <w:pPr>
        <w:tabs>
          <w:tab w:val="left" w:pos="567"/>
        </w:tabs>
        <w:ind w:firstLine="709"/>
        <w:jc w:val="both"/>
        <w:rPr>
          <w:sz w:val="26"/>
          <w:szCs w:val="26"/>
        </w:rPr>
      </w:pPr>
      <w:r w:rsidRPr="00BB1D7F">
        <w:rPr>
          <w:sz w:val="26"/>
          <w:szCs w:val="26"/>
        </w:rPr>
        <w:t>Должностное лицо Уполномоченного органа не вправе осуществлять информиров</w:t>
      </w:r>
      <w:r w:rsidRPr="00BB1D7F">
        <w:rPr>
          <w:sz w:val="26"/>
          <w:szCs w:val="26"/>
        </w:rPr>
        <w:t>а</w:t>
      </w:r>
      <w:r w:rsidRPr="00BB1D7F">
        <w:rPr>
          <w:sz w:val="26"/>
          <w:szCs w:val="26"/>
        </w:rPr>
        <w:t>ние, выходящее за рамки стандартных процедур и условий предоставления государстве</w:t>
      </w:r>
      <w:r w:rsidRPr="00BB1D7F">
        <w:rPr>
          <w:sz w:val="26"/>
          <w:szCs w:val="26"/>
        </w:rPr>
        <w:t>н</w:t>
      </w:r>
      <w:r w:rsidRPr="00BB1D7F">
        <w:rPr>
          <w:sz w:val="26"/>
          <w:szCs w:val="26"/>
        </w:rPr>
        <w:t>ной (м</w:t>
      </w:r>
      <w:r w:rsidRPr="00BB1D7F">
        <w:rPr>
          <w:sz w:val="26"/>
          <w:szCs w:val="26"/>
        </w:rPr>
        <w:t>у</w:t>
      </w:r>
      <w:r w:rsidRPr="00BB1D7F">
        <w:rPr>
          <w:sz w:val="26"/>
          <w:szCs w:val="26"/>
        </w:rPr>
        <w:t>ниципальной) услуги, и влияющее прямо или косвенно на принимаемое решение.</w:t>
      </w:r>
    </w:p>
    <w:p w:rsidR="009C386D" w:rsidRPr="00BB1D7F" w:rsidRDefault="009C386D" w:rsidP="00A903C6">
      <w:pPr>
        <w:tabs>
          <w:tab w:val="left" w:pos="567"/>
        </w:tabs>
        <w:ind w:firstLine="709"/>
        <w:jc w:val="both"/>
        <w:rPr>
          <w:sz w:val="26"/>
          <w:szCs w:val="26"/>
        </w:rPr>
      </w:pPr>
      <w:r w:rsidRPr="00BB1D7F">
        <w:rPr>
          <w:sz w:val="26"/>
          <w:szCs w:val="26"/>
        </w:rPr>
        <w:t>Продолжительность информирования по телефону не должна превышать 10 минут.</w:t>
      </w:r>
    </w:p>
    <w:p w:rsidR="009C386D" w:rsidRPr="00BB1D7F" w:rsidRDefault="009C386D" w:rsidP="00A903C6">
      <w:pPr>
        <w:tabs>
          <w:tab w:val="left" w:pos="567"/>
        </w:tabs>
        <w:ind w:firstLine="709"/>
        <w:jc w:val="both"/>
        <w:rPr>
          <w:sz w:val="26"/>
          <w:szCs w:val="26"/>
        </w:rPr>
      </w:pPr>
      <w:r w:rsidRPr="00BB1D7F">
        <w:rPr>
          <w:sz w:val="26"/>
          <w:szCs w:val="26"/>
        </w:rPr>
        <w:t>Информирование осуществляется в соответствии с графиком приема граждан.</w:t>
      </w:r>
    </w:p>
    <w:p w:rsidR="009C386D" w:rsidRPr="00BB1D7F" w:rsidRDefault="009C386D" w:rsidP="00A903C6">
      <w:pPr>
        <w:tabs>
          <w:tab w:val="left" w:pos="567"/>
        </w:tabs>
        <w:ind w:firstLine="709"/>
        <w:jc w:val="both"/>
        <w:rPr>
          <w:sz w:val="26"/>
          <w:szCs w:val="26"/>
        </w:rPr>
      </w:pPr>
      <w:r w:rsidRPr="00BB1D7F">
        <w:rPr>
          <w:sz w:val="26"/>
          <w:szCs w:val="26"/>
        </w:rPr>
        <w:t xml:space="preserve">1.7. </w:t>
      </w:r>
      <w:proofErr w:type="gramStart"/>
      <w:r w:rsidRPr="00BB1D7F">
        <w:rPr>
          <w:sz w:val="26"/>
          <w:szCs w:val="26"/>
        </w:rPr>
        <w:t>По письменному обращению должностное лицо Уполномоченного органа, отве</w:t>
      </w:r>
      <w:r w:rsidRPr="00BB1D7F">
        <w:rPr>
          <w:sz w:val="26"/>
          <w:szCs w:val="26"/>
        </w:rPr>
        <w:t>т</w:t>
      </w:r>
      <w:r w:rsidRPr="00BB1D7F">
        <w:rPr>
          <w:sz w:val="26"/>
          <w:szCs w:val="26"/>
        </w:rPr>
        <w:t>ственный за предоставление государственной (муниципальной) услуги, подробно в пис</w:t>
      </w:r>
      <w:r w:rsidRPr="00BB1D7F">
        <w:rPr>
          <w:sz w:val="26"/>
          <w:szCs w:val="26"/>
        </w:rPr>
        <w:t>ь</w:t>
      </w:r>
      <w:r w:rsidRPr="00BB1D7F">
        <w:rPr>
          <w:sz w:val="26"/>
          <w:szCs w:val="26"/>
        </w:rPr>
        <w:t xml:space="preserve">менной форме разъясняет заявителю сведения по вопросам, указанным в </w:t>
      </w:r>
      <w:hyperlink w:anchor="Par84" w:history="1">
        <w:r w:rsidRPr="00BB1D7F">
          <w:rPr>
            <w:sz w:val="26"/>
            <w:szCs w:val="26"/>
          </w:rPr>
          <w:t>пункте</w:t>
        </w:r>
      </w:hyperlink>
      <w:r w:rsidRPr="00BB1D7F">
        <w:rPr>
          <w:sz w:val="26"/>
          <w:szCs w:val="26"/>
        </w:rPr>
        <w:t xml:space="preserve"> 1.5 наст</w:t>
      </w:r>
      <w:r w:rsidRPr="00BB1D7F">
        <w:rPr>
          <w:sz w:val="26"/>
          <w:szCs w:val="26"/>
        </w:rPr>
        <w:t>о</w:t>
      </w:r>
      <w:r w:rsidRPr="00BB1D7F">
        <w:rPr>
          <w:sz w:val="26"/>
          <w:szCs w:val="26"/>
        </w:rPr>
        <w:t>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w:t>
      </w:r>
      <w:r w:rsidRPr="00BB1D7F">
        <w:rPr>
          <w:sz w:val="26"/>
          <w:szCs w:val="26"/>
        </w:rPr>
        <w:t>а</w:t>
      </w:r>
      <w:r w:rsidRPr="00BB1D7F">
        <w:rPr>
          <w:sz w:val="26"/>
          <w:szCs w:val="26"/>
        </w:rPr>
        <w:t>ции» (далее – Федеральный закон        № 59-ФЗ).</w:t>
      </w:r>
      <w:proofErr w:type="gramEnd"/>
    </w:p>
    <w:p w:rsidR="009C386D" w:rsidRPr="00BB1D7F" w:rsidRDefault="009C386D" w:rsidP="00A903C6">
      <w:pPr>
        <w:tabs>
          <w:tab w:val="left" w:pos="567"/>
        </w:tabs>
        <w:ind w:firstLine="709"/>
        <w:jc w:val="both"/>
        <w:rPr>
          <w:sz w:val="26"/>
          <w:szCs w:val="26"/>
        </w:rPr>
      </w:pPr>
      <w:r w:rsidRPr="00BB1D7F">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w:t>
      </w:r>
      <w:r w:rsidRPr="00BB1D7F">
        <w:rPr>
          <w:sz w:val="26"/>
          <w:szCs w:val="26"/>
        </w:rPr>
        <w:t>и</w:t>
      </w:r>
      <w:r w:rsidRPr="00BB1D7F">
        <w:rPr>
          <w:sz w:val="26"/>
          <w:szCs w:val="26"/>
        </w:rPr>
        <w:t>ципальных услуг (функций)», утвержденным постановлением Правительства Российской Ф</w:t>
      </w:r>
      <w:r w:rsidRPr="00BB1D7F">
        <w:rPr>
          <w:sz w:val="26"/>
          <w:szCs w:val="26"/>
        </w:rPr>
        <w:t>е</w:t>
      </w:r>
      <w:r w:rsidRPr="00BB1D7F">
        <w:rPr>
          <w:sz w:val="26"/>
          <w:szCs w:val="26"/>
        </w:rPr>
        <w:t>дерации от 24 октября 2011 года № 861.</w:t>
      </w:r>
    </w:p>
    <w:p w:rsidR="009C386D" w:rsidRPr="00BB1D7F" w:rsidRDefault="009C386D" w:rsidP="00A903C6">
      <w:pPr>
        <w:tabs>
          <w:tab w:val="left" w:pos="567"/>
        </w:tabs>
        <w:ind w:firstLine="709"/>
        <w:jc w:val="both"/>
        <w:rPr>
          <w:sz w:val="26"/>
          <w:szCs w:val="26"/>
        </w:rPr>
      </w:pPr>
      <w:proofErr w:type="gramStart"/>
      <w:r w:rsidRPr="00BB1D7F">
        <w:rPr>
          <w:sz w:val="26"/>
          <w:szCs w:val="26"/>
        </w:rPr>
        <w:t>Доступ к информации о сроках и порядке предоставления государственной (муниц</w:t>
      </w:r>
      <w:r w:rsidRPr="00BB1D7F">
        <w:rPr>
          <w:sz w:val="26"/>
          <w:szCs w:val="26"/>
        </w:rPr>
        <w:t>и</w:t>
      </w:r>
      <w:r w:rsidRPr="00BB1D7F">
        <w:rPr>
          <w:sz w:val="26"/>
          <w:szCs w:val="26"/>
        </w:rPr>
        <w:t>пал</w:t>
      </w:r>
      <w:r w:rsidRPr="00BB1D7F">
        <w:rPr>
          <w:sz w:val="26"/>
          <w:szCs w:val="26"/>
        </w:rPr>
        <w:t>ь</w:t>
      </w:r>
      <w:r w:rsidRPr="00BB1D7F">
        <w:rPr>
          <w:sz w:val="26"/>
          <w:szCs w:val="26"/>
        </w:rPr>
        <w:t>ной) услуги осуществляется без выполнения заявителем каких-либо требований, в том чи</w:t>
      </w:r>
      <w:r w:rsidRPr="00BB1D7F">
        <w:rPr>
          <w:sz w:val="26"/>
          <w:szCs w:val="26"/>
        </w:rPr>
        <w:t>с</w:t>
      </w:r>
      <w:r w:rsidRPr="00BB1D7F">
        <w:rPr>
          <w:sz w:val="26"/>
          <w:szCs w:val="26"/>
        </w:rPr>
        <w:t>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w:t>
      </w:r>
      <w:r w:rsidRPr="00BB1D7F">
        <w:rPr>
          <w:sz w:val="26"/>
          <w:szCs w:val="26"/>
        </w:rPr>
        <w:t>а</w:t>
      </w:r>
      <w:r w:rsidRPr="00BB1D7F">
        <w:rPr>
          <w:sz w:val="26"/>
          <w:szCs w:val="26"/>
        </w:rPr>
        <w:t>дат</w:t>
      </w:r>
      <w:r w:rsidRPr="00BB1D7F">
        <w:rPr>
          <w:sz w:val="26"/>
          <w:szCs w:val="26"/>
        </w:rPr>
        <w:t>е</w:t>
      </w:r>
      <w:r w:rsidRPr="00BB1D7F">
        <w:rPr>
          <w:sz w:val="26"/>
          <w:szCs w:val="26"/>
        </w:rPr>
        <w:t>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386D" w:rsidRPr="00BB1D7F" w:rsidRDefault="009C386D" w:rsidP="00A903C6">
      <w:pPr>
        <w:tabs>
          <w:tab w:val="left" w:pos="567"/>
        </w:tabs>
        <w:ind w:firstLine="709"/>
        <w:jc w:val="both"/>
        <w:rPr>
          <w:sz w:val="26"/>
          <w:szCs w:val="26"/>
        </w:rPr>
      </w:pPr>
      <w:r w:rsidRPr="00BB1D7F">
        <w:rPr>
          <w:sz w:val="26"/>
          <w:szCs w:val="26"/>
        </w:rPr>
        <w:t>1.9. На официальном сайте Уполномоченного органа, на стендах в местах предоста</w:t>
      </w:r>
      <w:r w:rsidRPr="00BB1D7F">
        <w:rPr>
          <w:sz w:val="26"/>
          <w:szCs w:val="26"/>
        </w:rPr>
        <w:t>в</w:t>
      </w:r>
      <w:r w:rsidRPr="00BB1D7F">
        <w:rPr>
          <w:sz w:val="26"/>
          <w:szCs w:val="26"/>
        </w:rPr>
        <w:t>ления государственной (муниципальной) услуги и услуг, которые являются необходимыми и об</w:t>
      </w:r>
      <w:r w:rsidRPr="00BB1D7F">
        <w:rPr>
          <w:sz w:val="26"/>
          <w:szCs w:val="26"/>
        </w:rPr>
        <w:t>я</w:t>
      </w:r>
      <w:r w:rsidRPr="00BB1D7F">
        <w:rPr>
          <w:sz w:val="26"/>
          <w:szCs w:val="26"/>
        </w:rPr>
        <w:t>зательными для предоставления муниципальной услуги, и в многофункциональном центре размещается следующая справочная информация:</w:t>
      </w:r>
    </w:p>
    <w:p w:rsidR="009C386D" w:rsidRPr="00BB1D7F" w:rsidRDefault="009C386D" w:rsidP="00A903C6">
      <w:pPr>
        <w:tabs>
          <w:tab w:val="left" w:pos="567"/>
        </w:tabs>
        <w:ind w:firstLine="709"/>
        <w:jc w:val="both"/>
        <w:rPr>
          <w:sz w:val="26"/>
          <w:szCs w:val="26"/>
        </w:rPr>
      </w:pPr>
      <w:r w:rsidRPr="00BB1D7F">
        <w:rPr>
          <w:sz w:val="26"/>
          <w:szCs w:val="2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w:t>
      </w:r>
      <w:r w:rsidRPr="00BB1D7F">
        <w:rPr>
          <w:sz w:val="26"/>
          <w:szCs w:val="26"/>
        </w:rPr>
        <w:t>у</w:t>
      </w:r>
      <w:r w:rsidRPr="00BB1D7F">
        <w:rPr>
          <w:sz w:val="26"/>
          <w:szCs w:val="26"/>
        </w:rPr>
        <w:t>ги, а также многофункциональных центров;</w:t>
      </w:r>
    </w:p>
    <w:p w:rsidR="009C386D" w:rsidRPr="00BB1D7F" w:rsidRDefault="009C386D" w:rsidP="00A903C6">
      <w:pPr>
        <w:tabs>
          <w:tab w:val="left" w:pos="567"/>
        </w:tabs>
        <w:ind w:firstLine="709"/>
        <w:jc w:val="both"/>
        <w:rPr>
          <w:sz w:val="26"/>
          <w:szCs w:val="26"/>
        </w:rPr>
      </w:pPr>
      <w:r w:rsidRPr="00BB1D7F">
        <w:rPr>
          <w:sz w:val="26"/>
          <w:szCs w:val="26"/>
        </w:rPr>
        <w:t>справочные телефоны структурных подразделений Уполномоченного органа, отве</w:t>
      </w:r>
      <w:r w:rsidRPr="00BB1D7F">
        <w:rPr>
          <w:sz w:val="26"/>
          <w:szCs w:val="26"/>
        </w:rPr>
        <w:t>т</w:t>
      </w:r>
      <w:r w:rsidRPr="00BB1D7F">
        <w:rPr>
          <w:sz w:val="26"/>
          <w:szCs w:val="26"/>
        </w:rPr>
        <w:t>стве</w:t>
      </w:r>
      <w:r w:rsidRPr="00BB1D7F">
        <w:rPr>
          <w:sz w:val="26"/>
          <w:szCs w:val="26"/>
        </w:rPr>
        <w:t>н</w:t>
      </w:r>
      <w:r w:rsidRPr="00BB1D7F">
        <w:rPr>
          <w:sz w:val="26"/>
          <w:szCs w:val="26"/>
        </w:rPr>
        <w:t>ных за предоставление государственной (муниципальной) услуги, в том числе номер тел</w:t>
      </w:r>
      <w:r w:rsidRPr="00BB1D7F">
        <w:rPr>
          <w:sz w:val="26"/>
          <w:szCs w:val="26"/>
        </w:rPr>
        <w:t>е</w:t>
      </w:r>
      <w:r w:rsidRPr="00BB1D7F">
        <w:rPr>
          <w:sz w:val="26"/>
          <w:szCs w:val="26"/>
        </w:rPr>
        <w:t>фона-автоинформатора (при наличии);</w:t>
      </w:r>
    </w:p>
    <w:p w:rsidR="009C386D" w:rsidRPr="00BB1D7F" w:rsidRDefault="009C386D" w:rsidP="00A903C6">
      <w:pPr>
        <w:tabs>
          <w:tab w:val="left" w:pos="567"/>
        </w:tabs>
        <w:ind w:firstLine="709"/>
        <w:jc w:val="both"/>
        <w:rPr>
          <w:sz w:val="26"/>
          <w:szCs w:val="26"/>
        </w:rPr>
      </w:pPr>
      <w:r w:rsidRPr="00BB1D7F">
        <w:rPr>
          <w:sz w:val="26"/>
          <w:szCs w:val="26"/>
        </w:rPr>
        <w:t>адрес официального сайта, а также электронной почты и (или) формы обратной связи Уполномоченного органа в сети «Интернет».</w:t>
      </w:r>
    </w:p>
    <w:p w:rsidR="009C386D" w:rsidRPr="00BB1D7F" w:rsidRDefault="009C386D" w:rsidP="00A903C6">
      <w:pPr>
        <w:tabs>
          <w:tab w:val="left" w:pos="567"/>
        </w:tabs>
        <w:ind w:firstLine="709"/>
        <w:jc w:val="both"/>
        <w:rPr>
          <w:sz w:val="26"/>
          <w:szCs w:val="26"/>
        </w:rPr>
      </w:pPr>
      <w:r w:rsidRPr="00BB1D7F">
        <w:rPr>
          <w:sz w:val="26"/>
          <w:szCs w:val="26"/>
        </w:rPr>
        <w:t>1.10. В залах ожидания Уполномоченного органа размещаются нормативные прав</w:t>
      </w:r>
      <w:r w:rsidRPr="00BB1D7F">
        <w:rPr>
          <w:sz w:val="26"/>
          <w:szCs w:val="26"/>
        </w:rPr>
        <w:t>о</w:t>
      </w:r>
      <w:r w:rsidRPr="00BB1D7F">
        <w:rPr>
          <w:sz w:val="26"/>
          <w:szCs w:val="26"/>
        </w:rPr>
        <w:t>вые акты, регулирующие порядок предоставления государственной (муниципальной) усл</w:t>
      </w:r>
      <w:r w:rsidRPr="00BB1D7F">
        <w:rPr>
          <w:sz w:val="26"/>
          <w:szCs w:val="26"/>
        </w:rPr>
        <w:t>у</w:t>
      </w:r>
      <w:r w:rsidRPr="00BB1D7F">
        <w:rPr>
          <w:sz w:val="26"/>
          <w:szCs w:val="26"/>
        </w:rPr>
        <w:t>ги, в том числе Административный регламент, которые по требованию заявителя пред</w:t>
      </w:r>
      <w:r w:rsidRPr="00BB1D7F">
        <w:rPr>
          <w:sz w:val="26"/>
          <w:szCs w:val="26"/>
        </w:rPr>
        <w:t>о</w:t>
      </w:r>
      <w:r w:rsidRPr="00BB1D7F">
        <w:rPr>
          <w:sz w:val="26"/>
          <w:szCs w:val="26"/>
        </w:rPr>
        <w:t>ставл</w:t>
      </w:r>
      <w:r w:rsidRPr="00BB1D7F">
        <w:rPr>
          <w:sz w:val="26"/>
          <w:szCs w:val="26"/>
        </w:rPr>
        <w:t>я</w:t>
      </w:r>
      <w:r w:rsidRPr="00BB1D7F">
        <w:rPr>
          <w:sz w:val="26"/>
          <w:szCs w:val="26"/>
        </w:rPr>
        <w:t>ются ему для ознакомления.</w:t>
      </w:r>
    </w:p>
    <w:p w:rsidR="009C386D" w:rsidRPr="00BB1D7F" w:rsidRDefault="009C386D" w:rsidP="00A903C6">
      <w:pPr>
        <w:tabs>
          <w:tab w:val="left" w:pos="567"/>
        </w:tabs>
        <w:ind w:firstLine="709"/>
        <w:jc w:val="both"/>
        <w:rPr>
          <w:sz w:val="26"/>
          <w:szCs w:val="26"/>
        </w:rPr>
      </w:pPr>
      <w:r w:rsidRPr="00BB1D7F">
        <w:rPr>
          <w:sz w:val="26"/>
          <w:szCs w:val="26"/>
        </w:rPr>
        <w:t>1.11. Размещение информации о порядке предоставления государственной (муниц</w:t>
      </w:r>
      <w:r w:rsidRPr="00BB1D7F">
        <w:rPr>
          <w:sz w:val="26"/>
          <w:szCs w:val="26"/>
        </w:rPr>
        <w:t>и</w:t>
      </w:r>
      <w:r w:rsidRPr="00BB1D7F">
        <w:rPr>
          <w:sz w:val="26"/>
          <w:szCs w:val="26"/>
        </w:rPr>
        <w:t>пал</w:t>
      </w:r>
      <w:r w:rsidRPr="00BB1D7F">
        <w:rPr>
          <w:sz w:val="26"/>
          <w:szCs w:val="26"/>
        </w:rPr>
        <w:t>ь</w:t>
      </w:r>
      <w:r w:rsidRPr="00BB1D7F">
        <w:rPr>
          <w:sz w:val="26"/>
          <w:szCs w:val="26"/>
        </w:rPr>
        <w:t>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w:t>
      </w:r>
      <w:r w:rsidRPr="00BB1D7F">
        <w:rPr>
          <w:sz w:val="26"/>
          <w:szCs w:val="26"/>
        </w:rPr>
        <w:t>ь</w:t>
      </w:r>
      <w:r w:rsidRPr="00BB1D7F">
        <w:rPr>
          <w:sz w:val="26"/>
          <w:szCs w:val="26"/>
        </w:rPr>
        <w:t>ным центром и Уполномоченным органом с учетом требований к информированию, уст</w:t>
      </w:r>
      <w:r w:rsidRPr="00BB1D7F">
        <w:rPr>
          <w:sz w:val="26"/>
          <w:szCs w:val="26"/>
        </w:rPr>
        <w:t>а</w:t>
      </w:r>
      <w:r w:rsidRPr="00BB1D7F">
        <w:rPr>
          <w:sz w:val="26"/>
          <w:szCs w:val="26"/>
        </w:rPr>
        <w:t>новленных Административным регламентом.</w:t>
      </w:r>
    </w:p>
    <w:p w:rsidR="009C386D" w:rsidRPr="00BB1D7F" w:rsidRDefault="009C386D" w:rsidP="00A903C6">
      <w:pPr>
        <w:tabs>
          <w:tab w:val="left" w:pos="567"/>
        </w:tabs>
        <w:ind w:firstLine="709"/>
        <w:jc w:val="both"/>
        <w:rPr>
          <w:sz w:val="26"/>
          <w:szCs w:val="26"/>
        </w:rPr>
      </w:pPr>
      <w:r w:rsidRPr="00BB1D7F">
        <w:rPr>
          <w:sz w:val="26"/>
          <w:szCs w:val="26"/>
        </w:rPr>
        <w:t>1.12. Информация о ходе рассмотрения заявления о предоставлении государственной (м</w:t>
      </w:r>
      <w:r w:rsidRPr="00BB1D7F">
        <w:rPr>
          <w:sz w:val="26"/>
          <w:szCs w:val="26"/>
        </w:rPr>
        <w:t>у</w:t>
      </w:r>
      <w:r w:rsidRPr="00BB1D7F">
        <w:rPr>
          <w:sz w:val="26"/>
          <w:szCs w:val="26"/>
        </w:rPr>
        <w:t>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w:t>
      </w:r>
      <w:r w:rsidRPr="00BB1D7F">
        <w:rPr>
          <w:sz w:val="26"/>
          <w:szCs w:val="26"/>
        </w:rPr>
        <w:t>б</w:t>
      </w:r>
      <w:r w:rsidRPr="00BB1D7F">
        <w:rPr>
          <w:sz w:val="26"/>
          <w:szCs w:val="26"/>
        </w:rPr>
        <w:t xml:space="preserve">ращении заявителя лично, по телефону посредством электронной почты. </w:t>
      </w:r>
    </w:p>
    <w:p w:rsidR="009C386D" w:rsidRPr="00BB1D7F" w:rsidRDefault="009C386D" w:rsidP="0043068C">
      <w:pPr>
        <w:jc w:val="both"/>
        <w:rPr>
          <w:bCs/>
          <w:sz w:val="26"/>
          <w:szCs w:val="26"/>
        </w:rPr>
      </w:pPr>
    </w:p>
    <w:p w:rsidR="009C386D" w:rsidRPr="00BB1D7F" w:rsidRDefault="009C386D" w:rsidP="0043068C">
      <w:pPr>
        <w:jc w:val="center"/>
        <w:rPr>
          <w:b/>
          <w:bCs/>
          <w:sz w:val="26"/>
          <w:szCs w:val="26"/>
        </w:rPr>
      </w:pPr>
      <w:r w:rsidRPr="00BB1D7F">
        <w:rPr>
          <w:b/>
          <w:bCs/>
          <w:sz w:val="26"/>
          <w:szCs w:val="26"/>
        </w:rPr>
        <w:t>II. Стандарт предоставления государственной (муниципальной)</w:t>
      </w:r>
      <w:r w:rsidRPr="00BB1D7F">
        <w:rPr>
          <w:sz w:val="26"/>
          <w:szCs w:val="26"/>
        </w:rPr>
        <w:t xml:space="preserve"> </w:t>
      </w:r>
      <w:r w:rsidRPr="00BB1D7F">
        <w:rPr>
          <w:b/>
          <w:bCs/>
          <w:sz w:val="26"/>
          <w:szCs w:val="26"/>
        </w:rPr>
        <w:t>услуги</w:t>
      </w:r>
    </w:p>
    <w:p w:rsidR="009C386D" w:rsidRPr="00BB1D7F" w:rsidRDefault="009C386D" w:rsidP="0043068C">
      <w:pPr>
        <w:jc w:val="center"/>
        <w:rPr>
          <w:b/>
          <w:bCs/>
          <w:sz w:val="26"/>
          <w:szCs w:val="26"/>
        </w:rPr>
      </w:pPr>
      <w:r w:rsidRPr="00BB1D7F">
        <w:rPr>
          <w:b/>
          <w:bCs/>
          <w:sz w:val="26"/>
          <w:szCs w:val="26"/>
        </w:rPr>
        <w:t>Наименование государственной (муниципальной) услуги</w:t>
      </w:r>
    </w:p>
    <w:p w:rsidR="009C386D" w:rsidRPr="00BB1D7F" w:rsidRDefault="009C386D" w:rsidP="0043068C">
      <w:pPr>
        <w:jc w:val="both"/>
        <w:rPr>
          <w:b/>
          <w:bCs/>
          <w:sz w:val="26"/>
          <w:szCs w:val="26"/>
        </w:rPr>
      </w:pPr>
    </w:p>
    <w:p w:rsidR="009C386D" w:rsidRPr="00BB1D7F" w:rsidRDefault="009C386D" w:rsidP="00A903C6">
      <w:pPr>
        <w:tabs>
          <w:tab w:val="left" w:pos="567"/>
        </w:tabs>
        <w:ind w:firstLine="709"/>
        <w:jc w:val="both"/>
        <w:rPr>
          <w:sz w:val="26"/>
          <w:szCs w:val="26"/>
        </w:rPr>
      </w:pPr>
      <w:r w:rsidRPr="00A903C6">
        <w:rPr>
          <w:sz w:val="26"/>
          <w:szCs w:val="26"/>
        </w:rPr>
        <w:t>2.1. Государственная (муниципальная) услуга «Перераспределение земель и (или) з</w:t>
      </w:r>
      <w:r w:rsidRPr="00A903C6">
        <w:rPr>
          <w:sz w:val="26"/>
          <w:szCs w:val="26"/>
        </w:rPr>
        <w:t>е</w:t>
      </w:r>
      <w:r w:rsidRPr="00A903C6">
        <w:rPr>
          <w:sz w:val="26"/>
          <w:szCs w:val="26"/>
        </w:rPr>
        <w:t>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w:t>
      </w:r>
      <w:r w:rsidRPr="00A903C6">
        <w:rPr>
          <w:sz w:val="26"/>
          <w:szCs w:val="26"/>
        </w:rPr>
        <w:t>у</w:t>
      </w:r>
      <w:r w:rsidRPr="00A903C6">
        <w:rPr>
          <w:sz w:val="26"/>
          <w:szCs w:val="26"/>
        </w:rPr>
        <w:t>ниципального округа Приморского края».</w:t>
      </w:r>
    </w:p>
    <w:p w:rsidR="009C386D" w:rsidRPr="00BB1D7F" w:rsidRDefault="009C386D" w:rsidP="0043068C">
      <w:pPr>
        <w:jc w:val="both"/>
        <w:rPr>
          <w:bCs/>
          <w:sz w:val="26"/>
          <w:szCs w:val="26"/>
        </w:rPr>
      </w:pPr>
    </w:p>
    <w:p w:rsidR="009C386D" w:rsidRPr="00BB1D7F" w:rsidRDefault="009C386D" w:rsidP="0043068C">
      <w:pPr>
        <w:jc w:val="center"/>
        <w:rPr>
          <w:b/>
          <w:bCs/>
          <w:sz w:val="26"/>
          <w:szCs w:val="26"/>
        </w:rPr>
      </w:pPr>
      <w:r w:rsidRPr="00BB1D7F">
        <w:rPr>
          <w:b/>
          <w:bCs/>
          <w:sz w:val="26"/>
          <w:szCs w:val="26"/>
        </w:rPr>
        <w:t>Наименование органа государственной власти, органа местного самоуправления (о</w:t>
      </w:r>
      <w:r w:rsidRPr="00BB1D7F">
        <w:rPr>
          <w:b/>
          <w:bCs/>
          <w:sz w:val="26"/>
          <w:szCs w:val="26"/>
        </w:rPr>
        <w:t>р</w:t>
      </w:r>
      <w:r w:rsidRPr="00BB1D7F">
        <w:rPr>
          <w:b/>
          <w:bCs/>
          <w:sz w:val="26"/>
          <w:szCs w:val="26"/>
        </w:rPr>
        <w:t>ганизации), предоставляющего государственную (муниципальную) услугу</w:t>
      </w:r>
    </w:p>
    <w:p w:rsidR="009C386D" w:rsidRPr="00BB1D7F" w:rsidRDefault="009C386D" w:rsidP="0043068C">
      <w:pPr>
        <w:jc w:val="both"/>
        <w:rPr>
          <w:rFonts w:eastAsia="Calibri"/>
          <w:sz w:val="26"/>
          <w:szCs w:val="26"/>
        </w:rPr>
      </w:pPr>
    </w:p>
    <w:p w:rsidR="009C386D" w:rsidRPr="00A903C6" w:rsidRDefault="009C386D" w:rsidP="00A903C6">
      <w:pPr>
        <w:tabs>
          <w:tab w:val="left" w:pos="567"/>
        </w:tabs>
        <w:ind w:firstLine="709"/>
        <w:jc w:val="both"/>
        <w:rPr>
          <w:sz w:val="26"/>
          <w:szCs w:val="26"/>
        </w:rPr>
      </w:pPr>
      <w:r w:rsidRPr="00A903C6">
        <w:rPr>
          <w:sz w:val="26"/>
          <w:szCs w:val="26"/>
        </w:rPr>
        <w:t>2.2. Государственная (муниципальная) услуга предоставляется Уполномоченным о</w:t>
      </w:r>
      <w:r w:rsidRPr="00A903C6">
        <w:rPr>
          <w:sz w:val="26"/>
          <w:szCs w:val="26"/>
        </w:rPr>
        <w:t>р</w:t>
      </w:r>
      <w:r w:rsidRPr="00A903C6">
        <w:rPr>
          <w:sz w:val="26"/>
          <w:szCs w:val="26"/>
        </w:rPr>
        <w:t xml:space="preserve">ганом – </w:t>
      </w:r>
      <w:r w:rsidRPr="00BB1D7F">
        <w:rPr>
          <w:sz w:val="26"/>
          <w:szCs w:val="26"/>
        </w:rPr>
        <w:t>администрацией Хасанского муниципального округа Приморского края в лице управления имущественных и земельных отношений администрации</w:t>
      </w:r>
      <w:r w:rsidRPr="00A903C6">
        <w:rPr>
          <w:sz w:val="26"/>
          <w:szCs w:val="26"/>
        </w:rPr>
        <w:t>.</w:t>
      </w:r>
    </w:p>
    <w:p w:rsidR="009C386D" w:rsidRPr="00A903C6" w:rsidRDefault="009C386D" w:rsidP="00A903C6">
      <w:pPr>
        <w:tabs>
          <w:tab w:val="left" w:pos="567"/>
        </w:tabs>
        <w:ind w:firstLine="709"/>
        <w:jc w:val="both"/>
        <w:rPr>
          <w:sz w:val="26"/>
          <w:szCs w:val="26"/>
        </w:rPr>
      </w:pPr>
      <w:r w:rsidRPr="00A903C6">
        <w:rPr>
          <w:sz w:val="26"/>
          <w:szCs w:val="26"/>
        </w:rPr>
        <w:t xml:space="preserve">2.3. В предоставлении государственной (муниципальной) услуги принимают участие структурные подразделения администрации Хасанского муниципального </w:t>
      </w:r>
      <w:proofErr w:type="gramStart"/>
      <w:r w:rsidRPr="00A903C6">
        <w:rPr>
          <w:sz w:val="26"/>
          <w:szCs w:val="26"/>
        </w:rPr>
        <w:t>округа</w:t>
      </w:r>
      <w:proofErr w:type="gramEnd"/>
      <w:r w:rsidRPr="00A903C6">
        <w:rPr>
          <w:sz w:val="26"/>
          <w:szCs w:val="26"/>
        </w:rPr>
        <w:t xml:space="preserve"> задейств</w:t>
      </w:r>
      <w:r w:rsidRPr="00A903C6">
        <w:rPr>
          <w:sz w:val="26"/>
          <w:szCs w:val="26"/>
        </w:rPr>
        <w:t>о</w:t>
      </w:r>
      <w:r w:rsidRPr="00A903C6">
        <w:rPr>
          <w:sz w:val="26"/>
          <w:szCs w:val="26"/>
        </w:rPr>
        <w:t>ва</w:t>
      </w:r>
      <w:r w:rsidRPr="00A903C6">
        <w:rPr>
          <w:sz w:val="26"/>
          <w:szCs w:val="26"/>
        </w:rPr>
        <w:t>н</w:t>
      </w:r>
      <w:r w:rsidRPr="00A903C6">
        <w:rPr>
          <w:sz w:val="26"/>
          <w:szCs w:val="26"/>
        </w:rPr>
        <w:t>ные в оказании настоящей услуги</w:t>
      </w:r>
    </w:p>
    <w:p w:rsidR="009C386D" w:rsidRPr="00A903C6" w:rsidRDefault="009C386D" w:rsidP="00A903C6">
      <w:pPr>
        <w:tabs>
          <w:tab w:val="left" w:pos="567"/>
        </w:tabs>
        <w:ind w:firstLine="709"/>
        <w:jc w:val="both"/>
        <w:rPr>
          <w:sz w:val="26"/>
          <w:szCs w:val="26"/>
        </w:rPr>
      </w:pPr>
      <w:r w:rsidRPr="00A903C6">
        <w:rPr>
          <w:sz w:val="26"/>
          <w:szCs w:val="26"/>
        </w:rPr>
        <w:t>При предоставлении государственной (муниципальной) услуги Уполномоченный о</w:t>
      </w:r>
      <w:r w:rsidRPr="00A903C6">
        <w:rPr>
          <w:sz w:val="26"/>
          <w:szCs w:val="26"/>
        </w:rPr>
        <w:t>р</w:t>
      </w:r>
      <w:r w:rsidRPr="00A903C6">
        <w:rPr>
          <w:sz w:val="26"/>
          <w:szCs w:val="26"/>
        </w:rPr>
        <w:t xml:space="preserve">ган взаимодействует </w:t>
      </w:r>
      <w:proofErr w:type="gramStart"/>
      <w:r w:rsidRPr="00A903C6">
        <w:rPr>
          <w:sz w:val="26"/>
          <w:szCs w:val="26"/>
        </w:rPr>
        <w:t>с</w:t>
      </w:r>
      <w:proofErr w:type="gramEnd"/>
      <w:r w:rsidRPr="00A903C6">
        <w:rPr>
          <w:sz w:val="26"/>
          <w:szCs w:val="26"/>
        </w:rPr>
        <w:t>:</w:t>
      </w:r>
    </w:p>
    <w:p w:rsidR="009C386D" w:rsidRPr="00A903C6" w:rsidRDefault="009C386D" w:rsidP="00A903C6">
      <w:pPr>
        <w:tabs>
          <w:tab w:val="left" w:pos="567"/>
        </w:tabs>
        <w:ind w:firstLine="709"/>
        <w:jc w:val="both"/>
        <w:rPr>
          <w:sz w:val="26"/>
          <w:szCs w:val="26"/>
        </w:rPr>
      </w:pPr>
      <w:r w:rsidRPr="00A903C6">
        <w:rPr>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w:t>
      </w:r>
      <w:r w:rsidRPr="00A903C6">
        <w:rPr>
          <w:sz w:val="26"/>
          <w:szCs w:val="26"/>
        </w:rPr>
        <w:t>н</w:t>
      </w:r>
      <w:r w:rsidRPr="00A903C6">
        <w:rPr>
          <w:sz w:val="26"/>
          <w:szCs w:val="26"/>
        </w:rPr>
        <w:t>ного р</w:t>
      </w:r>
      <w:r w:rsidRPr="00A903C6">
        <w:rPr>
          <w:sz w:val="26"/>
          <w:szCs w:val="26"/>
        </w:rPr>
        <w:t>е</w:t>
      </w:r>
      <w:r w:rsidRPr="00A903C6">
        <w:rPr>
          <w:sz w:val="26"/>
          <w:szCs w:val="26"/>
        </w:rPr>
        <w:t>естра индивидуальных предпринимателей;</w:t>
      </w:r>
    </w:p>
    <w:p w:rsidR="009C386D" w:rsidRPr="00A903C6" w:rsidRDefault="009C386D" w:rsidP="00A903C6">
      <w:pPr>
        <w:tabs>
          <w:tab w:val="left" w:pos="567"/>
        </w:tabs>
        <w:ind w:firstLine="709"/>
        <w:jc w:val="both"/>
        <w:rPr>
          <w:sz w:val="26"/>
          <w:szCs w:val="26"/>
        </w:rPr>
      </w:pPr>
      <w:r w:rsidRPr="00A903C6">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C386D" w:rsidRPr="00A903C6" w:rsidRDefault="009C386D" w:rsidP="00A903C6">
      <w:pPr>
        <w:tabs>
          <w:tab w:val="left" w:pos="567"/>
        </w:tabs>
        <w:ind w:firstLine="709"/>
        <w:jc w:val="both"/>
        <w:rPr>
          <w:sz w:val="26"/>
          <w:szCs w:val="26"/>
        </w:rPr>
      </w:pPr>
      <w:r w:rsidRPr="00A903C6">
        <w:rPr>
          <w:sz w:val="26"/>
          <w:szCs w:val="26"/>
        </w:rPr>
        <w:t>2.3.3. Органом исполнительной власти субъекта Российской Федерации, уполном</w:t>
      </w:r>
      <w:r w:rsidRPr="00A903C6">
        <w:rPr>
          <w:sz w:val="26"/>
          <w:szCs w:val="26"/>
        </w:rPr>
        <w:t>о</w:t>
      </w:r>
      <w:r w:rsidRPr="00A903C6">
        <w:rPr>
          <w:sz w:val="26"/>
          <w:szCs w:val="26"/>
        </w:rPr>
        <w:t>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C386D" w:rsidRPr="00A903C6" w:rsidRDefault="009C386D" w:rsidP="00A903C6">
      <w:pPr>
        <w:tabs>
          <w:tab w:val="left" w:pos="567"/>
        </w:tabs>
        <w:ind w:firstLine="709"/>
        <w:jc w:val="both"/>
        <w:rPr>
          <w:sz w:val="26"/>
          <w:szCs w:val="26"/>
        </w:rPr>
      </w:pPr>
      <w:r w:rsidRPr="00A903C6">
        <w:rPr>
          <w:sz w:val="26"/>
          <w:szCs w:val="26"/>
        </w:rPr>
        <w:t xml:space="preserve">2.4. </w:t>
      </w:r>
      <w:proofErr w:type="gramStart"/>
      <w:r w:rsidRPr="00A903C6">
        <w:rPr>
          <w:sz w:val="26"/>
          <w:szCs w:val="26"/>
        </w:rPr>
        <w:t>При предоставлении государственной (муниципальной) услуги Уполномоченн</w:t>
      </w:r>
      <w:r w:rsidRPr="00A903C6">
        <w:rPr>
          <w:sz w:val="26"/>
          <w:szCs w:val="26"/>
        </w:rPr>
        <w:t>о</w:t>
      </w:r>
      <w:r w:rsidRPr="00A903C6">
        <w:rPr>
          <w:sz w:val="26"/>
          <w:szCs w:val="26"/>
        </w:rPr>
        <w:t>му органу запрещается требовать от заявителя осуществления действий, в том числе согл</w:t>
      </w:r>
      <w:r w:rsidRPr="00A903C6">
        <w:rPr>
          <w:sz w:val="26"/>
          <w:szCs w:val="26"/>
        </w:rPr>
        <w:t>а</w:t>
      </w:r>
      <w:r w:rsidRPr="00A903C6">
        <w:rPr>
          <w:sz w:val="26"/>
          <w:szCs w:val="26"/>
        </w:rPr>
        <w:t>сований, необходимых для получения государственной (муниципальной) услуги и связа</w:t>
      </w:r>
      <w:r w:rsidRPr="00A903C6">
        <w:rPr>
          <w:sz w:val="26"/>
          <w:szCs w:val="26"/>
        </w:rPr>
        <w:t>н</w:t>
      </w:r>
      <w:r w:rsidRPr="00A903C6">
        <w:rPr>
          <w:sz w:val="26"/>
          <w:szCs w:val="26"/>
        </w:rPr>
        <w:t>ных с обращением в иные государственные органы и организации, за исключением получ</w:t>
      </w:r>
      <w:r w:rsidRPr="00A903C6">
        <w:rPr>
          <w:sz w:val="26"/>
          <w:szCs w:val="26"/>
        </w:rPr>
        <w:t>е</w:t>
      </w:r>
      <w:r w:rsidRPr="00A903C6">
        <w:rPr>
          <w:sz w:val="26"/>
          <w:szCs w:val="26"/>
        </w:rPr>
        <w:t>ния услуг, включенных в перечень услуг, которые являются необходимыми и обязательн</w:t>
      </w:r>
      <w:r w:rsidRPr="00A903C6">
        <w:rPr>
          <w:sz w:val="26"/>
          <w:szCs w:val="26"/>
        </w:rPr>
        <w:t>ы</w:t>
      </w:r>
      <w:r w:rsidRPr="00A903C6">
        <w:rPr>
          <w:sz w:val="26"/>
          <w:szCs w:val="26"/>
        </w:rPr>
        <w:t>ми для предоставления государственной (муниципальной) услуги.</w:t>
      </w:r>
      <w:proofErr w:type="gramEnd"/>
    </w:p>
    <w:p w:rsidR="009C386D" w:rsidRPr="00BB1D7F" w:rsidRDefault="009C386D" w:rsidP="0043068C">
      <w:pPr>
        <w:jc w:val="both"/>
        <w:rPr>
          <w:bCs/>
          <w:sz w:val="26"/>
          <w:szCs w:val="26"/>
        </w:rPr>
      </w:pPr>
    </w:p>
    <w:p w:rsidR="009C386D" w:rsidRPr="00BB1D7F" w:rsidRDefault="009C386D" w:rsidP="0043068C">
      <w:pPr>
        <w:jc w:val="center"/>
        <w:rPr>
          <w:b/>
          <w:bCs/>
          <w:sz w:val="26"/>
          <w:szCs w:val="26"/>
        </w:rPr>
      </w:pPr>
      <w:r w:rsidRPr="00BB1D7F">
        <w:rPr>
          <w:b/>
          <w:bCs/>
          <w:sz w:val="26"/>
          <w:szCs w:val="26"/>
        </w:rPr>
        <w:t>Описание результата предоставления государственной (муниципальной) услуги</w:t>
      </w:r>
    </w:p>
    <w:p w:rsidR="009C386D" w:rsidRPr="00BB1D7F" w:rsidRDefault="009C386D" w:rsidP="0043068C">
      <w:pPr>
        <w:jc w:val="both"/>
        <w:rPr>
          <w:bCs/>
          <w:sz w:val="26"/>
          <w:szCs w:val="26"/>
        </w:rPr>
      </w:pPr>
    </w:p>
    <w:p w:rsidR="009C386D" w:rsidRPr="00A903C6" w:rsidRDefault="009C386D" w:rsidP="00A903C6">
      <w:pPr>
        <w:tabs>
          <w:tab w:val="left" w:pos="567"/>
        </w:tabs>
        <w:ind w:firstLine="709"/>
        <w:jc w:val="both"/>
        <w:rPr>
          <w:sz w:val="26"/>
          <w:szCs w:val="26"/>
        </w:rPr>
      </w:pPr>
      <w:r w:rsidRPr="00A903C6">
        <w:rPr>
          <w:sz w:val="26"/>
          <w:szCs w:val="26"/>
        </w:rPr>
        <w:t xml:space="preserve">2.5. Результатом предоставления государственной (муниципальной) услуги является: </w:t>
      </w:r>
    </w:p>
    <w:p w:rsidR="009C386D" w:rsidRPr="00A903C6" w:rsidRDefault="009C386D" w:rsidP="00A903C6">
      <w:pPr>
        <w:tabs>
          <w:tab w:val="left" w:pos="567"/>
        </w:tabs>
        <w:ind w:firstLine="709"/>
        <w:jc w:val="both"/>
        <w:rPr>
          <w:sz w:val="26"/>
          <w:szCs w:val="26"/>
        </w:rPr>
      </w:pPr>
      <w:r w:rsidRPr="00A903C6">
        <w:rPr>
          <w:sz w:val="26"/>
          <w:szCs w:val="26"/>
        </w:rPr>
        <w:t>2.5.1. Проект соглашения о перераспределении земель и (или) земельных участков, наход</w:t>
      </w:r>
      <w:r w:rsidRPr="00A903C6">
        <w:rPr>
          <w:sz w:val="26"/>
          <w:szCs w:val="26"/>
        </w:rPr>
        <w:t>я</w:t>
      </w:r>
      <w:r w:rsidRPr="00A903C6">
        <w:rPr>
          <w:sz w:val="26"/>
          <w:szCs w:val="26"/>
        </w:rPr>
        <w:t>щихся в государственной или муниципальной собственности, и земельных участков, нах</w:t>
      </w:r>
      <w:r w:rsidRPr="00A903C6">
        <w:rPr>
          <w:sz w:val="26"/>
          <w:szCs w:val="26"/>
        </w:rPr>
        <w:t>о</w:t>
      </w:r>
      <w:r w:rsidRPr="00A903C6">
        <w:rPr>
          <w:sz w:val="26"/>
          <w:szCs w:val="26"/>
        </w:rPr>
        <w:t xml:space="preserve">дящихся в частной собственности (далее – соглашение </w:t>
      </w:r>
      <w:r w:rsidRPr="00A903C6">
        <w:rPr>
          <w:sz w:val="26"/>
          <w:szCs w:val="26"/>
        </w:rPr>
        <w:br/>
        <w:t>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9C386D" w:rsidRPr="00A903C6" w:rsidRDefault="009C386D" w:rsidP="00A903C6">
      <w:pPr>
        <w:tabs>
          <w:tab w:val="left" w:pos="567"/>
        </w:tabs>
        <w:ind w:firstLine="709"/>
        <w:jc w:val="both"/>
        <w:rPr>
          <w:sz w:val="26"/>
          <w:szCs w:val="26"/>
        </w:rPr>
      </w:pPr>
      <w:r w:rsidRPr="00A903C6">
        <w:rPr>
          <w:sz w:val="26"/>
          <w:szCs w:val="26"/>
        </w:rPr>
        <w:t>2.5.2. Решение об отказе в заключени</w:t>
      </w:r>
      <w:proofErr w:type="gramStart"/>
      <w:r w:rsidRPr="00A903C6">
        <w:rPr>
          <w:sz w:val="26"/>
          <w:szCs w:val="26"/>
        </w:rPr>
        <w:t>и</w:t>
      </w:r>
      <w:proofErr w:type="gramEnd"/>
      <w:r w:rsidRPr="00A903C6">
        <w:rPr>
          <w:sz w:val="26"/>
          <w:szCs w:val="26"/>
        </w:rPr>
        <w:t xml:space="preserve"> соглашения о перераспределении земельных участков</w:t>
      </w:r>
      <w:r w:rsidRPr="00BB1D7F">
        <w:rPr>
          <w:sz w:val="26"/>
          <w:szCs w:val="26"/>
        </w:rPr>
        <w:t xml:space="preserve"> </w:t>
      </w:r>
      <w:r w:rsidRPr="00A903C6">
        <w:rPr>
          <w:sz w:val="26"/>
          <w:szCs w:val="26"/>
        </w:rPr>
        <w:t>по форме согласно приложению № 2 к настоящему Административному регл</w:t>
      </w:r>
      <w:r w:rsidRPr="00A903C6">
        <w:rPr>
          <w:sz w:val="26"/>
          <w:szCs w:val="26"/>
        </w:rPr>
        <w:t>а</w:t>
      </w:r>
      <w:r w:rsidRPr="00A903C6">
        <w:rPr>
          <w:sz w:val="26"/>
          <w:szCs w:val="26"/>
        </w:rPr>
        <w:t xml:space="preserve">менту; </w:t>
      </w:r>
    </w:p>
    <w:p w:rsidR="009C386D" w:rsidRPr="00A903C6" w:rsidRDefault="009C386D" w:rsidP="00A903C6">
      <w:pPr>
        <w:tabs>
          <w:tab w:val="left" w:pos="567"/>
        </w:tabs>
        <w:ind w:firstLine="709"/>
        <w:jc w:val="both"/>
        <w:rPr>
          <w:sz w:val="26"/>
          <w:szCs w:val="26"/>
        </w:rPr>
      </w:pPr>
      <w:r w:rsidRPr="00A903C6">
        <w:rPr>
          <w:sz w:val="26"/>
          <w:szCs w:val="26"/>
        </w:rPr>
        <w:t>2.5.3. Промежуточными результатами предоставления государственной (муниц</w:t>
      </w:r>
      <w:r w:rsidRPr="00A903C6">
        <w:rPr>
          <w:sz w:val="26"/>
          <w:szCs w:val="26"/>
        </w:rPr>
        <w:t>и</w:t>
      </w:r>
      <w:r w:rsidRPr="00A903C6">
        <w:rPr>
          <w:sz w:val="26"/>
          <w:szCs w:val="26"/>
        </w:rPr>
        <w:t>пальной) услуги являются:</w:t>
      </w:r>
    </w:p>
    <w:p w:rsidR="009C386D" w:rsidRPr="00A903C6" w:rsidRDefault="009C386D" w:rsidP="00A903C6">
      <w:pPr>
        <w:tabs>
          <w:tab w:val="left" w:pos="567"/>
        </w:tabs>
        <w:ind w:firstLine="709"/>
        <w:jc w:val="both"/>
        <w:rPr>
          <w:sz w:val="26"/>
          <w:szCs w:val="26"/>
        </w:rPr>
      </w:pPr>
      <w:r w:rsidRPr="00A903C6">
        <w:rPr>
          <w:sz w:val="26"/>
          <w:szCs w:val="26"/>
        </w:rPr>
        <w:t xml:space="preserve">- согласие </w:t>
      </w:r>
      <w:proofErr w:type="gramStart"/>
      <w:r w:rsidRPr="00A903C6">
        <w:rPr>
          <w:sz w:val="26"/>
          <w:szCs w:val="26"/>
        </w:rPr>
        <w:t>на заключение соглашения о перераспределении земельных участков в с</w:t>
      </w:r>
      <w:r w:rsidRPr="00A903C6">
        <w:rPr>
          <w:sz w:val="26"/>
          <w:szCs w:val="26"/>
        </w:rPr>
        <w:t>о</w:t>
      </w:r>
      <w:r w:rsidRPr="00A903C6">
        <w:rPr>
          <w:sz w:val="26"/>
          <w:szCs w:val="26"/>
        </w:rPr>
        <w:t>ответствии с утвержденным проектом межевания территории по форме</w:t>
      </w:r>
      <w:proofErr w:type="gramEnd"/>
      <w:r w:rsidRPr="00A903C6">
        <w:rPr>
          <w:sz w:val="26"/>
          <w:szCs w:val="26"/>
        </w:rPr>
        <w:t xml:space="preserve"> согласно прилож</w:t>
      </w:r>
      <w:r w:rsidRPr="00A903C6">
        <w:rPr>
          <w:sz w:val="26"/>
          <w:szCs w:val="26"/>
        </w:rPr>
        <w:t>е</w:t>
      </w:r>
      <w:r w:rsidRPr="00A903C6">
        <w:rPr>
          <w:sz w:val="26"/>
          <w:szCs w:val="26"/>
        </w:rPr>
        <w:t>нию № 3 к настоящему Административному регламенту;</w:t>
      </w:r>
    </w:p>
    <w:p w:rsidR="009C386D" w:rsidRPr="00A903C6" w:rsidRDefault="009C386D" w:rsidP="00A903C6">
      <w:pPr>
        <w:tabs>
          <w:tab w:val="left" w:pos="567"/>
        </w:tabs>
        <w:ind w:firstLine="709"/>
        <w:jc w:val="both"/>
        <w:rPr>
          <w:sz w:val="26"/>
          <w:szCs w:val="26"/>
        </w:rPr>
      </w:pPr>
      <w:r w:rsidRPr="00A903C6">
        <w:rPr>
          <w:sz w:val="26"/>
          <w:szCs w:val="26"/>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w:t>
      </w:r>
      <w:r w:rsidRPr="00A903C6">
        <w:rPr>
          <w:sz w:val="26"/>
          <w:szCs w:val="26"/>
        </w:rPr>
        <w:t>т</w:t>
      </w:r>
      <w:r w:rsidRPr="00A903C6">
        <w:rPr>
          <w:sz w:val="26"/>
          <w:szCs w:val="26"/>
        </w:rPr>
        <w:t xml:space="preserve">ка), в случае, если отсутствует проект межевания территории, </w:t>
      </w:r>
      <w:r w:rsidRPr="00A903C6">
        <w:rPr>
          <w:sz w:val="26"/>
          <w:szCs w:val="26"/>
        </w:rPr>
        <w:br/>
        <w:t>в границах которой осуществляется перераспределение земельных участков, по форме с</w:t>
      </w:r>
      <w:r w:rsidRPr="00A903C6">
        <w:rPr>
          <w:sz w:val="26"/>
          <w:szCs w:val="26"/>
        </w:rPr>
        <w:t>о</w:t>
      </w:r>
      <w:r w:rsidRPr="00A903C6">
        <w:rPr>
          <w:sz w:val="26"/>
          <w:szCs w:val="26"/>
        </w:rPr>
        <w:t>гласно приложению № 4 к настоящему Административному регламенту.</w:t>
      </w:r>
    </w:p>
    <w:p w:rsidR="009C386D" w:rsidRPr="00BB1D7F" w:rsidRDefault="009C386D" w:rsidP="0043068C">
      <w:pPr>
        <w:jc w:val="both"/>
        <w:rPr>
          <w:bCs/>
          <w:sz w:val="26"/>
          <w:szCs w:val="26"/>
        </w:rPr>
      </w:pPr>
    </w:p>
    <w:p w:rsidR="009C386D" w:rsidRPr="00BB1D7F" w:rsidRDefault="009C386D" w:rsidP="0043068C">
      <w:pPr>
        <w:jc w:val="both"/>
        <w:rPr>
          <w:bCs/>
          <w:sz w:val="26"/>
          <w:szCs w:val="26"/>
        </w:rPr>
      </w:pPr>
    </w:p>
    <w:p w:rsidR="009C386D" w:rsidRPr="00BB1D7F" w:rsidRDefault="009C386D" w:rsidP="0043068C">
      <w:pPr>
        <w:jc w:val="center"/>
        <w:rPr>
          <w:b/>
          <w:bCs/>
          <w:sz w:val="26"/>
          <w:szCs w:val="26"/>
        </w:rPr>
      </w:pPr>
      <w:proofErr w:type="gramStart"/>
      <w:r w:rsidRPr="00BB1D7F">
        <w:rPr>
          <w:b/>
          <w:bCs/>
          <w:sz w:val="26"/>
          <w:szCs w:val="26"/>
        </w:rPr>
        <w:t>Срок предоставления государственной (</w:t>
      </w:r>
      <w:r w:rsidRPr="00BB1D7F">
        <w:rPr>
          <w:b/>
          <w:sz w:val="26"/>
          <w:szCs w:val="26"/>
        </w:rPr>
        <w:t>муниципальной</w:t>
      </w:r>
      <w:r w:rsidRPr="00BB1D7F">
        <w:rPr>
          <w:b/>
          <w:bCs/>
          <w:sz w:val="26"/>
          <w:szCs w:val="26"/>
        </w:rPr>
        <w:t>) услуги, в том числе с учетом необходимости обращения в организации, участвующие в предоставлении госуда</w:t>
      </w:r>
      <w:r w:rsidRPr="00BB1D7F">
        <w:rPr>
          <w:b/>
          <w:bCs/>
          <w:sz w:val="26"/>
          <w:szCs w:val="26"/>
        </w:rPr>
        <w:t>р</w:t>
      </w:r>
      <w:r w:rsidRPr="00BB1D7F">
        <w:rPr>
          <w:b/>
          <w:bCs/>
          <w:sz w:val="26"/>
          <w:szCs w:val="26"/>
        </w:rPr>
        <w:t>ственной (</w:t>
      </w:r>
      <w:r w:rsidRPr="00BB1D7F">
        <w:rPr>
          <w:b/>
          <w:sz w:val="26"/>
          <w:szCs w:val="26"/>
        </w:rPr>
        <w:t>муниципальной)</w:t>
      </w:r>
      <w:r w:rsidRPr="00BB1D7F">
        <w:rPr>
          <w:b/>
          <w:bCs/>
          <w:sz w:val="26"/>
          <w:szCs w:val="26"/>
        </w:rPr>
        <w:t xml:space="preserve"> услуги, срок приостановления предоставления</w:t>
      </w:r>
      <w:r w:rsidRPr="00BB1D7F">
        <w:rPr>
          <w:b/>
          <w:sz w:val="26"/>
          <w:szCs w:val="26"/>
        </w:rPr>
        <w:t xml:space="preserve"> госуда</w:t>
      </w:r>
      <w:r w:rsidRPr="00BB1D7F">
        <w:rPr>
          <w:b/>
          <w:sz w:val="26"/>
          <w:szCs w:val="26"/>
        </w:rPr>
        <w:t>р</w:t>
      </w:r>
      <w:r w:rsidRPr="00BB1D7F">
        <w:rPr>
          <w:b/>
          <w:sz w:val="26"/>
          <w:szCs w:val="26"/>
        </w:rPr>
        <w:t>ственной (муниципальной)</w:t>
      </w:r>
      <w:r w:rsidRPr="00BB1D7F">
        <w:rPr>
          <w:b/>
          <w:bCs/>
          <w:sz w:val="26"/>
          <w:szCs w:val="26"/>
        </w:rPr>
        <w:t xml:space="preserve"> услуги, срок выдачи (направления) документов, явля</w:t>
      </w:r>
      <w:r w:rsidRPr="00BB1D7F">
        <w:rPr>
          <w:b/>
          <w:bCs/>
          <w:sz w:val="26"/>
          <w:szCs w:val="26"/>
        </w:rPr>
        <w:t>ю</w:t>
      </w:r>
      <w:r w:rsidRPr="00BB1D7F">
        <w:rPr>
          <w:b/>
          <w:bCs/>
          <w:sz w:val="26"/>
          <w:szCs w:val="26"/>
        </w:rPr>
        <w:t>щихся результатом предоставления государственной (</w:t>
      </w:r>
      <w:r w:rsidRPr="00BB1D7F">
        <w:rPr>
          <w:b/>
          <w:sz w:val="26"/>
          <w:szCs w:val="26"/>
        </w:rPr>
        <w:t>муниципальной)</w:t>
      </w:r>
      <w:r w:rsidRPr="00BB1D7F">
        <w:rPr>
          <w:b/>
          <w:bCs/>
          <w:sz w:val="26"/>
          <w:szCs w:val="26"/>
        </w:rPr>
        <w:t xml:space="preserve"> услуги</w:t>
      </w:r>
      <w:proofErr w:type="gramEnd"/>
    </w:p>
    <w:p w:rsidR="009C386D" w:rsidRPr="00BB1D7F" w:rsidRDefault="009C386D" w:rsidP="0043068C">
      <w:pPr>
        <w:jc w:val="both"/>
        <w:rPr>
          <w:sz w:val="26"/>
          <w:szCs w:val="26"/>
        </w:rPr>
      </w:pPr>
    </w:p>
    <w:p w:rsidR="009C386D" w:rsidRDefault="009C386D" w:rsidP="00A903C6">
      <w:pPr>
        <w:tabs>
          <w:tab w:val="left" w:pos="567"/>
        </w:tabs>
        <w:ind w:firstLine="709"/>
        <w:jc w:val="both"/>
        <w:rPr>
          <w:sz w:val="26"/>
          <w:szCs w:val="26"/>
        </w:rPr>
      </w:pPr>
      <w:r w:rsidRPr="00A903C6">
        <w:rPr>
          <w:sz w:val="26"/>
          <w:szCs w:val="26"/>
        </w:rPr>
        <w:t>2.6.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w:t>
      </w:r>
      <w:r w:rsidRPr="00A903C6">
        <w:rPr>
          <w:sz w:val="26"/>
          <w:szCs w:val="26"/>
        </w:rPr>
        <w:t>ы</w:t>
      </w:r>
      <w:r w:rsidRPr="00A903C6">
        <w:rPr>
          <w:sz w:val="26"/>
          <w:szCs w:val="26"/>
        </w:rPr>
        <w:t>шающий установленный Земельным кодексом Российской Федерации.</w:t>
      </w:r>
    </w:p>
    <w:p w:rsidR="00A903C6" w:rsidRPr="00A903C6" w:rsidRDefault="00A903C6" w:rsidP="00A903C6">
      <w:pPr>
        <w:tabs>
          <w:tab w:val="left" w:pos="567"/>
        </w:tabs>
        <w:ind w:firstLine="709"/>
        <w:jc w:val="both"/>
        <w:rPr>
          <w:sz w:val="26"/>
          <w:szCs w:val="26"/>
        </w:rPr>
      </w:pPr>
    </w:p>
    <w:p w:rsidR="009C386D" w:rsidRPr="00BB1D7F" w:rsidRDefault="009C386D" w:rsidP="0043068C">
      <w:pPr>
        <w:jc w:val="center"/>
        <w:rPr>
          <w:b/>
          <w:bCs/>
          <w:sz w:val="26"/>
          <w:szCs w:val="26"/>
        </w:rPr>
      </w:pPr>
      <w:r w:rsidRPr="00BB1D7F">
        <w:rPr>
          <w:b/>
          <w:bCs/>
          <w:sz w:val="26"/>
          <w:szCs w:val="26"/>
        </w:rPr>
        <w:t>Нормативные правовые акты, регулирующие предоставление государственной (м</w:t>
      </w:r>
      <w:r w:rsidRPr="00BB1D7F">
        <w:rPr>
          <w:b/>
          <w:bCs/>
          <w:sz w:val="26"/>
          <w:szCs w:val="26"/>
        </w:rPr>
        <w:t>у</w:t>
      </w:r>
      <w:r w:rsidRPr="00BB1D7F">
        <w:rPr>
          <w:b/>
          <w:bCs/>
          <w:sz w:val="26"/>
          <w:szCs w:val="26"/>
        </w:rPr>
        <w:t>ниципальной) услуги</w:t>
      </w:r>
    </w:p>
    <w:p w:rsidR="009C386D" w:rsidRPr="00BB1D7F" w:rsidRDefault="009C386D" w:rsidP="0043068C">
      <w:pPr>
        <w:jc w:val="both"/>
        <w:rPr>
          <w:sz w:val="26"/>
          <w:szCs w:val="26"/>
        </w:rPr>
      </w:pPr>
    </w:p>
    <w:p w:rsidR="009C386D" w:rsidRPr="00BB1D7F" w:rsidRDefault="009C386D" w:rsidP="00A903C6">
      <w:pPr>
        <w:ind w:firstLine="709"/>
        <w:jc w:val="both"/>
        <w:rPr>
          <w:sz w:val="26"/>
          <w:szCs w:val="26"/>
        </w:rPr>
      </w:pPr>
      <w:r w:rsidRPr="00BB1D7F">
        <w:rPr>
          <w:sz w:val="26"/>
          <w:szCs w:val="26"/>
        </w:rPr>
        <w:t>2.7. Перечень нормативных правовых актов, регулирующих предоставление госуда</w:t>
      </w:r>
      <w:r w:rsidRPr="00BB1D7F">
        <w:rPr>
          <w:sz w:val="26"/>
          <w:szCs w:val="26"/>
        </w:rPr>
        <w:t>р</w:t>
      </w:r>
      <w:r w:rsidRPr="00BB1D7F">
        <w:rPr>
          <w:sz w:val="26"/>
          <w:szCs w:val="26"/>
        </w:rPr>
        <w:t>стве</w:t>
      </w:r>
      <w:r w:rsidRPr="00BB1D7F">
        <w:rPr>
          <w:sz w:val="26"/>
          <w:szCs w:val="26"/>
        </w:rPr>
        <w:t>н</w:t>
      </w:r>
      <w:r w:rsidRPr="00BB1D7F">
        <w:rPr>
          <w:sz w:val="26"/>
          <w:szCs w:val="26"/>
        </w:rPr>
        <w:t>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w:t>
      </w:r>
      <w:r w:rsidRPr="00BB1D7F">
        <w:rPr>
          <w:sz w:val="26"/>
          <w:szCs w:val="26"/>
        </w:rPr>
        <w:t>е</w:t>
      </w:r>
      <w:r w:rsidRPr="00BB1D7F">
        <w:rPr>
          <w:sz w:val="26"/>
          <w:szCs w:val="26"/>
        </w:rPr>
        <w:t>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9C386D" w:rsidRPr="00BB1D7F" w:rsidRDefault="009C386D" w:rsidP="0043068C">
      <w:pPr>
        <w:jc w:val="both"/>
        <w:rPr>
          <w:sz w:val="26"/>
          <w:szCs w:val="26"/>
        </w:rPr>
      </w:pPr>
    </w:p>
    <w:p w:rsidR="009C386D" w:rsidRPr="00BB1D7F" w:rsidRDefault="009C386D" w:rsidP="0043068C">
      <w:pPr>
        <w:jc w:val="center"/>
        <w:rPr>
          <w:b/>
          <w:bCs/>
          <w:sz w:val="26"/>
          <w:szCs w:val="26"/>
        </w:rPr>
      </w:pPr>
      <w:r w:rsidRPr="00BB1D7F">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w:t>
      </w:r>
      <w:r w:rsidRPr="00BB1D7F">
        <w:rPr>
          <w:b/>
          <w:bCs/>
          <w:sz w:val="26"/>
          <w:szCs w:val="26"/>
        </w:rPr>
        <w:t>у</w:t>
      </w:r>
      <w:r w:rsidRPr="00BB1D7F">
        <w:rPr>
          <w:b/>
          <w:bCs/>
          <w:sz w:val="26"/>
          <w:szCs w:val="26"/>
        </w:rPr>
        <w:t>дарственной (муниципальной) услуги, подлежащих представлению заявителем, спос</w:t>
      </w:r>
      <w:r w:rsidRPr="00BB1D7F">
        <w:rPr>
          <w:b/>
          <w:bCs/>
          <w:sz w:val="26"/>
          <w:szCs w:val="26"/>
        </w:rPr>
        <w:t>о</w:t>
      </w:r>
      <w:r w:rsidRPr="00BB1D7F">
        <w:rPr>
          <w:b/>
          <w:bCs/>
          <w:sz w:val="26"/>
          <w:szCs w:val="26"/>
        </w:rPr>
        <w:t>бы их получения заявителем, в том числе в электронной форме, порядок их предста</w:t>
      </w:r>
      <w:r w:rsidRPr="00BB1D7F">
        <w:rPr>
          <w:b/>
          <w:bCs/>
          <w:sz w:val="26"/>
          <w:szCs w:val="26"/>
        </w:rPr>
        <w:t>в</w:t>
      </w:r>
      <w:r w:rsidRPr="00BB1D7F">
        <w:rPr>
          <w:b/>
          <w:bCs/>
          <w:sz w:val="26"/>
          <w:szCs w:val="26"/>
        </w:rPr>
        <w:t>ления</w:t>
      </w:r>
    </w:p>
    <w:p w:rsidR="009C386D" w:rsidRPr="00BB1D7F" w:rsidRDefault="009C386D" w:rsidP="0043068C">
      <w:pPr>
        <w:jc w:val="both"/>
        <w:rPr>
          <w:sz w:val="26"/>
          <w:szCs w:val="26"/>
        </w:rPr>
      </w:pPr>
    </w:p>
    <w:p w:rsidR="009C386D" w:rsidRPr="00A903C6" w:rsidRDefault="009C386D" w:rsidP="00A903C6">
      <w:pPr>
        <w:ind w:firstLine="709"/>
        <w:jc w:val="both"/>
        <w:rPr>
          <w:sz w:val="26"/>
          <w:szCs w:val="26"/>
        </w:rPr>
      </w:pPr>
      <w:r w:rsidRPr="00A903C6">
        <w:rPr>
          <w:sz w:val="26"/>
          <w:szCs w:val="26"/>
        </w:rPr>
        <w:t>2.8. Для получения государственной (муниципальной) услуги заявитель представл</w:t>
      </w:r>
      <w:r w:rsidRPr="00A903C6">
        <w:rPr>
          <w:sz w:val="26"/>
          <w:szCs w:val="26"/>
        </w:rPr>
        <w:t>я</w:t>
      </w:r>
      <w:r w:rsidRPr="00A903C6">
        <w:rPr>
          <w:sz w:val="26"/>
          <w:szCs w:val="26"/>
        </w:rPr>
        <w:t>ет:</w:t>
      </w:r>
    </w:p>
    <w:p w:rsidR="009C386D" w:rsidRPr="00A903C6" w:rsidRDefault="009C386D" w:rsidP="00A903C6">
      <w:pPr>
        <w:ind w:firstLine="709"/>
        <w:jc w:val="both"/>
        <w:rPr>
          <w:sz w:val="26"/>
          <w:szCs w:val="26"/>
        </w:rPr>
      </w:pPr>
      <w:r w:rsidRPr="00A903C6">
        <w:rPr>
          <w:sz w:val="26"/>
          <w:szCs w:val="26"/>
        </w:rPr>
        <w:t>2.8.1. Заявление о предоставлении государственной (муниципальной) услуги по фо</w:t>
      </w:r>
      <w:r w:rsidRPr="00A903C6">
        <w:rPr>
          <w:sz w:val="26"/>
          <w:szCs w:val="26"/>
        </w:rPr>
        <w:t>р</w:t>
      </w:r>
      <w:r w:rsidRPr="00A903C6">
        <w:rPr>
          <w:sz w:val="26"/>
          <w:szCs w:val="26"/>
        </w:rPr>
        <w:t>ме с</w:t>
      </w:r>
      <w:r w:rsidRPr="00A903C6">
        <w:rPr>
          <w:sz w:val="26"/>
          <w:szCs w:val="26"/>
        </w:rPr>
        <w:t>о</w:t>
      </w:r>
      <w:r w:rsidRPr="00A903C6">
        <w:rPr>
          <w:sz w:val="26"/>
          <w:szCs w:val="26"/>
        </w:rPr>
        <w:t>гласно приложению № 5 к настоящему Административному регламенту.</w:t>
      </w:r>
    </w:p>
    <w:p w:rsidR="009C386D" w:rsidRPr="00A903C6" w:rsidRDefault="009C386D" w:rsidP="00A903C6">
      <w:pPr>
        <w:ind w:firstLine="709"/>
        <w:jc w:val="both"/>
        <w:rPr>
          <w:sz w:val="26"/>
          <w:szCs w:val="26"/>
        </w:rPr>
      </w:pPr>
      <w:r w:rsidRPr="00A903C6">
        <w:rPr>
          <w:sz w:val="26"/>
          <w:szCs w:val="26"/>
        </w:rPr>
        <w:t>В случае направления заявления посредством ЕПГУ формирование заявления ос</w:t>
      </w:r>
      <w:r w:rsidRPr="00A903C6">
        <w:rPr>
          <w:sz w:val="26"/>
          <w:szCs w:val="26"/>
        </w:rPr>
        <w:t>у</w:t>
      </w:r>
      <w:r w:rsidRPr="00A903C6">
        <w:rPr>
          <w:sz w:val="26"/>
          <w:szCs w:val="26"/>
        </w:rPr>
        <w:t>ществл</w:t>
      </w:r>
      <w:r w:rsidRPr="00A903C6">
        <w:rPr>
          <w:sz w:val="26"/>
          <w:szCs w:val="26"/>
        </w:rPr>
        <w:t>я</w:t>
      </w:r>
      <w:r w:rsidRPr="00A903C6">
        <w:rPr>
          <w:sz w:val="26"/>
          <w:szCs w:val="26"/>
        </w:rPr>
        <w:t>ется посредством заполнения интерактивной формы на ЕПГУ без необходимости дополн</w:t>
      </w:r>
      <w:r w:rsidRPr="00A903C6">
        <w:rPr>
          <w:sz w:val="26"/>
          <w:szCs w:val="26"/>
        </w:rPr>
        <w:t>и</w:t>
      </w:r>
      <w:r w:rsidRPr="00A903C6">
        <w:rPr>
          <w:sz w:val="26"/>
          <w:szCs w:val="26"/>
        </w:rPr>
        <w:t>тельной подачи заявления в какой-либо иной форме.</w:t>
      </w:r>
    </w:p>
    <w:p w:rsidR="009C386D" w:rsidRPr="00A903C6" w:rsidRDefault="009C386D" w:rsidP="00A903C6">
      <w:pPr>
        <w:ind w:firstLine="709"/>
        <w:jc w:val="both"/>
        <w:rPr>
          <w:sz w:val="26"/>
          <w:szCs w:val="26"/>
        </w:rPr>
      </w:pPr>
      <w:r w:rsidRPr="00A903C6">
        <w:rPr>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rsidR="009C386D" w:rsidRPr="00A903C6" w:rsidRDefault="009C386D" w:rsidP="00A903C6">
      <w:pPr>
        <w:ind w:firstLine="709"/>
        <w:jc w:val="both"/>
        <w:rPr>
          <w:sz w:val="26"/>
          <w:szCs w:val="26"/>
        </w:rPr>
      </w:pPr>
      <w:r w:rsidRPr="00BB1D7F">
        <w:rPr>
          <w:sz w:val="26"/>
          <w:szCs w:val="26"/>
        </w:rPr>
        <w:t xml:space="preserve">в форме электронного документа </w:t>
      </w:r>
      <w:r w:rsidRPr="00A903C6">
        <w:rPr>
          <w:sz w:val="26"/>
          <w:szCs w:val="26"/>
        </w:rPr>
        <w:t>в личном кабинете на ЕПГУ;</w:t>
      </w:r>
    </w:p>
    <w:p w:rsidR="009C386D" w:rsidRPr="00BB1D7F" w:rsidRDefault="009C386D" w:rsidP="00A903C6">
      <w:pPr>
        <w:ind w:firstLine="709"/>
        <w:jc w:val="both"/>
        <w:rPr>
          <w:sz w:val="26"/>
          <w:szCs w:val="26"/>
        </w:rPr>
      </w:pPr>
      <w:r w:rsidRPr="00BB1D7F">
        <w:rPr>
          <w:sz w:val="26"/>
          <w:szCs w:val="26"/>
        </w:rPr>
        <w:t>на бумажном носителе</w:t>
      </w:r>
      <w:r w:rsidRPr="00A903C6">
        <w:rPr>
          <w:sz w:val="26"/>
          <w:szCs w:val="26"/>
        </w:rPr>
        <w:t xml:space="preserve"> в виде распечатанного экземпляра электронного документа в Упо</w:t>
      </w:r>
      <w:r w:rsidRPr="00A903C6">
        <w:rPr>
          <w:sz w:val="26"/>
          <w:szCs w:val="26"/>
        </w:rPr>
        <w:t>л</w:t>
      </w:r>
      <w:r w:rsidRPr="00A903C6">
        <w:rPr>
          <w:sz w:val="26"/>
          <w:szCs w:val="26"/>
        </w:rPr>
        <w:t>номоченном органе, многофункциональном центре</w:t>
      </w:r>
      <w:r w:rsidRPr="00BB1D7F">
        <w:rPr>
          <w:sz w:val="26"/>
          <w:szCs w:val="26"/>
        </w:rPr>
        <w:t>;</w:t>
      </w:r>
    </w:p>
    <w:p w:rsidR="009C386D" w:rsidRPr="00BB1D7F" w:rsidRDefault="009C386D" w:rsidP="00A903C6">
      <w:pPr>
        <w:ind w:firstLine="709"/>
        <w:jc w:val="both"/>
        <w:rPr>
          <w:sz w:val="26"/>
          <w:szCs w:val="26"/>
        </w:rPr>
      </w:pPr>
      <w:r w:rsidRPr="00A903C6">
        <w:rPr>
          <w:sz w:val="26"/>
          <w:szCs w:val="26"/>
        </w:rPr>
        <w:t xml:space="preserve">2.8.2. </w:t>
      </w:r>
      <w:r w:rsidRPr="00BB1D7F">
        <w:rPr>
          <w:sz w:val="26"/>
          <w:szCs w:val="26"/>
        </w:rPr>
        <w:t xml:space="preserve">Документ, удостоверяющий личность заявителя, представителя. </w:t>
      </w:r>
    </w:p>
    <w:p w:rsidR="009C386D" w:rsidRPr="00BB1D7F" w:rsidRDefault="009C386D" w:rsidP="00A903C6">
      <w:pPr>
        <w:ind w:firstLine="709"/>
        <w:jc w:val="both"/>
        <w:rPr>
          <w:sz w:val="26"/>
          <w:szCs w:val="26"/>
        </w:rPr>
      </w:pPr>
      <w:r w:rsidRPr="00A903C6">
        <w:rPr>
          <w:sz w:val="26"/>
          <w:szCs w:val="26"/>
        </w:rPr>
        <w:t>В случае направления заявления посредством ЕПГУ сведения из документа, удост</w:t>
      </w:r>
      <w:r w:rsidRPr="00A903C6">
        <w:rPr>
          <w:sz w:val="26"/>
          <w:szCs w:val="26"/>
        </w:rPr>
        <w:t>о</w:t>
      </w:r>
      <w:r w:rsidRPr="00A903C6">
        <w:rPr>
          <w:sz w:val="26"/>
          <w:szCs w:val="26"/>
        </w:rPr>
        <w:t>веря</w:t>
      </w:r>
      <w:r w:rsidRPr="00A903C6">
        <w:rPr>
          <w:sz w:val="26"/>
          <w:szCs w:val="26"/>
        </w:rPr>
        <w:t>ю</w:t>
      </w:r>
      <w:r w:rsidRPr="00A903C6">
        <w:rPr>
          <w:sz w:val="26"/>
          <w:szCs w:val="26"/>
        </w:rPr>
        <w:t>щего личность заявителя, представителя формируются при подтверждении учетной записи в Единой системе идентификац</w:t>
      </w:r>
      <w:proofErr w:type="gramStart"/>
      <w:r w:rsidRPr="00A903C6">
        <w:rPr>
          <w:sz w:val="26"/>
          <w:szCs w:val="26"/>
        </w:rPr>
        <w:t>ии и ау</w:t>
      </w:r>
      <w:proofErr w:type="gramEnd"/>
      <w:r w:rsidRPr="00A903C6">
        <w:rPr>
          <w:sz w:val="26"/>
          <w:szCs w:val="26"/>
        </w:rPr>
        <w:t>тентификации (далее – ЕСИА) из состава с</w:t>
      </w:r>
      <w:r w:rsidRPr="00A903C6">
        <w:rPr>
          <w:sz w:val="26"/>
          <w:szCs w:val="26"/>
        </w:rPr>
        <w:t>о</w:t>
      </w:r>
      <w:r w:rsidRPr="00A903C6">
        <w:rPr>
          <w:sz w:val="26"/>
          <w:szCs w:val="26"/>
        </w:rPr>
        <w:t>ответствующих данных указанной учетной записи и могут быть проверены путем напра</w:t>
      </w:r>
      <w:r w:rsidRPr="00A903C6">
        <w:rPr>
          <w:sz w:val="26"/>
          <w:szCs w:val="26"/>
        </w:rPr>
        <w:t>в</w:t>
      </w:r>
      <w:r w:rsidRPr="00A903C6">
        <w:rPr>
          <w:sz w:val="26"/>
          <w:szCs w:val="26"/>
        </w:rPr>
        <w:t>ления запроса с использованием системы межведомственного электронного взаимоде</w:t>
      </w:r>
      <w:r w:rsidRPr="00A903C6">
        <w:rPr>
          <w:sz w:val="26"/>
          <w:szCs w:val="26"/>
        </w:rPr>
        <w:t>й</w:t>
      </w:r>
      <w:r w:rsidRPr="00A903C6">
        <w:rPr>
          <w:sz w:val="26"/>
          <w:szCs w:val="26"/>
        </w:rPr>
        <w:t>ствия.</w:t>
      </w:r>
    </w:p>
    <w:p w:rsidR="009C386D" w:rsidRPr="00A903C6" w:rsidRDefault="009C386D" w:rsidP="00A903C6">
      <w:pPr>
        <w:ind w:firstLine="709"/>
        <w:jc w:val="both"/>
        <w:rPr>
          <w:sz w:val="26"/>
          <w:szCs w:val="26"/>
        </w:rPr>
      </w:pPr>
      <w:r w:rsidRPr="00A903C6">
        <w:rPr>
          <w:sz w:val="26"/>
          <w:szCs w:val="26"/>
        </w:rPr>
        <w:t>В случае</w:t>
      </w:r>
      <w:proofErr w:type="gramStart"/>
      <w:r w:rsidRPr="00A903C6">
        <w:rPr>
          <w:sz w:val="26"/>
          <w:szCs w:val="26"/>
        </w:rPr>
        <w:t>,</w:t>
      </w:r>
      <w:proofErr w:type="gramEnd"/>
      <w:r w:rsidRPr="00A903C6">
        <w:rPr>
          <w:sz w:val="26"/>
          <w:szCs w:val="26"/>
        </w:rPr>
        <w:t xml:space="preserve"> если заявление подается представителем, дополнительно предоставляется д</w:t>
      </w:r>
      <w:r w:rsidRPr="00BB1D7F">
        <w:rPr>
          <w:sz w:val="26"/>
          <w:szCs w:val="26"/>
        </w:rPr>
        <w:t>ок</w:t>
      </w:r>
      <w:r w:rsidRPr="00BB1D7F">
        <w:rPr>
          <w:sz w:val="26"/>
          <w:szCs w:val="26"/>
        </w:rPr>
        <w:t>у</w:t>
      </w:r>
      <w:r w:rsidRPr="00BB1D7F">
        <w:rPr>
          <w:sz w:val="26"/>
          <w:szCs w:val="26"/>
        </w:rPr>
        <w:t>мент, подтверждающий полномочия представителя действовать от имени заявителя</w:t>
      </w:r>
      <w:r w:rsidRPr="00A903C6">
        <w:rPr>
          <w:sz w:val="26"/>
          <w:szCs w:val="26"/>
        </w:rPr>
        <w:t>.</w:t>
      </w:r>
    </w:p>
    <w:p w:rsidR="009C386D" w:rsidRPr="00A903C6" w:rsidRDefault="009C386D" w:rsidP="00A903C6">
      <w:pPr>
        <w:ind w:firstLine="709"/>
        <w:jc w:val="both"/>
        <w:rPr>
          <w:sz w:val="26"/>
          <w:szCs w:val="26"/>
        </w:rPr>
      </w:pPr>
      <w:r w:rsidRPr="00A903C6">
        <w:rPr>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w:t>
      </w:r>
      <w:r w:rsidRPr="00A903C6">
        <w:rPr>
          <w:sz w:val="26"/>
          <w:szCs w:val="26"/>
        </w:rPr>
        <w:t>л</w:t>
      </w:r>
      <w:r w:rsidRPr="00A903C6">
        <w:rPr>
          <w:sz w:val="26"/>
          <w:szCs w:val="26"/>
        </w:rPr>
        <w:t>номоче</w:t>
      </w:r>
      <w:r w:rsidRPr="00A903C6">
        <w:rPr>
          <w:sz w:val="26"/>
          <w:szCs w:val="26"/>
        </w:rPr>
        <w:t>н</w:t>
      </w:r>
      <w:r w:rsidRPr="00A903C6">
        <w:rPr>
          <w:sz w:val="26"/>
          <w:szCs w:val="26"/>
        </w:rPr>
        <w:t>ного лица, выдавшего документ.</w:t>
      </w:r>
    </w:p>
    <w:p w:rsidR="009C386D" w:rsidRPr="00A903C6" w:rsidRDefault="009C386D" w:rsidP="00A903C6">
      <w:pPr>
        <w:ind w:firstLine="709"/>
        <w:jc w:val="both"/>
        <w:rPr>
          <w:sz w:val="26"/>
          <w:szCs w:val="26"/>
        </w:rPr>
      </w:pPr>
      <w:r w:rsidRPr="00A903C6">
        <w:rPr>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w:t>
      </w:r>
      <w:r w:rsidRPr="00A903C6">
        <w:rPr>
          <w:sz w:val="26"/>
          <w:szCs w:val="26"/>
        </w:rPr>
        <w:t>д</w:t>
      </w:r>
      <w:r w:rsidRPr="00A903C6">
        <w:rPr>
          <w:sz w:val="26"/>
          <w:szCs w:val="26"/>
        </w:rPr>
        <w:t>писью индивидуального предпринимателя.</w:t>
      </w:r>
    </w:p>
    <w:p w:rsidR="009C386D" w:rsidRPr="00A903C6" w:rsidRDefault="009C386D" w:rsidP="00A903C6">
      <w:pPr>
        <w:ind w:firstLine="709"/>
        <w:jc w:val="both"/>
        <w:rPr>
          <w:sz w:val="26"/>
          <w:szCs w:val="26"/>
        </w:rPr>
      </w:pPr>
      <w:r w:rsidRPr="00A903C6">
        <w:rPr>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C386D" w:rsidRPr="00A903C6" w:rsidRDefault="009C386D" w:rsidP="00A903C6">
      <w:pPr>
        <w:ind w:firstLine="709"/>
        <w:jc w:val="both"/>
        <w:rPr>
          <w:sz w:val="26"/>
          <w:szCs w:val="26"/>
        </w:rPr>
      </w:pPr>
      <w:r w:rsidRPr="00A903C6">
        <w:rPr>
          <w:sz w:val="26"/>
          <w:szCs w:val="26"/>
        </w:rPr>
        <w:t>2.8.3. Схема расположения земельного участка (если отсутствует проект межевания терр</w:t>
      </w:r>
      <w:r w:rsidRPr="00A903C6">
        <w:rPr>
          <w:sz w:val="26"/>
          <w:szCs w:val="26"/>
        </w:rPr>
        <w:t>и</w:t>
      </w:r>
      <w:r w:rsidRPr="00A903C6">
        <w:rPr>
          <w:sz w:val="26"/>
          <w:szCs w:val="26"/>
        </w:rPr>
        <w:t>тории).</w:t>
      </w:r>
    </w:p>
    <w:p w:rsidR="009C386D" w:rsidRPr="00A903C6" w:rsidRDefault="009C386D" w:rsidP="00A903C6">
      <w:pPr>
        <w:ind w:firstLine="709"/>
        <w:jc w:val="both"/>
        <w:rPr>
          <w:sz w:val="26"/>
          <w:szCs w:val="26"/>
        </w:rPr>
      </w:pPr>
      <w:r w:rsidRPr="00BB1D7F">
        <w:rPr>
          <w:bCs/>
          <w:sz w:val="26"/>
          <w:szCs w:val="26"/>
        </w:rPr>
        <w:t>2.8.</w:t>
      </w:r>
      <w:r w:rsidRPr="00A903C6">
        <w:rPr>
          <w:sz w:val="26"/>
          <w:szCs w:val="26"/>
        </w:rPr>
        <w:t>4. Согласие землепользователей, землевладельцев, арендаторов на перераспред</w:t>
      </w:r>
      <w:r w:rsidRPr="00A903C6">
        <w:rPr>
          <w:sz w:val="26"/>
          <w:szCs w:val="26"/>
        </w:rPr>
        <w:t>е</w:t>
      </w:r>
      <w:r w:rsidRPr="00A903C6">
        <w:rPr>
          <w:sz w:val="26"/>
          <w:szCs w:val="26"/>
        </w:rPr>
        <w:t>ление земельных участков</w:t>
      </w:r>
    </w:p>
    <w:p w:rsidR="009C386D" w:rsidRPr="00A903C6" w:rsidRDefault="009C386D" w:rsidP="00A903C6">
      <w:pPr>
        <w:ind w:firstLine="709"/>
        <w:jc w:val="both"/>
        <w:rPr>
          <w:sz w:val="26"/>
          <w:szCs w:val="26"/>
        </w:rPr>
      </w:pPr>
      <w:r w:rsidRPr="00A903C6">
        <w:rPr>
          <w:sz w:val="26"/>
          <w:szCs w:val="26"/>
        </w:rPr>
        <w:t>В случае</w:t>
      </w:r>
      <w:proofErr w:type="gramStart"/>
      <w:r w:rsidRPr="00A903C6">
        <w:rPr>
          <w:sz w:val="26"/>
          <w:szCs w:val="26"/>
        </w:rPr>
        <w:t>,</w:t>
      </w:r>
      <w:proofErr w:type="gramEnd"/>
      <w:r w:rsidRPr="00A903C6">
        <w:rPr>
          <w:sz w:val="26"/>
          <w:szCs w:val="26"/>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w:t>
      </w:r>
      <w:r w:rsidRPr="00A903C6">
        <w:rPr>
          <w:sz w:val="26"/>
          <w:szCs w:val="26"/>
        </w:rPr>
        <w:t>е</w:t>
      </w:r>
      <w:r w:rsidRPr="00A903C6">
        <w:rPr>
          <w:sz w:val="26"/>
          <w:szCs w:val="26"/>
        </w:rPr>
        <w:t>рераспред</w:t>
      </w:r>
      <w:r w:rsidRPr="00A903C6">
        <w:rPr>
          <w:sz w:val="26"/>
          <w:szCs w:val="26"/>
        </w:rPr>
        <w:t>е</w:t>
      </w:r>
      <w:r w:rsidRPr="00A903C6">
        <w:rPr>
          <w:sz w:val="26"/>
          <w:szCs w:val="26"/>
        </w:rPr>
        <w:t>ление земельных участков.</w:t>
      </w:r>
    </w:p>
    <w:p w:rsidR="009C386D" w:rsidRPr="00A903C6" w:rsidRDefault="009C386D" w:rsidP="00A903C6">
      <w:pPr>
        <w:ind w:firstLine="709"/>
        <w:jc w:val="both"/>
        <w:rPr>
          <w:sz w:val="26"/>
          <w:szCs w:val="26"/>
        </w:rPr>
      </w:pPr>
      <w:r w:rsidRPr="00A903C6">
        <w:rPr>
          <w:sz w:val="26"/>
          <w:szCs w:val="26"/>
        </w:rPr>
        <w:t>2.8.5. Согласие залогодержателя на перераспределение земельных участков.</w:t>
      </w:r>
    </w:p>
    <w:p w:rsidR="009C386D" w:rsidRPr="00A903C6" w:rsidRDefault="009C386D" w:rsidP="00A903C6">
      <w:pPr>
        <w:ind w:firstLine="709"/>
        <w:jc w:val="both"/>
        <w:rPr>
          <w:sz w:val="26"/>
          <w:szCs w:val="26"/>
        </w:rPr>
      </w:pPr>
      <w:r w:rsidRPr="00A903C6">
        <w:rPr>
          <w:sz w:val="26"/>
          <w:szCs w:val="26"/>
        </w:rPr>
        <w:t>В случае</w:t>
      </w:r>
      <w:proofErr w:type="gramStart"/>
      <w:r w:rsidRPr="00A903C6">
        <w:rPr>
          <w:sz w:val="26"/>
          <w:szCs w:val="26"/>
        </w:rPr>
        <w:t>,</w:t>
      </w:r>
      <w:proofErr w:type="gramEnd"/>
      <w:r w:rsidRPr="00A903C6">
        <w:rPr>
          <w:sz w:val="26"/>
          <w:szCs w:val="26"/>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w:t>
      </w:r>
      <w:r w:rsidRPr="00A903C6">
        <w:rPr>
          <w:sz w:val="26"/>
          <w:szCs w:val="26"/>
        </w:rPr>
        <w:t>т</w:t>
      </w:r>
      <w:r w:rsidRPr="00A903C6">
        <w:rPr>
          <w:sz w:val="26"/>
          <w:szCs w:val="26"/>
        </w:rPr>
        <w:t>ков.</w:t>
      </w:r>
    </w:p>
    <w:p w:rsidR="009C386D" w:rsidRPr="00A903C6" w:rsidRDefault="009C386D" w:rsidP="00A903C6">
      <w:pPr>
        <w:ind w:firstLine="709"/>
        <w:jc w:val="both"/>
        <w:rPr>
          <w:sz w:val="26"/>
          <w:szCs w:val="26"/>
        </w:rPr>
      </w:pPr>
      <w:r w:rsidRPr="00A903C6">
        <w:rPr>
          <w:sz w:val="26"/>
          <w:szCs w:val="26"/>
        </w:rPr>
        <w:t>2.8.6. Правоустанавливающий документ на земельный участок (в случае, если право со</w:t>
      </w:r>
      <w:r w:rsidRPr="00A903C6">
        <w:rPr>
          <w:sz w:val="26"/>
          <w:szCs w:val="26"/>
        </w:rPr>
        <w:t>б</w:t>
      </w:r>
      <w:r w:rsidRPr="00A903C6">
        <w:rPr>
          <w:sz w:val="26"/>
          <w:szCs w:val="26"/>
        </w:rPr>
        <w:t>ственности не зарегистрировано в Едином государственном реестре недвижимости).</w:t>
      </w:r>
    </w:p>
    <w:p w:rsidR="009C386D" w:rsidRPr="00A903C6" w:rsidRDefault="009C386D" w:rsidP="00A903C6">
      <w:pPr>
        <w:ind w:firstLine="709"/>
        <w:jc w:val="both"/>
        <w:rPr>
          <w:sz w:val="26"/>
          <w:szCs w:val="26"/>
        </w:rPr>
      </w:pPr>
      <w:r w:rsidRPr="00A903C6">
        <w:rPr>
          <w:sz w:val="26"/>
          <w:szCs w:val="26"/>
        </w:rPr>
        <w:t>2.8.7. Заверенный перевод на русский язык документов о государственной регистр</w:t>
      </w:r>
      <w:r w:rsidRPr="00A903C6">
        <w:rPr>
          <w:sz w:val="26"/>
          <w:szCs w:val="26"/>
        </w:rPr>
        <w:t>а</w:t>
      </w:r>
      <w:r w:rsidRPr="00A903C6">
        <w:rPr>
          <w:sz w:val="26"/>
          <w:szCs w:val="26"/>
        </w:rPr>
        <w:t xml:space="preserve">ции юридического лица </w:t>
      </w:r>
    </w:p>
    <w:p w:rsidR="009C386D" w:rsidRPr="00A903C6" w:rsidRDefault="009C386D" w:rsidP="00A903C6">
      <w:pPr>
        <w:ind w:firstLine="709"/>
        <w:jc w:val="both"/>
        <w:rPr>
          <w:sz w:val="26"/>
          <w:szCs w:val="26"/>
        </w:rPr>
      </w:pPr>
      <w:r w:rsidRPr="00A903C6">
        <w:rPr>
          <w:sz w:val="26"/>
          <w:szCs w:val="26"/>
        </w:rPr>
        <w:t>В случае</w:t>
      </w:r>
      <w:proofErr w:type="gramStart"/>
      <w:r w:rsidRPr="00A903C6">
        <w:rPr>
          <w:sz w:val="26"/>
          <w:szCs w:val="26"/>
        </w:rPr>
        <w:t>,</w:t>
      </w:r>
      <w:proofErr w:type="gramEnd"/>
      <w:r w:rsidRPr="00A903C6">
        <w:rPr>
          <w:sz w:val="26"/>
          <w:szCs w:val="26"/>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w:t>
      </w:r>
      <w:r w:rsidRPr="00A903C6">
        <w:rPr>
          <w:sz w:val="26"/>
          <w:szCs w:val="26"/>
        </w:rPr>
        <w:t>а</w:t>
      </w:r>
      <w:r w:rsidRPr="00A903C6">
        <w:rPr>
          <w:sz w:val="26"/>
          <w:szCs w:val="26"/>
        </w:rPr>
        <w:t>ции юр</w:t>
      </w:r>
      <w:r w:rsidRPr="00A903C6">
        <w:rPr>
          <w:sz w:val="26"/>
          <w:szCs w:val="26"/>
        </w:rPr>
        <w:t>и</w:t>
      </w:r>
      <w:r w:rsidRPr="00A903C6">
        <w:rPr>
          <w:sz w:val="26"/>
          <w:szCs w:val="26"/>
        </w:rPr>
        <w:t>дического лица в соответствии с законодательством иностранного государства.</w:t>
      </w:r>
    </w:p>
    <w:p w:rsidR="009C386D" w:rsidRPr="00A903C6" w:rsidRDefault="009C386D" w:rsidP="00A903C6">
      <w:pPr>
        <w:ind w:firstLine="709"/>
        <w:jc w:val="both"/>
        <w:rPr>
          <w:sz w:val="26"/>
          <w:szCs w:val="26"/>
        </w:rPr>
      </w:pPr>
      <w:r w:rsidRPr="00A903C6">
        <w:rPr>
          <w:sz w:val="26"/>
          <w:szCs w:val="26"/>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w:t>
      </w:r>
      <w:r w:rsidRPr="00A903C6">
        <w:rPr>
          <w:sz w:val="26"/>
          <w:szCs w:val="26"/>
        </w:rPr>
        <w:t>н</w:t>
      </w:r>
      <w:r w:rsidRPr="00A903C6">
        <w:rPr>
          <w:sz w:val="26"/>
          <w:szCs w:val="26"/>
        </w:rPr>
        <w:t>ного к</w:t>
      </w:r>
      <w:r w:rsidRPr="00A903C6">
        <w:rPr>
          <w:sz w:val="26"/>
          <w:szCs w:val="26"/>
        </w:rPr>
        <w:t>а</w:t>
      </w:r>
      <w:r w:rsidRPr="00A903C6">
        <w:rPr>
          <w:sz w:val="26"/>
          <w:szCs w:val="26"/>
        </w:rPr>
        <w:t>дастрового учета земельного участка, образуемого в результате перераспределения).</w:t>
      </w:r>
    </w:p>
    <w:p w:rsidR="009C386D" w:rsidRPr="00BB1D7F" w:rsidRDefault="009C386D" w:rsidP="00A903C6">
      <w:pPr>
        <w:ind w:firstLine="709"/>
        <w:jc w:val="both"/>
        <w:rPr>
          <w:sz w:val="26"/>
          <w:szCs w:val="26"/>
        </w:rPr>
      </w:pPr>
      <w:r w:rsidRPr="00BB1D7F">
        <w:rPr>
          <w:sz w:val="26"/>
          <w:szCs w:val="26"/>
        </w:rPr>
        <w:t>2.9. Заявления и прилагаемые документы, указанные в пункте 2.8 Административного р</w:t>
      </w:r>
      <w:r w:rsidRPr="00BB1D7F">
        <w:rPr>
          <w:sz w:val="26"/>
          <w:szCs w:val="26"/>
        </w:rPr>
        <w:t>е</w:t>
      </w:r>
      <w:r w:rsidRPr="00BB1D7F">
        <w:rPr>
          <w:sz w:val="26"/>
          <w:szCs w:val="26"/>
        </w:rPr>
        <w:t xml:space="preserve">гламента, направляются (подаются) в Уполномоченный орган в электронной форме путем заполнения формы запроса через личный кабинет на ЕПГУ. </w:t>
      </w:r>
    </w:p>
    <w:p w:rsidR="009C386D" w:rsidRPr="00BB1D7F" w:rsidRDefault="009C386D" w:rsidP="0043068C">
      <w:pPr>
        <w:tabs>
          <w:tab w:val="left" w:pos="567"/>
        </w:tabs>
        <w:contextualSpacing/>
        <w:jc w:val="both"/>
        <w:rPr>
          <w:sz w:val="26"/>
          <w:szCs w:val="26"/>
        </w:rPr>
      </w:pPr>
    </w:p>
    <w:p w:rsidR="009C386D" w:rsidRPr="00BB1D7F" w:rsidRDefault="009C386D" w:rsidP="0043068C">
      <w:pPr>
        <w:tabs>
          <w:tab w:val="left" w:pos="567"/>
        </w:tabs>
        <w:contextualSpacing/>
        <w:jc w:val="center"/>
        <w:rPr>
          <w:b/>
          <w:bCs/>
          <w:sz w:val="26"/>
          <w:szCs w:val="26"/>
        </w:rPr>
      </w:pPr>
      <w:r w:rsidRPr="00BB1D7F">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w:t>
      </w:r>
      <w:r w:rsidRPr="00BB1D7F">
        <w:rPr>
          <w:b/>
          <w:bCs/>
          <w:sz w:val="26"/>
          <w:szCs w:val="26"/>
        </w:rPr>
        <w:t>о</w:t>
      </w:r>
      <w:r w:rsidRPr="00BB1D7F">
        <w:rPr>
          <w:b/>
          <w:bCs/>
          <w:sz w:val="26"/>
          <w:szCs w:val="26"/>
        </w:rPr>
        <w:t>торые находятся в распоряжении государственных органов, органов местного сам</w:t>
      </w:r>
      <w:r w:rsidRPr="00BB1D7F">
        <w:rPr>
          <w:b/>
          <w:bCs/>
          <w:sz w:val="26"/>
          <w:szCs w:val="26"/>
        </w:rPr>
        <w:t>о</w:t>
      </w:r>
      <w:r w:rsidRPr="00BB1D7F">
        <w:rPr>
          <w:b/>
          <w:bCs/>
          <w:sz w:val="26"/>
          <w:szCs w:val="26"/>
        </w:rPr>
        <w:t>управления и иных органов, участвующих в предоставлении государственных или муниципальных услуг</w:t>
      </w:r>
    </w:p>
    <w:p w:rsidR="009C386D" w:rsidRPr="00BB1D7F" w:rsidRDefault="009C386D" w:rsidP="0043068C">
      <w:pPr>
        <w:tabs>
          <w:tab w:val="left" w:pos="567"/>
        </w:tabs>
        <w:contextualSpacing/>
        <w:jc w:val="both"/>
        <w:rPr>
          <w:b/>
          <w:sz w:val="26"/>
          <w:szCs w:val="26"/>
        </w:rPr>
      </w:pPr>
    </w:p>
    <w:p w:rsidR="009C386D" w:rsidRPr="00BB1D7F" w:rsidRDefault="009C386D" w:rsidP="00A903C6">
      <w:pPr>
        <w:ind w:firstLine="709"/>
        <w:jc w:val="both"/>
        <w:rPr>
          <w:sz w:val="26"/>
          <w:szCs w:val="26"/>
        </w:rPr>
      </w:pPr>
      <w:r w:rsidRPr="00BB1D7F">
        <w:rPr>
          <w:sz w:val="26"/>
          <w:szCs w:val="26"/>
        </w:rPr>
        <w:t>2.10. Перечень документов, необходимых в соответствии с нормативными правовыми акт</w:t>
      </w:r>
      <w:r w:rsidRPr="00BB1D7F">
        <w:rPr>
          <w:sz w:val="26"/>
          <w:szCs w:val="26"/>
        </w:rPr>
        <w:t>а</w:t>
      </w:r>
      <w:r w:rsidRPr="00BB1D7F">
        <w:rPr>
          <w:sz w:val="26"/>
          <w:szCs w:val="26"/>
        </w:rPr>
        <w:t>ми для предоставления государственной (муниципальной) услуги, которые находятся в ра</w:t>
      </w:r>
      <w:r w:rsidRPr="00BB1D7F">
        <w:rPr>
          <w:sz w:val="26"/>
          <w:szCs w:val="26"/>
        </w:rPr>
        <w:t>с</w:t>
      </w:r>
      <w:r w:rsidRPr="00BB1D7F">
        <w:rPr>
          <w:sz w:val="26"/>
          <w:szCs w:val="26"/>
        </w:rPr>
        <w:t>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C386D" w:rsidRPr="00A903C6" w:rsidRDefault="009C386D" w:rsidP="00A903C6">
      <w:pPr>
        <w:ind w:firstLine="709"/>
        <w:jc w:val="both"/>
        <w:rPr>
          <w:sz w:val="26"/>
          <w:szCs w:val="26"/>
        </w:rPr>
      </w:pPr>
      <w:r w:rsidRPr="00BB1D7F">
        <w:rPr>
          <w:sz w:val="26"/>
          <w:szCs w:val="26"/>
        </w:rPr>
        <w:t>2.10.</w:t>
      </w:r>
      <w:r w:rsidRPr="00A903C6">
        <w:rPr>
          <w:sz w:val="26"/>
          <w:szCs w:val="26"/>
        </w:rPr>
        <w:t>1. Выписка из Единого государственного реестра юридических лиц, в случае п</w:t>
      </w:r>
      <w:r w:rsidRPr="00A903C6">
        <w:rPr>
          <w:sz w:val="26"/>
          <w:szCs w:val="26"/>
        </w:rPr>
        <w:t>о</w:t>
      </w:r>
      <w:r w:rsidRPr="00A903C6">
        <w:rPr>
          <w:sz w:val="26"/>
          <w:szCs w:val="26"/>
        </w:rPr>
        <w:t>дачи заявления юридическим лицом;</w:t>
      </w:r>
    </w:p>
    <w:p w:rsidR="009C386D" w:rsidRPr="00A903C6" w:rsidRDefault="009C386D" w:rsidP="00A903C6">
      <w:pPr>
        <w:ind w:firstLine="709"/>
        <w:jc w:val="both"/>
        <w:rPr>
          <w:sz w:val="26"/>
          <w:szCs w:val="26"/>
        </w:rPr>
      </w:pPr>
      <w:r w:rsidRPr="00BB1D7F">
        <w:rPr>
          <w:sz w:val="26"/>
          <w:szCs w:val="26"/>
        </w:rPr>
        <w:t>2.10.2.</w:t>
      </w:r>
      <w:r w:rsidRPr="00A903C6">
        <w:rPr>
          <w:sz w:val="26"/>
          <w:szCs w:val="26"/>
        </w:rPr>
        <w:t xml:space="preserve"> Выписка из Единого государственного реестра индивидуальных предприн</w:t>
      </w:r>
      <w:r w:rsidRPr="00A903C6">
        <w:rPr>
          <w:sz w:val="26"/>
          <w:szCs w:val="26"/>
        </w:rPr>
        <w:t>и</w:t>
      </w:r>
      <w:r w:rsidRPr="00A903C6">
        <w:rPr>
          <w:sz w:val="26"/>
          <w:szCs w:val="26"/>
        </w:rPr>
        <w:t>мателей, в случае подачи заявления индивидуальным предпринимателем;</w:t>
      </w:r>
    </w:p>
    <w:p w:rsidR="009C386D" w:rsidRPr="00A903C6" w:rsidRDefault="009C386D" w:rsidP="00A903C6">
      <w:pPr>
        <w:ind w:firstLine="709"/>
        <w:jc w:val="both"/>
        <w:rPr>
          <w:sz w:val="26"/>
          <w:szCs w:val="26"/>
        </w:rPr>
      </w:pPr>
      <w:r w:rsidRPr="00BB1D7F">
        <w:rPr>
          <w:sz w:val="26"/>
          <w:szCs w:val="26"/>
        </w:rPr>
        <w:t>2.10.</w:t>
      </w:r>
      <w:r w:rsidRPr="00A903C6">
        <w:rPr>
          <w:sz w:val="26"/>
          <w:szCs w:val="26"/>
        </w:rPr>
        <w:t>3. Выписка из Единого государственного реестра недвижимости в отношении земел</w:t>
      </w:r>
      <w:r w:rsidRPr="00A903C6">
        <w:rPr>
          <w:sz w:val="26"/>
          <w:szCs w:val="26"/>
        </w:rPr>
        <w:t>ь</w:t>
      </w:r>
      <w:r w:rsidRPr="00A903C6">
        <w:rPr>
          <w:sz w:val="26"/>
          <w:szCs w:val="26"/>
        </w:rPr>
        <w:t>ного участка.</w:t>
      </w:r>
    </w:p>
    <w:p w:rsidR="009C386D" w:rsidRPr="00A903C6" w:rsidRDefault="009C386D" w:rsidP="00A903C6">
      <w:pPr>
        <w:ind w:firstLine="709"/>
        <w:jc w:val="both"/>
        <w:rPr>
          <w:sz w:val="26"/>
          <w:szCs w:val="26"/>
        </w:rPr>
      </w:pPr>
      <w:r w:rsidRPr="00A903C6">
        <w:rPr>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w:t>
      </w:r>
      <w:r w:rsidRPr="00A903C6">
        <w:rPr>
          <w:sz w:val="26"/>
          <w:szCs w:val="26"/>
        </w:rPr>
        <w:t>н</w:t>
      </w:r>
      <w:r w:rsidRPr="00A903C6">
        <w:rPr>
          <w:sz w:val="26"/>
          <w:szCs w:val="26"/>
        </w:rPr>
        <w:t>ного в обл</w:t>
      </w:r>
      <w:r w:rsidRPr="00A903C6">
        <w:rPr>
          <w:sz w:val="26"/>
          <w:szCs w:val="26"/>
        </w:rPr>
        <w:t>а</w:t>
      </w:r>
      <w:r w:rsidRPr="00A903C6">
        <w:rPr>
          <w:sz w:val="26"/>
          <w:szCs w:val="26"/>
        </w:rPr>
        <w:t>сти лесных отношений.</w:t>
      </w:r>
    </w:p>
    <w:p w:rsidR="009C386D" w:rsidRPr="00BB1D7F" w:rsidRDefault="009C386D" w:rsidP="00A903C6">
      <w:pPr>
        <w:ind w:firstLine="709"/>
        <w:jc w:val="both"/>
        <w:rPr>
          <w:sz w:val="26"/>
          <w:szCs w:val="26"/>
        </w:rPr>
      </w:pPr>
      <w:r w:rsidRPr="00BB1D7F">
        <w:rPr>
          <w:sz w:val="26"/>
          <w:szCs w:val="26"/>
        </w:rPr>
        <w:t>2.11. При предоставлении государственной (муниципальной) услуги запрещается требовать от заявителя:</w:t>
      </w:r>
    </w:p>
    <w:p w:rsidR="009C386D" w:rsidRPr="00BB1D7F" w:rsidRDefault="009C386D" w:rsidP="00A903C6">
      <w:pPr>
        <w:ind w:firstLine="709"/>
        <w:jc w:val="both"/>
        <w:rPr>
          <w:sz w:val="26"/>
          <w:szCs w:val="26"/>
        </w:rPr>
      </w:pPr>
      <w:r w:rsidRPr="00BB1D7F">
        <w:rPr>
          <w:sz w:val="26"/>
          <w:szCs w:val="26"/>
        </w:rPr>
        <w:t>1. Представления документов и информации или осуществления действий, предста</w:t>
      </w:r>
      <w:r w:rsidRPr="00BB1D7F">
        <w:rPr>
          <w:sz w:val="26"/>
          <w:szCs w:val="26"/>
        </w:rPr>
        <w:t>в</w:t>
      </w:r>
      <w:r w:rsidRPr="00BB1D7F">
        <w:rPr>
          <w:sz w:val="26"/>
          <w:szCs w:val="26"/>
        </w:rPr>
        <w:t>ление или осуществление которых не предусмотрено нормативными правовыми актами, р</w:t>
      </w:r>
      <w:r w:rsidRPr="00BB1D7F">
        <w:rPr>
          <w:sz w:val="26"/>
          <w:szCs w:val="26"/>
        </w:rPr>
        <w:t>е</w:t>
      </w:r>
      <w:r w:rsidRPr="00BB1D7F">
        <w:rPr>
          <w:sz w:val="26"/>
          <w:szCs w:val="26"/>
        </w:rPr>
        <w:t>гулирующими отношения, возникающие в связи с предоставлением государственной (м</w:t>
      </w:r>
      <w:r w:rsidRPr="00BB1D7F">
        <w:rPr>
          <w:sz w:val="26"/>
          <w:szCs w:val="26"/>
        </w:rPr>
        <w:t>у</w:t>
      </w:r>
      <w:r w:rsidRPr="00BB1D7F">
        <w:rPr>
          <w:sz w:val="26"/>
          <w:szCs w:val="26"/>
        </w:rPr>
        <w:t>ниц</w:t>
      </w:r>
      <w:r w:rsidRPr="00BB1D7F">
        <w:rPr>
          <w:sz w:val="26"/>
          <w:szCs w:val="26"/>
        </w:rPr>
        <w:t>и</w:t>
      </w:r>
      <w:r w:rsidRPr="00BB1D7F">
        <w:rPr>
          <w:sz w:val="26"/>
          <w:szCs w:val="26"/>
        </w:rPr>
        <w:t>пальной) услуги.</w:t>
      </w:r>
    </w:p>
    <w:p w:rsidR="009C386D" w:rsidRPr="00BB1D7F" w:rsidRDefault="009C386D" w:rsidP="00A903C6">
      <w:pPr>
        <w:ind w:firstLine="709"/>
        <w:jc w:val="both"/>
        <w:rPr>
          <w:sz w:val="26"/>
          <w:szCs w:val="26"/>
        </w:rPr>
      </w:pPr>
      <w:r w:rsidRPr="00BB1D7F">
        <w:rPr>
          <w:sz w:val="26"/>
          <w:szCs w:val="26"/>
        </w:rPr>
        <w:t xml:space="preserve">2. </w:t>
      </w:r>
      <w:proofErr w:type="gramStart"/>
      <w:r w:rsidRPr="00BB1D7F">
        <w:rPr>
          <w:sz w:val="26"/>
          <w:szCs w:val="26"/>
        </w:rPr>
        <w:t>Представления документов и информации, которые в соответствии с нормативн</w:t>
      </w:r>
      <w:r w:rsidRPr="00BB1D7F">
        <w:rPr>
          <w:sz w:val="26"/>
          <w:szCs w:val="26"/>
        </w:rPr>
        <w:t>ы</w:t>
      </w:r>
      <w:r w:rsidRPr="00BB1D7F">
        <w:rPr>
          <w:sz w:val="26"/>
          <w:szCs w:val="26"/>
        </w:rPr>
        <w:t>ми правовыми актами Российской Федерации и администрации Приморского края, мун</w:t>
      </w:r>
      <w:r w:rsidRPr="00BB1D7F">
        <w:rPr>
          <w:sz w:val="26"/>
          <w:szCs w:val="26"/>
        </w:rPr>
        <w:t>и</w:t>
      </w:r>
      <w:r w:rsidRPr="00BB1D7F">
        <w:rPr>
          <w:sz w:val="26"/>
          <w:szCs w:val="26"/>
        </w:rPr>
        <w:t>ципал</w:t>
      </w:r>
      <w:r w:rsidRPr="00BB1D7F">
        <w:rPr>
          <w:sz w:val="26"/>
          <w:szCs w:val="26"/>
        </w:rPr>
        <w:t>ь</w:t>
      </w:r>
      <w:r w:rsidRPr="00BB1D7F">
        <w:rPr>
          <w:sz w:val="26"/>
          <w:szCs w:val="26"/>
        </w:rPr>
        <w:t>ными правовыми актами администрации Хасанского муниципального округа, Думы Хаса</w:t>
      </w:r>
      <w:r w:rsidRPr="00BB1D7F">
        <w:rPr>
          <w:sz w:val="26"/>
          <w:szCs w:val="26"/>
        </w:rPr>
        <w:t>н</w:t>
      </w:r>
      <w:r w:rsidRPr="00BB1D7F">
        <w:rPr>
          <w:sz w:val="26"/>
          <w:szCs w:val="26"/>
        </w:rPr>
        <w:t>ского муниципального округа находятся в распоряжении органов, предоставляющих государственную (муниципальную) услугу, государственных органов, органов местного с</w:t>
      </w:r>
      <w:r w:rsidRPr="00BB1D7F">
        <w:rPr>
          <w:sz w:val="26"/>
          <w:szCs w:val="26"/>
        </w:rPr>
        <w:t>а</w:t>
      </w:r>
      <w:r w:rsidRPr="00BB1D7F">
        <w:rPr>
          <w:sz w:val="26"/>
          <w:szCs w:val="26"/>
        </w:rPr>
        <w:t>моуправления и (или) подведомственных государственным органам и органам местного с</w:t>
      </w:r>
      <w:r w:rsidRPr="00BB1D7F">
        <w:rPr>
          <w:sz w:val="26"/>
          <w:szCs w:val="26"/>
        </w:rPr>
        <w:t>а</w:t>
      </w:r>
      <w:r w:rsidRPr="00BB1D7F">
        <w:rPr>
          <w:sz w:val="26"/>
          <w:szCs w:val="26"/>
        </w:rPr>
        <w:t>моуправления организаций, участвующих в предоставлении муниципальных услуг, за и</w:t>
      </w:r>
      <w:r w:rsidRPr="00BB1D7F">
        <w:rPr>
          <w:sz w:val="26"/>
          <w:szCs w:val="26"/>
        </w:rPr>
        <w:t>с</w:t>
      </w:r>
      <w:r w:rsidRPr="00BB1D7F">
        <w:rPr>
          <w:sz w:val="26"/>
          <w:szCs w:val="26"/>
        </w:rPr>
        <w:t>ключением документов, указанных</w:t>
      </w:r>
      <w:proofErr w:type="gramEnd"/>
      <w:r w:rsidRPr="00BB1D7F">
        <w:rPr>
          <w:sz w:val="26"/>
          <w:szCs w:val="26"/>
        </w:rPr>
        <w:t xml:space="preserve">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386D" w:rsidRPr="00BB1D7F" w:rsidRDefault="009C386D" w:rsidP="00A903C6">
      <w:pPr>
        <w:ind w:firstLine="709"/>
        <w:jc w:val="both"/>
        <w:rPr>
          <w:sz w:val="26"/>
          <w:szCs w:val="26"/>
        </w:rPr>
      </w:pPr>
      <w:r w:rsidRPr="00BB1D7F">
        <w:rPr>
          <w:sz w:val="26"/>
          <w:szCs w:val="26"/>
        </w:rPr>
        <w:t>3. Представления документов и информации, отсутствие и (или) недостоверность к</w:t>
      </w:r>
      <w:r w:rsidRPr="00BB1D7F">
        <w:rPr>
          <w:sz w:val="26"/>
          <w:szCs w:val="26"/>
        </w:rPr>
        <w:t>о</w:t>
      </w:r>
      <w:r w:rsidRPr="00BB1D7F">
        <w:rPr>
          <w:sz w:val="26"/>
          <w:szCs w:val="26"/>
        </w:rPr>
        <w:t>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w:t>
      </w:r>
      <w:r w:rsidRPr="00BB1D7F">
        <w:rPr>
          <w:sz w:val="26"/>
          <w:szCs w:val="26"/>
        </w:rPr>
        <w:t>р</w:t>
      </w:r>
      <w:r w:rsidRPr="00BB1D7F">
        <w:rPr>
          <w:sz w:val="26"/>
          <w:szCs w:val="26"/>
        </w:rPr>
        <w:t>стве</w:t>
      </w:r>
      <w:r w:rsidRPr="00BB1D7F">
        <w:rPr>
          <w:sz w:val="26"/>
          <w:szCs w:val="26"/>
        </w:rPr>
        <w:t>н</w:t>
      </w:r>
      <w:r w:rsidRPr="00BB1D7F">
        <w:rPr>
          <w:sz w:val="26"/>
          <w:szCs w:val="26"/>
        </w:rPr>
        <w:t>ной (муниципальной) услуги, за исключением следующих случаев:</w:t>
      </w:r>
    </w:p>
    <w:p w:rsidR="009C386D" w:rsidRPr="00BB1D7F" w:rsidRDefault="009C386D" w:rsidP="00A903C6">
      <w:pPr>
        <w:ind w:firstLine="709"/>
        <w:jc w:val="both"/>
        <w:rPr>
          <w:sz w:val="26"/>
          <w:szCs w:val="26"/>
        </w:rPr>
      </w:pPr>
      <w:r w:rsidRPr="00BB1D7F">
        <w:rPr>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w:t>
      </w:r>
      <w:r w:rsidRPr="00BB1D7F">
        <w:rPr>
          <w:sz w:val="26"/>
          <w:szCs w:val="26"/>
        </w:rPr>
        <w:t>е</w:t>
      </w:r>
      <w:r w:rsidRPr="00BB1D7F">
        <w:rPr>
          <w:sz w:val="26"/>
          <w:szCs w:val="26"/>
        </w:rPr>
        <w:t>нии государственной (муниципальной) услуги;</w:t>
      </w:r>
    </w:p>
    <w:p w:rsidR="009C386D" w:rsidRPr="00BB1D7F" w:rsidRDefault="009C386D" w:rsidP="00A903C6">
      <w:pPr>
        <w:ind w:firstLine="709"/>
        <w:jc w:val="both"/>
        <w:rPr>
          <w:sz w:val="26"/>
          <w:szCs w:val="26"/>
        </w:rPr>
      </w:pPr>
      <w:r w:rsidRPr="00BB1D7F">
        <w:rPr>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w:t>
      </w:r>
      <w:r w:rsidRPr="00BB1D7F">
        <w:rPr>
          <w:sz w:val="26"/>
          <w:szCs w:val="26"/>
        </w:rPr>
        <w:t>у</w:t>
      </w:r>
      <w:r w:rsidRPr="00BB1D7F">
        <w:rPr>
          <w:sz w:val="26"/>
          <w:szCs w:val="26"/>
        </w:rPr>
        <w:t>ментов, н</w:t>
      </w:r>
      <w:r w:rsidRPr="00BB1D7F">
        <w:rPr>
          <w:sz w:val="26"/>
          <w:szCs w:val="26"/>
        </w:rPr>
        <w:t>е</w:t>
      </w:r>
      <w:r w:rsidRPr="00BB1D7F">
        <w:rPr>
          <w:sz w:val="26"/>
          <w:szCs w:val="26"/>
        </w:rPr>
        <w:t>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w:t>
      </w:r>
      <w:r w:rsidRPr="00BB1D7F">
        <w:rPr>
          <w:sz w:val="26"/>
          <w:szCs w:val="26"/>
        </w:rPr>
        <w:t>н</w:t>
      </w:r>
      <w:r w:rsidRPr="00BB1D7F">
        <w:rPr>
          <w:sz w:val="26"/>
          <w:szCs w:val="26"/>
        </w:rPr>
        <w:t>ный ранее комплект документов;</w:t>
      </w:r>
    </w:p>
    <w:p w:rsidR="009C386D" w:rsidRPr="00BB1D7F" w:rsidRDefault="009C386D" w:rsidP="00A903C6">
      <w:pPr>
        <w:ind w:firstLine="709"/>
        <w:jc w:val="both"/>
        <w:rPr>
          <w:sz w:val="26"/>
          <w:szCs w:val="26"/>
        </w:rPr>
      </w:pPr>
      <w:r w:rsidRPr="00BB1D7F">
        <w:rPr>
          <w:sz w:val="26"/>
          <w:szCs w:val="26"/>
        </w:rPr>
        <w:t>истечение срока действия документов или изменение информации после первон</w:t>
      </w:r>
      <w:r w:rsidRPr="00BB1D7F">
        <w:rPr>
          <w:sz w:val="26"/>
          <w:szCs w:val="26"/>
        </w:rPr>
        <w:t>а</w:t>
      </w:r>
      <w:r w:rsidRPr="00BB1D7F">
        <w:rPr>
          <w:sz w:val="26"/>
          <w:szCs w:val="26"/>
        </w:rPr>
        <w:t>чального отказа в приеме документов, необходимых для предоставления государственной (муниц</w:t>
      </w:r>
      <w:r w:rsidRPr="00BB1D7F">
        <w:rPr>
          <w:sz w:val="26"/>
          <w:szCs w:val="26"/>
        </w:rPr>
        <w:t>и</w:t>
      </w:r>
      <w:r w:rsidRPr="00BB1D7F">
        <w:rPr>
          <w:sz w:val="26"/>
          <w:szCs w:val="26"/>
        </w:rPr>
        <w:t>пальной) услуги, либо в предоставлении государственной (муниципальной) услуги;</w:t>
      </w:r>
    </w:p>
    <w:p w:rsidR="009C386D" w:rsidRPr="00BB1D7F" w:rsidRDefault="009C386D" w:rsidP="00A903C6">
      <w:pPr>
        <w:ind w:firstLine="709"/>
        <w:jc w:val="both"/>
        <w:rPr>
          <w:sz w:val="26"/>
          <w:szCs w:val="26"/>
        </w:rPr>
      </w:pPr>
      <w:proofErr w:type="gramStart"/>
      <w:r w:rsidRPr="00BB1D7F">
        <w:rPr>
          <w:sz w:val="26"/>
          <w:szCs w:val="26"/>
        </w:rPr>
        <w:t>выявление документально подтвержденного факта (признаков) ошибочного или пр</w:t>
      </w:r>
      <w:r w:rsidRPr="00BB1D7F">
        <w:rPr>
          <w:sz w:val="26"/>
          <w:szCs w:val="26"/>
        </w:rPr>
        <w:t>о</w:t>
      </w:r>
      <w:r w:rsidRPr="00BB1D7F">
        <w:rPr>
          <w:sz w:val="26"/>
          <w:szCs w:val="26"/>
        </w:rPr>
        <w:t>тивоправного действия (бездействия) должностного лица Уполномоченного органа, служ</w:t>
      </w:r>
      <w:r w:rsidRPr="00BB1D7F">
        <w:rPr>
          <w:sz w:val="26"/>
          <w:szCs w:val="26"/>
        </w:rPr>
        <w:t>а</w:t>
      </w:r>
      <w:r w:rsidRPr="00BB1D7F">
        <w:rPr>
          <w:sz w:val="26"/>
          <w:szCs w:val="26"/>
        </w:rPr>
        <w:t>щего, работника многофункционального центра, работника организации, предусмотренной ч</w:t>
      </w:r>
      <w:r w:rsidRPr="00BB1D7F">
        <w:rPr>
          <w:sz w:val="26"/>
          <w:szCs w:val="26"/>
        </w:rPr>
        <w:t>а</w:t>
      </w:r>
      <w:r w:rsidRPr="00BB1D7F">
        <w:rPr>
          <w:sz w:val="26"/>
          <w:szCs w:val="26"/>
        </w:rPr>
        <w:t>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BB1D7F">
        <w:rPr>
          <w:sz w:val="26"/>
          <w:szCs w:val="26"/>
        </w:rPr>
        <w:t xml:space="preserve"> </w:t>
      </w:r>
      <w:proofErr w:type="gramStart"/>
      <w:r w:rsidRPr="00BB1D7F">
        <w:rPr>
          <w:sz w:val="26"/>
          <w:szCs w:val="26"/>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w:t>
      </w:r>
      <w:r w:rsidRPr="00BB1D7F">
        <w:rPr>
          <w:sz w:val="26"/>
          <w:szCs w:val="26"/>
        </w:rPr>
        <w:t>н</w:t>
      </w:r>
      <w:r w:rsidRPr="00BB1D7F">
        <w:rPr>
          <w:sz w:val="26"/>
          <w:szCs w:val="26"/>
        </w:rPr>
        <w:t>ной частью 1.1 статьи 16 Федерального закона        № 210-ФЗ, уведомляется заявитель, а также приносятся извинения за доставленные неудобства.</w:t>
      </w:r>
      <w:proofErr w:type="gramEnd"/>
    </w:p>
    <w:p w:rsidR="009C386D" w:rsidRPr="00BB1D7F" w:rsidRDefault="009C386D" w:rsidP="0043068C">
      <w:pPr>
        <w:jc w:val="both"/>
        <w:rPr>
          <w:sz w:val="26"/>
          <w:szCs w:val="26"/>
        </w:rPr>
      </w:pPr>
    </w:p>
    <w:p w:rsidR="009C386D" w:rsidRPr="00BB1D7F" w:rsidRDefault="009C386D" w:rsidP="0043068C">
      <w:pPr>
        <w:jc w:val="center"/>
        <w:rPr>
          <w:b/>
          <w:bCs/>
          <w:sz w:val="26"/>
          <w:szCs w:val="26"/>
        </w:rPr>
      </w:pPr>
      <w:r w:rsidRPr="00BB1D7F">
        <w:rPr>
          <w:b/>
          <w:bCs/>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p>
    <w:p w:rsidR="009C386D" w:rsidRPr="00BB1D7F" w:rsidRDefault="009C386D" w:rsidP="0043068C">
      <w:pPr>
        <w:jc w:val="both"/>
        <w:rPr>
          <w:sz w:val="26"/>
          <w:szCs w:val="26"/>
        </w:rPr>
      </w:pPr>
    </w:p>
    <w:p w:rsidR="009C386D" w:rsidRPr="00BB1D7F" w:rsidRDefault="009C386D" w:rsidP="00A903C6">
      <w:pPr>
        <w:ind w:firstLine="709"/>
        <w:jc w:val="both"/>
        <w:rPr>
          <w:sz w:val="26"/>
          <w:szCs w:val="26"/>
        </w:rPr>
      </w:pPr>
      <w:r w:rsidRPr="00BB1D7F">
        <w:rPr>
          <w:sz w:val="26"/>
          <w:szCs w:val="26"/>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9C386D" w:rsidRPr="00BB1D7F" w:rsidRDefault="009C386D" w:rsidP="00A903C6">
      <w:pPr>
        <w:ind w:firstLine="709"/>
        <w:jc w:val="both"/>
        <w:rPr>
          <w:sz w:val="26"/>
          <w:szCs w:val="26"/>
        </w:rPr>
      </w:pPr>
      <w:r w:rsidRPr="00BB1D7F">
        <w:rPr>
          <w:sz w:val="26"/>
          <w:szCs w:val="26"/>
        </w:rPr>
        <w:t>2.12.1. Заявление подано в орган государственной власти, орган местного самоупра</w:t>
      </w:r>
      <w:r w:rsidRPr="00BB1D7F">
        <w:rPr>
          <w:sz w:val="26"/>
          <w:szCs w:val="26"/>
        </w:rPr>
        <w:t>в</w:t>
      </w:r>
      <w:r w:rsidRPr="00BB1D7F">
        <w:rPr>
          <w:sz w:val="26"/>
          <w:szCs w:val="26"/>
        </w:rPr>
        <w:t>ления, в полномочия которых не входит предоставление услуги;</w:t>
      </w:r>
    </w:p>
    <w:p w:rsidR="009C386D" w:rsidRPr="00BB1D7F" w:rsidRDefault="009C386D" w:rsidP="00A903C6">
      <w:pPr>
        <w:ind w:firstLine="709"/>
        <w:jc w:val="both"/>
        <w:rPr>
          <w:sz w:val="26"/>
          <w:szCs w:val="26"/>
        </w:rPr>
      </w:pPr>
      <w:r w:rsidRPr="00BB1D7F">
        <w:rPr>
          <w:sz w:val="26"/>
          <w:szCs w:val="26"/>
        </w:rPr>
        <w:t>2.12.2. В запросе отсутствуют сведения, необходимые для оказания услуги, пред</w:t>
      </w:r>
      <w:r w:rsidRPr="00BB1D7F">
        <w:rPr>
          <w:sz w:val="26"/>
          <w:szCs w:val="26"/>
        </w:rPr>
        <w:t>у</w:t>
      </w:r>
      <w:r w:rsidRPr="00BB1D7F">
        <w:rPr>
          <w:sz w:val="26"/>
          <w:szCs w:val="26"/>
        </w:rPr>
        <w:t>смотренные требованиями пункта 2 статьи 39.29 Земельного кодекса Российской Федер</w:t>
      </w:r>
      <w:r w:rsidRPr="00BB1D7F">
        <w:rPr>
          <w:sz w:val="26"/>
          <w:szCs w:val="26"/>
        </w:rPr>
        <w:t>а</w:t>
      </w:r>
      <w:r w:rsidRPr="00BB1D7F">
        <w:rPr>
          <w:sz w:val="26"/>
          <w:szCs w:val="26"/>
        </w:rPr>
        <w:t>ции (далее – ЗК РФ);</w:t>
      </w:r>
    </w:p>
    <w:p w:rsidR="009C386D" w:rsidRPr="00BB1D7F" w:rsidRDefault="009C386D" w:rsidP="00A903C6">
      <w:pPr>
        <w:ind w:firstLine="709"/>
        <w:jc w:val="both"/>
        <w:rPr>
          <w:sz w:val="26"/>
          <w:szCs w:val="26"/>
        </w:rPr>
      </w:pPr>
      <w:bookmarkStart w:id="36" w:name="_Hlk83503795"/>
      <w:r w:rsidRPr="00BB1D7F">
        <w:rPr>
          <w:sz w:val="26"/>
          <w:szCs w:val="26"/>
        </w:rPr>
        <w:t>2.12.3. К заявлению не приложены документы, предусмотренные пунктом 3 статьи 39.29 ЗК РФ;</w:t>
      </w:r>
    </w:p>
    <w:bookmarkEnd w:id="36"/>
    <w:p w:rsidR="009C386D" w:rsidRPr="00BB1D7F" w:rsidRDefault="009C386D" w:rsidP="00A903C6">
      <w:pPr>
        <w:ind w:firstLine="709"/>
        <w:jc w:val="both"/>
        <w:rPr>
          <w:sz w:val="26"/>
          <w:szCs w:val="26"/>
        </w:rPr>
      </w:pPr>
      <w:r w:rsidRPr="00BB1D7F">
        <w:rPr>
          <w:sz w:val="26"/>
          <w:szCs w:val="26"/>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w:t>
      </w:r>
      <w:r w:rsidRPr="00BB1D7F">
        <w:rPr>
          <w:sz w:val="26"/>
          <w:szCs w:val="26"/>
        </w:rPr>
        <w:t>о</w:t>
      </w:r>
      <w:r w:rsidRPr="00BB1D7F">
        <w:rPr>
          <w:sz w:val="26"/>
          <w:szCs w:val="26"/>
        </w:rPr>
        <w:t>стоверяющий полномочия представителя заявителя, в случае обращения за предоставлен</w:t>
      </w:r>
      <w:r w:rsidRPr="00BB1D7F">
        <w:rPr>
          <w:sz w:val="26"/>
          <w:szCs w:val="26"/>
        </w:rPr>
        <w:t>и</w:t>
      </w:r>
      <w:r w:rsidRPr="00BB1D7F">
        <w:rPr>
          <w:sz w:val="26"/>
          <w:szCs w:val="26"/>
        </w:rPr>
        <w:t>ем услуги указанным лицом);</w:t>
      </w:r>
    </w:p>
    <w:p w:rsidR="009C386D" w:rsidRPr="00BB1D7F" w:rsidRDefault="009C386D" w:rsidP="00A903C6">
      <w:pPr>
        <w:ind w:firstLine="709"/>
        <w:jc w:val="both"/>
        <w:rPr>
          <w:sz w:val="26"/>
          <w:szCs w:val="26"/>
        </w:rPr>
      </w:pPr>
      <w:r w:rsidRPr="00BB1D7F">
        <w:rPr>
          <w:sz w:val="26"/>
          <w:szCs w:val="26"/>
        </w:rPr>
        <w:t>2.12.5. Представленные документы содержат подчистки и исправления текста, не з</w:t>
      </w:r>
      <w:r w:rsidRPr="00BB1D7F">
        <w:rPr>
          <w:sz w:val="26"/>
          <w:szCs w:val="26"/>
        </w:rPr>
        <w:t>а</w:t>
      </w:r>
      <w:r w:rsidRPr="00BB1D7F">
        <w:rPr>
          <w:sz w:val="26"/>
          <w:szCs w:val="26"/>
        </w:rPr>
        <w:t>вере</w:t>
      </w:r>
      <w:r w:rsidRPr="00BB1D7F">
        <w:rPr>
          <w:sz w:val="26"/>
          <w:szCs w:val="26"/>
        </w:rPr>
        <w:t>н</w:t>
      </w:r>
      <w:r w:rsidRPr="00BB1D7F">
        <w:rPr>
          <w:sz w:val="26"/>
          <w:szCs w:val="26"/>
        </w:rPr>
        <w:t>ные в порядке, установленном законодательством Российской Федерации;</w:t>
      </w:r>
    </w:p>
    <w:p w:rsidR="009C386D" w:rsidRPr="00BB1D7F" w:rsidRDefault="009C386D" w:rsidP="00A903C6">
      <w:pPr>
        <w:ind w:firstLine="709"/>
        <w:jc w:val="both"/>
        <w:rPr>
          <w:sz w:val="26"/>
          <w:szCs w:val="26"/>
        </w:rPr>
      </w:pPr>
      <w:r w:rsidRPr="00BB1D7F">
        <w:rPr>
          <w:sz w:val="26"/>
          <w:szCs w:val="26"/>
        </w:rPr>
        <w:t>2.12.6. Представленные в электронном виде документы содержат повреждения, нал</w:t>
      </w:r>
      <w:r w:rsidRPr="00BB1D7F">
        <w:rPr>
          <w:sz w:val="26"/>
          <w:szCs w:val="26"/>
        </w:rPr>
        <w:t>и</w:t>
      </w:r>
      <w:r w:rsidRPr="00BB1D7F">
        <w:rPr>
          <w:sz w:val="26"/>
          <w:szCs w:val="26"/>
        </w:rPr>
        <w:t>чие которых не позволяет в полном объеме использовать информацию и сведения, соде</w:t>
      </w:r>
      <w:r w:rsidRPr="00BB1D7F">
        <w:rPr>
          <w:sz w:val="26"/>
          <w:szCs w:val="26"/>
        </w:rPr>
        <w:t>р</w:t>
      </w:r>
      <w:r w:rsidRPr="00BB1D7F">
        <w:rPr>
          <w:sz w:val="26"/>
          <w:szCs w:val="26"/>
        </w:rPr>
        <w:t>жащиеся в документах для предоставления услуги;</w:t>
      </w:r>
    </w:p>
    <w:p w:rsidR="009C386D" w:rsidRPr="00BB1D7F" w:rsidRDefault="009C386D" w:rsidP="00A903C6">
      <w:pPr>
        <w:ind w:firstLine="709"/>
        <w:jc w:val="both"/>
        <w:rPr>
          <w:sz w:val="26"/>
          <w:szCs w:val="26"/>
        </w:rPr>
      </w:pPr>
      <w:r w:rsidRPr="00BB1D7F">
        <w:rPr>
          <w:sz w:val="26"/>
          <w:szCs w:val="26"/>
        </w:rPr>
        <w:t>2.12.7. Заявление и документы, необходимые для предоставления услуги, поданы в эле</w:t>
      </w:r>
      <w:r w:rsidRPr="00BB1D7F">
        <w:rPr>
          <w:sz w:val="26"/>
          <w:szCs w:val="26"/>
        </w:rPr>
        <w:t>к</w:t>
      </w:r>
      <w:r w:rsidRPr="00BB1D7F">
        <w:rPr>
          <w:sz w:val="26"/>
          <w:szCs w:val="26"/>
        </w:rPr>
        <w:t>тронной форме с нарушением установленных требований;</w:t>
      </w:r>
    </w:p>
    <w:p w:rsidR="009C386D" w:rsidRPr="00BB1D7F" w:rsidRDefault="009C386D" w:rsidP="00A903C6">
      <w:pPr>
        <w:ind w:firstLine="709"/>
        <w:jc w:val="both"/>
        <w:rPr>
          <w:sz w:val="26"/>
          <w:szCs w:val="26"/>
        </w:rPr>
      </w:pPr>
      <w:r w:rsidRPr="00BB1D7F">
        <w:rPr>
          <w:sz w:val="26"/>
          <w:szCs w:val="26"/>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w:t>
      </w:r>
      <w:r w:rsidRPr="00BB1D7F">
        <w:rPr>
          <w:sz w:val="26"/>
          <w:szCs w:val="26"/>
        </w:rPr>
        <w:t>н</w:t>
      </w:r>
      <w:r w:rsidRPr="00BB1D7F">
        <w:rPr>
          <w:sz w:val="26"/>
          <w:szCs w:val="26"/>
        </w:rPr>
        <w:t>ной квалифицированной электронной подписи;</w:t>
      </w:r>
    </w:p>
    <w:p w:rsidR="009C386D" w:rsidRPr="00BB1D7F" w:rsidRDefault="009C386D" w:rsidP="00A903C6">
      <w:pPr>
        <w:ind w:firstLine="709"/>
        <w:jc w:val="both"/>
        <w:rPr>
          <w:sz w:val="26"/>
          <w:szCs w:val="26"/>
        </w:rPr>
      </w:pPr>
      <w:r w:rsidRPr="00BB1D7F">
        <w:rPr>
          <w:sz w:val="26"/>
          <w:szCs w:val="26"/>
        </w:rPr>
        <w:t>2.12.9. Наличие противоречивых сведений в заявлении и приложенных к нему док</w:t>
      </w:r>
      <w:r w:rsidRPr="00BB1D7F">
        <w:rPr>
          <w:sz w:val="26"/>
          <w:szCs w:val="26"/>
        </w:rPr>
        <w:t>у</w:t>
      </w:r>
      <w:r w:rsidRPr="00BB1D7F">
        <w:rPr>
          <w:sz w:val="26"/>
          <w:szCs w:val="26"/>
        </w:rPr>
        <w:t>ментах;</w:t>
      </w:r>
    </w:p>
    <w:p w:rsidR="009C386D" w:rsidRPr="00BB1D7F" w:rsidRDefault="009C386D" w:rsidP="00A903C6">
      <w:pPr>
        <w:ind w:firstLine="709"/>
        <w:jc w:val="both"/>
        <w:rPr>
          <w:sz w:val="26"/>
          <w:szCs w:val="26"/>
        </w:rPr>
      </w:pPr>
      <w:r w:rsidRPr="00BB1D7F">
        <w:rPr>
          <w:sz w:val="26"/>
          <w:szCs w:val="26"/>
        </w:rPr>
        <w:t>2.12.10. Документы не заверены в порядке, предусмотренном законодательством Ро</w:t>
      </w:r>
      <w:r w:rsidRPr="00BB1D7F">
        <w:rPr>
          <w:sz w:val="26"/>
          <w:szCs w:val="26"/>
        </w:rPr>
        <w:t>с</w:t>
      </w:r>
      <w:r w:rsidRPr="00BB1D7F">
        <w:rPr>
          <w:sz w:val="26"/>
          <w:szCs w:val="26"/>
        </w:rPr>
        <w:t>сийской Федерации (документ, подтверждающий полномочия, заверенный перевод на ру</w:t>
      </w:r>
      <w:r w:rsidRPr="00BB1D7F">
        <w:rPr>
          <w:sz w:val="26"/>
          <w:szCs w:val="26"/>
        </w:rPr>
        <w:t>с</w:t>
      </w:r>
      <w:r w:rsidRPr="00BB1D7F">
        <w:rPr>
          <w:sz w:val="26"/>
          <w:szCs w:val="26"/>
        </w:rPr>
        <w:t>ский язык документов о регистрации юридического лица в иностранном государстве).</w:t>
      </w:r>
    </w:p>
    <w:p w:rsidR="009C386D" w:rsidRPr="00BB1D7F" w:rsidRDefault="009C386D" w:rsidP="00A903C6">
      <w:pPr>
        <w:ind w:firstLine="709"/>
        <w:jc w:val="both"/>
        <w:rPr>
          <w:sz w:val="26"/>
          <w:szCs w:val="26"/>
        </w:rPr>
      </w:pPr>
      <w:r w:rsidRPr="00BB1D7F">
        <w:rPr>
          <w:sz w:val="26"/>
          <w:szCs w:val="26"/>
        </w:rPr>
        <w:t>2.13. Решение об отказе в приеме документов, необходимых для предоставления го</w:t>
      </w:r>
      <w:r w:rsidRPr="00BB1D7F">
        <w:rPr>
          <w:sz w:val="26"/>
          <w:szCs w:val="26"/>
        </w:rPr>
        <w:t>с</w:t>
      </w:r>
      <w:r w:rsidRPr="00BB1D7F">
        <w:rPr>
          <w:sz w:val="26"/>
          <w:szCs w:val="26"/>
        </w:rPr>
        <w:t>ударственной (муниципальной) услуги, по форме, приведенной в приложении № 7 к наст</w:t>
      </w:r>
      <w:r w:rsidRPr="00BB1D7F">
        <w:rPr>
          <w:sz w:val="26"/>
          <w:szCs w:val="26"/>
        </w:rPr>
        <w:t>о</w:t>
      </w:r>
      <w:r w:rsidRPr="00BB1D7F">
        <w:rPr>
          <w:sz w:val="26"/>
          <w:szCs w:val="26"/>
        </w:rPr>
        <w:t xml:space="preserve">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C386D" w:rsidRPr="00BB1D7F" w:rsidRDefault="009C386D" w:rsidP="00A903C6">
      <w:pPr>
        <w:ind w:firstLine="709"/>
        <w:jc w:val="both"/>
        <w:rPr>
          <w:sz w:val="26"/>
          <w:szCs w:val="26"/>
        </w:rPr>
      </w:pPr>
      <w:r w:rsidRPr="00BB1D7F">
        <w:rPr>
          <w:sz w:val="26"/>
          <w:szCs w:val="26"/>
        </w:rPr>
        <w:t>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w:t>
      </w:r>
      <w:r w:rsidRPr="00BB1D7F">
        <w:rPr>
          <w:sz w:val="26"/>
          <w:szCs w:val="26"/>
        </w:rPr>
        <w:t>в</w:t>
      </w:r>
      <w:r w:rsidRPr="00BB1D7F">
        <w:rPr>
          <w:sz w:val="26"/>
          <w:szCs w:val="26"/>
        </w:rPr>
        <w:t>лен</w:t>
      </w:r>
      <w:r w:rsidRPr="00BB1D7F">
        <w:rPr>
          <w:sz w:val="26"/>
          <w:szCs w:val="26"/>
        </w:rPr>
        <w:t>и</w:t>
      </w:r>
      <w:r w:rsidRPr="00BB1D7F">
        <w:rPr>
          <w:sz w:val="26"/>
          <w:szCs w:val="26"/>
        </w:rPr>
        <w:t>ем государственной (муниципальной) услуги.</w:t>
      </w:r>
    </w:p>
    <w:p w:rsidR="009C386D" w:rsidRPr="00BB1D7F" w:rsidRDefault="009C386D" w:rsidP="0043068C">
      <w:pPr>
        <w:tabs>
          <w:tab w:val="left" w:pos="567"/>
        </w:tabs>
        <w:contextualSpacing/>
        <w:jc w:val="both"/>
        <w:rPr>
          <w:sz w:val="26"/>
          <w:szCs w:val="26"/>
        </w:rPr>
      </w:pPr>
    </w:p>
    <w:p w:rsidR="009C386D" w:rsidRPr="00BB1D7F" w:rsidRDefault="009C386D" w:rsidP="0043068C">
      <w:pPr>
        <w:tabs>
          <w:tab w:val="left" w:pos="567"/>
        </w:tabs>
        <w:contextualSpacing/>
        <w:jc w:val="center"/>
        <w:rPr>
          <w:b/>
          <w:bCs/>
          <w:sz w:val="26"/>
          <w:szCs w:val="26"/>
        </w:rPr>
      </w:pPr>
      <w:r w:rsidRPr="00BB1D7F">
        <w:rPr>
          <w:b/>
          <w:bCs/>
          <w:sz w:val="26"/>
          <w:szCs w:val="26"/>
        </w:rPr>
        <w:t>Исчерпывающий перечень оснований для приостановления или отказа в предоста</w:t>
      </w:r>
      <w:r w:rsidRPr="00BB1D7F">
        <w:rPr>
          <w:b/>
          <w:bCs/>
          <w:sz w:val="26"/>
          <w:szCs w:val="26"/>
        </w:rPr>
        <w:t>в</w:t>
      </w:r>
      <w:r w:rsidRPr="00BB1D7F">
        <w:rPr>
          <w:b/>
          <w:bCs/>
          <w:sz w:val="26"/>
          <w:szCs w:val="26"/>
        </w:rPr>
        <w:t>лении государственной (муниципальной) услуги</w:t>
      </w:r>
    </w:p>
    <w:p w:rsidR="009C386D" w:rsidRPr="00BB1D7F" w:rsidRDefault="009C386D" w:rsidP="0043068C">
      <w:pPr>
        <w:tabs>
          <w:tab w:val="left" w:pos="567"/>
        </w:tabs>
        <w:contextualSpacing/>
        <w:jc w:val="both"/>
        <w:rPr>
          <w:b/>
          <w:sz w:val="26"/>
          <w:szCs w:val="26"/>
        </w:rPr>
      </w:pPr>
    </w:p>
    <w:p w:rsidR="009C386D" w:rsidRPr="00BB1D7F" w:rsidRDefault="009C386D" w:rsidP="00A903C6">
      <w:pPr>
        <w:ind w:firstLine="709"/>
        <w:jc w:val="both"/>
        <w:rPr>
          <w:sz w:val="26"/>
          <w:szCs w:val="26"/>
        </w:rPr>
      </w:pPr>
      <w:r w:rsidRPr="00BB1D7F">
        <w:rPr>
          <w:sz w:val="26"/>
          <w:szCs w:val="26"/>
        </w:rPr>
        <w:t>2.15. Оснований для приостановления предоставления государственной (муниц</w:t>
      </w:r>
      <w:r w:rsidRPr="00BB1D7F">
        <w:rPr>
          <w:sz w:val="26"/>
          <w:szCs w:val="26"/>
        </w:rPr>
        <w:t>и</w:t>
      </w:r>
      <w:r w:rsidRPr="00BB1D7F">
        <w:rPr>
          <w:sz w:val="26"/>
          <w:szCs w:val="26"/>
        </w:rPr>
        <w:t>пальной) услуги законодательством Российской Федерации не предусмотрено.</w:t>
      </w:r>
    </w:p>
    <w:p w:rsidR="009C386D" w:rsidRPr="00BB1D7F" w:rsidRDefault="009C386D" w:rsidP="00A903C6">
      <w:pPr>
        <w:ind w:firstLine="709"/>
        <w:jc w:val="both"/>
        <w:rPr>
          <w:sz w:val="26"/>
          <w:szCs w:val="26"/>
        </w:rPr>
      </w:pPr>
      <w:r w:rsidRPr="00BB1D7F">
        <w:rPr>
          <w:sz w:val="26"/>
          <w:szCs w:val="26"/>
        </w:rPr>
        <w:t>2.16. Основания для отказа в предоставлении государственной (муниципальной) услуги:</w:t>
      </w:r>
    </w:p>
    <w:p w:rsidR="009C386D" w:rsidRPr="00BB1D7F" w:rsidRDefault="009C386D" w:rsidP="00A903C6">
      <w:pPr>
        <w:ind w:firstLine="709"/>
        <w:jc w:val="both"/>
        <w:rPr>
          <w:sz w:val="26"/>
          <w:szCs w:val="26"/>
        </w:rPr>
      </w:pPr>
      <w:r w:rsidRPr="00BB1D7F">
        <w:rPr>
          <w:sz w:val="26"/>
          <w:szCs w:val="26"/>
        </w:rPr>
        <w:t>2.16.1. Заявление о перераспределении земельных участков подано в случаях, не предусмотренных пунктом 1 статьи 39.28 ЗК РФ;</w:t>
      </w:r>
    </w:p>
    <w:p w:rsidR="009C386D" w:rsidRPr="00BB1D7F" w:rsidRDefault="009C386D" w:rsidP="00A903C6">
      <w:pPr>
        <w:ind w:firstLine="709"/>
        <w:jc w:val="both"/>
        <w:rPr>
          <w:sz w:val="26"/>
          <w:szCs w:val="26"/>
        </w:rPr>
      </w:pPr>
      <w:r w:rsidRPr="00BB1D7F">
        <w:rPr>
          <w:sz w:val="26"/>
          <w:szCs w:val="26"/>
        </w:rPr>
        <w:t>2.16.2. Не представлено в письменной форме согласие лиц, указанных в пункте 4 ст</w:t>
      </w:r>
      <w:r w:rsidRPr="00BB1D7F">
        <w:rPr>
          <w:sz w:val="26"/>
          <w:szCs w:val="26"/>
        </w:rPr>
        <w:t>а</w:t>
      </w:r>
      <w:r w:rsidRPr="00BB1D7F">
        <w:rPr>
          <w:sz w:val="26"/>
          <w:szCs w:val="26"/>
        </w:rPr>
        <w:t>тьи 11.2 ЗК РФ, если земельные участки, которые предлагается перераспределить, обрем</w:t>
      </w:r>
      <w:r w:rsidRPr="00BB1D7F">
        <w:rPr>
          <w:sz w:val="26"/>
          <w:szCs w:val="26"/>
        </w:rPr>
        <w:t>е</w:t>
      </w:r>
      <w:r w:rsidRPr="00BB1D7F">
        <w:rPr>
          <w:sz w:val="26"/>
          <w:szCs w:val="26"/>
        </w:rPr>
        <w:t>нены правами указанных лиц;</w:t>
      </w:r>
    </w:p>
    <w:p w:rsidR="009C386D" w:rsidRPr="00BB1D7F" w:rsidRDefault="009C386D" w:rsidP="00A903C6">
      <w:pPr>
        <w:ind w:firstLine="709"/>
        <w:jc w:val="both"/>
        <w:rPr>
          <w:sz w:val="26"/>
          <w:szCs w:val="26"/>
        </w:rPr>
      </w:pPr>
      <w:r w:rsidRPr="00BB1D7F">
        <w:rPr>
          <w:sz w:val="26"/>
          <w:szCs w:val="26"/>
        </w:rPr>
        <w:t xml:space="preserve">2.16.3. </w:t>
      </w:r>
      <w:proofErr w:type="gramStart"/>
      <w:r w:rsidRPr="00BB1D7F">
        <w:rPr>
          <w:sz w:val="26"/>
          <w:szCs w:val="26"/>
        </w:rPr>
        <w:t>На земельном участке, на который возникает право частной собственности, в резул</w:t>
      </w:r>
      <w:r w:rsidRPr="00BB1D7F">
        <w:rPr>
          <w:sz w:val="26"/>
          <w:szCs w:val="26"/>
        </w:rPr>
        <w:t>ь</w:t>
      </w:r>
      <w:r w:rsidRPr="00BB1D7F">
        <w:rPr>
          <w:sz w:val="26"/>
          <w:szCs w:val="26"/>
        </w:rPr>
        <w:t>тате перераспределения земельного участка, находящегося в частной собственности, и з</w:t>
      </w:r>
      <w:r w:rsidRPr="00BB1D7F">
        <w:rPr>
          <w:sz w:val="26"/>
          <w:szCs w:val="26"/>
        </w:rPr>
        <w:t>е</w:t>
      </w:r>
      <w:r w:rsidRPr="00BB1D7F">
        <w:rPr>
          <w:sz w:val="26"/>
          <w:szCs w:val="26"/>
        </w:rPr>
        <w:t>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w:t>
      </w:r>
      <w:r w:rsidRPr="00BB1D7F">
        <w:rPr>
          <w:sz w:val="26"/>
          <w:szCs w:val="26"/>
        </w:rPr>
        <w:t>ь</w:t>
      </w:r>
      <w:r w:rsidRPr="00BB1D7F">
        <w:rPr>
          <w:sz w:val="26"/>
          <w:szCs w:val="26"/>
        </w:rPr>
        <w:t>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w:t>
      </w:r>
      <w:r w:rsidRPr="00BB1D7F">
        <w:rPr>
          <w:sz w:val="26"/>
          <w:szCs w:val="26"/>
        </w:rPr>
        <w:t>е</w:t>
      </w:r>
      <w:r w:rsidRPr="00BB1D7F">
        <w:rPr>
          <w:sz w:val="26"/>
          <w:szCs w:val="26"/>
        </w:rPr>
        <w:t>ния, строительство которого не</w:t>
      </w:r>
      <w:proofErr w:type="gramEnd"/>
      <w:r w:rsidRPr="00BB1D7F">
        <w:rPr>
          <w:sz w:val="26"/>
          <w:szCs w:val="26"/>
        </w:rPr>
        <w:t xml:space="preserve"> завершено), </w:t>
      </w:r>
      <w:proofErr w:type="gramStart"/>
      <w:r w:rsidRPr="00BB1D7F">
        <w:rPr>
          <w:sz w:val="26"/>
          <w:szCs w:val="26"/>
        </w:rPr>
        <w:t>размещение</w:t>
      </w:r>
      <w:proofErr w:type="gramEnd"/>
      <w:r w:rsidRPr="00BB1D7F">
        <w:rPr>
          <w:sz w:val="26"/>
          <w:szCs w:val="26"/>
        </w:rPr>
        <w:t xml:space="preserve"> которого допускается на основ</w:t>
      </w:r>
      <w:r w:rsidRPr="00BB1D7F">
        <w:rPr>
          <w:sz w:val="26"/>
          <w:szCs w:val="26"/>
        </w:rPr>
        <w:t>а</w:t>
      </w:r>
      <w:r w:rsidRPr="00BB1D7F">
        <w:rPr>
          <w:sz w:val="26"/>
          <w:szCs w:val="26"/>
        </w:rPr>
        <w:t>нии сервитута, публичного сервитута, или объекта, размещенного в соответствии с пунктом 3 статьи 39.36 ЗК РФ;</w:t>
      </w:r>
    </w:p>
    <w:p w:rsidR="009C386D" w:rsidRPr="00BB1D7F" w:rsidRDefault="009C386D" w:rsidP="00A903C6">
      <w:pPr>
        <w:ind w:firstLine="709"/>
        <w:jc w:val="both"/>
        <w:rPr>
          <w:sz w:val="26"/>
          <w:szCs w:val="26"/>
        </w:rPr>
      </w:pPr>
      <w:r w:rsidRPr="00BB1D7F">
        <w:rPr>
          <w:sz w:val="26"/>
          <w:szCs w:val="26"/>
        </w:rPr>
        <w:t xml:space="preserve">2.16.4. </w:t>
      </w:r>
      <w:proofErr w:type="gramStart"/>
      <w:r w:rsidRPr="00BB1D7F">
        <w:rPr>
          <w:sz w:val="26"/>
          <w:szCs w:val="26"/>
        </w:rPr>
        <w:t>Проектом межевания территории или схемой расположения земельного учас</w:t>
      </w:r>
      <w:r w:rsidRPr="00BB1D7F">
        <w:rPr>
          <w:sz w:val="26"/>
          <w:szCs w:val="26"/>
        </w:rPr>
        <w:t>т</w:t>
      </w:r>
      <w:r w:rsidRPr="00BB1D7F">
        <w:rPr>
          <w:sz w:val="26"/>
          <w:szCs w:val="26"/>
        </w:rPr>
        <w:t>ка предусматривается перераспределение земельного участка, находящегося в частной со</w:t>
      </w:r>
      <w:r w:rsidRPr="00BB1D7F">
        <w:rPr>
          <w:sz w:val="26"/>
          <w:szCs w:val="26"/>
        </w:rPr>
        <w:t>б</w:t>
      </w:r>
      <w:r w:rsidRPr="00BB1D7F">
        <w:rPr>
          <w:sz w:val="26"/>
          <w:szCs w:val="26"/>
        </w:rPr>
        <w:t>ственности, и земель и (или) земельных участков, находящихся в государственной или м</w:t>
      </w:r>
      <w:r w:rsidRPr="00BB1D7F">
        <w:rPr>
          <w:sz w:val="26"/>
          <w:szCs w:val="26"/>
        </w:rPr>
        <w:t>у</w:t>
      </w:r>
      <w:r w:rsidRPr="00BB1D7F">
        <w:rPr>
          <w:sz w:val="26"/>
          <w:szCs w:val="26"/>
        </w:rPr>
        <w:t>ниципальной собственности и изъятых из оборота или ограниченных в обороте, за искл</w:t>
      </w:r>
      <w:r w:rsidRPr="00BB1D7F">
        <w:rPr>
          <w:sz w:val="26"/>
          <w:szCs w:val="26"/>
        </w:rPr>
        <w:t>ю</w:t>
      </w:r>
      <w:r w:rsidRPr="00BB1D7F">
        <w:rPr>
          <w:sz w:val="26"/>
          <w:szCs w:val="26"/>
        </w:rPr>
        <w:t>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BB1D7F">
        <w:rPr>
          <w:sz w:val="26"/>
          <w:szCs w:val="26"/>
        </w:rPr>
        <w:t xml:space="preserve"> ЗК РФ;</w:t>
      </w:r>
    </w:p>
    <w:p w:rsidR="009C386D" w:rsidRPr="00BB1D7F" w:rsidRDefault="009C386D" w:rsidP="00A903C6">
      <w:pPr>
        <w:ind w:firstLine="709"/>
        <w:jc w:val="both"/>
        <w:rPr>
          <w:sz w:val="26"/>
          <w:szCs w:val="26"/>
        </w:rPr>
      </w:pPr>
      <w:r w:rsidRPr="00BB1D7F">
        <w:rPr>
          <w:sz w:val="26"/>
          <w:szCs w:val="26"/>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w:t>
      </w:r>
      <w:r w:rsidRPr="00BB1D7F">
        <w:rPr>
          <w:sz w:val="26"/>
          <w:szCs w:val="26"/>
        </w:rPr>
        <w:t>е</w:t>
      </w:r>
      <w:r w:rsidRPr="00BB1D7F">
        <w:rPr>
          <w:sz w:val="26"/>
          <w:szCs w:val="26"/>
        </w:rPr>
        <w:t>мель и (или) земельного участка, находящихся в государственной или муниципальной со</w:t>
      </w:r>
      <w:r w:rsidRPr="00BB1D7F">
        <w:rPr>
          <w:sz w:val="26"/>
          <w:szCs w:val="26"/>
        </w:rPr>
        <w:t>б</w:t>
      </w:r>
      <w:r w:rsidRPr="00BB1D7F">
        <w:rPr>
          <w:sz w:val="26"/>
          <w:szCs w:val="26"/>
        </w:rPr>
        <w:t>ственн</w:t>
      </w:r>
      <w:r w:rsidRPr="00BB1D7F">
        <w:rPr>
          <w:sz w:val="26"/>
          <w:szCs w:val="26"/>
        </w:rPr>
        <w:t>о</w:t>
      </w:r>
      <w:r w:rsidRPr="00BB1D7F">
        <w:rPr>
          <w:sz w:val="26"/>
          <w:szCs w:val="26"/>
        </w:rPr>
        <w:t>сти и зарезервированных для государственных или муниципальных нужд;</w:t>
      </w:r>
    </w:p>
    <w:p w:rsidR="009C386D" w:rsidRPr="00BB1D7F" w:rsidRDefault="009C386D" w:rsidP="00A903C6">
      <w:pPr>
        <w:ind w:firstLine="709"/>
        <w:jc w:val="both"/>
        <w:rPr>
          <w:sz w:val="26"/>
          <w:szCs w:val="26"/>
        </w:rPr>
      </w:pPr>
      <w:r w:rsidRPr="00BB1D7F">
        <w:rPr>
          <w:sz w:val="26"/>
          <w:szCs w:val="26"/>
        </w:rPr>
        <w:t>2.16.6. Проектом межевания территории или схемой расположения земельного учас</w:t>
      </w:r>
      <w:r w:rsidRPr="00BB1D7F">
        <w:rPr>
          <w:sz w:val="26"/>
          <w:szCs w:val="26"/>
        </w:rPr>
        <w:t>т</w:t>
      </w:r>
      <w:r w:rsidRPr="00BB1D7F">
        <w:rPr>
          <w:sz w:val="26"/>
          <w:szCs w:val="26"/>
        </w:rPr>
        <w:t>ка предусматривается перераспределение земельного участка, находящегося в частной со</w:t>
      </w:r>
      <w:r w:rsidRPr="00BB1D7F">
        <w:rPr>
          <w:sz w:val="26"/>
          <w:szCs w:val="26"/>
        </w:rPr>
        <w:t>б</w:t>
      </w:r>
      <w:r w:rsidRPr="00BB1D7F">
        <w:rPr>
          <w:sz w:val="26"/>
          <w:szCs w:val="26"/>
        </w:rPr>
        <w:t xml:space="preserve">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B1D7F">
        <w:rPr>
          <w:sz w:val="26"/>
          <w:szCs w:val="26"/>
        </w:rPr>
        <w:t>извещение</w:t>
      </w:r>
      <w:proofErr w:type="gramEnd"/>
      <w:r w:rsidRPr="00BB1D7F">
        <w:rPr>
          <w:sz w:val="26"/>
          <w:szCs w:val="26"/>
        </w:rPr>
        <w:t xml:space="preserve"> о проведении которого ра</w:t>
      </w:r>
      <w:r w:rsidRPr="00BB1D7F">
        <w:rPr>
          <w:sz w:val="26"/>
          <w:szCs w:val="26"/>
        </w:rPr>
        <w:t>з</w:t>
      </w:r>
      <w:r w:rsidRPr="00BB1D7F">
        <w:rPr>
          <w:sz w:val="26"/>
          <w:szCs w:val="26"/>
        </w:rPr>
        <w:t>мещено в соответствии с пунктом 19 статьи 39.11 ЗК РФ, либо в отношении такого земел</w:t>
      </w:r>
      <w:r w:rsidRPr="00BB1D7F">
        <w:rPr>
          <w:sz w:val="26"/>
          <w:szCs w:val="26"/>
        </w:rPr>
        <w:t>ь</w:t>
      </w:r>
      <w:r w:rsidRPr="00BB1D7F">
        <w:rPr>
          <w:sz w:val="26"/>
          <w:szCs w:val="26"/>
        </w:rPr>
        <w:t>ного участка принято решение о предварительном согласовании его предоставления, срок действия которого не истек;</w:t>
      </w:r>
    </w:p>
    <w:p w:rsidR="009C386D" w:rsidRPr="00BB1D7F" w:rsidRDefault="009C386D" w:rsidP="00A903C6">
      <w:pPr>
        <w:ind w:firstLine="709"/>
        <w:jc w:val="both"/>
        <w:rPr>
          <w:sz w:val="26"/>
          <w:szCs w:val="26"/>
        </w:rPr>
      </w:pPr>
      <w:r w:rsidRPr="00BB1D7F">
        <w:rPr>
          <w:sz w:val="26"/>
          <w:szCs w:val="26"/>
        </w:rPr>
        <w:t xml:space="preserve">2.16.7. </w:t>
      </w:r>
      <w:proofErr w:type="gramStart"/>
      <w:r w:rsidRPr="00BB1D7F">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w:t>
      </w:r>
      <w:r w:rsidRPr="00BB1D7F">
        <w:rPr>
          <w:sz w:val="26"/>
          <w:szCs w:val="26"/>
        </w:rPr>
        <w:t>е</w:t>
      </w:r>
      <w:r w:rsidRPr="00BB1D7F">
        <w:rPr>
          <w:sz w:val="26"/>
          <w:szCs w:val="26"/>
        </w:rPr>
        <w:t>мель и (или) земельных участков, которые находятся в государственной или муниципал</w:t>
      </w:r>
      <w:r w:rsidRPr="00BB1D7F">
        <w:rPr>
          <w:sz w:val="26"/>
          <w:szCs w:val="26"/>
        </w:rPr>
        <w:t>ь</w:t>
      </w:r>
      <w:r w:rsidRPr="00BB1D7F">
        <w:rPr>
          <w:sz w:val="26"/>
          <w:szCs w:val="26"/>
        </w:rPr>
        <w:t>ной собственности и в отношении которых подано заявление о предварительном согласов</w:t>
      </w:r>
      <w:r w:rsidRPr="00BB1D7F">
        <w:rPr>
          <w:sz w:val="26"/>
          <w:szCs w:val="26"/>
        </w:rPr>
        <w:t>а</w:t>
      </w:r>
      <w:r w:rsidRPr="00BB1D7F">
        <w:rPr>
          <w:sz w:val="26"/>
          <w:szCs w:val="26"/>
        </w:rPr>
        <w:t>нии предоставления земельного участка или заявление о предоставлении земельного учас</w:t>
      </w:r>
      <w:r w:rsidRPr="00BB1D7F">
        <w:rPr>
          <w:sz w:val="26"/>
          <w:szCs w:val="26"/>
        </w:rPr>
        <w:t>т</w:t>
      </w:r>
      <w:r w:rsidRPr="00BB1D7F">
        <w:rPr>
          <w:sz w:val="26"/>
          <w:szCs w:val="26"/>
        </w:rPr>
        <w:t>ка и не принято решение об отказе в этом предварительном согласовании или этом пред</w:t>
      </w:r>
      <w:r w:rsidRPr="00BB1D7F">
        <w:rPr>
          <w:sz w:val="26"/>
          <w:szCs w:val="26"/>
        </w:rPr>
        <w:t>о</w:t>
      </w:r>
      <w:r w:rsidRPr="00BB1D7F">
        <w:rPr>
          <w:sz w:val="26"/>
          <w:szCs w:val="26"/>
        </w:rPr>
        <w:t>ставл</w:t>
      </w:r>
      <w:r w:rsidRPr="00BB1D7F">
        <w:rPr>
          <w:sz w:val="26"/>
          <w:szCs w:val="26"/>
        </w:rPr>
        <w:t>е</w:t>
      </w:r>
      <w:r w:rsidRPr="00BB1D7F">
        <w:rPr>
          <w:sz w:val="26"/>
          <w:szCs w:val="26"/>
        </w:rPr>
        <w:t>нии;</w:t>
      </w:r>
      <w:proofErr w:type="gramEnd"/>
    </w:p>
    <w:p w:rsidR="009C386D" w:rsidRPr="00BB1D7F" w:rsidRDefault="009C386D" w:rsidP="00A903C6">
      <w:pPr>
        <w:ind w:firstLine="709"/>
        <w:jc w:val="both"/>
        <w:rPr>
          <w:sz w:val="26"/>
          <w:szCs w:val="26"/>
        </w:rPr>
      </w:pPr>
      <w:r w:rsidRPr="00BB1D7F">
        <w:rPr>
          <w:sz w:val="26"/>
          <w:szCs w:val="26"/>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w:t>
      </w:r>
      <w:r w:rsidRPr="00BB1D7F">
        <w:rPr>
          <w:sz w:val="26"/>
          <w:szCs w:val="26"/>
        </w:rPr>
        <w:t>н</w:t>
      </w:r>
      <w:r w:rsidRPr="00BB1D7F">
        <w:rPr>
          <w:sz w:val="26"/>
          <w:szCs w:val="26"/>
        </w:rPr>
        <w:t>ные пр</w:t>
      </w:r>
      <w:r w:rsidRPr="00BB1D7F">
        <w:rPr>
          <w:sz w:val="26"/>
          <w:szCs w:val="26"/>
        </w:rPr>
        <w:t>е</w:t>
      </w:r>
      <w:r w:rsidRPr="00BB1D7F">
        <w:rPr>
          <w:sz w:val="26"/>
          <w:szCs w:val="26"/>
        </w:rPr>
        <w:t>дельные максимальные размеры земельных участков;</w:t>
      </w:r>
    </w:p>
    <w:p w:rsidR="009C386D" w:rsidRPr="00BB1D7F" w:rsidRDefault="009C386D" w:rsidP="00A903C6">
      <w:pPr>
        <w:ind w:firstLine="709"/>
        <w:jc w:val="both"/>
        <w:rPr>
          <w:sz w:val="26"/>
          <w:szCs w:val="26"/>
        </w:rPr>
      </w:pPr>
      <w:r w:rsidRPr="00BB1D7F">
        <w:rPr>
          <w:sz w:val="26"/>
          <w:szCs w:val="26"/>
        </w:rPr>
        <w:t xml:space="preserve">2.16.9. </w:t>
      </w:r>
      <w:proofErr w:type="gramStart"/>
      <w:r w:rsidRPr="00BB1D7F">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w:t>
      </w:r>
      <w:r w:rsidRPr="00BB1D7F">
        <w:rPr>
          <w:sz w:val="26"/>
          <w:szCs w:val="26"/>
        </w:rPr>
        <w:t>е</w:t>
      </w:r>
      <w:r w:rsidRPr="00BB1D7F">
        <w:rPr>
          <w:sz w:val="26"/>
          <w:szCs w:val="26"/>
        </w:rPr>
        <w:t>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w:t>
      </w:r>
      <w:r w:rsidRPr="00BB1D7F">
        <w:rPr>
          <w:sz w:val="26"/>
          <w:szCs w:val="26"/>
        </w:rPr>
        <w:t>е</w:t>
      </w:r>
      <w:r w:rsidRPr="00BB1D7F">
        <w:rPr>
          <w:sz w:val="26"/>
          <w:szCs w:val="26"/>
        </w:rPr>
        <w:t>ления земельных участков в соответствии с подпунктами 1 и 4 пункта 1 статьи 39.28 ЗК РФ;</w:t>
      </w:r>
      <w:proofErr w:type="gramEnd"/>
    </w:p>
    <w:p w:rsidR="009C386D" w:rsidRPr="00BB1D7F" w:rsidRDefault="009C386D" w:rsidP="00A903C6">
      <w:pPr>
        <w:ind w:firstLine="709"/>
        <w:jc w:val="both"/>
        <w:rPr>
          <w:sz w:val="26"/>
          <w:szCs w:val="26"/>
        </w:rPr>
      </w:pPr>
      <w:r w:rsidRPr="00BB1D7F">
        <w:rPr>
          <w:sz w:val="26"/>
          <w:szCs w:val="26"/>
        </w:rPr>
        <w:t>2.16.10. Границы земельного участка, находящегося в частной собственности, подл</w:t>
      </w:r>
      <w:r w:rsidRPr="00BB1D7F">
        <w:rPr>
          <w:sz w:val="26"/>
          <w:szCs w:val="26"/>
        </w:rPr>
        <w:t>е</w:t>
      </w:r>
      <w:r w:rsidRPr="00BB1D7F">
        <w:rPr>
          <w:sz w:val="26"/>
          <w:szCs w:val="26"/>
        </w:rPr>
        <w:t>жат уточнению в соответствии с Федеральным законом «О государственной регистрации н</w:t>
      </w:r>
      <w:r w:rsidRPr="00BB1D7F">
        <w:rPr>
          <w:sz w:val="26"/>
          <w:szCs w:val="26"/>
        </w:rPr>
        <w:t>е</w:t>
      </w:r>
      <w:r w:rsidRPr="00BB1D7F">
        <w:rPr>
          <w:sz w:val="26"/>
          <w:szCs w:val="26"/>
        </w:rPr>
        <w:t>движимости»;</w:t>
      </w:r>
    </w:p>
    <w:p w:rsidR="009C386D" w:rsidRPr="00BB1D7F" w:rsidRDefault="009C386D" w:rsidP="00A903C6">
      <w:pPr>
        <w:ind w:firstLine="709"/>
        <w:jc w:val="both"/>
        <w:rPr>
          <w:sz w:val="26"/>
          <w:szCs w:val="26"/>
        </w:rPr>
      </w:pPr>
      <w:r w:rsidRPr="00BB1D7F">
        <w:rPr>
          <w:sz w:val="26"/>
          <w:szCs w:val="26"/>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C386D" w:rsidRPr="00BB1D7F" w:rsidRDefault="009C386D" w:rsidP="00A903C6">
      <w:pPr>
        <w:ind w:firstLine="709"/>
        <w:jc w:val="both"/>
        <w:rPr>
          <w:sz w:val="26"/>
          <w:szCs w:val="26"/>
        </w:rPr>
      </w:pPr>
      <w:r w:rsidRPr="00BB1D7F">
        <w:rPr>
          <w:sz w:val="26"/>
          <w:szCs w:val="26"/>
        </w:rPr>
        <w:t>2.16.12. Полное или частичное совпадение местоположения земельного участка, о</w:t>
      </w:r>
      <w:r w:rsidRPr="00BB1D7F">
        <w:rPr>
          <w:sz w:val="26"/>
          <w:szCs w:val="26"/>
        </w:rPr>
        <w:t>б</w:t>
      </w:r>
      <w:r w:rsidRPr="00BB1D7F">
        <w:rPr>
          <w:sz w:val="26"/>
          <w:szCs w:val="26"/>
        </w:rPr>
        <w:t>разование которого предусмотрено схемой его расположения, с местоположением земел</w:t>
      </w:r>
      <w:r w:rsidRPr="00BB1D7F">
        <w:rPr>
          <w:sz w:val="26"/>
          <w:szCs w:val="26"/>
        </w:rPr>
        <w:t>ь</w:t>
      </w:r>
      <w:r w:rsidRPr="00BB1D7F">
        <w:rPr>
          <w:sz w:val="26"/>
          <w:szCs w:val="26"/>
        </w:rPr>
        <w:t>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C386D" w:rsidRPr="00BB1D7F" w:rsidRDefault="009C386D" w:rsidP="00A903C6">
      <w:pPr>
        <w:ind w:firstLine="709"/>
        <w:jc w:val="both"/>
        <w:rPr>
          <w:sz w:val="26"/>
          <w:szCs w:val="26"/>
        </w:rPr>
      </w:pPr>
      <w:r w:rsidRPr="00BB1D7F">
        <w:rPr>
          <w:sz w:val="26"/>
          <w:szCs w:val="26"/>
        </w:rPr>
        <w:t>2.16.13. Разработка схемы расположения земельного участка с нарушением пред</w:t>
      </w:r>
      <w:r w:rsidRPr="00BB1D7F">
        <w:rPr>
          <w:sz w:val="26"/>
          <w:szCs w:val="26"/>
        </w:rPr>
        <w:t>у</w:t>
      </w:r>
      <w:r w:rsidRPr="00BB1D7F">
        <w:rPr>
          <w:sz w:val="26"/>
          <w:szCs w:val="26"/>
        </w:rPr>
        <w:t>смотре</w:t>
      </w:r>
      <w:r w:rsidRPr="00BB1D7F">
        <w:rPr>
          <w:sz w:val="26"/>
          <w:szCs w:val="26"/>
        </w:rPr>
        <w:t>н</w:t>
      </w:r>
      <w:r w:rsidRPr="00BB1D7F">
        <w:rPr>
          <w:sz w:val="26"/>
          <w:szCs w:val="26"/>
        </w:rPr>
        <w:t>ных статьей 11.9 ЗК РФ требований к образуемым земельным участкам;</w:t>
      </w:r>
    </w:p>
    <w:p w:rsidR="009C386D" w:rsidRPr="00BB1D7F" w:rsidRDefault="009C386D" w:rsidP="00A903C6">
      <w:pPr>
        <w:ind w:firstLine="709"/>
        <w:jc w:val="both"/>
        <w:rPr>
          <w:sz w:val="26"/>
          <w:szCs w:val="26"/>
        </w:rPr>
      </w:pPr>
      <w:r w:rsidRPr="00BB1D7F">
        <w:rPr>
          <w:sz w:val="26"/>
          <w:szCs w:val="26"/>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w:t>
      </w:r>
      <w:r w:rsidRPr="00BB1D7F">
        <w:rPr>
          <w:sz w:val="26"/>
          <w:szCs w:val="26"/>
        </w:rPr>
        <w:t>е</w:t>
      </w:r>
      <w:r w:rsidRPr="00BB1D7F">
        <w:rPr>
          <w:sz w:val="26"/>
          <w:szCs w:val="26"/>
        </w:rPr>
        <w:t>мой природной территории;</w:t>
      </w:r>
    </w:p>
    <w:p w:rsidR="009C386D" w:rsidRPr="00BB1D7F" w:rsidRDefault="009C386D" w:rsidP="00A903C6">
      <w:pPr>
        <w:ind w:firstLine="709"/>
        <w:jc w:val="both"/>
        <w:rPr>
          <w:sz w:val="26"/>
          <w:szCs w:val="26"/>
        </w:rPr>
      </w:pPr>
      <w:r w:rsidRPr="00BB1D7F">
        <w:rPr>
          <w:sz w:val="26"/>
          <w:szCs w:val="26"/>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386D" w:rsidRPr="00BB1D7F" w:rsidRDefault="009C386D" w:rsidP="00A903C6">
      <w:pPr>
        <w:ind w:firstLine="709"/>
        <w:jc w:val="both"/>
        <w:rPr>
          <w:sz w:val="26"/>
          <w:szCs w:val="26"/>
        </w:rPr>
      </w:pPr>
      <w:r w:rsidRPr="00BB1D7F">
        <w:rPr>
          <w:sz w:val="26"/>
          <w:szCs w:val="26"/>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w:t>
      </w:r>
      <w:r w:rsidRPr="00BB1D7F">
        <w:rPr>
          <w:sz w:val="26"/>
          <w:szCs w:val="26"/>
        </w:rPr>
        <w:t>е</w:t>
      </w:r>
      <w:r w:rsidRPr="00BB1D7F">
        <w:rPr>
          <w:sz w:val="26"/>
          <w:szCs w:val="26"/>
        </w:rPr>
        <w:t>мел</w:t>
      </w:r>
      <w:r w:rsidRPr="00BB1D7F">
        <w:rPr>
          <w:sz w:val="26"/>
          <w:szCs w:val="26"/>
        </w:rPr>
        <w:t>ь</w:t>
      </w:r>
      <w:r w:rsidRPr="00BB1D7F">
        <w:rPr>
          <w:sz w:val="26"/>
          <w:szCs w:val="26"/>
        </w:rPr>
        <w:t>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w:t>
      </w:r>
      <w:r w:rsidRPr="00BB1D7F">
        <w:rPr>
          <w:sz w:val="26"/>
          <w:szCs w:val="26"/>
        </w:rPr>
        <w:t>о</w:t>
      </w:r>
      <w:r w:rsidRPr="00BB1D7F">
        <w:rPr>
          <w:sz w:val="26"/>
          <w:szCs w:val="26"/>
        </w:rPr>
        <w:t>рии;</w:t>
      </w:r>
    </w:p>
    <w:p w:rsidR="009C386D" w:rsidRPr="00BB1D7F" w:rsidRDefault="009C386D" w:rsidP="00A903C6">
      <w:pPr>
        <w:ind w:firstLine="709"/>
        <w:jc w:val="both"/>
        <w:rPr>
          <w:sz w:val="26"/>
          <w:szCs w:val="26"/>
        </w:rPr>
      </w:pPr>
      <w:r w:rsidRPr="00BB1D7F">
        <w:rPr>
          <w:sz w:val="26"/>
          <w:szCs w:val="26"/>
        </w:rPr>
        <w:t xml:space="preserve">2.16.17. </w:t>
      </w:r>
      <w:proofErr w:type="gramStart"/>
      <w:r w:rsidRPr="00BB1D7F">
        <w:rPr>
          <w:sz w:val="26"/>
          <w:szCs w:val="26"/>
        </w:rPr>
        <w:t>Заявление о предоставлении услуги подано заявителем, не являющимся со</w:t>
      </w:r>
      <w:r w:rsidRPr="00BB1D7F">
        <w:rPr>
          <w:sz w:val="26"/>
          <w:szCs w:val="26"/>
        </w:rPr>
        <w:t>б</w:t>
      </w:r>
      <w:r w:rsidRPr="00BB1D7F">
        <w:rPr>
          <w:sz w:val="26"/>
          <w:szCs w:val="26"/>
        </w:rPr>
        <w:t>стве</w:t>
      </w:r>
      <w:r w:rsidRPr="00BB1D7F">
        <w:rPr>
          <w:sz w:val="26"/>
          <w:szCs w:val="26"/>
        </w:rPr>
        <w:t>н</w:t>
      </w:r>
      <w:r w:rsidRPr="00BB1D7F">
        <w:rPr>
          <w:sz w:val="26"/>
          <w:szCs w:val="26"/>
        </w:rPr>
        <w:t>ником земельного участка, который предполагается перераспределить с земельным учас</w:t>
      </w:r>
      <w:r w:rsidRPr="00BB1D7F">
        <w:rPr>
          <w:sz w:val="26"/>
          <w:szCs w:val="26"/>
        </w:rPr>
        <w:t>т</w:t>
      </w:r>
      <w:r w:rsidRPr="00BB1D7F">
        <w:rPr>
          <w:sz w:val="26"/>
          <w:szCs w:val="26"/>
        </w:rPr>
        <w:t>ком, находящимся в государственной (муниципальной) собственности);</w:t>
      </w:r>
      <w:proofErr w:type="gramEnd"/>
    </w:p>
    <w:p w:rsidR="009C386D" w:rsidRPr="00BB1D7F" w:rsidRDefault="009C386D" w:rsidP="00A903C6">
      <w:pPr>
        <w:ind w:firstLine="709"/>
        <w:jc w:val="both"/>
        <w:rPr>
          <w:sz w:val="26"/>
          <w:szCs w:val="26"/>
        </w:rPr>
      </w:pPr>
      <w:r w:rsidRPr="00BB1D7F">
        <w:rPr>
          <w:sz w:val="26"/>
          <w:szCs w:val="26"/>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w:t>
      </w:r>
      <w:r w:rsidRPr="00BB1D7F">
        <w:rPr>
          <w:sz w:val="26"/>
          <w:szCs w:val="26"/>
        </w:rPr>
        <w:t>а</w:t>
      </w:r>
      <w:r w:rsidRPr="00BB1D7F">
        <w:rPr>
          <w:sz w:val="26"/>
          <w:szCs w:val="26"/>
        </w:rPr>
        <w:t>сти ле</w:t>
      </w:r>
      <w:r w:rsidRPr="00BB1D7F">
        <w:rPr>
          <w:sz w:val="26"/>
          <w:szCs w:val="26"/>
        </w:rPr>
        <w:t>с</w:t>
      </w:r>
      <w:r w:rsidRPr="00BB1D7F">
        <w:rPr>
          <w:sz w:val="26"/>
          <w:szCs w:val="26"/>
        </w:rPr>
        <w:t>ных отношений.</w:t>
      </w:r>
    </w:p>
    <w:p w:rsidR="009C386D" w:rsidRPr="00BB1D7F" w:rsidRDefault="009C386D" w:rsidP="00A903C6">
      <w:pPr>
        <w:ind w:firstLine="709"/>
        <w:jc w:val="both"/>
        <w:rPr>
          <w:sz w:val="26"/>
          <w:szCs w:val="26"/>
        </w:rPr>
      </w:pPr>
      <w:r w:rsidRPr="00BB1D7F">
        <w:rPr>
          <w:sz w:val="26"/>
          <w:szCs w:val="26"/>
        </w:rPr>
        <w:t>2.16.19. Площадь земельного участка, на который возникает право частной собстве</w:t>
      </w:r>
      <w:r w:rsidRPr="00BB1D7F">
        <w:rPr>
          <w:sz w:val="26"/>
          <w:szCs w:val="26"/>
        </w:rPr>
        <w:t>н</w:t>
      </w:r>
      <w:r w:rsidRPr="00BB1D7F">
        <w:rPr>
          <w:sz w:val="26"/>
          <w:szCs w:val="26"/>
        </w:rPr>
        <w:t>ности, превышает площадь такого земельного участка, указанную в схеме расположения земел</w:t>
      </w:r>
      <w:r w:rsidRPr="00BB1D7F">
        <w:rPr>
          <w:sz w:val="26"/>
          <w:szCs w:val="26"/>
        </w:rPr>
        <w:t>ь</w:t>
      </w:r>
      <w:r w:rsidRPr="00BB1D7F">
        <w:rPr>
          <w:sz w:val="26"/>
          <w:szCs w:val="26"/>
        </w:rPr>
        <w:t>ного участка или проекте межевания территории, в соответствии с которыми такой земел</w:t>
      </w:r>
      <w:r w:rsidRPr="00BB1D7F">
        <w:rPr>
          <w:sz w:val="26"/>
          <w:szCs w:val="26"/>
        </w:rPr>
        <w:t>ь</w:t>
      </w:r>
      <w:r w:rsidRPr="00BB1D7F">
        <w:rPr>
          <w:sz w:val="26"/>
          <w:szCs w:val="26"/>
        </w:rPr>
        <w:t>ный участок был образован, более чем на десять процентов;</w:t>
      </w:r>
    </w:p>
    <w:p w:rsidR="009C386D" w:rsidRPr="00BB1D7F" w:rsidRDefault="009C386D" w:rsidP="0043068C">
      <w:pPr>
        <w:tabs>
          <w:tab w:val="left" w:pos="567"/>
        </w:tabs>
        <w:contextualSpacing/>
        <w:jc w:val="both"/>
        <w:rPr>
          <w:sz w:val="26"/>
          <w:szCs w:val="26"/>
        </w:rPr>
      </w:pPr>
    </w:p>
    <w:p w:rsidR="009C386D" w:rsidRPr="00BB1D7F" w:rsidRDefault="009C386D" w:rsidP="0043068C">
      <w:pPr>
        <w:tabs>
          <w:tab w:val="left" w:pos="567"/>
        </w:tabs>
        <w:jc w:val="center"/>
        <w:rPr>
          <w:b/>
          <w:bCs/>
          <w:sz w:val="26"/>
          <w:szCs w:val="26"/>
        </w:rPr>
      </w:pPr>
      <w:proofErr w:type="gramStart"/>
      <w:r w:rsidRPr="00BB1D7F">
        <w:rPr>
          <w:b/>
          <w:bCs/>
          <w:sz w:val="26"/>
          <w:szCs w:val="26"/>
        </w:rPr>
        <w:t>Перечень услуг, которые являются необходимыми и обязательными для предоставл</w:t>
      </w:r>
      <w:r w:rsidRPr="00BB1D7F">
        <w:rPr>
          <w:b/>
          <w:bCs/>
          <w:sz w:val="26"/>
          <w:szCs w:val="26"/>
        </w:rPr>
        <w:t>е</w:t>
      </w:r>
      <w:r w:rsidRPr="00BB1D7F">
        <w:rPr>
          <w:b/>
          <w:bCs/>
          <w:sz w:val="26"/>
          <w:szCs w:val="26"/>
        </w:rPr>
        <w:t>ния государственной (муниципальной) услуги, в том числе сведения о документе (д</w:t>
      </w:r>
      <w:r w:rsidRPr="00BB1D7F">
        <w:rPr>
          <w:b/>
          <w:bCs/>
          <w:sz w:val="26"/>
          <w:szCs w:val="26"/>
        </w:rPr>
        <w:t>о</w:t>
      </w:r>
      <w:r w:rsidRPr="00BB1D7F">
        <w:rPr>
          <w:b/>
          <w:bCs/>
          <w:sz w:val="26"/>
          <w:szCs w:val="26"/>
        </w:rPr>
        <w:t>кументах), выдаваемом (выдаваемых) организациями, участвующими в предоставл</w:t>
      </w:r>
      <w:r w:rsidRPr="00BB1D7F">
        <w:rPr>
          <w:b/>
          <w:bCs/>
          <w:sz w:val="26"/>
          <w:szCs w:val="26"/>
        </w:rPr>
        <w:t>е</w:t>
      </w:r>
      <w:r w:rsidRPr="00BB1D7F">
        <w:rPr>
          <w:b/>
          <w:bCs/>
          <w:sz w:val="26"/>
          <w:szCs w:val="26"/>
        </w:rPr>
        <w:t>нии государственной (муниципальной) услуги</w:t>
      </w:r>
      <w:proofErr w:type="gramEnd"/>
    </w:p>
    <w:p w:rsidR="009C386D" w:rsidRPr="00BB1D7F" w:rsidRDefault="009C386D" w:rsidP="0043068C">
      <w:pPr>
        <w:tabs>
          <w:tab w:val="left" w:pos="567"/>
        </w:tabs>
        <w:jc w:val="both"/>
        <w:rPr>
          <w:sz w:val="26"/>
          <w:szCs w:val="26"/>
        </w:rPr>
      </w:pPr>
    </w:p>
    <w:p w:rsidR="009C386D" w:rsidRPr="00BB1D7F" w:rsidRDefault="009C386D" w:rsidP="00A903C6">
      <w:pPr>
        <w:ind w:firstLine="709"/>
        <w:jc w:val="both"/>
        <w:rPr>
          <w:sz w:val="26"/>
          <w:szCs w:val="26"/>
        </w:rPr>
      </w:pPr>
      <w:r w:rsidRPr="00BB1D7F">
        <w:rPr>
          <w:sz w:val="26"/>
          <w:szCs w:val="26"/>
        </w:rPr>
        <w:t>2.17. Необходимыми и обязательными для предоставления государственной (мун</w:t>
      </w:r>
      <w:r w:rsidRPr="00BB1D7F">
        <w:rPr>
          <w:sz w:val="26"/>
          <w:szCs w:val="26"/>
        </w:rPr>
        <w:t>и</w:t>
      </w:r>
      <w:r w:rsidRPr="00BB1D7F">
        <w:rPr>
          <w:sz w:val="26"/>
          <w:szCs w:val="26"/>
        </w:rPr>
        <w:t>ципал</w:t>
      </w:r>
      <w:r w:rsidRPr="00BB1D7F">
        <w:rPr>
          <w:sz w:val="26"/>
          <w:szCs w:val="26"/>
        </w:rPr>
        <w:t>ь</w:t>
      </w:r>
      <w:r w:rsidRPr="00BB1D7F">
        <w:rPr>
          <w:sz w:val="26"/>
          <w:szCs w:val="26"/>
        </w:rPr>
        <w:t>ной) услуги, являются следующие услуги:</w:t>
      </w:r>
    </w:p>
    <w:p w:rsidR="009C386D" w:rsidRPr="00BB1D7F" w:rsidRDefault="009C386D" w:rsidP="00A903C6">
      <w:pPr>
        <w:ind w:firstLine="709"/>
        <w:jc w:val="both"/>
        <w:rPr>
          <w:sz w:val="26"/>
          <w:szCs w:val="26"/>
        </w:rPr>
      </w:pPr>
      <w:r w:rsidRPr="00BB1D7F">
        <w:rPr>
          <w:sz w:val="26"/>
          <w:szCs w:val="26"/>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w:t>
      </w:r>
      <w:r w:rsidRPr="00BB1D7F">
        <w:rPr>
          <w:sz w:val="26"/>
          <w:szCs w:val="26"/>
        </w:rPr>
        <w:t>ь</w:t>
      </w:r>
      <w:r w:rsidRPr="00BB1D7F">
        <w:rPr>
          <w:sz w:val="26"/>
          <w:szCs w:val="26"/>
        </w:rPr>
        <w:t>татам которых подготавливается межевой план;</w:t>
      </w:r>
    </w:p>
    <w:p w:rsidR="009C386D" w:rsidRPr="00BB1D7F" w:rsidRDefault="009C386D" w:rsidP="00A903C6">
      <w:pPr>
        <w:ind w:firstLine="709"/>
        <w:jc w:val="both"/>
        <w:rPr>
          <w:sz w:val="26"/>
          <w:szCs w:val="26"/>
        </w:rPr>
      </w:pPr>
      <w:r w:rsidRPr="00BB1D7F">
        <w:rPr>
          <w:sz w:val="26"/>
          <w:szCs w:val="26"/>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C386D" w:rsidRPr="00BB1D7F" w:rsidRDefault="009C386D" w:rsidP="0043068C">
      <w:pPr>
        <w:jc w:val="both"/>
        <w:rPr>
          <w:sz w:val="26"/>
          <w:szCs w:val="26"/>
        </w:rPr>
      </w:pPr>
    </w:p>
    <w:p w:rsidR="009C386D" w:rsidRPr="00BB1D7F" w:rsidRDefault="009C386D" w:rsidP="0043068C">
      <w:pPr>
        <w:jc w:val="center"/>
        <w:rPr>
          <w:rFonts w:eastAsia="Calibri"/>
          <w:b/>
          <w:sz w:val="26"/>
          <w:szCs w:val="26"/>
        </w:rPr>
      </w:pPr>
      <w:r w:rsidRPr="00BB1D7F">
        <w:rPr>
          <w:rFonts w:eastAsia="Calibri"/>
          <w:b/>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C386D" w:rsidRPr="00BB1D7F" w:rsidRDefault="009C386D" w:rsidP="0043068C">
      <w:pPr>
        <w:tabs>
          <w:tab w:val="left" w:pos="567"/>
        </w:tabs>
        <w:contextualSpacing/>
        <w:jc w:val="both"/>
        <w:rPr>
          <w:sz w:val="26"/>
          <w:szCs w:val="26"/>
        </w:rPr>
      </w:pPr>
    </w:p>
    <w:p w:rsidR="009C386D" w:rsidRPr="00BB1D7F" w:rsidRDefault="009C386D" w:rsidP="00A903C6">
      <w:pPr>
        <w:tabs>
          <w:tab w:val="left" w:pos="567"/>
        </w:tabs>
        <w:ind w:left="709" w:hanging="709"/>
        <w:contextualSpacing/>
        <w:jc w:val="both"/>
        <w:rPr>
          <w:sz w:val="26"/>
          <w:szCs w:val="26"/>
        </w:rPr>
      </w:pPr>
      <w:r w:rsidRPr="00BB1D7F">
        <w:rPr>
          <w:sz w:val="26"/>
          <w:szCs w:val="26"/>
        </w:rPr>
        <w:t>2.18. Предоставление (государственной) муниципальной услуги осуществляется бесплатно.</w:t>
      </w:r>
    </w:p>
    <w:p w:rsidR="009C386D" w:rsidRPr="00BB1D7F" w:rsidRDefault="009C386D" w:rsidP="0043068C">
      <w:pPr>
        <w:jc w:val="both"/>
        <w:rPr>
          <w:sz w:val="26"/>
          <w:szCs w:val="26"/>
        </w:rPr>
      </w:pPr>
    </w:p>
    <w:p w:rsidR="009C386D" w:rsidRPr="00BB1D7F" w:rsidRDefault="009C386D" w:rsidP="0043068C">
      <w:pPr>
        <w:jc w:val="center"/>
        <w:rPr>
          <w:b/>
          <w:bCs/>
          <w:sz w:val="26"/>
          <w:szCs w:val="26"/>
        </w:rPr>
      </w:pPr>
      <w:r w:rsidRPr="00BB1D7F">
        <w:rPr>
          <w:b/>
          <w:bCs/>
          <w:sz w:val="26"/>
          <w:szCs w:val="26"/>
        </w:rPr>
        <w:t>Порядок, размер и основания взимания платы за предоставление услуг, которые я</w:t>
      </w:r>
      <w:r w:rsidRPr="00BB1D7F">
        <w:rPr>
          <w:b/>
          <w:bCs/>
          <w:sz w:val="26"/>
          <w:szCs w:val="26"/>
        </w:rPr>
        <w:t>в</w:t>
      </w:r>
      <w:r w:rsidRPr="00BB1D7F">
        <w:rPr>
          <w:b/>
          <w:bCs/>
          <w:sz w:val="26"/>
          <w:szCs w:val="26"/>
        </w:rPr>
        <w:t>ляются необходимыми и обязательными для предоставления государственной (мун</w:t>
      </w:r>
      <w:r w:rsidRPr="00BB1D7F">
        <w:rPr>
          <w:b/>
          <w:bCs/>
          <w:sz w:val="26"/>
          <w:szCs w:val="26"/>
        </w:rPr>
        <w:t>и</w:t>
      </w:r>
      <w:r w:rsidRPr="00BB1D7F">
        <w:rPr>
          <w:b/>
          <w:bCs/>
          <w:sz w:val="26"/>
          <w:szCs w:val="26"/>
        </w:rPr>
        <w:t>ципальной) услуги, включая информацию о методике расчета размера такой платы</w:t>
      </w:r>
    </w:p>
    <w:p w:rsidR="009C386D" w:rsidRPr="00BB1D7F" w:rsidRDefault="009C386D" w:rsidP="0043068C">
      <w:pPr>
        <w:jc w:val="center"/>
        <w:rPr>
          <w:b/>
          <w:bCs/>
          <w:sz w:val="26"/>
          <w:szCs w:val="26"/>
        </w:rPr>
      </w:pPr>
    </w:p>
    <w:p w:rsidR="009C386D" w:rsidRPr="00BB1D7F" w:rsidRDefault="009C386D" w:rsidP="00A903C6">
      <w:pPr>
        <w:tabs>
          <w:tab w:val="left" w:pos="567"/>
        </w:tabs>
        <w:ind w:firstLine="709"/>
        <w:contextualSpacing/>
        <w:jc w:val="both"/>
        <w:rPr>
          <w:sz w:val="26"/>
          <w:szCs w:val="26"/>
        </w:rPr>
      </w:pPr>
      <w:r w:rsidRPr="00A903C6">
        <w:rPr>
          <w:sz w:val="26"/>
          <w:szCs w:val="26"/>
        </w:rPr>
        <w:t xml:space="preserve">2.19. </w:t>
      </w:r>
      <w:r w:rsidRPr="00BB1D7F">
        <w:rPr>
          <w:sz w:val="26"/>
          <w:szCs w:val="26"/>
        </w:rPr>
        <w:t xml:space="preserve">Плата </w:t>
      </w:r>
      <w:proofErr w:type="gramStart"/>
      <w:r w:rsidRPr="00BB1D7F">
        <w:rPr>
          <w:sz w:val="26"/>
          <w:szCs w:val="26"/>
        </w:rPr>
        <w:t>за</w:t>
      </w:r>
      <w:proofErr w:type="gramEnd"/>
      <w:r w:rsidRPr="00BB1D7F">
        <w:rPr>
          <w:sz w:val="26"/>
          <w:szCs w:val="26"/>
        </w:rPr>
        <w:t>:</w:t>
      </w:r>
    </w:p>
    <w:p w:rsidR="009C386D" w:rsidRPr="00BB1D7F" w:rsidRDefault="009C386D" w:rsidP="00A903C6">
      <w:pPr>
        <w:tabs>
          <w:tab w:val="left" w:pos="567"/>
        </w:tabs>
        <w:ind w:firstLine="709"/>
        <w:contextualSpacing/>
        <w:jc w:val="both"/>
        <w:rPr>
          <w:sz w:val="26"/>
          <w:szCs w:val="26"/>
        </w:rPr>
      </w:pPr>
      <w:r w:rsidRPr="00BB1D7F">
        <w:rPr>
          <w:sz w:val="26"/>
          <w:szCs w:val="26"/>
        </w:rPr>
        <w:t>2.19.1. выполнение кадастровых работ определяется в соответствии с договором, з</w:t>
      </w:r>
      <w:r w:rsidRPr="00BB1D7F">
        <w:rPr>
          <w:sz w:val="26"/>
          <w:szCs w:val="26"/>
        </w:rPr>
        <w:t>а</w:t>
      </w:r>
      <w:r w:rsidRPr="00BB1D7F">
        <w:rPr>
          <w:sz w:val="26"/>
          <w:szCs w:val="26"/>
        </w:rPr>
        <w:t>ключа</w:t>
      </w:r>
      <w:r w:rsidRPr="00BB1D7F">
        <w:rPr>
          <w:sz w:val="26"/>
          <w:szCs w:val="26"/>
        </w:rPr>
        <w:t>е</w:t>
      </w:r>
      <w:r w:rsidRPr="00BB1D7F">
        <w:rPr>
          <w:sz w:val="26"/>
          <w:szCs w:val="26"/>
        </w:rPr>
        <w:t>мым с кадастровым инженером;</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2.19.2. осуществление государственного кадастрового учета не взимается. </w:t>
      </w:r>
    </w:p>
    <w:p w:rsidR="009C386D" w:rsidRPr="00BB1D7F" w:rsidRDefault="009C386D" w:rsidP="0043068C">
      <w:pPr>
        <w:rPr>
          <w:bCs/>
          <w:sz w:val="26"/>
          <w:szCs w:val="26"/>
        </w:rPr>
      </w:pPr>
    </w:p>
    <w:p w:rsidR="009C386D" w:rsidRPr="00BB1D7F" w:rsidRDefault="009C386D" w:rsidP="0043068C">
      <w:pPr>
        <w:jc w:val="center"/>
        <w:rPr>
          <w:b/>
          <w:bCs/>
          <w:sz w:val="26"/>
          <w:szCs w:val="26"/>
        </w:rPr>
      </w:pPr>
      <w:r w:rsidRPr="00BB1D7F">
        <w:rPr>
          <w:b/>
          <w:bCs/>
          <w:sz w:val="26"/>
          <w:szCs w:val="26"/>
        </w:rPr>
        <w:t>Максимальный срок ожидания в очереди при подаче запроса о предоставлении гос</w:t>
      </w:r>
      <w:r w:rsidRPr="00BB1D7F">
        <w:rPr>
          <w:b/>
          <w:bCs/>
          <w:sz w:val="26"/>
          <w:szCs w:val="26"/>
        </w:rPr>
        <w:t>у</w:t>
      </w:r>
      <w:r w:rsidRPr="00BB1D7F">
        <w:rPr>
          <w:b/>
          <w:bCs/>
          <w:sz w:val="26"/>
          <w:szCs w:val="26"/>
        </w:rPr>
        <w:t>дарственной (муниципальной) услуги и при получении результата предоставления государственной (муниципальной) услуги</w:t>
      </w:r>
    </w:p>
    <w:p w:rsidR="009C386D" w:rsidRPr="00BB1D7F" w:rsidRDefault="009C386D" w:rsidP="0043068C">
      <w:pPr>
        <w:jc w:val="both"/>
        <w:rPr>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w:t>
      </w:r>
      <w:r w:rsidRPr="00BB1D7F">
        <w:rPr>
          <w:sz w:val="26"/>
          <w:szCs w:val="26"/>
        </w:rPr>
        <w:t>с</w:t>
      </w:r>
      <w:r w:rsidRPr="00BB1D7F">
        <w:rPr>
          <w:sz w:val="26"/>
          <w:szCs w:val="26"/>
        </w:rPr>
        <w:t>ударственной (муниципальной) услуги в Уполномоченном органе или многофункционал</w:t>
      </w:r>
      <w:r w:rsidRPr="00BB1D7F">
        <w:rPr>
          <w:sz w:val="26"/>
          <w:szCs w:val="26"/>
        </w:rPr>
        <w:t>ь</w:t>
      </w:r>
      <w:r w:rsidRPr="00BB1D7F">
        <w:rPr>
          <w:sz w:val="26"/>
          <w:szCs w:val="26"/>
        </w:rPr>
        <w:t>ном центре составляет не более 15 минут.</w:t>
      </w:r>
    </w:p>
    <w:p w:rsidR="009C386D" w:rsidRPr="00BB1D7F" w:rsidRDefault="009C386D" w:rsidP="0043068C">
      <w:pPr>
        <w:jc w:val="both"/>
        <w:rPr>
          <w:sz w:val="26"/>
          <w:szCs w:val="26"/>
        </w:rPr>
      </w:pPr>
    </w:p>
    <w:p w:rsidR="009C386D" w:rsidRPr="00BB1D7F" w:rsidRDefault="009C386D" w:rsidP="0043068C">
      <w:pPr>
        <w:jc w:val="center"/>
        <w:rPr>
          <w:rFonts w:eastAsia="Calibri"/>
          <w:b/>
          <w:bCs/>
          <w:sz w:val="26"/>
          <w:szCs w:val="26"/>
        </w:rPr>
      </w:pPr>
      <w:r w:rsidRPr="00BB1D7F">
        <w:rPr>
          <w:rFonts w:eastAsia="Calibri"/>
          <w:b/>
          <w:bCs/>
          <w:sz w:val="26"/>
          <w:szCs w:val="26"/>
        </w:rPr>
        <w:t>Срок и порядок регистрации запроса заявителя о предоставлении государственной (муниципальной) услуги, в том числе в электронной форме</w:t>
      </w:r>
    </w:p>
    <w:p w:rsidR="009C386D" w:rsidRPr="00BB1D7F" w:rsidRDefault="009C386D" w:rsidP="0043068C">
      <w:pPr>
        <w:jc w:val="both"/>
        <w:rPr>
          <w:rFonts w:eastAsia="Calibri"/>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 xml:space="preserve">2.21. Срок регистрации заявления о </w:t>
      </w:r>
      <w:r w:rsidRPr="00A903C6">
        <w:rPr>
          <w:sz w:val="26"/>
          <w:szCs w:val="26"/>
        </w:rPr>
        <w:t>предоставлении государственной (муниципал</w:t>
      </w:r>
      <w:r w:rsidRPr="00A903C6">
        <w:rPr>
          <w:sz w:val="26"/>
          <w:szCs w:val="26"/>
        </w:rPr>
        <w:t>ь</w:t>
      </w:r>
      <w:r w:rsidRPr="00A903C6">
        <w:rPr>
          <w:sz w:val="26"/>
          <w:szCs w:val="26"/>
        </w:rPr>
        <w:t>ной) услуги</w:t>
      </w:r>
      <w:r w:rsidRPr="00BB1D7F">
        <w:rPr>
          <w:sz w:val="26"/>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9C386D" w:rsidRPr="00BB1D7F" w:rsidRDefault="009C386D" w:rsidP="0043068C">
      <w:pPr>
        <w:tabs>
          <w:tab w:val="left" w:pos="567"/>
        </w:tabs>
        <w:contextualSpacing/>
        <w:jc w:val="both"/>
        <w:rPr>
          <w:sz w:val="26"/>
          <w:szCs w:val="26"/>
        </w:rPr>
      </w:pPr>
    </w:p>
    <w:p w:rsidR="009C386D" w:rsidRPr="00BB1D7F" w:rsidRDefault="009C386D" w:rsidP="0043068C">
      <w:pPr>
        <w:jc w:val="center"/>
        <w:rPr>
          <w:b/>
          <w:sz w:val="26"/>
          <w:szCs w:val="26"/>
        </w:rPr>
      </w:pPr>
      <w:r w:rsidRPr="00BB1D7F">
        <w:rPr>
          <w:b/>
          <w:sz w:val="26"/>
          <w:szCs w:val="26"/>
        </w:rPr>
        <w:t>Требования к помещениям, в которых предоставляется государственная (муниц</w:t>
      </w:r>
      <w:r w:rsidRPr="00BB1D7F">
        <w:rPr>
          <w:b/>
          <w:sz w:val="26"/>
          <w:szCs w:val="26"/>
        </w:rPr>
        <w:t>и</w:t>
      </w:r>
      <w:r w:rsidRPr="00BB1D7F">
        <w:rPr>
          <w:b/>
          <w:sz w:val="26"/>
          <w:szCs w:val="26"/>
        </w:rPr>
        <w:t>пальная) услуга</w:t>
      </w:r>
    </w:p>
    <w:p w:rsidR="009C386D" w:rsidRPr="00BB1D7F" w:rsidRDefault="009C386D" w:rsidP="0043068C">
      <w:pPr>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w:t>
      </w:r>
      <w:r w:rsidRPr="00BB1D7F">
        <w:rPr>
          <w:sz w:val="26"/>
          <w:szCs w:val="26"/>
        </w:rPr>
        <w:t>ь</w:t>
      </w:r>
      <w:r w:rsidRPr="00BB1D7F">
        <w:rPr>
          <w:sz w:val="26"/>
          <w:szCs w:val="26"/>
        </w:rPr>
        <w:t>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w:t>
      </w:r>
      <w:r w:rsidRPr="00BB1D7F">
        <w:rPr>
          <w:sz w:val="26"/>
          <w:szCs w:val="26"/>
        </w:rPr>
        <w:t>о</w:t>
      </w:r>
      <w:r w:rsidRPr="00BB1D7F">
        <w:rPr>
          <w:sz w:val="26"/>
          <w:szCs w:val="26"/>
        </w:rPr>
        <w:t>сти от остановок общественного транспорта.</w:t>
      </w:r>
    </w:p>
    <w:p w:rsidR="009C386D" w:rsidRPr="00BB1D7F" w:rsidRDefault="009C386D" w:rsidP="00A903C6">
      <w:pPr>
        <w:tabs>
          <w:tab w:val="left" w:pos="567"/>
        </w:tabs>
        <w:ind w:firstLine="709"/>
        <w:contextualSpacing/>
        <w:jc w:val="both"/>
        <w:rPr>
          <w:sz w:val="26"/>
          <w:szCs w:val="26"/>
        </w:rPr>
      </w:pPr>
      <w:r w:rsidRPr="00BB1D7F">
        <w:rPr>
          <w:sz w:val="26"/>
          <w:szCs w:val="26"/>
        </w:rPr>
        <w:t>В случае</w:t>
      </w:r>
      <w:proofErr w:type="gramStart"/>
      <w:r w:rsidRPr="00BB1D7F">
        <w:rPr>
          <w:sz w:val="26"/>
          <w:szCs w:val="26"/>
        </w:rPr>
        <w:t>,</w:t>
      </w:r>
      <w:proofErr w:type="gramEnd"/>
      <w:r w:rsidRPr="00BB1D7F">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BB1D7F">
        <w:rPr>
          <w:sz w:val="26"/>
          <w:szCs w:val="26"/>
        </w:rPr>
        <w:t>а</w:t>
      </w:r>
      <w:r w:rsidRPr="00BB1D7F">
        <w:rPr>
          <w:sz w:val="26"/>
          <w:szCs w:val="26"/>
        </w:rPr>
        <w:t>ется стоянка (парковка) для личного автомобильного транспорта заявителей. За пользов</w:t>
      </w:r>
      <w:r w:rsidRPr="00BB1D7F">
        <w:rPr>
          <w:sz w:val="26"/>
          <w:szCs w:val="26"/>
        </w:rPr>
        <w:t>а</w:t>
      </w:r>
      <w:r w:rsidRPr="00BB1D7F">
        <w:rPr>
          <w:sz w:val="26"/>
          <w:szCs w:val="26"/>
        </w:rPr>
        <w:t>ние стоя</w:t>
      </w:r>
      <w:r w:rsidRPr="00BB1D7F">
        <w:rPr>
          <w:sz w:val="26"/>
          <w:szCs w:val="26"/>
        </w:rPr>
        <w:t>н</w:t>
      </w:r>
      <w:r w:rsidRPr="00BB1D7F">
        <w:rPr>
          <w:sz w:val="26"/>
          <w:szCs w:val="26"/>
        </w:rPr>
        <w:t>кой (парковкой) с заявителей плата не взимается.</w:t>
      </w:r>
    </w:p>
    <w:p w:rsidR="009C386D" w:rsidRPr="00A903C6" w:rsidRDefault="009C386D" w:rsidP="00A903C6">
      <w:pPr>
        <w:tabs>
          <w:tab w:val="left" w:pos="567"/>
        </w:tabs>
        <w:ind w:firstLine="709"/>
        <w:contextualSpacing/>
        <w:jc w:val="both"/>
        <w:rPr>
          <w:sz w:val="26"/>
          <w:szCs w:val="26"/>
        </w:rPr>
      </w:pPr>
      <w:r w:rsidRPr="00BB1D7F">
        <w:rPr>
          <w:sz w:val="26"/>
          <w:szCs w:val="26"/>
        </w:rPr>
        <w:t>Для парковки специальных автотранспортных средств инвалидов на стоянке (парко</w:t>
      </w:r>
      <w:r w:rsidRPr="00BB1D7F">
        <w:rPr>
          <w:sz w:val="26"/>
          <w:szCs w:val="26"/>
        </w:rPr>
        <w:t>в</w:t>
      </w:r>
      <w:r w:rsidRPr="00BB1D7F">
        <w:rPr>
          <w:sz w:val="26"/>
          <w:szCs w:val="26"/>
        </w:rPr>
        <w:t>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w:t>
      </w:r>
      <w:r w:rsidRPr="00BB1D7F">
        <w:rPr>
          <w:sz w:val="26"/>
          <w:szCs w:val="26"/>
        </w:rPr>
        <w:t>о</w:t>
      </w:r>
      <w:r w:rsidRPr="00BB1D7F">
        <w:rPr>
          <w:sz w:val="26"/>
          <w:szCs w:val="26"/>
        </w:rPr>
        <w:t>рядке, установленном Правительством Российской Федерации, и транспортных средств, п</w:t>
      </w:r>
      <w:r w:rsidRPr="00BB1D7F">
        <w:rPr>
          <w:sz w:val="26"/>
          <w:szCs w:val="26"/>
        </w:rPr>
        <w:t>е</w:t>
      </w:r>
      <w:r w:rsidRPr="00BB1D7F">
        <w:rPr>
          <w:sz w:val="26"/>
          <w:szCs w:val="26"/>
        </w:rPr>
        <w:t>ревозящих таких инвалидов и (или) детей-инвалидов.</w:t>
      </w:r>
    </w:p>
    <w:p w:rsidR="009C386D" w:rsidRPr="00BB1D7F" w:rsidRDefault="009C386D" w:rsidP="00A903C6">
      <w:pPr>
        <w:tabs>
          <w:tab w:val="left" w:pos="567"/>
        </w:tabs>
        <w:ind w:firstLine="709"/>
        <w:contextualSpacing/>
        <w:jc w:val="both"/>
        <w:rPr>
          <w:sz w:val="26"/>
          <w:szCs w:val="26"/>
        </w:rPr>
      </w:pPr>
      <w:r w:rsidRPr="00BB1D7F">
        <w:rPr>
          <w:sz w:val="26"/>
          <w:szCs w:val="26"/>
        </w:rPr>
        <w:t>В целях обеспечения беспрепятственного доступа заявителей, в том числе передв</w:t>
      </w:r>
      <w:r w:rsidRPr="00BB1D7F">
        <w:rPr>
          <w:sz w:val="26"/>
          <w:szCs w:val="26"/>
        </w:rPr>
        <w:t>и</w:t>
      </w:r>
      <w:r w:rsidRPr="00BB1D7F">
        <w:rPr>
          <w:sz w:val="26"/>
          <w:szCs w:val="26"/>
        </w:rPr>
        <w:t>гающи</w:t>
      </w:r>
      <w:r w:rsidRPr="00BB1D7F">
        <w:rPr>
          <w:sz w:val="26"/>
          <w:szCs w:val="26"/>
        </w:rPr>
        <w:t>х</w:t>
      </w:r>
      <w:r w:rsidRPr="00BB1D7F">
        <w:rPr>
          <w:sz w:val="26"/>
          <w:szCs w:val="26"/>
        </w:rPr>
        <w:t>ся на инвалидных колясках, вход в здание и помещения, в которых предоставляется государственная (</w:t>
      </w:r>
      <w:proofErr w:type="gramStart"/>
      <w:r w:rsidRPr="00BB1D7F">
        <w:rPr>
          <w:sz w:val="26"/>
          <w:szCs w:val="26"/>
        </w:rPr>
        <w:t xml:space="preserve">муниципальная) </w:t>
      </w:r>
      <w:proofErr w:type="gramEnd"/>
      <w:r w:rsidRPr="00BB1D7F">
        <w:rPr>
          <w:sz w:val="26"/>
          <w:szCs w:val="26"/>
        </w:rPr>
        <w:t>услуга, оборудуются пандусами, поручнями, тактильн</w:t>
      </w:r>
      <w:r w:rsidRPr="00BB1D7F">
        <w:rPr>
          <w:sz w:val="26"/>
          <w:szCs w:val="26"/>
        </w:rPr>
        <w:t>ы</w:t>
      </w:r>
      <w:r w:rsidRPr="00BB1D7F">
        <w:rPr>
          <w:sz w:val="26"/>
          <w:szCs w:val="26"/>
        </w:rPr>
        <w:t>ми (контрастными) предупреждающими элементами, иными специальными приспособл</w:t>
      </w:r>
      <w:r w:rsidRPr="00BB1D7F">
        <w:rPr>
          <w:sz w:val="26"/>
          <w:szCs w:val="26"/>
        </w:rPr>
        <w:t>е</w:t>
      </w:r>
      <w:r w:rsidRPr="00BB1D7F">
        <w:rPr>
          <w:sz w:val="26"/>
          <w:szCs w:val="26"/>
        </w:rPr>
        <w:t>ниями, позволяющими обеспечить беспрепятственный доступ и передвижение инвалидов, в с</w:t>
      </w:r>
      <w:r w:rsidRPr="00BB1D7F">
        <w:rPr>
          <w:sz w:val="26"/>
          <w:szCs w:val="26"/>
        </w:rPr>
        <w:t>о</w:t>
      </w:r>
      <w:r w:rsidRPr="00BB1D7F">
        <w:rPr>
          <w:sz w:val="26"/>
          <w:szCs w:val="26"/>
        </w:rPr>
        <w:t>ответствии с законодательством Российской Федерации о социальной защите инвалидов.</w:t>
      </w:r>
    </w:p>
    <w:p w:rsidR="009C386D" w:rsidRPr="00BB1D7F" w:rsidRDefault="009C386D" w:rsidP="00A903C6">
      <w:pPr>
        <w:tabs>
          <w:tab w:val="left" w:pos="567"/>
        </w:tabs>
        <w:ind w:firstLine="709"/>
        <w:contextualSpacing/>
        <w:jc w:val="both"/>
        <w:rPr>
          <w:sz w:val="26"/>
          <w:szCs w:val="26"/>
        </w:rPr>
      </w:pPr>
      <w:r w:rsidRPr="00BB1D7F">
        <w:rPr>
          <w:sz w:val="26"/>
          <w:szCs w:val="26"/>
        </w:rPr>
        <w:t>Центральный вход в здание Уполномоченного органа должен быть оборудован и</w:t>
      </w:r>
      <w:r w:rsidRPr="00BB1D7F">
        <w:rPr>
          <w:sz w:val="26"/>
          <w:szCs w:val="26"/>
        </w:rPr>
        <w:t>н</w:t>
      </w:r>
      <w:r w:rsidRPr="00BB1D7F">
        <w:rPr>
          <w:sz w:val="26"/>
          <w:szCs w:val="26"/>
        </w:rPr>
        <w:t>формац</w:t>
      </w:r>
      <w:r w:rsidRPr="00BB1D7F">
        <w:rPr>
          <w:sz w:val="26"/>
          <w:szCs w:val="26"/>
        </w:rPr>
        <w:t>и</w:t>
      </w:r>
      <w:r w:rsidRPr="00BB1D7F">
        <w:rPr>
          <w:sz w:val="26"/>
          <w:szCs w:val="26"/>
        </w:rPr>
        <w:t>онной табличкой (вывеской), содержащей информацию:</w:t>
      </w:r>
    </w:p>
    <w:p w:rsidR="009C386D" w:rsidRPr="00BB1D7F" w:rsidRDefault="009C386D" w:rsidP="00A903C6">
      <w:pPr>
        <w:tabs>
          <w:tab w:val="left" w:pos="567"/>
        </w:tabs>
        <w:ind w:firstLine="709"/>
        <w:contextualSpacing/>
        <w:jc w:val="both"/>
        <w:rPr>
          <w:sz w:val="26"/>
          <w:szCs w:val="26"/>
        </w:rPr>
      </w:pPr>
      <w:r w:rsidRPr="00BB1D7F">
        <w:rPr>
          <w:sz w:val="26"/>
          <w:szCs w:val="26"/>
        </w:rPr>
        <w:t>наименование;</w:t>
      </w:r>
    </w:p>
    <w:p w:rsidR="009C386D" w:rsidRPr="00BB1D7F" w:rsidRDefault="009C386D" w:rsidP="00A903C6">
      <w:pPr>
        <w:tabs>
          <w:tab w:val="left" w:pos="567"/>
        </w:tabs>
        <w:ind w:firstLine="709"/>
        <w:contextualSpacing/>
        <w:jc w:val="both"/>
        <w:rPr>
          <w:sz w:val="26"/>
          <w:szCs w:val="26"/>
        </w:rPr>
      </w:pPr>
      <w:r w:rsidRPr="00BB1D7F">
        <w:rPr>
          <w:sz w:val="26"/>
          <w:szCs w:val="26"/>
        </w:rPr>
        <w:t>местонахождение и юридический адрес;</w:t>
      </w:r>
    </w:p>
    <w:p w:rsidR="009C386D" w:rsidRPr="00BB1D7F" w:rsidRDefault="009C386D" w:rsidP="00A903C6">
      <w:pPr>
        <w:tabs>
          <w:tab w:val="left" w:pos="567"/>
        </w:tabs>
        <w:ind w:firstLine="709"/>
        <w:contextualSpacing/>
        <w:jc w:val="both"/>
        <w:rPr>
          <w:sz w:val="26"/>
          <w:szCs w:val="26"/>
        </w:rPr>
      </w:pPr>
      <w:r w:rsidRPr="00BB1D7F">
        <w:rPr>
          <w:sz w:val="26"/>
          <w:szCs w:val="26"/>
        </w:rPr>
        <w:t>режим работы;</w:t>
      </w:r>
    </w:p>
    <w:p w:rsidR="009C386D" w:rsidRPr="00BB1D7F" w:rsidRDefault="009C386D" w:rsidP="00A903C6">
      <w:pPr>
        <w:tabs>
          <w:tab w:val="left" w:pos="567"/>
        </w:tabs>
        <w:ind w:firstLine="709"/>
        <w:contextualSpacing/>
        <w:jc w:val="both"/>
        <w:rPr>
          <w:sz w:val="26"/>
          <w:szCs w:val="26"/>
        </w:rPr>
      </w:pPr>
      <w:r w:rsidRPr="00BB1D7F">
        <w:rPr>
          <w:sz w:val="26"/>
          <w:szCs w:val="26"/>
        </w:rPr>
        <w:t>график приема;</w:t>
      </w:r>
    </w:p>
    <w:p w:rsidR="009C386D" w:rsidRPr="00BB1D7F" w:rsidRDefault="009C386D" w:rsidP="00A903C6">
      <w:pPr>
        <w:tabs>
          <w:tab w:val="left" w:pos="567"/>
        </w:tabs>
        <w:ind w:firstLine="709"/>
        <w:contextualSpacing/>
        <w:jc w:val="both"/>
        <w:rPr>
          <w:sz w:val="26"/>
          <w:szCs w:val="26"/>
        </w:rPr>
      </w:pPr>
      <w:r w:rsidRPr="00BB1D7F">
        <w:rPr>
          <w:sz w:val="26"/>
          <w:szCs w:val="26"/>
        </w:rPr>
        <w:t>номера телефонов для справок.</w:t>
      </w:r>
    </w:p>
    <w:p w:rsidR="009C386D" w:rsidRPr="00BB1D7F" w:rsidRDefault="009C386D" w:rsidP="00A903C6">
      <w:pPr>
        <w:tabs>
          <w:tab w:val="left" w:pos="567"/>
        </w:tabs>
        <w:ind w:firstLine="709"/>
        <w:contextualSpacing/>
        <w:jc w:val="both"/>
        <w:rPr>
          <w:sz w:val="26"/>
          <w:szCs w:val="26"/>
        </w:rPr>
      </w:pPr>
      <w:r w:rsidRPr="00BB1D7F">
        <w:rPr>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C386D" w:rsidRPr="00BB1D7F" w:rsidRDefault="009C386D" w:rsidP="00A903C6">
      <w:pPr>
        <w:tabs>
          <w:tab w:val="left" w:pos="567"/>
        </w:tabs>
        <w:ind w:firstLine="709"/>
        <w:contextualSpacing/>
        <w:jc w:val="both"/>
        <w:rPr>
          <w:sz w:val="26"/>
          <w:szCs w:val="26"/>
        </w:rPr>
      </w:pPr>
      <w:r w:rsidRPr="00BB1D7F">
        <w:rPr>
          <w:sz w:val="26"/>
          <w:szCs w:val="26"/>
        </w:rPr>
        <w:t>Помещения, в которых предоставляется государственная (муниципальная) услуга, оснащ</w:t>
      </w:r>
      <w:r w:rsidRPr="00BB1D7F">
        <w:rPr>
          <w:sz w:val="26"/>
          <w:szCs w:val="26"/>
        </w:rPr>
        <w:t>а</w:t>
      </w:r>
      <w:r w:rsidRPr="00BB1D7F">
        <w:rPr>
          <w:sz w:val="26"/>
          <w:szCs w:val="26"/>
        </w:rPr>
        <w:t>ются:</w:t>
      </w:r>
    </w:p>
    <w:p w:rsidR="009C386D" w:rsidRPr="00BB1D7F" w:rsidRDefault="009C386D" w:rsidP="00A903C6">
      <w:pPr>
        <w:tabs>
          <w:tab w:val="left" w:pos="567"/>
        </w:tabs>
        <w:ind w:firstLine="709"/>
        <w:contextualSpacing/>
        <w:jc w:val="both"/>
        <w:rPr>
          <w:sz w:val="26"/>
          <w:szCs w:val="26"/>
        </w:rPr>
      </w:pPr>
      <w:r w:rsidRPr="00BB1D7F">
        <w:rPr>
          <w:sz w:val="26"/>
          <w:szCs w:val="26"/>
        </w:rPr>
        <w:t>противопожарной системой и средствами пожаротушения;</w:t>
      </w:r>
    </w:p>
    <w:p w:rsidR="009C386D" w:rsidRPr="00BB1D7F" w:rsidRDefault="009C386D" w:rsidP="00A903C6">
      <w:pPr>
        <w:tabs>
          <w:tab w:val="left" w:pos="567"/>
        </w:tabs>
        <w:ind w:firstLine="709"/>
        <w:contextualSpacing/>
        <w:jc w:val="both"/>
        <w:rPr>
          <w:sz w:val="26"/>
          <w:szCs w:val="26"/>
        </w:rPr>
      </w:pPr>
      <w:r w:rsidRPr="00BB1D7F">
        <w:rPr>
          <w:sz w:val="26"/>
          <w:szCs w:val="26"/>
        </w:rPr>
        <w:t>системой оповещения о возникновении чрезвычайной ситуации;</w:t>
      </w:r>
    </w:p>
    <w:p w:rsidR="009C386D" w:rsidRPr="00BB1D7F" w:rsidRDefault="009C386D" w:rsidP="00A903C6">
      <w:pPr>
        <w:tabs>
          <w:tab w:val="left" w:pos="567"/>
        </w:tabs>
        <w:ind w:firstLine="709"/>
        <w:contextualSpacing/>
        <w:jc w:val="both"/>
        <w:rPr>
          <w:sz w:val="26"/>
          <w:szCs w:val="26"/>
        </w:rPr>
      </w:pPr>
      <w:r w:rsidRPr="00BB1D7F">
        <w:rPr>
          <w:sz w:val="26"/>
          <w:szCs w:val="26"/>
        </w:rPr>
        <w:t>средствами оказания первой медицинской помощи;</w:t>
      </w:r>
    </w:p>
    <w:p w:rsidR="009C386D" w:rsidRPr="00BB1D7F" w:rsidRDefault="009C386D" w:rsidP="00A903C6">
      <w:pPr>
        <w:tabs>
          <w:tab w:val="left" w:pos="567"/>
        </w:tabs>
        <w:ind w:firstLine="709"/>
        <w:contextualSpacing/>
        <w:jc w:val="both"/>
        <w:rPr>
          <w:sz w:val="26"/>
          <w:szCs w:val="26"/>
        </w:rPr>
      </w:pPr>
      <w:r w:rsidRPr="00BB1D7F">
        <w:rPr>
          <w:sz w:val="26"/>
          <w:szCs w:val="26"/>
        </w:rPr>
        <w:t>туалетными комнатами для посетителей.</w:t>
      </w:r>
    </w:p>
    <w:p w:rsidR="009C386D" w:rsidRPr="00BB1D7F" w:rsidRDefault="009C386D" w:rsidP="00A903C6">
      <w:pPr>
        <w:tabs>
          <w:tab w:val="left" w:pos="567"/>
        </w:tabs>
        <w:ind w:firstLine="709"/>
        <w:contextualSpacing/>
        <w:jc w:val="both"/>
        <w:rPr>
          <w:sz w:val="26"/>
          <w:szCs w:val="26"/>
        </w:rPr>
      </w:pPr>
      <w:r w:rsidRPr="00BB1D7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BB1D7F">
        <w:rPr>
          <w:sz w:val="26"/>
          <w:szCs w:val="26"/>
        </w:rPr>
        <w:t>е</w:t>
      </w:r>
      <w:r w:rsidRPr="00BB1D7F">
        <w:rPr>
          <w:sz w:val="26"/>
          <w:szCs w:val="26"/>
        </w:rPr>
        <w:t>щении, а также информационными стендами.</w:t>
      </w:r>
    </w:p>
    <w:p w:rsidR="009C386D" w:rsidRPr="00BB1D7F" w:rsidRDefault="009C386D" w:rsidP="00A903C6">
      <w:pPr>
        <w:tabs>
          <w:tab w:val="left" w:pos="567"/>
        </w:tabs>
        <w:ind w:firstLine="709"/>
        <w:contextualSpacing/>
        <w:jc w:val="both"/>
        <w:rPr>
          <w:sz w:val="26"/>
          <w:szCs w:val="26"/>
        </w:rPr>
      </w:pPr>
      <w:r w:rsidRPr="00BB1D7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386D" w:rsidRPr="00BB1D7F" w:rsidRDefault="009C386D" w:rsidP="00A903C6">
      <w:pPr>
        <w:tabs>
          <w:tab w:val="left" w:pos="567"/>
        </w:tabs>
        <w:ind w:firstLine="709"/>
        <w:contextualSpacing/>
        <w:jc w:val="both"/>
        <w:rPr>
          <w:sz w:val="26"/>
          <w:szCs w:val="26"/>
        </w:rPr>
      </w:pPr>
      <w:r w:rsidRPr="00BB1D7F">
        <w:rPr>
          <w:sz w:val="26"/>
          <w:szCs w:val="26"/>
        </w:rPr>
        <w:t>Места для заполнения заявлений оборудуются стульями, столами (стойками), бла</w:t>
      </w:r>
      <w:r w:rsidRPr="00BB1D7F">
        <w:rPr>
          <w:sz w:val="26"/>
          <w:szCs w:val="26"/>
        </w:rPr>
        <w:t>н</w:t>
      </w:r>
      <w:r w:rsidRPr="00BB1D7F">
        <w:rPr>
          <w:sz w:val="26"/>
          <w:szCs w:val="26"/>
        </w:rPr>
        <w:t>ками з</w:t>
      </w:r>
      <w:r w:rsidRPr="00BB1D7F">
        <w:rPr>
          <w:sz w:val="26"/>
          <w:szCs w:val="26"/>
        </w:rPr>
        <w:t>а</w:t>
      </w:r>
      <w:r w:rsidRPr="00BB1D7F">
        <w:rPr>
          <w:sz w:val="26"/>
          <w:szCs w:val="26"/>
        </w:rPr>
        <w:t>явлений, письменными принадлежностями.</w:t>
      </w:r>
    </w:p>
    <w:p w:rsidR="009C386D" w:rsidRPr="00BB1D7F" w:rsidRDefault="009C386D" w:rsidP="00A903C6">
      <w:pPr>
        <w:tabs>
          <w:tab w:val="left" w:pos="567"/>
        </w:tabs>
        <w:ind w:firstLine="709"/>
        <w:contextualSpacing/>
        <w:jc w:val="both"/>
        <w:rPr>
          <w:sz w:val="26"/>
          <w:szCs w:val="26"/>
        </w:rPr>
      </w:pPr>
      <w:r w:rsidRPr="00BB1D7F">
        <w:rPr>
          <w:sz w:val="26"/>
          <w:szCs w:val="26"/>
        </w:rPr>
        <w:t>Места приема Заявителей оборудуются информационными табличками (вывесками) с ук</w:t>
      </w:r>
      <w:r w:rsidRPr="00BB1D7F">
        <w:rPr>
          <w:sz w:val="26"/>
          <w:szCs w:val="26"/>
        </w:rPr>
        <w:t>а</w:t>
      </w:r>
      <w:r w:rsidRPr="00BB1D7F">
        <w:rPr>
          <w:sz w:val="26"/>
          <w:szCs w:val="26"/>
        </w:rPr>
        <w:t>занием:</w:t>
      </w:r>
    </w:p>
    <w:p w:rsidR="009C386D" w:rsidRPr="00BB1D7F" w:rsidRDefault="009C386D" w:rsidP="00A903C6">
      <w:pPr>
        <w:tabs>
          <w:tab w:val="left" w:pos="567"/>
        </w:tabs>
        <w:ind w:firstLine="709"/>
        <w:contextualSpacing/>
        <w:jc w:val="both"/>
        <w:rPr>
          <w:sz w:val="26"/>
          <w:szCs w:val="26"/>
        </w:rPr>
      </w:pPr>
      <w:r w:rsidRPr="00BB1D7F">
        <w:rPr>
          <w:sz w:val="26"/>
          <w:szCs w:val="26"/>
        </w:rPr>
        <w:t>номера кабинета и наименования отдела;</w:t>
      </w:r>
    </w:p>
    <w:p w:rsidR="009C386D" w:rsidRPr="00BB1D7F" w:rsidRDefault="009C386D" w:rsidP="00A903C6">
      <w:pPr>
        <w:tabs>
          <w:tab w:val="left" w:pos="567"/>
        </w:tabs>
        <w:ind w:firstLine="709"/>
        <w:contextualSpacing/>
        <w:jc w:val="both"/>
        <w:rPr>
          <w:sz w:val="26"/>
          <w:szCs w:val="26"/>
        </w:rPr>
      </w:pPr>
      <w:r w:rsidRPr="00BB1D7F">
        <w:rPr>
          <w:sz w:val="26"/>
          <w:szCs w:val="26"/>
        </w:rPr>
        <w:t>фамилии, имени и отчества (последнее – при наличии), должности ответственного лица за прием документов;</w:t>
      </w:r>
    </w:p>
    <w:p w:rsidR="009C386D" w:rsidRPr="00BB1D7F" w:rsidRDefault="009C386D" w:rsidP="00A903C6">
      <w:pPr>
        <w:tabs>
          <w:tab w:val="left" w:pos="567"/>
        </w:tabs>
        <w:ind w:firstLine="709"/>
        <w:contextualSpacing/>
        <w:jc w:val="both"/>
        <w:rPr>
          <w:sz w:val="26"/>
          <w:szCs w:val="26"/>
        </w:rPr>
      </w:pPr>
      <w:r w:rsidRPr="00BB1D7F">
        <w:rPr>
          <w:sz w:val="26"/>
          <w:szCs w:val="26"/>
        </w:rPr>
        <w:t>графика приема Заявителей.</w:t>
      </w:r>
    </w:p>
    <w:p w:rsidR="009C386D" w:rsidRPr="00BB1D7F" w:rsidRDefault="009C386D" w:rsidP="00A903C6">
      <w:pPr>
        <w:tabs>
          <w:tab w:val="left" w:pos="567"/>
        </w:tabs>
        <w:ind w:firstLine="709"/>
        <w:contextualSpacing/>
        <w:jc w:val="both"/>
        <w:rPr>
          <w:sz w:val="26"/>
          <w:szCs w:val="26"/>
        </w:rPr>
      </w:pPr>
      <w:r w:rsidRPr="00BB1D7F">
        <w:rPr>
          <w:sz w:val="26"/>
          <w:szCs w:val="26"/>
        </w:rPr>
        <w:t>Рабочее место каждого ответственного лица за прием документов, должно быть об</w:t>
      </w:r>
      <w:r w:rsidRPr="00BB1D7F">
        <w:rPr>
          <w:sz w:val="26"/>
          <w:szCs w:val="26"/>
        </w:rPr>
        <w:t>о</w:t>
      </w:r>
      <w:r w:rsidRPr="00BB1D7F">
        <w:rPr>
          <w:sz w:val="26"/>
          <w:szCs w:val="26"/>
        </w:rPr>
        <w:t>рудовано персональным компьютером с возможностью доступа к необходимым информ</w:t>
      </w:r>
      <w:r w:rsidRPr="00BB1D7F">
        <w:rPr>
          <w:sz w:val="26"/>
          <w:szCs w:val="26"/>
        </w:rPr>
        <w:t>а</w:t>
      </w:r>
      <w:r w:rsidRPr="00BB1D7F">
        <w:rPr>
          <w:sz w:val="26"/>
          <w:szCs w:val="26"/>
        </w:rPr>
        <w:t>ционным базам данных, печатающим устройством (принтером) и копирующим устро</w:t>
      </w:r>
      <w:r w:rsidRPr="00BB1D7F">
        <w:rPr>
          <w:sz w:val="26"/>
          <w:szCs w:val="26"/>
        </w:rPr>
        <w:t>й</w:t>
      </w:r>
      <w:r w:rsidRPr="00BB1D7F">
        <w:rPr>
          <w:sz w:val="26"/>
          <w:szCs w:val="26"/>
        </w:rPr>
        <w:t>ством.</w:t>
      </w:r>
    </w:p>
    <w:p w:rsidR="009C386D" w:rsidRPr="00BB1D7F" w:rsidRDefault="009C386D" w:rsidP="00A903C6">
      <w:pPr>
        <w:tabs>
          <w:tab w:val="left" w:pos="567"/>
        </w:tabs>
        <w:ind w:firstLine="709"/>
        <w:contextualSpacing/>
        <w:jc w:val="both"/>
        <w:rPr>
          <w:sz w:val="26"/>
          <w:szCs w:val="26"/>
        </w:rPr>
      </w:pPr>
      <w:r w:rsidRPr="00BB1D7F">
        <w:rPr>
          <w:sz w:val="26"/>
          <w:szCs w:val="26"/>
        </w:rPr>
        <w:t>Лицо, ответственное за прием документов, должно иметь настольную табличку с ук</w:t>
      </w:r>
      <w:r w:rsidRPr="00BB1D7F">
        <w:rPr>
          <w:sz w:val="26"/>
          <w:szCs w:val="26"/>
        </w:rPr>
        <w:t>а</w:t>
      </w:r>
      <w:r w:rsidRPr="00BB1D7F">
        <w:rPr>
          <w:sz w:val="26"/>
          <w:szCs w:val="26"/>
        </w:rPr>
        <w:t>занием фамилии, имени, отчества (последнее - при наличии) и должности.</w:t>
      </w:r>
    </w:p>
    <w:p w:rsidR="009C386D" w:rsidRPr="00BB1D7F" w:rsidRDefault="009C386D" w:rsidP="00A903C6">
      <w:pPr>
        <w:tabs>
          <w:tab w:val="left" w:pos="567"/>
        </w:tabs>
        <w:ind w:firstLine="709"/>
        <w:contextualSpacing/>
        <w:jc w:val="both"/>
        <w:rPr>
          <w:sz w:val="26"/>
          <w:szCs w:val="26"/>
        </w:rPr>
      </w:pPr>
      <w:r w:rsidRPr="00BB1D7F">
        <w:rPr>
          <w:sz w:val="26"/>
          <w:szCs w:val="26"/>
        </w:rPr>
        <w:t>При предоставлении государственной (муниципальной) услуги инвалидам обеспеч</w:t>
      </w:r>
      <w:r w:rsidRPr="00BB1D7F">
        <w:rPr>
          <w:sz w:val="26"/>
          <w:szCs w:val="26"/>
        </w:rPr>
        <w:t>и</w:t>
      </w:r>
      <w:r w:rsidRPr="00BB1D7F">
        <w:rPr>
          <w:sz w:val="26"/>
          <w:szCs w:val="26"/>
        </w:rPr>
        <w:t>ваются:</w:t>
      </w:r>
    </w:p>
    <w:p w:rsidR="009C386D" w:rsidRPr="00BB1D7F" w:rsidRDefault="009C386D" w:rsidP="00A903C6">
      <w:pPr>
        <w:tabs>
          <w:tab w:val="left" w:pos="567"/>
        </w:tabs>
        <w:ind w:firstLine="709"/>
        <w:contextualSpacing/>
        <w:jc w:val="both"/>
        <w:rPr>
          <w:sz w:val="26"/>
          <w:szCs w:val="26"/>
        </w:rPr>
      </w:pPr>
      <w:r w:rsidRPr="00BB1D7F">
        <w:rPr>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rsidR="009C386D" w:rsidRPr="00BB1D7F" w:rsidRDefault="009C386D" w:rsidP="00A903C6">
      <w:pPr>
        <w:tabs>
          <w:tab w:val="left" w:pos="567"/>
        </w:tabs>
        <w:ind w:firstLine="709"/>
        <w:contextualSpacing/>
        <w:jc w:val="both"/>
        <w:rPr>
          <w:sz w:val="26"/>
          <w:szCs w:val="26"/>
        </w:rPr>
      </w:pPr>
      <w:r w:rsidRPr="00BB1D7F">
        <w:rPr>
          <w:sz w:val="26"/>
          <w:szCs w:val="26"/>
        </w:rPr>
        <w:t>возможность самостоятельного передвижения по территории, на которой располож</w:t>
      </w:r>
      <w:r w:rsidRPr="00BB1D7F">
        <w:rPr>
          <w:sz w:val="26"/>
          <w:szCs w:val="26"/>
        </w:rPr>
        <w:t>е</w:t>
      </w:r>
      <w:r w:rsidRPr="00BB1D7F">
        <w:rPr>
          <w:sz w:val="26"/>
          <w:szCs w:val="26"/>
        </w:rPr>
        <w:t>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386D" w:rsidRPr="00BB1D7F" w:rsidRDefault="009C386D" w:rsidP="00A903C6">
      <w:pPr>
        <w:tabs>
          <w:tab w:val="left" w:pos="567"/>
        </w:tabs>
        <w:ind w:firstLine="709"/>
        <w:contextualSpacing/>
        <w:jc w:val="both"/>
        <w:rPr>
          <w:sz w:val="26"/>
          <w:szCs w:val="26"/>
        </w:rPr>
      </w:pPr>
      <w:r w:rsidRPr="00BB1D7F">
        <w:rPr>
          <w:sz w:val="26"/>
          <w:szCs w:val="26"/>
        </w:rPr>
        <w:t>сопровождение инвалидов, имеющих стойкие расстройства функции зрения и сам</w:t>
      </w:r>
      <w:r w:rsidRPr="00BB1D7F">
        <w:rPr>
          <w:sz w:val="26"/>
          <w:szCs w:val="26"/>
        </w:rPr>
        <w:t>о</w:t>
      </w:r>
      <w:r w:rsidRPr="00BB1D7F">
        <w:rPr>
          <w:sz w:val="26"/>
          <w:szCs w:val="26"/>
        </w:rPr>
        <w:t>сто</w:t>
      </w:r>
      <w:r w:rsidRPr="00BB1D7F">
        <w:rPr>
          <w:sz w:val="26"/>
          <w:szCs w:val="26"/>
        </w:rPr>
        <w:t>я</w:t>
      </w:r>
      <w:r w:rsidRPr="00BB1D7F">
        <w:rPr>
          <w:sz w:val="26"/>
          <w:szCs w:val="26"/>
        </w:rPr>
        <w:t>тельного передвижения;</w:t>
      </w:r>
    </w:p>
    <w:p w:rsidR="009C386D" w:rsidRPr="00BB1D7F" w:rsidRDefault="009C386D" w:rsidP="00A903C6">
      <w:pPr>
        <w:tabs>
          <w:tab w:val="left" w:pos="567"/>
        </w:tabs>
        <w:ind w:firstLine="709"/>
        <w:contextualSpacing/>
        <w:jc w:val="both"/>
        <w:rPr>
          <w:sz w:val="26"/>
          <w:szCs w:val="26"/>
        </w:rPr>
      </w:pPr>
      <w:r w:rsidRPr="00BB1D7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w:t>
      </w:r>
      <w:r w:rsidRPr="00BB1D7F">
        <w:rPr>
          <w:sz w:val="26"/>
          <w:szCs w:val="26"/>
        </w:rPr>
        <w:t>и</w:t>
      </w:r>
      <w:r w:rsidRPr="00BB1D7F">
        <w:rPr>
          <w:sz w:val="26"/>
          <w:szCs w:val="26"/>
        </w:rPr>
        <w:t>пальной) услуге с учетом ограничений их жизнедеятельности;</w:t>
      </w:r>
    </w:p>
    <w:p w:rsidR="009C386D" w:rsidRPr="00BB1D7F" w:rsidRDefault="009C386D" w:rsidP="00A903C6">
      <w:pPr>
        <w:tabs>
          <w:tab w:val="left" w:pos="567"/>
        </w:tabs>
        <w:ind w:firstLine="709"/>
        <w:contextualSpacing/>
        <w:jc w:val="both"/>
        <w:rPr>
          <w:sz w:val="26"/>
          <w:szCs w:val="26"/>
        </w:rPr>
      </w:pPr>
      <w:r w:rsidRPr="00BB1D7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BB1D7F">
        <w:rPr>
          <w:sz w:val="26"/>
          <w:szCs w:val="26"/>
        </w:rPr>
        <w:t>н</w:t>
      </w:r>
      <w:r w:rsidRPr="00BB1D7F">
        <w:rPr>
          <w:sz w:val="26"/>
          <w:szCs w:val="26"/>
        </w:rPr>
        <w:t>ными р</w:t>
      </w:r>
      <w:r w:rsidRPr="00BB1D7F">
        <w:rPr>
          <w:sz w:val="26"/>
          <w:szCs w:val="26"/>
        </w:rPr>
        <w:t>е</w:t>
      </w:r>
      <w:r w:rsidRPr="00BB1D7F">
        <w:rPr>
          <w:sz w:val="26"/>
          <w:szCs w:val="26"/>
        </w:rPr>
        <w:t>льефно-точечным шрифтом Брайля;</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допуск </w:t>
      </w:r>
      <w:proofErr w:type="spellStart"/>
      <w:r w:rsidRPr="00BB1D7F">
        <w:rPr>
          <w:sz w:val="26"/>
          <w:szCs w:val="26"/>
        </w:rPr>
        <w:t>сурдопереводчика</w:t>
      </w:r>
      <w:proofErr w:type="spellEnd"/>
      <w:r w:rsidRPr="00BB1D7F">
        <w:rPr>
          <w:sz w:val="26"/>
          <w:szCs w:val="26"/>
        </w:rPr>
        <w:t xml:space="preserve"> и </w:t>
      </w:r>
      <w:proofErr w:type="spellStart"/>
      <w:r w:rsidRPr="00BB1D7F">
        <w:rPr>
          <w:sz w:val="26"/>
          <w:szCs w:val="26"/>
        </w:rPr>
        <w:t>тифлосурдопереводчика</w:t>
      </w:r>
      <w:proofErr w:type="spellEnd"/>
      <w:r w:rsidRPr="00BB1D7F">
        <w:rPr>
          <w:sz w:val="26"/>
          <w:szCs w:val="26"/>
        </w:rPr>
        <w:t>;</w:t>
      </w:r>
    </w:p>
    <w:p w:rsidR="009C386D" w:rsidRPr="00A903C6" w:rsidRDefault="009C386D" w:rsidP="00A903C6">
      <w:pPr>
        <w:tabs>
          <w:tab w:val="left" w:pos="567"/>
        </w:tabs>
        <w:ind w:firstLine="709"/>
        <w:contextualSpacing/>
        <w:jc w:val="both"/>
        <w:rPr>
          <w:sz w:val="26"/>
          <w:szCs w:val="26"/>
        </w:rPr>
      </w:pPr>
      <w:r w:rsidRPr="00BB1D7F">
        <w:rPr>
          <w:sz w:val="26"/>
          <w:szCs w:val="26"/>
        </w:rPr>
        <w:t>допуск собаки-проводника при наличии документа, подтверждающего ее специал</w:t>
      </w:r>
      <w:r w:rsidRPr="00BB1D7F">
        <w:rPr>
          <w:sz w:val="26"/>
          <w:szCs w:val="26"/>
        </w:rPr>
        <w:t>ь</w:t>
      </w:r>
      <w:r w:rsidRPr="00BB1D7F">
        <w:rPr>
          <w:sz w:val="26"/>
          <w:szCs w:val="26"/>
        </w:rPr>
        <w:t>ное обучение, на объекты (здания, помещения), в которых предоставляются государстве</w:t>
      </w:r>
      <w:r w:rsidRPr="00BB1D7F">
        <w:rPr>
          <w:sz w:val="26"/>
          <w:szCs w:val="26"/>
        </w:rPr>
        <w:t>н</w:t>
      </w:r>
      <w:r w:rsidRPr="00BB1D7F">
        <w:rPr>
          <w:sz w:val="26"/>
          <w:szCs w:val="26"/>
        </w:rPr>
        <w:t>ная (м</w:t>
      </w:r>
      <w:r w:rsidRPr="00BB1D7F">
        <w:rPr>
          <w:sz w:val="26"/>
          <w:szCs w:val="26"/>
        </w:rPr>
        <w:t>у</w:t>
      </w:r>
      <w:r w:rsidRPr="00BB1D7F">
        <w:rPr>
          <w:sz w:val="26"/>
          <w:szCs w:val="26"/>
        </w:rPr>
        <w:t>ниципальная)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оказание инвалидам помощи в преодолении барьеров, мешающих получению ими госуда</w:t>
      </w:r>
      <w:r w:rsidRPr="00BB1D7F">
        <w:rPr>
          <w:sz w:val="26"/>
          <w:szCs w:val="26"/>
        </w:rPr>
        <w:t>р</w:t>
      </w:r>
      <w:r w:rsidRPr="00BB1D7F">
        <w:rPr>
          <w:sz w:val="26"/>
          <w:szCs w:val="26"/>
        </w:rPr>
        <w:t>ственных и муниципальных услуг наравне с другими лицами.</w:t>
      </w:r>
    </w:p>
    <w:p w:rsidR="009C386D" w:rsidRPr="00A903C6" w:rsidRDefault="009C386D" w:rsidP="00A903C6">
      <w:pPr>
        <w:tabs>
          <w:tab w:val="left" w:pos="567"/>
        </w:tabs>
        <w:ind w:firstLine="709"/>
        <w:contextualSpacing/>
        <w:jc w:val="both"/>
        <w:rPr>
          <w:sz w:val="26"/>
          <w:szCs w:val="26"/>
        </w:rPr>
      </w:pPr>
    </w:p>
    <w:p w:rsidR="009C386D" w:rsidRPr="00BB1D7F" w:rsidRDefault="009C386D" w:rsidP="0043068C">
      <w:pPr>
        <w:jc w:val="center"/>
        <w:rPr>
          <w:b/>
          <w:bCs/>
          <w:sz w:val="26"/>
          <w:szCs w:val="26"/>
        </w:rPr>
      </w:pPr>
      <w:r w:rsidRPr="00BB1D7F">
        <w:rPr>
          <w:b/>
          <w:bCs/>
          <w:sz w:val="26"/>
          <w:szCs w:val="26"/>
        </w:rPr>
        <w:t>Показатели доступности и качества государственной (муниципальной) услуги</w:t>
      </w:r>
    </w:p>
    <w:p w:rsidR="009C386D" w:rsidRPr="00BB1D7F" w:rsidRDefault="009C386D" w:rsidP="0043068C">
      <w:pPr>
        <w:jc w:val="center"/>
        <w:rPr>
          <w:b/>
          <w:bCs/>
          <w:sz w:val="26"/>
          <w:szCs w:val="26"/>
        </w:rPr>
      </w:pPr>
    </w:p>
    <w:p w:rsidR="009C386D" w:rsidRPr="00A903C6" w:rsidRDefault="009C386D" w:rsidP="00A903C6">
      <w:pPr>
        <w:tabs>
          <w:tab w:val="left" w:pos="567"/>
        </w:tabs>
        <w:ind w:firstLine="709"/>
        <w:contextualSpacing/>
        <w:jc w:val="both"/>
        <w:rPr>
          <w:sz w:val="26"/>
          <w:szCs w:val="26"/>
        </w:rPr>
      </w:pPr>
      <w:r w:rsidRPr="00A903C6">
        <w:rPr>
          <w:sz w:val="26"/>
          <w:szCs w:val="26"/>
        </w:rPr>
        <w:t xml:space="preserve">2.23. Основными показателями доступности предоставления </w:t>
      </w:r>
      <w:r w:rsidRPr="00BB1D7F">
        <w:rPr>
          <w:sz w:val="26"/>
          <w:szCs w:val="26"/>
        </w:rPr>
        <w:t>государственной (мун</w:t>
      </w:r>
      <w:r w:rsidRPr="00BB1D7F">
        <w:rPr>
          <w:sz w:val="26"/>
          <w:szCs w:val="26"/>
        </w:rPr>
        <w:t>и</w:t>
      </w:r>
      <w:r w:rsidRPr="00BB1D7F">
        <w:rPr>
          <w:sz w:val="26"/>
          <w:szCs w:val="26"/>
        </w:rPr>
        <w:t xml:space="preserve">ципальной) </w:t>
      </w:r>
      <w:r w:rsidRPr="00A903C6">
        <w:rPr>
          <w:sz w:val="26"/>
          <w:szCs w:val="26"/>
        </w:rPr>
        <w:t>услуги являются:</w:t>
      </w:r>
    </w:p>
    <w:p w:rsidR="009C386D" w:rsidRPr="00A903C6" w:rsidRDefault="009C386D" w:rsidP="00A903C6">
      <w:pPr>
        <w:tabs>
          <w:tab w:val="left" w:pos="567"/>
        </w:tabs>
        <w:ind w:firstLine="709"/>
        <w:contextualSpacing/>
        <w:jc w:val="both"/>
        <w:rPr>
          <w:sz w:val="26"/>
          <w:szCs w:val="26"/>
        </w:rPr>
      </w:pPr>
      <w:r w:rsidRPr="00A903C6">
        <w:rPr>
          <w:sz w:val="26"/>
          <w:szCs w:val="26"/>
        </w:rPr>
        <w:t>2.23.1. Наличие полной и понятной информации о порядке, сроках и ходе предоста</w:t>
      </w:r>
      <w:r w:rsidRPr="00A903C6">
        <w:rPr>
          <w:sz w:val="26"/>
          <w:szCs w:val="26"/>
        </w:rPr>
        <w:t>в</w:t>
      </w:r>
      <w:r w:rsidRPr="00A903C6">
        <w:rPr>
          <w:sz w:val="26"/>
          <w:szCs w:val="26"/>
        </w:rPr>
        <w:t xml:space="preserve">ления </w:t>
      </w:r>
      <w:r w:rsidRPr="00BB1D7F">
        <w:rPr>
          <w:sz w:val="26"/>
          <w:szCs w:val="26"/>
        </w:rPr>
        <w:t xml:space="preserve">государственной (муниципальной) </w:t>
      </w:r>
      <w:r w:rsidRPr="00A903C6">
        <w:rPr>
          <w:sz w:val="26"/>
          <w:szCs w:val="26"/>
        </w:rPr>
        <w:t>в информационно-телекоммуникационных сетях общего пользования (в том числе в сети «Интернет»), средствах массовой информации.</w:t>
      </w:r>
    </w:p>
    <w:p w:rsidR="009C386D" w:rsidRPr="00A903C6" w:rsidRDefault="009C386D" w:rsidP="00A903C6">
      <w:pPr>
        <w:tabs>
          <w:tab w:val="left" w:pos="567"/>
        </w:tabs>
        <w:ind w:firstLine="709"/>
        <w:contextualSpacing/>
        <w:jc w:val="both"/>
        <w:rPr>
          <w:sz w:val="26"/>
          <w:szCs w:val="26"/>
        </w:rPr>
      </w:pPr>
      <w:r w:rsidRPr="00A903C6">
        <w:rPr>
          <w:sz w:val="26"/>
          <w:szCs w:val="26"/>
        </w:rPr>
        <w:t xml:space="preserve">2.23.2. Возможность получения заявителем уведомлений о предоставлении </w:t>
      </w:r>
      <w:r w:rsidRPr="00BB1D7F">
        <w:rPr>
          <w:sz w:val="26"/>
          <w:szCs w:val="26"/>
        </w:rPr>
        <w:t>госуда</w:t>
      </w:r>
      <w:r w:rsidRPr="00BB1D7F">
        <w:rPr>
          <w:sz w:val="26"/>
          <w:szCs w:val="26"/>
        </w:rPr>
        <w:t>р</w:t>
      </w:r>
      <w:r w:rsidRPr="00BB1D7F">
        <w:rPr>
          <w:sz w:val="26"/>
          <w:szCs w:val="26"/>
        </w:rPr>
        <w:t>ственной (муниципальной)</w:t>
      </w:r>
      <w:r w:rsidRPr="00A903C6">
        <w:rPr>
          <w:sz w:val="26"/>
          <w:szCs w:val="26"/>
        </w:rPr>
        <w:t xml:space="preserve"> услуги с помощью </w:t>
      </w:r>
      <w:r w:rsidRPr="00BB1D7F">
        <w:rPr>
          <w:sz w:val="26"/>
          <w:szCs w:val="26"/>
        </w:rPr>
        <w:t>ЕПГУ</w:t>
      </w:r>
      <w:r w:rsidRPr="00A903C6">
        <w:rPr>
          <w:sz w:val="26"/>
          <w:szCs w:val="26"/>
        </w:rPr>
        <w:t>.</w:t>
      </w:r>
    </w:p>
    <w:p w:rsidR="009C386D" w:rsidRPr="00A903C6" w:rsidRDefault="009C386D" w:rsidP="00A903C6">
      <w:pPr>
        <w:tabs>
          <w:tab w:val="left" w:pos="567"/>
        </w:tabs>
        <w:ind w:firstLine="709"/>
        <w:contextualSpacing/>
        <w:jc w:val="both"/>
        <w:rPr>
          <w:sz w:val="26"/>
          <w:szCs w:val="26"/>
        </w:rPr>
      </w:pPr>
      <w:r w:rsidRPr="00A903C6">
        <w:rPr>
          <w:sz w:val="26"/>
          <w:szCs w:val="26"/>
        </w:rPr>
        <w:t xml:space="preserve">2.23.3. Возможность получения информации о ходе предоставления </w:t>
      </w:r>
      <w:r w:rsidRPr="00BB1D7F">
        <w:rPr>
          <w:sz w:val="26"/>
          <w:szCs w:val="26"/>
        </w:rPr>
        <w:t>государственной (м</w:t>
      </w:r>
      <w:r w:rsidRPr="00BB1D7F">
        <w:rPr>
          <w:sz w:val="26"/>
          <w:szCs w:val="26"/>
        </w:rPr>
        <w:t>у</w:t>
      </w:r>
      <w:r w:rsidRPr="00BB1D7F">
        <w:rPr>
          <w:sz w:val="26"/>
          <w:szCs w:val="26"/>
        </w:rPr>
        <w:t xml:space="preserve">ниципальной) </w:t>
      </w:r>
      <w:r w:rsidRPr="00A903C6">
        <w:rPr>
          <w:sz w:val="26"/>
          <w:szCs w:val="26"/>
        </w:rPr>
        <w:t>услуги, в том числе с использованием информационно-коммуникационных технологий.</w:t>
      </w:r>
    </w:p>
    <w:p w:rsidR="009C386D" w:rsidRPr="00A903C6" w:rsidRDefault="009C386D" w:rsidP="00A903C6">
      <w:pPr>
        <w:tabs>
          <w:tab w:val="left" w:pos="567"/>
        </w:tabs>
        <w:ind w:firstLine="709"/>
        <w:contextualSpacing/>
        <w:jc w:val="both"/>
        <w:rPr>
          <w:sz w:val="26"/>
          <w:szCs w:val="26"/>
        </w:rPr>
      </w:pPr>
      <w:r w:rsidRPr="00A903C6">
        <w:rPr>
          <w:sz w:val="26"/>
          <w:szCs w:val="26"/>
        </w:rPr>
        <w:t xml:space="preserve">2.24. Основными показателями качества предоставления </w:t>
      </w:r>
      <w:r w:rsidRPr="00BB1D7F">
        <w:rPr>
          <w:sz w:val="26"/>
          <w:szCs w:val="26"/>
        </w:rPr>
        <w:t>государственной (муниц</w:t>
      </w:r>
      <w:r w:rsidRPr="00BB1D7F">
        <w:rPr>
          <w:sz w:val="26"/>
          <w:szCs w:val="26"/>
        </w:rPr>
        <w:t>и</w:t>
      </w:r>
      <w:r w:rsidRPr="00BB1D7F">
        <w:rPr>
          <w:sz w:val="26"/>
          <w:szCs w:val="26"/>
        </w:rPr>
        <w:t>пальной)</w:t>
      </w:r>
      <w:r w:rsidRPr="00A903C6">
        <w:rPr>
          <w:sz w:val="26"/>
          <w:szCs w:val="26"/>
        </w:rPr>
        <w:t xml:space="preserve"> услуги являются:</w:t>
      </w:r>
    </w:p>
    <w:p w:rsidR="009C386D" w:rsidRPr="00A903C6" w:rsidRDefault="009C386D" w:rsidP="00A903C6">
      <w:pPr>
        <w:tabs>
          <w:tab w:val="left" w:pos="567"/>
        </w:tabs>
        <w:ind w:firstLine="709"/>
        <w:contextualSpacing/>
        <w:jc w:val="both"/>
        <w:rPr>
          <w:sz w:val="26"/>
          <w:szCs w:val="26"/>
        </w:rPr>
      </w:pPr>
      <w:r w:rsidRPr="00A903C6">
        <w:rPr>
          <w:sz w:val="26"/>
          <w:szCs w:val="26"/>
        </w:rPr>
        <w:t xml:space="preserve">2.24.1. Своевременность предоставления </w:t>
      </w:r>
      <w:r w:rsidRPr="00BB1D7F">
        <w:rPr>
          <w:sz w:val="26"/>
          <w:szCs w:val="26"/>
        </w:rPr>
        <w:t xml:space="preserve">государственной (муниципальной) </w:t>
      </w:r>
      <w:r w:rsidRPr="00A903C6">
        <w:rPr>
          <w:sz w:val="26"/>
          <w:szCs w:val="26"/>
        </w:rPr>
        <w:t>услуги в соответствии со стандартом ее предоставления, установленным настоящим Администр</w:t>
      </w:r>
      <w:r w:rsidRPr="00A903C6">
        <w:rPr>
          <w:sz w:val="26"/>
          <w:szCs w:val="26"/>
        </w:rPr>
        <w:t>а</w:t>
      </w:r>
      <w:r w:rsidRPr="00A903C6">
        <w:rPr>
          <w:sz w:val="26"/>
          <w:szCs w:val="26"/>
        </w:rPr>
        <w:t>тивным регламентом.</w:t>
      </w:r>
    </w:p>
    <w:p w:rsidR="009C386D" w:rsidRPr="00A903C6" w:rsidRDefault="009C386D" w:rsidP="00A903C6">
      <w:pPr>
        <w:tabs>
          <w:tab w:val="left" w:pos="567"/>
        </w:tabs>
        <w:ind w:firstLine="709"/>
        <w:contextualSpacing/>
        <w:jc w:val="both"/>
        <w:rPr>
          <w:sz w:val="26"/>
          <w:szCs w:val="26"/>
        </w:rPr>
      </w:pPr>
      <w:r w:rsidRPr="00A903C6">
        <w:rPr>
          <w:sz w:val="26"/>
          <w:szCs w:val="26"/>
        </w:rPr>
        <w:t>2.24.2. Минимально возможное количество взаимодействий гражданина с должнос</w:t>
      </w:r>
      <w:r w:rsidRPr="00A903C6">
        <w:rPr>
          <w:sz w:val="26"/>
          <w:szCs w:val="26"/>
        </w:rPr>
        <w:t>т</w:t>
      </w:r>
      <w:r w:rsidRPr="00A903C6">
        <w:rPr>
          <w:sz w:val="26"/>
          <w:szCs w:val="26"/>
        </w:rPr>
        <w:t xml:space="preserve">ными лицами, участвующими в предоставлении </w:t>
      </w:r>
      <w:r w:rsidRPr="00BB1D7F">
        <w:rPr>
          <w:sz w:val="26"/>
          <w:szCs w:val="26"/>
        </w:rPr>
        <w:t xml:space="preserve">государственной (муниципальной) </w:t>
      </w:r>
      <w:r w:rsidRPr="00A903C6">
        <w:rPr>
          <w:sz w:val="26"/>
          <w:szCs w:val="26"/>
        </w:rPr>
        <w:t>услуги.</w:t>
      </w:r>
    </w:p>
    <w:p w:rsidR="009C386D" w:rsidRPr="00A903C6" w:rsidRDefault="009C386D" w:rsidP="00A903C6">
      <w:pPr>
        <w:tabs>
          <w:tab w:val="left" w:pos="567"/>
        </w:tabs>
        <w:ind w:firstLine="709"/>
        <w:contextualSpacing/>
        <w:jc w:val="both"/>
        <w:rPr>
          <w:sz w:val="26"/>
          <w:szCs w:val="26"/>
        </w:rPr>
      </w:pPr>
      <w:r w:rsidRPr="00A903C6">
        <w:rPr>
          <w:sz w:val="26"/>
          <w:szCs w:val="26"/>
        </w:rPr>
        <w:t>2.24.3. Отсутствие обоснованных жалоб на действия (бездействие) сотрудников и их неко</w:t>
      </w:r>
      <w:r w:rsidRPr="00A903C6">
        <w:rPr>
          <w:sz w:val="26"/>
          <w:szCs w:val="26"/>
        </w:rPr>
        <w:t>р</w:t>
      </w:r>
      <w:r w:rsidRPr="00A903C6">
        <w:rPr>
          <w:sz w:val="26"/>
          <w:szCs w:val="26"/>
        </w:rPr>
        <w:t>ректное (невнимательное) отношение к заявителям.</w:t>
      </w:r>
    </w:p>
    <w:p w:rsidR="009C386D" w:rsidRPr="00A903C6" w:rsidRDefault="009C386D" w:rsidP="00A903C6">
      <w:pPr>
        <w:tabs>
          <w:tab w:val="left" w:pos="567"/>
        </w:tabs>
        <w:ind w:firstLine="709"/>
        <w:contextualSpacing/>
        <w:jc w:val="both"/>
        <w:rPr>
          <w:sz w:val="26"/>
          <w:szCs w:val="26"/>
        </w:rPr>
      </w:pPr>
      <w:r w:rsidRPr="00A903C6">
        <w:rPr>
          <w:sz w:val="26"/>
          <w:szCs w:val="26"/>
        </w:rPr>
        <w:t xml:space="preserve">2.24.4. Отсутствие нарушений установленных сроков в процессе предоставления </w:t>
      </w:r>
      <w:r w:rsidRPr="00BB1D7F">
        <w:rPr>
          <w:sz w:val="26"/>
          <w:szCs w:val="26"/>
        </w:rPr>
        <w:t>го</w:t>
      </w:r>
      <w:r w:rsidRPr="00BB1D7F">
        <w:rPr>
          <w:sz w:val="26"/>
          <w:szCs w:val="26"/>
        </w:rPr>
        <w:t>с</w:t>
      </w:r>
      <w:r w:rsidRPr="00BB1D7F">
        <w:rPr>
          <w:sz w:val="26"/>
          <w:szCs w:val="26"/>
        </w:rPr>
        <w:t>уда</w:t>
      </w:r>
      <w:r w:rsidRPr="00BB1D7F">
        <w:rPr>
          <w:sz w:val="26"/>
          <w:szCs w:val="26"/>
        </w:rPr>
        <w:t>р</w:t>
      </w:r>
      <w:r w:rsidRPr="00BB1D7F">
        <w:rPr>
          <w:sz w:val="26"/>
          <w:szCs w:val="26"/>
        </w:rPr>
        <w:t>ственной (муниципальной)</w:t>
      </w:r>
      <w:r w:rsidRPr="00A903C6">
        <w:rPr>
          <w:sz w:val="26"/>
          <w:szCs w:val="26"/>
        </w:rPr>
        <w:t xml:space="preserve"> услуги.</w:t>
      </w:r>
    </w:p>
    <w:p w:rsidR="009C386D" w:rsidRPr="00A903C6" w:rsidRDefault="009C386D" w:rsidP="00A903C6">
      <w:pPr>
        <w:tabs>
          <w:tab w:val="left" w:pos="567"/>
        </w:tabs>
        <w:ind w:firstLine="709"/>
        <w:contextualSpacing/>
        <w:jc w:val="both"/>
        <w:rPr>
          <w:sz w:val="26"/>
          <w:szCs w:val="26"/>
        </w:rPr>
      </w:pPr>
      <w:r w:rsidRPr="00A903C6">
        <w:rPr>
          <w:sz w:val="26"/>
          <w:szCs w:val="26"/>
        </w:rPr>
        <w:t>2.24.5. Отсутствие заявлений об оспаривании решений, действий (бездействия) Уполномоченного органа, его должностных лиц, принимаемых (совершенных) при пред</w:t>
      </w:r>
      <w:r w:rsidRPr="00A903C6">
        <w:rPr>
          <w:sz w:val="26"/>
          <w:szCs w:val="26"/>
        </w:rPr>
        <w:t>о</w:t>
      </w:r>
      <w:r w:rsidRPr="00A903C6">
        <w:rPr>
          <w:sz w:val="26"/>
          <w:szCs w:val="26"/>
        </w:rPr>
        <w:t xml:space="preserve">ставлении </w:t>
      </w:r>
      <w:r w:rsidRPr="00BB1D7F">
        <w:rPr>
          <w:sz w:val="26"/>
          <w:szCs w:val="26"/>
        </w:rPr>
        <w:t>государственной (муниципальной)</w:t>
      </w:r>
      <w:r w:rsidRPr="00A903C6">
        <w:rPr>
          <w:sz w:val="26"/>
          <w:szCs w:val="26"/>
        </w:rPr>
        <w:t xml:space="preserve"> услуги, по </w:t>
      </w:r>
      <w:proofErr w:type="gramStart"/>
      <w:r w:rsidRPr="00A903C6">
        <w:rPr>
          <w:sz w:val="26"/>
          <w:szCs w:val="26"/>
        </w:rPr>
        <w:t>итогам</w:t>
      </w:r>
      <w:proofErr w:type="gramEnd"/>
      <w:r w:rsidRPr="00A903C6">
        <w:rPr>
          <w:sz w:val="26"/>
          <w:szCs w:val="26"/>
        </w:rPr>
        <w:t xml:space="preserve"> рассмотрения которых в</w:t>
      </w:r>
      <w:r w:rsidRPr="00A903C6">
        <w:rPr>
          <w:sz w:val="26"/>
          <w:szCs w:val="26"/>
        </w:rPr>
        <w:t>ы</w:t>
      </w:r>
      <w:r w:rsidRPr="00A903C6">
        <w:rPr>
          <w:sz w:val="26"/>
          <w:szCs w:val="26"/>
        </w:rPr>
        <w:t>несены р</w:t>
      </w:r>
      <w:r w:rsidRPr="00A903C6">
        <w:rPr>
          <w:sz w:val="26"/>
          <w:szCs w:val="26"/>
        </w:rPr>
        <w:t>е</w:t>
      </w:r>
      <w:r w:rsidRPr="00A903C6">
        <w:rPr>
          <w:sz w:val="26"/>
          <w:szCs w:val="26"/>
        </w:rPr>
        <w:t>шения об удовлетворении (частичном удовлетворении) требований заявителей.</w:t>
      </w:r>
    </w:p>
    <w:p w:rsidR="009C386D" w:rsidRPr="00BB1D7F" w:rsidRDefault="009C386D" w:rsidP="0043068C">
      <w:pPr>
        <w:jc w:val="both"/>
        <w:rPr>
          <w:rFonts w:eastAsia="Calibri"/>
          <w:b/>
          <w:sz w:val="26"/>
          <w:szCs w:val="26"/>
        </w:rPr>
      </w:pPr>
    </w:p>
    <w:p w:rsidR="009C386D" w:rsidRPr="00BB1D7F" w:rsidRDefault="009C386D" w:rsidP="0043068C">
      <w:pPr>
        <w:jc w:val="center"/>
        <w:rPr>
          <w:b/>
          <w:bCs/>
          <w:sz w:val="26"/>
          <w:szCs w:val="26"/>
        </w:rPr>
      </w:pPr>
      <w:r w:rsidRPr="00BB1D7F">
        <w:rPr>
          <w:b/>
          <w:bCs/>
          <w:sz w:val="26"/>
          <w:szCs w:val="26"/>
        </w:rPr>
        <w:t>Иные требования, в том числе учитывающие особенности предоставления госуда</w:t>
      </w:r>
      <w:r w:rsidRPr="00BB1D7F">
        <w:rPr>
          <w:b/>
          <w:bCs/>
          <w:sz w:val="26"/>
          <w:szCs w:val="26"/>
        </w:rPr>
        <w:t>р</w:t>
      </w:r>
      <w:r w:rsidRPr="00BB1D7F">
        <w:rPr>
          <w:b/>
          <w:bCs/>
          <w:sz w:val="26"/>
          <w:szCs w:val="26"/>
        </w:rPr>
        <w:t>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C386D" w:rsidRPr="00BB1D7F" w:rsidRDefault="009C386D" w:rsidP="0043068C">
      <w:pPr>
        <w:jc w:val="both"/>
        <w:rPr>
          <w:rFonts w:eastAsia="Calibri"/>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2.25. Предоставление государственной (муниципальной) услуги по экстерриториал</w:t>
      </w:r>
      <w:r w:rsidRPr="00BB1D7F">
        <w:rPr>
          <w:sz w:val="26"/>
          <w:szCs w:val="26"/>
        </w:rPr>
        <w:t>ь</w:t>
      </w:r>
      <w:r w:rsidRPr="00BB1D7F">
        <w:rPr>
          <w:sz w:val="26"/>
          <w:szCs w:val="26"/>
        </w:rPr>
        <w:t>ному принципу осуществляется в части обеспечения возможности подачи заявлений п</w:t>
      </w:r>
      <w:r w:rsidRPr="00BB1D7F">
        <w:rPr>
          <w:sz w:val="26"/>
          <w:szCs w:val="26"/>
        </w:rPr>
        <w:t>о</w:t>
      </w:r>
      <w:r w:rsidRPr="00BB1D7F">
        <w:rPr>
          <w:sz w:val="26"/>
          <w:szCs w:val="26"/>
        </w:rPr>
        <w:t>средством ЕПГУ и получения результата государственной (муниципальной) услуги в мн</w:t>
      </w:r>
      <w:r w:rsidRPr="00BB1D7F">
        <w:rPr>
          <w:sz w:val="26"/>
          <w:szCs w:val="26"/>
        </w:rPr>
        <w:t>о</w:t>
      </w:r>
      <w:r w:rsidRPr="00BB1D7F">
        <w:rPr>
          <w:sz w:val="26"/>
          <w:szCs w:val="26"/>
        </w:rPr>
        <w:t>гофункци</w:t>
      </w:r>
      <w:r w:rsidRPr="00BB1D7F">
        <w:rPr>
          <w:sz w:val="26"/>
          <w:szCs w:val="26"/>
        </w:rPr>
        <w:t>о</w:t>
      </w:r>
      <w:r w:rsidRPr="00BB1D7F">
        <w:rPr>
          <w:sz w:val="26"/>
          <w:szCs w:val="26"/>
        </w:rPr>
        <w:t>нальном центре.</w:t>
      </w:r>
    </w:p>
    <w:p w:rsidR="009C386D" w:rsidRPr="00BB1D7F" w:rsidRDefault="009C386D" w:rsidP="00A903C6">
      <w:pPr>
        <w:tabs>
          <w:tab w:val="left" w:pos="567"/>
        </w:tabs>
        <w:ind w:firstLine="709"/>
        <w:contextualSpacing/>
        <w:jc w:val="both"/>
        <w:rPr>
          <w:sz w:val="26"/>
          <w:szCs w:val="26"/>
        </w:rPr>
      </w:pPr>
      <w:r w:rsidRPr="00BB1D7F">
        <w:rPr>
          <w:sz w:val="26"/>
          <w:szCs w:val="26"/>
        </w:rPr>
        <w:t>2.26. Заявителям обеспечивается возможность представления заявления и прилага</w:t>
      </w:r>
      <w:r w:rsidRPr="00BB1D7F">
        <w:rPr>
          <w:sz w:val="26"/>
          <w:szCs w:val="26"/>
        </w:rPr>
        <w:t>е</w:t>
      </w:r>
      <w:r w:rsidRPr="00BB1D7F">
        <w:rPr>
          <w:sz w:val="26"/>
          <w:szCs w:val="26"/>
        </w:rPr>
        <w:t>мых д</w:t>
      </w:r>
      <w:r w:rsidRPr="00BB1D7F">
        <w:rPr>
          <w:sz w:val="26"/>
          <w:szCs w:val="26"/>
        </w:rPr>
        <w:t>о</w:t>
      </w:r>
      <w:r w:rsidRPr="00BB1D7F">
        <w:rPr>
          <w:sz w:val="26"/>
          <w:szCs w:val="26"/>
        </w:rPr>
        <w:t>кументов в форме электронных документов посредством ЕПГУ.</w:t>
      </w:r>
    </w:p>
    <w:p w:rsidR="009C386D" w:rsidRPr="00BB1D7F" w:rsidRDefault="009C386D" w:rsidP="00A903C6">
      <w:pPr>
        <w:tabs>
          <w:tab w:val="left" w:pos="567"/>
        </w:tabs>
        <w:ind w:firstLine="709"/>
        <w:contextualSpacing/>
        <w:jc w:val="both"/>
        <w:rPr>
          <w:sz w:val="26"/>
          <w:szCs w:val="26"/>
        </w:rPr>
      </w:pPr>
      <w:r w:rsidRPr="00BB1D7F">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w:t>
      </w:r>
      <w:r w:rsidRPr="00BB1D7F">
        <w:rPr>
          <w:sz w:val="26"/>
          <w:szCs w:val="26"/>
        </w:rPr>
        <w:t>р</w:t>
      </w:r>
      <w:r w:rsidRPr="00BB1D7F">
        <w:rPr>
          <w:sz w:val="26"/>
          <w:szCs w:val="26"/>
        </w:rPr>
        <w:t>стве</w:t>
      </w:r>
      <w:r w:rsidRPr="00BB1D7F">
        <w:rPr>
          <w:sz w:val="26"/>
          <w:szCs w:val="26"/>
        </w:rPr>
        <w:t>н</w:t>
      </w:r>
      <w:r w:rsidRPr="00BB1D7F">
        <w:rPr>
          <w:sz w:val="26"/>
          <w:szCs w:val="26"/>
        </w:rPr>
        <w:t>ной (муниципальной) услуги с использованием интерактивной формы в электронном виде.</w:t>
      </w:r>
    </w:p>
    <w:p w:rsidR="009C386D" w:rsidRPr="00BB1D7F" w:rsidRDefault="009C386D" w:rsidP="00A903C6">
      <w:pPr>
        <w:tabs>
          <w:tab w:val="left" w:pos="567"/>
        </w:tabs>
        <w:ind w:firstLine="709"/>
        <w:contextualSpacing/>
        <w:jc w:val="both"/>
        <w:rPr>
          <w:sz w:val="26"/>
          <w:szCs w:val="26"/>
        </w:rPr>
      </w:pPr>
      <w:r w:rsidRPr="00BB1D7F">
        <w:rPr>
          <w:sz w:val="26"/>
          <w:szCs w:val="2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w:t>
      </w:r>
      <w:r w:rsidRPr="00BB1D7F">
        <w:rPr>
          <w:sz w:val="26"/>
          <w:szCs w:val="26"/>
        </w:rPr>
        <w:t>о</w:t>
      </w:r>
      <w:r w:rsidRPr="00BB1D7F">
        <w:rPr>
          <w:sz w:val="26"/>
          <w:szCs w:val="26"/>
        </w:rPr>
        <w:t>ченный орган. При авторизации в ЕСИА заявление о предоставлении государственной (м</w:t>
      </w:r>
      <w:r w:rsidRPr="00BB1D7F">
        <w:rPr>
          <w:sz w:val="26"/>
          <w:szCs w:val="26"/>
        </w:rPr>
        <w:t>у</w:t>
      </w:r>
      <w:r w:rsidRPr="00BB1D7F">
        <w:rPr>
          <w:sz w:val="26"/>
          <w:szCs w:val="26"/>
        </w:rPr>
        <w:t>ниципальной) услуги считается подписанным простой электронной подписью заявителя, представителя, уполномоченного на подписание заявления.</w:t>
      </w:r>
    </w:p>
    <w:p w:rsidR="009C386D" w:rsidRPr="00A903C6" w:rsidRDefault="009C386D" w:rsidP="00A903C6">
      <w:pPr>
        <w:tabs>
          <w:tab w:val="left" w:pos="567"/>
        </w:tabs>
        <w:ind w:firstLine="709"/>
        <w:contextualSpacing/>
        <w:jc w:val="both"/>
        <w:rPr>
          <w:sz w:val="26"/>
          <w:szCs w:val="26"/>
        </w:rPr>
      </w:pPr>
      <w:r w:rsidRPr="00A903C6">
        <w:rPr>
          <w:sz w:val="26"/>
          <w:szCs w:val="26"/>
        </w:rPr>
        <w:t xml:space="preserve">Результаты предоставления </w:t>
      </w:r>
      <w:r w:rsidRPr="00BB1D7F">
        <w:rPr>
          <w:sz w:val="26"/>
          <w:szCs w:val="26"/>
        </w:rPr>
        <w:t xml:space="preserve">государственной (муниципальной) </w:t>
      </w:r>
      <w:r w:rsidRPr="00A903C6">
        <w:rPr>
          <w:sz w:val="26"/>
          <w:szCs w:val="26"/>
        </w:rPr>
        <w:t>услуги, указанные в пункте 2.5 настоящего Административного регламента, направляются заявителю, предст</w:t>
      </w:r>
      <w:r w:rsidRPr="00A903C6">
        <w:rPr>
          <w:sz w:val="26"/>
          <w:szCs w:val="26"/>
        </w:rPr>
        <w:t>а</w:t>
      </w:r>
      <w:r w:rsidRPr="00A903C6">
        <w:rPr>
          <w:sz w:val="26"/>
          <w:szCs w:val="26"/>
        </w:rPr>
        <w:t>вителю в личный кабинет на ЕПГУ в форме электронного документа, подписанного ус</w:t>
      </w:r>
      <w:r w:rsidRPr="00A903C6">
        <w:rPr>
          <w:sz w:val="26"/>
          <w:szCs w:val="26"/>
        </w:rPr>
        <w:t>и</w:t>
      </w:r>
      <w:r w:rsidRPr="00A903C6">
        <w:rPr>
          <w:sz w:val="26"/>
          <w:szCs w:val="26"/>
        </w:rPr>
        <w:t>ленной кв</w:t>
      </w:r>
      <w:r w:rsidRPr="00A903C6">
        <w:rPr>
          <w:sz w:val="26"/>
          <w:szCs w:val="26"/>
        </w:rPr>
        <w:t>а</w:t>
      </w:r>
      <w:r w:rsidRPr="00A903C6">
        <w:rPr>
          <w:sz w:val="26"/>
          <w:szCs w:val="26"/>
        </w:rPr>
        <w:t>лифицированной электронной подписью уполномоченного должностного лица Уполном</w:t>
      </w:r>
      <w:r w:rsidRPr="00A903C6">
        <w:rPr>
          <w:sz w:val="26"/>
          <w:szCs w:val="26"/>
        </w:rPr>
        <w:t>о</w:t>
      </w:r>
      <w:r w:rsidRPr="00A903C6">
        <w:rPr>
          <w:sz w:val="26"/>
          <w:szCs w:val="26"/>
        </w:rPr>
        <w:t>ченного органа в случае направления заявления посредством ЕПГУ.</w:t>
      </w:r>
    </w:p>
    <w:p w:rsidR="009C386D" w:rsidRPr="00BB1D7F" w:rsidRDefault="009C386D" w:rsidP="00A903C6">
      <w:pPr>
        <w:tabs>
          <w:tab w:val="left" w:pos="567"/>
        </w:tabs>
        <w:ind w:firstLine="709"/>
        <w:contextualSpacing/>
        <w:jc w:val="both"/>
        <w:rPr>
          <w:sz w:val="26"/>
          <w:szCs w:val="26"/>
        </w:rPr>
      </w:pPr>
      <w:r w:rsidRPr="00A903C6">
        <w:rPr>
          <w:sz w:val="26"/>
          <w:szCs w:val="26"/>
        </w:rPr>
        <w:t xml:space="preserve">В случае направления заявления посредством ЕПГУ результат предоставления </w:t>
      </w:r>
      <w:r w:rsidRPr="00BB1D7F">
        <w:rPr>
          <w:sz w:val="26"/>
          <w:szCs w:val="26"/>
        </w:rPr>
        <w:t>гос</w:t>
      </w:r>
      <w:r w:rsidRPr="00BB1D7F">
        <w:rPr>
          <w:sz w:val="26"/>
          <w:szCs w:val="26"/>
        </w:rPr>
        <w:t>у</w:t>
      </w:r>
      <w:r w:rsidRPr="00BB1D7F">
        <w:rPr>
          <w:sz w:val="26"/>
          <w:szCs w:val="26"/>
        </w:rPr>
        <w:t xml:space="preserve">дарственной (муниципальной) </w:t>
      </w:r>
      <w:r w:rsidRPr="00A903C6">
        <w:rPr>
          <w:sz w:val="26"/>
          <w:szCs w:val="26"/>
        </w:rPr>
        <w:t>услуги также может быть выдан заявителю на бумажном н</w:t>
      </w:r>
      <w:r w:rsidRPr="00A903C6">
        <w:rPr>
          <w:sz w:val="26"/>
          <w:szCs w:val="26"/>
        </w:rPr>
        <w:t>о</w:t>
      </w:r>
      <w:r w:rsidRPr="00A903C6">
        <w:rPr>
          <w:sz w:val="26"/>
          <w:szCs w:val="26"/>
        </w:rPr>
        <w:t>сителе в многофункциональном центре в порядке, предусмотренном пунктом 6.7 настоящ</w:t>
      </w:r>
      <w:r w:rsidRPr="00A903C6">
        <w:rPr>
          <w:sz w:val="26"/>
          <w:szCs w:val="26"/>
        </w:rPr>
        <w:t>е</w:t>
      </w:r>
      <w:r w:rsidRPr="00A903C6">
        <w:rPr>
          <w:sz w:val="26"/>
          <w:szCs w:val="26"/>
        </w:rPr>
        <w:t>го Административного регламента.</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2.27. Электронные документы могут быть предоставлены в следующих форматах: </w:t>
      </w:r>
      <w:proofErr w:type="spellStart"/>
      <w:r w:rsidRPr="00BB1D7F">
        <w:rPr>
          <w:sz w:val="26"/>
          <w:szCs w:val="26"/>
        </w:rPr>
        <w:t>xml</w:t>
      </w:r>
      <w:proofErr w:type="spellEnd"/>
      <w:r w:rsidRPr="00BB1D7F">
        <w:rPr>
          <w:sz w:val="26"/>
          <w:szCs w:val="26"/>
        </w:rPr>
        <w:t xml:space="preserve">, </w:t>
      </w:r>
      <w:proofErr w:type="spellStart"/>
      <w:r w:rsidRPr="00BB1D7F">
        <w:rPr>
          <w:sz w:val="26"/>
          <w:szCs w:val="26"/>
        </w:rPr>
        <w:t>doc</w:t>
      </w:r>
      <w:proofErr w:type="spellEnd"/>
      <w:r w:rsidRPr="00BB1D7F">
        <w:rPr>
          <w:sz w:val="26"/>
          <w:szCs w:val="26"/>
        </w:rPr>
        <w:t xml:space="preserve">, </w:t>
      </w:r>
      <w:proofErr w:type="spellStart"/>
      <w:r w:rsidRPr="00BB1D7F">
        <w:rPr>
          <w:sz w:val="26"/>
          <w:szCs w:val="26"/>
        </w:rPr>
        <w:t>docx</w:t>
      </w:r>
      <w:proofErr w:type="spellEnd"/>
      <w:r w:rsidRPr="00BB1D7F">
        <w:rPr>
          <w:sz w:val="26"/>
          <w:szCs w:val="26"/>
        </w:rPr>
        <w:t xml:space="preserve">, </w:t>
      </w:r>
      <w:proofErr w:type="spellStart"/>
      <w:r w:rsidRPr="00BB1D7F">
        <w:rPr>
          <w:sz w:val="26"/>
          <w:szCs w:val="26"/>
        </w:rPr>
        <w:t>odt</w:t>
      </w:r>
      <w:proofErr w:type="spellEnd"/>
      <w:r w:rsidRPr="00BB1D7F">
        <w:rPr>
          <w:sz w:val="26"/>
          <w:szCs w:val="26"/>
        </w:rPr>
        <w:t xml:space="preserve">, </w:t>
      </w:r>
      <w:proofErr w:type="spellStart"/>
      <w:r w:rsidRPr="00BB1D7F">
        <w:rPr>
          <w:sz w:val="26"/>
          <w:szCs w:val="26"/>
        </w:rPr>
        <w:t>xls</w:t>
      </w:r>
      <w:proofErr w:type="spellEnd"/>
      <w:r w:rsidRPr="00BB1D7F">
        <w:rPr>
          <w:sz w:val="26"/>
          <w:szCs w:val="26"/>
        </w:rPr>
        <w:t xml:space="preserve">, </w:t>
      </w:r>
      <w:proofErr w:type="spellStart"/>
      <w:r w:rsidRPr="00BB1D7F">
        <w:rPr>
          <w:sz w:val="26"/>
          <w:szCs w:val="26"/>
        </w:rPr>
        <w:t>xlsx</w:t>
      </w:r>
      <w:proofErr w:type="spellEnd"/>
      <w:r w:rsidRPr="00BB1D7F">
        <w:rPr>
          <w:sz w:val="26"/>
          <w:szCs w:val="26"/>
        </w:rPr>
        <w:t xml:space="preserve">, </w:t>
      </w:r>
      <w:proofErr w:type="spellStart"/>
      <w:r w:rsidRPr="00BB1D7F">
        <w:rPr>
          <w:sz w:val="26"/>
          <w:szCs w:val="26"/>
        </w:rPr>
        <w:t>ods</w:t>
      </w:r>
      <w:proofErr w:type="spellEnd"/>
      <w:r w:rsidRPr="00BB1D7F">
        <w:rPr>
          <w:sz w:val="26"/>
          <w:szCs w:val="26"/>
        </w:rPr>
        <w:t xml:space="preserve">, </w:t>
      </w:r>
      <w:proofErr w:type="spellStart"/>
      <w:r w:rsidRPr="00BB1D7F">
        <w:rPr>
          <w:sz w:val="26"/>
          <w:szCs w:val="26"/>
        </w:rPr>
        <w:t>pdf</w:t>
      </w:r>
      <w:proofErr w:type="spellEnd"/>
      <w:r w:rsidRPr="00BB1D7F">
        <w:rPr>
          <w:sz w:val="26"/>
          <w:szCs w:val="26"/>
        </w:rPr>
        <w:t xml:space="preserve">, </w:t>
      </w:r>
      <w:proofErr w:type="spellStart"/>
      <w:r w:rsidRPr="00BB1D7F">
        <w:rPr>
          <w:sz w:val="26"/>
          <w:szCs w:val="26"/>
        </w:rPr>
        <w:t>jpg</w:t>
      </w:r>
      <w:proofErr w:type="spellEnd"/>
      <w:r w:rsidRPr="00BB1D7F">
        <w:rPr>
          <w:sz w:val="26"/>
          <w:szCs w:val="26"/>
        </w:rPr>
        <w:t xml:space="preserve">, </w:t>
      </w:r>
      <w:proofErr w:type="spellStart"/>
      <w:r w:rsidRPr="00BB1D7F">
        <w:rPr>
          <w:sz w:val="26"/>
          <w:szCs w:val="26"/>
        </w:rPr>
        <w:t>jpeg</w:t>
      </w:r>
      <w:proofErr w:type="spellEnd"/>
      <w:r w:rsidRPr="00BB1D7F">
        <w:rPr>
          <w:sz w:val="26"/>
          <w:szCs w:val="26"/>
        </w:rPr>
        <w:t xml:space="preserve">, </w:t>
      </w:r>
      <w:proofErr w:type="spellStart"/>
      <w:r w:rsidRPr="00BB1D7F">
        <w:rPr>
          <w:sz w:val="26"/>
          <w:szCs w:val="26"/>
        </w:rPr>
        <w:t>zip</w:t>
      </w:r>
      <w:proofErr w:type="spellEnd"/>
      <w:r w:rsidRPr="00BB1D7F">
        <w:rPr>
          <w:sz w:val="26"/>
          <w:szCs w:val="26"/>
        </w:rPr>
        <w:t xml:space="preserve">, </w:t>
      </w:r>
      <w:proofErr w:type="spellStart"/>
      <w:r w:rsidRPr="00BB1D7F">
        <w:rPr>
          <w:sz w:val="26"/>
          <w:szCs w:val="26"/>
        </w:rPr>
        <w:t>rar</w:t>
      </w:r>
      <w:proofErr w:type="spellEnd"/>
      <w:r w:rsidRPr="00BB1D7F">
        <w:rPr>
          <w:sz w:val="26"/>
          <w:szCs w:val="26"/>
        </w:rPr>
        <w:t xml:space="preserve">, </w:t>
      </w:r>
      <w:proofErr w:type="spellStart"/>
      <w:r w:rsidRPr="00BB1D7F">
        <w:rPr>
          <w:sz w:val="26"/>
          <w:szCs w:val="26"/>
        </w:rPr>
        <w:t>sig</w:t>
      </w:r>
      <w:proofErr w:type="spellEnd"/>
      <w:r w:rsidRPr="00BB1D7F">
        <w:rPr>
          <w:sz w:val="26"/>
          <w:szCs w:val="26"/>
        </w:rPr>
        <w:t xml:space="preserve">, </w:t>
      </w:r>
      <w:proofErr w:type="spellStart"/>
      <w:r w:rsidRPr="00BB1D7F">
        <w:rPr>
          <w:sz w:val="26"/>
          <w:szCs w:val="26"/>
        </w:rPr>
        <w:t>png</w:t>
      </w:r>
      <w:proofErr w:type="spellEnd"/>
      <w:r w:rsidRPr="00BB1D7F">
        <w:rPr>
          <w:sz w:val="26"/>
          <w:szCs w:val="26"/>
        </w:rPr>
        <w:t xml:space="preserve">, </w:t>
      </w:r>
      <w:proofErr w:type="spellStart"/>
      <w:r w:rsidRPr="00BB1D7F">
        <w:rPr>
          <w:sz w:val="26"/>
          <w:szCs w:val="26"/>
        </w:rPr>
        <w:t>bmp</w:t>
      </w:r>
      <w:proofErr w:type="spellEnd"/>
      <w:r w:rsidRPr="00BB1D7F">
        <w:rPr>
          <w:sz w:val="26"/>
          <w:szCs w:val="26"/>
        </w:rPr>
        <w:t xml:space="preserve">, </w:t>
      </w:r>
      <w:proofErr w:type="spellStart"/>
      <w:r w:rsidRPr="00BB1D7F">
        <w:rPr>
          <w:sz w:val="26"/>
          <w:szCs w:val="26"/>
        </w:rPr>
        <w:t>tiff</w:t>
      </w:r>
      <w:proofErr w:type="spellEnd"/>
      <w:r w:rsidRPr="00BB1D7F">
        <w:rPr>
          <w:sz w:val="26"/>
          <w:szCs w:val="26"/>
        </w:rPr>
        <w:t>.</w:t>
      </w:r>
    </w:p>
    <w:p w:rsidR="009C386D" w:rsidRPr="00BB1D7F" w:rsidRDefault="009C386D" w:rsidP="00A903C6">
      <w:pPr>
        <w:tabs>
          <w:tab w:val="left" w:pos="567"/>
        </w:tabs>
        <w:ind w:firstLine="709"/>
        <w:contextualSpacing/>
        <w:jc w:val="both"/>
        <w:rPr>
          <w:sz w:val="26"/>
          <w:szCs w:val="26"/>
        </w:rPr>
      </w:pPr>
      <w:r w:rsidRPr="00BB1D7F">
        <w:rPr>
          <w:sz w:val="26"/>
          <w:szCs w:val="26"/>
        </w:rPr>
        <w:t>Допускается формирование электронного документа путем сканирования непосре</w:t>
      </w:r>
      <w:r w:rsidRPr="00BB1D7F">
        <w:rPr>
          <w:sz w:val="26"/>
          <w:szCs w:val="26"/>
        </w:rPr>
        <w:t>д</w:t>
      </w:r>
      <w:r w:rsidRPr="00BB1D7F">
        <w:rPr>
          <w:sz w:val="26"/>
          <w:szCs w:val="26"/>
        </w:rPr>
        <w:t>ственно с оригинала документа (использование копий не допускается), которое осущест</w:t>
      </w:r>
      <w:r w:rsidRPr="00BB1D7F">
        <w:rPr>
          <w:sz w:val="26"/>
          <w:szCs w:val="26"/>
        </w:rPr>
        <w:t>в</w:t>
      </w:r>
      <w:r w:rsidRPr="00BB1D7F">
        <w:rPr>
          <w:sz w:val="26"/>
          <w:szCs w:val="26"/>
        </w:rPr>
        <w:t xml:space="preserve">ляется с сохранением ориентации оригинала документа в разрешении 300 - 500 </w:t>
      </w:r>
      <w:proofErr w:type="spellStart"/>
      <w:r w:rsidRPr="00BB1D7F">
        <w:rPr>
          <w:sz w:val="26"/>
          <w:szCs w:val="26"/>
        </w:rPr>
        <w:t>dpi</w:t>
      </w:r>
      <w:proofErr w:type="spellEnd"/>
      <w:r w:rsidRPr="00BB1D7F">
        <w:rPr>
          <w:sz w:val="26"/>
          <w:szCs w:val="26"/>
        </w:rPr>
        <w:t xml:space="preserve"> (ма</w:t>
      </w:r>
      <w:r w:rsidRPr="00BB1D7F">
        <w:rPr>
          <w:sz w:val="26"/>
          <w:szCs w:val="26"/>
        </w:rPr>
        <w:t>с</w:t>
      </w:r>
      <w:r w:rsidRPr="00BB1D7F">
        <w:rPr>
          <w:sz w:val="26"/>
          <w:szCs w:val="26"/>
        </w:rPr>
        <w:t>штаб 1:1) с использованием следующих режимов:</w:t>
      </w:r>
    </w:p>
    <w:p w:rsidR="009C386D" w:rsidRPr="00BB1D7F" w:rsidRDefault="009C386D" w:rsidP="00A903C6">
      <w:pPr>
        <w:tabs>
          <w:tab w:val="left" w:pos="567"/>
        </w:tabs>
        <w:ind w:firstLine="709"/>
        <w:contextualSpacing/>
        <w:jc w:val="both"/>
        <w:rPr>
          <w:sz w:val="26"/>
          <w:szCs w:val="26"/>
        </w:rPr>
      </w:pPr>
      <w:r w:rsidRPr="00BB1D7F">
        <w:rPr>
          <w:sz w:val="26"/>
          <w:szCs w:val="26"/>
        </w:rPr>
        <w:t>- «черно-белый» (при отсутствии в документе графических изображений и (или) цветного текста);</w:t>
      </w:r>
    </w:p>
    <w:p w:rsidR="009C386D" w:rsidRPr="00BB1D7F" w:rsidRDefault="009C386D" w:rsidP="00A903C6">
      <w:pPr>
        <w:tabs>
          <w:tab w:val="left" w:pos="567"/>
        </w:tabs>
        <w:ind w:firstLine="709"/>
        <w:contextualSpacing/>
        <w:jc w:val="both"/>
        <w:rPr>
          <w:sz w:val="26"/>
          <w:szCs w:val="26"/>
        </w:rPr>
      </w:pPr>
      <w:r w:rsidRPr="00BB1D7F">
        <w:rPr>
          <w:sz w:val="26"/>
          <w:szCs w:val="26"/>
        </w:rPr>
        <w:t>- «оттенки серого» (при наличии в документе графических изображений, отличных от цве</w:t>
      </w:r>
      <w:r w:rsidRPr="00BB1D7F">
        <w:rPr>
          <w:sz w:val="26"/>
          <w:szCs w:val="26"/>
        </w:rPr>
        <w:t>т</w:t>
      </w:r>
      <w:r w:rsidRPr="00BB1D7F">
        <w:rPr>
          <w:sz w:val="26"/>
          <w:szCs w:val="26"/>
        </w:rPr>
        <w:t>ного графического изображения);</w:t>
      </w:r>
    </w:p>
    <w:p w:rsidR="009C386D" w:rsidRPr="00BB1D7F" w:rsidRDefault="009C386D" w:rsidP="00A903C6">
      <w:pPr>
        <w:tabs>
          <w:tab w:val="left" w:pos="567"/>
        </w:tabs>
        <w:ind w:firstLine="709"/>
        <w:contextualSpacing/>
        <w:jc w:val="both"/>
        <w:rPr>
          <w:sz w:val="26"/>
          <w:szCs w:val="26"/>
        </w:rPr>
      </w:pPr>
      <w:r w:rsidRPr="00BB1D7F">
        <w:rPr>
          <w:sz w:val="26"/>
          <w:szCs w:val="26"/>
        </w:rPr>
        <w:t>- «цветной» или «режим полной цветопередачи» (при наличии в документе цветных граф</w:t>
      </w:r>
      <w:r w:rsidRPr="00BB1D7F">
        <w:rPr>
          <w:sz w:val="26"/>
          <w:szCs w:val="26"/>
        </w:rPr>
        <w:t>и</w:t>
      </w:r>
      <w:r w:rsidRPr="00BB1D7F">
        <w:rPr>
          <w:sz w:val="26"/>
          <w:szCs w:val="26"/>
        </w:rPr>
        <w:t>ческих изображений либо цветного текста);</w:t>
      </w:r>
    </w:p>
    <w:p w:rsidR="009C386D" w:rsidRPr="00BB1D7F" w:rsidRDefault="009C386D" w:rsidP="00A903C6">
      <w:pPr>
        <w:tabs>
          <w:tab w:val="left" w:pos="567"/>
        </w:tabs>
        <w:ind w:firstLine="709"/>
        <w:contextualSpacing/>
        <w:jc w:val="both"/>
        <w:rPr>
          <w:sz w:val="26"/>
          <w:szCs w:val="26"/>
        </w:rPr>
      </w:pPr>
      <w:r w:rsidRPr="00BB1D7F">
        <w:rPr>
          <w:sz w:val="26"/>
          <w:szCs w:val="26"/>
        </w:rPr>
        <w:t>- сохранением всех аутентичных признаков подлинности, а именно: графической подписи лица, печати, углового штампа бланка;</w:t>
      </w:r>
    </w:p>
    <w:p w:rsidR="009C386D" w:rsidRPr="00BB1D7F" w:rsidRDefault="009C386D" w:rsidP="00A903C6">
      <w:pPr>
        <w:tabs>
          <w:tab w:val="left" w:pos="567"/>
        </w:tabs>
        <w:ind w:firstLine="709"/>
        <w:contextualSpacing/>
        <w:jc w:val="both"/>
        <w:rPr>
          <w:sz w:val="26"/>
          <w:szCs w:val="26"/>
        </w:rPr>
      </w:pPr>
      <w:r w:rsidRPr="00BB1D7F">
        <w:rPr>
          <w:sz w:val="26"/>
          <w:szCs w:val="26"/>
        </w:rPr>
        <w:t>- количество файлов должно соответствовать количеству документов, каждый из к</w:t>
      </w:r>
      <w:r w:rsidRPr="00BB1D7F">
        <w:rPr>
          <w:sz w:val="26"/>
          <w:szCs w:val="26"/>
        </w:rPr>
        <w:t>о</w:t>
      </w:r>
      <w:r w:rsidRPr="00BB1D7F">
        <w:rPr>
          <w:sz w:val="26"/>
          <w:szCs w:val="26"/>
        </w:rPr>
        <w:t>торых содержит текстовую и (или) графическую информацию.</w:t>
      </w:r>
    </w:p>
    <w:p w:rsidR="009C386D" w:rsidRPr="00BB1D7F" w:rsidRDefault="009C386D" w:rsidP="00A903C6">
      <w:pPr>
        <w:tabs>
          <w:tab w:val="left" w:pos="567"/>
        </w:tabs>
        <w:ind w:firstLine="709"/>
        <w:contextualSpacing/>
        <w:jc w:val="both"/>
        <w:rPr>
          <w:sz w:val="26"/>
          <w:szCs w:val="26"/>
        </w:rPr>
      </w:pPr>
      <w:r w:rsidRPr="00BB1D7F">
        <w:rPr>
          <w:sz w:val="26"/>
          <w:szCs w:val="26"/>
        </w:rPr>
        <w:t>Электронные документы должны обеспечивать:</w:t>
      </w:r>
    </w:p>
    <w:p w:rsidR="009C386D" w:rsidRPr="00BB1D7F" w:rsidRDefault="009C386D" w:rsidP="00A903C6">
      <w:pPr>
        <w:tabs>
          <w:tab w:val="left" w:pos="567"/>
        </w:tabs>
        <w:ind w:firstLine="709"/>
        <w:contextualSpacing/>
        <w:jc w:val="both"/>
        <w:rPr>
          <w:sz w:val="26"/>
          <w:szCs w:val="26"/>
        </w:rPr>
      </w:pPr>
      <w:r w:rsidRPr="00BB1D7F">
        <w:rPr>
          <w:sz w:val="26"/>
          <w:szCs w:val="26"/>
        </w:rPr>
        <w:t>- возможность идентифицировать документ и количество листов в документе;</w:t>
      </w:r>
    </w:p>
    <w:p w:rsidR="009C386D" w:rsidRPr="00BB1D7F" w:rsidRDefault="009C386D" w:rsidP="00A903C6">
      <w:pPr>
        <w:tabs>
          <w:tab w:val="left" w:pos="567"/>
        </w:tabs>
        <w:ind w:firstLine="709"/>
        <w:contextualSpacing/>
        <w:jc w:val="both"/>
        <w:rPr>
          <w:sz w:val="26"/>
          <w:szCs w:val="26"/>
        </w:rPr>
      </w:pPr>
      <w:r w:rsidRPr="00BB1D7F">
        <w:rPr>
          <w:sz w:val="26"/>
          <w:szCs w:val="26"/>
        </w:rPr>
        <w:t>- для документов, содержащих структурированные по частям, главам, разделам (по</w:t>
      </w:r>
      <w:r w:rsidRPr="00BB1D7F">
        <w:rPr>
          <w:sz w:val="26"/>
          <w:szCs w:val="26"/>
        </w:rPr>
        <w:t>д</w:t>
      </w:r>
      <w:r w:rsidRPr="00BB1D7F">
        <w:rPr>
          <w:sz w:val="26"/>
          <w:szCs w:val="26"/>
        </w:rPr>
        <w:t>разделам) данные и закладки, обеспечивающие переходы по оглавлению и (или) к соде</w:t>
      </w:r>
      <w:r w:rsidRPr="00BB1D7F">
        <w:rPr>
          <w:sz w:val="26"/>
          <w:szCs w:val="26"/>
        </w:rPr>
        <w:t>р</w:t>
      </w:r>
      <w:r w:rsidRPr="00BB1D7F">
        <w:rPr>
          <w:sz w:val="26"/>
          <w:szCs w:val="26"/>
        </w:rPr>
        <w:t>жащимся в тексте рисункам и таблицам.</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Документы, подлежащие представлению в форматах </w:t>
      </w:r>
      <w:proofErr w:type="spellStart"/>
      <w:r w:rsidRPr="00BB1D7F">
        <w:rPr>
          <w:sz w:val="26"/>
          <w:szCs w:val="26"/>
        </w:rPr>
        <w:t>xls</w:t>
      </w:r>
      <w:proofErr w:type="spellEnd"/>
      <w:r w:rsidRPr="00BB1D7F">
        <w:rPr>
          <w:sz w:val="26"/>
          <w:szCs w:val="26"/>
        </w:rPr>
        <w:t xml:space="preserve">, </w:t>
      </w:r>
      <w:proofErr w:type="spellStart"/>
      <w:r w:rsidRPr="00BB1D7F">
        <w:rPr>
          <w:sz w:val="26"/>
          <w:szCs w:val="26"/>
        </w:rPr>
        <w:t>xlsx</w:t>
      </w:r>
      <w:proofErr w:type="spellEnd"/>
      <w:r w:rsidRPr="00BB1D7F">
        <w:rPr>
          <w:sz w:val="26"/>
          <w:szCs w:val="26"/>
        </w:rPr>
        <w:t xml:space="preserve"> или </w:t>
      </w:r>
      <w:proofErr w:type="spellStart"/>
      <w:r w:rsidRPr="00BB1D7F">
        <w:rPr>
          <w:sz w:val="26"/>
          <w:szCs w:val="26"/>
        </w:rPr>
        <w:t>ods</w:t>
      </w:r>
      <w:proofErr w:type="spellEnd"/>
      <w:r w:rsidRPr="00BB1D7F">
        <w:rPr>
          <w:sz w:val="26"/>
          <w:szCs w:val="26"/>
        </w:rPr>
        <w:t>, формируются в виде отдельного электронного документа.</w:t>
      </w:r>
    </w:p>
    <w:p w:rsidR="009C386D" w:rsidRPr="00BB1D7F" w:rsidRDefault="009C386D" w:rsidP="0043068C">
      <w:pPr>
        <w:jc w:val="both"/>
        <w:rPr>
          <w:sz w:val="26"/>
          <w:szCs w:val="26"/>
        </w:rPr>
      </w:pPr>
    </w:p>
    <w:p w:rsidR="009C386D" w:rsidRPr="00BB1D7F" w:rsidRDefault="009C386D" w:rsidP="0043068C">
      <w:pPr>
        <w:jc w:val="center"/>
        <w:rPr>
          <w:b/>
          <w:sz w:val="26"/>
          <w:szCs w:val="26"/>
        </w:rPr>
      </w:pPr>
      <w:r w:rsidRPr="00BB1D7F">
        <w:rPr>
          <w:b/>
          <w:sz w:val="26"/>
          <w:szCs w:val="26"/>
          <w:lang w:val="en-US"/>
        </w:rPr>
        <w:t>III</w:t>
      </w:r>
      <w:r w:rsidRPr="00BB1D7F">
        <w:rPr>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w:t>
      </w:r>
      <w:r w:rsidRPr="00BB1D7F">
        <w:rPr>
          <w:b/>
          <w:sz w:val="26"/>
          <w:szCs w:val="26"/>
        </w:rPr>
        <w:t>е</w:t>
      </w:r>
      <w:r w:rsidRPr="00BB1D7F">
        <w:rPr>
          <w:b/>
          <w:sz w:val="26"/>
          <w:szCs w:val="26"/>
        </w:rPr>
        <w:t>ния административных процедур в электронной форме</w:t>
      </w:r>
    </w:p>
    <w:p w:rsidR="009C386D" w:rsidRPr="00BB1D7F" w:rsidRDefault="009C386D" w:rsidP="0043068C">
      <w:pPr>
        <w:jc w:val="both"/>
        <w:rPr>
          <w:sz w:val="26"/>
          <w:szCs w:val="26"/>
        </w:rPr>
      </w:pPr>
    </w:p>
    <w:p w:rsidR="009C386D" w:rsidRPr="00BB1D7F" w:rsidRDefault="009C386D" w:rsidP="0043068C">
      <w:pPr>
        <w:jc w:val="center"/>
        <w:rPr>
          <w:b/>
          <w:bCs/>
          <w:sz w:val="26"/>
          <w:szCs w:val="26"/>
        </w:rPr>
      </w:pPr>
      <w:r w:rsidRPr="00BB1D7F">
        <w:rPr>
          <w:b/>
          <w:bCs/>
          <w:sz w:val="26"/>
          <w:szCs w:val="26"/>
        </w:rPr>
        <w:t>Исчерпывающий перечень административных процедур</w:t>
      </w:r>
    </w:p>
    <w:p w:rsidR="009C386D" w:rsidRPr="00BB1D7F" w:rsidRDefault="009C386D" w:rsidP="0043068C">
      <w:pPr>
        <w:tabs>
          <w:tab w:val="left" w:pos="567"/>
        </w:tabs>
        <w:contextualSpacing/>
        <w:jc w:val="both"/>
        <w:rPr>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3.1. Предоставление государственной (муниципальной) услуги включает в себя сл</w:t>
      </w:r>
      <w:r w:rsidRPr="00BB1D7F">
        <w:rPr>
          <w:sz w:val="26"/>
          <w:szCs w:val="26"/>
        </w:rPr>
        <w:t>е</w:t>
      </w:r>
      <w:r w:rsidRPr="00BB1D7F">
        <w:rPr>
          <w:sz w:val="26"/>
          <w:szCs w:val="26"/>
        </w:rPr>
        <w:t>дующие административные процедуры:</w:t>
      </w:r>
    </w:p>
    <w:p w:rsidR="009C386D" w:rsidRPr="00BB1D7F" w:rsidRDefault="009C386D" w:rsidP="00A903C6">
      <w:pPr>
        <w:tabs>
          <w:tab w:val="left" w:pos="567"/>
        </w:tabs>
        <w:ind w:firstLine="709"/>
        <w:contextualSpacing/>
        <w:jc w:val="both"/>
        <w:rPr>
          <w:sz w:val="26"/>
          <w:szCs w:val="26"/>
        </w:rPr>
      </w:pPr>
      <w:r w:rsidRPr="00BB1D7F">
        <w:rPr>
          <w:sz w:val="26"/>
          <w:szCs w:val="26"/>
        </w:rPr>
        <w:t>проверка документов и регистрация заявления;</w:t>
      </w:r>
    </w:p>
    <w:p w:rsidR="009C386D" w:rsidRPr="00BB1D7F" w:rsidRDefault="009C386D" w:rsidP="00A903C6">
      <w:pPr>
        <w:tabs>
          <w:tab w:val="left" w:pos="567"/>
        </w:tabs>
        <w:ind w:firstLine="709"/>
        <w:contextualSpacing/>
        <w:jc w:val="both"/>
        <w:rPr>
          <w:sz w:val="26"/>
          <w:szCs w:val="26"/>
        </w:rPr>
      </w:pPr>
      <w:r w:rsidRPr="00BB1D7F">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C386D" w:rsidRPr="00BB1D7F" w:rsidRDefault="009C386D" w:rsidP="00A903C6">
      <w:pPr>
        <w:tabs>
          <w:tab w:val="left" w:pos="567"/>
        </w:tabs>
        <w:ind w:firstLine="709"/>
        <w:contextualSpacing/>
        <w:jc w:val="both"/>
        <w:rPr>
          <w:sz w:val="26"/>
          <w:szCs w:val="26"/>
        </w:rPr>
      </w:pPr>
      <w:r w:rsidRPr="00BB1D7F">
        <w:rPr>
          <w:sz w:val="26"/>
          <w:szCs w:val="26"/>
        </w:rPr>
        <w:t>рассмотрение документов и сведений;</w:t>
      </w:r>
    </w:p>
    <w:p w:rsidR="009C386D" w:rsidRPr="00BB1D7F" w:rsidRDefault="009C386D" w:rsidP="00A903C6">
      <w:pPr>
        <w:tabs>
          <w:tab w:val="left" w:pos="567"/>
        </w:tabs>
        <w:ind w:firstLine="709"/>
        <w:contextualSpacing/>
        <w:jc w:val="both"/>
        <w:rPr>
          <w:sz w:val="26"/>
          <w:szCs w:val="26"/>
        </w:rPr>
      </w:pPr>
      <w:r w:rsidRPr="00BB1D7F">
        <w:rPr>
          <w:sz w:val="26"/>
          <w:szCs w:val="26"/>
        </w:rPr>
        <w:t>принятие решения о предоставлении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выдача результата на бумажном носителе (опционально)</w:t>
      </w:r>
    </w:p>
    <w:p w:rsidR="009C386D" w:rsidRPr="00BB1D7F" w:rsidRDefault="009C386D" w:rsidP="00A903C6">
      <w:pPr>
        <w:tabs>
          <w:tab w:val="left" w:pos="567"/>
        </w:tabs>
        <w:ind w:firstLine="709"/>
        <w:contextualSpacing/>
        <w:jc w:val="both"/>
        <w:rPr>
          <w:sz w:val="26"/>
          <w:szCs w:val="26"/>
        </w:rPr>
      </w:pPr>
      <w:r w:rsidRPr="00BB1D7F">
        <w:rPr>
          <w:sz w:val="26"/>
          <w:szCs w:val="26"/>
        </w:rPr>
        <w:t>Описание административных процедур представлено в приложении № 6 к настоящ</w:t>
      </w:r>
      <w:r w:rsidRPr="00BB1D7F">
        <w:rPr>
          <w:sz w:val="26"/>
          <w:szCs w:val="26"/>
        </w:rPr>
        <w:t>е</w:t>
      </w:r>
      <w:r w:rsidRPr="00BB1D7F">
        <w:rPr>
          <w:sz w:val="26"/>
          <w:szCs w:val="26"/>
        </w:rPr>
        <w:t>му А</w:t>
      </w:r>
      <w:r w:rsidRPr="00BB1D7F">
        <w:rPr>
          <w:sz w:val="26"/>
          <w:szCs w:val="26"/>
        </w:rPr>
        <w:t>д</w:t>
      </w:r>
      <w:r w:rsidRPr="00BB1D7F">
        <w:rPr>
          <w:sz w:val="26"/>
          <w:szCs w:val="26"/>
        </w:rPr>
        <w:t>министративному регламенту.</w:t>
      </w:r>
    </w:p>
    <w:p w:rsidR="009C386D" w:rsidRPr="00BB1D7F" w:rsidRDefault="009C386D" w:rsidP="0043068C">
      <w:pPr>
        <w:jc w:val="both"/>
        <w:rPr>
          <w:b/>
          <w:sz w:val="26"/>
          <w:szCs w:val="26"/>
        </w:rPr>
      </w:pPr>
    </w:p>
    <w:p w:rsidR="009C386D" w:rsidRPr="00BB1D7F" w:rsidRDefault="009C386D" w:rsidP="0043068C">
      <w:pPr>
        <w:jc w:val="center"/>
        <w:rPr>
          <w:b/>
          <w:sz w:val="26"/>
          <w:szCs w:val="26"/>
        </w:rPr>
      </w:pPr>
      <w:r w:rsidRPr="00BB1D7F">
        <w:rPr>
          <w:b/>
          <w:sz w:val="26"/>
          <w:szCs w:val="26"/>
        </w:rPr>
        <w:t>Перечень административных процедур (действий) при предоставлении государстве</w:t>
      </w:r>
      <w:r w:rsidRPr="00BB1D7F">
        <w:rPr>
          <w:b/>
          <w:sz w:val="26"/>
          <w:szCs w:val="26"/>
        </w:rPr>
        <w:t>н</w:t>
      </w:r>
      <w:r w:rsidRPr="00BB1D7F">
        <w:rPr>
          <w:b/>
          <w:sz w:val="26"/>
          <w:szCs w:val="26"/>
        </w:rPr>
        <w:t>ной (муниципальной) услуги услуг в электронной форме</w:t>
      </w:r>
    </w:p>
    <w:p w:rsidR="009C386D" w:rsidRPr="00BB1D7F" w:rsidRDefault="009C386D" w:rsidP="0043068C">
      <w:pPr>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3.2. При предоставлении государственной (муниципальной) услуги в электронной форме заявителю обеспечиваются:</w:t>
      </w:r>
    </w:p>
    <w:p w:rsidR="009C386D" w:rsidRPr="00BB1D7F" w:rsidRDefault="009C386D" w:rsidP="00A903C6">
      <w:pPr>
        <w:tabs>
          <w:tab w:val="left" w:pos="567"/>
        </w:tabs>
        <w:ind w:firstLine="709"/>
        <w:contextualSpacing/>
        <w:jc w:val="both"/>
        <w:rPr>
          <w:sz w:val="26"/>
          <w:szCs w:val="26"/>
        </w:rPr>
      </w:pPr>
      <w:r w:rsidRPr="00BB1D7F">
        <w:rPr>
          <w:sz w:val="26"/>
          <w:szCs w:val="26"/>
        </w:rPr>
        <w:t>получение информации о порядке и сроках предоставления государственной (мун</w:t>
      </w:r>
      <w:r w:rsidRPr="00BB1D7F">
        <w:rPr>
          <w:sz w:val="26"/>
          <w:szCs w:val="26"/>
        </w:rPr>
        <w:t>и</w:t>
      </w:r>
      <w:r w:rsidRPr="00BB1D7F">
        <w:rPr>
          <w:sz w:val="26"/>
          <w:szCs w:val="26"/>
        </w:rPr>
        <w:t>ципал</w:t>
      </w:r>
      <w:r w:rsidRPr="00BB1D7F">
        <w:rPr>
          <w:sz w:val="26"/>
          <w:szCs w:val="26"/>
        </w:rPr>
        <w:t>ь</w:t>
      </w:r>
      <w:r w:rsidRPr="00BB1D7F">
        <w:rPr>
          <w:sz w:val="26"/>
          <w:szCs w:val="26"/>
        </w:rPr>
        <w:t>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формирование заявления;</w:t>
      </w:r>
    </w:p>
    <w:p w:rsidR="009C386D" w:rsidRPr="00BB1D7F" w:rsidRDefault="009C386D" w:rsidP="00A903C6">
      <w:pPr>
        <w:tabs>
          <w:tab w:val="left" w:pos="567"/>
        </w:tabs>
        <w:ind w:firstLine="709"/>
        <w:contextualSpacing/>
        <w:jc w:val="both"/>
        <w:rPr>
          <w:sz w:val="26"/>
          <w:szCs w:val="26"/>
        </w:rPr>
      </w:pPr>
      <w:r w:rsidRPr="00BB1D7F">
        <w:rPr>
          <w:sz w:val="26"/>
          <w:szCs w:val="26"/>
        </w:rPr>
        <w:t>прием и регистрация Уполномоченным органом заявления и иных документов, нео</w:t>
      </w:r>
      <w:r w:rsidRPr="00BB1D7F">
        <w:rPr>
          <w:sz w:val="26"/>
          <w:szCs w:val="26"/>
        </w:rPr>
        <w:t>б</w:t>
      </w:r>
      <w:r w:rsidRPr="00BB1D7F">
        <w:rPr>
          <w:sz w:val="26"/>
          <w:szCs w:val="26"/>
        </w:rPr>
        <w:t>ход</w:t>
      </w:r>
      <w:r w:rsidRPr="00BB1D7F">
        <w:rPr>
          <w:sz w:val="26"/>
          <w:szCs w:val="26"/>
        </w:rPr>
        <w:t>и</w:t>
      </w:r>
      <w:r w:rsidRPr="00BB1D7F">
        <w:rPr>
          <w:sz w:val="26"/>
          <w:szCs w:val="26"/>
        </w:rPr>
        <w:t>мых для предоставления государственной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получение результата предоставления государственной (муниципальной) услуги; </w:t>
      </w:r>
    </w:p>
    <w:p w:rsidR="009C386D" w:rsidRPr="00BB1D7F" w:rsidRDefault="009C386D" w:rsidP="00A903C6">
      <w:pPr>
        <w:tabs>
          <w:tab w:val="left" w:pos="567"/>
        </w:tabs>
        <w:ind w:firstLine="709"/>
        <w:contextualSpacing/>
        <w:jc w:val="both"/>
        <w:rPr>
          <w:sz w:val="26"/>
          <w:szCs w:val="26"/>
        </w:rPr>
      </w:pPr>
      <w:r w:rsidRPr="00BB1D7F">
        <w:rPr>
          <w:sz w:val="26"/>
          <w:szCs w:val="26"/>
        </w:rPr>
        <w:t>получение сведений о ходе рассмотрения заявления;</w:t>
      </w:r>
    </w:p>
    <w:p w:rsidR="009C386D" w:rsidRPr="00BB1D7F" w:rsidRDefault="009C386D" w:rsidP="00A903C6">
      <w:pPr>
        <w:tabs>
          <w:tab w:val="left" w:pos="567"/>
        </w:tabs>
        <w:ind w:firstLine="709"/>
        <w:contextualSpacing/>
        <w:jc w:val="both"/>
        <w:rPr>
          <w:sz w:val="26"/>
          <w:szCs w:val="26"/>
        </w:rPr>
      </w:pPr>
      <w:r w:rsidRPr="00BB1D7F">
        <w:rPr>
          <w:sz w:val="26"/>
          <w:szCs w:val="26"/>
        </w:rPr>
        <w:t>осуществление оценки качества предоставления государственной (муниципальной) услуги;</w:t>
      </w:r>
    </w:p>
    <w:p w:rsidR="009C386D" w:rsidRPr="00BB1D7F" w:rsidRDefault="009C386D" w:rsidP="00A903C6">
      <w:pPr>
        <w:tabs>
          <w:tab w:val="left" w:pos="567"/>
        </w:tabs>
        <w:ind w:firstLine="709"/>
        <w:contextualSpacing/>
        <w:jc w:val="both"/>
        <w:rPr>
          <w:sz w:val="26"/>
          <w:szCs w:val="26"/>
        </w:rPr>
      </w:pPr>
      <w:proofErr w:type="gramStart"/>
      <w:r w:rsidRPr="00BB1D7F">
        <w:rPr>
          <w:sz w:val="26"/>
          <w:szCs w:val="26"/>
        </w:rPr>
        <w:t>досудебное (внесудебное) обжалование решений и действий (бездействия) Уполн</w:t>
      </w:r>
      <w:r w:rsidRPr="00BB1D7F">
        <w:rPr>
          <w:sz w:val="26"/>
          <w:szCs w:val="26"/>
        </w:rPr>
        <w:t>о</w:t>
      </w:r>
      <w:r w:rsidRPr="00BB1D7F">
        <w:rPr>
          <w:sz w:val="26"/>
          <w:szCs w:val="26"/>
        </w:rPr>
        <w:t>моченн</w:t>
      </w:r>
      <w:r w:rsidRPr="00BB1D7F">
        <w:rPr>
          <w:sz w:val="26"/>
          <w:szCs w:val="26"/>
        </w:rPr>
        <w:t>о</w:t>
      </w:r>
      <w:r w:rsidRPr="00BB1D7F">
        <w:rPr>
          <w:sz w:val="26"/>
          <w:szCs w:val="26"/>
        </w:rPr>
        <w:t>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w:t>
      </w:r>
      <w:r w:rsidRPr="00BB1D7F">
        <w:rPr>
          <w:sz w:val="26"/>
          <w:szCs w:val="26"/>
        </w:rPr>
        <w:t>у</w:t>
      </w:r>
      <w:r w:rsidRPr="00BB1D7F">
        <w:rPr>
          <w:sz w:val="26"/>
          <w:szCs w:val="26"/>
        </w:rPr>
        <w:t>ниц</w:t>
      </w:r>
      <w:r w:rsidRPr="00BB1D7F">
        <w:rPr>
          <w:sz w:val="26"/>
          <w:szCs w:val="26"/>
        </w:rPr>
        <w:t>и</w:t>
      </w:r>
      <w:r w:rsidRPr="00BB1D7F">
        <w:rPr>
          <w:sz w:val="26"/>
          <w:szCs w:val="26"/>
        </w:rPr>
        <w:t>пального) служащего.</w:t>
      </w:r>
      <w:proofErr w:type="gramEnd"/>
    </w:p>
    <w:p w:rsidR="009C386D" w:rsidRPr="00BB1D7F" w:rsidRDefault="009C386D" w:rsidP="0043068C">
      <w:pPr>
        <w:jc w:val="center"/>
        <w:rPr>
          <w:b/>
          <w:sz w:val="26"/>
          <w:szCs w:val="26"/>
        </w:rPr>
      </w:pPr>
    </w:p>
    <w:p w:rsidR="00A903C6" w:rsidRDefault="009C386D" w:rsidP="0043068C">
      <w:pPr>
        <w:jc w:val="center"/>
        <w:rPr>
          <w:sz w:val="26"/>
          <w:szCs w:val="26"/>
        </w:rPr>
      </w:pPr>
      <w:r w:rsidRPr="00BB1D7F">
        <w:rPr>
          <w:b/>
          <w:sz w:val="26"/>
          <w:szCs w:val="26"/>
        </w:rPr>
        <w:t>Порядок осуществления административных процедур (действий)</w:t>
      </w:r>
      <w:r w:rsidRPr="00BB1D7F">
        <w:rPr>
          <w:sz w:val="26"/>
          <w:szCs w:val="26"/>
        </w:rPr>
        <w:t xml:space="preserve"> </w:t>
      </w:r>
    </w:p>
    <w:p w:rsidR="009C386D" w:rsidRPr="00BB1D7F" w:rsidRDefault="009C386D" w:rsidP="0043068C">
      <w:pPr>
        <w:jc w:val="center"/>
        <w:rPr>
          <w:b/>
          <w:sz w:val="26"/>
          <w:szCs w:val="26"/>
        </w:rPr>
      </w:pPr>
      <w:r w:rsidRPr="00BB1D7F">
        <w:rPr>
          <w:b/>
          <w:sz w:val="26"/>
          <w:szCs w:val="26"/>
        </w:rPr>
        <w:t>в электронной фо</w:t>
      </w:r>
      <w:r w:rsidRPr="00BB1D7F">
        <w:rPr>
          <w:b/>
          <w:sz w:val="26"/>
          <w:szCs w:val="26"/>
        </w:rPr>
        <w:t>р</w:t>
      </w:r>
      <w:r w:rsidRPr="00BB1D7F">
        <w:rPr>
          <w:b/>
          <w:sz w:val="26"/>
          <w:szCs w:val="26"/>
        </w:rPr>
        <w:t>ме</w:t>
      </w:r>
      <w:r w:rsidRPr="00BB1D7F">
        <w:rPr>
          <w:sz w:val="26"/>
          <w:szCs w:val="26"/>
        </w:rPr>
        <w:t xml:space="preserve"> </w:t>
      </w:r>
    </w:p>
    <w:p w:rsidR="009C386D" w:rsidRPr="00BB1D7F" w:rsidRDefault="009C386D" w:rsidP="0043068C">
      <w:pPr>
        <w:jc w:val="both"/>
        <w:rPr>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3.3. Формирование заявления.</w:t>
      </w:r>
    </w:p>
    <w:p w:rsidR="009C386D" w:rsidRPr="00BB1D7F" w:rsidRDefault="009C386D" w:rsidP="00A903C6">
      <w:pPr>
        <w:tabs>
          <w:tab w:val="left" w:pos="567"/>
        </w:tabs>
        <w:ind w:firstLine="709"/>
        <w:contextualSpacing/>
        <w:jc w:val="both"/>
        <w:rPr>
          <w:sz w:val="26"/>
          <w:szCs w:val="26"/>
        </w:rPr>
      </w:pPr>
      <w:r w:rsidRPr="00BB1D7F">
        <w:rPr>
          <w:sz w:val="26"/>
          <w:szCs w:val="26"/>
        </w:rPr>
        <w:t>Формирование заявления осуществляется посредством заполнения электронной фо</w:t>
      </w:r>
      <w:r w:rsidRPr="00BB1D7F">
        <w:rPr>
          <w:sz w:val="26"/>
          <w:szCs w:val="26"/>
        </w:rPr>
        <w:t>р</w:t>
      </w:r>
      <w:r w:rsidRPr="00BB1D7F">
        <w:rPr>
          <w:sz w:val="26"/>
          <w:szCs w:val="26"/>
        </w:rPr>
        <w:t>мы з</w:t>
      </w:r>
      <w:r w:rsidRPr="00BB1D7F">
        <w:rPr>
          <w:sz w:val="26"/>
          <w:szCs w:val="26"/>
        </w:rPr>
        <w:t>а</w:t>
      </w:r>
      <w:r w:rsidRPr="00BB1D7F">
        <w:rPr>
          <w:sz w:val="26"/>
          <w:szCs w:val="26"/>
        </w:rPr>
        <w:t>явления на ЕПГУ без необходимости дополнительной подачи заявления в какой-либо иной форме.</w:t>
      </w:r>
    </w:p>
    <w:p w:rsidR="009C386D" w:rsidRPr="00BB1D7F" w:rsidRDefault="009C386D" w:rsidP="00A903C6">
      <w:pPr>
        <w:tabs>
          <w:tab w:val="left" w:pos="567"/>
        </w:tabs>
        <w:ind w:firstLine="709"/>
        <w:contextualSpacing/>
        <w:jc w:val="both"/>
        <w:rPr>
          <w:sz w:val="26"/>
          <w:szCs w:val="26"/>
        </w:rPr>
      </w:pPr>
      <w:r w:rsidRPr="00BB1D7F">
        <w:rPr>
          <w:sz w:val="26"/>
          <w:szCs w:val="26"/>
        </w:rPr>
        <w:t>Форматно-логическая проверка сформированного заявления осуществляется после запо</w:t>
      </w:r>
      <w:r w:rsidRPr="00BB1D7F">
        <w:rPr>
          <w:sz w:val="26"/>
          <w:szCs w:val="26"/>
        </w:rPr>
        <w:t>л</w:t>
      </w:r>
      <w:r w:rsidRPr="00BB1D7F">
        <w:rPr>
          <w:sz w:val="26"/>
          <w:szCs w:val="26"/>
        </w:rPr>
        <w:t>нения заявителем каждого из полей электронной формы заявления. При выявлении неко</w:t>
      </w:r>
      <w:r w:rsidRPr="00BB1D7F">
        <w:rPr>
          <w:sz w:val="26"/>
          <w:szCs w:val="26"/>
        </w:rPr>
        <w:t>р</w:t>
      </w:r>
      <w:r w:rsidRPr="00BB1D7F">
        <w:rPr>
          <w:sz w:val="26"/>
          <w:szCs w:val="26"/>
        </w:rPr>
        <w:t>ректно заполненного поля электронной формы заявления</w:t>
      </w:r>
      <w:r w:rsidRPr="00BB1D7F" w:rsidDel="0050003A">
        <w:rPr>
          <w:sz w:val="26"/>
          <w:szCs w:val="26"/>
        </w:rPr>
        <w:t xml:space="preserve"> </w:t>
      </w:r>
      <w:r w:rsidRPr="00BB1D7F">
        <w:rPr>
          <w:sz w:val="26"/>
          <w:szCs w:val="26"/>
        </w:rPr>
        <w:t>заявитель уведомляется о характере выявленной ошибки и порядке ее устранения посредством информационного с</w:t>
      </w:r>
      <w:r w:rsidRPr="00BB1D7F">
        <w:rPr>
          <w:sz w:val="26"/>
          <w:szCs w:val="26"/>
        </w:rPr>
        <w:t>о</w:t>
      </w:r>
      <w:r w:rsidRPr="00BB1D7F">
        <w:rPr>
          <w:sz w:val="26"/>
          <w:szCs w:val="26"/>
        </w:rPr>
        <w:t>общ</w:t>
      </w:r>
      <w:r w:rsidRPr="00BB1D7F">
        <w:rPr>
          <w:sz w:val="26"/>
          <w:szCs w:val="26"/>
        </w:rPr>
        <w:t>е</w:t>
      </w:r>
      <w:r w:rsidRPr="00BB1D7F">
        <w:rPr>
          <w:sz w:val="26"/>
          <w:szCs w:val="26"/>
        </w:rPr>
        <w:t>ния непосредственно в электронной форме заявления.</w:t>
      </w:r>
    </w:p>
    <w:p w:rsidR="009C386D" w:rsidRPr="00BB1D7F" w:rsidRDefault="009C386D" w:rsidP="00A903C6">
      <w:pPr>
        <w:tabs>
          <w:tab w:val="left" w:pos="567"/>
        </w:tabs>
        <w:ind w:firstLine="709"/>
        <w:contextualSpacing/>
        <w:jc w:val="both"/>
        <w:rPr>
          <w:sz w:val="26"/>
          <w:szCs w:val="26"/>
        </w:rPr>
      </w:pPr>
      <w:r w:rsidRPr="00BB1D7F">
        <w:rPr>
          <w:sz w:val="26"/>
          <w:szCs w:val="26"/>
        </w:rPr>
        <w:t>При формировании заявления заявителю обеспечивается:</w:t>
      </w:r>
    </w:p>
    <w:p w:rsidR="009C386D" w:rsidRPr="00BB1D7F" w:rsidRDefault="009C386D" w:rsidP="00A903C6">
      <w:pPr>
        <w:tabs>
          <w:tab w:val="left" w:pos="567"/>
        </w:tabs>
        <w:ind w:firstLine="709"/>
        <w:contextualSpacing/>
        <w:jc w:val="both"/>
        <w:rPr>
          <w:sz w:val="26"/>
          <w:szCs w:val="26"/>
        </w:rPr>
      </w:pPr>
      <w:r w:rsidRPr="00BB1D7F">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w:t>
      </w:r>
      <w:r w:rsidRPr="00BB1D7F">
        <w:rPr>
          <w:sz w:val="26"/>
          <w:szCs w:val="26"/>
        </w:rPr>
        <w:t>е</w:t>
      </w:r>
      <w:r w:rsidRPr="00BB1D7F">
        <w:rPr>
          <w:sz w:val="26"/>
          <w:szCs w:val="26"/>
        </w:rPr>
        <w:t>ния государственной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б) возможность печати на бумажном носителе копии электронной формы заявления;</w:t>
      </w:r>
    </w:p>
    <w:p w:rsidR="009C386D" w:rsidRPr="00BB1D7F" w:rsidRDefault="009C386D" w:rsidP="00A903C6">
      <w:pPr>
        <w:tabs>
          <w:tab w:val="left" w:pos="567"/>
        </w:tabs>
        <w:ind w:firstLine="709"/>
        <w:contextualSpacing/>
        <w:jc w:val="both"/>
        <w:rPr>
          <w:sz w:val="26"/>
          <w:szCs w:val="26"/>
        </w:rPr>
      </w:pPr>
      <w:r w:rsidRPr="00BB1D7F">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w:t>
      </w:r>
      <w:r w:rsidRPr="00BB1D7F">
        <w:rPr>
          <w:sz w:val="26"/>
          <w:szCs w:val="26"/>
        </w:rPr>
        <w:t>о</w:t>
      </w:r>
      <w:r w:rsidRPr="00BB1D7F">
        <w:rPr>
          <w:sz w:val="26"/>
          <w:szCs w:val="26"/>
        </w:rPr>
        <w:t>вторного ввода значений в электронную форму заявления;</w:t>
      </w:r>
    </w:p>
    <w:p w:rsidR="009C386D" w:rsidRPr="00BB1D7F" w:rsidRDefault="009C386D" w:rsidP="00A903C6">
      <w:pPr>
        <w:tabs>
          <w:tab w:val="left" w:pos="567"/>
        </w:tabs>
        <w:ind w:firstLine="709"/>
        <w:contextualSpacing/>
        <w:jc w:val="both"/>
        <w:rPr>
          <w:sz w:val="26"/>
          <w:szCs w:val="26"/>
        </w:rPr>
      </w:pPr>
      <w:r w:rsidRPr="00BB1D7F">
        <w:rPr>
          <w:sz w:val="26"/>
          <w:szCs w:val="26"/>
        </w:rPr>
        <w:t>г) заполнение полей электронной формы заявления до начала ввода сведений заяв</w:t>
      </w:r>
      <w:r w:rsidRPr="00BB1D7F">
        <w:rPr>
          <w:sz w:val="26"/>
          <w:szCs w:val="26"/>
        </w:rPr>
        <w:t>и</w:t>
      </w:r>
      <w:r w:rsidRPr="00BB1D7F">
        <w:rPr>
          <w:sz w:val="26"/>
          <w:szCs w:val="26"/>
        </w:rPr>
        <w:t>телем с использованием сведений, размещенных в ЕСИА, и сведений, опубликованных на ЕПГУ, в части, касающейся сведений, отсутствующих в ЕСИА;</w:t>
      </w:r>
    </w:p>
    <w:p w:rsidR="009C386D" w:rsidRPr="00BB1D7F" w:rsidRDefault="009C386D" w:rsidP="00A903C6">
      <w:pPr>
        <w:tabs>
          <w:tab w:val="left" w:pos="567"/>
        </w:tabs>
        <w:ind w:firstLine="709"/>
        <w:contextualSpacing/>
        <w:jc w:val="both"/>
        <w:rPr>
          <w:sz w:val="26"/>
          <w:szCs w:val="26"/>
        </w:rPr>
      </w:pPr>
      <w:r w:rsidRPr="00BB1D7F">
        <w:rPr>
          <w:sz w:val="26"/>
          <w:szCs w:val="26"/>
        </w:rPr>
        <w:t>д) возможность вернуться на любой из этапов заполнения электронной формы зая</w:t>
      </w:r>
      <w:r w:rsidRPr="00BB1D7F">
        <w:rPr>
          <w:sz w:val="26"/>
          <w:szCs w:val="26"/>
        </w:rPr>
        <w:t>в</w:t>
      </w:r>
      <w:r w:rsidRPr="00BB1D7F">
        <w:rPr>
          <w:sz w:val="26"/>
          <w:szCs w:val="26"/>
        </w:rPr>
        <w:t xml:space="preserve">ления без </w:t>
      </w:r>
      <w:proofErr w:type="gramStart"/>
      <w:r w:rsidRPr="00BB1D7F">
        <w:rPr>
          <w:sz w:val="26"/>
          <w:szCs w:val="26"/>
        </w:rPr>
        <w:t>потери</w:t>
      </w:r>
      <w:proofErr w:type="gramEnd"/>
      <w:r w:rsidRPr="00BB1D7F">
        <w:rPr>
          <w:sz w:val="26"/>
          <w:szCs w:val="26"/>
        </w:rPr>
        <w:t xml:space="preserve"> ранее введенной информации;</w:t>
      </w:r>
    </w:p>
    <w:p w:rsidR="009C386D" w:rsidRPr="00BB1D7F" w:rsidRDefault="009C386D" w:rsidP="00A903C6">
      <w:pPr>
        <w:tabs>
          <w:tab w:val="left" w:pos="567"/>
        </w:tabs>
        <w:ind w:firstLine="709"/>
        <w:contextualSpacing/>
        <w:jc w:val="both"/>
        <w:rPr>
          <w:sz w:val="26"/>
          <w:szCs w:val="26"/>
        </w:rPr>
      </w:pPr>
      <w:r w:rsidRPr="00BB1D7F">
        <w:rPr>
          <w:sz w:val="26"/>
          <w:szCs w:val="26"/>
        </w:rPr>
        <w:t>е) возможность доступа заявителя на ЕПГУ к ранее поданным им заявлениям в теч</w:t>
      </w:r>
      <w:r w:rsidRPr="00BB1D7F">
        <w:rPr>
          <w:sz w:val="26"/>
          <w:szCs w:val="26"/>
        </w:rPr>
        <w:t>е</w:t>
      </w:r>
      <w:r w:rsidRPr="00BB1D7F">
        <w:rPr>
          <w:sz w:val="26"/>
          <w:szCs w:val="26"/>
        </w:rPr>
        <w:t>ние не менее одного года, а также частично сформированных заявлений – в течение не м</w:t>
      </w:r>
      <w:r w:rsidRPr="00BB1D7F">
        <w:rPr>
          <w:sz w:val="26"/>
          <w:szCs w:val="26"/>
        </w:rPr>
        <w:t>е</w:t>
      </w:r>
      <w:r w:rsidRPr="00BB1D7F">
        <w:rPr>
          <w:sz w:val="26"/>
          <w:szCs w:val="26"/>
        </w:rPr>
        <w:t>нее 3 м</w:t>
      </w:r>
      <w:r w:rsidRPr="00BB1D7F">
        <w:rPr>
          <w:sz w:val="26"/>
          <w:szCs w:val="26"/>
        </w:rPr>
        <w:t>е</w:t>
      </w:r>
      <w:r w:rsidRPr="00BB1D7F">
        <w:rPr>
          <w:sz w:val="26"/>
          <w:szCs w:val="26"/>
        </w:rPr>
        <w:t>сяцев.</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Сформированное и подписанное </w:t>
      </w:r>
      <w:proofErr w:type="gramStart"/>
      <w:r w:rsidRPr="00BB1D7F">
        <w:rPr>
          <w:sz w:val="26"/>
          <w:szCs w:val="26"/>
        </w:rPr>
        <w:t>заявление</w:t>
      </w:r>
      <w:proofErr w:type="gramEnd"/>
      <w:r w:rsidRPr="00BB1D7F">
        <w:rPr>
          <w:sz w:val="26"/>
          <w:szCs w:val="26"/>
        </w:rPr>
        <w:t xml:space="preserve"> и иные документы, необходимые для предоставления государственной (муниципальной) услуги, направляются в Уполномоче</w:t>
      </w:r>
      <w:r w:rsidRPr="00BB1D7F">
        <w:rPr>
          <w:sz w:val="26"/>
          <w:szCs w:val="26"/>
        </w:rPr>
        <w:t>н</w:t>
      </w:r>
      <w:r w:rsidRPr="00BB1D7F">
        <w:rPr>
          <w:sz w:val="26"/>
          <w:szCs w:val="26"/>
        </w:rPr>
        <w:t>ный орган посредством ЕПГУ.</w:t>
      </w:r>
    </w:p>
    <w:p w:rsidR="009C386D" w:rsidRPr="00BB1D7F" w:rsidRDefault="009C386D" w:rsidP="00A903C6">
      <w:pPr>
        <w:tabs>
          <w:tab w:val="left" w:pos="567"/>
        </w:tabs>
        <w:ind w:firstLine="709"/>
        <w:contextualSpacing/>
        <w:jc w:val="both"/>
        <w:rPr>
          <w:sz w:val="26"/>
          <w:szCs w:val="26"/>
        </w:rPr>
      </w:pPr>
      <w:r w:rsidRPr="00BB1D7F">
        <w:rPr>
          <w:sz w:val="26"/>
          <w:szCs w:val="26"/>
        </w:rPr>
        <w:t>3.4. Уполномоченный орган обеспечивает в срок не позднее 1 рабочего дня с момента под</w:t>
      </w:r>
      <w:r w:rsidRPr="00BB1D7F">
        <w:rPr>
          <w:sz w:val="26"/>
          <w:szCs w:val="26"/>
        </w:rPr>
        <w:t>а</w:t>
      </w:r>
      <w:r w:rsidRPr="00BB1D7F">
        <w:rPr>
          <w:sz w:val="26"/>
          <w:szCs w:val="26"/>
        </w:rPr>
        <w:t>чи заявления на ЕПГУ, а в случае его поступления в нерабочий или праздничный день, – в следующий за ним первый рабочий день:</w:t>
      </w:r>
    </w:p>
    <w:p w:rsidR="009C386D" w:rsidRPr="00BB1D7F" w:rsidRDefault="009C386D" w:rsidP="00A903C6">
      <w:pPr>
        <w:tabs>
          <w:tab w:val="left" w:pos="567"/>
        </w:tabs>
        <w:ind w:firstLine="709"/>
        <w:contextualSpacing/>
        <w:jc w:val="both"/>
        <w:rPr>
          <w:sz w:val="26"/>
          <w:szCs w:val="26"/>
        </w:rPr>
      </w:pPr>
      <w:r w:rsidRPr="00BB1D7F">
        <w:rPr>
          <w:sz w:val="26"/>
          <w:szCs w:val="26"/>
        </w:rPr>
        <w:t>а) прием документов, необходимых для предоставления государственной (муниц</w:t>
      </w:r>
      <w:r w:rsidRPr="00BB1D7F">
        <w:rPr>
          <w:sz w:val="26"/>
          <w:szCs w:val="26"/>
        </w:rPr>
        <w:t>и</w:t>
      </w:r>
      <w:r w:rsidRPr="00BB1D7F">
        <w:rPr>
          <w:sz w:val="26"/>
          <w:szCs w:val="26"/>
        </w:rPr>
        <w:t>пальной) услуги, и направление заявителю электронного сообщения о поступлении заявл</w:t>
      </w:r>
      <w:r w:rsidRPr="00BB1D7F">
        <w:rPr>
          <w:sz w:val="26"/>
          <w:szCs w:val="26"/>
        </w:rPr>
        <w:t>е</w:t>
      </w:r>
      <w:r w:rsidRPr="00BB1D7F">
        <w:rPr>
          <w:sz w:val="26"/>
          <w:szCs w:val="26"/>
        </w:rPr>
        <w:t>ния;</w:t>
      </w:r>
    </w:p>
    <w:p w:rsidR="009C386D" w:rsidRPr="00BB1D7F" w:rsidRDefault="009C386D" w:rsidP="00A903C6">
      <w:pPr>
        <w:tabs>
          <w:tab w:val="left" w:pos="567"/>
        </w:tabs>
        <w:ind w:firstLine="709"/>
        <w:contextualSpacing/>
        <w:jc w:val="both"/>
        <w:rPr>
          <w:sz w:val="26"/>
          <w:szCs w:val="26"/>
        </w:rPr>
      </w:pPr>
      <w:r w:rsidRPr="00BB1D7F">
        <w:rPr>
          <w:sz w:val="26"/>
          <w:szCs w:val="26"/>
        </w:rPr>
        <w:t>б) регистрацию заявления и направление заявителю уведомления о регистрации зая</w:t>
      </w:r>
      <w:r w:rsidRPr="00BB1D7F">
        <w:rPr>
          <w:sz w:val="26"/>
          <w:szCs w:val="26"/>
        </w:rPr>
        <w:t>в</w:t>
      </w:r>
      <w:r w:rsidRPr="00BB1D7F">
        <w:rPr>
          <w:sz w:val="26"/>
          <w:szCs w:val="26"/>
        </w:rPr>
        <w:t>ления либо об отказе в приеме документов, необходимых для предоставления госуда</w:t>
      </w:r>
      <w:r w:rsidRPr="00BB1D7F">
        <w:rPr>
          <w:sz w:val="26"/>
          <w:szCs w:val="26"/>
        </w:rPr>
        <w:t>р</w:t>
      </w:r>
      <w:r w:rsidRPr="00BB1D7F">
        <w:rPr>
          <w:sz w:val="26"/>
          <w:szCs w:val="26"/>
        </w:rPr>
        <w:t xml:space="preserve">ственной (муниципальной) услуги. </w:t>
      </w:r>
    </w:p>
    <w:p w:rsidR="009C386D" w:rsidRPr="00BB1D7F" w:rsidRDefault="009C386D" w:rsidP="00A903C6">
      <w:pPr>
        <w:tabs>
          <w:tab w:val="left" w:pos="567"/>
        </w:tabs>
        <w:ind w:firstLine="709"/>
        <w:contextualSpacing/>
        <w:jc w:val="both"/>
        <w:rPr>
          <w:sz w:val="26"/>
          <w:szCs w:val="26"/>
        </w:rPr>
      </w:pPr>
      <w:r w:rsidRPr="00BB1D7F">
        <w:rPr>
          <w:sz w:val="26"/>
          <w:szCs w:val="26"/>
        </w:rPr>
        <w:t>3.5. Электронное заявление становится доступным для должностного лица Уполн</w:t>
      </w:r>
      <w:r w:rsidRPr="00BB1D7F">
        <w:rPr>
          <w:sz w:val="26"/>
          <w:szCs w:val="26"/>
        </w:rPr>
        <w:t>о</w:t>
      </w:r>
      <w:r w:rsidRPr="00BB1D7F">
        <w:rPr>
          <w:sz w:val="26"/>
          <w:szCs w:val="26"/>
        </w:rPr>
        <w:t>моченного органа, ответственного за прием и регистрацию заявления (далее – ответстве</w:t>
      </w:r>
      <w:r w:rsidRPr="00BB1D7F">
        <w:rPr>
          <w:sz w:val="26"/>
          <w:szCs w:val="26"/>
        </w:rPr>
        <w:t>н</w:t>
      </w:r>
      <w:r w:rsidRPr="00BB1D7F">
        <w:rPr>
          <w:sz w:val="26"/>
          <w:szCs w:val="26"/>
        </w:rPr>
        <w:t>ное должностное лицо), в государственной информационной системе, используемой Упо</w:t>
      </w:r>
      <w:r w:rsidRPr="00BB1D7F">
        <w:rPr>
          <w:sz w:val="26"/>
          <w:szCs w:val="26"/>
        </w:rPr>
        <w:t>л</w:t>
      </w:r>
      <w:r w:rsidRPr="00BB1D7F">
        <w:rPr>
          <w:sz w:val="26"/>
          <w:szCs w:val="26"/>
        </w:rPr>
        <w:t>номоче</w:t>
      </w:r>
      <w:r w:rsidRPr="00BB1D7F">
        <w:rPr>
          <w:sz w:val="26"/>
          <w:szCs w:val="26"/>
        </w:rPr>
        <w:t>н</w:t>
      </w:r>
      <w:r w:rsidRPr="00BB1D7F">
        <w:rPr>
          <w:sz w:val="26"/>
          <w:szCs w:val="26"/>
        </w:rPr>
        <w:t>ным органом для предоставления государственной (муниципальной) услуги (далее – ГИС).</w:t>
      </w:r>
    </w:p>
    <w:p w:rsidR="009C386D" w:rsidRPr="00BB1D7F" w:rsidRDefault="009C386D" w:rsidP="00A903C6">
      <w:pPr>
        <w:tabs>
          <w:tab w:val="left" w:pos="567"/>
        </w:tabs>
        <w:ind w:firstLine="709"/>
        <w:contextualSpacing/>
        <w:jc w:val="both"/>
        <w:rPr>
          <w:sz w:val="26"/>
          <w:szCs w:val="26"/>
        </w:rPr>
      </w:pPr>
      <w:r w:rsidRPr="00BB1D7F">
        <w:rPr>
          <w:sz w:val="26"/>
          <w:szCs w:val="26"/>
        </w:rPr>
        <w:t>Ответственное должностное лицо:</w:t>
      </w:r>
    </w:p>
    <w:p w:rsidR="009C386D" w:rsidRPr="00BB1D7F" w:rsidRDefault="009C386D" w:rsidP="00A903C6">
      <w:pPr>
        <w:tabs>
          <w:tab w:val="left" w:pos="567"/>
        </w:tabs>
        <w:ind w:firstLine="709"/>
        <w:contextualSpacing/>
        <w:jc w:val="both"/>
        <w:rPr>
          <w:sz w:val="26"/>
          <w:szCs w:val="26"/>
        </w:rPr>
      </w:pPr>
      <w:r w:rsidRPr="00BB1D7F">
        <w:rPr>
          <w:sz w:val="26"/>
          <w:szCs w:val="26"/>
        </w:rPr>
        <w:t>проверяет наличие электронных заявлений, поступивших с ЕПГУ, с периодом не р</w:t>
      </w:r>
      <w:r w:rsidRPr="00BB1D7F">
        <w:rPr>
          <w:sz w:val="26"/>
          <w:szCs w:val="26"/>
        </w:rPr>
        <w:t>е</w:t>
      </w:r>
      <w:r w:rsidRPr="00BB1D7F">
        <w:rPr>
          <w:sz w:val="26"/>
          <w:szCs w:val="26"/>
        </w:rPr>
        <w:t>же 2 раз в день;</w:t>
      </w:r>
    </w:p>
    <w:p w:rsidR="009C386D" w:rsidRPr="00BB1D7F" w:rsidRDefault="009C386D" w:rsidP="00A903C6">
      <w:pPr>
        <w:tabs>
          <w:tab w:val="left" w:pos="567"/>
        </w:tabs>
        <w:ind w:firstLine="709"/>
        <w:contextualSpacing/>
        <w:jc w:val="both"/>
        <w:rPr>
          <w:sz w:val="26"/>
          <w:szCs w:val="26"/>
        </w:rPr>
      </w:pPr>
      <w:r w:rsidRPr="00BB1D7F">
        <w:rPr>
          <w:sz w:val="26"/>
          <w:szCs w:val="26"/>
        </w:rPr>
        <w:t>рассматривает поступившие заявления и приложенные образы документов (докуме</w:t>
      </w:r>
      <w:r w:rsidRPr="00BB1D7F">
        <w:rPr>
          <w:sz w:val="26"/>
          <w:szCs w:val="26"/>
        </w:rPr>
        <w:t>н</w:t>
      </w:r>
      <w:r w:rsidRPr="00BB1D7F">
        <w:rPr>
          <w:sz w:val="26"/>
          <w:szCs w:val="26"/>
        </w:rPr>
        <w:t>ты);</w:t>
      </w:r>
    </w:p>
    <w:p w:rsidR="009C386D" w:rsidRPr="00BB1D7F" w:rsidRDefault="009C386D" w:rsidP="00A903C6">
      <w:pPr>
        <w:tabs>
          <w:tab w:val="left" w:pos="567"/>
        </w:tabs>
        <w:ind w:firstLine="709"/>
        <w:contextualSpacing/>
        <w:jc w:val="both"/>
        <w:rPr>
          <w:sz w:val="26"/>
          <w:szCs w:val="26"/>
        </w:rPr>
      </w:pPr>
      <w:r w:rsidRPr="00BB1D7F">
        <w:rPr>
          <w:sz w:val="26"/>
          <w:szCs w:val="26"/>
        </w:rPr>
        <w:t>производит действия в соответствии с пунктом 3.4 настоящего Административного регл</w:t>
      </w:r>
      <w:r w:rsidRPr="00BB1D7F">
        <w:rPr>
          <w:sz w:val="26"/>
          <w:szCs w:val="26"/>
        </w:rPr>
        <w:t>а</w:t>
      </w:r>
      <w:r w:rsidRPr="00BB1D7F">
        <w:rPr>
          <w:sz w:val="26"/>
          <w:szCs w:val="26"/>
        </w:rPr>
        <w:t>мента.</w:t>
      </w:r>
    </w:p>
    <w:p w:rsidR="009C386D" w:rsidRPr="00BB1D7F" w:rsidRDefault="009C386D" w:rsidP="00A903C6">
      <w:pPr>
        <w:tabs>
          <w:tab w:val="left" w:pos="567"/>
        </w:tabs>
        <w:ind w:firstLine="709"/>
        <w:contextualSpacing/>
        <w:jc w:val="both"/>
        <w:rPr>
          <w:sz w:val="26"/>
          <w:szCs w:val="26"/>
        </w:rPr>
      </w:pPr>
      <w:r w:rsidRPr="00BB1D7F">
        <w:rPr>
          <w:sz w:val="26"/>
          <w:szCs w:val="26"/>
        </w:rPr>
        <w:t>3.6. Заявителю в качестве результата предоставления государственной (муниципал</w:t>
      </w:r>
      <w:r w:rsidRPr="00BB1D7F">
        <w:rPr>
          <w:sz w:val="26"/>
          <w:szCs w:val="26"/>
        </w:rPr>
        <w:t>ь</w:t>
      </w:r>
      <w:r w:rsidRPr="00BB1D7F">
        <w:rPr>
          <w:sz w:val="26"/>
          <w:szCs w:val="26"/>
        </w:rPr>
        <w:t xml:space="preserve">ной) услуги обеспечивается возможность получения документа: </w:t>
      </w:r>
    </w:p>
    <w:p w:rsidR="009C386D" w:rsidRPr="00A903C6" w:rsidRDefault="009C386D" w:rsidP="00A903C6">
      <w:pPr>
        <w:tabs>
          <w:tab w:val="left" w:pos="567"/>
        </w:tabs>
        <w:ind w:firstLine="709"/>
        <w:contextualSpacing/>
        <w:jc w:val="both"/>
        <w:rPr>
          <w:sz w:val="26"/>
          <w:szCs w:val="26"/>
        </w:rPr>
      </w:pPr>
      <w:r w:rsidRPr="00A903C6">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w:t>
      </w:r>
      <w:r w:rsidRPr="00A903C6">
        <w:rPr>
          <w:sz w:val="26"/>
          <w:szCs w:val="26"/>
        </w:rPr>
        <w:t>н</w:t>
      </w:r>
      <w:r w:rsidRPr="00A903C6">
        <w:rPr>
          <w:sz w:val="26"/>
          <w:szCs w:val="26"/>
        </w:rPr>
        <w:t>ного заявителю в личный кабинет на ЕПГУ;</w:t>
      </w:r>
    </w:p>
    <w:p w:rsidR="009C386D" w:rsidRPr="00A903C6" w:rsidRDefault="009C386D" w:rsidP="00A903C6">
      <w:pPr>
        <w:tabs>
          <w:tab w:val="left" w:pos="567"/>
        </w:tabs>
        <w:ind w:firstLine="709"/>
        <w:contextualSpacing/>
        <w:jc w:val="both"/>
        <w:rPr>
          <w:sz w:val="26"/>
          <w:szCs w:val="26"/>
        </w:rPr>
      </w:pPr>
      <w:r w:rsidRPr="00A903C6">
        <w:rPr>
          <w:sz w:val="26"/>
          <w:szCs w:val="26"/>
        </w:rPr>
        <w:t>в виде бумажного документа, подтверждающего содержание электронного докуме</w:t>
      </w:r>
      <w:r w:rsidRPr="00A903C6">
        <w:rPr>
          <w:sz w:val="26"/>
          <w:szCs w:val="26"/>
        </w:rPr>
        <w:t>н</w:t>
      </w:r>
      <w:r w:rsidRPr="00A903C6">
        <w:rPr>
          <w:sz w:val="26"/>
          <w:szCs w:val="26"/>
        </w:rPr>
        <w:t>та, к</w:t>
      </w:r>
      <w:r w:rsidRPr="00A903C6">
        <w:rPr>
          <w:sz w:val="26"/>
          <w:szCs w:val="26"/>
        </w:rPr>
        <w:t>о</w:t>
      </w:r>
      <w:r w:rsidRPr="00A903C6">
        <w:rPr>
          <w:sz w:val="26"/>
          <w:szCs w:val="26"/>
        </w:rPr>
        <w:t>торый заявитель получает при личном обращении в многофункциональном центре.</w:t>
      </w:r>
    </w:p>
    <w:p w:rsidR="009C386D" w:rsidRPr="00BB1D7F" w:rsidRDefault="009C386D" w:rsidP="00A903C6">
      <w:pPr>
        <w:tabs>
          <w:tab w:val="left" w:pos="567"/>
        </w:tabs>
        <w:ind w:firstLine="709"/>
        <w:contextualSpacing/>
        <w:jc w:val="both"/>
        <w:rPr>
          <w:sz w:val="26"/>
          <w:szCs w:val="26"/>
        </w:rPr>
      </w:pPr>
      <w:r w:rsidRPr="00BB1D7F">
        <w:rPr>
          <w:sz w:val="26"/>
          <w:szCs w:val="26"/>
        </w:rPr>
        <w:t>3.7. Получение информации о ходе рассмотрения заявления и о результате пред</w:t>
      </w:r>
      <w:r w:rsidRPr="00BB1D7F">
        <w:rPr>
          <w:sz w:val="26"/>
          <w:szCs w:val="26"/>
        </w:rPr>
        <w:t>о</w:t>
      </w:r>
      <w:r w:rsidRPr="00BB1D7F">
        <w:rPr>
          <w:sz w:val="26"/>
          <w:szCs w:val="26"/>
        </w:rPr>
        <w:t>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w:t>
      </w:r>
      <w:r w:rsidRPr="00BB1D7F">
        <w:rPr>
          <w:sz w:val="26"/>
          <w:szCs w:val="26"/>
        </w:rPr>
        <w:t>к</w:t>
      </w:r>
      <w:r w:rsidRPr="00BB1D7F">
        <w:rPr>
          <w:sz w:val="26"/>
          <w:szCs w:val="26"/>
        </w:rPr>
        <w:t>тронного з</w:t>
      </w:r>
      <w:r w:rsidRPr="00BB1D7F">
        <w:rPr>
          <w:sz w:val="26"/>
          <w:szCs w:val="26"/>
        </w:rPr>
        <w:t>а</w:t>
      </w:r>
      <w:r w:rsidRPr="00BB1D7F">
        <w:rPr>
          <w:sz w:val="26"/>
          <w:szCs w:val="26"/>
        </w:rPr>
        <w:t>явления, а также информацию о дальнейших действиях в личном кабинете по собственной инициативе, в любое время.</w:t>
      </w:r>
    </w:p>
    <w:p w:rsidR="009C386D" w:rsidRPr="00BB1D7F" w:rsidRDefault="009C386D" w:rsidP="00A903C6">
      <w:pPr>
        <w:tabs>
          <w:tab w:val="left" w:pos="567"/>
        </w:tabs>
        <w:ind w:firstLine="709"/>
        <w:contextualSpacing/>
        <w:jc w:val="both"/>
        <w:rPr>
          <w:sz w:val="26"/>
          <w:szCs w:val="26"/>
        </w:rPr>
      </w:pPr>
      <w:r w:rsidRPr="00BB1D7F">
        <w:rPr>
          <w:sz w:val="26"/>
          <w:szCs w:val="26"/>
        </w:rPr>
        <w:t>При предоставлении государственной (муниципальной) услуги в электронной форме заяв</w:t>
      </w:r>
      <w:r w:rsidRPr="00BB1D7F">
        <w:rPr>
          <w:sz w:val="26"/>
          <w:szCs w:val="26"/>
        </w:rPr>
        <w:t>и</w:t>
      </w:r>
      <w:r w:rsidRPr="00BB1D7F">
        <w:rPr>
          <w:sz w:val="26"/>
          <w:szCs w:val="26"/>
        </w:rPr>
        <w:t>телю направляется:</w:t>
      </w:r>
    </w:p>
    <w:p w:rsidR="009C386D" w:rsidRPr="00BB1D7F" w:rsidRDefault="009C386D" w:rsidP="00A903C6">
      <w:pPr>
        <w:tabs>
          <w:tab w:val="left" w:pos="567"/>
        </w:tabs>
        <w:ind w:firstLine="709"/>
        <w:contextualSpacing/>
        <w:jc w:val="both"/>
        <w:rPr>
          <w:sz w:val="26"/>
          <w:szCs w:val="26"/>
        </w:rPr>
      </w:pPr>
      <w:proofErr w:type="gramStart"/>
      <w:r w:rsidRPr="00BB1D7F">
        <w:rPr>
          <w:sz w:val="26"/>
          <w:szCs w:val="2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w:t>
      </w:r>
      <w:r w:rsidRPr="00BB1D7F">
        <w:rPr>
          <w:sz w:val="26"/>
          <w:szCs w:val="26"/>
        </w:rPr>
        <w:t>к</w:t>
      </w:r>
      <w:r w:rsidRPr="00BB1D7F">
        <w:rPr>
          <w:sz w:val="26"/>
          <w:szCs w:val="26"/>
        </w:rPr>
        <w:t>те приема заявления и документов, необходимых для предоставления государственной (м</w:t>
      </w:r>
      <w:r w:rsidRPr="00BB1D7F">
        <w:rPr>
          <w:sz w:val="26"/>
          <w:szCs w:val="26"/>
        </w:rPr>
        <w:t>у</w:t>
      </w:r>
      <w:r w:rsidRPr="00BB1D7F">
        <w:rPr>
          <w:sz w:val="26"/>
          <w:szCs w:val="26"/>
        </w:rPr>
        <w:t>ниципальной) услуги, и начале процедуры предоставления государственной (муниципал</w:t>
      </w:r>
      <w:r w:rsidRPr="00BB1D7F">
        <w:rPr>
          <w:sz w:val="26"/>
          <w:szCs w:val="26"/>
        </w:rPr>
        <w:t>ь</w:t>
      </w:r>
      <w:r w:rsidRPr="00BB1D7F">
        <w:rPr>
          <w:sz w:val="26"/>
          <w:szCs w:val="26"/>
        </w:rPr>
        <w:t>ной) услуги, а также сведения о дате и времени окончания предоставления государственной (м</w:t>
      </w:r>
      <w:r w:rsidRPr="00BB1D7F">
        <w:rPr>
          <w:sz w:val="26"/>
          <w:szCs w:val="26"/>
        </w:rPr>
        <w:t>у</w:t>
      </w:r>
      <w:r w:rsidRPr="00BB1D7F">
        <w:rPr>
          <w:sz w:val="26"/>
          <w:szCs w:val="26"/>
        </w:rPr>
        <w:t>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BB1D7F">
        <w:rPr>
          <w:sz w:val="26"/>
          <w:szCs w:val="26"/>
        </w:rPr>
        <w:t>)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б) уведомление о результатах рассмотрения документов, необходимых для пред</w:t>
      </w:r>
      <w:r w:rsidRPr="00BB1D7F">
        <w:rPr>
          <w:sz w:val="26"/>
          <w:szCs w:val="26"/>
        </w:rPr>
        <w:t>о</w:t>
      </w:r>
      <w:r w:rsidRPr="00BB1D7F">
        <w:rPr>
          <w:sz w:val="26"/>
          <w:szCs w:val="26"/>
        </w:rPr>
        <w:t>ставления государственной (муниципальной) услуги, содержащее сведения о принятии п</w:t>
      </w:r>
      <w:r w:rsidRPr="00BB1D7F">
        <w:rPr>
          <w:sz w:val="26"/>
          <w:szCs w:val="26"/>
        </w:rPr>
        <w:t>о</w:t>
      </w:r>
      <w:r w:rsidRPr="00BB1D7F">
        <w:rPr>
          <w:sz w:val="26"/>
          <w:szCs w:val="26"/>
        </w:rPr>
        <w:t>ложительного решения о предоставлении государственной (муниципальной) услуги и во</w:t>
      </w:r>
      <w:r w:rsidRPr="00BB1D7F">
        <w:rPr>
          <w:sz w:val="26"/>
          <w:szCs w:val="26"/>
        </w:rPr>
        <w:t>з</w:t>
      </w:r>
      <w:r w:rsidRPr="00BB1D7F">
        <w:rPr>
          <w:sz w:val="26"/>
          <w:szCs w:val="26"/>
        </w:rPr>
        <w:t>можности получить результат предоставления государственной (муниципальной) услуги либо мот</w:t>
      </w:r>
      <w:r w:rsidRPr="00BB1D7F">
        <w:rPr>
          <w:sz w:val="26"/>
          <w:szCs w:val="26"/>
        </w:rPr>
        <w:t>и</w:t>
      </w:r>
      <w:r w:rsidRPr="00BB1D7F">
        <w:rPr>
          <w:sz w:val="26"/>
          <w:szCs w:val="26"/>
        </w:rPr>
        <w:t>вированный отказ в предоставлении государственной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3.8. Оценка качества предоставления муниципальной услуги.</w:t>
      </w:r>
    </w:p>
    <w:p w:rsidR="009C386D" w:rsidRPr="00BB1D7F" w:rsidRDefault="009C386D" w:rsidP="00A903C6">
      <w:pPr>
        <w:tabs>
          <w:tab w:val="left" w:pos="567"/>
        </w:tabs>
        <w:ind w:firstLine="709"/>
        <w:contextualSpacing/>
        <w:jc w:val="both"/>
        <w:rPr>
          <w:sz w:val="26"/>
          <w:szCs w:val="26"/>
        </w:rPr>
      </w:pPr>
      <w:proofErr w:type="gramStart"/>
      <w:r w:rsidRPr="00BB1D7F">
        <w:rPr>
          <w:sz w:val="26"/>
          <w:szCs w:val="26"/>
        </w:rPr>
        <w:t>Оценка качества предоставления государственной (муниципальной) услуги ос</w:t>
      </w:r>
      <w:r w:rsidRPr="00BB1D7F">
        <w:rPr>
          <w:sz w:val="26"/>
          <w:szCs w:val="26"/>
        </w:rPr>
        <w:t>у</w:t>
      </w:r>
      <w:r w:rsidRPr="00BB1D7F">
        <w:rPr>
          <w:sz w:val="26"/>
          <w:szCs w:val="26"/>
        </w:rPr>
        <w:t xml:space="preserve">ществляется в соответствии с </w:t>
      </w:r>
      <w:hyperlink r:id="rId44" w:history="1">
        <w:r w:rsidRPr="00BB1D7F">
          <w:rPr>
            <w:sz w:val="26"/>
            <w:szCs w:val="26"/>
          </w:rPr>
          <w:t>Правилами</w:t>
        </w:r>
      </w:hyperlink>
      <w:r w:rsidRPr="00BB1D7F">
        <w:rPr>
          <w:sz w:val="26"/>
          <w:szCs w:val="26"/>
        </w:rPr>
        <w:t xml:space="preserve"> оценки гражданами эффективности деятельности руководит</w:t>
      </w:r>
      <w:r w:rsidRPr="00BB1D7F">
        <w:rPr>
          <w:sz w:val="26"/>
          <w:szCs w:val="26"/>
        </w:rPr>
        <w:t>е</w:t>
      </w:r>
      <w:r w:rsidRPr="00BB1D7F">
        <w:rPr>
          <w:sz w:val="26"/>
          <w:szCs w:val="26"/>
        </w:rPr>
        <w:t>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w:t>
      </w:r>
      <w:r w:rsidRPr="00BB1D7F">
        <w:rPr>
          <w:sz w:val="26"/>
          <w:szCs w:val="26"/>
        </w:rPr>
        <w:t>е</w:t>
      </w:r>
      <w:r w:rsidRPr="00BB1D7F">
        <w:rPr>
          <w:sz w:val="26"/>
          <w:szCs w:val="26"/>
        </w:rPr>
        <w:t>шений о досро</w:t>
      </w:r>
      <w:r w:rsidRPr="00BB1D7F">
        <w:rPr>
          <w:sz w:val="26"/>
          <w:szCs w:val="26"/>
        </w:rPr>
        <w:t>ч</w:t>
      </w:r>
      <w:r w:rsidRPr="00BB1D7F">
        <w:rPr>
          <w:sz w:val="26"/>
          <w:szCs w:val="26"/>
        </w:rPr>
        <w:t>ном прекращении исполнения соответствующими руководителями своих должностных об</w:t>
      </w:r>
      <w:r w:rsidRPr="00BB1D7F">
        <w:rPr>
          <w:sz w:val="26"/>
          <w:szCs w:val="26"/>
        </w:rPr>
        <w:t>я</w:t>
      </w:r>
      <w:r w:rsidRPr="00BB1D7F">
        <w:rPr>
          <w:sz w:val="26"/>
          <w:szCs w:val="26"/>
        </w:rPr>
        <w:t>занностей, утвержденными постановлением Правительства Российской Федерации от 12 декабря</w:t>
      </w:r>
      <w:proofErr w:type="gramEnd"/>
      <w:r w:rsidRPr="00BB1D7F">
        <w:rPr>
          <w:sz w:val="26"/>
          <w:szCs w:val="26"/>
        </w:rPr>
        <w:t xml:space="preserve"> </w:t>
      </w:r>
      <w:proofErr w:type="gramStart"/>
      <w:r w:rsidRPr="00BB1D7F">
        <w:rPr>
          <w:sz w:val="26"/>
          <w:szCs w:val="26"/>
        </w:rPr>
        <w:t>2012 года № 1284 «Об оценке гражданами эффективности де</w:t>
      </w:r>
      <w:r w:rsidRPr="00BB1D7F">
        <w:rPr>
          <w:sz w:val="26"/>
          <w:szCs w:val="26"/>
        </w:rPr>
        <w:t>я</w:t>
      </w:r>
      <w:r w:rsidRPr="00BB1D7F">
        <w:rPr>
          <w:sz w:val="26"/>
          <w:szCs w:val="26"/>
        </w:rPr>
        <w:t>тельности руковод</w:t>
      </w:r>
      <w:r w:rsidRPr="00BB1D7F">
        <w:rPr>
          <w:sz w:val="26"/>
          <w:szCs w:val="26"/>
        </w:rPr>
        <w:t>и</w:t>
      </w:r>
      <w:r w:rsidRPr="00BB1D7F">
        <w:rPr>
          <w:sz w:val="26"/>
          <w:szCs w:val="26"/>
        </w:rPr>
        <w:t>телей территориальных органов федеральных органов исполнительной власти (их структурных подразделений) и территориальных органов государственных вн</w:t>
      </w:r>
      <w:r w:rsidRPr="00BB1D7F">
        <w:rPr>
          <w:sz w:val="26"/>
          <w:szCs w:val="26"/>
        </w:rPr>
        <w:t>е</w:t>
      </w:r>
      <w:r w:rsidRPr="00BB1D7F">
        <w:rPr>
          <w:sz w:val="26"/>
          <w:szCs w:val="26"/>
        </w:rPr>
        <w:t>бюджетных фондов (их региональных отделений) с учетом качества предоставления гос</w:t>
      </w:r>
      <w:r w:rsidRPr="00BB1D7F">
        <w:rPr>
          <w:sz w:val="26"/>
          <w:szCs w:val="26"/>
        </w:rPr>
        <w:t>у</w:t>
      </w:r>
      <w:r w:rsidRPr="00BB1D7F">
        <w:rPr>
          <w:sz w:val="26"/>
          <w:szCs w:val="26"/>
        </w:rPr>
        <w:t>дарственных услуг, руководителей многофункциональных центров предоставления гос</w:t>
      </w:r>
      <w:r w:rsidRPr="00BB1D7F">
        <w:rPr>
          <w:sz w:val="26"/>
          <w:szCs w:val="26"/>
        </w:rPr>
        <w:t>у</w:t>
      </w:r>
      <w:r w:rsidRPr="00BB1D7F">
        <w:rPr>
          <w:sz w:val="26"/>
          <w:szCs w:val="26"/>
        </w:rPr>
        <w:t>дарственных и муниципальных услуг с учетом качества организации предоставления гос</w:t>
      </w:r>
      <w:r w:rsidRPr="00BB1D7F">
        <w:rPr>
          <w:sz w:val="26"/>
          <w:szCs w:val="26"/>
        </w:rPr>
        <w:t>у</w:t>
      </w:r>
      <w:r w:rsidRPr="00BB1D7F">
        <w:rPr>
          <w:sz w:val="26"/>
          <w:szCs w:val="26"/>
        </w:rPr>
        <w:t>дарственных и муниципальных услуг, а  также о  применении результатов указанной оце</w:t>
      </w:r>
      <w:r w:rsidRPr="00BB1D7F">
        <w:rPr>
          <w:sz w:val="26"/>
          <w:szCs w:val="26"/>
        </w:rPr>
        <w:t>н</w:t>
      </w:r>
      <w:r w:rsidRPr="00BB1D7F">
        <w:rPr>
          <w:sz w:val="26"/>
          <w:szCs w:val="26"/>
        </w:rPr>
        <w:t>ки как основания для</w:t>
      </w:r>
      <w:proofErr w:type="gramEnd"/>
      <w:r w:rsidRPr="00BB1D7F">
        <w:rPr>
          <w:sz w:val="26"/>
          <w:szCs w:val="26"/>
        </w:rPr>
        <w:t xml:space="preserve"> принятия решений о досрочном прекращении исполнения соотве</w:t>
      </w:r>
      <w:r w:rsidRPr="00BB1D7F">
        <w:rPr>
          <w:sz w:val="26"/>
          <w:szCs w:val="26"/>
        </w:rPr>
        <w:t>т</w:t>
      </w:r>
      <w:r w:rsidRPr="00BB1D7F">
        <w:rPr>
          <w:sz w:val="26"/>
          <w:szCs w:val="26"/>
        </w:rPr>
        <w:t>ствующими руков</w:t>
      </w:r>
      <w:r w:rsidRPr="00BB1D7F">
        <w:rPr>
          <w:sz w:val="26"/>
          <w:szCs w:val="26"/>
        </w:rPr>
        <w:t>о</w:t>
      </w:r>
      <w:r w:rsidRPr="00BB1D7F">
        <w:rPr>
          <w:sz w:val="26"/>
          <w:szCs w:val="26"/>
        </w:rPr>
        <w:t>дителями своих должностных обязанностей».</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3.9. </w:t>
      </w:r>
      <w:proofErr w:type="gramStart"/>
      <w:r w:rsidRPr="00BB1D7F">
        <w:rPr>
          <w:sz w:val="26"/>
          <w:szCs w:val="26"/>
        </w:rPr>
        <w:t>Заявителю обеспечивается возможность направления жалобы на решения, де</w:t>
      </w:r>
      <w:r w:rsidRPr="00BB1D7F">
        <w:rPr>
          <w:sz w:val="26"/>
          <w:szCs w:val="26"/>
        </w:rPr>
        <w:t>й</w:t>
      </w:r>
      <w:r w:rsidRPr="00BB1D7F">
        <w:rPr>
          <w:sz w:val="26"/>
          <w:szCs w:val="26"/>
        </w:rPr>
        <w:t>ствия или бездействие Уполномоченного органа, должностного лица Уполномоченного о</w:t>
      </w:r>
      <w:r w:rsidRPr="00BB1D7F">
        <w:rPr>
          <w:sz w:val="26"/>
          <w:szCs w:val="26"/>
        </w:rPr>
        <w:t>р</w:t>
      </w:r>
      <w:r w:rsidRPr="00BB1D7F">
        <w:rPr>
          <w:sz w:val="26"/>
          <w:szCs w:val="26"/>
        </w:rPr>
        <w:t>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w:t>
      </w:r>
      <w:r w:rsidRPr="00BB1D7F">
        <w:rPr>
          <w:sz w:val="26"/>
          <w:szCs w:val="26"/>
        </w:rPr>
        <w:t>а</w:t>
      </w:r>
      <w:r w:rsidRPr="00BB1D7F">
        <w:rPr>
          <w:sz w:val="26"/>
          <w:szCs w:val="26"/>
        </w:rPr>
        <w:t>ции от 20 ноября 2012 года</w:t>
      </w:r>
      <w:r w:rsidR="00A903C6">
        <w:rPr>
          <w:sz w:val="26"/>
          <w:szCs w:val="26"/>
        </w:rPr>
        <w:t xml:space="preserve"> </w:t>
      </w:r>
      <w:r w:rsidRPr="00BB1D7F">
        <w:rPr>
          <w:sz w:val="26"/>
          <w:szCs w:val="26"/>
        </w:rPr>
        <w:t>№ 1198 «О федеральной государственной информационной с</w:t>
      </w:r>
      <w:r w:rsidRPr="00BB1D7F">
        <w:rPr>
          <w:sz w:val="26"/>
          <w:szCs w:val="26"/>
        </w:rPr>
        <w:t>и</w:t>
      </w:r>
      <w:r w:rsidRPr="00BB1D7F">
        <w:rPr>
          <w:sz w:val="26"/>
          <w:szCs w:val="26"/>
        </w:rPr>
        <w:t>стеме, обеспечивающей процесс досудебного, (внесудебного) обжалования решений и де</w:t>
      </w:r>
      <w:r w:rsidRPr="00BB1D7F">
        <w:rPr>
          <w:sz w:val="26"/>
          <w:szCs w:val="26"/>
        </w:rPr>
        <w:t>й</w:t>
      </w:r>
      <w:r w:rsidRPr="00BB1D7F">
        <w:rPr>
          <w:sz w:val="26"/>
          <w:szCs w:val="26"/>
        </w:rPr>
        <w:t>ствий (бездействия), сове</w:t>
      </w:r>
      <w:r w:rsidRPr="00BB1D7F">
        <w:rPr>
          <w:sz w:val="26"/>
          <w:szCs w:val="26"/>
        </w:rPr>
        <w:t>р</w:t>
      </w:r>
      <w:r w:rsidRPr="00BB1D7F">
        <w:rPr>
          <w:sz w:val="26"/>
          <w:szCs w:val="26"/>
        </w:rPr>
        <w:t>шенных при предоставлении государственных и</w:t>
      </w:r>
      <w:proofErr w:type="gramEnd"/>
      <w:r w:rsidRPr="00BB1D7F">
        <w:rPr>
          <w:sz w:val="26"/>
          <w:szCs w:val="26"/>
        </w:rPr>
        <w:t xml:space="preserve"> муниципальных услуг»</w:t>
      </w:r>
      <w:r w:rsidRPr="00BB1D7F">
        <w:rPr>
          <w:sz w:val="26"/>
          <w:szCs w:val="26"/>
          <w:vertAlign w:val="superscript"/>
        </w:rPr>
        <w:footnoteReference w:id="2"/>
      </w:r>
      <w:r w:rsidRPr="00BB1D7F">
        <w:rPr>
          <w:sz w:val="26"/>
          <w:szCs w:val="26"/>
        </w:rPr>
        <w:t>.</w:t>
      </w:r>
    </w:p>
    <w:p w:rsidR="009C386D" w:rsidRPr="00BB1D7F" w:rsidRDefault="009C386D" w:rsidP="0043068C">
      <w:pPr>
        <w:jc w:val="both"/>
        <w:rPr>
          <w:sz w:val="26"/>
          <w:szCs w:val="26"/>
        </w:rPr>
      </w:pPr>
    </w:p>
    <w:p w:rsidR="009C386D" w:rsidRPr="00BB1D7F" w:rsidRDefault="009C386D" w:rsidP="0043068C">
      <w:pPr>
        <w:jc w:val="both"/>
        <w:rPr>
          <w:b/>
          <w:sz w:val="26"/>
          <w:szCs w:val="26"/>
        </w:rPr>
      </w:pPr>
    </w:p>
    <w:p w:rsidR="009C386D" w:rsidRDefault="009C386D" w:rsidP="0043068C">
      <w:pPr>
        <w:jc w:val="center"/>
        <w:rPr>
          <w:b/>
          <w:bCs/>
          <w:sz w:val="26"/>
          <w:szCs w:val="26"/>
        </w:rPr>
      </w:pPr>
      <w:r w:rsidRPr="00BB1D7F">
        <w:rPr>
          <w:b/>
          <w:bCs/>
          <w:sz w:val="26"/>
          <w:szCs w:val="26"/>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A903C6" w:rsidRPr="00BB1D7F" w:rsidRDefault="00A903C6" w:rsidP="0043068C">
      <w:pPr>
        <w:jc w:val="center"/>
        <w:rPr>
          <w:b/>
          <w:bCs/>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 xml:space="preserve">3.10. </w:t>
      </w:r>
      <w:proofErr w:type="gramStart"/>
      <w:r w:rsidRPr="00BB1D7F">
        <w:rPr>
          <w:sz w:val="26"/>
          <w:szCs w:val="26"/>
        </w:rPr>
        <w:t>В случае выявления опечаток и ошибок заявитель вправе обратиться в Уполн</w:t>
      </w:r>
      <w:r w:rsidRPr="00BB1D7F">
        <w:rPr>
          <w:sz w:val="26"/>
          <w:szCs w:val="26"/>
        </w:rPr>
        <w:t>о</w:t>
      </w:r>
      <w:r w:rsidRPr="00BB1D7F">
        <w:rPr>
          <w:sz w:val="26"/>
          <w:szCs w:val="26"/>
        </w:rPr>
        <w:t>моченный органа с заявлением с приложением документов, указанных в пункте 2.8 насто</w:t>
      </w:r>
      <w:r w:rsidRPr="00BB1D7F">
        <w:rPr>
          <w:sz w:val="26"/>
          <w:szCs w:val="26"/>
        </w:rPr>
        <w:t>я</w:t>
      </w:r>
      <w:r w:rsidRPr="00BB1D7F">
        <w:rPr>
          <w:sz w:val="26"/>
          <w:szCs w:val="26"/>
        </w:rPr>
        <w:t>щего Административного регламента.</w:t>
      </w:r>
      <w:proofErr w:type="gramEnd"/>
    </w:p>
    <w:p w:rsidR="009C386D" w:rsidRPr="00BB1D7F" w:rsidRDefault="009C386D" w:rsidP="00A903C6">
      <w:pPr>
        <w:tabs>
          <w:tab w:val="left" w:pos="567"/>
        </w:tabs>
        <w:ind w:firstLine="709"/>
        <w:contextualSpacing/>
        <w:jc w:val="both"/>
        <w:rPr>
          <w:sz w:val="26"/>
          <w:szCs w:val="26"/>
        </w:rPr>
      </w:pPr>
      <w:r w:rsidRPr="00BB1D7F">
        <w:rPr>
          <w:sz w:val="26"/>
          <w:szCs w:val="26"/>
        </w:rPr>
        <w:t>3.11. Основания отказа в приеме заявления об исправлении опечаток и ошибок указ</w:t>
      </w:r>
      <w:r w:rsidRPr="00BB1D7F">
        <w:rPr>
          <w:sz w:val="26"/>
          <w:szCs w:val="26"/>
        </w:rPr>
        <w:t>а</w:t>
      </w:r>
      <w:r w:rsidRPr="00BB1D7F">
        <w:rPr>
          <w:sz w:val="26"/>
          <w:szCs w:val="26"/>
        </w:rPr>
        <w:t>ны в пункте 2.12 настоящего Административного регламента.</w:t>
      </w:r>
    </w:p>
    <w:p w:rsidR="009C386D" w:rsidRPr="00BB1D7F" w:rsidRDefault="009C386D" w:rsidP="00A903C6">
      <w:pPr>
        <w:tabs>
          <w:tab w:val="left" w:pos="567"/>
        </w:tabs>
        <w:ind w:firstLine="709"/>
        <w:contextualSpacing/>
        <w:jc w:val="both"/>
        <w:rPr>
          <w:sz w:val="26"/>
          <w:szCs w:val="26"/>
        </w:rPr>
      </w:pPr>
      <w:r w:rsidRPr="00BB1D7F">
        <w:rPr>
          <w:sz w:val="26"/>
          <w:szCs w:val="26"/>
        </w:rPr>
        <w:t>3.12. Исправление допущенных опечаток и ошибок в выданных в результате пред</w:t>
      </w:r>
      <w:r w:rsidRPr="00BB1D7F">
        <w:rPr>
          <w:sz w:val="26"/>
          <w:szCs w:val="26"/>
        </w:rPr>
        <w:t>о</w:t>
      </w:r>
      <w:r w:rsidRPr="00BB1D7F">
        <w:rPr>
          <w:sz w:val="26"/>
          <w:szCs w:val="26"/>
        </w:rPr>
        <w:t>ставл</w:t>
      </w:r>
      <w:r w:rsidRPr="00BB1D7F">
        <w:rPr>
          <w:sz w:val="26"/>
          <w:szCs w:val="26"/>
        </w:rPr>
        <w:t>е</w:t>
      </w:r>
      <w:r w:rsidRPr="00BB1D7F">
        <w:rPr>
          <w:sz w:val="26"/>
          <w:szCs w:val="26"/>
        </w:rPr>
        <w:t>ния Государственной услуги документах осуществляется в следующем порядке:</w:t>
      </w:r>
    </w:p>
    <w:p w:rsidR="009C386D" w:rsidRPr="00BB1D7F" w:rsidRDefault="009C386D" w:rsidP="00A903C6">
      <w:pPr>
        <w:tabs>
          <w:tab w:val="left" w:pos="567"/>
        </w:tabs>
        <w:ind w:firstLine="709"/>
        <w:contextualSpacing/>
        <w:jc w:val="both"/>
        <w:rPr>
          <w:sz w:val="26"/>
          <w:szCs w:val="26"/>
        </w:rPr>
      </w:pPr>
      <w:r w:rsidRPr="00BB1D7F">
        <w:rPr>
          <w:sz w:val="26"/>
          <w:szCs w:val="26"/>
        </w:rPr>
        <w:t>3.12.1. Заявитель при обнаружении опечаток и ошибок в документах, выданных в р</w:t>
      </w:r>
      <w:r w:rsidRPr="00BB1D7F">
        <w:rPr>
          <w:sz w:val="26"/>
          <w:szCs w:val="26"/>
        </w:rPr>
        <w:t>е</w:t>
      </w:r>
      <w:r w:rsidRPr="00BB1D7F">
        <w:rPr>
          <w:sz w:val="26"/>
          <w:szCs w:val="26"/>
        </w:rPr>
        <w:t>зультате предоставления государственной (муниципальной) услуги, обращается лично в Уполн</w:t>
      </w:r>
      <w:r w:rsidRPr="00BB1D7F">
        <w:rPr>
          <w:sz w:val="26"/>
          <w:szCs w:val="26"/>
        </w:rPr>
        <w:t>о</w:t>
      </w:r>
      <w:r w:rsidRPr="00BB1D7F">
        <w:rPr>
          <w:sz w:val="26"/>
          <w:szCs w:val="26"/>
        </w:rPr>
        <w:t>моченный орган с заявлением о необходимости исправления опечаток и ошибок, в котором содержится указание на их описание.</w:t>
      </w:r>
    </w:p>
    <w:p w:rsidR="009C386D" w:rsidRPr="00BB1D7F" w:rsidRDefault="009C386D" w:rsidP="00A903C6">
      <w:pPr>
        <w:tabs>
          <w:tab w:val="left" w:pos="567"/>
        </w:tabs>
        <w:ind w:firstLine="709"/>
        <w:contextualSpacing/>
        <w:jc w:val="both"/>
        <w:rPr>
          <w:sz w:val="26"/>
          <w:szCs w:val="26"/>
        </w:rPr>
      </w:pPr>
      <w:r w:rsidRPr="00BB1D7F">
        <w:rPr>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w:t>
      </w:r>
      <w:r w:rsidRPr="00BB1D7F">
        <w:rPr>
          <w:sz w:val="26"/>
          <w:szCs w:val="26"/>
        </w:rPr>
        <w:t>т</w:t>
      </w:r>
      <w:r w:rsidRPr="00BB1D7F">
        <w:rPr>
          <w:sz w:val="26"/>
          <w:szCs w:val="26"/>
        </w:rPr>
        <w:t>ствующих изменений в документы, являющиеся результатом предоставления государстве</w:t>
      </w:r>
      <w:r w:rsidRPr="00BB1D7F">
        <w:rPr>
          <w:sz w:val="26"/>
          <w:szCs w:val="26"/>
        </w:rPr>
        <w:t>н</w:t>
      </w:r>
      <w:r w:rsidRPr="00BB1D7F">
        <w:rPr>
          <w:sz w:val="26"/>
          <w:szCs w:val="26"/>
        </w:rPr>
        <w:t>ной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3.12.3. Уполномоченный орган обеспечивает устранение опечаток и ошибок в док</w:t>
      </w:r>
      <w:r w:rsidRPr="00BB1D7F">
        <w:rPr>
          <w:sz w:val="26"/>
          <w:szCs w:val="26"/>
        </w:rPr>
        <w:t>у</w:t>
      </w:r>
      <w:r w:rsidRPr="00BB1D7F">
        <w:rPr>
          <w:sz w:val="26"/>
          <w:szCs w:val="26"/>
        </w:rPr>
        <w:t>ментах, являющихся результатом предоставления государственной (муниципальной) усл</w:t>
      </w:r>
      <w:r w:rsidRPr="00BB1D7F">
        <w:rPr>
          <w:sz w:val="26"/>
          <w:szCs w:val="26"/>
        </w:rPr>
        <w:t>у</w:t>
      </w:r>
      <w:r w:rsidRPr="00BB1D7F">
        <w:rPr>
          <w:sz w:val="26"/>
          <w:szCs w:val="26"/>
        </w:rPr>
        <w:t>ги.</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3.12.4. Срок устранения опечаток и ошибок не должен превышать 3 (трех) рабочих дней </w:t>
      </w:r>
      <w:proofErr w:type="gramStart"/>
      <w:r w:rsidRPr="00BB1D7F">
        <w:rPr>
          <w:sz w:val="26"/>
          <w:szCs w:val="26"/>
        </w:rPr>
        <w:t>с даты регистрации</w:t>
      </w:r>
      <w:proofErr w:type="gramEnd"/>
      <w:r w:rsidRPr="00BB1D7F">
        <w:rPr>
          <w:sz w:val="26"/>
          <w:szCs w:val="26"/>
        </w:rPr>
        <w:t xml:space="preserve"> заявления, указанного в подпункте 3.12.1 пункта 3.12 настоящего подра</w:t>
      </w:r>
      <w:r w:rsidRPr="00BB1D7F">
        <w:rPr>
          <w:sz w:val="26"/>
          <w:szCs w:val="26"/>
        </w:rPr>
        <w:t>з</w:t>
      </w:r>
      <w:r w:rsidRPr="00BB1D7F">
        <w:rPr>
          <w:sz w:val="26"/>
          <w:szCs w:val="26"/>
        </w:rPr>
        <w:t>дела.</w:t>
      </w:r>
    </w:p>
    <w:p w:rsidR="009C386D" w:rsidRPr="00BB1D7F" w:rsidRDefault="009C386D" w:rsidP="0043068C">
      <w:pPr>
        <w:jc w:val="center"/>
        <w:rPr>
          <w:sz w:val="26"/>
          <w:szCs w:val="26"/>
        </w:rPr>
      </w:pPr>
    </w:p>
    <w:p w:rsidR="009C386D" w:rsidRPr="00BB1D7F" w:rsidRDefault="009C386D" w:rsidP="0043068C">
      <w:pPr>
        <w:jc w:val="both"/>
        <w:rPr>
          <w:sz w:val="26"/>
          <w:szCs w:val="26"/>
        </w:rPr>
      </w:pPr>
    </w:p>
    <w:p w:rsidR="009C386D" w:rsidRPr="00BB1D7F" w:rsidRDefault="009C386D" w:rsidP="00A903C6">
      <w:pPr>
        <w:jc w:val="center"/>
        <w:rPr>
          <w:b/>
          <w:sz w:val="26"/>
          <w:szCs w:val="26"/>
        </w:rPr>
      </w:pPr>
      <w:r w:rsidRPr="00BB1D7F">
        <w:rPr>
          <w:b/>
          <w:sz w:val="26"/>
          <w:szCs w:val="26"/>
          <w:lang w:val="en-US"/>
        </w:rPr>
        <w:t>IV</w:t>
      </w:r>
      <w:r w:rsidRPr="00BB1D7F">
        <w:rPr>
          <w:b/>
          <w:sz w:val="26"/>
          <w:szCs w:val="26"/>
        </w:rPr>
        <w:t>. Формы контроля за исполнением административного регламента</w:t>
      </w:r>
    </w:p>
    <w:p w:rsidR="009C386D" w:rsidRPr="00BB1D7F" w:rsidRDefault="009C386D" w:rsidP="0043068C">
      <w:pPr>
        <w:jc w:val="center"/>
        <w:rPr>
          <w:b/>
          <w:sz w:val="26"/>
          <w:szCs w:val="26"/>
        </w:rPr>
      </w:pPr>
    </w:p>
    <w:p w:rsidR="009C386D" w:rsidRPr="00BB1D7F" w:rsidRDefault="009C386D" w:rsidP="0043068C">
      <w:pPr>
        <w:jc w:val="center"/>
        <w:rPr>
          <w:b/>
          <w:sz w:val="26"/>
          <w:szCs w:val="26"/>
        </w:rPr>
      </w:pPr>
      <w:r w:rsidRPr="00BB1D7F">
        <w:rPr>
          <w:b/>
          <w:sz w:val="26"/>
          <w:szCs w:val="26"/>
        </w:rPr>
        <w:t xml:space="preserve">Порядок осуществления текущего </w:t>
      </w:r>
      <w:proofErr w:type="gramStart"/>
      <w:r w:rsidRPr="00BB1D7F">
        <w:rPr>
          <w:b/>
          <w:sz w:val="26"/>
          <w:szCs w:val="26"/>
        </w:rPr>
        <w:t>контроля за</w:t>
      </w:r>
      <w:proofErr w:type="gramEnd"/>
      <w:r w:rsidRPr="00BB1D7F">
        <w:rPr>
          <w:b/>
          <w:sz w:val="26"/>
          <w:szCs w:val="26"/>
        </w:rPr>
        <w:t xml:space="preserve"> соблюдением</w:t>
      </w:r>
    </w:p>
    <w:p w:rsidR="009C386D" w:rsidRPr="00BB1D7F" w:rsidRDefault="009C386D" w:rsidP="0043068C">
      <w:pPr>
        <w:jc w:val="center"/>
        <w:rPr>
          <w:b/>
          <w:sz w:val="26"/>
          <w:szCs w:val="26"/>
        </w:rPr>
      </w:pPr>
      <w:r w:rsidRPr="00BB1D7F">
        <w:rPr>
          <w:b/>
          <w:sz w:val="26"/>
          <w:szCs w:val="26"/>
        </w:rPr>
        <w:t>и исполнением ответственными должностными лицами положений</w:t>
      </w:r>
    </w:p>
    <w:p w:rsidR="009C386D" w:rsidRPr="00BB1D7F" w:rsidRDefault="009C386D" w:rsidP="0043068C">
      <w:pPr>
        <w:jc w:val="center"/>
        <w:rPr>
          <w:b/>
          <w:sz w:val="26"/>
          <w:szCs w:val="26"/>
        </w:rPr>
      </w:pPr>
      <w:r w:rsidRPr="00BB1D7F">
        <w:rPr>
          <w:b/>
          <w:sz w:val="26"/>
          <w:szCs w:val="26"/>
        </w:rPr>
        <w:t>регламента и иных нормативных правовых актов,</w:t>
      </w:r>
    </w:p>
    <w:p w:rsidR="00A903C6" w:rsidRDefault="009C386D" w:rsidP="0043068C">
      <w:pPr>
        <w:jc w:val="center"/>
        <w:rPr>
          <w:b/>
          <w:sz w:val="26"/>
          <w:szCs w:val="26"/>
        </w:rPr>
      </w:pPr>
      <w:proofErr w:type="gramStart"/>
      <w:r w:rsidRPr="00BB1D7F">
        <w:rPr>
          <w:b/>
          <w:sz w:val="26"/>
          <w:szCs w:val="26"/>
        </w:rPr>
        <w:t>устанавливающих</w:t>
      </w:r>
      <w:proofErr w:type="gramEnd"/>
      <w:r w:rsidRPr="00BB1D7F">
        <w:rPr>
          <w:b/>
          <w:sz w:val="26"/>
          <w:szCs w:val="26"/>
        </w:rPr>
        <w:t xml:space="preserve"> требования к предоставлению государственной </w:t>
      </w:r>
    </w:p>
    <w:p w:rsidR="009C386D" w:rsidRPr="00BB1D7F" w:rsidRDefault="009C386D" w:rsidP="0043068C">
      <w:pPr>
        <w:jc w:val="center"/>
        <w:rPr>
          <w:b/>
          <w:sz w:val="26"/>
          <w:szCs w:val="26"/>
        </w:rPr>
      </w:pPr>
      <w:r w:rsidRPr="00BB1D7F">
        <w:rPr>
          <w:b/>
          <w:sz w:val="26"/>
          <w:szCs w:val="26"/>
        </w:rPr>
        <w:t>(муниципальной) услуги, а также принятием ими решений</w:t>
      </w:r>
    </w:p>
    <w:p w:rsidR="009C386D" w:rsidRPr="00BB1D7F" w:rsidRDefault="009C386D" w:rsidP="0043068C">
      <w:pPr>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 xml:space="preserve">4.1. Текущий </w:t>
      </w:r>
      <w:proofErr w:type="gramStart"/>
      <w:r w:rsidRPr="00BB1D7F">
        <w:rPr>
          <w:sz w:val="26"/>
          <w:szCs w:val="26"/>
        </w:rPr>
        <w:t>контроль за</w:t>
      </w:r>
      <w:proofErr w:type="gramEnd"/>
      <w:r w:rsidRPr="00BB1D7F">
        <w:rPr>
          <w:sz w:val="26"/>
          <w:szCs w:val="26"/>
        </w:rPr>
        <w:t xml:space="preserve"> соблюдением и исполнением настоящего Администрати</w:t>
      </w:r>
      <w:r w:rsidRPr="00BB1D7F">
        <w:rPr>
          <w:sz w:val="26"/>
          <w:szCs w:val="26"/>
        </w:rPr>
        <w:t>в</w:t>
      </w:r>
      <w:r w:rsidRPr="00BB1D7F">
        <w:rPr>
          <w:sz w:val="26"/>
          <w:szCs w:val="26"/>
        </w:rPr>
        <w:t>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w:t>
      </w:r>
      <w:r w:rsidRPr="00BB1D7F">
        <w:rPr>
          <w:sz w:val="26"/>
          <w:szCs w:val="26"/>
        </w:rPr>
        <w:t>т</w:t>
      </w:r>
      <w:r w:rsidRPr="00BB1D7F">
        <w:rPr>
          <w:sz w:val="26"/>
          <w:szCs w:val="26"/>
        </w:rPr>
        <w:t>ными лицами Администрации (Уполномоченного органа), уполномоченными на осущест</w:t>
      </w:r>
      <w:r w:rsidRPr="00BB1D7F">
        <w:rPr>
          <w:sz w:val="26"/>
          <w:szCs w:val="26"/>
        </w:rPr>
        <w:t>в</w:t>
      </w:r>
      <w:r w:rsidRPr="00BB1D7F">
        <w:rPr>
          <w:sz w:val="26"/>
          <w:szCs w:val="26"/>
        </w:rPr>
        <w:t>ление контроля за предоставлением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w:t>
      </w:r>
      <w:r w:rsidRPr="00BB1D7F">
        <w:rPr>
          <w:sz w:val="26"/>
          <w:szCs w:val="26"/>
        </w:rPr>
        <w:t>о</w:t>
      </w:r>
      <w:r w:rsidRPr="00BB1D7F">
        <w:rPr>
          <w:sz w:val="26"/>
          <w:szCs w:val="26"/>
        </w:rPr>
        <w:t>ченного органа).</w:t>
      </w:r>
    </w:p>
    <w:p w:rsidR="009C386D" w:rsidRPr="00BB1D7F" w:rsidRDefault="009C386D" w:rsidP="00A903C6">
      <w:pPr>
        <w:tabs>
          <w:tab w:val="left" w:pos="567"/>
        </w:tabs>
        <w:ind w:firstLine="709"/>
        <w:contextualSpacing/>
        <w:jc w:val="both"/>
        <w:rPr>
          <w:sz w:val="26"/>
          <w:szCs w:val="26"/>
        </w:rPr>
      </w:pPr>
      <w:r w:rsidRPr="00BB1D7F">
        <w:rPr>
          <w:sz w:val="26"/>
          <w:szCs w:val="26"/>
        </w:rPr>
        <w:t>Текущий контроль осуществляется путем проведения проверок:</w:t>
      </w:r>
    </w:p>
    <w:p w:rsidR="009C386D" w:rsidRPr="00BB1D7F" w:rsidRDefault="009C386D" w:rsidP="00A903C6">
      <w:pPr>
        <w:tabs>
          <w:tab w:val="left" w:pos="567"/>
        </w:tabs>
        <w:ind w:firstLine="709"/>
        <w:contextualSpacing/>
        <w:jc w:val="both"/>
        <w:rPr>
          <w:sz w:val="26"/>
          <w:szCs w:val="26"/>
        </w:rPr>
      </w:pPr>
      <w:r w:rsidRPr="00BB1D7F">
        <w:rPr>
          <w:sz w:val="26"/>
          <w:szCs w:val="26"/>
        </w:rPr>
        <w:t>решений о предоставлении (об отказе в предоставлении) государственной (муниц</w:t>
      </w:r>
      <w:r w:rsidRPr="00BB1D7F">
        <w:rPr>
          <w:sz w:val="26"/>
          <w:szCs w:val="26"/>
        </w:rPr>
        <w:t>и</w:t>
      </w:r>
      <w:r w:rsidRPr="00BB1D7F">
        <w:rPr>
          <w:sz w:val="26"/>
          <w:szCs w:val="26"/>
        </w:rPr>
        <w:t>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выявления и устранения нарушений прав граждан;</w:t>
      </w:r>
    </w:p>
    <w:p w:rsidR="009C386D" w:rsidRPr="00BB1D7F" w:rsidRDefault="009C386D" w:rsidP="00A903C6">
      <w:pPr>
        <w:tabs>
          <w:tab w:val="left" w:pos="567"/>
        </w:tabs>
        <w:ind w:firstLine="709"/>
        <w:contextualSpacing/>
        <w:jc w:val="both"/>
        <w:rPr>
          <w:sz w:val="26"/>
          <w:szCs w:val="26"/>
        </w:rPr>
      </w:pPr>
      <w:r w:rsidRPr="00BB1D7F">
        <w:rPr>
          <w:sz w:val="26"/>
          <w:szCs w:val="26"/>
        </w:rPr>
        <w:t>рассмотрения, принятия решений и подготовки ответов на обращения граждан, с</w:t>
      </w:r>
      <w:r w:rsidRPr="00BB1D7F">
        <w:rPr>
          <w:sz w:val="26"/>
          <w:szCs w:val="26"/>
        </w:rPr>
        <w:t>о</w:t>
      </w:r>
      <w:r w:rsidRPr="00BB1D7F">
        <w:rPr>
          <w:sz w:val="26"/>
          <w:szCs w:val="26"/>
        </w:rPr>
        <w:t>держащие жалобы на решения, действия (бездействие) должностных лиц.</w:t>
      </w:r>
    </w:p>
    <w:p w:rsidR="009C386D" w:rsidRPr="00BB1D7F" w:rsidRDefault="009C386D" w:rsidP="0043068C">
      <w:pPr>
        <w:jc w:val="both"/>
        <w:rPr>
          <w:sz w:val="26"/>
          <w:szCs w:val="26"/>
        </w:rPr>
      </w:pPr>
    </w:p>
    <w:p w:rsidR="009C386D" w:rsidRPr="00BB1D7F" w:rsidRDefault="009C386D" w:rsidP="0043068C">
      <w:pPr>
        <w:jc w:val="center"/>
        <w:rPr>
          <w:b/>
          <w:sz w:val="26"/>
          <w:szCs w:val="26"/>
        </w:rPr>
      </w:pPr>
      <w:r w:rsidRPr="00BB1D7F">
        <w:rPr>
          <w:b/>
          <w:sz w:val="26"/>
          <w:szCs w:val="26"/>
        </w:rPr>
        <w:t xml:space="preserve">Порядок и периодичность осуществления </w:t>
      </w:r>
      <w:proofErr w:type="gramStart"/>
      <w:r w:rsidRPr="00BB1D7F">
        <w:rPr>
          <w:b/>
          <w:sz w:val="26"/>
          <w:szCs w:val="26"/>
        </w:rPr>
        <w:t>плановых</w:t>
      </w:r>
      <w:proofErr w:type="gramEnd"/>
      <w:r w:rsidRPr="00BB1D7F">
        <w:rPr>
          <w:b/>
          <w:sz w:val="26"/>
          <w:szCs w:val="26"/>
        </w:rPr>
        <w:t xml:space="preserve"> и внеплановых</w:t>
      </w:r>
    </w:p>
    <w:p w:rsidR="009C386D" w:rsidRPr="00BB1D7F" w:rsidRDefault="009C386D" w:rsidP="0043068C">
      <w:pPr>
        <w:jc w:val="center"/>
        <w:rPr>
          <w:b/>
          <w:sz w:val="26"/>
          <w:szCs w:val="26"/>
        </w:rPr>
      </w:pPr>
      <w:r w:rsidRPr="00BB1D7F">
        <w:rPr>
          <w:b/>
          <w:sz w:val="26"/>
          <w:szCs w:val="26"/>
        </w:rPr>
        <w:t xml:space="preserve">проверок полноты и качества предоставления государственной (муниципальной) услуги, в том числе порядок и формы </w:t>
      </w:r>
      <w:proofErr w:type="gramStart"/>
      <w:r w:rsidRPr="00BB1D7F">
        <w:rPr>
          <w:b/>
          <w:sz w:val="26"/>
          <w:szCs w:val="26"/>
        </w:rPr>
        <w:t>контроля за</w:t>
      </w:r>
      <w:proofErr w:type="gramEnd"/>
      <w:r w:rsidRPr="00BB1D7F">
        <w:rPr>
          <w:b/>
          <w:sz w:val="26"/>
          <w:szCs w:val="26"/>
        </w:rPr>
        <w:t xml:space="preserve"> полнотой</w:t>
      </w:r>
    </w:p>
    <w:p w:rsidR="009C386D" w:rsidRPr="00BB1D7F" w:rsidRDefault="009C386D" w:rsidP="0043068C">
      <w:pPr>
        <w:jc w:val="center"/>
        <w:rPr>
          <w:b/>
          <w:sz w:val="26"/>
          <w:szCs w:val="26"/>
        </w:rPr>
      </w:pPr>
      <w:r w:rsidRPr="00BB1D7F">
        <w:rPr>
          <w:b/>
          <w:sz w:val="26"/>
          <w:szCs w:val="26"/>
        </w:rPr>
        <w:t>и качеством предоставления государственной (муниципальной) услуги</w:t>
      </w:r>
    </w:p>
    <w:p w:rsidR="009C386D" w:rsidRPr="00BB1D7F" w:rsidRDefault="009C386D" w:rsidP="0043068C">
      <w:pPr>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 xml:space="preserve">4.2. </w:t>
      </w:r>
      <w:proofErr w:type="gramStart"/>
      <w:r w:rsidRPr="00BB1D7F">
        <w:rPr>
          <w:sz w:val="26"/>
          <w:szCs w:val="26"/>
        </w:rPr>
        <w:t>Контроль за</w:t>
      </w:r>
      <w:proofErr w:type="gramEnd"/>
      <w:r w:rsidRPr="00BB1D7F">
        <w:rPr>
          <w:sz w:val="26"/>
          <w:szCs w:val="26"/>
        </w:rPr>
        <w:t xml:space="preserve"> полнотой и качеством предоставления государственной (муниц</w:t>
      </w:r>
      <w:r w:rsidRPr="00BB1D7F">
        <w:rPr>
          <w:sz w:val="26"/>
          <w:szCs w:val="26"/>
        </w:rPr>
        <w:t>и</w:t>
      </w:r>
      <w:r w:rsidRPr="00BB1D7F">
        <w:rPr>
          <w:sz w:val="26"/>
          <w:szCs w:val="26"/>
        </w:rPr>
        <w:t>пальной) услуги включает в себя проведение плановых и внеплановых проверок.</w:t>
      </w:r>
    </w:p>
    <w:p w:rsidR="009C386D" w:rsidRPr="00BB1D7F" w:rsidRDefault="009C386D" w:rsidP="00A903C6">
      <w:pPr>
        <w:tabs>
          <w:tab w:val="left" w:pos="567"/>
        </w:tabs>
        <w:ind w:firstLine="709"/>
        <w:contextualSpacing/>
        <w:jc w:val="both"/>
        <w:rPr>
          <w:sz w:val="26"/>
          <w:szCs w:val="26"/>
        </w:rPr>
      </w:pPr>
      <w:r w:rsidRPr="00BB1D7F">
        <w:rPr>
          <w:sz w:val="26"/>
          <w:szCs w:val="26"/>
        </w:rPr>
        <w:t>4.3. Плановые проверки осуществляются на основании годовых планов работы Упо</w:t>
      </w:r>
      <w:r w:rsidRPr="00BB1D7F">
        <w:rPr>
          <w:sz w:val="26"/>
          <w:szCs w:val="26"/>
        </w:rPr>
        <w:t>л</w:t>
      </w:r>
      <w:r w:rsidRPr="00BB1D7F">
        <w:rPr>
          <w:sz w:val="26"/>
          <w:szCs w:val="26"/>
        </w:rPr>
        <w:t>номоченного органа, утверждаемых руководителем Уполномоченного органа. При план</w:t>
      </w:r>
      <w:r w:rsidRPr="00BB1D7F">
        <w:rPr>
          <w:sz w:val="26"/>
          <w:szCs w:val="26"/>
        </w:rPr>
        <w:t>о</w:t>
      </w:r>
      <w:r w:rsidRPr="00BB1D7F">
        <w:rPr>
          <w:sz w:val="26"/>
          <w:szCs w:val="26"/>
        </w:rPr>
        <w:t>вой проверке полноты и качества предоставления государственной (муниципальной) услуги контролю подлежат:</w:t>
      </w:r>
    </w:p>
    <w:p w:rsidR="009C386D" w:rsidRPr="00BB1D7F" w:rsidRDefault="009C386D" w:rsidP="00A903C6">
      <w:pPr>
        <w:tabs>
          <w:tab w:val="left" w:pos="567"/>
        </w:tabs>
        <w:ind w:firstLine="709"/>
        <w:contextualSpacing/>
        <w:jc w:val="both"/>
        <w:rPr>
          <w:sz w:val="26"/>
          <w:szCs w:val="26"/>
        </w:rPr>
      </w:pPr>
      <w:r w:rsidRPr="00BB1D7F">
        <w:rPr>
          <w:sz w:val="26"/>
          <w:szCs w:val="26"/>
        </w:rPr>
        <w:t>соблюдение сроков предоставления государственной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соблюдение положений настоящего Административного регламента;</w:t>
      </w:r>
    </w:p>
    <w:p w:rsidR="009C386D" w:rsidRPr="00BB1D7F" w:rsidRDefault="009C386D" w:rsidP="00A903C6">
      <w:pPr>
        <w:tabs>
          <w:tab w:val="left" w:pos="567"/>
        </w:tabs>
        <w:ind w:firstLine="709"/>
        <w:contextualSpacing/>
        <w:jc w:val="both"/>
        <w:rPr>
          <w:sz w:val="26"/>
          <w:szCs w:val="26"/>
        </w:rPr>
      </w:pPr>
      <w:r w:rsidRPr="00BB1D7F">
        <w:rPr>
          <w:sz w:val="26"/>
          <w:szCs w:val="26"/>
        </w:rPr>
        <w:t>правильность и обоснованность принятого решения об отказе в предоставлении гос</w:t>
      </w:r>
      <w:r w:rsidRPr="00BB1D7F">
        <w:rPr>
          <w:sz w:val="26"/>
          <w:szCs w:val="26"/>
        </w:rPr>
        <w:t>у</w:t>
      </w:r>
      <w:r w:rsidRPr="00BB1D7F">
        <w:rPr>
          <w:sz w:val="26"/>
          <w:szCs w:val="26"/>
        </w:rPr>
        <w:t>да</w:t>
      </w:r>
      <w:r w:rsidRPr="00BB1D7F">
        <w:rPr>
          <w:sz w:val="26"/>
          <w:szCs w:val="26"/>
        </w:rPr>
        <w:t>р</w:t>
      </w:r>
      <w:r w:rsidRPr="00BB1D7F">
        <w:rPr>
          <w:sz w:val="26"/>
          <w:szCs w:val="26"/>
        </w:rPr>
        <w:t>ственной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Основанием для проведения внеплановых проверок являются:</w:t>
      </w:r>
    </w:p>
    <w:p w:rsidR="009C386D" w:rsidRPr="00A903C6" w:rsidRDefault="009C386D" w:rsidP="00A903C6">
      <w:pPr>
        <w:tabs>
          <w:tab w:val="left" w:pos="567"/>
        </w:tabs>
        <w:ind w:firstLine="709"/>
        <w:contextualSpacing/>
        <w:jc w:val="both"/>
        <w:rPr>
          <w:sz w:val="26"/>
          <w:szCs w:val="26"/>
        </w:rPr>
      </w:pPr>
      <w:r w:rsidRPr="00BB1D7F">
        <w:rPr>
          <w:sz w:val="26"/>
          <w:szCs w:val="26"/>
        </w:rPr>
        <w:t>получение от государственных органов, органов местного самоуправления информ</w:t>
      </w:r>
      <w:r w:rsidRPr="00BB1D7F">
        <w:rPr>
          <w:sz w:val="26"/>
          <w:szCs w:val="26"/>
        </w:rPr>
        <w:t>а</w:t>
      </w:r>
      <w:r w:rsidRPr="00BB1D7F">
        <w:rPr>
          <w:sz w:val="26"/>
          <w:szCs w:val="26"/>
        </w:rPr>
        <w:t>ции о предполагаемых или выявленных нарушениях нормативных правовых актов Росси</w:t>
      </w:r>
      <w:r w:rsidRPr="00BB1D7F">
        <w:rPr>
          <w:sz w:val="26"/>
          <w:szCs w:val="26"/>
        </w:rPr>
        <w:t>й</w:t>
      </w:r>
      <w:r w:rsidRPr="00BB1D7F">
        <w:rPr>
          <w:sz w:val="26"/>
          <w:szCs w:val="26"/>
        </w:rPr>
        <w:t>ской Федерации, нормативных правовых актов органов местного самоуправления</w:t>
      </w:r>
      <w:r w:rsidRPr="00A903C6">
        <w:rPr>
          <w:sz w:val="26"/>
          <w:szCs w:val="26"/>
        </w:rPr>
        <w:t>;</w:t>
      </w:r>
    </w:p>
    <w:p w:rsidR="009C386D" w:rsidRPr="00BB1D7F" w:rsidRDefault="009C386D" w:rsidP="00A903C6">
      <w:pPr>
        <w:tabs>
          <w:tab w:val="left" w:pos="567"/>
        </w:tabs>
        <w:ind w:firstLine="709"/>
        <w:contextualSpacing/>
        <w:jc w:val="both"/>
        <w:rPr>
          <w:sz w:val="26"/>
          <w:szCs w:val="26"/>
        </w:rPr>
      </w:pPr>
      <w:r w:rsidRPr="00BB1D7F">
        <w:rPr>
          <w:sz w:val="26"/>
          <w:szCs w:val="26"/>
        </w:rPr>
        <w:t>обращения граждан и юридических лиц на нарушения законодательства, в том числе на к</w:t>
      </w:r>
      <w:r w:rsidRPr="00BB1D7F">
        <w:rPr>
          <w:sz w:val="26"/>
          <w:szCs w:val="26"/>
        </w:rPr>
        <w:t>а</w:t>
      </w:r>
      <w:r w:rsidRPr="00BB1D7F">
        <w:rPr>
          <w:sz w:val="26"/>
          <w:szCs w:val="26"/>
        </w:rPr>
        <w:t>чество предоставления государственной (муниципальной) услуги.</w:t>
      </w:r>
    </w:p>
    <w:p w:rsidR="009C386D" w:rsidRPr="00BB1D7F" w:rsidRDefault="009C386D" w:rsidP="0043068C">
      <w:pPr>
        <w:jc w:val="both"/>
        <w:rPr>
          <w:sz w:val="26"/>
          <w:szCs w:val="26"/>
        </w:rPr>
      </w:pPr>
    </w:p>
    <w:p w:rsidR="009C386D" w:rsidRPr="00BB1D7F" w:rsidRDefault="009C386D" w:rsidP="0043068C">
      <w:pPr>
        <w:jc w:val="center"/>
        <w:rPr>
          <w:b/>
          <w:sz w:val="26"/>
          <w:szCs w:val="26"/>
        </w:rPr>
      </w:pPr>
      <w:r w:rsidRPr="00BB1D7F">
        <w:rPr>
          <w:b/>
          <w:sz w:val="26"/>
          <w:szCs w:val="26"/>
        </w:rPr>
        <w:t>Ответственность должностных лиц за решения и действия</w:t>
      </w:r>
    </w:p>
    <w:p w:rsidR="009C386D" w:rsidRPr="00BB1D7F" w:rsidRDefault="009C386D" w:rsidP="0043068C">
      <w:pPr>
        <w:jc w:val="center"/>
        <w:rPr>
          <w:b/>
          <w:sz w:val="26"/>
          <w:szCs w:val="26"/>
        </w:rPr>
      </w:pPr>
      <w:r w:rsidRPr="00BB1D7F">
        <w:rPr>
          <w:b/>
          <w:sz w:val="26"/>
          <w:szCs w:val="26"/>
        </w:rPr>
        <w:t xml:space="preserve">(бездействие), </w:t>
      </w:r>
      <w:proofErr w:type="gramStart"/>
      <w:r w:rsidRPr="00BB1D7F">
        <w:rPr>
          <w:b/>
          <w:sz w:val="26"/>
          <w:szCs w:val="26"/>
        </w:rPr>
        <w:t>принимаемые</w:t>
      </w:r>
      <w:proofErr w:type="gramEnd"/>
      <w:r w:rsidRPr="00BB1D7F">
        <w:rPr>
          <w:b/>
          <w:sz w:val="26"/>
          <w:szCs w:val="26"/>
        </w:rPr>
        <w:t xml:space="preserve"> (осуществляемые) ими в ходе</w:t>
      </w:r>
    </w:p>
    <w:p w:rsidR="009C386D" w:rsidRPr="00BB1D7F" w:rsidRDefault="009C386D" w:rsidP="0043068C">
      <w:pPr>
        <w:jc w:val="center"/>
        <w:rPr>
          <w:b/>
          <w:sz w:val="26"/>
          <w:szCs w:val="26"/>
        </w:rPr>
      </w:pPr>
      <w:r w:rsidRPr="00BB1D7F">
        <w:rPr>
          <w:b/>
          <w:sz w:val="26"/>
          <w:szCs w:val="26"/>
        </w:rPr>
        <w:t>предоставления государственной (муниципальной) услуги</w:t>
      </w:r>
    </w:p>
    <w:p w:rsidR="009C386D" w:rsidRPr="00BB1D7F" w:rsidRDefault="009C386D" w:rsidP="0043068C">
      <w:pPr>
        <w:jc w:val="center"/>
        <w:rPr>
          <w:b/>
          <w:sz w:val="26"/>
          <w:szCs w:val="26"/>
        </w:rPr>
      </w:pPr>
    </w:p>
    <w:p w:rsidR="009C386D" w:rsidRPr="00A903C6" w:rsidRDefault="009C386D" w:rsidP="00A903C6">
      <w:pPr>
        <w:tabs>
          <w:tab w:val="left" w:pos="567"/>
        </w:tabs>
        <w:ind w:firstLine="709"/>
        <w:contextualSpacing/>
        <w:jc w:val="both"/>
        <w:rPr>
          <w:sz w:val="26"/>
          <w:szCs w:val="26"/>
        </w:rPr>
      </w:pPr>
      <w:r w:rsidRPr="00BB1D7F">
        <w:rPr>
          <w:sz w:val="26"/>
          <w:szCs w:val="26"/>
        </w:rPr>
        <w:t>4.6. По результатам проведенных проверок в случае выявления нарушений полож</w:t>
      </w:r>
      <w:r w:rsidRPr="00BB1D7F">
        <w:rPr>
          <w:sz w:val="26"/>
          <w:szCs w:val="26"/>
        </w:rPr>
        <w:t>е</w:t>
      </w:r>
      <w:r w:rsidRPr="00BB1D7F">
        <w:rPr>
          <w:sz w:val="26"/>
          <w:szCs w:val="26"/>
        </w:rPr>
        <w:t>ний настоящего Административного регламента, нормативных правовых актов органов местн</w:t>
      </w:r>
      <w:r w:rsidRPr="00BB1D7F">
        <w:rPr>
          <w:sz w:val="26"/>
          <w:szCs w:val="26"/>
        </w:rPr>
        <w:t>о</w:t>
      </w:r>
      <w:r w:rsidRPr="00BB1D7F">
        <w:rPr>
          <w:sz w:val="26"/>
          <w:szCs w:val="26"/>
        </w:rPr>
        <w:t>го самоуправления осуществляется привлечение виновных лиц к ответственности в соо</w:t>
      </w:r>
      <w:r w:rsidRPr="00BB1D7F">
        <w:rPr>
          <w:sz w:val="26"/>
          <w:szCs w:val="26"/>
        </w:rPr>
        <w:t>т</w:t>
      </w:r>
      <w:r w:rsidRPr="00BB1D7F">
        <w:rPr>
          <w:sz w:val="26"/>
          <w:szCs w:val="26"/>
        </w:rPr>
        <w:t>ветствии с законодательством Российской Федерации.</w:t>
      </w:r>
    </w:p>
    <w:p w:rsidR="009C386D" w:rsidRPr="00BB1D7F" w:rsidRDefault="009C386D" w:rsidP="00A903C6">
      <w:pPr>
        <w:tabs>
          <w:tab w:val="left" w:pos="567"/>
        </w:tabs>
        <w:ind w:firstLine="709"/>
        <w:contextualSpacing/>
        <w:jc w:val="both"/>
        <w:rPr>
          <w:sz w:val="26"/>
          <w:szCs w:val="26"/>
        </w:rPr>
      </w:pPr>
      <w:r w:rsidRPr="00BB1D7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w:t>
      </w:r>
      <w:r w:rsidRPr="00BB1D7F">
        <w:rPr>
          <w:sz w:val="26"/>
          <w:szCs w:val="26"/>
        </w:rPr>
        <w:t>и</w:t>
      </w:r>
      <w:r w:rsidRPr="00BB1D7F">
        <w:rPr>
          <w:sz w:val="26"/>
          <w:szCs w:val="26"/>
        </w:rPr>
        <w:t>ципальной) услуги закрепляется в их должностных регламентах в соответствии с требов</w:t>
      </w:r>
      <w:r w:rsidRPr="00BB1D7F">
        <w:rPr>
          <w:sz w:val="26"/>
          <w:szCs w:val="26"/>
        </w:rPr>
        <w:t>а</w:t>
      </w:r>
      <w:r w:rsidRPr="00BB1D7F">
        <w:rPr>
          <w:sz w:val="26"/>
          <w:szCs w:val="26"/>
        </w:rPr>
        <w:t>ниями законодательства.</w:t>
      </w:r>
    </w:p>
    <w:p w:rsidR="009C386D" w:rsidRPr="00BB1D7F" w:rsidRDefault="009C386D" w:rsidP="0043068C">
      <w:pPr>
        <w:jc w:val="both"/>
        <w:rPr>
          <w:b/>
          <w:sz w:val="26"/>
          <w:szCs w:val="26"/>
        </w:rPr>
      </w:pPr>
    </w:p>
    <w:p w:rsidR="009C386D" w:rsidRPr="00BB1D7F" w:rsidRDefault="009C386D" w:rsidP="0043068C">
      <w:pPr>
        <w:jc w:val="center"/>
        <w:rPr>
          <w:b/>
          <w:sz w:val="26"/>
          <w:szCs w:val="26"/>
        </w:rPr>
      </w:pPr>
      <w:r w:rsidRPr="00BB1D7F">
        <w:rPr>
          <w:b/>
          <w:sz w:val="26"/>
          <w:szCs w:val="26"/>
        </w:rPr>
        <w:t xml:space="preserve">Требования к порядку и формам </w:t>
      </w:r>
      <w:proofErr w:type="gramStart"/>
      <w:r w:rsidRPr="00BB1D7F">
        <w:rPr>
          <w:b/>
          <w:sz w:val="26"/>
          <w:szCs w:val="26"/>
        </w:rPr>
        <w:t>контроля за</w:t>
      </w:r>
      <w:proofErr w:type="gramEnd"/>
      <w:r w:rsidRPr="00BB1D7F">
        <w:rPr>
          <w:b/>
          <w:sz w:val="26"/>
          <w:szCs w:val="26"/>
        </w:rPr>
        <w:t xml:space="preserve"> предоставлением</w:t>
      </w:r>
    </w:p>
    <w:p w:rsidR="009C386D" w:rsidRPr="00BB1D7F" w:rsidRDefault="009C386D" w:rsidP="0043068C">
      <w:pPr>
        <w:jc w:val="center"/>
        <w:rPr>
          <w:b/>
          <w:sz w:val="26"/>
          <w:szCs w:val="26"/>
        </w:rPr>
      </w:pPr>
      <w:r w:rsidRPr="00BB1D7F">
        <w:rPr>
          <w:b/>
          <w:sz w:val="26"/>
          <w:szCs w:val="26"/>
        </w:rPr>
        <w:t>государственной (муниципальной) услуги, в том числе со стороны граждан,</w:t>
      </w:r>
    </w:p>
    <w:p w:rsidR="009C386D" w:rsidRPr="00BB1D7F" w:rsidRDefault="009C386D" w:rsidP="0043068C">
      <w:pPr>
        <w:jc w:val="center"/>
        <w:rPr>
          <w:b/>
          <w:sz w:val="26"/>
          <w:szCs w:val="26"/>
        </w:rPr>
      </w:pPr>
      <w:r w:rsidRPr="00BB1D7F">
        <w:rPr>
          <w:b/>
          <w:sz w:val="26"/>
          <w:szCs w:val="26"/>
        </w:rPr>
        <w:t>их объединений и организаций</w:t>
      </w:r>
    </w:p>
    <w:p w:rsidR="009C386D" w:rsidRPr="00BB1D7F" w:rsidRDefault="009C386D" w:rsidP="0043068C">
      <w:pPr>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 xml:space="preserve">4.7. Граждане, их объединения и организации имеют право осуществлять </w:t>
      </w:r>
      <w:proofErr w:type="gramStart"/>
      <w:r w:rsidRPr="00BB1D7F">
        <w:rPr>
          <w:sz w:val="26"/>
          <w:szCs w:val="26"/>
        </w:rPr>
        <w:t>контроль за</w:t>
      </w:r>
      <w:proofErr w:type="gramEnd"/>
      <w:r w:rsidRPr="00BB1D7F">
        <w:rPr>
          <w:sz w:val="26"/>
          <w:szCs w:val="26"/>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w:t>
      </w:r>
      <w:r w:rsidRPr="00BB1D7F">
        <w:rPr>
          <w:sz w:val="26"/>
          <w:szCs w:val="26"/>
        </w:rPr>
        <w:t>а</w:t>
      </w:r>
      <w:r w:rsidRPr="00BB1D7F">
        <w:rPr>
          <w:sz w:val="26"/>
          <w:szCs w:val="26"/>
        </w:rPr>
        <w:t>вершения административных процедур (действий).</w:t>
      </w:r>
    </w:p>
    <w:p w:rsidR="009C386D" w:rsidRPr="00BB1D7F" w:rsidRDefault="009C386D" w:rsidP="00A903C6">
      <w:pPr>
        <w:tabs>
          <w:tab w:val="left" w:pos="567"/>
        </w:tabs>
        <w:ind w:firstLine="709"/>
        <w:contextualSpacing/>
        <w:jc w:val="both"/>
        <w:rPr>
          <w:sz w:val="26"/>
          <w:szCs w:val="26"/>
        </w:rPr>
      </w:pPr>
      <w:r w:rsidRPr="00BB1D7F">
        <w:rPr>
          <w:sz w:val="26"/>
          <w:szCs w:val="26"/>
        </w:rPr>
        <w:t>Граждане, их объединения и организации также имеют право:</w:t>
      </w:r>
    </w:p>
    <w:p w:rsidR="009C386D" w:rsidRPr="00BB1D7F" w:rsidRDefault="009C386D" w:rsidP="00A903C6">
      <w:pPr>
        <w:tabs>
          <w:tab w:val="left" w:pos="567"/>
        </w:tabs>
        <w:ind w:firstLine="709"/>
        <w:contextualSpacing/>
        <w:jc w:val="both"/>
        <w:rPr>
          <w:sz w:val="26"/>
          <w:szCs w:val="26"/>
        </w:rPr>
      </w:pPr>
      <w:r w:rsidRPr="00BB1D7F">
        <w:rPr>
          <w:sz w:val="26"/>
          <w:szCs w:val="26"/>
        </w:rPr>
        <w:t>направлять замечания и предложения по улучшению доступности и качества пред</w:t>
      </w:r>
      <w:r w:rsidRPr="00BB1D7F">
        <w:rPr>
          <w:sz w:val="26"/>
          <w:szCs w:val="26"/>
        </w:rPr>
        <w:t>о</w:t>
      </w:r>
      <w:r w:rsidRPr="00BB1D7F">
        <w:rPr>
          <w:sz w:val="26"/>
          <w:szCs w:val="26"/>
        </w:rPr>
        <w:t>ставл</w:t>
      </w:r>
      <w:r w:rsidRPr="00BB1D7F">
        <w:rPr>
          <w:sz w:val="26"/>
          <w:szCs w:val="26"/>
        </w:rPr>
        <w:t>е</w:t>
      </w:r>
      <w:r w:rsidRPr="00BB1D7F">
        <w:rPr>
          <w:sz w:val="26"/>
          <w:szCs w:val="26"/>
        </w:rPr>
        <w:t>ния государственной (муниципальной) услуги;</w:t>
      </w:r>
    </w:p>
    <w:p w:rsidR="009C386D" w:rsidRPr="00BB1D7F" w:rsidRDefault="009C386D" w:rsidP="00A903C6">
      <w:pPr>
        <w:tabs>
          <w:tab w:val="left" w:pos="567"/>
        </w:tabs>
        <w:ind w:firstLine="709"/>
        <w:contextualSpacing/>
        <w:jc w:val="both"/>
        <w:rPr>
          <w:sz w:val="26"/>
          <w:szCs w:val="26"/>
        </w:rPr>
      </w:pPr>
      <w:r w:rsidRPr="00BB1D7F">
        <w:rPr>
          <w:sz w:val="26"/>
          <w:szCs w:val="26"/>
        </w:rPr>
        <w:t>вносить предложения о мерах по устранению нарушений настоящего Администр</w:t>
      </w:r>
      <w:r w:rsidRPr="00BB1D7F">
        <w:rPr>
          <w:sz w:val="26"/>
          <w:szCs w:val="26"/>
        </w:rPr>
        <w:t>а</w:t>
      </w:r>
      <w:r w:rsidRPr="00BB1D7F">
        <w:rPr>
          <w:sz w:val="26"/>
          <w:szCs w:val="26"/>
        </w:rPr>
        <w:t>тивного регламента.</w:t>
      </w:r>
    </w:p>
    <w:p w:rsidR="009C386D" w:rsidRPr="00BB1D7F" w:rsidRDefault="009C386D" w:rsidP="00A903C6">
      <w:pPr>
        <w:tabs>
          <w:tab w:val="left" w:pos="567"/>
        </w:tabs>
        <w:ind w:firstLine="709"/>
        <w:contextualSpacing/>
        <w:jc w:val="both"/>
        <w:rPr>
          <w:sz w:val="26"/>
          <w:szCs w:val="26"/>
        </w:rPr>
      </w:pPr>
      <w:r w:rsidRPr="00BB1D7F">
        <w:rPr>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w:t>
      </w:r>
      <w:r w:rsidRPr="00BB1D7F">
        <w:rPr>
          <w:sz w:val="26"/>
          <w:szCs w:val="26"/>
        </w:rPr>
        <w:t>е</w:t>
      </w:r>
      <w:r w:rsidRPr="00BB1D7F">
        <w:rPr>
          <w:sz w:val="26"/>
          <w:szCs w:val="26"/>
        </w:rPr>
        <w:t>ний.</w:t>
      </w:r>
    </w:p>
    <w:p w:rsidR="009C386D" w:rsidRPr="00BB1D7F" w:rsidRDefault="009C386D" w:rsidP="00A903C6">
      <w:pPr>
        <w:tabs>
          <w:tab w:val="left" w:pos="567"/>
        </w:tabs>
        <w:ind w:firstLine="709"/>
        <w:contextualSpacing/>
        <w:jc w:val="both"/>
        <w:rPr>
          <w:sz w:val="26"/>
          <w:szCs w:val="26"/>
        </w:rPr>
      </w:pPr>
      <w:r w:rsidRPr="00BB1D7F">
        <w:rPr>
          <w:sz w:val="26"/>
          <w:szCs w:val="26"/>
        </w:rPr>
        <w:t>Информация о результатах рассмотрения замечаний и предложений граждан, их об</w:t>
      </w:r>
      <w:r w:rsidRPr="00BB1D7F">
        <w:rPr>
          <w:sz w:val="26"/>
          <w:szCs w:val="26"/>
        </w:rPr>
        <w:t>ъ</w:t>
      </w:r>
      <w:r w:rsidRPr="00BB1D7F">
        <w:rPr>
          <w:sz w:val="26"/>
          <w:szCs w:val="26"/>
        </w:rPr>
        <w:t>единений и организаций доводится до сведения лиц, направивших эти замечания и предл</w:t>
      </w:r>
      <w:r w:rsidRPr="00BB1D7F">
        <w:rPr>
          <w:sz w:val="26"/>
          <w:szCs w:val="26"/>
        </w:rPr>
        <w:t>о</w:t>
      </w:r>
      <w:r w:rsidRPr="00BB1D7F">
        <w:rPr>
          <w:sz w:val="26"/>
          <w:szCs w:val="26"/>
        </w:rPr>
        <w:t>жения.</w:t>
      </w:r>
    </w:p>
    <w:p w:rsidR="009C386D" w:rsidRPr="00BB1D7F" w:rsidRDefault="009C386D" w:rsidP="0043068C">
      <w:pPr>
        <w:jc w:val="both"/>
        <w:rPr>
          <w:sz w:val="26"/>
          <w:szCs w:val="26"/>
        </w:rPr>
      </w:pPr>
    </w:p>
    <w:p w:rsidR="009C386D" w:rsidRDefault="009C386D" w:rsidP="0043068C">
      <w:pPr>
        <w:jc w:val="center"/>
        <w:rPr>
          <w:b/>
          <w:sz w:val="26"/>
          <w:szCs w:val="26"/>
        </w:rPr>
      </w:pPr>
      <w:r w:rsidRPr="00BB1D7F">
        <w:rPr>
          <w:b/>
          <w:sz w:val="26"/>
          <w:szCs w:val="26"/>
          <w:lang w:val="en-US"/>
        </w:rPr>
        <w:t>V</w:t>
      </w:r>
      <w:r w:rsidRPr="00BB1D7F">
        <w:rPr>
          <w:b/>
          <w:sz w:val="26"/>
          <w:szCs w:val="26"/>
        </w:rPr>
        <w:t>. Досудебный (внесудебный) порядок обжалования решений и действий (безде</w:t>
      </w:r>
      <w:r w:rsidRPr="00BB1D7F">
        <w:rPr>
          <w:b/>
          <w:sz w:val="26"/>
          <w:szCs w:val="26"/>
        </w:rPr>
        <w:t>й</w:t>
      </w:r>
      <w:r w:rsidRPr="00BB1D7F">
        <w:rPr>
          <w:b/>
          <w:sz w:val="26"/>
          <w:szCs w:val="26"/>
        </w:rPr>
        <w:t>ствия) органа, предоставляющего государственную (муниципальную) услугу, а также их должностных лиц, государственных (муниципальных) служащих</w:t>
      </w:r>
    </w:p>
    <w:p w:rsidR="00A903C6" w:rsidRPr="00BB1D7F" w:rsidRDefault="00A903C6" w:rsidP="0043068C">
      <w:pPr>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 xml:space="preserve">5.1. </w:t>
      </w:r>
      <w:proofErr w:type="gramStart"/>
      <w:r w:rsidRPr="00BB1D7F">
        <w:rPr>
          <w:sz w:val="26"/>
          <w:szCs w:val="26"/>
        </w:rPr>
        <w:t>Заявитель имеет право на обжалование решения и (или) действий (бездействия) Упо</w:t>
      </w:r>
      <w:r w:rsidRPr="00BB1D7F">
        <w:rPr>
          <w:sz w:val="26"/>
          <w:szCs w:val="26"/>
        </w:rPr>
        <w:t>л</w:t>
      </w:r>
      <w:r w:rsidRPr="00BB1D7F">
        <w:rPr>
          <w:sz w:val="26"/>
          <w:szCs w:val="26"/>
        </w:rPr>
        <w:t>номоченного органа, должностных лиц Уполномоченного органа, государственных (муниципальных) служащих, многофункционального центра, а также работника мн</w:t>
      </w:r>
      <w:r w:rsidRPr="00BB1D7F">
        <w:rPr>
          <w:sz w:val="26"/>
          <w:szCs w:val="26"/>
        </w:rPr>
        <w:t>о</w:t>
      </w:r>
      <w:r w:rsidRPr="00BB1D7F">
        <w:rPr>
          <w:sz w:val="26"/>
          <w:szCs w:val="26"/>
        </w:rPr>
        <w:t>гофункци</w:t>
      </w:r>
      <w:r w:rsidRPr="00BB1D7F">
        <w:rPr>
          <w:sz w:val="26"/>
          <w:szCs w:val="26"/>
        </w:rPr>
        <w:t>о</w:t>
      </w:r>
      <w:r w:rsidRPr="00BB1D7F">
        <w:rPr>
          <w:sz w:val="26"/>
          <w:szCs w:val="26"/>
        </w:rPr>
        <w:t>нального центра при предоставлении государственной (муниципальной) услуги</w:t>
      </w:r>
      <w:r w:rsidRPr="00A903C6">
        <w:rPr>
          <w:sz w:val="26"/>
          <w:szCs w:val="26"/>
        </w:rPr>
        <w:t xml:space="preserve"> </w:t>
      </w:r>
      <w:r w:rsidRPr="00BB1D7F">
        <w:rPr>
          <w:sz w:val="26"/>
          <w:szCs w:val="26"/>
        </w:rPr>
        <w:t>в досуде</w:t>
      </w:r>
      <w:r w:rsidRPr="00BB1D7F">
        <w:rPr>
          <w:sz w:val="26"/>
          <w:szCs w:val="26"/>
        </w:rPr>
        <w:t>б</w:t>
      </w:r>
      <w:r w:rsidRPr="00BB1D7F">
        <w:rPr>
          <w:sz w:val="26"/>
          <w:szCs w:val="26"/>
        </w:rPr>
        <w:t>ном (внесудебном) порядке (далее – жалоба).</w:t>
      </w:r>
      <w:proofErr w:type="gramEnd"/>
    </w:p>
    <w:p w:rsidR="009C386D" w:rsidRPr="00A903C6" w:rsidRDefault="009C386D" w:rsidP="00A903C6">
      <w:pPr>
        <w:tabs>
          <w:tab w:val="left" w:pos="567"/>
        </w:tabs>
        <w:ind w:firstLine="709"/>
        <w:contextualSpacing/>
        <w:jc w:val="both"/>
        <w:rPr>
          <w:sz w:val="26"/>
          <w:szCs w:val="26"/>
        </w:rPr>
      </w:pPr>
    </w:p>
    <w:p w:rsidR="009C386D" w:rsidRPr="00BB1D7F" w:rsidRDefault="009C386D" w:rsidP="0043068C">
      <w:pPr>
        <w:jc w:val="center"/>
        <w:rPr>
          <w:b/>
          <w:bCs/>
          <w:sz w:val="26"/>
          <w:szCs w:val="26"/>
        </w:rPr>
      </w:pPr>
      <w:r w:rsidRPr="00BB1D7F">
        <w:rPr>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w:t>
      </w:r>
      <w:r w:rsidRPr="00BB1D7F">
        <w:rPr>
          <w:b/>
          <w:bCs/>
          <w:sz w:val="26"/>
          <w:szCs w:val="26"/>
        </w:rPr>
        <w:t>е</w:t>
      </w:r>
      <w:r w:rsidRPr="00BB1D7F">
        <w:rPr>
          <w:b/>
          <w:bCs/>
          <w:sz w:val="26"/>
          <w:szCs w:val="26"/>
        </w:rPr>
        <w:t>судебном) порядке;</w:t>
      </w:r>
    </w:p>
    <w:p w:rsidR="009C386D" w:rsidRPr="00BB1D7F" w:rsidRDefault="009C386D" w:rsidP="0043068C">
      <w:pPr>
        <w:jc w:val="both"/>
        <w:rPr>
          <w:bCs/>
          <w:sz w:val="26"/>
          <w:szCs w:val="26"/>
        </w:rPr>
      </w:pPr>
    </w:p>
    <w:p w:rsidR="009C386D" w:rsidRPr="00A903C6" w:rsidRDefault="009C386D" w:rsidP="00A903C6">
      <w:pPr>
        <w:tabs>
          <w:tab w:val="left" w:pos="567"/>
        </w:tabs>
        <w:ind w:firstLine="709"/>
        <w:contextualSpacing/>
        <w:jc w:val="both"/>
        <w:rPr>
          <w:sz w:val="26"/>
          <w:szCs w:val="26"/>
        </w:rPr>
      </w:pPr>
      <w:r w:rsidRPr="00A903C6">
        <w:rPr>
          <w:sz w:val="26"/>
          <w:szCs w:val="26"/>
        </w:rPr>
        <w:t>5.2. В досудебном (внесудебном) порядке заявитель (представитель) вправе обр</w:t>
      </w:r>
      <w:r w:rsidRPr="00A903C6">
        <w:rPr>
          <w:sz w:val="26"/>
          <w:szCs w:val="26"/>
        </w:rPr>
        <w:t>а</w:t>
      </w:r>
      <w:r w:rsidRPr="00A903C6">
        <w:rPr>
          <w:sz w:val="26"/>
          <w:szCs w:val="26"/>
        </w:rPr>
        <w:t>титься с жалобой в письменной форме на бумажном носителе или в электронной форме:</w:t>
      </w:r>
    </w:p>
    <w:p w:rsidR="009C386D" w:rsidRPr="00A903C6" w:rsidRDefault="009C386D" w:rsidP="00A903C6">
      <w:pPr>
        <w:tabs>
          <w:tab w:val="left" w:pos="567"/>
        </w:tabs>
        <w:ind w:firstLine="709"/>
        <w:contextualSpacing/>
        <w:jc w:val="both"/>
        <w:rPr>
          <w:sz w:val="26"/>
          <w:szCs w:val="26"/>
        </w:rPr>
      </w:pPr>
      <w:proofErr w:type="gramStart"/>
      <w:r w:rsidRPr="00A903C6">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w:t>
      </w:r>
      <w:r w:rsidRPr="00A903C6">
        <w:rPr>
          <w:sz w:val="26"/>
          <w:szCs w:val="26"/>
        </w:rPr>
        <w:t>й</w:t>
      </w:r>
      <w:r w:rsidRPr="00A903C6">
        <w:rPr>
          <w:sz w:val="26"/>
          <w:szCs w:val="26"/>
        </w:rPr>
        <w:t>ствия (бездействие) Уполномоченного органа, руководителя Уполномоченного органа;</w:t>
      </w:r>
      <w:proofErr w:type="gramEnd"/>
    </w:p>
    <w:p w:rsidR="009C386D" w:rsidRPr="00A903C6" w:rsidRDefault="009C386D" w:rsidP="00A903C6">
      <w:pPr>
        <w:tabs>
          <w:tab w:val="left" w:pos="567"/>
        </w:tabs>
        <w:ind w:firstLine="709"/>
        <w:contextualSpacing/>
        <w:jc w:val="both"/>
        <w:rPr>
          <w:sz w:val="26"/>
          <w:szCs w:val="26"/>
        </w:rPr>
      </w:pPr>
      <w:r w:rsidRPr="00A903C6">
        <w:rPr>
          <w:sz w:val="26"/>
          <w:szCs w:val="26"/>
        </w:rPr>
        <w:t>в вышестоящий орган на решение и (или) действия (бездействие) должностного лица, рук</w:t>
      </w:r>
      <w:r w:rsidRPr="00A903C6">
        <w:rPr>
          <w:sz w:val="26"/>
          <w:szCs w:val="26"/>
        </w:rPr>
        <w:t>о</w:t>
      </w:r>
      <w:r w:rsidRPr="00A903C6">
        <w:rPr>
          <w:sz w:val="26"/>
          <w:szCs w:val="26"/>
        </w:rPr>
        <w:t>водителя структурного подразделения Уполномоченного органа;</w:t>
      </w:r>
    </w:p>
    <w:p w:rsidR="009C386D" w:rsidRPr="00A903C6" w:rsidRDefault="009C386D" w:rsidP="00A903C6">
      <w:pPr>
        <w:tabs>
          <w:tab w:val="left" w:pos="567"/>
        </w:tabs>
        <w:ind w:firstLine="709"/>
        <w:contextualSpacing/>
        <w:jc w:val="both"/>
        <w:rPr>
          <w:sz w:val="26"/>
          <w:szCs w:val="26"/>
        </w:rPr>
      </w:pPr>
      <w:r w:rsidRPr="00A903C6">
        <w:rPr>
          <w:sz w:val="26"/>
          <w:szCs w:val="26"/>
        </w:rPr>
        <w:t>к руководителю многофункционального центра – на решения и действия (безде</w:t>
      </w:r>
      <w:r w:rsidRPr="00A903C6">
        <w:rPr>
          <w:sz w:val="26"/>
          <w:szCs w:val="26"/>
        </w:rPr>
        <w:t>й</w:t>
      </w:r>
      <w:r w:rsidRPr="00A903C6">
        <w:rPr>
          <w:sz w:val="26"/>
          <w:szCs w:val="26"/>
        </w:rPr>
        <w:t>ствие) р</w:t>
      </w:r>
      <w:r w:rsidRPr="00A903C6">
        <w:rPr>
          <w:sz w:val="26"/>
          <w:szCs w:val="26"/>
        </w:rPr>
        <w:t>а</w:t>
      </w:r>
      <w:r w:rsidRPr="00A903C6">
        <w:rPr>
          <w:sz w:val="26"/>
          <w:szCs w:val="26"/>
        </w:rPr>
        <w:t>ботника многофункционального центра;</w:t>
      </w:r>
    </w:p>
    <w:p w:rsidR="009C386D" w:rsidRPr="00A903C6" w:rsidRDefault="009C386D" w:rsidP="00A903C6">
      <w:pPr>
        <w:tabs>
          <w:tab w:val="left" w:pos="567"/>
        </w:tabs>
        <w:ind w:firstLine="709"/>
        <w:contextualSpacing/>
        <w:jc w:val="both"/>
        <w:rPr>
          <w:sz w:val="26"/>
          <w:szCs w:val="26"/>
        </w:rPr>
      </w:pPr>
      <w:r w:rsidRPr="00A903C6">
        <w:rPr>
          <w:sz w:val="26"/>
          <w:szCs w:val="26"/>
        </w:rPr>
        <w:t>к учредителю многофункционального центра – на решение и действия (бездействие) мн</w:t>
      </w:r>
      <w:r w:rsidRPr="00A903C6">
        <w:rPr>
          <w:sz w:val="26"/>
          <w:szCs w:val="26"/>
        </w:rPr>
        <w:t>о</w:t>
      </w:r>
      <w:r w:rsidRPr="00A903C6">
        <w:rPr>
          <w:sz w:val="26"/>
          <w:szCs w:val="26"/>
        </w:rPr>
        <w:t>гофункционального центра.</w:t>
      </w:r>
    </w:p>
    <w:p w:rsidR="009C386D" w:rsidRPr="00A903C6" w:rsidRDefault="009C386D" w:rsidP="00A903C6">
      <w:pPr>
        <w:tabs>
          <w:tab w:val="left" w:pos="567"/>
        </w:tabs>
        <w:ind w:firstLine="709"/>
        <w:contextualSpacing/>
        <w:jc w:val="both"/>
        <w:rPr>
          <w:sz w:val="26"/>
          <w:szCs w:val="26"/>
        </w:rPr>
      </w:pPr>
      <w:r w:rsidRPr="00BB1D7F">
        <w:rPr>
          <w:sz w:val="26"/>
          <w:szCs w:val="26"/>
        </w:rPr>
        <w:t>В Уполномоченном органе, многофункциональном центре, у учредителя многофун</w:t>
      </w:r>
      <w:r w:rsidRPr="00BB1D7F">
        <w:rPr>
          <w:sz w:val="26"/>
          <w:szCs w:val="26"/>
        </w:rPr>
        <w:t>к</w:t>
      </w:r>
      <w:r w:rsidRPr="00BB1D7F">
        <w:rPr>
          <w:sz w:val="26"/>
          <w:szCs w:val="26"/>
        </w:rPr>
        <w:t>ци</w:t>
      </w:r>
      <w:r w:rsidRPr="00BB1D7F">
        <w:rPr>
          <w:sz w:val="26"/>
          <w:szCs w:val="26"/>
        </w:rPr>
        <w:t>о</w:t>
      </w:r>
      <w:r w:rsidRPr="00BB1D7F">
        <w:rPr>
          <w:sz w:val="26"/>
          <w:szCs w:val="26"/>
        </w:rPr>
        <w:t>нального центра определяются уполномоченные на рассмотрение жалоб должностные лица.</w:t>
      </w:r>
    </w:p>
    <w:p w:rsidR="009C386D" w:rsidRPr="00BB1D7F" w:rsidRDefault="009C386D" w:rsidP="0043068C">
      <w:pPr>
        <w:spacing w:before="280"/>
        <w:jc w:val="center"/>
        <w:rPr>
          <w:b/>
          <w:bCs/>
          <w:sz w:val="26"/>
          <w:szCs w:val="26"/>
        </w:rPr>
      </w:pPr>
      <w:r w:rsidRPr="00BB1D7F">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386D" w:rsidRPr="00BB1D7F" w:rsidRDefault="009C386D" w:rsidP="0043068C">
      <w:pPr>
        <w:jc w:val="both"/>
        <w:rPr>
          <w:sz w:val="26"/>
          <w:szCs w:val="26"/>
        </w:rPr>
      </w:pPr>
    </w:p>
    <w:p w:rsidR="009C386D" w:rsidRPr="00A903C6" w:rsidRDefault="009C386D" w:rsidP="00A903C6">
      <w:pPr>
        <w:tabs>
          <w:tab w:val="left" w:pos="567"/>
        </w:tabs>
        <w:ind w:firstLine="709"/>
        <w:contextualSpacing/>
        <w:jc w:val="both"/>
        <w:rPr>
          <w:sz w:val="26"/>
          <w:szCs w:val="26"/>
        </w:rPr>
      </w:pPr>
      <w:r w:rsidRPr="00BB1D7F">
        <w:rPr>
          <w:sz w:val="26"/>
          <w:szCs w:val="26"/>
        </w:rPr>
        <w:t>5.3. Информация о порядке подачи и рассмотрения жалобы размещается на информ</w:t>
      </w:r>
      <w:r w:rsidRPr="00BB1D7F">
        <w:rPr>
          <w:sz w:val="26"/>
          <w:szCs w:val="26"/>
        </w:rPr>
        <w:t>а</w:t>
      </w:r>
      <w:r w:rsidRPr="00BB1D7F">
        <w:rPr>
          <w:sz w:val="26"/>
          <w:szCs w:val="26"/>
        </w:rPr>
        <w:t>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w:t>
      </w:r>
      <w:r w:rsidRPr="00BB1D7F">
        <w:rPr>
          <w:sz w:val="26"/>
          <w:szCs w:val="26"/>
        </w:rPr>
        <w:t>о</w:t>
      </w:r>
      <w:r w:rsidRPr="00BB1D7F">
        <w:rPr>
          <w:sz w:val="26"/>
          <w:szCs w:val="26"/>
        </w:rPr>
        <w:t>ну и (или) на личном приеме либо в письменной форме почтовым отправлением по адресу, ук</w:t>
      </w:r>
      <w:r w:rsidRPr="00BB1D7F">
        <w:rPr>
          <w:sz w:val="26"/>
          <w:szCs w:val="26"/>
        </w:rPr>
        <w:t>а</w:t>
      </w:r>
      <w:r w:rsidRPr="00BB1D7F">
        <w:rPr>
          <w:sz w:val="26"/>
          <w:szCs w:val="26"/>
        </w:rPr>
        <w:t>занному заявителем (представителем).</w:t>
      </w:r>
    </w:p>
    <w:p w:rsidR="009C386D" w:rsidRDefault="009C386D" w:rsidP="0043068C">
      <w:pPr>
        <w:spacing w:before="280"/>
        <w:jc w:val="center"/>
        <w:rPr>
          <w:b/>
          <w:bCs/>
          <w:sz w:val="26"/>
          <w:szCs w:val="26"/>
        </w:rPr>
      </w:pPr>
      <w:proofErr w:type="gramStart"/>
      <w:r w:rsidRPr="00BB1D7F">
        <w:rPr>
          <w:b/>
          <w:bCs/>
          <w:sz w:val="26"/>
          <w:szCs w:val="26"/>
        </w:rPr>
        <w:t>Перечень нормативных правовых актов, регулирующих порядок досудебного (внес</w:t>
      </w:r>
      <w:r w:rsidRPr="00BB1D7F">
        <w:rPr>
          <w:b/>
          <w:bCs/>
          <w:sz w:val="26"/>
          <w:szCs w:val="26"/>
        </w:rPr>
        <w:t>у</w:t>
      </w:r>
      <w:r w:rsidRPr="00BB1D7F">
        <w:rPr>
          <w:b/>
          <w:bCs/>
          <w:sz w:val="26"/>
          <w:szCs w:val="26"/>
        </w:rPr>
        <w:t>дебного) обжалования действий (бездействия) и (или) решений, принятых (осущест</w:t>
      </w:r>
      <w:r w:rsidRPr="00BB1D7F">
        <w:rPr>
          <w:b/>
          <w:bCs/>
          <w:sz w:val="26"/>
          <w:szCs w:val="26"/>
        </w:rPr>
        <w:t>в</w:t>
      </w:r>
      <w:r w:rsidRPr="00BB1D7F">
        <w:rPr>
          <w:b/>
          <w:bCs/>
          <w:sz w:val="26"/>
          <w:szCs w:val="26"/>
        </w:rPr>
        <w:t>ленных) в ходе предоставления государственной (муниципальной) услуги</w:t>
      </w:r>
      <w:proofErr w:type="gramEnd"/>
    </w:p>
    <w:p w:rsidR="00A903C6" w:rsidRPr="00BB1D7F" w:rsidRDefault="00A903C6" w:rsidP="0043068C">
      <w:pPr>
        <w:spacing w:before="280"/>
        <w:jc w:val="center"/>
        <w:rPr>
          <w:b/>
          <w:bCs/>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5.4. Порядок досудебного (внесудебного) обжалования решений и действий (безде</w:t>
      </w:r>
      <w:r w:rsidRPr="00BB1D7F">
        <w:rPr>
          <w:sz w:val="26"/>
          <w:szCs w:val="26"/>
        </w:rPr>
        <w:t>й</w:t>
      </w:r>
      <w:r w:rsidRPr="00BB1D7F">
        <w:rPr>
          <w:sz w:val="26"/>
          <w:szCs w:val="26"/>
        </w:rPr>
        <w:t>ствия) Уполномоченного органа, предоставляющего государственную (муниципальную) услугу, а также его должностных лиц регулируется:</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Федеральным </w:t>
      </w:r>
      <w:hyperlink r:id="rId45" w:history="1">
        <w:r w:rsidRPr="00BB1D7F">
          <w:rPr>
            <w:sz w:val="26"/>
            <w:szCs w:val="26"/>
          </w:rPr>
          <w:t>законом</w:t>
        </w:r>
      </w:hyperlink>
      <w:r w:rsidRPr="00BB1D7F">
        <w:rPr>
          <w:sz w:val="26"/>
          <w:szCs w:val="26"/>
        </w:rPr>
        <w:t xml:space="preserve"> «Об организации предоставления государственных и муниц</w:t>
      </w:r>
      <w:r w:rsidRPr="00BB1D7F">
        <w:rPr>
          <w:sz w:val="26"/>
          <w:szCs w:val="26"/>
        </w:rPr>
        <w:t>и</w:t>
      </w:r>
      <w:r w:rsidRPr="00BB1D7F">
        <w:rPr>
          <w:sz w:val="26"/>
          <w:szCs w:val="26"/>
        </w:rPr>
        <w:t>пальных услуг»;</w:t>
      </w:r>
    </w:p>
    <w:p w:rsidR="009C386D" w:rsidRPr="00BB1D7F" w:rsidRDefault="00005EC4" w:rsidP="00A903C6">
      <w:pPr>
        <w:tabs>
          <w:tab w:val="left" w:pos="567"/>
        </w:tabs>
        <w:ind w:firstLine="709"/>
        <w:contextualSpacing/>
        <w:jc w:val="both"/>
        <w:rPr>
          <w:sz w:val="26"/>
          <w:szCs w:val="26"/>
        </w:rPr>
      </w:pPr>
      <w:hyperlink r:id="rId46" w:history="1">
        <w:r w:rsidR="009C386D" w:rsidRPr="00BB1D7F">
          <w:rPr>
            <w:sz w:val="26"/>
            <w:szCs w:val="26"/>
          </w:rPr>
          <w:t>постановлением</w:t>
        </w:r>
      </w:hyperlink>
      <w:r w:rsidR="009C386D" w:rsidRPr="00BB1D7F">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w:t>
      </w:r>
      <w:r w:rsidR="009C386D" w:rsidRPr="00BB1D7F">
        <w:rPr>
          <w:sz w:val="26"/>
          <w:szCs w:val="26"/>
        </w:rPr>
        <w:t>у</w:t>
      </w:r>
      <w:r w:rsidR="009C386D" w:rsidRPr="00BB1D7F">
        <w:rPr>
          <w:sz w:val="26"/>
          <w:szCs w:val="26"/>
        </w:rPr>
        <w:t>дебного (внесудебного) обжалования решений и действий (бездействия), совершенных при предоставлении государственных и муниципальных услуг».</w:t>
      </w:r>
    </w:p>
    <w:p w:rsidR="009C386D" w:rsidRPr="00BB1D7F" w:rsidRDefault="009C386D" w:rsidP="0043068C">
      <w:pPr>
        <w:jc w:val="both"/>
        <w:rPr>
          <w:sz w:val="26"/>
          <w:szCs w:val="26"/>
        </w:rPr>
      </w:pPr>
    </w:p>
    <w:p w:rsidR="009C386D" w:rsidRPr="00BB1D7F" w:rsidRDefault="009C386D" w:rsidP="0043068C">
      <w:pPr>
        <w:tabs>
          <w:tab w:val="left" w:pos="567"/>
        </w:tabs>
        <w:contextualSpacing/>
        <w:jc w:val="center"/>
        <w:rPr>
          <w:b/>
          <w:sz w:val="26"/>
          <w:szCs w:val="26"/>
        </w:rPr>
      </w:pPr>
      <w:r w:rsidRPr="00BB1D7F">
        <w:rPr>
          <w:b/>
          <w:sz w:val="26"/>
          <w:szCs w:val="26"/>
        </w:rPr>
        <w:t>VI. Особенности выполнения административных процедур (действий) в многофун</w:t>
      </w:r>
      <w:r w:rsidRPr="00BB1D7F">
        <w:rPr>
          <w:b/>
          <w:sz w:val="26"/>
          <w:szCs w:val="26"/>
        </w:rPr>
        <w:t>к</w:t>
      </w:r>
      <w:r w:rsidRPr="00BB1D7F">
        <w:rPr>
          <w:b/>
          <w:sz w:val="26"/>
          <w:szCs w:val="26"/>
        </w:rPr>
        <w:t>циональных центрах предоставления государственных и муниципальных услуг</w:t>
      </w:r>
    </w:p>
    <w:p w:rsidR="009C386D" w:rsidRPr="00BB1D7F" w:rsidRDefault="009C386D" w:rsidP="0043068C">
      <w:pPr>
        <w:rPr>
          <w:sz w:val="26"/>
          <w:szCs w:val="26"/>
        </w:rPr>
      </w:pPr>
    </w:p>
    <w:p w:rsidR="009C386D" w:rsidRPr="00BB1D7F" w:rsidRDefault="009C386D" w:rsidP="0043068C">
      <w:pPr>
        <w:jc w:val="center"/>
        <w:rPr>
          <w:b/>
          <w:sz w:val="26"/>
          <w:szCs w:val="26"/>
        </w:rPr>
      </w:pPr>
      <w:r w:rsidRPr="00BB1D7F">
        <w:rPr>
          <w:b/>
          <w:sz w:val="26"/>
          <w:szCs w:val="26"/>
        </w:rPr>
        <w:t>Исчерпывающий перечень административных процедур (действий) при предоставл</w:t>
      </w:r>
      <w:r w:rsidRPr="00BB1D7F">
        <w:rPr>
          <w:b/>
          <w:sz w:val="26"/>
          <w:szCs w:val="26"/>
        </w:rPr>
        <w:t>е</w:t>
      </w:r>
      <w:r w:rsidRPr="00BB1D7F">
        <w:rPr>
          <w:b/>
          <w:sz w:val="26"/>
          <w:szCs w:val="26"/>
        </w:rPr>
        <w:t>нии государственной (муниципальной) услуги, выполняемых многофункциональн</w:t>
      </w:r>
      <w:r w:rsidRPr="00BB1D7F">
        <w:rPr>
          <w:b/>
          <w:sz w:val="26"/>
          <w:szCs w:val="26"/>
        </w:rPr>
        <w:t>ы</w:t>
      </w:r>
      <w:r w:rsidRPr="00BB1D7F">
        <w:rPr>
          <w:b/>
          <w:sz w:val="26"/>
          <w:szCs w:val="26"/>
        </w:rPr>
        <w:t xml:space="preserve">ми центрами </w:t>
      </w:r>
    </w:p>
    <w:p w:rsidR="009C386D" w:rsidRPr="00BB1D7F" w:rsidRDefault="009C386D" w:rsidP="00A903C6">
      <w:pPr>
        <w:tabs>
          <w:tab w:val="left" w:pos="567"/>
        </w:tabs>
        <w:ind w:firstLine="709"/>
        <w:contextualSpacing/>
        <w:jc w:val="both"/>
        <w:rPr>
          <w:sz w:val="26"/>
          <w:szCs w:val="26"/>
        </w:rPr>
      </w:pPr>
      <w:r w:rsidRPr="00BB1D7F">
        <w:rPr>
          <w:sz w:val="26"/>
          <w:szCs w:val="26"/>
        </w:rPr>
        <w:t>6.1 Многофункциональный центр осуществляет:</w:t>
      </w:r>
    </w:p>
    <w:p w:rsidR="009C386D" w:rsidRPr="00BB1D7F" w:rsidRDefault="009C386D" w:rsidP="00A903C6">
      <w:pPr>
        <w:tabs>
          <w:tab w:val="left" w:pos="567"/>
        </w:tabs>
        <w:ind w:firstLine="709"/>
        <w:contextualSpacing/>
        <w:jc w:val="both"/>
        <w:rPr>
          <w:sz w:val="26"/>
          <w:szCs w:val="26"/>
        </w:rPr>
      </w:pPr>
      <w:r w:rsidRPr="00BB1D7F">
        <w:rPr>
          <w:sz w:val="26"/>
          <w:szCs w:val="26"/>
        </w:rPr>
        <w:t>информирование заявителей о порядке предоставления государственной (муниц</w:t>
      </w:r>
      <w:r w:rsidRPr="00BB1D7F">
        <w:rPr>
          <w:sz w:val="26"/>
          <w:szCs w:val="26"/>
        </w:rPr>
        <w:t>и</w:t>
      </w:r>
      <w:r w:rsidRPr="00BB1D7F">
        <w:rPr>
          <w:sz w:val="26"/>
          <w:szCs w:val="26"/>
        </w:rPr>
        <w:t>пальной) услуги в многофункциональном центре, по иным вопросам, связанным с пред</w:t>
      </w:r>
      <w:r w:rsidRPr="00BB1D7F">
        <w:rPr>
          <w:sz w:val="26"/>
          <w:szCs w:val="26"/>
        </w:rPr>
        <w:t>о</w:t>
      </w:r>
      <w:r w:rsidRPr="00BB1D7F">
        <w:rPr>
          <w:sz w:val="26"/>
          <w:szCs w:val="26"/>
        </w:rPr>
        <w:t>ставлением государственной (муниципальной) услуги, а также консультирование заявит</w:t>
      </w:r>
      <w:r w:rsidRPr="00BB1D7F">
        <w:rPr>
          <w:sz w:val="26"/>
          <w:szCs w:val="26"/>
        </w:rPr>
        <w:t>е</w:t>
      </w:r>
      <w:r w:rsidRPr="00BB1D7F">
        <w:rPr>
          <w:sz w:val="26"/>
          <w:szCs w:val="26"/>
        </w:rPr>
        <w:t>лей о порядке предоставления государственной (муниципальной) услуги в многофункци</w:t>
      </w:r>
      <w:r w:rsidRPr="00BB1D7F">
        <w:rPr>
          <w:sz w:val="26"/>
          <w:szCs w:val="26"/>
        </w:rPr>
        <w:t>о</w:t>
      </w:r>
      <w:r w:rsidRPr="00BB1D7F">
        <w:rPr>
          <w:sz w:val="26"/>
          <w:szCs w:val="26"/>
        </w:rPr>
        <w:t>нальном центре;</w:t>
      </w:r>
    </w:p>
    <w:p w:rsidR="009C386D" w:rsidRPr="00BB1D7F" w:rsidRDefault="009C386D" w:rsidP="00A903C6">
      <w:pPr>
        <w:tabs>
          <w:tab w:val="left" w:pos="567"/>
        </w:tabs>
        <w:ind w:firstLine="709"/>
        <w:contextualSpacing/>
        <w:jc w:val="both"/>
        <w:rPr>
          <w:sz w:val="26"/>
          <w:szCs w:val="26"/>
        </w:rPr>
      </w:pPr>
      <w:r w:rsidRPr="00BB1D7F">
        <w:rPr>
          <w:sz w:val="26"/>
          <w:szCs w:val="2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w:t>
      </w:r>
      <w:r w:rsidRPr="00BB1D7F">
        <w:rPr>
          <w:sz w:val="26"/>
          <w:szCs w:val="26"/>
        </w:rPr>
        <w:t>р</w:t>
      </w:r>
      <w:r w:rsidRPr="00BB1D7F">
        <w:rPr>
          <w:sz w:val="26"/>
          <w:szCs w:val="26"/>
        </w:rPr>
        <w:t>ственной (муниципальной) услуги, а также выдача документов, включая составление на б</w:t>
      </w:r>
      <w:r w:rsidRPr="00BB1D7F">
        <w:rPr>
          <w:sz w:val="26"/>
          <w:szCs w:val="26"/>
        </w:rPr>
        <w:t>у</w:t>
      </w:r>
      <w:r w:rsidRPr="00BB1D7F">
        <w:rPr>
          <w:sz w:val="26"/>
          <w:szCs w:val="26"/>
        </w:rPr>
        <w:t xml:space="preserve">мажном носителе и </w:t>
      </w:r>
      <w:proofErr w:type="gramStart"/>
      <w:r w:rsidRPr="00BB1D7F">
        <w:rPr>
          <w:sz w:val="26"/>
          <w:szCs w:val="26"/>
        </w:rPr>
        <w:t>заверение выписок</w:t>
      </w:r>
      <w:proofErr w:type="gramEnd"/>
      <w:r w:rsidRPr="00BB1D7F">
        <w:rPr>
          <w:sz w:val="26"/>
          <w:szCs w:val="26"/>
        </w:rPr>
        <w:t xml:space="preserve"> из информационных систем органов, предоставл</w:t>
      </w:r>
      <w:r w:rsidRPr="00BB1D7F">
        <w:rPr>
          <w:sz w:val="26"/>
          <w:szCs w:val="26"/>
        </w:rPr>
        <w:t>я</w:t>
      </w:r>
      <w:r w:rsidRPr="00BB1D7F">
        <w:rPr>
          <w:sz w:val="26"/>
          <w:szCs w:val="26"/>
        </w:rPr>
        <w:t>ющих государстве</w:t>
      </w:r>
      <w:r w:rsidRPr="00BB1D7F">
        <w:rPr>
          <w:sz w:val="26"/>
          <w:szCs w:val="26"/>
        </w:rPr>
        <w:t>н</w:t>
      </w:r>
      <w:r w:rsidRPr="00BB1D7F">
        <w:rPr>
          <w:sz w:val="26"/>
          <w:szCs w:val="26"/>
        </w:rPr>
        <w:t>ных (муниципальных) услуг;</w:t>
      </w:r>
    </w:p>
    <w:p w:rsidR="009C386D" w:rsidRPr="00BB1D7F" w:rsidRDefault="009C386D" w:rsidP="00A903C6">
      <w:pPr>
        <w:tabs>
          <w:tab w:val="left" w:pos="567"/>
        </w:tabs>
        <w:ind w:firstLine="709"/>
        <w:contextualSpacing/>
        <w:jc w:val="both"/>
        <w:rPr>
          <w:sz w:val="26"/>
          <w:szCs w:val="26"/>
        </w:rPr>
      </w:pPr>
      <w:r w:rsidRPr="00BB1D7F">
        <w:rPr>
          <w:sz w:val="26"/>
          <w:szCs w:val="26"/>
        </w:rPr>
        <w:t xml:space="preserve">иные процедуры и действия, предусмотренные Федеральным законом </w:t>
      </w:r>
      <w:r w:rsidRPr="00BB1D7F">
        <w:rPr>
          <w:sz w:val="26"/>
          <w:szCs w:val="26"/>
        </w:rPr>
        <w:br/>
        <w:t>№ 210-ФЗ.</w:t>
      </w:r>
    </w:p>
    <w:p w:rsidR="009C386D" w:rsidRPr="00BB1D7F" w:rsidRDefault="009C386D" w:rsidP="00A903C6">
      <w:pPr>
        <w:tabs>
          <w:tab w:val="left" w:pos="567"/>
        </w:tabs>
        <w:ind w:firstLine="709"/>
        <w:contextualSpacing/>
        <w:jc w:val="both"/>
        <w:rPr>
          <w:sz w:val="26"/>
          <w:szCs w:val="26"/>
        </w:rPr>
      </w:pPr>
      <w:r w:rsidRPr="00BB1D7F">
        <w:rPr>
          <w:sz w:val="26"/>
          <w:szCs w:val="26"/>
        </w:rPr>
        <w:t>В соответствии с частью 1.1 статьи 16 Федерального закона № 210-ФЗ для реализ</w:t>
      </w:r>
      <w:r w:rsidRPr="00BB1D7F">
        <w:rPr>
          <w:sz w:val="26"/>
          <w:szCs w:val="26"/>
        </w:rPr>
        <w:t>а</w:t>
      </w:r>
      <w:r w:rsidRPr="00BB1D7F">
        <w:rPr>
          <w:sz w:val="26"/>
          <w:szCs w:val="26"/>
        </w:rPr>
        <w:t>ции св</w:t>
      </w:r>
      <w:r w:rsidRPr="00BB1D7F">
        <w:rPr>
          <w:sz w:val="26"/>
          <w:szCs w:val="26"/>
        </w:rPr>
        <w:t>о</w:t>
      </w:r>
      <w:r w:rsidRPr="00BB1D7F">
        <w:rPr>
          <w:sz w:val="26"/>
          <w:szCs w:val="26"/>
        </w:rPr>
        <w:t xml:space="preserve">их функций многофункциональные центры вправе привлекать иные организации. </w:t>
      </w:r>
    </w:p>
    <w:p w:rsidR="009C386D" w:rsidRPr="00BB1D7F" w:rsidRDefault="009C386D" w:rsidP="00A903C6">
      <w:pPr>
        <w:tabs>
          <w:tab w:val="left" w:pos="567"/>
        </w:tabs>
        <w:ind w:firstLine="709"/>
        <w:contextualSpacing/>
        <w:jc w:val="both"/>
        <w:rPr>
          <w:sz w:val="26"/>
          <w:szCs w:val="26"/>
        </w:rPr>
      </w:pPr>
    </w:p>
    <w:p w:rsidR="009C386D" w:rsidRDefault="009C386D" w:rsidP="00A903C6">
      <w:pPr>
        <w:tabs>
          <w:tab w:val="left" w:pos="567"/>
        </w:tabs>
        <w:contextualSpacing/>
        <w:jc w:val="center"/>
        <w:rPr>
          <w:b/>
          <w:sz w:val="26"/>
          <w:szCs w:val="26"/>
        </w:rPr>
      </w:pPr>
      <w:r w:rsidRPr="00A903C6">
        <w:rPr>
          <w:b/>
          <w:sz w:val="26"/>
          <w:szCs w:val="26"/>
        </w:rPr>
        <w:t>Информирование заявителей</w:t>
      </w:r>
    </w:p>
    <w:p w:rsidR="00A903C6" w:rsidRPr="00A903C6" w:rsidRDefault="00A903C6" w:rsidP="00A903C6">
      <w:pPr>
        <w:tabs>
          <w:tab w:val="left" w:pos="567"/>
        </w:tabs>
        <w:ind w:firstLine="709"/>
        <w:contextualSpacing/>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6.2. Информирование заявителя многофункциональными центрами осуществляется след</w:t>
      </w:r>
      <w:r w:rsidRPr="00BB1D7F">
        <w:rPr>
          <w:sz w:val="26"/>
          <w:szCs w:val="26"/>
        </w:rPr>
        <w:t>у</w:t>
      </w:r>
      <w:r w:rsidRPr="00BB1D7F">
        <w:rPr>
          <w:sz w:val="26"/>
          <w:szCs w:val="26"/>
        </w:rPr>
        <w:t xml:space="preserve">ющими способами: </w:t>
      </w:r>
    </w:p>
    <w:p w:rsidR="009C386D" w:rsidRPr="00BB1D7F" w:rsidRDefault="009C386D" w:rsidP="00A903C6">
      <w:pPr>
        <w:tabs>
          <w:tab w:val="left" w:pos="567"/>
        </w:tabs>
        <w:ind w:firstLine="709"/>
        <w:contextualSpacing/>
        <w:jc w:val="both"/>
        <w:rPr>
          <w:sz w:val="26"/>
          <w:szCs w:val="26"/>
        </w:rPr>
      </w:pPr>
      <w:r w:rsidRPr="00BB1D7F">
        <w:rPr>
          <w:sz w:val="26"/>
          <w:szCs w:val="26"/>
        </w:rPr>
        <w:t>а) посредством привлечения средств массовой информации, а также путем размещ</w:t>
      </w:r>
      <w:r w:rsidRPr="00BB1D7F">
        <w:rPr>
          <w:sz w:val="26"/>
          <w:szCs w:val="26"/>
        </w:rPr>
        <w:t>е</w:t>
      </w:r>
      <w:r w:rsidRPr="00BB1D7F">
        <w:rPr>
          <w:sz w:val="26"/>
          <w:szCs w:val="26"/>
        </w:rPr>
        <w:t>ния информации на официальных сайтах и информационных стендах многофункционал</w:t>
      </w:r>
      <w:r w:rsidRPr="00BB1D7F">
        <w:rPr>
          <w:sz w:val="26"/>
          <w:szCs w:val="26"/>
        </w:rPr>
        <w:t>ь</w:t>
      </w:r>
      <w:r w:rsidRPr="00BB1D7F">
        <w:rPr>
          <w:sz w:val="26"/>
          <w:szCs w:val="26"/>
        </w:rPr>
        <w:t>ных це</w:t>
      </w:r>
      <w:r w:rsidRPr="00BB1D7F">
        <w:rPr>
          <w:sz w:val="26"/>
          <w:szCs w:val="26"/>
        </w:rPr>
        <w:t>н</w:t>
      </w:r>
      <w:r w:rsidRPr="00BB1D7F">
        <w:rPr>
          <w:sz w:val="26"/>
          <w:szCs w:val="26"/>
        </w:rPr>
        <w:t>тров;</w:t>
      </w:r>
    </w:p>
    <w:p w:rsidR="009C386D" w:rsidRPr="00BB1D7F" w:rsidRDefault="009C386D" w:rsidP="00A903C6">
      <w:pPr>
        <w:tabs>
          <w:tab w:val="left" w:pos="567"/>
        </w:tabs>
        <w:ind w:firstLine="709"/>
        <w:contextualSpacing/>
        <w:jc w:val="both"/>
        <w:rPr>
          <w:sz w:val="26"/>
          <w:szCs w:val="26"/>
        </w:rPr>
      </w:pPr>
      <w:r w:rsidRPr="00BB1D7F">
        <w:rPr>
          <w:sz w:val="26"/>
          <w:szCs w:val="26"/>
        </w:rPr>
        <w:t>б) при обращении заявителя в многофункциональный центр лично, по телефону, п</w:t>
      </w:r>
      <w:r w:rsidRPr="00BB1D7F">
        <w:rPr>
          <w:sz w:val="26"/>
          <w:szCs w:val="26"/>
        </w:rPr>
        <w:t>о</w:t>
      </w:r>
      <w:r w:rsidRPr="00BB1D7F">
        <w:rPr>
          <w:sz w:val="26"/>
          <w:szCs w:val="26"/>
        </w:rPr>
        <w:t>сре</w:t>
      </w:r>
      <w:r w:rsidRPr="00BB1D7F">
        <w:rPr>
          <w:sz w:val="26"/>
          <w:szCs w:val="26"/>
        </w:rPr>
        <w:t>д</w:t>
      </w:r>
      <w:r w:rsidRPr="00BB1D7F">
        <w:rPr>
          <w:sz w:val="26"/>
          <w:szCs w:val="26"/>
        </w:rPr>
        <w:t>ством почтовых отправлений, либо по электронной почте.</w:t>
      </w:r>
    </w:p>
    <w:p w:rsidR="009C386D" w:rsidRPr="00BB1D7F" w:rsidRDefault="009C386D" w:rsidP="00A903C6">
      <w:pPr>
        <w:tabs>
          <w:tab w:val="left" w:pos="567"/>
        </w:tabs>
        <w:ind w:firstLine="709"/>
        <w:contextualSpacing/>
        <w:jc w:val="both"/>
        <w:rPr>
          <w:sz w:val="26"/>
          <w:szCs w:val="26"/>
        </w:rPr>
      </w:pPr>
      <w:r w:rsidRPr="00BB1D7F">
        <w:rPr>
          <w:sz w:val="26"/>
          <w:szCs w:val="26"/>
        </w:rPr>
        <w:t>При личном обращении работник многофункционального центра</w:t>
      </w:r>
      <w:r w:rsidRPr="00BB1D7F" w:rsidDel="006864D0">
        <w:rPr>
          <w:sz w:val="26"/>
          <w:szCs w:val="26"/>
        </w:rPr>
        <w:t xml:space="preserve"> </w:t>
      </w:r>
      <w:r w:rsidRPr="00BB1D7F">
        <w:rPr>
          <w:sz w:val="26"/>
          <w:szCs w:val="26"/>
        </w:rPr>
        <w:t>подробно инфо</w:t>
      </w:r>
      <w:r w:rsidRPr="00BB1D7F">
        <w:rPr>
          <w:sz w:val="26"/>
          <w:szCs w:val="26"/>
        </w:rPr>
        <w:t>р</w:t>
      </w:r>
      <w:r w:rsidRPr="00BB1D7F">
        <w:rPr>
          <w:sz w:val="26"/>
          <w:szCs w:val="26"/>
        </w:rPr>
        <w:t>мирует заявителей по интересующим их вопросам в вежливой корректной форме с испол</w:t>
      </w:r>
      <w:r w:rsidRPr="00BB1D7F">
        <w:rPr>
          <w:sz w:val="26"/>
          <w:szCs w:val="26"/>
        </w:rPr>
        <w:t>ь</w:t>
      </w:r>
      <w:r w:rsidRPr="00BB1D7F">
        <w:rPr>
          <w:sz w:val="26"/>
          <w:szCs w:val="26"/>
        </w:rPr>
        <w:t>зованием официально-делового стиля речи. Рекомендуемое время предоставления консул</w:t>
      </w:r>
      <w:r w:rsidRPr="00BB1D7F">
        <w:rPr>
          <w:sz w:val="26"/>
          <w:szCs w:val="26"/>
        </w:rPr>
        <w:t>ь</w:t>
      </w:r>
      <w:r w:rsidRPr="00BB1D7F">
        <w:rPr>
          <w:sz w:val="26"/>
          <w:szCs w:val="26"/>
        </w:rPr>
        <w:t>тации – не более 15 минут, время ожидания в очереди в секторе информирования для пол</w:t>
      </w:r>
      <w:r w:rsidRPr="00BB1D7F">
        <w:rPr>
          <w:sz w:val="26"/>
          <w:szCs w:val="26"/>
        </w:rPr>
        <w:t>у</w:t>
      </w:r>
      <w:r w:rsidRPr="00BB1D7F">
        <w:rPr>
          <w:sz w:val="26"/>
          <w:szCs w:val="26"/>
        </w:rPr>
        <w:t>чения и</w:t>
      </w:r>
      <w:r w:rsidRPr="00BB1D7F">
        <w:rPr>
          <w:sz w:val="26"/>
          <w:szCs w:val="26"/>
        </w:rPr>
        <w:t>н</w:t>
      </w:r>
      <w:r w:rsidRPr="00BB1D7F">
        <w:rPr>
          <w:sz w:val="26"/>
          <w:szCs w:val="26"/>
        </w:rPr>
        <w:t>формации о муниципальных услугах не может превышать 15 минут.</w:t>
      </w:r>
    </w:p>
    <w:p w:rsidR="009C386D" w:rsidRPr="00BB1D7F" w:rsidRDefault="009C386D" w:rsidP="00A903C6">
      <w:pPr>
        <w:tabs>
          <w:tab w:val="left" w:pos="567"/>
        </w:tabs>
        <w:ind w:firstLine="709"/>
        <w:contextualSpacing/>
        <w:jc w:val="both"/>
        <w:rPr>
          <w:sz w:val="26"/>
          <w:szCs w:val="26"/>
        </w:rPr>
      </w:pPr>
      <w:r w:rsidRPr="00BB1D7F">
        <w:rPr>
          <w:sz w:val="26"/>
          <w:szCs w:val="26"/>
        </w:rPr>
        <w:t>Ответ на телефонный звонок должен начинаться с информации о наименовании о</w:t>
      </w:r>
      <w:r w:rsidRPr="00BB1D7F">
        <w:rPr>
          <w:sz w:val="26"/>
          <w:szCs w:val="26"/>
        </w:rPr>
        <w:t>р</w:t>
      </w:r>
      <w:r w:rsidRPr="00BB1D7F">
        <w:rPr>
          <w:sz w:val="26"/>
          <w:szCs w:val="26"/>
        </w:rPr>
        <w:t>ганизации, фамилии, имени, отчестве и должности работника многофункционального це</w:t>
      </w:r>
      <w:r w:rsidRPr="00BB1D7F">
        <w:rPr>
          <w:sz w:val="26"/>
          <w:szCs w:val="26"/>
        </w:rPr>
        <w:t>н</w:t>
      </w:r>
      <w:r w:rsidRPr="00BB1D7F">
        <w:rPr>
          <w:sz w:val="26"/>
          <w:szCs w:val="26"/>
        </w:rPr>
        <w:t>тра, принявшего телефонный звонок. Индивидуальное устное консультирование при обр</w:t>
      </w:r>
      <w:r w:rsidRPr="00BB1D7F">
        <w:rPr>
          <w:sz w:val="26"/>
          <w:szCs w:val="26"/>
        </w:rPr>
        <w:t>а</w:t>
      </w:r>
      <w:r w:rsidRPr="00BB1D7F">
        <w:rPr>
          <w:sz w:val="26"/>
          <w:szCs w:val="26"/>
        </w:rPr>
        <w:t>щении заявителя по телефону работник многофункционального центра</w:t>
      </w:r>
      <w:r w:rsidRPr="00BB1D7F" w:rsidDel="006864D0">
        <w:rPr>
          <w:sz w:val="26"/>
          <w:szCs w:val="26"/>
        </w:rPr>
        <w:t xml:space="preserve"> </w:t>
      </w:r>
      <w:r w:rsidRPr="00BB1D7F">
        <w:rPr>
          <w:sz w:val="26"/>
          <w:szCs w:val="26"/>
        </w:rPr>
        <w:t>осуществляет не б</w:t>
      </w:r>
      <w:r w:rsidRPr="00BB1D7F">
        <w:rPr>
          <w:sz w:val="26"/>
          <w:szCs w:val="26"/>
        </w:rPr>
        <w:t>о</w:t>
      </w:r>
      <w:r w:rsidRPr="00BB1D7F">
        <w:rPr>
          <w:sz w:val="26"/>
          <w:szCs w:val="26"/>
        </w:rPr>
        <w:t xml:space="preserve">лее 10 минут; </w:t>
      </w:r>
    </w:p>
    <w:p w:rsidR="009C386D" w:rsidRPr="00BB1D7F" w:rsidRDefault="009C386D" w:rsidP="00A903C6">
      <w:pPr>
        <w:tabs>
          <w:tab w:val="left" w:pos="567"/>
        </w:tabs>
        <w:ind w:firstLine="709"/>
        <w:contextualSpacing/>
        <w:jc w:val="both"/>
        <w:rPr>
          <w:sz w:val="26"/>
          <w:szCs w:val="26"/>
        </w:rPr>
      </w:pPr>
      <w:r w:rsidRPr="00BB1D7F">
        <w:rPr>
          <w:sz w:val="26"/>
          <w:szCs w:val="26"/>
        </w:rPr>
        <w:t>В случае если для подготовки ответа требуется более продолжительное время, рабо</w:t>
      </w:r>
      <w:r w:rsidRPr="00BB1D7F">
        <w:rPr>
          <w:sz w:val="26"/>
          <w:szCs w:val="26"/>
        </w:rPr>
        <w:t>т</w:t>
      </w:r>
      <w:r w:rsidRPr="00BB1D7F">
        <w:rPr>
          <w:sz w:val="26"/>
          <w:szCs w:val="26"/>
        </w:rPr>
        <w:t>ник многофункционального центра, осуществляющий индивидуальное устное консульт</w:t>
      </w:r>
      <w:r w:rsidRPr="00BB1D7F">
        <w:rPr>
          <w:sz w:val="26"/>
          <w:szCs w:val="26"/>
        </w:rPr>
        <w:t>и</w:t>
      </w:r>
      <w:r w:rsidRPr="00BB1D7F">
        <w:rPr>
          <w:sz w:val="26"/>
          <w:szCs w:val="26"/>
        </w:rPr>
        <w:t>ров</w:t>
      </w:r>
      <w:r w:rsidRPr="00BB1D7F">
        <w:rPr>
          <w:sz w:val="26"/>
          <w:szCs w:val="26"/>
        </w:rPr>
        <w:t>а</w:t>
      </w:r>
      <w:r w:rsidRPr="00BB1D7F">
        <w:rPr>
          <w:sz w:val="26"/>
          <w:szCs w:val="26"/>
        </w:rPr>
        <w:t>ние по телефону, может предложить заявителю:</w:t>
      </w:r>
    </w:p>
    <w:p w:rsidR="009C386D" w:rsidRPr="00BB1D7F" w:rsidRDefault="009C386D" w:rsidP="00A903C6">
      <w:pPr>
        <w:tabs>
          <w:tab w:val="left" w:pos="567"/>
        </w:tabs>
        <w:ind w:firstLine="709"/>
        <w:contextualSpacing/>
        <w:jc w:val="both"/>
        <w:rPr>
          <w:sz w:val="26"/>
          <w:szCs w:val="26"/>
        </w:rPr>
      </w:pPr>
      <w:r w:rsidRPr="00BB1D7F">
        <w:rPr>
          <w:sz w:val="26"/>
          <w:szCs w:val="26"/>
        </w:rPr>
        <w:t>изложить обращение в письменной форме (ответ направляется Заявителю в соотве</w:t>
      </w:r>
      <w:r w:rsidRPr="00BB1D7F">
        <w:rPr>
          <w:sz w:val="26"/>
          <w:szCs w:val="26"/>
        </w:rPr>
        <w:t>т</w:t>
      </w:r>
      <w:r w:rsidRPr="00BB1D7F">
        <w:rPr>
          <w:sz w:val="26"/>
          <w:szCs w:val="26"/>
        </w:rPr>
        <w:t>ствии со способом, указанным в обращении);</w:t>
      </w:r>
    </w:p>
    <w:p w:rsidR="009C386D" w:rsidRPr="00BB1D7F" w:rsidRDefault="009C386D" w:rsidP="00A903C6">
      <w:pPr>
        <w:tabs>
          <w:tab w:val="left" w:pos="567"/>
        </w:tabs>
        <w:ind w:firstLine="709"/>
        <w:contextualSpacing/>
        <w:jc w:val="both"/>
        <w:rPr>
          <w:sz w:val="26"/>
          <w:szCs w:val="26"/>
        </w:rPr>
      </w:pPr>
      <w:r w:rsidRPr="00BB1D7F">
        <w:rPr>
          <w:sz w:val="26"/>
          <w:szCs w:val="26"/>
        </w:rPr>
        <w:t>назначить другое время для консультаций.</w:t>
      </w:r>
    </w:p>
    <w:p w:rsidR="009C386D" w:rsidRPr="00BB1D7F" w:rsidRDefault="009C386D" w:rsidP="00A903C6">
      <w:pPr>
        <w:tabs>
          <w:tab w:val="left" w:pos="567"/>
        </w:tabs>
        <w:ind w:firstLine="709"/>
        <w:contextualSpacing/>
        <w:jc w:val="both"/>
        <w:rPr>
          <w:sz w:val="26"/>
          <w:szCs w:val="26"/>
        </w:rPr>
      </w:pPr>
      <w:proofErr w:type="gramStart"/>
      <w:r w:rsidRPr="00BB1D7F">
        <w:rPr>
          <w:sz w:val="26"/>
          <w:szCs w:val="26"/>
        </w:rPr>
        <w:t>При консультировании по письменным обращениям заявителей ответ направляется в пис</w:t>
      </w:r>
      <w:r w:rsidRPr="00BB1D7F">
        <w:rPr>
          <w:sz w:val="26"/>
          <w:szCs w:val="26"/>
        </w:rPr>
        <w:t>ь</w:t>
      </w:r>
      <w:r w:rsidRPr="00BB1D7F">
        <w:rPr>
          <w:sz w:val="26"/>
          <w:szCs w:val="26"/>
        </w:rPr>
        <w:t>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B1D7F" w:rsidDel="006864D0">
        <w:rPr>
          <w:sz w:val="26"/>
          <w:szCs w:val="26"/>
        </w:rPr>
        <w:t xml:space="preserve"> </w:t>
      </w:r>
      <w:r w:rsidRPr="00BB1D7F">
        <w:rPr>
          <w:sz w:val="26"/>
          <w:szCs w:val="26"/>
        </w:rPr>
        <w:t>в форме электронного документа, и в пис</w:t>
      </w:r>
      <w:r w:rsidRPr="00BB1D7F">
        <w:rPr>
          <w:sz w:val="26"/>
          <w:szCs w:val="26"/>
        </w:rPr>
        <w:t>ь</w:t>
      </w:r>
      <w:r w:rsidRPr="00BB1D7F">
        <w:rPr>
          <w:sz w:val="26"/>
          <w:szCs w:val="26"/>
        </w:rPr>
        <w:t>менной форме по почтовому адресу, указанному в обращении, поступившем в многофун</w:t>
      </w:r>
      <w:r w:rsidRPr="00BB1D7F">
        <w:rPr>
          <w:sz w:val="26"/>
          <w:szCs w:val="26"/>
        </w:rPr>
        <w:t>к</w:t>
      </w:r>
      <w:r w:rsidRPr="00BB1D7F">
        <w:rPr>
          <w:sz w:val="26"/>
          <w:szCs w:val="26"/>
        </w:rPr>
        <w:t>циональный центр</w:t>
      </w:r>
      <w:r w:rsidRPr="00BB1D7F" w:rsidDel="006864D0">
        <w:rPr>
          <w:sz w:val="26"/>
          <w:szCs w:val="26"/>
        </w:rPr>
        <w:t xml:space="preserve"> </w:t>
      </w:r>
      <w:r w:rsidRPr="00BB1D7F">
        <w:rPr>
          <w:sz w:val="26"/>
          <w:szCs w:val="26"/>
        </w:rPr>
        <w:t>в письменной форме.</w:t>
      </w:r>
      <w:proofErr w:type="gramEnd"/>
    </w:p>
    <w:p w:rsidR="009C386D" w:rsidRPr="00BB1D7F" w:rsidRDefault="009C386D" w:rsidP="0043068C">
      <w:pPr>
        <w:jc w:val="both"/>
        <w:rPr>
          <w:sz w:val="26"/>
          <w:szCs w:val="26"/>
        </w:rPr>
      </w:pPr>
    </w:p>
    <w:p w:rsidR="009C386D" w:rsidRPr="00BB1D7F" w:rsidRDefault="009C386D" w:rsidP="0043068C">
      <w:pPr>
        <w:jc w:val="center"/>
        <w:rPr>
          <w:b/>
          <w:sz w:val="26"/>
          <w:szCs w:val="26"/>
        </w:rPr>
      </w:pPr>
      <w:r w:rsidRPr="00BB1D7F">
        <w:rPr>
          <w:b/>
          <w:sz w:val="26"/>
          <w:szCs w:val="26"/>
        </w:rPr>
        <w:t>Выдача заявителю результата предоставления государственной (муниципальной) услуги</w:t>
      </w:r>
    </w:p>
    <w:p w:rsidR="009C386D" w:rsidRPr="00BB1D7F" w:rsidRDefault="009C386D" w:rsidP="0043068C">
      <w:pPr>
        <w:jc w:val="center"/>
        <w:rPr>
          <w:b/>
          <w:sz w:val="26"/>
          <w:szCs w:val="26"/>
        </w:rPr>
      </w:pPr>
    </w:p>
    <w:p w:rsidR="009C386D" w:rsidRPr="00BB1D7F" w:rsidRDefault="009C386D" w:rsidP="00A903C6">
      <w:pPr>
        <w:tabs>
          <w:tab w:val="left" w:pos="567"/>
        </w:tabs>
        <w:ind w:firstLine="709"/>
        <w:contextualSpacing/>
        <w:jc w:val="both"/>
        <w:rPr>
          <w:sz w:val="26"/>
          <w:szCs w:val="26"/>
        </w:rPr>
      </w:pPr>
      <w:r w:rsidRPr="00BB1D7F">
        <w:rPr>
          <w:sz w:val="26"/>
          <w:szCs w:val="26"/>
        </w:rPr>
        <w:t xml:space="preserve">6.3. </w:t>
      </w:r>
      <w:proofErr w:type="gramStart"/>
      <w:r w:rsidRPr="00BB1D7F">
        <w:rPr>
          <w:sz w:val="26"/>
          <w:szCs w:val="26"/>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B1D7F" w:rsidDel="006864D0">
        <w:rPr>
          <w:sz w:val="26"/>
          <w:szCs w:val="26"/>
        </w:rPr>
        <w:t xml:space="preserve"> </w:t>
      </w:r>
      <w:r w:rsidRPr="00BB1D7F">
        <w:rPr>
          <w:sz w:val="26"/>
          <w:szCs w:val="26"/>
        </w:rPr>
        <w:t>для послед</w:t>
      </w:r>
      <w:r w:rsidRPr="00BB1D7F">
        <w:rPr>
          <w:sz w:val="26"/>
          <w:szCs w:val="26"/>
        </w:rPr>
        <w:t>у</w:t>
      </w:r>
      <w:r w:rsidRPr="00BB1D7F">
        <w:rPr>
          <w:sz w:val="26"/>
          <w:szCs w:val="26"/>
        </w:rPr>
        <w:t>ющей выдачи заявителю (представителю) способом, согласно заключенным соглашениям о вза</w:t>
      </w:r>
      <w:r w:rsidRPr="00BB1D7F">
        <w:rPr>
          <w:sz w:val="26"/>
          <w:szCs w:val="26"/>
        </w:rPr>
        <w:t>и</w:t>
      </w:r>
      <w:r w:rsidRPr="00BB1D7F">
        <w:rPr>
          <w:sz w:val="26"/>
          <w:szCs w:val="26"/>
        </w:rPr>
        <w:t>модействии заключенным между Уполномоченным органом и многофункциональным це</w:t>
      </w:r>
      <w:r w:rsidRPr="00BB1D7F">
        <w:rPr>
          <w:sz w:val="26"/>
          <w:szCs w:val="26"/>
        </w:rPr>
        <w:t>н</w:t>
      </w:r>
      <w:r w:rsidRPr="00BB1D7F">
        <w:rPr>
          <w:sz w:val="26"/>
          <w:szCs w:val="26"/>
        </w:rPr>
        <w:t>тром в порядке, утвержденном Постановлением Правительства Российской Федерации от 27.09.2011 № 797 «О взаимодействии между многофункциональными центрами пред</w:t>
      </w:r>
      <w:r w:rsidRPr="00BB1D7F">
        <w:rPr>
          <w:sz w:val="26"/>
          <w:szCs w:val="26"/>
        </w:rPr>
        <w:t>о</w:t>
      </w:r>
      <w:r w:rsidRPr="00BB1D7F">
        <w:rPr>
          <w:sz w:val="26"/>
          <w:szCs w:val="26"/>
        </w:rPr>
        <w:t>ставления государственных</w:t>
      </w:r>
      <w:proofErr w:type="gramEnd"/>
      <w:r w:rsidRPr="00BB1D7F">
        <w:rPr>
          <w:sz w:val="26"/>
          <w:szCs w:val="26"/>
        </w:rPr>
        <w:t xml:space="preserve"> и муниципальных услуг и федеральными органами исполн</w:t>
      </w:r>
      <w:r w:rsidRPr="00BB1D7F">
        <w:rPr>
          <w:sz w:val="26"/>
          <w:szCs w:val="26"/>
        </w:rPr>
        <w:t>и</w:t>
      </w:r>
      <w:r w:rsidRPr="00BB1D7F">
        <w:rPr>
          <w:sz w:val="26"/>
          <w:szCs w:val="26"/>
        </w:rPr>
        <w:t>тельной власти, органами государственных внебюджетных фондов, органами государстве</w:t>
      </w:r>
      <w:r w:rsidRPr="00BB1D7F">
        <w:rPr>
          <w:sz w:val="26"/>
          <w:szCs w:val="26"/>
        </w:rPr>
        <w:t>н</w:t>
      </w:r>
      <w:r w:rsidRPr="00BB1D7F">
        <w:rPr>
          <w:sz w:val="26"/>
          <w:szCs w:val="26"/>
        </w:rPr>
        <w:t>ной вл</w:t>
      </w:r>
      <w:r w:rsidRPr="00BB1D7F">
        <w:rPr>
          <w:sz w:val="26"/>
          <w:szCs w:val="26"/>
        </w:rPr>
        <w:t>а</w:t>
      </w:r>
      <w:r w:rsidRPr="00BB1D7F">
        <w:rPr>
          <w:sz w:val="26"/>
          <w:szCs w:val="26"/>
        </w:rPr>
        <w:t>сти субъектов Российской Федерации, органами местного самоуправления» (далее – Пост</w:t>
      </w:r>
      <w:r w:rsidRPr="00BB1D7F">
        <w:rPr>
          <w:sz w:val="26"/>
          <w:szCs w:val="26"/>
        </w:rPr>
        <w:t>а</w:t>
      </w:r>
      <w:r w:rsidRPr="00BB1D7F">
        <w:rPr>
          <w:sz w:val="26"/>
          <w:szCs w:val="26"/>
        </w:rPr>
        <w:t xml:space="preserve">новление № 797). </w:t>
      </w:r>
    </w:p>
    <w:p w:rsidR="009C386D" w:rsidRPr="00BB1D7F" w:rsidRDefault="009C386D" w:rsidP="00A903C6">
      <w:pPr>
        <w:tabs>
          <w:tab w:val="left" w:pos="567"/>
        </w:tabs>
        <w:ind w:firstLine="709"/>
        <w:contextualSpacing/>
        <w:jc w:val="both"/>
        <w:rPr>
          <w:sz w:val="26"/>
          <w:szCs w:val="26"/>
        </w:rPr>
      </w:pPr>
      <w:r w:rsidRPr="00BB1D7F">
        <w:rPr>
          <w:sz w:val="26"/>
          <w:szCs w:val="26"/>
        </w:rPr>
        <w:t>Порядок и сроки передачи Уполномоченным органом таких документов в мн</w:t>
      </w:r>
      <w:r w:rsidRPr="00BB1D7F">
        <w:rPr>
          <w:sz w:val="26"/>
          <w:szCs w:val="26"/>
        </w:rPr>
        <w:t>о</w:t>
      </w:r>
      <w:r w:rsidRPr="00BB1D7F">
        <w:rPr>
          <w:sz w:val="26"/>
          <w:szCs w:val="26"/>
        </w:rPr>
        <w:t>гофункци</w:t>
      </w:r>
      <w:r w:rsidRPr="00BB1D7F">
        <w:rPr>
          <w:sz w:val="26"/>
          <w:szCs w:val="26"/>
        </w:rPr>
        <w:t>о</w:t>
      </w:r>
      <w:r w:rsidRPr="00BB1D7F">
        <w:rPr>
          <w:sz w:val="26"/>
          <w:szCs w:val="26"/>
        </w:rPr>
        <w:t>нальный центр</w:t>
      </w:r>
      <w:r w:rsidRPr="00BB1D7F" w:rsidDel="006864D0">
        <w:rPr>
          <w:sz w:val="26"/>
          <w:szCs w:val="26"/>
        </w:rPr>
        <w:t xml:space="preserve"> </w:t>
      </w:r>
      <w:r w:rsidRPr="00BB1D7F">
        <w:rPr>
          <w:sz w:val="26"/>
          <w:szCs w:val="26"/>
        </w:rPr>
        <w:t xml:space="preserve">определяются соглашением о взаимодействии, заключенным ими в порядке, установленном </w:t>
      </w:r>
      <w:hyperlink r:id="rId47" w:history="1">
        <w:r w:rsidRPr="00BB1D7F">
          <w:rPr>
            <w:sz w:val="26"/>
            <w:szCs w:val="26"/>
          </w:rPr>
          <w:t>Постановлением</w:t>
        </w:r>
      </w:hyperlink>
      <w:r w:rsidRPr="00BB1D7F">
        <w:rPr>
          <w:sz w:val="26"/>
          <w:szCs w:val="26"/>
        </w:rPr>
        <w:t xml:space="preserve"> № 797.</w:t>
      </w:r>
    </w:p>
    <w:p w:rsidR="009C386D" w:rsidRPr="00BB1D7F" w:rsidRDefault="009C386D" w:rsidP="00A903C6">
      <w:pPr>
        <w:tabs>
          <w:tab w:val="left" w:pos="567"/>
        </w:tabs>
        <w:ind w:firstLine="709"/>
        <w:contextualSpacing/>
        <w:jc w:val="both"/>
        <w:rPr>
          <w:sz w:val="26"/>
          <w:szCs w:val="26"/>
        </w:rPr>
      </w:pPr>
      <w:r w:rsidRPr="00BB1D7F">
        <w:rPr>
          <w:sz w:val="26"/>
          <w:szCs w:val="26"/>
        </w:rPr>
        <w:t>6.8. Прием заявителей для выдачи документов, являющихся результатом госуда</w:t>
      </w:r>
      <w:r w:rsidRPr="00BB1D7F">
        <w:rPr>
          <w:sz w:val="26"/>
          <w:szCs w:val="26"/>
        </w:rPr>
        <w:t>р</w:t>
      </w:r>
      <w:r w:rsidRPr="00BB1D7F">
        <w:rPr>
          <w:sz w:val="26"/>
          <w:szCs w:val="26"/>
        </w:rPr>
        <w:t>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w:t>
      </w:r>
      <w:r w:rsidRPr="00BB1D7F">
        <w:rPr>
          <w:sz w:val="26"/>
          <w:szCs w:val="26"/>
        </w:rPr>
        <w:t>и</w:t>
      </w:r>
      <w:r w:rsidRPr="00BB1D7F">
        <w:rPr>
          <w:sz w:val="26"/>
          <w:szCs w:val="26"/>
        </w:rPr>
        <w:t>тельной записи.</w:t>
      </w:r>
    </w:p>
    <w:p w:rsidR="009C386D" w:rsidRPr="00BB1D7F" w:rsidRDefault="009C386D" w:rsidP="00A903C6">
      <w:pPr>
        <w:tabs>
          <w:tab w:val="left" w:pos="567"/>
        </w:tabs>
        <w:ind w:firstLine="709"/>
        <w:contextualSpacing/>
        <w:jc w:val="both"/>
        <w:rPr>
          <w:sz w:val="26"/>
          <w:szCs w:val="26"/>
        </w:rPr>
      </w:pPr>
      <w:r w:rsidRPr="00BB1D7F">
        <w:rPr>
          <w:sz w:val="26"/>
          <w:szCs w:val="26"/>
        </w:rPr>
        <w:t>Работник многофункционального центра</w:t>
      </w:r>
      <w:r w:rsidRPr="00BB1D7F" w:rsidDel="006864D0">
        <w:rPr>
          <w:sz w:val="26"/>
          <w:szCs w:val="26"/>
        </w:rPr>
        <w:t xml:space="preserve"> </w:t>
      </w:r>
      <w:r w:rsidRPr="00BB1D7F">
        <w:rPr>
          <w:sz w:val="26"/>
          <w:szCs w:val="26"/>
        </w:rPr>
        <w:t>осуществляет следующие действия:</w:t>
      </w:r>
    </w:p>
    <w:p w:rsidR="009C386D" w:rsidRPr="00BB1D7F" w:rsidRDefault="009C386D" w:rsidP="00A903C6">
      <w:pPr>
        <w:tabs>
          <w:tab w:val="left" w:pos="567"/>
        </w:tabs>
        <w:ind w:firstLine="709"/>
        <w:contextualSpacing/>
        <w:jc w:val="both"/>
        <w:rPr>
          <w:sz w:val="26"/>
          <w:szCs w:val="26"/>
        </w:rPr>
      </w:pPr>
      <w:r w:rsidRPr="00BB1D7F">
        <w:rPr>
          <w:sz w:val="26"/>
          <w:szCs w:val="26"/>
        </w:rPr>
        <w:t>устанавливает личность заявителя на основании документа, удостоверяющего ли</w:t>
      </w:r>
      <w:r w:rsidRPr="00BB1D7F">
        <w:rPr>
          <w:sz w:val="26"/>
          <w:szCs w:val="26"/>
        </w:rPr>
        <w:t>ч</w:t>
      </w:r>
      <w:r w:rsidRPr="00BB1D7F">
        <w:rPr>
          <w:sz w:val="26"/>
          <w:szCs w:val="26"/>
        </w:rPr>
        <w:t>ность в соответствии с законодательством Российской Федерации;</w:t>
      </w:r>
    </w:p>
    <w:p w:rsidR="009C386D" w:rsidRPr="00BB1D7F" w:rsidRDefault="009C386D" w:rsidP="00A903C6">
      <w:pPr>
        <w:tabs>
          <w:tab w:val="left" w:pos="567"/>
        </w:tabs>
        <w:ind w:firstLine="709"/>
        <w:contextualSpacing/>
        <w:jc w:val="both"/>
        <w:rPr>
          <w:sz w:val="26"/>
          <w:szCs w:val="26"/>
        </w:rPr>
      </w:pPr>
      <w:r w:rsidRPr="00BB1D7F">
        <w:rPr>
          <w:sz w:val="26"/>
          <w:szCs w:val="26"/>
        </w:rPr>
        <w:t>проверяет полномочия представителя заявителя (в случае обращения представителя заяв</w:t>
      </w:r>
      <w:r w:rsidRPr="00BB1D7F">
        <w:rPr>
          <w:sz w:val="26"/>
          <w:szCs w:val="26"/>
        </w:rPr>
        <w:t>и</w:t>
      </w:r>
      <w:r w:rsidRPr="00BB1D7F">
        <w:rPr>
          <w:sz w:val="26"/>
          <w:szCs w:val="26"/>
        </w:rPr>
        <w:t>теля);</w:t>
      </w:r>
    </w:p>
    <w:p w:rsidR="009C386D" w:rsidRPr="00BB1D7F" w:rsidRDefault="009C386D" w:rsidP="00A903C6">
      <w:pPr>
        <w:tabs>
          <w:tab w:val="left" w:pos="567"/>
        </w:tabs>
        <w:ind w:firstLine="709"/>
        <w:contextualSpacing/>
        <w:jc w:val="both"/>
        <w:rPr>
          <w:sz w:val="26"/>
          <w:szCs w:val="26"/>
        </w:rPr>
      </w:pPr>
      <w:r w:rsidRPr="00BB1D7F">
        <w:rPr>
          <w:sz w:val="26"/>
          <w:szCs w:val="26"/>
        </w:rPr>
        <w:t>определяет статус исполнения заявления заявителя в ГИС;</w:t>
      </w:r>
    </w:p>
    <w:p w:rsidR="009C386D" w:rsidRPr="00BB1D7F" w:rsidRDefault="009C386D" w:rsidP="00A903C6">
      <w:pPr>
        <w:tabs>
          <w:tab w:val="left" w:pos="567"/>
        </w:tabs>
        <w:ind w:firstLine="709"/>
        <w:contextualSpacing/>
        <w:jc w:val="both"/>
        <w:rPr>
          <w:sz w:val="26"/>
          <w:szCs w:val="26"/>
        </w:rPr>
      </w:pPr>
      <w:proofErr w:type="gramStart"/>
      <w:r w:rsidRPr="00BB1D7F">
        <w:rPr>
          <w:sz w:val="26"/>
          <w:szCs w:val="2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w:t>
      </w:r>
      <w:r w:rsidRPr="00BB1D7F">
        <w:rPr>
          <w:sz w:val="26"/>
          <w:szCs w:val="26"/>
        </w:rPr>
        <w:t>о</w:t>
      </w:r>
      <w:r w:rsidRPr="00BB1D7F">
        <w:rPr>
          <w:sz w:val="26"/>
          <w:szCs w:val="26"/>
        </w:rPr>
        <w:t>ванием печати многофункционального центра (в предусмотренных нормативными прав</w:t>
      </w:r>
      <w:r w:rsidRPr="00BB1D7F">
        <w:rPr>
          <w:sz w:val="26"/>
          <w:szCs w:val="26"/>
        </w:rPr>
        <w:t>о</w:t>
      </w:r>
      <w:r w:rsidRPr="00BB1D7F">
        <w:rPr>
          <w:sz w:val="26"/>
          <w:szCs w:val="26"/>
        </w:rPr>
        <w:t>выми актами Российской Федерации случаях – печати с изображением Государственного герба Российской Федерации);</w:t>
      </w:r>
      <w:proofErr w:type="gramEnd"/>
    </w:p>
    <w:p w:rsidR="009C386D" w:rsidRPr="00BB1D7F" w:rsidRDefault="009C386D" w:rsidP="00A903C6">
      <w:pPr>
        <w:tabs>
          <w:tab w:val="left" w:pos="567"/>
        </w:tabs>
        <w:ind w:firstLine="709"/>
        <w:contextualSpacing/>
        <w:jc w:val="both"/>
        <w:rPr>
          <w:sz w:val="26"/>
          <w:szCs w:val="26"/>
        </w:rPr>
      </w:pPr>
      <w:r w:rsidRPr="00BB1D7F">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w:t>
      </w:r>
      <w:r w:rsidRPr="00BB1D7F">
        <w:rPr>
          <w:sz w:val="26"/>
          <w:szCs w:val="26"/>
        </w:rPr>
        <w:t>к</w:t>
      </w:r>
      <w:r w:rsidRPr="00BB1D7F">
        <w:rPr>
          <w:sz w:val="26"/>
          <w:szCs w:val="26"/>
        </w:rPr>
        <w:t>тами Российской Федерации случаях – печати с изображением Государственного герба Ро</w:t>
      </w:r>
      <w:r w:rsidRPr="00BB1D7F">
        <w:rPr>
          <w:sz w:val="26"/>
          <w:szCs w:val="26"/>
        </w:rPr>
        <w:t>с</w:t>
      </w:r>
      <w:r w:rsidRPr="00BB1D7F">
        <w:rPr>
          <w:sz w:val="26"/>
          <w:szCs w:val="26"/>
        </w:rPr>
        <w:t>си</w:t>
      </w:r>
      <w:r w:rsidRPr="00BB1D7F">
        <w:rPr>
          <w:sz w:val="26"/>
          <w:szCs w:val="26"/>
        </w:rPr>
        <w:t>й</w:t>
      </w:r>
      <w:r w:rsidRPr="00BB1D7F">
        <w:rPr>
          <w:sz w:val="26"/>
          <w:szCs w:val="26"/>
        </w:rPr>
        <w:t>ской Федерации);</w:t>
      </w:r>
    </w:p>
    <w:p w:rsidR="009C386D" w:rsidRPr="00BB1D7F" w:rsidRDefault="009C386D" w:rsidP="00A903C6">
      <w:pPr>
        <w:tabs>
          <w:tab w:val="left" w:pos="567"/>
        </w:tabs>
        <w:ind w:firstLine="709"/>
        <w:contextualSpacing/>
        <w:jc w:val="both"/>
        <w:rPr>
          <w:sz w:val="26"/>
          <w:szCs w:val="26"/>
        </w:rPr>
      </w:pPr>
      <w:r w:rsidRPr="00BB1D7F">
        <w:rPr>
          <w:sz w:val="26"/>
          <w:szCs w:val="26"/>
        </w:rPr>
        <w:t>выдает документы заявителю, при необходимости запрашивает у заявителя подписи за ка</w:t>
      </w:r>
      <w:r w:rsidRPr="00BB1D7F">
        <w:rPr>
          <w:sz w:val="26"/>
          <w:szCs w:val="26"/>
        </w:rPr>
        <w:t>ж</w:t>
      </w:r>
      <w:r w:rsidRPr="00BB1D7F">
        <w:rPr>
          <w:sz w:val="26"/>
          <w:szCs w:val="26"/>
        </w:rPr>
        <w:t>дый выданный документ;</w:t>
      </w:r>
    </w:p>
    <w:p w:rsidR="00BB1D7F" w:rsidRDefault="009C386D" w:rsidP="00A903C6">
      <w:pPr>
        <w:tabs>
          <w:tab w:val="left" w:pos="567"/>
        </w:tabs>
        <w:ind w:firstLine="709"/>
        <w:contextualSpacing/>
        <w:jc w:val="both"/>
        <w:rPr>
          <w:sz w:val="26"/>
          <w:szCs w:val="26"/>
        </w:rPr>
      </w:pPr>
      <w:r w:rsidRPr="00BB1D7F">
        <w:rPr>
          <w:sz w:val="26"/>
          <w:szCs w:val="26"/>
        </w:rPr>
        <w:t>запрашивает согласие заявителя на участие в смс-опросе для оценки качества пред</w:t>
      </w:r>
      <w:r w:rsidRPr="00BB1D7F">
        <w:rPr>
          <w:sz w:val="26"/>
          <w:szCs w:val="26"/>
        </w:rPr>
        <w:t>о</w:t>
      </w:r>
      <w:r w:rsidRPr="00BB1D7F">
        <w:rPr>
          <w:sz w:val="26"/>
          <w:szCs w:val="26"/>
        </w:rPr>
        <w:t>ста</w:t>
      </w:r>
      <w:r w:rsidRPr="00BB1D7F">
        <w:rPr>
          <w:sz w:val="26"/>
          <w:szCs w:val="26"/>
        </w:rPr>
        <w:t>в</w:t>
      </w:r>
      <w:r w:rsidRPr="00BB1D7F">
        <w:rPr>
          <w:sz w:val="26"/>
          <w:szCs w:val="26"/>
        </w:rPr>
        <w:t>ленных услуг многофункциональным центром.</w:t>
      </w:r>
    </w:p>
    <w:p w:rsidR="00BB1D7F" w:rsidRDefault="00BB1D7F" w:rsidP="00BB1D7F">
      <w:pPr>
        <w:tabs>
          <w:tab w:val="left" w:pos="7920"/>
        </w:tabs>
        <w:jc w:val="both"/>
        <w:rPr>
          <w:sz w:val="28"/>
          <w:szCs w:val="28"/>
        </w:rPr>
        <w:sectPr w:rsidR="00BB1D7F" w:rsidSect="00784BC3">
          <w:pgSz w:w="11906" w:h="16838"/>
          <w:pgMar w:top="794" w:right="794" w:bottom="794" w:left="794" w:header="0" w:footer="0" w:gutter="0"/>
          <w:cols w:space="708"/>
          <w:titlePg/>
          <w:docGrid w:linePitch="360"/>
        </w:sectPr>
      </w:pPr>
    </w:p>
    <w:p w:rsidR="009C386D" w:rsidRPr="00BB1D7F" w:rsidRDefault="009C386D" w:rsidP="00BB1D7F">
      <w:pPr>
        <w:tabs>
          <w:tab w:val="left" w:pos="7920"/>
        </w:tabs>
        <w:ind w:left="5670"/>
        <w:rPr>
          <w:sz w:val="26"/>
          <w:szCs w:val="26"/>
        </w:rPr>
      </w:pPr>
      <w:r w:rsidRPr="00BB1D7F">
        <w:rPr>
          <w:sz w:val="26"/>
          <w:szCs w:val="26"/>
        </w:rPr>
        <w:t>Приложение № 1</w:t>
      </w:r>
    </w:p>
    <w:p w:rsidR="009C386D" w:rsidRPr="00BB1D7F" w:rsidRDefault="009C386D" w:rsidP="00BB1D7F">
      <w:pPr>
        <w:tabs>
          <w:tab w:val="left" w:pos="567"/>
        </w:tabs>
        <w:ind w:left="5670"/>
        <w:rPr>
          <w:sz w:val="26"/>
          <w:szCs w:val="26"/>
        </w:rPr>
      </w:pPr>
      <w:r w:rsidRPr="00BB1D7F">
        <w:rPr>
          <w:sz w:val="26"/>
          <w:szCs w:val="26"/>
        </w:rPr>
        <w:t>к Административному регламенту</w:t>
      </w:r>
    </w:p>
    <w:p w:rsidR="009C386D" w:rsidRPr="00BB1D7F" w:rsidRDefault="009C386D" w:rsidP="00BB1D7F">
      <w:pPr>
        <w:tabs>
          <w:tab w:val="left" w:pos="0"/>
        </w:tabs>
        <w:ind w:left="5670"/>
        <w:contextualSpacing/>
        <w:rPr>
          <w:sz w:val="26"/>
          <w:szCs w:val="26"/>
        </w:rPr>
      </w:pPr>
      <w:r w:rsidRPr="00BB1D7F">
        <w:rPr>
          <w:sz w:val="26"/>
          <w:szCs w:val="26"/>
        </w:rPr>
        <w:t xml:space="preserve">по предоставлению по предоставлению </w:t>
      </w:r>
    </w:p>
    <w:p w:rsidR="009C386D" w:rsidRPr="00BB1D7F" w:rsidRDefault="009C386D" w:rsidP="00BB1D7F">
      <w:pPr>
        <w:tabs>
          <w:tab w:val="left" w:pos="0"/>
        </w:tabs>
        <w:ind w:left="5670"/>
        <w:contextualSpacing/>
        <w:rPr>
          <w:sz w:val="26"/>
          <w:szCs w:val="26"/>
        </w:rPr>
      </w:pPr>
      <w:r w:rsidRPr="00BB1D7F">
        <w:rPr>
          <w:sz w:val="26"/>
          <w:szCs w:val="26"/>
        </w:rPr>
        <w:tab/>
        <w:t>государственной  (муниципальной) усл</w:t>
      </w:r>
      <w:r w:rsidRPr="00BB1D7F">
        <w:rPr>
          <w:sz w:val="26"/>
          <w:szCs w:val="26"/>
        </w:rPr>
        <w:t>у</w:t>
      </w:r>
      <w:r w:rsidRPr="00BB1D7F">
        <w:rPr>
          <w:sz w:val="26"/>
          <w:szCs w:val="26"/>
        </w:rPr>
        <w:t>ги «Перераспределение земель и (или) земельных участков, находящихся в го</w:t>
      </w:r>
      <w:r w:rsidRPr="00BB1D7F">
        <w:rPr>
          <w:sz w:val="26"/>
          <w:szCs w:val="26"/>
        </w:rPr>
        <w:t>с</w:t>
      </w:r>
      <w:r w:rsidRPr="00BB1D7F">
        <w:rPr>
          <w:sz w:val="26"/>
          <w:szCs w:val="26"/>
        </w:rPr>
        <w:t>ударственной или муниципальной со</w:t>
      </w:r>
      <w:r w:rsidRPr="00BB1D7F">
        <w:rPr>
          <w:sz w:val="26"/>
          <w:szCs w:val="26"/>
        </w:rPr>
        <w:t>б</w:t>
      </w:r>
      <w:r w:rsidRPr="00BB1D7F">
        <w:rPr>
          <w:sz w:val="26"/>
          <w:szCs w:val="26"/>
        </w:rPr>
        <w:t>ственности, и земельных участков, нах</w:t>
      </w:r>
      <w:r w:rsidRPr="00BB1D7F">
        <w:rPr>
          <w:sz w:val="26"/>
          <w:szCs w:val="26"/>
        </w:rPr>
        <w:t>о</w:t>
      </w:r>
      <w:r w:rsidRPr="00BB1D7F">
        <w:rPr>
          <w:sz w:val="26"/>
          <w:szCs w:val="26"/>
        </w:rPr>
        <w:t>дящихся в частной собственности на территории Хасанского муниципального округа Приморского края»</w:t>
      </w:r>
    </w:p>
    <w:p w:rsidR="009C386D" w:rsidRPr="00A903C6" w:rsidRDefault="009C386D" w:rsidP="0043068C">
      <w:pPr>
        <w:autoSpaceDE w:val="0"/>
        <w:autoSpaceDN w:val="0"/>
        <w:adjustRightInd w:val="0"/>
        <w:jc w:val="both"/>
        <w:rPr>
          <w:rFonts w:eastAsia="Times New Roman"/>
          <w:lang w:eastAsia="ru-RU"/>
        </w:rPr>
      </w:pPr>
    </w:p>
    <w:p w:rsidR="009C386D" w:rsidRPr="00A903C6" w:rsidRDefault="009C386D" w:rsidP="0043068C">
      <w:pPr>
        <w:widowControl w:val="0"/>
        <w:autoSpaceDE w:val="0"/>
        <w:autoSpaceDN w:val="0"/>
        <w:adjustRightInd w:val="0"/>
        <w:jc w:val="center"/>
        <w:rPr>
          <w:rFonts w:eastAsia="Times New Roman"/>
          <w:sz w:val="24"/>
          <w:szCs w:val="24"/>
          <w:lang w:eastAsia="ru-RU"/>
        </w:rPr>
      </w:pPr>
      <w:r w:rsidRPr="00A903C6">
        <w:rPr>
          <w:rFonts w:eastAsia="Times New Roman"/>
          <w:sz w:val="24"/>
          <w:szCs w:val="24"/>
          <w:lang w:eastAsia="ru-RU"/>
        </w:rPr>
        <w:t>СОГЛАШЕНИЕ № _____</w:t>
      </w:r>
    </w:p>
    <w:p w:rsidR="009C386D" w:rsidRPr="00A903C6" w:rsidRDefault="009C386D" w:rsidP="0043068C">
      <w:pPr>
        <w:widowControl w:val="0"/>
        <w:autoSpaceDE w:val="0"/>
        <w:autoSpaceDN w:val="0"/>
        <w:adjustRightInd w:val="0"/>
        <w:jc w:val="center"/>
        <w:rPr>
          <w:rFonts w:eastAsia="Times New Roman"/>
          <w:sz w:val="24"/>
          <w:szCs w:val="24"/>
          <w:lang w:eastAsia="ru-RU"/>
        </w:rPr>
      </w:pPr>
      <w:r w:rsidRPr="00A903C6">
        <w:rPr>
          <w:rFonts w:eastAsia="Times New Roman"/>
          <w:sz w:val="24"/>
          <w:szCs w:val="24"/>
          <w:lang w:eastAsia="ru-RU"/>
        </w:rPr>
        <w:t>о перераспределении земель и (или) земельных участков,</w:t>
      </w:r>
    </w:p>
    <w:p w:rsidR="009C386D" w:rsidRPr="00A903C6" w:rsidRDefault="009C386D" w:rsidP="0043068C">
      <w:pPr>
        <w:widowControl w:val="0"/>
        <w:autoSpaceDE w:val="0"/>
        <w:autoSpaceDN w:val="0"/>
        <w:adjustRightInd w:val="0"/>
        <w:jc w:val="center"/>
        <w:rPr>
          <w:rFonts w:eastAsia="Times New Roman"/>
          <w:sz w:val="24"/>
          <w:szCs w:val="24"/>
          <w:lang w:eastAsia="ru-RU"/>
        </w:rPr>
      </w:pPr>
      <w:r w:rsidRPr="00A903C6">
        <w:rPr>
          <w:rFonts w:eastAsia="Times New Roman"/>
          <w:sz w:val="24"/>
          <w:szCs w:val="24"/>
          <w:lang w:eastAsia="ru-RU"/>
        </w:rPr>
        <w:t xml:space="preserve">государственная </w:t>
      </w:r>
      <w:proofErr w:type="gramStart"/>
      <w:r w:rsidRPr="00A903C6">
        <w:rPr>
          <w:rFonts w:eastAsia="Times New Roman"/>
          <w:sz w:val="24"/>
          <w:szCs w:val="24"/>
          <w:lang w:eastAsia="ru-RU"/>
        </w:rPr>
        <w:t>собственность</w:t>
      </w:r>
      <w:proofErr w:type="gramEnd"/>
      <w:r w:rsidRPr="00A903C6">
        <w:rPr>
          <w:rFonts w:eastAsia="Times New Roman"/>
          <w:sz w:val="24"/>
          <w:szCs w:val="24"/>
          <w:lang w:eastAsia="ru-RU"/>
        </w:rPr>
        <w:t xml:space="preserve"> на которые не разграничена</w:t>
      </w:r>
    </w:p>
    <w:p w:rsidR="009C386D" w:rsidRPr="00A903C6" w:rsidRDefault="009C386D" w:rsidP="0043068C">
      <w:pPr>
        <w:widowControl w:val="0"/>
        <w:autoSpaceDE w:val="0"/>
        <w:autoSpaceDN w:val="0"/>
        <w:adjustRightInd w:val="0"/>
        <w:jc w:val="center"/>
        <w:rPr>
          <w:rFonts w:eastAsia="Times New Roman"/>
          <w:sz w:val="24"/>
          <w:szCs w:val="24"/>
          <w:lang w:eastAsia="ru-RU"/>
        </w:rPr>
      </w:pPr>
      <w:r w:rsidRPr="00A903C6">
        <w:rPr>
          <w:rFonts w:eastAsia="Times New Roman"/>
          <w:sz w:val="24"/>
          <w:szCs w:val="24"/>
          <w:lang w:eastAsia="ru-RU"/>
        </w:rPr>
        <w:t>и земельных участков, находящихся в частной собственности</w:t>
      </w:r>
    </w:p>
    <w:p w:rsidR="009C386D" w:rsidRPr="00A903C6" w:rsidRDefault="009C386D" w:rsidP="0043068C">
      <w:pPr>
        <w:widowControl w:val="0"/>
        <w:autoSpaceDE w:val="0"/>
        <w:autoSpaceDN w:val="0"/>
        <w:adjustRightInd w:val="0"/>
        <w:jc w:val="center"/>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sz w:val="24"/>
          <w:szCs w:val="24"/>
          <w:lang w:eastAsia="ru-RU"/>
        </w:rPr>
      </w:pPr>
      <w:r w:rsidRPr="00A903C6">
        <w:rPr>
          <w:rFonts w:eastAsia="Times New Roman"/>
          <w:sz w:val="24"/>
          <w:szCs w:val="24"/>
          <w:lang w:eastAsia="ru-RU"/>
        </w:rPr>
        <w:t xml:space="preserve">__________ г.                                                 </w:t>
      </w:r>
      <w:proofErr w:type="gramStart"/>
      <w:r w:rsidRPr="00A903C6">
        <w:rPr>
          <w:rFonts w:eastAsia="Times New Roman"/>
          <w:sz w:val="24"/>
          <w:szCs w:val="24"/>
          <w:lang w:eastAsia="ru-RU"/>
        </w:rPr>
        <w:t>г</w:t>
      </w:r>
      <w:proofErr w:type="gramEnd"/>
      <w:r w:rsidRPr="00A903C6">
        <w:rPr>
          <w:rFonts w:eastAsia="Times New Roman"/>
          <w:sz w:val="24"/>
          <w:szCs w:val="24"/>
          <w:lang w:eastAsia="ru-RU"/>
        </w:rPr>
        <w:t>. __________</w:t>
      </w:r>
    </w:p>
    <w:p w:rsidR="009C386D" w:rsidRPr="00A903C6" w:rsidRDefault="009C386D" w:rsidP="0043068C">
      <w:pPr>
        <w:widowControl w:val="0"/>
        <w:autoSpaceDE w:val="0"/>
        <w:autoSpaceDN w:val="0"/>
        <w:adjustRightInd w:val="0"/>
        <w:jc w:val="center"/>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__________________________________________________________________,</w:t>
      </w:r>
    </w:p>
    <w:p w:rsidR="009C386D" w:rsidRPr="00A903C6" w:rsidRDefault="009C386D" w:rsidP="0043068C">
      <w:pPr>
        <w:widowControl w:val="0"/>
        <w:autoSpaceDE w:val="0"/>
        <w:autoSpaceDN w:val="0"/>
        <w:adjustRightInd w:val="0"/>
        <w:jc w:val="center"/>
        <w:rPr>
          <w:rFonts w:eastAsia="Times New Roman"/>
          <w:sz w:val="24"/>
          <w:szCs w:val="24"/>
          <w:lang w:eastAsia="ru-RU"/>
        </w:rPr>
      </w:pPr>
      <w:r w:rsidRPr="00A903C6">
        <w:rPr>
          <w:rFonts w:eastAsia="Times New Roman"/>
          <w:sz w:val="24"/>
          <w:szCs w:val="24"/>
          <w:lang w:eastAsia="ru-RU"/>
        </w:rPr>
        <w:t>(наименование органа)</w:t>
      </w: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в лице ____________________________________________________________,</w:t>
      </w:r>
    </w:p>
    <w:p w:rsidR="009C386D" w:rsidRPr="00A903C6" w:rsidRDefault="009C386D" w:rsidP="0043068C">
      <w:pPr>
        <w:widowControl w:val="0"/>
        <w:autoSpaceDE w:val="0"/>
        <w:autoSpaceDN w:val="0"/>
        <w:adjustRightInd w:val="0"/>
        <w:jc w:val="center"/>
        <w:rPr>
          <w:rFonts w:eastAsia="Times New Roman"/>
          <w:sz w:val="24"/>
          <w:szCs w:val="24"/>
          <w:lang w:eastAsia="ru-RU"/>
        </w:rPr>
      </w:pPr>
      <w:r w:rsidRPr="00A903C6">
        <w:rPr>
          <w:rFonts w:eastAsia="Times New Roman"/>
          <w:sz w:val="24"/>
          <w:szCs w:val="24"/>
          <w:lang w:eastAsia="ru-RU"/>
        </w:rPr>
        <w:t>(указать уполномоченное лицо)</w:t>
      </w:r>
    </w:p>
    <w:p w:rsidR="009C386D" w:rsidRPr="00A903C6" w:rsidRDefault="009C386D" w:rsidP="0043068C">
      <w:pPr>
        <w:widowControl w:val="0"/>
        <w:autoSpaceDE w:val="0"/>
        <w:autoSpaceDN w:val="0"/>
        <w:adjustRightInd w:val="0"/>
        <w:jc w:val="both"/>
        <w:rPr>
          <w:rFonts w:eastAsia="Times New Roman"/>
          <w:sz w:val="24"/>
          <w:szCs w:val="24"/>
          <w:lang w:eastAsia="ru-RU"/>
        </w:rPr>
      </w:pPr>
      <w:proofErr w:type="gramStart"/>
      <w:r w:rsidRPr="00A903C6">
        <w:rPr>
          <w:rFonts w:eastAsia="Times New Roman"/>
          <w:sz w:val="24"/>
          <w:szCs w:val="24"/>
          <w:lang w:eastAsia="ru-RU"/>
        </w:rPr>
        <w:t>действующего</w:t>
      </w:r>
      <w:proofErr w:type="gramEnd"/>
      <w:r w:rsidRPr="00A903C6">
        <w:rPr>
          <w:rFonts w:eastAsia="Times New Roman"/>
          <w:sz w:val="24"/>
          <w:szCs w:val="24"/>
          <w:lang w:eastAsia="ru-RU"/>
        </w:rPr>
        <w:t xml:space="preserve"> на основании _________________________________________,</w:t>
      </w:r>
    </w:p>
    <w:p w:rsidR="009C386D" w:rsidRPr="00A903C6" w:rsidRDefault="009C386D" w:rsidP="0043068C">
      <w:pPr>
        <w:widowControl w:val="0"/>
        <w:autoSpaceDE w:val="0"/>
        <w:autoSpaceDN w:val="0"/>
        <w:adjustRightInd w:val="0"/>
        <w:jc w:val="both"/>
        <w:rPr>
          <w:rFonts w:eastAsia="Times New Roman"/>
          <w:sz w:val="24"/>
          <w:szCs w:val="24"/>
          <w:lang w:eastAsia="ru-RU"/>
        </w:rPr>
      </w:pPr>
      <w:proofErr w:type="gramStart"/>
      <w:r w:rsidRPr="00A903C6">
        <w:rPr>
          <w:rFonts w:eastAsia="Times New Roman"/>
          <w:sz w:val="24"/>
          <w:szCs w:val="24"/>
          <w:lang w:eastAsia="ru-RU"/>
        </w:rPr>
        <w:t>именуемый</w:t>
      </w:r>
      <w:proofErr w:type="gramEnd"/>
      <w:r w:rsidRPr="00A903C6">
        <w:rPr>
          <w:rFonts w:eastAsia="Times New Roman"/>
          <w:sz w:val="24"/>
          <w:szCs w:val="24"/>
          <w:lang w:eastAsia="ru-RU"/>
        </w:rPr>
        <w:t xml:space="preserve"> в дальнейшем "Сторона 1", и _______________________________,</w:t>
      </w:r>
    </w:p>
    <w:p w:rsidR="009C386D" w:rsidRPr="00A903C6" w:rsidRDefault="009C386D" w:rsidP="0043068C">
      <w:pPr>
        <w:widowControl w:val="0"/>
        <w:autoSpaceDE w:val="0"/>
        <w:autoSpaceDN w:val="0"/>
        <w:adjustRightInd w:val="0"/>
        <w:jc w:val="both"/>
        <w:rPr>
          <w:rFonts w:eastAsia="Times New Roman"/>
          <w:sz w:val="24"/>
          <w:szCs w:val="24"/>
          <w:lang w:eastAsia="ru-RU"/>
        </w:rPr>
      </w:pPr>
      <w:proofErr w:type="gramStart"/>
      <w:r w:rsidRPr="00A903C6">
        <w:rPr>
          <w:rFonts w:eastAsia="Times New Roman"/>
          <w:sz w:val="24"/>
          <w:szCs w:val="24"/>
          <w:lang w:eastAsia="ru-RU"/>
        </w:rPr>
        <w:t>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w:t>
      </w:r>
      <w:r w:rsidRPr="00A903C6">
        <w:rPr>
          <w:rFonts w:eastAsia="Times New Roman"/>
          <w:sz w:val="24"/>
          <w:szCs w:val="24"/>
          <w:lang w:eastAsia="ru-RU"/>
        </w:rPr>
        <w:t>ю</w:t>
      </w:r>
      <w:r w:rsidRPr="00A903C6">
        <w:rPr>
          <w:rFonts w:eastAsia="Times New Roman"/>
          <w:sz w:val="24"/>
          <w:szCs w:val="24"/>
          <w:lang w:eastAsia="ru-RU"/>
        </w:rPr>
        <w:t>чили настоящее Соглашение о нижеследующем (далее - Соглашение):</w:t>
      </w:r>
      <w:proofErr w:type="gramEnd"/>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1. Предмет Соглашения</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 xml:space="preserve">1.1. </w:t>
      </w:r>
      <w:proofErr w:type="gramStart"/>
      <w:r w:rsidRPr="00A903C6">
        <w:rPr>
          <w:rFonts w:eastAsia="Times New Roman"/>
          <w:sz w:val="24"/>
          <w:szCs w:val="24"/>
          <w:lang w:eastAsia="ru-RU"/>
        </w:rPr>
        <w:t>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w:t>
      </w:r>
      <w:r w:rsidRPr="00A903C6">
        <w:rPr>
          <w:rFonts w:eastAsia="Times New Roman"/>
          <w:sz w:val="24"/>
          <w:szCs w:val="24"/>
          <w:lang w:eastAsia="ru-RU"/>
        </w:rPr>
        <w:t>с</w:t>
      </w:r>
      <w:r w:rsidRPr="00A903C6">
        <w:rPr>
          <w:rFonts w:eastAsia="Times New Roman"/>
          <w:sz w:val="24"/>
          <w:szCs w:val="24"/>
          <w:lang w:eastAsia="ru-RU"/>
        </w:rPr>
        <w:t>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 xml:space="preserve">1.2. </w:t>
      </w:r>
      <w:proofErr w:type="gramStart"/>
      <w:r w:rsidRPr="00A903C6">
        <w:rPr>
          <w:rFonts w:eastAsia="Times New Roman"/>
          <w:sz w:val="24"/>
          <w:szCs w:val="24"/>
          <w:lang w:eastAsia="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w:t>
      </w:r>
      <w:r w:rsidRPr="00A903C6">
        <w:rPr>
          <w:rFonts w:eastAsia="Times New Roman"/>
          <w:sz w:val="24"/>
          <w:szCs w:val="24"/>
          <w:lang w:eastAsia="ru-RU"/>
        </w:rPr>
        <w:t>д</w:t>
      </w:r>
      <w:r w:rsidRPr="00A903C6">
        <w:rPr>
          <w:rFonts w:eastAsia="Times New Roman"/>
          <w:sz w:val="24"/>
          <w:szCs w:val="24"/>
          <w:lang w:eastAsia="ru-RU"/>
        </w:rPr>
        <w:t>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w:t>
      </w:r>
      <w:r w:rsidRPr="00A903C6">
        <w:rPr>
          <w:rFonts w:eastAsia="Times New Roman"/>
          <w:sz w:val="24"/>
          <w:szCs w:val="24"/>
          <w:lang w:eastAsia="ru-RU"/>
        </w:rPr>
        <w:t>н</w:t>
      </w:r>
      <w:r w:rsidRPr="00A903C6">
        <w:rPr>
          <w:rFonts w:eastAsia="Times New Roman"/>
          <w:sz w:val="24"/>
          <w:szCs w:val="24"/>
          <w:lang w:eastAsia="ru-RU"/>
        </w:rPr>
        <w:t>ности, и земельный участок (земельные участки) площадью _____ кв. м, с кадастровым номером __________, категория земель: __________, вид разрешенного использов</w:t>
      </w:r>
      <w:r w:rsidRPr="00A903C6">
        <w:rPr>
          <w:rFonts w:eastAsia="Times New Roman"/>
          <w:sz w:val="24"/>
          <w:szCs w:val="24"/>
          <w:lang w:eastAsia="ru-RU"/>
        </w:rPr>
        <w:t>а</w:t>
      </w:r>
      <w:r w:rsidRPr="00A903C6">
        <w:rPr>
          <w:rFonts w:eastAsia="Times New Roman"/>
          <w:sz w:val="24"/>
          <w:szCs w:val="24"/>
          <w:lang w:eastAsia="ru-RU"/>
        </w:rPr>
        <w:t>ния: __________, на который возникает право собственности</w:t>
      </w:r>
      <w:proofErr w:type="gramEnd"/>
      <w:r w:rsidRPr="00A903C6">
        <w:rPr>
          <w:rFonts w:eastAsia="Times New Roman"/>
          <w:sz w:val="24"/>
          <w:szCs w:val="24"/>
          <w:lang w:eastAsia="ru-RU"/>
        </w:rPr>
        <w:t xml:space="preserve"> субъекта Российской Федерации (м</w:t>
      </w:r>
      <w:r w:rsidRPr="00A903C6">
        <w:rPr>
          <w:rFonts w:eastAsia="Times New Roman"/>
          <w:sz w:val="24"/>
          <w:szCs w:val="24"/>
          <w:lang w:eastAsia="ru-RU"/>
        </w:rPr>
        <w:t>у</w:t>
      </w:r>
      <w:r w:rsidRPr="00A903C6">
        <w:rPr>
          <w:rFonts w:eastAsia="Times New Roman"/>
          <w:sz w:val="24"/>
          <w:szCs w:val="24"/>
          <w:lang w:eastAsia="ru-RU"/>
        </w:rPr>
        <w:t>ниципальной собственности)/государственная собственность на который (которые) не разгранич</w:t>
      </w:r>
      <w:r w:rsidRPr="00A903C6">
        <w:rPr>
          <w:rFonts w:eastAsia="Times New Roman"/>
          <w:sz w:val="24"/>
          <w:szCs w:val="24"/>
          <w:lang w:eastAsia="ru-RU"/>
        </w:rPr>
        <w:t>е</w:t>
      </w:r>
      <w:r w:rsidRPr="00A903C6">
        <w:rPr>
          <w:rFonts w:eastAsia="Times New Roman"/>
          <w:sz w:val="24"/>
          <w:szCs w:val="24"/>
          <w:lang w:eastAsia="ru-RU"/>
        </w:rPr>
        <w:t>на.</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 xml:space="preserve">*1.2. </w:t>
      </w:r>
      <w:proofErr w:type="gramStart"/>
      <w:r w:rsidRPr="00A903C6">
        <w:rPr>
          <w:rFonts w:eastAsia="Times New Roman"/>
          <w:sz w:val="24"/>
          <w:szCs w:val="24"/>
          <w:lang w:eastAsia="ru-RU"/>
        </w:rPr>
        <w:t>В результате перераспределения, в соответствии с проектом межевания территории, утве</w:t>
      </w:r>
      <w:r w:rsidRPr="00A903C6">
        <w:rPr>
          <w:rFonts w:eastAsia="Times New Roman"/>
          <w:sz w:val="24"/>
          <w:szCs w:val="24"/>
          <w:lang w:eastAsia="ru-RU"/>
        </w:rPr>
        <w:t>р</w:t>
      </w:r>
      <w:r w:rsidRPr="00A903C6">
        <w:rPr>
          <w:rFonts w:eastAsia="Times New Roman"/>
          <w:sz w:val="24"/>
          <w:szCs w:val="24"/>
          <w:lang w:eastAsia="ru-RU"/>
        </w:rPr>
        <w:t>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w:t>
      </w:r>
      <w:r w:rsidRPr="00A903C6">
        <w:rPr>
          <w:rFonts w:eastAsia="Times New Roman"/>
          <w:sz w:val="24"/>
          <w:szCs w:val="24"/>
          <w:lang w:eastAsia="ru-RU"/>
        </w:rPr>
        <w:t>а</w:t>
      </w:r>
      <w:r w:rsidRPr="00A903C6">
        <w:rPr>
          <w:rFonts w:eastAsia="Times New Roman"/>
          <w:sz w:val="24"/>
          <w:szCs w:val="24"/>
          <w:lang w:eastAsia="ru-RU"/>
        </w:rPr>
        <w:t>ния: __________ (далее - Участок) и земельный участок (з</w:t>
      </w:r>
      <w:r w:rsidRPr="00A903C6">
        <w:rPr>
          <w:rFonts w:eastAsia="Times New Roman"/>
          <w:sz w:val="24"/>
          <w:szCs w:val="24"/>
          <w:lang w:eastAsia="ru-RU"/>
        </w:rPr>
        <w:t>е</w:t>
      </w:r>
      <w:r w:rsidRPr="00A903C6">
        <w:rPr>
          <w:rFonts w:eastAsia="Times New Roman"/>
          <w:sz w:val="24"/>
          <w:szCs w:val="24"/>
          <w:lang w:eastAsia="ru-RU"/>
        </w:rPr>
        <w:t>мельные участки) площадью _____ кв. м, с кадастровым номером __________, категория земель: __________, вид разрешенного использов</w:t>
      </w:r>
      <w:r w:rsidRPr="00A903C6">
        <w:rPr>
          <w:rFonts w:eastAsia="Times New Roman"/>
          <w:sz w:val="24"/>
          <w:szCs w:val="24"/>
          <w:lang w:eastAsia="ru-RU"/>
        </w:rPr>
        <w:t>а</w:t>
      </w:r>
      <w:r w:rsidRPr="00A903C6">
        <w:rPr>
          <w:rFonts w:eastAsia="Times New Roman"/>
          <w:sz w:val="24"/>
          <w:szCs w:val="24"/>
          <w:lang w:eastAsia="ru-RU"/>
        </w:rPr>
        <w:t>ния: __________, на который возникает право собственности субъекта Российской Федерации (м</w:t>
      </w:r>
      <w:r w:rsidRPr="00A903C6">
        <w:rPr>
          <w:rFonts w:eastAsia="Times New Roman"/>
          <w:sz w:val="24"/>
          <w:szCs w:val="24"/>
          <w:lang w:eastAsia="ru-RU"/>
        </w:rPr>
        <w:t>у</w:t>
      </w:r>
      <w:r w:rsidRPr="00A903C6">
        <w:rPr>
          <w:rFonts w:eastAsia="Times New Roman"/>
          <w:sz w:val="24"/>
          <w:szCs w:val="24"/>
          <w:lang w:eastAsia="ru-RU"/>
        </w:rPr>
        <w:t>ниципальной собственности)/государственная собственность на который (которые) не</w:t>
      </w:r>
      <w:proofErr w:type="gramEnd"/>
      <w:r w:rsidRPr="00A903C6">
        <w:rPr>
          <w:rFonts w:eastAsia="Times New Roman"/>
          <w:sz w:val="24"/>
          <w:szCs w:val="24"/>
          <w:lang w:eastAsia="ru-RU"/>
        </w:rPr>
        <w:t xml:space="preserve"> разгранич</w:t>
      </w:r>
      <w:r w:rsidRPr="00A903C6">
        <w:rPr>
          <w:rFonts w:eastAsia="Times New Roman"/>
          <w:sz w:val="24"/>
          <w:szCs w:val="24"/>
          <w:lang w:eastAsia="ru-RU"/>
        </w:rPr>
        <w:t>е</w:t>
      </w:r>
      <w:r w:rsidRPr="00A903C6">
        <w:rPr>
          <w:rFonts w:eastAsia="Times New Roman"/>
          <w:sz w:val="24"/>
          <w:szCs w:val="24"/>
          <w:lang w:eastAsia="ru-RU"/>
        </w:rPr>
        <w:t>на.</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1.3. Сторона 2 обязана произвести оплату за увеличение площади участка, находящегося в частной со</w:t>
      </w:r>
      <w:r w:rsidRPr="00A903C6">
        <w:rPr>
          <w:rFonts w:eastAsia="Times New Roman"/>
          <w:sz w:val="24"/>
          <w:szCs w:val="24"/>
          <w:lang w:eastAsia="ru-RU"/>
        </w:rPr>
        <w:t>б</w:t>
      </w:r>
      <w:r w:rsidRPr="00A903C6">
        <w:rPr>
          <w:rFonts w:eastAsia="Times New Roman"/>
          <w:sz w:val="24"/>
          <w:szCs w:val="24"/>
          <w:lang w:eastAsia="ru-RU"/>
        </w:rPr>
        <w:t xml:space="preserve">ственности, в результате перераспределения в соответствии с </w:t>
      </w:r>
      <w:hyperlink w:anchor="P38" w:history="1">
        <w:r w:rsidRPr="00A903C6">
          <w:rPr>
            <w:rFonts w:eastAsia="Times New Roman"/>
            <w:sz w:val="24"/>
            <w:szCs w:val="24"/>
            <w:lang w:eastAsia="ru-RU"/>
          </w:rPr>
          <w:t>пунктом 2.1</w:t>
        </w:r>
      </w:hyperlink>
      <w:r w:rsidRPr="00A903C6">
        <w:rPr>
          <w:rFonts w:eastAsia="Times New Roman"/>
          <w:sz w:val="24"/>
          <w:szCs w:val="24"/>
          <w:lang w:eastAsia="ru-RU"/>
        </w:rPr>
        <w:t xml:space="preserve"> Соглашения.</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 xml:space="preserve">1.4. </w:t>
      </w:r>
      <w:proofErr w:type="gramStart"/>
      <w:r w:rsidRPr="00A903C6">
        <w:rPr>
          <w:rFonts w:eastAsia="Times New Roman"/>
          <w:sz w:val="24"/>
          <w:szCs w:val="24"/>
          <w:lang w:eastAsia="ru-RU"/>
        </w:rPr>
        <w:t xml:space="preserve">После подписания соглашения Стороной 2, а также внесения оплаты за увеличение площади земельного участка, предусмотренной </w:t>
      </w:r>
      <w:hyperlink w:anchor="P38" w:history="1">
        <w:r w:rsidRPr="00A903C6">
          <w:rPr>
            <w:rFonts w:eastAsia="Times New Roman"/>
            <w:sz w:val="24"/>
            <w:szCs w:val="24"/>
            <w:lang w:eastAsia="ru-RU"/>
          </w:rPr>
          <w:t>пунктом 2.1</w:t>
        </w:r>
      </w:hyperlink>
      <w:r w:rsidRPr="00A903C6">
        <w:rPr>
          <w:rFonts w:eastAsia="Times New Roman"/>
          <w:sz w:val="24"/>
          <w:szCs w:val="24"/>
          <w:lang w:eastAsia="ru-RU"/>
        </w:rPr>
        <w:t xml:space="preserve"> настоящего Соглашения, все экземпляры С</w:t>
      </w:r>
      <w:r w:rsidRPr="00A903C6">
        <w:rPr>
          <w:rFonts w:eastAsia="Times New Roman"/>
          <w:sz w:val="24"/>
          <w:szCs w:val="24"/>
          <w:lang w:eastAsia="ru-RU"/>
        </w:rPr>
        <w:t>о</w:t>
      </w:r>
      <w:r w:rsidRPr="00A903C6">
        <w:rPr>
          <w:rFonts w:eastAsia="Times New Roman"/>
          <w:sz w:val="24"/>
          <w:szCs w:val="24"/>
          <w:lang w:eastAsia="ru-RU"/>
        </w:rPr>
        <w:t>глашения подлежат обязательной регистрации в __________ с присвоением регистрационного н</w:t>
      </w:r>
      <w:r w:rsidRPr="00A903C6">
        <w:rPr>
          <w:rFonts w:eastAsia="Times New Roman"/>
          <w:sz w:val="24"/>
          <w:szCs w:val="24"/>
          <w:lang w:eastAsia="ru-RU"/>
        </w:rPr>
        <w:t>о</w:t>
      </w:r>
      <w:r w:rsidRPr="00A903C6">
        <w:rPr>
          <w:rFonts w:eastAsia="Times New Roman"/>
          <w:sz w:val="24"/>
          <w:szCs w:val="24"/>
          <w:lang w:eastAsia="ru-RU"/>
        </w:rPr>
        <w:t>мера.</w:t>
      </w:r>
      <w:proofErr w:type="gramEnd"/>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2. Размер платы за увеличение площади</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w:t>
      </w:r>
      <w:r w:rsidRPr="00A903C6">
        <w:rPr>
          <w:rFonts w:eastAsia="Times New Roman"/>
          <w:sz w:val="24"/>
          <w:szCs w:val="24"/>
          <w:lang w:eastAsia="ru-RU"/>
        </w:rPr>
        <w:t>о</w:t>
      </w:r>
      <w:r w:rsidRPr="00A903C6">
        <w:rPr>
          <w:rFonts w:eastAsia="Times New Roman"/>
          <w:sz w:val="24"/>
          <w:szCs w:val="24"/>
          <w:lang w:eastAsia="ru-RU"/>
        </w:rPr>
        <w:t>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w:t>
      </w:r>
      <w:r w:rsidRPr="00A903C6">
        <w:rPr>
          <w:rFonts w:eastAsia="Times New Roman"/>
          <w:sz w:val="24"/>
          <w:szCs w:val="24"/>
          <w:lang w:eastAsia="ru-RU"/>
        </w:rPr>
        <w:t>е</w:t>
      </w:r>
      <w:r w:rsidRPr="00A903C6">
        <w:rPr>
          <w:rFonts w:eastAsia="Times New Roman"/>
          <w:sz w:val="24"/>
          <w:szCs w:val="24"/>
          <w:lang w:eastAsia="ru-RU"/>
        </w:rPr>
        <w:t>нию).</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 xml:space="preserve">2.2. Оплата стоимости земельного участка в сумме, указанной в </w:t>
      </w:r>
      <w:hyperlink w:anchor="P38" w:history="1">
        <w:r w:rsidRPr="00A903C6">
          <w:rPr>
            <w:rFonts w:eastAsia="Times New Roman"/>
            <w:sz w:val="24"/>
            <w:szCs w:val="24"/>
            <w:lang w:eastAsia="ru-RU"/>
          </w:rPr>
          <w:t>пункте 2.1</w:t>
        </w:r>
      </w:hyperlink>
      <w:r w:rsidRPr="00A903C6">
        <w:rPr>
          <w:rFonts w:eastAsia="Times New Roman"/>
          <w:sz w:val="24"/>
          <w:szCs w:val="24"/>
          <w:lang w:eastAsia="ru-RU"/>
        </w:rPr>
        <w:t xml:space="preserve"> Соглашения, произв</w:t>
      </w:r>
      <w:r w:rsidRPr="00A903C6">
        <w:rPr>
          <w:rFonts w:eastAsia="Times New Roman"/>
          <w:sz w:val="24"/>
          <w:szCs w:val="24"/>
          <w:lang w:eastAsia="ru-RU"/>
        </w:rPr>
        <w:t>о</w:t>
      </w:r>
      <w:r w:rsidRPr="00A903C6">
        <w:rPr>
          <w:rFonts w:eastAsia="Times New Roman"/>
          <w:sz w:val="24"/>
          <w:szCs w:val="24"/>
          <w:lang w:eastAsia="ru-RU"/>
        </w:rPr>
        <w:t>дится Стороной 2 в течение _____ календарных дней с даты получения Соглашения, до его рег</w:t>
      </w:r>
      <w:r w:rsidRPr="00A903C6">
        <w:rPr>
          <w:rFonts w:eastAsia="Times New Roman"/>
          <w:sz w:val="24"/>
          <w:szCs w:val="24"/>
          <w:lang w:eastAsia="ru-RU"/>
        </w:rPr>
        <w:t>и</w:t>
      </w:r>
      <w:r w:rsidRPr="00A903C6">
        <w:rPr>
          <w:rFonts w:eastAsia="Times New Roman"/>
          <w:sz w:val="24"/>
          <w:szCs w:val="24"/>
          <w:lang w:eastAsia="ru-RU"/>
        </w:rPr>
        <w:t xml:space="preserve">страции </w:t>
      </w:r>
      <w:proofErr w:type="gramStart"/>
      <w:r w:rsidRPr="00A903C6">
        <w:rPr>
          <w:rFonts w:eastAsia="Times New Roman"/>
          <w:sz w:val="24"/>
          <w:szCs w:val="24"/>
          <w:lang w:eastAsia="ru-RU"/>
        </w:rPr>
        <w:t>в</w:t>
      </w:r>
      <w:proofErr w:type="gramEnd"/>
      <w:r w:rsidRPr="00A903C6">
        <w:rPr>
          <w:rFonts w:eastAsia="Times New Roman"/>
          <w:sz w:val="24"/>
          <w:szCs w:val="24"/>
          <w:lang w:eastAsia="ru-RU"/>
        </w:rPr>
        <w:t xml:space="preserve"> __________.</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3. Особые условия использования Участка</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3.1. В отношении Участка установлены следующие ограничения</w:t>
      </w:r>
      <w:r w:rsidR="00A903C6" w:rsidRPr="00A903C6">
        <w:rPr>
          <w:rFonts w:eastAsia="Times New Roman"/>
          <w:sz w:val="24"/>
          <w:szCs w:val="24"/>
          <w:lang w:eastAsia="ru-RU"/>
        </w:rPr>
        <w:t xml:space="preserve"> </w:t>
      </w:r>
      <w:r w:rsidRPr="00A903C6">
        <w:rPr>
          <w:rFonts w:eastAsia="Times New Roman"/>
          <w:sz w:val="24"/>
          <w:szCs w:val="24"/>
          <w:lang w:eastAsia="ru-RU"/>
        </w:rPr>
        <w:t>и обременения:</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3.1.1. ________________________________________________________________.</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3.1.2. ________________________________________________________________.</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3.1.3. ________________________________________________________________.</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3.2. Части Участка, в отношении которых установлены ограничения, отображены в выписке из Единого государстве</w:t>
      </w:r>
      <w:r w:rsidRPr="00A903C6">
        <w:rPr>
          <w:rFonts w:eastAsia="Times New Roman"/>
          <w:sz w:val="24"/>
          <w:szCs w:val="24"/>
          <w:lang w:eastAsia="ru-RU"/>
        </w:rPr>
        <w:t>н</w:t>
      </w:r>
      <w:r w:rsidRPr="00A903C6">
        <w:rPr>
          <w:rFonts w:eastAsia="Times New Roman"/>
          <w:sz w:val="24"/>
          <w:szCs w:val="24"/>
          <w:lang w:eastAsia="ru-RU"/>
        </w:rPr>
        <w:t>ного реестра недвижимости.</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4. Обязанности Сторон</w:t>
      </w:r>
    </w:p>
    <w:p w:rsidR="009C386D" w:rsidRPr="00A903C6" w:rsidRDefault="009C386D" w:rsidP="0043068C">
      <w:pPr>
        <w:widowControl w:val="0"/>
        <w:autoSpaceDE w:val="0"/>
        <w:autoSpaceDN w:val="0"/>
        <w:adjustRightInd w:val="0"/>
        <w:jc w:val="center"/>
        <w:rPr>
          <w:rFonts w:eastAsia="Times New Roman"/>
          <w:b/>
          <w:bCs/>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4.1. Сторона 1 обязуется:</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4.1.1. Предоставить Стороне 2 два экземпляра Соглашения с необходимыми приложениями для р</w:t>
      </w:r>
      <w:r w:rsidRPr="00A903C6">
        <w:rPr>
          <w:rFonts w:eastAsia="Times New Roman"/>
          <w:sz w:val="24"/>
          <w:szCs w:val="24"/>
          <w:lang w:eastAsia="ru-RU"/>
        </w:rPr>
        <w:t>е</w:t>
      </w:r>
      <w:r w:rsidRPr="00A903C6">
        <w:rPr>
          <w:rFonts w:eastAsia="Times New Roman"/>
          <w:sz w:val="24"/>
          <w:szCs w:val="24"/>
          <w:lang w:eastAsia="ru-RU"/>
        </w:rPr>
        <w:t>гистрации права со</w:t>
      </w:r>
      <w:r w:rsidRPr="00A903C6">
        <w:rPr>
          <w:rFonts w:eastAsia="Times New Roman"/>
          <w:sz w:val="24"/>
          <w:szCs w:val="24"/>
          <w:lang w:eastAsia="ru-RU"/>
        </w:rPr>
        <w:t>б</w:t>
      </w:r>
      <w:r w:rsidRPr="00A903C6">
        <w:rPr>
          <w:rFonts w:eastAsia="Times New Roman"/>
          <w:sz w:val="24"/>
          <w:szCs w:val="24"/>
          <w:lang w:eastAsia="ru-RU"/>
        </w:rPr>
        <w:t>ственности на Участок.</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4.2. Сторона 2 обязуется:</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 xml:space="preserve">4.2.1. В срок не позднее _____ дней </w:t>
      </w:r>
      <w:proofErr w:type="gramStart"/>
      <w:r w:rsidRPr="00A903C6">
        <w:rPr>
          <w:rFonts w:eastAsia="Times New Roman"/>
          <w:sz w:val="24"/>
          <w:szCs w:val="24"/>
          <w:lang w:eastAsia="ru-RU"/>
        </w:rPr>
        <w:t>с даты получения</w:t>
      </w:r>
      <w:proofErr w:type="gramEnd"/>
      <w:r w:rsidRPr="00A903C6">
        <w:rPr>
          <w:rFonts w:eastAsia="Times New Roman"/>
          <w:sz w:val="24"/>
          <w:szCs w:val="24"/>
          <w:lang w:eastAsia="ru-RU"/>
        </w:rPr>
        <w:t xml:space="preserve"> документов, указанных в </w:t>
      </w:r>
      <w:hyperlink w:anchor="P52" w:history="1">
        <w:r w:rsidRPr="00A903C6">
          <w:rPr>
            <w:rFonts w:eastAsia="Times New Roman"/>
            <w:sz w:val="24"/>
            <w:szCs w:val="24"/>
            <w:lang w:eastAsia="ru-RU"/>
          </w:rPr>
          <w:t>п. 4.1.1</w:t>
        </w:r>
      </w:hyperlink>
      <w:r w:rsidRPr="00A903C6">
        <w:rPr>
          <w:rFonts w:eastAsia="Times New Roman"/>
          <w:sz w:val="24"/>
          <w:szCs w:val="24"/>
          <w:lang w:eastAsia="ru-RU"/>
        </w:rPr>
        <w:t xml:space="preserve"> Соглаш</w:t>
      </w:r>
      <w:r w:rsidRPr="00A903C6">
        <w:rPr>
          <w:rFonts w:eastAsia="Times New Roman"/>
          <w:sz w:val="24"/>
          <w:szCs w:val="24"/>
          <w:lang w:eastAsia="ru-RU"/>
        </w:rPr>
        <w:t>е</w:t>
      </w:r>
      <w:r w:rsidRPr="00A903C6">
        <w:rPr>
          <w:rFonts w:eastAsia="Times New Roman"/>
          <w:sz w:val="24"/>
          <w:szCs w:val="24"/>
          <w:lang w:eastAsia="ru-RU"/>
        </w:rPr>
        <w:t>ния, представить в Управление Федеральной службы государственной регистрации, кадастра и ка</w:t>
      </w:r>
      <w:r w:rsidRPr="00A903C6">
        <w:rPr>
          <w:rFonts w:eastAsia="Times New Roman"/>
          <w:sz w:val="24"/>
          <w:szCs w:val="24"/>
          <w:lang w:eastAsia="ru-RU"/>
        </w:rPr>
        <w:t>р</w:t>
      </w:r>
      <w:r w:rsidRPr="00A903C6">
        <w:rPr>
          <w:rFonts w:eastAsia="Times New Roman"/>
          <w:sz w:val="24"/>
          <w:szCs w:val="24"/>
          <w:lang w:eastAsia="ru-RU"/>
        </w:rPr>
        <w:t>тографии по субъекту Российской Федерации документы, необходимые для государственной рег</w:t>
      </w:r>
      <w:r w:rsidRPr="00A903C6">
        <w:rPr>
          <w:rFonts w:eastAsia="Times New Roman"/>
          <w:sz w:val="24"/>
          <w:szCs w:val="24"/>
          <w:lang w:eastAsia="ru-RU"/>
        </w:rPr>
        <w:t>и</w:t>
      </w:r>
      <w:r w:rsidRPr="00A903C6">
        <w:rPr>
          <w:rFonts w:eastAsia="Times New Roman"/>
          <w:sz w:val="24"/>
          <w:szCs w:val="24"/>
          <w:lang w:eastAsia="ru-RU"/>
        </w:rPr>
        <w:t>страции права собственн</w:t>
      </w:r>
      <w:r w:rsidRPr="00A903C6">
        <w:rPr>
          <w:rFonts w:eastAsia="Times New Roman"/>
          <w:sz w:val="24"/>
          <w:szCs w:val="24"/>
          <w:lang w:eastAsia="ru-RU"/>
        </w:rPr>
        <w:t>о</w:t>
      </w:r>
      <w:r w:rsidRPr="00A903C6">
        <w:rPr>
          <w:rFonts w:eastAsia="Times New Roman"/>
          <w:sz w:val="24"/>
          <w:szCs w:val="24"/>
          <w:lang w:eastAsia="ru-RU"/>
        </w:rPr>
        <w:t>сти на Участок, ограничений в использовании Участка.</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 xml:space="preserve">4.2.2. Соблюдать предусмотренные в </w:t>
      </w:r>
      <w:hyperlink w:anchor="P41" w:history="1">
        <w:r w:rsidRPr="00A903C6">
          <w:rPr>
            <w:rFonts w:eastAsia="Times New Roman"/>
            <w:sz w:val="24"/>
            <w:szCs w:val="24"/>
            <w:lang w:eastAsia="ru-RU"/>
          </w:rPr>
          <w:t>разделе 3</w:t>
        </w:r>
      </w:hyperlink>
      <w:r w:rsidRPr="00A903C6">
        <w:rPr>
          <w:rFonts w:eastAsia="Times New Roman"/>
          <w:sz w:val="24"/>
          <w:szCs w:val="24"/>
          <w:lang w:eastAsia="ru-RU"/>
        </w:rPr>
        <w:t xml:space="preserve"> Соглашения особые условия использования Учас</w:t>
      </w:r>
      <w:r w:rsidRPr="00A903C6">
        <w:rPr>
          <w:rFonts w:eastAsia="Times New Roman"/>
          <w:sz w:val="24"/>
          <w:szCs w:val="24"/>
          <w:lang w:eastAsia="ru-RU"/>
        </w:rPr>
        <w:t>т</w:t>
      </w:r>
      <w:r w:rsidRPr="00A903C6">
        <w:rPr>
          <w:rFonts w:eastAsia="Times New Roman"/>
          <w:sz w:val="24"/>
          <w:szCs w:val="24"/>
          <w:lang w:eastAsia="ru-RU"/>
        </w:rPr>
        <w:t>ка.</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5. Возникновение права собственности</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Право собственности на Участок подлежит обязательной государственной регистрации в Управл</w:t>
      </w:r>
      <w:r w:rsidRPr="00A903C6">
        <w:rPr>
          <w:rFonts w:eastAsia="Times New Roman"/>
          <w:sz w:val="24"/>
          <w:szCs w:val="24"/>
          <w:lang w:eastAsia="ru-RU"/>
        </w:rPr>
        <w:t>е</w:t>
      </w:r>
      <w:r w:rsidRPr="00A903C6">
        <w:rPr>
          <w:rFonts w:eastAsia="Times New Roman"/>
          <w:sz w:val="24"/>
          <w:szCs w:val="24"/>
          <w:lang w:eastAsia="ru-RU"/>
        </w:rPr>
        <w:t>нии Федеральной службы государственной регистрации, кадастра и картографии по субъекту Ро</w:t>
      </w:r>
      <w:r w:rsidRPr="00A903C6">
        <w:rPr>
          <w:rFonts w:eastAsia="Times New Roman"/>
          <w:sz w:val="24"/>
          <w:szCs w:val="24"/>
          <w:lang w:eastAsia="ru-RU"/>
        </w:rPr>
        <w:t>с</w:t>
      </w:r>
      <w:r w:rsidRPr="00A903C6">
        <w:rPr>
          <w:rFonts w:eastAsia="Times New Roman"/>
          <w:sz w:val="24"/>
          <w:szCs w:val="24"/>
          <w:lang w:eastAsia="ru-RU"/>
        </w:rPr>
        <w:t>сийской Федерации, право собственности на Участок возникает у Стороны 2 с момента такой рег</w:t>
      </w:r>
      <w:r w:rsidRPr="00A903C6">
        <w:rPr>
          <w:rFonts w:eastAsia="Times New Roman"/>
          <w:sz w:val="24"/>
          <w:szCs w:val="24"/>
          <w:lang w:eastAsia="ru-RU"/>
        </w:rPr>
        <w:t>и</w:t>
      </w:r>
      <w:r w:rsidRPr="00A903C6">
        <w:rPr>
          <w:rFonts w:eastAsia="Times New Roman"/>
          <w:sz w:val="24"/>
          <w:szCs w:val="24"/>
          <w:lang w:eastAsia="ru-RU"/>
        </w:rPr>
        <w:t>страции.</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С момента государственной регистрации права собственности Стороны 2 Участок считается пер</w:t>
      </w:r>
      <w:r w:rsidRPr="00A903C6">
        <w:rPr>
          <w:rFonts w:eastAsia="Times New Roman"/>
          <w:sz w:val="24"/>
          <w:szCs w:val="24"/>
          <w:lang w:eastAsia="ru-RU"/>
        </w:rPr>
        <w:t>е</w:t>
      </w:r>
      <w:r w:rsidRPr="00A903C6">
        <w:rPr>
          <w:rFonts w:eastAsia="Times New Roman"/>
          <w:sz w:val="24"/>
          <w:szCs w:val="24"/>
          <w:lang w:eastAsia="ru-RU"/>
        </w:rPr>
        <w:t>данным Стороне 2.</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6. Ответственность Сторон</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Стороны несут ответственность за невыполнение либо ненадлежащее выполнение условий Согл</w:t>
      </w:r>
      <w:r w:rsidRPr="00A903C6">
        <w:rPr>
          <w:rFonts w:eastAsia="Times New Roman"/>
          <w:sz w:val="24"/>
          <w:szCs w:val="24"/>
          <w:lang w:eastAsia="ru-RU"/>
        </w:rPr>
        <w:t>а</w:t>
      </w:r>
      <w:r w:rsidRPr="00A903C6">
        <w:rPr>
          <w:rFonts w:eastAsia="Times New Roman"/>
          <w:sz w:val="24"/>
          <w:szCs w:val="24"/>
          <w:lang w:eastAsia="ru-RU"/>
        </w:rPr>
        <w:t>шения в соответствии с законодательством Российской Федерации.</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7. Прочие условия</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 xml:space="preserve">7.1. Соглашение вступает в силу с момента регистрации Соглашения </w:t>
      </w:r>
      <w:proofErr w:type="gramStart"/>
      <w:r w:rsidRPr="00A903C6">
        <w:rPr>
          <w:rFonts w:eastAsia="Times New Roman"/>
          <w:sz w:val="24"/>
          <w:szCs w:val="24"/>
          <w:lang w:eastAsia="ru-RU"/>
        </w:rPr>
        <w:t>в</w:t>
      </w:r>
      <w:proofErr w:type="gramEnd"/>
      <w:r w:rsidRPr="00A903C6">
        <w:rPr>
          <w:rFonts w:eastAsia="Times New Roman"/>
          <w:sz w:val="24"/>
          <w:szCs w:val="24"/>
          <w:lang w:eastAsia="ru-RU"/>
        </w:rPr>
        <w:t xml:space="preserve"> __________ </w:t>
      </w:r>
      <w:proofErr w:type="gramStart"/>
      <w:r w:rsidRPr="00A903C6">
        <w:rPr>
          <w:rFonts w:eastAsia="Times New Roman"/>
          <w:sz w:val="24"/>
          <w:szCs w:val="24"/>
          <w:lang w:eastAsia="ru-RU"/>
        </w:rPr>
        <w:t>с</w:t>
      </w:r>
      <w:proofErr w:type="gramEnd"/>
      <w:r w:rsidRPr="00A903C6">
        <w:rPr>
          <w:rFonts w:eastAsia="Times New Roman"/>
          <w:sz w:val="24"/>
          <w:szCs w:val="24"/>
          <w:lang w:eastAsia="ru-RU"/>
        </w:rPr>
        <w:t xml:space="preserve"> присвоением Соглашению рег</w:t>
      </w:r>
      <w:r w:rsidRPr="00A903C6">
        <w:rPr>
          <w:rFonts w:eastAsia="Times New Roman"/>
          <w:sz w:val="24"/>
          <w:szCs w:val="24"/>
          <w:lang w:eastAsia="ru-RU"/>
        </w:rPr>
        <w:t>и</w:t>
      </w:r>
      <w:r w:rsidRPr="00A903C6">
        <w:rPr>
          <w:rFonts w:eastAsia="Times New Roman"/>
          <w:sz w:val="24"/>
          <w:szCs w:val="24"/>
          <w:lang w:eastAsia="ru-RU"/>
        </w:rPr>
        <w:t>страционного номера после его подписания Сторонами.</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7.2. Все возможные споры и разногласия, связанные с исполнением Соглашения, будут разрешат</w:t>
      </w:r>
      <w:r w:rsidRPr="00A903C6">
        <w:rPr>
          <w:rFonts w:eastAsia="Times New Roman"/>
          <w:sz w:val="24"/>
          <w:szCs w:val="24"/>
          <w:lang w:eastAsia="ru-RU"/>
        </w:rPr>
        <w:t>ь</w:t>
      </w:r>
      <w:r w:rsidRPr="00A903C6">
        <w:rPr>
          <w:rFonts w:eastAsia="Times New Roman"/>
          <w:sz w:val="24"/>
          <w:szCs w:val="24"/>
          <w:lang w:eastAsia="ru-RU"/>
        </w:rPr>
        <w:t>ся Стор</w:t>
      </w:r>
      <w:r w:rsidRPr="00A903C6">
        <w:rPr>
          <w:rFonts w:eastAsia="Times New Roman"/>
          <w:sz w:val="24"/>
          <w:szCs w:val="24"/>
          <w:lang w:eastAsia="ru-RU"/>
        </w:rPr>
        <w:t>о</w:t>
      </w:r>
      <w:r w:rsidRPr="00A903C6">
        <w:rPr>
          <w:rFonts w:eastAsia="Times New Roman"/>
          <w:sz w:val="24"/>
          <w:szCs w:val="24"/>
          <w:lang w:eastAsia="ru-RU"/>
        </w:rPr>
        <w:t>нами путем переговоров. В случае невозможности разрешения споров и разногласий путем переговоров они подлежат рассмотр</w:t>
      </w:r>
      <w:r w:rsidRPr="00A903C6">
        <w:rPr>
          <w:rFonts w:eastAsia="Times New Roman"/>
          <w:sz w:val="24"/>
          <w:szCs w:val="24"/>
          <w:lang w:eastAsia="ru-RU"/>
        </w:rPr>
        <w:t>е</w:t>
      </w:r>
      <w:r w:rsidRPr="00A903C6">
        <w:rPr>
          <w:rFonts w:eastAsia="Times New Roman"/>
          <w:sz w:val="24"/>
          <w:szCs w:val="24"/>
          <w:lang w:eastAsia="ru-RU"/>
        </w:rPr>
        <w:t>нию в суде.</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7.3. Все изменения и дополнения к Соглашению действительны, если они совершены в письменной форме и подписаны Сторонами.</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7.4. Во всем, что не урегулировано Соглашением, Стороны руководствуются действующим закон</w:t>
      </w:r>
      <w:r w:rsidRPr="00A903C6">
        <w:rPr>
          <w:rFonts w:eastAsia="Times New Roman"/>
          <w:sz w:val="24"/>
          <w:szCs w:val="24"/>
          <w:lang w:eastAsia="ru-RU"/>
        </w:rPr>
        <w:t>о</w:t>
      </w:r>
      <w:r w:rsidRPr="00A903C6">
        <w:rPr>
          <w:rFonts w:eastAsia="Times New Roman"/>
          <w:sz w:val="24"/>
          <w:szCs w:val="24"/>
          <w:lang w:eastAsia="ru-RU"/>
        </w:rPr>
        <w:t>дател</w:t>
      </w:r>
      <w:r w:rsidRPr="00A903C6">
        <w:rPr>
          <w:rFonts w:eastAsia="Times New Roman"/>
          <w:sz w:val="24"/>
          <w:szCs w:val="24"/>
          <w:lang w:eastAsia="ru-RU"/>
        </w:rPr>
        <w:t>ь</w:t>
      </w:r>
      <w:r w:rsidRPr="00A903C6">
        <w:rPr>
          <w:rFonts w:eastAsia="Times New Roman"/>
          <w:sz w:val="24"/>
          <w:szCs w:val="24"/>
          <w:lang w:eastAsia="ru-RU"/>
        </w:rPr>
        <w:t>ством.</w:t>
      </w:r>
    </w:p>
    <w:p w:rsidR="009C386D" w:rsidRPr="00A903C6" w:rsidRDefault="009C386D" w:rsidP="0043068C">
      <w:pPr>
        <w:widowControl w:val="0"/>
        <w:autoSpaceDE w:val="0"/>
        <w:autoSpaceDN w:val="0"/>
        <w:adjustRightInd w:val="0"/>
        <w:spacing w:before="200"/>
        <w:jc w:val="both"/>
        <w:rPr>
          <w:rFonts w:eastAsia="Times New Roman"/>
          <w:sz w:val="24"/>
          <w:szCs w:val="24"/>
          <w:lang w:eastAsia="ru-RU"/>
        </w:rPr>
      </w:pPr>
      <w:r w:rsidRPr="00A903C6">
        <w:rPr>
          <w:rFonts w:eastAsia="Times New Roman"/>
          <w:sz w:val="24"/>
          <w:szCs w:val="24"/>
          <w:lang w:eastAsia="ru-RU"/>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w:t>
      </w:r>
      <w:r w:rsidRPr="00A903C6">
        <w:rPr>
          <w:rFonts w:eastAsia="Times New Roman"/>
          <w:sz w:val="24"/>
          <w:szCs w:val="24"/>
          <w:lang w:eastAsia="ru-RU"/>
        </w:rPr>
        <w:t>е</w:t>
      </w:r>
      <w:r w:rsidRPr="00A903C6">
        <w:rPr>
          <w:rFonts w:eastAsia="Times New Roman"/>
          <w:sz w:val="24"/>
          <w:szCs w:val="24"/>
          <w:lang w:eastAsia="ru-RU"/>
        </w:rPr>
        <w:t>гистрации, кадас</w:t>
      </w:r>
      <w:r w:rsidRPr="00A903C6">
        <w:rPr>
          <w:rFonts w:eastAsia="Times New Roman"/>
          <w:sz w:val="24"/>
          <w:szCs w:val="24"/>
          <w:lang w:eastAsia="ru-RU"/>
        </w:rPr>
        <w:t>т</w:t>
      </w:r>
      <w:r w:rsidRPr="00A903C6">
        <w:rPr>
          <w:rFonts w:eastAsia="Times New Roman"/>
          <w:sz w:val="24"/>
          <w:szCs w:val="24"/>
          <w:lang w:eastAsia="ru-RU"/>
        </w:rPr>
        <w:t>ра и картографии по субъекту Российской Федерации).</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8. Приложение к Соглашению</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both"/>
        <w:rPr>
          <w:rFonts w:eastAsia="Times New Roman"/>
          <w:sz w:val="24"/>
          <w:szCs w:val="24"/>
          <w:lang w:eastAsia="ru-RU"/>
        </w:rPr>
      </w:pPr>
      <w:r w:rsidRPr="00A903C6">
        <w:rPr>
          <w:rFonts w:eastAsia="Times New Roman"/>
          <w:sz w:val="24"/>
          <w:szCs w:val="24"/>
          <w:lang w:eastAsia="ru-RU"/>
        </w:rPr>
        <w:t>8.1. Расчет размера платы на увеличение площади земельного участка.</w:t>
      </w:r>
    </w:p>
    <w:p w:rsidR="009C386D" w:rsidRPr="00A903C6" w:rsidRDefault="009C386D" w:rsidP="0043068C">
      <w:pPr>
        <w:widowControl w:val="0"/>
        <w:autoSpaceDE w:val="0"/>
        <w:autoSpaceDN w:val="0"/>
        <w:adjustRightInd w:val="0"/>
        <w:jc w:val="both"/>
        <w:rPr>
          <w:rFonts w:eastAsia="Times New Roman"/>
          <w:sz w:val="24"/>
          <w:szCs w:val="24"/>
          <w:lang w:eastAsia="ru-RU"/>
        </w:rPr>
      </w:pPr>
    </w:p>
    <w:p w:rsidR="009C386D" w:rsidRPr="00A903C6" w:rsidRDefault="009C386D" w:rsidP="0043068C">
      <w:pPr>
        <w:widowControl w:val="0"/>
        <w:autoSpaceDE w:val="0"/>
        <w:autoSpaceDN w:val="0"/>
        <w:adjustRightInd w:val="0"/>
        <w:jc w:val="center"/>
        <w:rPr>
          <w:rFonts w:eastAsia="Times New Roman"/>
          <w:b/>
          <w:bCs/>
          <w:sz w:val="24"/>
          <w:szCs w:val="24"/>
          <w:lang w:eastAsia="ru-RU"/>
        </w:rPr>
      </w:pPr>
      <w:r w:rsidRPr="00A903C6">
        <w:rPr>
          <w:rFonts w:eastAsia="Times New Roman"/>
          <w:b/>
          <w:bCs/>
          <w:sz w:val="24"/>
          <w:szCs w:val="24"/>
          <w:lang w:eastAsia="ru-RU"/>
        </w:rPr>
        <w:t>9. Адреса, реквизиты и подписи Сторон</w:t>
      </w:r>
    </w:p>
    <w:p w:rsidR="009C386D" w:rsidRPr="00A903C6" w:rsidRDefault="009C386D" w:rsidP="0043068C">
      <w:pPr>
        <w:rPr>
          <w:sz w:val="24"/>
          <w:szCs w:val="24"/>
        </w:rPr>
      </w:pPr>
    </w:p>
    <w:p w:rsidR="009C386D" w:rsidRPr="00A903C6" w:rsidRDefault="009C386D" w:rsidP="0043068C">
      <w:pPr>
        <w:rPr>
          <w:sz w:val="24"/>
          <w:szCs w:val="24"/>
        </w:rPr>
      </w:pPr>
    </w:p>
    <w:p w:rsidR="009C386D" w:rsidRPr="009C386D" w:rsidRDefault="009C386D" w:rsidP="0043068C">
      <w:pPr>
        <w:rPr>
          <w:sz w:val="24"/>
          <w:szCs w:val="24"/>
        </w:rPr>
      </w:pPr>
    </w:p>
    <w:p w:rsidR="009C386D" w:rsidRPr="009C386D" w:rsidRDefault="009C386D" w:rsidP="0043068C">
      <w:pPr>
        <w:spacing w:after="160"/>
      </w:pPr>
      <w:r w:rsidRPr="009C386D">
        <w:br w:type="page"/>
      </w:r>
    </w:p>
    <w:p w:rsidR="009C386D" w:rsidRPr="00BB1D7F" w:rsidRDefault="009C386D" w:rsidP="00BB1D7F">
      <w:pPr>
        <w:ind w:left="5670"/>
        <w:rPr>
          <w:sz w:val="26"/>
          <w:szCs w:val="26"/>
        </w:rPr>
      </w:pPr>
      <w:r w:rsidRPr="00BB1D7F">
        <w:rPr>
          <w:sz w:val="26"/>
          <w:szCs w:val="26"/>
        </w:rPr>
        <w:t>Приложение № 2</w:t>
      </w:r>
    </w:p>
    <w:p w:rsidR="009C386D" w:rsidRPr="00BB1D7F" w:rsidRDefault="009C386D" w:rsidP="00BB1D7F">
      <w:pPr>
        <w:tabs>
          <w:tab w:val="left" w:pos="567"/>
        </w:tabs>
        <w:ind w:left="5670"/>
        <w:rPr>
          <w:sz w:val="26"/>
          <w:szCs w:val="26"/>
        </w:rPr>
      </w:pPr>
      <w:r w:rsidRPr="00BB1D7F">
        <w:rPr>
          <w:sz w:val="26"/>
          <w:szCs w:val="26"/>
        </w:rPr>
        <w:t>к Административному регламенту</w:t>
      </w:r>
    </w:p>
    <w:p w:rsidR="009C386D" w:rsidRPr="00BB1D7F" w:rsidRDefault="009C386D" w:rsidP="00BB1D7F">
      <w:pPr>
        <w:tabs>
          <w:tab w:val="left" w:pos="0"/>
        </w:tabs>
        <w:ind w:left="5670"/>
        <w:contextualSpacing/>
        <w:rPr>
          <w:sz w:val="26"/>
          <w:szCs w:val="26"/>
        </w:rPr>
      </w:pPr>
      <w:r w:rsidRPr="00BB1D7F">
        <w:rPr>
          <w:sz w:val="26"/>
          <w:szCs w:val="26"/>
        </w:rPr>
        <w:t xml:space="preserve">по предоставлению </w:t>
      </w:r>
      <w:proofErr w:type="gramStart"/>
      <w:r w:rsidRPr="00BB1D7F">
        <w:rPr>
          <w:sz w:val="26"/>
          <w:szCs w:val="26"/>
        </w:rPr>
        <w:t>государственной</w:t>
      </w:r>
      <w:proofErr w:type="gramEnd"/>
      <w:r w:rsidRPr="00BB1D7F">
        <w:rPr>
          <w:sz w:val="26"/>
          <w:szCs w:val="26"/>
        </w:rPr>
        <w:t xml:space="preserve"> </w:t>
      </w:r>
    </w:p>
    <w:p w:rsidR="009C386D" w:rsidRPr="00BB1D7F" w:rsidRDefault="009C386D" w:rsidP="00BB1D7F">
      <w:pPr>
        <w:tabs>
          <w:tab w:val="left" w:pos="0"/>
        </w:tabs>
        <w:ind w:left="5670"/>
        <w:contextualSpacing/>
        <w:rPr>
          <w:sz w:val="26"/>
          <w:szCs w:val="26"/>
        </w:rPr>
      </w:pPr>
      <w:r w:rsidRPr="00BB1D7F">
        <w:rPr>
          <w:sz w:val="26"/>
          <w:szCs w:val="26"/>
        </w:rPr>
        <w:t xml:space="preserve">(муниципальной) услуги </w:t>
      </w:r>
    </w:p>
    <w:p w:rsidR="009C386D" w:rsidRPr="00BB1D7F" w:rsidRDefault="009C386D" w:rsidP="00BB1D7F">
      <w:pPr>
        <w:tabs>
          <w:tab w:val="left" w:pos="567"/>
        </w:tabs>
        <w:ind w:left="5670"/>
        <w:rPr>
          <w:sz w:val="26"/>
          <w:szCs w:val="26"/>
        </w:rPr>
      </w:pPr>
      <w:r w:rsidRPr="00BB1D7F">
        <w:rPr>
          <w:sz w:val="26"/>
          <w:szCs w:val="26"/>
        </w:rPr>
        <w:t>«Перераспределение земель и (или) з</w:t>
      </w:r>
      <w:r w:rsidRPr="00BB1D7F">
        <w:rPr>
          <w:sz w:val="26"/>
          <w:szCs w:val="26"/>
        </w:rPr>
        <w:t>е</w:t>
      </w:r>
      <w:r w:rsidRPr="00BB1D7F">
        <w:rPr>
          <w:sz w:val="26"/>
          <w:szCs w:val="26"/>
        </w:rPr>
        <w:t>мельных участков, находящихся в гос</w:t>
      </w:r>
      <w:r w:rsidRPr="00BB1D7F">
        <w:rPr>
          <w:sz w:val="26"/>
          <w:szCs w:val="26"/>
        </w:rPr>
        <w:t>у</w:t>
      </w:r>
      <w:r w:rsidRPr="00BB1D7F">
        <w:rPr>
          <w:sz w:val="26"/>
          <w:szCs w:val="26"/>
        </w:rPr>
        <w:t>дарственной или муниципальной со</w:t>
      </w:r>
      <w:r w:rsidRPr="00BB1D7F">
        <w:rPr>
          <w:sz w:val="26"/>
          <w:szCs w:val="26"/>
        </w:rPr>
        <w:t>б</w:t>
      </w:r>
      <w:r w:rsidRPr="00BB1D7F">
        <w:rPr>
          <w:sz w:val="26"/>
          <w:szCs w:val="26"/>
        </w:rPr>
        <w:t>ственности, и земельных участков, нах</w:t>
      </w:r>
      <w:r w:rsidRPr="00BB1D7F">
        <w:rPr>
          <w:sz w:val="26"/>
          <w:szCs w:val="26"/>
        </w:rPr>
        <w:t>о</w:t>
      </w:r>
      <w:r w:rsidRPr="00BB1D7F">
        <w:rPr>
          <w:sz w:val="26"/>
          <w:szCs w:val="26"/>
        </w:rPr>
        <w:t>дящихся в частной собственности на территории Хасанского муниципального округа Приморского края»</w:t>
      </w:r>
    </w:p>
    <w:p w:rsidR="009C386D" w:rsidRPr="009C386D" w:rsidRDefault="009C386D" w:rsidP="0043068C">
      <w:pPr>
        <w:tabs>
          <w:tab w:val="left" w:pos="0"/>
        </w:tabs>
        <w:contextualSpacing/>
        <w:jc w:val="both"/>
        <w:rPr>
          <w:sz w:val="28"/>
          <w:szCs w:val="28"/>
        </w:rPr>
      </w:pPr>
    </w:p>
    <w:p w:rsidR="009C386D" w:rsidRPr="009C386D" w:rsidRDefault="009C386D" w:rsidP="0043068C">
      <w:pPr>
        <w:tabs>
          <w:tab w:val="left" w:pos="0"/>
        </w:tabs>
        <w:jc w:val="center"/>
        <w:rPr>
          <w:b/>
          <w:bCs/>
          <w:sz w:val="28"/>
          <w:szCs w:val="28"/>
        </w:rPr>
      </w:pPr>
      <w:r w:rsidRPr="009C386D">
        <w:rPr>
          <w:b/>
          <w:bCs/>
          <w:sz w:val="28"/>
          <w:szCs w:val="28"/>
        </w:rPr>
        <w:t xml:space="preserve">Форма решения об отказе в предоставлении услуги </w:t>
      </w:r>
    </w:p>
    <w:p w:rsidR="009C386D" w:rsidRPr="009C386D" w:rsidRDefault="009C386D" w:rsidP="0043068C">
      <w:pPr>
        <w:jc w:val="center"/>
        <w:rPr>
          <w:b/>
          <w:sz w:val="24"/>
          <w:szCs w:val="24"/>
        </w:rPr>
      </w:pPr>
    </w:p>
    <w:p w:rsidR="009C386D" w:rsidRPr="009C386D" w:rsidRDefault="009C386D" w:rsidP="0043068C">
      <w:pPr>
        <w:pBdr>
          <w:top w:val="single" w:sz="4" w:space="1" w:color="000000"/>
        </w:pBdr>
        <w:rPr>
          <w:sz w:val="2"/>
          <w:szCs w:val="2"/>
        </w:rPr>
      </w:pPr>
    </w:p>
    <w:p w:rsidR="009C386D" w:rsidRPr="009C386D" w:rsidRDefault="009C386D" w:rsidP="0043068C">
      <w:pPr>
        <w:rPr>
          <w:sz w:val="18"/>
          <w:szCs w:val="18"/>
        </w:rPr>
      </w:pPr>
      <w:r w:rsidRPr="009C386D">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9C386D" w:rsidRPr="009C386D" w:rsidRDefault="009C386D" w:rsidP="0043068C">
      <w:pPr>
        <w:tabs>
          <w:tab w:val="left" w:pos="5535"/>
          <w:tab w:val="center" w:pos="7228"/>
        </w:tabs>
        <w:rPr>
          <w:sz w:val="24"/>
          <w:szCs w:val="24"/>
        </w:rPr>
      </w:pPr>
    </w:p>
    <w:p w:rsidR="009C386D" w:rsidRPr="009C386D" w:rsidRDefault="009C386D" w:rsidP="0043068C">
      <w:pPr>
        <w:tabs>
          <w:tab w:val="left" w:pos="5535"/>
          <w:tab w:val="center" w:pos="7228"/>
        </w:tabs>
        <w:rPr>
          <w:sz w:val="24"/>
          <w:szCs w:val="24"/>
        </w:rPr>
      </w:pPr>
    </w:p>
    <w:p w:rsidR="009C386D" w:rsidRPr="009C386D" w:rsidRDefault="009C386D" w:rsidP="0043068C">
      <w:pPr>
        <w:tabs>
          <w:tab w:val="left" w:pos="5535"/>
          <w:tab w:val="center" w:pos="7228"/>
        </w:tabs>
        <w:rPr>
          <w:sz w:val="24"/>
          <w:szCs w:val="24"/>
        </w:rPr>
      </w:pPr>
    </w:p>
    <w:p w:rsidR="009C386D" w:rsidRPr="009C386D" w:rsidRDefault="009C386D" w:rsidP="0043068C">
      <w:pPr>
        <w:tabs>
          <w:tab w:val="left" w:pos="9072"/>
        </w:tabs>
        <w:rPr>
          <w:sz w:val="24"/>
          <w:szCs w:val="24"/>
          <w:u w:val="single"/>
        </w:rPr>
      </w:pPr>
      <w:r w:rsidRPr="009C386D">
        <w:rPr>
          <w:sz w:val="24"/>
          <w:szCs w:val="24"/>
        </w:rPr>
        <w:t xml:space="preserve">Кому: </w:t>
      </w:r>
    </w:p>
    <w:p w:rsidR="009C386D" w:rsidRPr="009C386D" w:rsidRDefault="009C386D" w:rsidP="0043068C">
      <w:pPr>
        <w:tabs>
          <w:tab w:val="left" w:pos="9072"/>
        </w:tabs>
        <w:rPr>
          <w:sz w:val="24"/>
          <w:szCs w:val="24"/>
          <w:u w:val="single"/>
        </w:rPr>
      </w:pPr>
      <w:r w:rsidRPr="009C386D">
        <w:rPr>
          <w:sz w:val="26"/>
          <w:szCs w:val="26"/>
        </w:rPr>
        <w:t>___________</w:t>
      </w:r>
    </w:p>
    <w:p w:rsidR="009C386D" w:rsidRPr="009C386D" w:rsidRDefault="009C386D" w:rsidP="0043068C">
      <w:pPr>
        <w:rPr>
          <w:sz w:val="2"/>
          <w:szCs w:val="2"/>
        </w:rPr>
      </w:pPr>
    </w:p>
    <w:p w:rsidR="009C386D" w:rsidRPr="009C386D" w:rsidRDefault="009C386D" w:rsidP="0043068C">
      <w:pPr>
        <w:tabs>
          <w:tab w:val="left" w:pos="8662"/>
          <w:tab w:val="left" w:pos="8946"/>
        </w:tabs>
        <w:rPr>
          <w:sz w:val="24"/>
          <w:szCs w:val="24"/>
        </w:rPr>
      </w:pPr>
      <w:r w:rsidRPr="009C386D">
        <w:rPr>
          <w:sz w:val="24"/>
          <w:szCs w:val="24"/>
        </w:rPr>
        <w:t>Контактные данные</w:t>
      </w:r>
      <w:r w:rsidRPr="009C386D">
        <w:rPr>
          <w:rFonts w:ascii="Times" w:eastAsia="Times" w:hAnsi="Times" w:cs="Times"/>
          <w:sz w:val="24"/>
          <w:szCs w:val="24"/>
        </w:rPr>
        <w:t>:</w:t>
      </w:r>
      <w:r w:rsidRPr="009C386D">
        <w:rPr>
          <w:sz w:val="24"/>
          <w:szCs w:val="24"/>
        </w:rPr>
        <w:t xml:space="preserve"> </w:t>
      </w:r>
    </w:p>
    <w:p w:rsidR="009C386D" w:rsidRPr="009C386D" w:rsidRDefault="009C386D" w:rsidP="0043068C">
      <w:pPr>
        <w:tabs>
          <w:tab w:val="left" w:pos="9072"/>
        </w:tabs>
        <w:rPr>
          <w:sz w:val="24"/>
          <w:szCs w:val="24"/>
          <w:u w:val="single"/>
        </w:rPr>
      </w:pPr>
      <w:r w:rsidRPr="009C386D">
        <w:rPr>
          <w:sz w:val="26"/>
          <w:szCs w:val="26"/>
        </w:rPr>
        <w:t>___________</w:t>
      </w:r>
    </w:p>
    <w:p w:rsidR="009C386D" w:rsidRPr="009C386D" w:rsidRDefault="009C386D" w:rsidP="0043068C">
      <w:pPr>
        <w:tabs>
          <w:tab w:val="left" w:pos="8662"/>
          <w:tab w:val="left" w:pos="8946"/>
        </w:tabs>
        <w:rPr>
          <w:sz w:val="24"/>
          <w:szCs w:val="24"/>
        </w:rPr>
      </w:pPr>
      <w:r w:rsidRPr="009C386D">
        <w:rPr>
          <w:sz w:val="24"/>
          <w:szCs w:val="24"/>
        </w:rPr>
        <w:t>/Представитель:</w:t>
      </w:r>
    </w:p>
    <w:p w:rsidR="009C386D" w:rsidRPr="009C386D" w:rsidRDefault="009C386D" w:rsidP="0043068C">
      <w:pPr>
        <w:tabs>
          <w:tab w:val="left" w:pos="8662"/>
          <w:tab w:val="left" w:pos="8946"/>
        </w:tabs>
        <w:rPr>
          <w:sz w:val="24"/>
          <w:szCs w:val="24"/>
        </w:rPr>
      </w:pPr>
      <w:r w:rsidRPr="009C386D">
        <w:rPr>
          <w:sz w:val="26"/>
          <w:szCs w:val="26"/>
        </w:rPr>
        <w:t>___________</w:t>
      </w:r>
    </w:p>
    <w:p w:rsidR="009C386D" w:rsidRPr="009C386D" w:rsidRDefault="009C386D" w:rsidP="0043068C">
      <w:pPr>
        <w:tabs>
          <w:tab w:val="left" w:pos="8662"/>
          <w:tab w:val="left" w:pos="8946"/>
        </w:tabs>
        <w:rPr>
          <w:sz w:val="24"/>
          <w:szCs w:val="24"/>
        </w:rPr>
      </w:pPr>
      <w:r w:rsidRPr="009C386D">
        <w:rPr>
          <w:sz w:val="24"/>
          <w:szCs w:val="24"/>
        </w:rPr>
        <w:t>Контактные данные представителя:</w:t>
      </w:r>
    </w:p>
    <w:p w:rsidR="009C386D" w:rsidRPr="009C386D" w:rsidRDefault="009C386D" w:rsidP="0043068C">
      <w:pPr>
        <w:tabs>
          <w:tab w:val="left" w:pos="9072"/>
        </w:tabs>
        <w:rPr>
          <w:sz w:val="24"/>
          <w:szCs w:val="24"/>
          <w:u w:val="single"/>
        </w:rPr>
      </w:pPr>
      <w:r w:rsidRPr="009C386D">
        <w:rPr>
          <w:sz w:val="26"/>
          <w:szCs w:val="26"/>
        </w:rPr>
        <w:t>___________</w:t>
      </w:r>
    </w:p>
    <w:p w:rsidR="009C386D" w:rsidRPr="009C386D" w:rsidRDefault="009C386D" w:rsidP="0043068C">
      <w:pPr>
        <w:rPr>
          <w:bCs/>
          <w:sz w:val="24"/>
          <w:szCs w:val="24"/>
        </w:rPr>
      </w:pPr>
    </w:p>
    <w:p w:rsidR="009C386D" w:rsidRPr="009C386D" w:rsidRDefault="009C386D" w:rsidP="0043068C">
      <w:pPr>
        <w:jc w:val="center"/>
        <w:rPr>
          <w:b/>
          <w:bCs/>
          <w:sz w:val="24"/>
          <w:szCs w:val="24"/>
        </w:rPr>
      </w:pPr>
      <w:r w:rsidRPr="009C386D">
        <w:rPr>
          <w:b/>
          <w:bCs/>
          <w:sz w:val="24"/>
          <w:szCs w:val="24"/>
        </w:rPr>
        <w:t xml:space="preserve">РЕШЕНИЕ </w:t>
      </w:r>
    </w:p>
    <w:p w:rsidR="009C386D" w:rsidRPr="009C386D" w:rsidRDefault="009C386D" w:rsidP="0043068C">
      <w:pPr>
        <w:jc w:val="center"/>
        <w:rPr>
          <w:bCs/>
          <w:sz w:val="24"/>
          <w:szCs w:val="24"/>
        </w:rPr>
      </w:pPr>
      <w:r w:rsidRPr="009C386D">
        <w:rPr>
          <w:bCs/>
          <w:sz w:val="24"/>
          <w:szCs w:val="24"/>
        </w:rPr>
        <w:t>об отказе в предоставлении услуги</w:t>
      </w:r>
    </w:p>
    <w:p w:rsidR="009C386D" w:rsidRPr="009C386D" w:rsidRDefault="009C386D" w:rsidP="0043068C">
      <w:pPr>
        <w:rPr>
          <w:bCs/>
          <w:sz w:val="24"/>
          <w:szCs w:val="24"/>
        </w:rPr>
      </w:pPr>
    </w:p>
    <w:p w:rsidR="009C386D" w:rsidRPr="009C386D" w:rsidRDefault="009C386D" w:rsidP="0043068C">
      <w:pPr>
        <w:rPr>
          <w:rFonts w:eastAsia="Calibri"/>
          <w:bCs/>
          <w:sz w:val="24"/>
          <w:szCs w:val="24"/>
          <w:lang w:eastAsia="en-US"/>
        </w:rPr>
      </w:pPr>
      <w:r w:rsidRPr="009C386D">
        <w:rPr>
          <w:bCs/>
          <w:sz w:val="24"/>
          <w:szCs w:val="24"/>
        </w:rPr>
        <w:t xml:space="preserve">На основании поступившего запроса, зарегистрированного </w:t>
      </w:r>
      <w:proofErr w:type="gramStart"/>
      <w:r w:rsidRPr="009C386D">
        <w:rPr>
          <w:sz w:val="26"/>
          <w:szCs w:val="26"/>
        </w:rPr>
        <w:t>от</w:t>
      </w:r>
      <w:proofErr w:type="gramEnd"/>
      <w:r w:rsidRPr="009C386D">
        <w:rPr>
          <w:sz w:val="26"/>
          <w:szCs w:val="26"/>
        </w:rPr>
        <w:t xml:space="preserve"> ___________№ ___________</w:t>
      </w:r>
      <w:r w:rsidRPr="009C386D">
        <w:rPr>
          <w:bCs/>
          <w:sz w:val="24"/>
          <w:szCs w:val="24"/>
          <w:u w:val="single"/>
        </w:rPr>
        <w:t xml:space="preserve">, </w:t>
      </w:r>
      <w:r w:rsidRPr="009C386D">
        <w:rPr>
          <w:bCs/>
          <w:sz w:val="24"/>
          <w:szCs w:val="24"/>
        </w:rPr>
        <w:t>пр</w:t>
      </w:r>
      <w:r w:rsidRPr="009C386D">
        <w:rPr>
          <w:bCs/>
          <w:sz w:val="24"/>
          <w:szCs w:val="24"/>
        </w:rPr>
        <w:t>и</w:t>
      </w:r>
      <w:r w:rsidRPr="009C386D">
        <w:rPr>
          <w:bCs/>
          <w:sz w:val="24"/>
          <w:szCs w:val="24"/>
        </w:rPr>
        <w:t xml:space="preserve">нято </w:t>
      </w:r>
      <w:proofErr w:type="gramStart"/>
      <w:r w:rsidRPr="009C386D">
        <w:rPr>
          <w:bCs/>
          <w:sz w:val="24"/>
          <w:szCs w:val="24"/>
        </w:rPr>
        <w:t>решение</w:t>
      </w:r>
      <w:proofErr w:type="gramEnd"/>
      <w:r w:rsidRPr="009C386D">
        <w:rPr>
          <w:bCs/>
          <w:sz w:val="24"/>
          <w:szCs w:val="24"/>
        </w:rPr>
        <w:t xml:space="preserve"> об отказе в предоставлении услуги </w:t>
      </w:r>
      <w:r w:rsidRPr="009C386D">
        <w:rPr>
          <w:rFonts w:eastAsia="Calibri"/>
          <w:bCs/>
          <w:sz w:val="24"/>
          <w:szCs w:val="24"/>
          <w:lang w:eastAsia="en-US"/>
        </w:rPr>
        <w:t>по основаниям:</w:t>
      </w:r>
    </w:p>
    <w:p w:rsidR="009C386D" w:rsidRPr="009C386D" w:rsidRDefault="009C386D" w:rsidP="0043068C">
      <w:pPr>
        <w:rPr>
          <w:color w:val="000000"/>
          <w:sz w:val="27"/>
          <w:szCs w:val="27"/>
        </w:rPr>
      </w:pPr>
      <w:r w:rsidRPr="009C386D">
        <w:rPr>
          <w:sz w:val="26"/>
          <w:szCs w:val="26"/>
        </w:rPr>
        <w:t>___________</w:t>
      </w:r>
      <w:r w:rsidRPr="009C386D">
        <w:rPr>
          <w:bCs/>
          <w:sz w:val="24"/>
          <w:szCs w:val="24"/>
          <w:u w:val="single"/>
        </w:rPr>
        <w:t xml:space="preserve">, </w:t>
      </w:r>
      <w:r w:rsidRPr="009C386D">
        <w:rPr>
          <w:bCs/>
          <w:sz w:val="24"/>
          <w:szCs w:val="24"/>
          <w:u w:val="single"/>
        </w:rPr>
        <w:br/>
      </w:r>
      <w:r w:rsidRPr="009C386D">
        <w:rPr>
          <w:color w:val="000000"/>
          <w:sz w:val="27"/>
          <w:szCs w:val="27"/>
        </w:rPr>
        <w:t>Разъяснение причин отказа:</w:t>
      </w:r>
    </w:p>
    <w:p w:rsidR="009C386D" w:rsidRPr="009C386D" w:rsidRDefault="009C386D" w:rsidP="0043068C">
      <w:pPr>
        <w:rPr>
          <w:bCs/>
          <w:sz w:val="24"/>
          <w:szCs w:val="24"/>
          <w:u w:val="single"/>
        </w:rPr>
      </w:pPr>
    </w:p>
    <w:p w:rsidR="009C386D" w:rsidRPr="009C386D" w:rsidRDefault="009C386D" w:rsidP="0043068C">
      <w:pPr>
        <w:rPr>
          <w:rFonts w:eastAsia="Calibri"/>
          <w:bCs/>
          <w:sz w:val="24"/>
          <w:szCs w:val="24"/>
        </w:rPr>
      </w:pPr>
      <w:r w:rsidRPr="009C386D">
        <w:rPr>
          <w:rFonts w:eastAsia="Calibri"/>
          <w:bCs/>
          <w:sz w:val="24"/>
          <w:szCs w:val="24"/>
        </w:rPr>
        <w:t xml:space="preserve">Дополнительно информируем: </w:t>
      </w:r>
      <w:r w:rsidRPr="009C386D">
        <w:rPr>
          <w:sz w:val="26"/>
          <w:szCs w:val="26"/>
        </w:rPr>
        <w:t>____________________________________________</w:t>
      </w:r>
      <w:r w:rsidRPr="009C386D">
        <w:rPr>
          <w:bCs/>
          <w:sz w:val="24"/>
          <w:szCs w:val="24"/>
          <w:u w:val="single"/>
        </w:rPr>
        <w:t xml:space="preserve">, </w:t>
      </w:r>
      <w:r w:rsidRPr="009C386D">
        <w:rPr>
          <w:rFonts w:eastAsia="Calibri"/>
          <w:bCs/>
          <w:sz w:val="24"/>
          <w:szCs w:val="24"/>
        </w:rPr>
        <w:t xml:space="preserve"> </w:t>
      </w:r>
    </w:p>
    <w:p w:rsidR="009C386D" w:rsidRPr="009C386D" w:rsidRDefault="009C386D" w:rsidP="0043068C">
      <w:pPr>
        <w:jc w:val="center"/>
        <w:rPr>
          <w:rFonts w:eastAsia="Calibri"/>
          <w:bCs/>
          <w:szCs w:val="24"/>
        </w:rPr>
      </w:pPr>
      <w:r w:rsidRPr="009C386D">
        <w:rPr>
          <w:rFonts w:eastAsia="Calibri"/>
          <w:bCs/>
          <w:szCs w:val="24"/>
        </w:rPr>
        <w:t>(указывается информация, необходимая для устранения причин отказа в предоставлении услуги, а также иная дополн</w:t>
      </w:r>
      <w:r w:rsidRPr="009C386D">
        <w:rPr>
          <w:rFonts w:eastAsia="Calibri"/>
          <w:bCs/>
          <w:szCs w:val="24"/>
        </w:rPr>
        <w:t>и</w:t>
      </w:r>
      <w:r w:rsidRPr="009C386D">
        <w:rPr>
          <w:rFonts w:eastAsia="Calibri"/>
          <w:bCs/>
          <w:szCs w:val="24"/>
        </w:rPr>
        <w:t>тельная информация при наличии)</w:t>
      </w:r>
    </w:p>
    <w:p w:rsidR="009C386D" w:rsidRPr="009C386D" w:rsidRDefault="009C386D" w:rsidP="0043068C">
      <w:pPr>
        <w:rPr>
          <w:rFonts w:eastAsia="Calibri"/>
          <w:bCs/>
          <w:sz w:val="24"/>
          <w:szCs w:val="24"/>
        </w:rPr>
      </w:pPr>
      <w:r w:rsidRPr="009C386D">
        <w:rPr>
          <w:rFonts w:eastAsia="Calibri"/>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C386D" w:rsidRPr="009C386D" w:rsidRDefault="009C386D" w:rsidP="0043068C">
      <w:pPr>
        <w:rPr>
          <w:rFonts w:eastAsia="Calibri"/>
          <w:bCs/>
          <w:sz w:val="24"/>
          <w:szCs w:val="24"/>
        </w:rPr>
      </w:pPr>
      <w:r w:rsidRPr="009C386D">
        <w:rPr>
          <w:rFonts w:eastAsia="Calibri"/>
          <w:bCs/>
          <w:sz w:val="24"/>
          <w:szCs w:val="24"/>
        </w:rPr>
        <w:t>Данный отказ может быть обжалован в досудебном порядке путем направления жалобы в уполн</w:t>
      </w:r>
      <w:r w:rsidRPr="009C386D">
        <w:rPr>
          <w:rFonts w:eastAsia="Calibri"/>
          <w:bCs/>
          <w:sz w:val="24"/>
          <w:szCs w:val="24"/>
        </w:rPr>
        <w:t>о</w:t>
      </w:r>
      <w:r w:rsidRPr="009C386D">
        <w:rPr>
          <w:rFonts w:eastAsia="Calibri"/>
          <w:bCs/>
          <w:sz w:val="24"/>
          <w:szCs w:val="24"/>
        </w:rPr>
        <w:t>моченный орган, а также в судебном порядке.</w:t>
      </w:r>
    </w:p>
    <w:p w:rsidR="009C386D" w:rsidRPr="009C386D" w:rsidRDefault="009C386D" w:rsidP="0043068C">
      <w:pPr>
        <w:spacing w:after="160"/>
        <w:rPr>
          <w:bCs/>
          <w:sz w:val="24"/>
          <w:szCs w:val="24"/>
        </w:rPr>
      </w:pPr>
    </w:p>
    <w:p w:rsidR="009C386D" w:rsidRPr="009C386D" w:rsidRDefault="009C386D" w:rsidP="0043068C">
      <w:pPr>
        <w:tabs>
          <w:tab w:val="left" w:pos="0"/>
          <w:tab w:val="left" w:pos="284"/>
        </w:tabs>
        <w:jc w:val="both"/>
        <w:rPr>
          <w:sz w:val="26"/>
          <w:szCs w:val="26"/>
        </w:rPr>
      </w:pPr>
      <w:r w:rsidRPr="009C386D">
        <w:rPr>
          <w:sz w:val="26"/>
          <w:szCs w:val="26"/>
        </w:rPr>
        <w:t>Должность уполномоченного лица                                   Ф.И.О. уполномоченного лица</w:t>
      </w:r>
    </w:p>
    <w:p w:rsidR="009C386D" w:rsidRPr="009C386D" w:rsidRDefault="009C386D" w:rsidP="0043068C">
      <w:pPr>
        <w:tabs>
          <w:tab w:val="left" w:pos="0"/>
          <w:tab w:val="left" w:pos="284"/>
        </w:tabs>
        <w:jc w:val="both"/>
        <w:rPr>
          <w:sz w:val="26"/>
          <w:szCs w:val="26"/>
        </w:rPr>
      </w:pPr>
      <w:r w:rsidRPr="009C386D">
        <w:rPr>
          <w:noProof/>
          <w:sz w:val="24"/>
          <w:szCs w:val="24"/>
          <w:lang w:eastAsia="ru-RU"/>
        </w:rPr>
        <mc:AlternateContent>
          <mc:Choice Requires="wps">
            <w:drawing>
              <wp:anchor distT="0" distB="0" distL="114300" distR="114300" simplePos="0" relativeHeight="251660288" behindDoc="0" locked="0" layoutInCell="1" allowOverlap="1" wp14:anchorId="1871C519" wp14:editId="5FA319E3">
                <wp:simplePos x="0" y="0"/>
                <wp:positionH relativeFrom="column">
                  <wp:posOffset>4854575</wp:posOffset>
                </wp:positionH>
                <wp:positionV relativeFrom="paragraph">
                  <wp:posOffset>12700</wp:posOffset>
                </wp:positionV>
                <wp:extent cx="1307465" cy="1062990"/>
                <wp:effectExtent l="0" t="0" r="26035"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C95550" w:rsidRDefault="00C95550" w:rsidP="009C386D">
                            <w:pPr>
                              <w:textDirection w:val="btLr"/>
                            </w:pPr>
                          </w:p>
                          <w:p w:rsidR="00C95550" w:rsidRDefault="00C95550" w:rsidP="009C386D">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382.25pt;margin-top:1pt;width:102.9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">
                <v:stroke startarrowwidth="narrow" startarrowlength="short" endarrowwidth="narrow" endarrowlength="short" joinstyle="round"/>
                <v:path arrowok="t"/>
                <v:textbox inset="2.53958mm,1.26875mm,2.53958mm,1.26875mm">
                  <w:txbxContent>
                    <w:p w:rsidR="00C95550" w:rsidRDefault="00C95550" w:rsidP="009C386D">
                      <w:pPr>
                        <w:textDirection w:val="btLr"/>
                      </w:pPr>
                    </w:p>
                    <w:p w:rsidR="00C95550" w:rsidRDefault="00C95550" w:rsidP="009C386D">
                      <w:pPr>
                        <w:jc w:val="center"/>
                        <w:textDirection w:val="btLr"/>
                      </w:pPr>
                      <w:r>
                        <w:rPr>
                          <w:color w:val="000000"/>
                          <w:sz w:val="28"/>
                        </w:rPr>
                        <w:t>Электронная подпись</w:t>
                      </w:r>
                    </w:p>
                  </w:txbxContent>
                </v:textbox>
              </v:rect>
            </w:pict>
          </mc:Fallback>
        </mc:AlternateContent>
      </w:r>
    </w:p>
    <w:p w:rsidR="009C386D" w:rsidRPr="009C386D" w:rsidRDefault="009C386D" w:rsidP="0043068C">
      <w:pPr>
        <w:tabs>
          <w:tab w:val="left" w:pos="0"/>
          <w:tab w:val="left" w:pos="284"/>
        </w:tabs>
        <w:jc w:val="both"/>
        <w:rPr>
          <w:sz w:val="26"/>
          <w:szCs w:val="26"/>
        </w:rPr>
      </w:pPr>
    </w:p>
    <w:p w:rsidR="009C386D" w:rsidRPr="009C386D" w:rsidRDefault="009C386D" w:rsidP="0043068C">
      <w:pPr>
        <w:tabs>
          <w:tab w:val="left" w:pos="0"/>
          <w:tab w:val="left" w:pos="284"/>
        </w:tabs>
        <w:jc w:val="both"/>
        <w:rPr>
          <w:sz w:val="26"/>
          <w:szCs w:val="26"/>
        </w:rPr>
      </w:pPr>
    </w:p>
    <w:p w:rsidR="009C386D" w:rsidRPr="009C386D" w:rsidRDefault="009C386D" w:rsidP="0043068C">
      <w:pPr>
        <w:jc w:val="both"/>
        <w:rPr>
          <w:sz w:val="28"/>
          <w:szCs w:val="28"/>
        </w:rPr>
      </w:pPr>
    </w:p>
    <w:p w:rsidR="009C386D" w:rsidRPr="009C386D" w:rsidRDefault="009C386D" w:rsidP="0043068C">
      <w:pPr>
        <w:rPr>
          <w:sz w:val="24"/>
          <w:szCs w:val="24"/>
        </w:rPr>
        <w:sectPr w:rsidR="009C386D" w:rsidRPr="009C386D" w:rsidSect="00784BC3">
          <w:pgSz w:w="11906" w:h="16838"/>
          <w:pgMar w:top="794" w:right="794" w:bottom="794" w:left="794" w:header="0" w:footer="0" w:gutter="0"/>
          <w:cols w:space="708"/>
          <w:titlePg/>
          <w:docGrid w:linePitch="360"/>
        </w:sectPr>
      </w:pPr>
    </w:p>
    <w:p w:rsidR="009C386D" w:rsidRPr="00BB1D7F" w:rsidRDefault="009C386D" w:rsidP="00BB1D7F">
      <w:pPr>
        <w:tabs>
          <w:tab w:val="left" w:pos="567"/>
        </w:tabs>
        <w:ind w:left="5670"/>
        <w:rPr>
          <w:sz w:val="26"/>
          <w:szCs w:val="26"/>
        </w:rPr>
      </w:pPr>
      <w:r w:rsidRPr="00BB1D7F">
        <w:rPr>
          <w:sz w:val="26"/>
          <w:szCs w:val="26"/>
        </w:rPr>
        <w:t>Приложение № 3</w:t>
      </w:r>
    </w:p>
    <w:p w:rsidR="009C386D" w:rsidRPr="00BB1D7F" w:rsidRDefault="009C386D" w:rsidP="00BB1D7F">
      <w:pPr>
        <w:tabs>
          <w:tab w:val="left" w:pos="567"/>
        </w:tabs>
        <w:ind w:left="5670"/>
        <w:rPr>
          <w:sz w:val="26"/>
          <w:szCs w:val="26"/>
        </w:rPr>
      </w:pPr>
      <w:r w:rsidRPr="00BB1D7F">
        <w:rPr>
          <w:sz w:val="26"/>
          <w:szCs w:val="26"/>
        </w:rPr>
        <w:t>к Административному регламенту</w:t>
      </w:r>
    </w:p>
    <w:p w:rsidR="009C386D" w:rsidRPr="00BB1D7F" w:rsidRDefault="009C386D" w:rsidP="00BB1D7F">
      <w:pPr>
        <w:tabs>
          <w:tab w:val="left" w:pos="0"/>
        </w:tabs>
        <w:ind w:left="5670"/>
        <w:contextualSpacing/>
        <w:rPr>
          <w:sz w:val="26"/>
          <w:szCs w:val="26"/>
        </w:rPr>
      </w:pPr>
      <w:r w:rsidRPr="00BB1D7F">
        <w:rPr>
          <w:sz w:val="26"/>
          <w:szCs w:val="26"/>
        </w:rPr>
        <w:t xml:space="preserve">по предоставлению </w:t>
      </w:r>
      <w:proofErr w:type="gramStart"/>
      <w:r w:rsidRPr="00BB1D7F">
        <w:rPr>
          <w:sz w:val="26"/>
          <w:szCs w:val="26"/>
        </w:rPr>
        <w:t>государственной</w:t>
      </w:r>
      <w:proofErr w:type="gramEnd"/>
      <w:r w:rsidRPr="00BB1D7F">
        <w:rPr>
          <w:sz w:val="26"/>
          <w:szCs w:val="26"/>
        </w:rPr>
        <w:t xml:space="preserve"> </w:t>
      </w:r>
    </w:p>
    <w:p w:rsidR="009C386D" w:rsidRPr="00BB1D7F" w:rsidRDefault="009C386D" w:rsidP="00BB1D7F">
      <w:pPr>
        <w:tabs>
          <w:tab w:val="left" w:pos="0"/>
        </w:tabs>
        <w:ind w:left="5670"/>
        <w:contextualSpacing/>
        <w:rPr>
          <w:sz w:val="26"/>
          <w:szCs w:val="26"/>
        </w:rPr>
      </w:pPr>
      <w:r w:rsidRPr="00BB1D7F">
        <w:rPr>
          <w:sz w:val="26"/>
          <w:szCs w:val="26"/>
        </w:rPr>
        <w:t xml:space="preserve">(муниципальной) услуги </w:t>
      </w:r>
    </w:p>
    <w:p w:rsidR="009C386D" w:rsidRPr="00BB1D7F" w:rsidRDefault="009C386D" w:rsidP="00BB1D7F">
      <w:pPr>
        <w:tabs>
          <w:tab w:val="left" w:pos="567"/>
        </w:tabs>
        <w:ind w:left="5670"/>
        <w:rPr>
          <w:sz w:val="26"/>
          <w:szCs w:val="26"/>
        </w:rPr>
      </w:pPr>
      <w:r w:rsidRPr="00BB1D7F">
        <w:rPr>
          <w:sz w:val="26"/>
          <w:szCs w:val="26"/>
        </w:rPr>
        <w:t xml:space="preserve">  «Перераспределение земель и (или) з</w:t>
      </w:r>
      <w:r w:rsidRPr="00BB1D7F">
        <w:rPr>
          <w:sz w:val="26"/>
          <w:szCs w:val="26"/>
        </w:rPr>
        <w:t>е</w:t>
      </w:r>
      <w:r w:rsidRPr="00BB1D7F">
        <w:rPr>
          <w:sz w:val="26"/>
          <w:szCs w:val="26"/>
        </w:rPr>
        <w:t>мельных участков, находящихся в гос</w:t>
      </w:r>
      <w:r w:rsidRPr="00BB1D7F">
        <w:rPr>
          <w:sz w:val="26"/>
          <w:szCs w:val="26"/>
        </w:rPr>
        <w:t>у</w:t>
      </w:r>
      <w:r w:rsidRPr="00BB1D7F">
        <w:rPr>
          <w:sz w:val="26"/>
          <w:szCs w:val="26"/>
        </w:rPr>
        <w:t>дарственной или муниципальной со</w:t>
      </w:r>
      <w:r w:rsidRPr="00BB1D7F">
        <w:rPr>
          <w:sz w:val="26"/>
          <w:szCs w:val="26"/>
        </w:rPr>
        <w:t>б</w:t>
      </w:r>
      <w:r w:rsidRPr="00BB1D7F">
        <w:rPr>
          <w:sz w:val="26"/>
          <w:szCs w:val="26"/>
        </w:rPr>
        <w:t>ственности, и земельных участков, нах</w:t>
      </w:r>
      <w:r w:rsidRPr="00BB1D7F">
        <w:rPr>
          <w:sz w:val="26"/>
          <w:szCs w:val="26"/>
        </w:rPr>
        <w:t>о</w:t>
      </w:r>
      <w:r w:rsidRPr="00BB1D7F">
        <w:rPr>
          <w:sz w:val="26"/>
          <w:szCs w:val="26"/>
        </w:rPr>
        <w:t>дящихся в частной собственности на территории Хасанского муниципального округа Приморского края»</w:t>
      </w:r>
    </w:p>
    <w:p w:rsidR="009C386D" w:rsidRPr="009C386D" w:rsidRDefault="009C386D" w:rsidP="0043068C">
      <w:pPr>
        <w:tabs>
          <w:tab w:val="left" w:pos="567"/>
        </w:tabs>
        <w:jc w:val="right"/>
        <w:rPr>
          <w:b/>
          <w:sz w:val="28"/>
          <w:szCs w:val="28"/>
        </w:rPr>
      </w:pPr>
    </w:p>
    <w:p w:rsidR="009C386D" w:rsidRPr="009C386D" w:rsidRDefault="009C386D" w:rsidP="0043068C">
      <w:pPr>
        <w:tabs>
          <w:tab w:val="left" w:pos="0"/>
        </w:tabs>
        <w:jc w:val="center"/>
        <w:rPr>
          <w:b/>
          <w:bCs/>
          <w:sz w:val="28"/>
          <w:szCs w:val="28"/>
        </w:rPr>
      </w:pPr>
      <w:bookmarkStart w:id="37" w:name="_Toc63753593"/>
      <w:r w:rsidRPr="009C386D">
        <w:rPr>
          <w:b/>
          <w:bCs/>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37"/>
    </w:p>
    <w:p w:rsidR="009C386D" w:rsidRPr="009C386D" w:rsidRDefault="009C386D" w:rsidP="0043068C">
      <w:pPr>
        <w:jc w:val="center"/>
        <w:rPr>
          <w:b/>
          <w:bCs/>
          <w:sz w:val="24"/>
          <w:szCs w:val="24"/>
        </w:rPr>
      </w:pPr>
    </w:p>
    <w:p w:rsidR="009C386D" w:rsidRPr="009C386D" w:rsidRDefault="009C386D" w:rsidP="0043068C">
      <w:pPr>
        <w:jc w:val="center"/>
        <w:rPr>
          <w:b/>
          <w:bCs/>
          <w:sz w:val="24"/>
          <w:szCs w:val="24"/>
        </w:rPr>
      </w:pPr>
    </w:p>
    <w:p w:rsidR="009C386D" w:rsidRPr="009C386D" w:rsidRDefault="009C386D" w:rsidP="0043068C">
      <w:pPr>
        <w:jc w:val="center"/>
        <w:rPr>
          <w:b/>
          <w:color w:val="000000"/>
          <w:sz w:val="27"/>
          <w:szCs w:val="27"/>
        </w:rPr>
      </w:pPr>
      <w:r w:rsidRPr="009C386D">
        <w:rPr>
          <w:b/>
          <w:color w:val="000000"/>
          <w:sz w:val="27"/>
          <w:szCs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9C386D" w:rsidRPr="009C386D" w:rsidRDefault="009C386D" w:rsidP="0043068C">
      <w:pPr>
        <w:jc w:val="center"/>
        <w:rPr>
          <w:bCs/>
          <w:sz w:val="24"/>
          <w:szCs w:val="24"/>
        </w:rPr>
      </w:pPr>
    </w:p>
    <w:p w:rsidR="009C386D" w:rsidRPr="009C386D" w:rsidRDefault="009C386D" w:rsidP="0043068C">
      <w:pPr>
        <w:jc w:val="center"/>
        <w:rPr>
          <w:sz w:val="24"/>
          <w:szCs w:val="24"/>
          <w:lang w:eastAsia="en-US"/>
        </w:rPr>
      </w:pPr>
      <w:r w:rsidRPr="009C386D">
        <w:rPr>
          <w:sz w:val="24"/>
          <w:szCs w:val="24"/>
          <w:lang w:eastAsia="en-US"/>
        </w:rPr>
        <w:t>от</w:t>
      </w:r>
      <w:r w:rsidRPr="009C386D">
        <w:rPr>
          <w:bCs/>
          <w:sz w:val="24"/>
          <w:szCs w:val="24"/>
        </w:rPr>
        <w:t xml:space="preserve"> </w:t>
      </w:r>
      <w:r w:rsidRPr="009C386D">
        <w:rPr>
          <w:bCs/>
          <w:sz w:val="24"/>
          <w:szCs w:val="24"/>
          <w:u w:val="single"/>
        </w:rPr>
        <w:t>___________</w:t>
      </w:r>
      <w:r w:rsidRPr="009C386D">
        <w:rPr>
          <w:sz w:val="24"/>
          <w:szCs w:val="24"/>
          <w:lang w:eastAsia="en-US"/>
        </w:rPr>
        <w:t xml:space="preserve"> №</w:t>
      </w:r>
      <w:r w:rsidRPr="009C386D">
        <w:rPr>
          <w:bCs/>
          <w:sz w:val="24"/>
          <w:szCs w:val="24"/>
          <w:u w:val="single"/>
        </w:rPr>
        <w:t>___________</w:t>
      </w:r>
    </w:p>
    <w:p w:rsidR="009C386D" w:rsidRPr="009C386D" w:rsidRDefault="009C386D" w:rsidP="0043068C">
      <w:pPr>
        <w:tabs>
          <w:tab w:val="left" w:pos="0"/>
        </w:tabs>
        <w:rPr>
          <w:bCs/>
          <w:sz w:val="28"/>
          <w:szCs w:val="28"/>
        </w:rPr>
      </w:pPr>
    </w:p>
    <w:p w:rsidR="009C386D" w:rsidRPr="009C386D" w:rsidRDefault="009C386D" w:rsidP="0043068C">
      <w:pPr>
        <w:tabs>
          <w:tab w:val="left" w:pos="0"/>
          <w:tab w:val="left" w:pos="851"/>
          <w:tab w:val="left" w:pos="1644"/>
          <w:tab w:val="left" w:pos="1928"/>
          <w:tab w:val="left" w:pos="2325"/>
        </w:tabs>
        <w:jc w:val="both"/>
        <w:rPr>
          <w:sz w:val="27"/>
          <w:szCs w:val="27"/>
        </w:rPr>
      </w:pPr>
      <w:r w:rsidRPr="009C386D">
        <w:rPr>
          <w:sz w:val="27"/>
          <w:szCs w:val="27"/>
        </w:rPr>
        <w:t xml:space="preserve">На Ваше обращение от </w:t>
      </w:r>
      <w:r w:rsidRPr="009C386D">
        <w:rPr>
          <w:bCs/>
          <w:sz w:val="27"/>
          <w:szCs w:val="27"/>
          <w:u w:val="single"/>
        </w:rPr>
        <w:t>___________</w:t>
      </w:r>
      <w:r w:rsidRPr="009C386D">
        <w:rPr>
          <w:sz w:val="27"/>
          <w:szCs w:val="27"/>
          <w:lang w:eastAsia="en-US"/>
        </w:rPr>
        <w:t xml:space="preserve"> </w:t>
      </w:r>
      <w:r w:rsidRPr="009C386D">
        <w:rPr>
          <w:sz w:val="27"/>
          <w:szCs w:val="27"/>
        </w:rPr>
        <w:t xml:space="preserve"> № </w:t>
      </w:r>
      <w:r w:rsidRPr="009C386D">
        <w:rPr>
          <w:bCs/>
          <w:sz w:val="27"/>
          <w:szCs w:val="27"/>
          <w:u w:val="single"/>
        </w:rPr>
        <w:t>___________</w:t>
      </w:r>
      <w:r w:rsidRPr="009C386D">
        <w:rPr>
          <w:sz w:val="27"/>
          <w:szCs w:val="27"/>
          <w:lang w:eastAsia="en-US"/>
        </w:rPr>
        <w:t xml:space="preserve"> </w:t>
      </w:r>
      <w:r w:rsidRPr="009C386D">
        <w:rPr>
          <w:sz w:val="27"/>
          <w:szCs w:val="27"/>
          <w:u w:val="single"/>
        </w:rPr>
        <w:t xml:space="preserve"> </w:t>
      </w:r>
      <w:r w:rsidRPr="009C386D">
        <w:rPr>
          <w:sz w:val="27"/>
          <w:szCs w:val="27"/>
        </w:rPr>
        <w:t xml:space="preserve">Администрация </w:t>
      </w:r>
      <w:r w:rsidRPr="009C386D">
        <w:rPr>
          <w:bCs/>
          <w:sz w:val="27"/>
          <w:szCs w:val="27"/>
          <w:u w:val="single"/>
        </w:rPr>
        <w:t>___________</w:t>
      </w:r>
      <w:r w:rsidRPr="009C386D">
        <w:rPr>
          <w:sz w:val="27"/>
          <w:szCs w:val="27"/>
          <w:lang w:eastAsia="en-US"/>
        </w:rPr>
        <w:t xml:space="preserve"> </w:t>
      </w:r>
      <w:r w:rsidRPr="009C386D">
        <w:rPr>
          <w:sz w:val="27"/>
          <w:szCs w:val="27"/>
        </w:rPr>
        <w:t xml:space="preserve"> р</w:t>
      </w:r>
      <w:r w:rsidRPr="009C386D">
        <w:rPr>
          <w:sz w:val="27"/>
          <w:szCs w:val="27"/>
        </w:rPr>
        <w:t>у</w:t>
      </w:r>
      <w:r w:rsidRPr="009C386D">
        <w:rPr>
          <w:sz w:val="27"/>
          <w:szCs w:val="27"/>
        </w:rPr>
        <w:t xml:space="preserve">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9C386D">
        <w:rPr>
          <w:sz w:val="27"/>
          <w:szCs w:val="27"/>
        </w:rPr>
        <w:t>соглашение</w:t>
      </w:r>
      <w:proofErr w:type="gramEnd"/>
      <w:r w:rsidRPr="009C386D">
        <w:rPr>
          <w:sz w:val="27"/>
          <w:szCs w:val="27"/>
        </w:rPr>
        <w:t xml:space="preserve"> о перераспредел</w:t>
      </w:r>
      <w:r w:rsidRPr="009C386D">
        <w:rPr>
          <w:sz w:val="27"/>
          <w:szCs w:val="27"/>
        </w:rPr>
        <w:t>е</w:t>
      </w:r>
      <w:r w:rsidRPr="009C386D">
        <w:rPr>
          <w:sz w:val="27"/>
          <w:szCs w:val="27"/>
        </w:rPr>
        <w:t>нии находящегося в частной собственности земельного участка c кадастровым ном</w:t>
      </w:r>
      <w:r w:rsidRPr="009C386D">
        <w:rPr>
          <w:sz w:val="27"/>
          <w:szCs w:val="27"/>
        </w:rPr>
        <w:t>е</w:t>
      </w:r>
      <w:r w:rsidRPr="009C386D">
        <w:rPr>
          <w:sz w:val="27"/>
          <w:szCs w:val="27"/>
        </w:rPr>
        <w:t>ром</w:t>
      </w:r>
      <w:r w:rsidRPr="009C386D">
        <w:rPr>
          <w:bCs/>
          <w:sz w:val="27"/>
          <w:szCs w:val="27"/>
          <w:u w:val="single"/>
        </w:rPr>
        <w:t>___________</w:t>
      </w:r>
      <w:r w:rsidRPr="009C386D">
        <w:rPr>
          <w:sz w:val="27"/>
          <w:szCs w:val="27"/>
        </w:rPr>
        <w:t xml:space="preserve"> и </w:t>
      </w:r>
      <w:bookmarkStart w:id="38" w:name="_Hlk83501815"/>
      <w:r w:rsidRPr="009C386D">
        <w:rPr>
          <w:sz w:val="27"/>
          <w:szCs w:val="27"/>
        </w:rPr>
        <w:t>земель/земельного участка (земельных участков), находящегося (находящихся) в собственности субъекта Российской Федерации (муниципальной со</w:t>
      </w:r>
      <w:r w:rsidRPr="009C386D">
        <w:rPr>
          <w:sz w:val="27"/>
          <w:szCs w:val="27"/>
        </w:rPr>
        <w:t>б</w:t>
      </w:r>
      <w:r w:rsidRPr="009C386D">
        <w:rPr>
          <w:sz w:val="27"/>
          <w:szCs w:val="27"/>
        </w:rPr>
        <w:t xml:space="preserve">ственности)/государственная собственность на который (которые) не </w:t>
      </w:r>
      <w:proofErr w:type="gramStart"/>
      <w:r w:rsidRPr="009C386D">
        <w:rPr>
          <w:sz w:val="27"/>
          <w:szCs w:val="27"/>
        </w:rPr>
        <w:t>разграничена</w:t>
      </w:r>
      <w:proofErr w:type="gramEnd"/>
      <w:r w:rsidRPr="009C386D">
        <w:rPr>
          <w:sz w:val="27"/>
          <w:szCs w:val="27"/>
        </w:rPr>
        <w:t xml:space="preserve">, </w:t>
      </w:r>
      <w:bookmarkEnd w:id="38"/>
      <w:r w:rsidRPr="009C386D">
        <w:rPr>
          <w:sz w:val="27"/>
          <w:szCs w:val="27"/>
        </w:rPr>
        <w:t>с кадастровым номером (кадастровыми номерами) _______________________.</w:t>
      </w:r>
    </w:p>
    <w:p w:rsidR="009C386D" w:rsidRPr="009C386D" w:rsidRDefault="009C386D" w:rsidP="0043068C">
      <w:pPr>
        <w:tabs>
          <w:tab w:val="left" w:pos="0"/>
          <w:tab w:val="left" w:pos="851"/>
          <w:tab w:val="left" w:pos="1644"/>
          <w:tab w:val="left" w:pos="1928"/>
          <w:tab w:val="left" w:pos="2325"/>
        </w:tabs>
        <w:jc w:val="both"/>
        <w:rPr>
          <w:bCs/>
          <w:sz w:val="27"/>
          <w:szCs w:val="27"/>
        </w:rPr>
      </w:pPr>
      <w:r w:rsidRPr="009C386D">
        <w:rPr>
          <w:noProof/>
          <w:sz w:val="24"/>
          <w:szCs w:val="24"/>
          <w:lang w:eastAsia="ru-RU"/>
        </w:rPr>
        <mc:AlternateContent>
          <mc:Choice Requires="wps">
            <w:drawing>
              <wp:anchor distT="0" distB="0" distL="114300" distR="114300" simplePos="0" relativeHeight="251659264" behindDoc="0" locked="0" layoutInCell="1" allowOverlap="1" wp14:anchorId="5A515E1F" wp14:editId="7E94B954">
                <wp:simplePos x="0" y="0"/>
                <wp:positionH relativeFrom="column">
                  <wp:posOffset>2540000</wp:posOffset>
                </wp:positionH>
                <wp:positionV relativeFrom="paragraph">
                  <wp:posOffset>1621155</wp:posOffset>
                </wp:positionV>
                <wp:extent cx="1307465" cy="1062990"/>
                <wp:effectExtent l="0" t="0" r="26035"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C95550" w:rsidRDefault="00C95550" w:rsidP="009C386D">
                            <w:pPr>
                              <w:textDirection w:val="btLr"/>
                            </w:pPr>
                          </w:p>
                          <w:p w:rsidR="00C95550" w:rsidRDefault="00C95550" w:rsidP="009C386D">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00pt;margin-top:127.65pt;width:102.9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">
                <v:stroke startarrowwidth="narrow" startarrowlength="short" endarrowwidth="narrow" endarrowlength="short" joinstyle="round"/>
                <v:path arrowok="t"/>
                <v:textbox inset="2.53958mm,1.26875mm,2.53958mm,1.26875mm">
                  <w:txbxContent>
                    <w:p w:rsidR="00C95550" w:rsidRDefault="00C95550" w:rsidP="009C386D">
                      <w:pPr>
                        <w:textDirection w:val="btLr"/>
                      </w:pPr>
                    </w:p>
                    <w:p w:rsidR="00C95550" w:rsidRDefault="00C95550" w:rsidP="009C386D">
                      <w:pPr>
                        <w:jc w:val="center"/>
                        <w:textDirection w:val="btLr"/>
                      </w:pPr>
                      <w:r>
                        <w:rPr>
                          <w:color w:val="000000"/>
                          <w:sz w:val="28"/>
                        </w:rPr>
                        <w:t>Электронная подпись</w:t>
                      </w:r>
                    </w:p>
                  </w:txbxContent>
                </v:textbox>
              </v:rect>
            </w:pict>
          </mc:Fallback>
        </mc:AlternateContent>
      </w:r>
      <w:r w:rsidRPr="009C386D">
        <w:rPr>
          <w:sz w:val="27"/>
          <w:szCs w:val="27"/>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w:t>
      </w:r>
      <w:r w:rsidRPr="009C386D">
        <w:rPr>
          <w:sz w:val="27"/>
          <w:szCs w:val="27"/>
        </w:rPr>
        <w:t>е</w:t>
      </w:r>
      <w:r w:rsidRPr="009C386D">
        <w:rPr>
          <w:sz w:val="27"/>
          <w:szCs w:val="27"/>
        </w:rPr>
        <w:t xml:space="preserve">деления, и обратиться с заявлением об их государственном кадастровом учете. </w:t>
      </w:r>
    </w:p>
    <w:p w:rsidR="009C386D" w:rsidRPr="009C386D" w:rsidRDefault="009C386D" w:rsidP="0043068C">
      <w:pPr>
        <w:tabs>
          <w:tab w:val="left" w:pos="0"/>
          <w:tab w:val="left" w:pos="284"/>
        </w:tabs>
        <w:jc w:val="both"/>
        <w:rPr>
          <w:sz w:val="26"/>
          <w:szCs w:val="26"/>
        </w:rPr>
      </w:pPr>
    </w:p>
    <w:p w:rsidR="009C386D" w:rsidRPr="009C386D" w:rsidRDefault="009C386D" w:rsidP="0043068C">
      <w:pPr>
        <w:tabs>
          <w:tab w:val="left" w:pos="0"/>
          <w:tab w:val="left" w:pos="284"/>
        </w:tabs>
        <w:jc w:val="both"/>
        <w:rPr>
          <w:sz w:val="26"/>
          <w:szCs w:val="26"/>
        </w:rPr>
      </w:pPr>
    </w:p>
    <w:p w:rsidR="009C386D" w:rsidRPr="009C386D" w:rsidRDefault="009C386D" w:rsidP="0043068C">
      <w:pPr>
        <w:tabs>
          <w:tab w:val="left" w:pos="0"/>
          <w:tab w:val="left" w:pos="284"/>
        </w:tabs>
        <w:jc w:val="both"/>
        <w:rPr>
          <w:sz w:val="26"/>
          <w:szCs w:val="26"/>
        </w:rPr>
      </w:pPr>
      <w:r w:rsidRPr="009C386D">
        <w:rPr>
          <w:sz w:val="26"/>
          <w:szCs w:val="26"/>
        </w:rPr>
        <w:t>Должность уполномоченного лица                                   Ф.И.О. уполномоченного лица</w:t>
      </w:r>
    </w:p>
    <w:p w:rsidR="009C386D" w:rsidRPr="009C386D" w:rsidRDefault="009C386D" w:rsidP="0043068C">
      <w:pPr>
        <w:tabs>
          <w:tab w:val="left" w:pos="0"/>
          <w:tab w:val="left" w:pos="284"/>
        </w:tabs>
        <w:jc w:val="both"/>
        <w:rPr>
          <w:sz w:val="26"/>
          <w:szCs w:val="26"/>
        </w:rPr>
      </w:pPr>
    </w:p>
    <w:p w:rsidR="009C386D" w:rsidRPr="009C386D" w:rsidRDefault="009C386D" w:rsidP="0043068C">
      <w:pPr>
        <w:tabs>
          <w:tab w:val="left" w:pos="0"/>
          <w:tab w:val="left" w:pos="851"/>
          <w:tab w:val="left" w:pos="1644"/>
          <w:tab w:val="left" w:pos="1928"/>
          <w:tab w:val="left" w:pos="2325"/>
        </w:tabs>
        <w:jc w:val="both"/>
        <w:rPr>
          <w:bCs/>
          <w:sz w:val="28"/>
          <w:szCs w:val="28"/>
        </w:rPr>
      </w:pPr>
    </w:p>
    <w:p w:rsidR="002C251D" w:rsidRDefault="002C251D" w:rsidP="0043068C">
      <w:pPr>
        <w:jc w:val="right"/>
        <w:rPr>
          <w:sz w:val="28"/>
          <w:szCs w:val="28"/>
        </w:rPr>
        <w:sectPr w:rsidR="002C251D" w:rsidSect="00BB1D7F">
          <w:headerReference w:type="even" r:id="rId48"/>
          <w:headerReference w:type="default" r:id="rId49"/>
          <w:pgSz w:w="11906" w:h="16838"/>
          <w:pgMar w:top="794" w:right="794" w:bottom="794" w:left="794" w:header="0" w:footer="0" w:gutter="0"/>
          <w:cols w:space="708"/>
          <w:titlePg/>
          <w:docGrid w:linePitch="360"/>
        </w:sectPr>
      </w:pPr>
    </w:p>
    <w:p w:rsidR="009C386D" w:rsidRPr="002C251D" w:rsidRDefault="009C386D" w:rsidP="002C251D">
      <w:pPr>
        <w:ind w:left="5670"/>
        <w:rPr>
          <w:sz w:val="26"/>
          <w:szCs w:val="26"/>
        </w:rPr>
      </w:pPr>
      <w:r w:rsidRPr="002C251D">
        <w:rPr>
          <w:sz w:val="26"/>
          <w:szCs w:val="26"/>
        </w:rPr>
        <w:t>Приложение № 4</w:t>
      </w:r>
    </w:p>
    <w:p w:rsidR="009C386D" w:rsidRPr="002C251D" w:rsidRDefault="009C386D" w:rsidP="002C251D">
      <w:pPr>
        <w:tabs>
          <w:tab w:val="left" w:pos="567"/>
        </w:tabs>
        <w:ind w:left="5670"/>
        <w:rPr>
          <w:sz w:val="26"/>
          <w:szCs w:val="26"/>
        </w:rPr>
      </w:pPr>
      <w:r w:rsidRPr="002C251D">
        <w:rPr>
          <w:sz w:val="26"/>
          <w:szCs w:val="26"/>
        </w:rPr>
        <w:t>к Административному регламенту</w:t>
      </w:r>
    </w:p>
    <w:p w:rsidR="009C386D" w:rsidRPr="002C251D" w:rsidRDefault="009C386D" w:rsidP="002C251D">
      <w:pPr>
        <w:tabs>
          <w:tab w:val="left" w:pos="0"/>
        </w:tabs>
        <w:ind w:left="5670"/>
        <w:contextualSpacing/>
        <w:rPr>
          <w:sz w:val="26"/>
          <w:szCs w:val="26"/>
        </w:rPr>
      </w:pPr>
      <w:r w:rsidRPr="002C251D">
        <w:rPr>
          <w:sz w:val="26"/>
          <w:szCs w:val="26"/>
        </w:rPr>
        <w:t xml:space="preserve">по предоставлению </w:t>
      </w:r>
      <w:proofErr w:type="gramStart"/>
      <w:r w:rsidRPr="002C251D">
        <w:rPr>
          <w:sz w:val="26"/>
          <w:szCs w:val="26"/>
        </w:rPr>
        <w:t>государственной</w:t>
      </w:r>
      <w:proofErr w:type="gramEnd"/>
      <w:r w:rsidRPr="002C251D">
        <w:rPr>
          <w:sz w:val="26"/>
          <w:szCs w:val="26"/>
        </w:rPr>
        <w:t xml:space="preserve"> </w:t>
      </w:r>
    </w:p>
    <w:p w:rsidR="009C386D" w:rsidRPr="002C251D" w:rsidRDefault="009C386D" w:rsidP="002C251D">
      <w:pPr>
        <w:tabs>
          <w:tab w:val="left" w:pos="0"/>
        </w:tabs>
        <w:ind w:left="5670"/>
        <w:contextualSpacing/>
        <w:rPr>
          <w:sz w:val="26"/>
          <w:szCs w:val="26"/>
        </w:rPr>
      </w:pPr>
      <w:r w:rsidRPr="002C251D">
        <w:rPr>
          <w:sz w:val="26"/>
          <w:szCs w:val="26"/>
        </w:rPr>
        <w:t xml:space="preserve">(муниципальной) услуги </w:t>
      </w:r>
    </w:p>
    <w:p w:rsidR="009C386D" w:rsidRPr="002C251D" w:rsidRDefault="009C386D" w:rsidP="002C251D">
      <w:pPr>
        <w:tabs>
          <w:tab w:val="left" w:pos="567"/>
        </w:tabs>
        <w:ind w:left="5670"/>
        <w:rPr>
          <w:sz w:val="26"/>
          <w:szCs w:val="26"/>
        </w:rPr>
      </w:pPr>
      <w:r w:rsidRPr="002C251D">
        <w:rPr>
          <w:sz w:val="26"/>
          <w:szCs w:val="26"/>
        </w:rPr>
        <w:t xml:space="preserve"> «Перераспределение земель и (или) з</w:t>
      </w:r>
      <w:r w:rsidRPr="002C251D">
        <w:rPr>
          <w:sz w:val="26"/>
          <w:szCs w:val="26"/>
        </w:rPr>
        <w:t>е</w:t>
      </w:r>
      <w:r w:rsidRPr="002C251D">
        <w:rPr>
          <w:sz w:val="26"/>
          <w:szCs w:val="26"/>
        </w:rPr>
        <w:t>мельных участков, находящихся в гос</w:t>
      </w:r>
      <w:r w:rsidRPr="002C251D">
        <w:rPr>
          <w:sz w:val="26"/>
          <w:szCs w:val="26"/>
        </w:rPr>
        <w:t>у</w:t>
      </w:r>
      <w:r w:rsidRPr="002C251D">
        <w:rPr>
          <w:sz w:val="26"/>
          <w:szCs w:val="26"/>
        </w:rPr>
        <w:t>дарственной или муниципальной со</w:t>
      </w:r>
      <w:r w:rsidRPr="002C251D">
        <w:rPr>
          <w:sz w:val="26"/>
          <w:szCs w:val="26"/>
        </w:rPr>
        <w:t>б</w:t>
      </w:r>
      <w:r w:rsidRPr="002C251D">
        <w:rPr>
          <w:sz w:val="26"/>
          <w:szCs w:val="26"/>
        </w:rPr>
        <w:t>ственности, и земельных участков, нах</w:t>
      </w:r>
      <w:r w:rsidRPr="002C251D">
        <w:rPr>
          <w:sz w:val="26"/>
          <w:szCs w:val="26"/>
        </w:rPr>
        <w:t>о</w:t>
      </w:r>
      <w:r w:rsidRPr="002C251D">
        <w:rPr>
          <w:sz w:val="26"/>
          <w:szCs w:val="26"/>
        </w:rPr>
        <w:t>дящихся в частной собственности на территории Хасанского муниципального округа Приморского края»</w:t>
      </w:r>
    </w:p>
    <w:p w:rsidR="009C386D" w:rsidRPr="009C386D" w:rsidRDefault="009C386D" w:rsidP="0043068C">
      <w:pPr>
        <w:keepNext/>
        <w:spacing w:before="120" w:after="120"/>
        <w:jc w:val="center"/>
        <w:rPr>
          <w:b/>
          <w:sz w:val="24"/>
          <w:szCs w:val="24"/>
          <w:lang w:eastAsia="en-US"/>
        </w:rPr>
      </w:pPr>
      <w:r w:rsidRPr="009C386D">
        <w:rPr>
          <w:b/>
          <w:sz w:val="24"/>
          <w:szCs w:val="24"/>
          <w:lang w:eastAsia="en-US"/>
        </w:rPr>
        <w:t>Форма решения об утверждении схемы расположения земельного участка на кадастровом плане территории</w:t>
      </w:r>
    </w:p>
    <w:p w:rsidR="009C386D" w:rsidRPr="009C386D" w:rsidRDefault="009C386D" w:rsidP="0043068C">
      <w:pPr>
        <w:keepNext/>
        <w:spacing w:before="120" w:after="120"/>
        <w:jc w:val="center"/>
        <w:rPr>
          <w:b/>
          <w:sz w:val="24"/>
          <w:szCs w:val="24"/>
          <w:lang w:eastAsia="en-US"/>
        </w:rPr>
      </w:pPr>
    </w:p>
    <w:p w:rsidR="009C386D" w:rsidRPr="009C386D" w:rsidRDefault="009C386D" w:rsidP="0043068C">
      <w:pPr>
        <w:tabs>
          <w:tab w:val="left" w:pos="9072"/>
        </w:tabs>
        <w:rPr>
          <w:sz w:val="24"/>
          <w:szCs w:val="24"/>
          <w:u w:val="single"/>
        </w:rPr>
      </w:pPr>
      <w:r w:rsidRPr="009C386D">
        <w:rPr>
          <w:sz w:val="24"/>
          <w:szCs w:val="24"/>
        </w:rPr>
        <w:t xml:space="preserve">Кому: </w:t>
      </w:r>
    </w:p>
    <w:p w:rsidR="009C386D" w:rsidRPr="009C386D" w:rsidRDefault="009C386D" w:rsidP="0043068C">
      <w:pPr>
        <w:tabs>
          <w:tab w:val="left" w:pos="9072"/>
        </w:tabs>
        <w:rPr>
          <w:sz w:val="24"/>
          <w:szCs w:val="24"/>
          <w:u w:val="single"/>
        </w:rPr>
      </w:pPr>
      <w:r w:rsidRPr="009C386D">
        <w:rPr>
          <w:sz w:val="26"/>
          <w:szCs w:val="26"/>
        </w:rPr>
        <w:t>___________</w:t>
      </w:r>
    </w:p>
    <w:p w:rsidR="009C386D" w:rsidRPr="009C386D" w:rsidRDefault="009C386D" w:rsidP="0043068C">
      <w:pPr>
        <w:rPr>
          <w:sz w:val="2"/>
          <w:szCs w:val="2"/>
        </w:rPr>
      </w:pPr>
    </w:p>
    <w:p w:rsidR="009C386D" w:rsidRPr="009C386D" w:rsidRDefault="009C386D" w:rsidP="0043068C">
      <w:pPr>
        <w:tabs>
          <w:tab w:val="left" w:pos="8662"/>
          <w:tab w:val="left" w:pos="8946"/>
        </w:tabs>
        <w:rPr>
          <w:sz w:val="24"/>
          <w:szCs w:val="24"/>
        </w:rPr>
      </w:pPr>
      <w:r w:rsidRPr="009C386D">
        <w:rPr>
          <w:sz w:val="24"/>
          <w:szCs w:val="24"/>
        </w:rPr>
        <w:t>Контактные данные</w:t>
      </w:r>
      <w:r w:rsidRPr="009C386D">
        <w:rPr>
          <w:rFonts w:ascii="Times" w:eastAsia="Times" w:hAnsi="Times" w:cs="Times"/>
          <w:sz w:val="24"/>
          <w:szCs w:val="24"/>
        </w:rPr>
        <w:t>:</w:t>
      </w:r>
      <w:r w:rsidRPr="009C386D">
        <w:rPr>
          <w:sz w:val="24"/>
          <w:szCs w:val="24"/>
        </w:rPr>
        <w:t xml:space="preserve"> </w:t>
      </w:r>
    </w:p>
    <w:p w:rsidR="009C386D" w:rsidRPr="009C386D" w:rsidRDefault="009C386D" w:rsidP="0043068C">
      <w:pPr>
        <w:tabs>
          <w:tab w:val="left" w:pos="9072"/>
        </w:tabs>
        <w:rPr>
          <w:sz w:val="24"/>
          <w:szCs w:val="24"/>
          <w:u w:val="single"/>
        </w:rPr>
      </w:pPr>
      <w:r w:rsidRPr="009C386D">
        <w:rPr>
          <w:sz w:val="26"/>
          <w:szCs w:val="26"/>
        </w:rPr>
        <w:t>___________</w:t>
      </w:r>
    </w:p>
    <w:p w:rsidR="009C386D" w:rsidRPr="009C386D" w:rsidRDefault="009C386D" w:rsidP="0043068C">
      <w:pPr>
        <w:tabs>
          <w:tab w:val="left" w:pos="8662"/>
          <w:tab w:val="left" w:pos="8946"/>
        </w:tabs>
        <w:rPr>
          <w:sz w:val="24"/>
          <w:szCs w:val="24"/>
        </w:rPr>
      </w:pPr>
      <w:r w:rsidRPr="009C386D">
        <w:rPr>
          <w:sz w:val="24"/>
          <w:szCs w:val="24"/>
        </w:rPr>
        <w:t>/Представитель:</w:t>
      </w:r>
    </w:p>
    <w:p w:rsidR="009C386D" w:rsidRPr="009C386D" w:rsidRDefault="009C386D" w:rsidP="0043068C">
      <w:pPr>
        <w:tabs>
          <w:tab w:val="left" w:pos="8662"/>
          <w:tab w:val="left" w:pos="8946"/>
        </w:tabs>
        <w:rPr>
          <w:sz w:val="24"/>
          <w:szCs w:val="24"/>
        </w:rPr>
      </w:pPr>
      <w:r w:rsidRPr="009C386D">
        <w:rPr>
          <w:sz w:val="26"/>
          <w:szCs w:val="26"/>
        </w:rPr>
        <w:t>___________</w:t>
      </w:r>
    </w:p>
    <w:p w:rsidR="009C386D" w:rsidRPr="009C386D" w:rsidRDefault="009C386D" w:rsidP="0043068C">
      <w:pPr>
        <w:tabs>
          <w:tab w:val="left" w:pos="8662"/>
          <w:tab w:val="left" w:pos="8946"/>
        </w:tabs>
        <w:rPr>
          <w:sz w:val="24"/>
          <w:szCs w:val="24"/>
        </w:rPr>
      </w:pPr>
      <w:r w:rsidRPr="009C386D">
        <w:rPr>
          <w:sz w:val="24"/>
          <w:szCs w:val="24"/>
        </w:rPr>
        <w:t>Контактные данные представителя:</w:t>
      </w:r>
    </w:p>
    <w:p w:rsidR="009C386D" w:rsidRPr="009C386D" w:rsidRDefault="009C386D" w:rsidP="0043068C">
      <w:pPr>
        <w:tabs>
          <w:tab w:val="left" w:pos="9072"/>
        </w:tabs>
        <w:rPr>
          <w:sz w:val="24"/>
          <w:szCs w:val="24"/>
          <w:u w:val="single"/>
        </w:rPr>
      </w:pPr>
      <w:r w:rsidRPr="009C386D">
        <w:rPr>
          <w:sz w:val="26"/>
          <w:szCs w:val="26"/>
        </w:rPr>
        <w:t>___________</w:t>
      </w:r>
    </w:p>
    <w:p w:rsidR="009C386D" w:rsidRPr="009C386D" w:rsidRDefault="009C386D" w:rsidP="0043068C">
      <w:pPr>
        <w:rPr>
          <w:bCs/>
          <w:sz w:val="24"/>
          <w:szCs w:val="24"/>
        </w:rPr>
      </w:pPr>
    </w:p>
    <w:p w:rsidR="009C386D" w:rsidRPr="009C386D" w:rsidRDefault="009C386D" w:rsidP="0043068C">
      <w:pPr>
        <w:jc w:val="center"/>
        <w:rPr>
          <w:caps/>
          <w:sz w:val="24"/>
          <w:szCs w:val="24"/>
          <w:lang w:eastAsia="en-US"/>
        </w:rPr>
      </w:pPr>
      <w:r w:rsidRPr="009C386D">
        <w:rPr>
          <w:b/>
          <w:caps/>
          <w:sz w:val="24"/>
          <w:szCs w:val="24"/>
          <w:lang w:eastAsia="en-US"/>
        </w:rPr>
        <w:t xml:space="preserve">РЕШЕНИЕ </w:t>
      </w:r>
    </w:p>
    <w:p w:rsidR="009C386D" w:rsidRPr="009C386D" w:rsidRDefault="009C386D" w:rsidP="0043068C">
      <w:pPr>
        <w:rPr>
          <w:sz w:val="24"/>
          <w:szCs w:val="24"/>
          <w:lang w:eastAsia="en-US"/>
        </w:rPr>
      </w:pPr>
      <w:r w:rsidRPr="009C386D">
        <w:rPr>
          <w:sz w:val="22"/>
          <w:szCs w:val="22"/>
          <w:lang w:eastAsia="en-US"/>
        </w:rPr>
        <w:t xml:space="preserve">                                                              </w:t>
      </w:r>
    </w:p>
    <w:tbl>
      <w:tblPr>
        <w:tblW w:w="7654" w:type="dxa"/>
        <w:jc w:val="center"/>
        <w:tblLayout w:type="fixed"/>
        <w:tblLook w:val="0400" w:firstRow="0" w:lastRow="0" w:firstColumn="0" w:lastColumn="0" w:noHBand="0" w:noVBand="1"/>
      </w:tblPr>
      <w:tblGrid>
        <w:gridCol w:w="681"/>
        <w:gridCol w:w="2579"/>
        <w:gridCol w:w="852"/>
        <w:gridCol w:w="3542"/>
      </w:tblGrid>
      <w:tr w:rsidR="009C386D" w:rsidRPr="009C386D" w:rsidTr="0043068C">
        <w:trPr>
          <w:jc w:val="center"/>
        </w:trPr>
        <w:tc>
          <w:tcPr>
            <w:tcW w:w="681" w:type="dxa"/>
            <w:vAlign w:val="bottom"/>
          </w:tcPr>
          <w:p w:rsidR="009C386D" w:rsidRPr="009C386D" w:rsidRDefault="009C386D" w:rsidP="0043068C">
            <w:pPr>
              <w:jc w:val="right"/>
              <w:rPr>
                <w:sz w:val="24"/>
                <w:szCs w:val="24"/>
              </w:rPr>
            </w:pPr>
            <w:r w:rsidRPr="009C386D">
              <w:rPr>
                <w:sz w:val="24"/>
                <w:szCs w:val="24"/>
              </w:rPr>
              <w:t>От</w:t>
            </w:r>
          </w:p>
        </w:tc>
        <w:tc>
          <w:tcPr>
            <w:tcW w:w="2579" w:type="dxa"/>
            <w:tcBorders>
              <w:top w:val="nil"/>
              <w:left w:val="nil"/>
              <w:bottom w:val="single" w:sz="4" w:space="0" w:color="000000"/>
              <w:right w:val="nil"/>
            </w:tcBorders>
          </w:tcPr>
          <w:p w:rsidR="009C386D" w:rsidRPr="009C386D" w:rsidRDefault="009C386D" w:rsidP="0043068C">
            <w:pPr>
              <w:rPr>
                <w:sz w:val="24"/>
                <w:szCs w:val="24"/>
              </w:rPr>
            </w:pPr>
          </w:p>
        </w:tc>
        <w:tc>
          <w:tcPr>
            <w:tcW w:w="852" w:type="dxa"/>
            <w:vAlign w:val="bottom"/>
          </w:tcPr>
          <w:p w:rsidR="009C386D" w:rsidRPr="009C386D" w:rsidRDefault="009C386D" w:rsidP="0043068C">
            <w:pPr>
              <w:jc w:val="right"/>
              <w:rPr>
                <w:sz w:val="24"/>
                <w:szCs w:val="24"/>
              </w:rPr>
            </w:pPr>
            <w:r w:rsidRPr="009C386D">
              <w:rPr>
                <w:sz w:val="24"/>
                <w:szCs w:val="24"/>
              </w:rPr>
              <w:t>№</w:t>
            </w:r>
          </w:p>
        </w:tc>
        <w:tc>
          <w:tcPr>
            <w:tcW w:w="3542" w:type="dxa"/>
            <w:tcBorders>
              <w:top w:val="nil"/>
              <w:left w:val="nil"/>
              <w:bottom w:val="single" w:sz="4" w:space="0" w:color="000000"/>
              <w:right w:val="nil"/>
            </w:tcBorders>
          </w:tcPr>
          <w:p w:rsidR="009C386D" w:rsidRPr="009C386D" w:rsidRDefault="009C386D" w:rsidP="0043068C">
            <w:pPr>
              <w:jc w:val="center"/>
              <w:rPr>
                <w:sz w:val="24"/>
                <w:szCs w:val="24"/>
              </w:rPr>
            </w:pPr>
          </w:p>
        </w:tc>
      </w:tr>
    </w:tbl>
    <w:p w:rsidR="009C386D" w:rsidRPr="009C386D" w:rsidRDefault="009C386D" w:rsidP="0043068C">
      <w:pPr>
        <w:rPr>
          <w:sz w:val="24"/>
          <w:szCs w:val="24"/>
          <w:lang w:eastAsia="en-US"/>
        </w:rPr>
      </w:pPr>
    </w:p>
    <w:p w:rsidR="009C386D" w:rsidRPr="009C386D" w:rsidRDefault="009C386D" w:rsidP="0043068C">
      <w:pPr>
        <w:tabs>
          <w:tab w:val="left" w:pos="2977"/>
        </w:tabs>
        <w:contextualSpacing/>
        <w:jc w:val="center"/>
        <w:rPr>
          <w:b/>
          <w:sz w:val="24"/>
          <w:szCs w:val="24"/>
          <w:lang w:eastAsia="en-US"/>
        </w:rPr>
      </w:pPr>
      <w:r w:rsidRPr="009C386D">
        <w:rPr>
          <w:b/>
          <w:sz w:val="24"/>
          <w:szCs w:val="24"/>
          <w:lang w:eastAsia="en-US"/>
        </w:rPr>
        <w:t xml:space="preserve">Об утверждении схемы расположения земельного участка на кадастровом </w:t>
      </w:r>
      <w:r w:rsidRPr="009C386D">
        <w:rPr>
          <w:b/>
          <w:sz w:val="24"/>
          <w:szCs w:val="24"/>
          <w:lang w:eastAsia="en-US"/>
        </w:rPr>
        <w:br/>
        <w:t xml:space="preserve">плане территории </w:t>
      </w:r>
    </w:p>
    <w:p w:rsidR="009C386D" w:rsidRPr="009C386D" w:rsidRDefault="009C386D" w:rsidP="0043068C">
      <w:pPr>
        <w:tabs>
          <w:tab w:val="left" w:pos="2977"/>
        </w:tabs>
        <w:spacing w:before="120"/>
        <w:contextualSpacing/>
        <w:rPr>
          <w:sz w:val="24"/>
          <w:szCs w:val="24"/>
          <w:lang w:eastAsia="en-US"/>
        </w:rPr>
      </w:pPr>
    </w:p>
    <w:p w:rsidR="009C386D" w:rsidRPr="009C386D" w:rsidRDefault="009C386D" w:rsidP="0043068C">
      <w:pPr>
        <w:tabs>
          <w:tab w:val="left" w:pos="2977"/>
        </w:tabs>
        <w:spacing w:before="120"/>
        <w:contextualSpacing/>
        <w:rPr>
          <w:sz w:val="24"/>
          <w:szCs w:val="24"/>
          <w:lang w:eastAsia="en-US"/>
        </w:rPr>
      </w:pPr>
      <w:r w:rsidRPr="009C386D">
        <w:rPr>
          <w:sz w:val="24"/>
          <w:szCs w:val="24"/>
          <w:lang w:eastAsia="en-US"/>
        </w:rPr>
        <w:t xml:space="preserve">Рассмотрев заявление от </w:t>
      </w:r>
      <w:r w:rsidRPr="009C386D">
        <w:rPr>
          <w:bCs/>
          <w:sz w:val="24"/>
          <w:szCs w:val="24"/>
          <w:u w:val="single"/>
        </w:rPr>
        <w:t>___________</w:t>
      </w:r>
      <w:r w:rsidRPr="009C386D">
        <w:rPr>
          <w:sz w:val="24"/>
          <w:szCs w:val="24"/>
          <w:lang w:eastAsia="en-US"/>
        </w:rPr>
        <w:t xml:space="preserve"> №</w:t>
      </w:r>
      <w:r w:rsidRPr="009C386D">
        <w:rPr>
          <w:bCs/>
          <w:sz w:val="24"/>
          <w:szCs w:val="24"/>
        </w:rPr>
        <w:t xml:space="preserve"> </w:t>
      </w:r>
      <w:r w:rsidRPr="009C386D">
        <w:rPr>
          <w:bCs/>
          <w:sz w:val="24"/>
          <w:szCs w:val="24"/>
          <w:u w:val="single"/>
        </w:rPr>
        <w:t>___________</w:t>
      </w:r>
      <w:r w:rsidRPr="009C386D">
        <w:rPr>
          <w:sz w:val="24"/>
          <w:szCs w:val="24"/>
          <w:lang w:eastAsia="en-US"/>
        </w:rPr>
        <w:t xml:space="preserve"> (Заявитель </w:t>
      </w:r>
      <w:r w:rsidRPr="009C386D">
        <w:rPr>
          <w:bCs/>
          <w:sz w:val="24"/>
          <w:szCs w:val="24"/>
          <w:u w:val="single"/>
        </w:rPr>
        <w:t>___________</w:t>
      </w:r>
      <w:r w:rsidRPr="009C386D">
        <w:rPr>
          <w:sz w:val="24"/>
          <w:szCs w:val="24"/>
          <w:lang w:eastAsia="en-US"/>
        </w:rPr>
        <w:t>) об утверждении схемы расположения земельного участка (земельных участков) на кадастровом плане территории площадью</w:t>
      </w:r>
      <w:r w:rsidRPr="009C386D">
        <w:rPr>
          <w:bCs/>
          <w:sz w:val="24"/>
          <w:szCs w:val="24"/>
          <w:u w:val="single"/>
        </w:rPr>
        <w:t>___________</w:t>
      </w:r>
      <w:r w:rsidRPr="009C386D">
        <w:rPr>
          <w:sz w:val="24"/>
          <w:szCs w:val="24"/>
          <w:lang w:eastAsia="en-US"/>
        </w:rPr>
        <w:t>, расположенного в кадастровом квартале:</w:t>
      </w:r>
      <w:r w:rsidRPr="009C386D">
        <w:rPr>
          <w:sz w:val="24"/>
          <w:szCs w:val="24"/>
          <w:u w:val="single"/>
          <w:lang w:eastAsia="en-US"/>
        </w:rPr>
        <w:t xml:space="preserve"> </w:t>
      </w:r>
      <w:r w:rsidRPr="009C386D">
        <w:rPr>
          <w:bCs/>
          <w:sz w:val="24"/>
          <w:szCs w:val="24"/>
          <w:u w:val="single"/>
        </w:rPr>
        <w:t>___________</w:t>
      </w:r>
      <w:r w:rsidRPr="009C386D">
        <w:rPr>
          <w:sz w:val="24"/>
          <w:szCs w:val="24"/>
          <w:lang w:eastAsia="en-US"/>
        </w:rPr>
        <w:t xml:space="preserve">, руководствуясь статьей со ст. 11.10, Земельного кодекса Российской Федерации, в соответствии </w:t>
      </w:r>
      <w:proofErr w:type="gramStart"/>
      <w:r w:rsidRPr="009C386D">
        <w:rPr>
          <w:sz w:val="24"/>
          <w:szCs w:val="24"/>
          <w:lang w:eastAsia="en-US"/>
        </w:rPr>
        <w:t>с</w:t>
      </w:r>
      <w:proofErr w:type="gramEnd"/>
      <w:r w:rsidRPr="009C386D">
        <w:rPr>
          <w:sz w:val="24"/>
          <w:szCs w:val="24"/>
          <w:lang w:eastAsia="en-US"/>
        </w:rPr>
        <w:t xml:space="preserve"> </w:t>
      </w:r>
      <w:r w:rsidRPr="009C386D">
        <w:rPr>
          <w:bCs/>
          <w:sz w:val="24"/>
          <w:szCs w:val="24"/>
          <w:u w:val="single"/>
        </w:rPr>
        <w:t>___________</w:t>
      </w:r>
      <w:r w:rsidRPr="009C386D">
        <w:rPr>
          <w:sz w:val="24"/>
          <w:szCs w:val="24"/>
          <w:u w:val="single"/>
          <w:lang w:eastAsia="en-US"/>
        </w:rPr>
        <w:t>,</w:t>
      </w:r>
      <w:r w:rsidRPr="009C386D">
        <w:rPr>
          <w:rFonts w:ascii="Calibri" w:hAnsi="Calibri"/>
          <w:sz w:val="24"/>
          <w:szCs w:val="24"/>
          <w:lang w:eastAsia="en-US"/>
        </w:rPr>
        <w:t xml:space="preserve"> </w:t>
      </w:r>
    </w:p>
    <w:p w:rsidR="009C386D" w:rsidRPr="009C386D" w:rsidRDefault="009C386D" w:rsidP="0043068C">
      <w:pPr>
        <w:tabs>
          <w:tab w:val="left" w:pos="2977"/>
        </w:tabs>
        <w:spacing w:before="120"/>
        <w:contextualSpacing/>
        <w:rPr>
          <w:sz w:val="24"/>
          <w:szCs w:val="24"/>
          <w:lang w:eastAsia="en-US"/>
        </w:rPr>
      </w:pPr>
    </w:p>
    <w:p w:rsidR="009C386D" w:rsidRPr="009C386D" w:rsidRDefault="009C386D" w:rsidP="0043068C">
      <w:pPr>
        <w:spacing w:before="120"/>
        <w:contextualSpacing/>
        <w:jc w:val="center"/>
        <w:rPr>
          <w:sz w:val="24"/>
          <w:szCs w:val="24"/>
          <w:lang w:eastAsia="en-US"/>
        </w:rPr>
      </w:pPr>
      <w:r w:rsidRPr="009C386D">
        <w:rPr>
          <w:color w:val="000000"/>
          <w:sz w:val="27"/>
          <w:szCs w:val="27"/>
        </w:rPr>
        <w:t>ПРИНЯТО РЕШЕНИЕ:</w:t>
      </w:r>
    </w:p>
    <w:p w:rsidR="009C386D" w:rsidRPr="009C386D" w:rsidRDefault="009C386D" w:rsidP="0043068C">
      <w:pPr>
        <w:tabs>
          <w:tab w:val="left" w:pos="2977"/>
        </w:tabs>
        <w:spacing w:before="120"/>
        <w:contextualSpacing/>
        <w:jc w:val="both"/>
        <w:rPr>
          <w:sz w:val="24"/>
          <w:szCs w:val="24"/>
          <w:lang w:eastAsia="en-US"/>
        </w:rPr>
      </w:pPr>
      <w:r w:rsidRPr="009C386D">
        <w:rPr>
          <w:sz w:val="24"/>
          <w:szCs w:val="24"/>
          <w:lang w:eastAsia="en-US"/>
        </w:rPr>
        <w:t xml:space="preserve">1. Утвердить схему расположения земельного участка (земельных участков) на кадастровом плане территории площадью </w:t>
      </w:r>
      <w:r w:rsidRPr="009C386D">
        <w:rPr>
          <w:bCs/>
          <w:sz w:val="24"/>
          <w:szCs w:val="24"/>
          <w:u w:val="single"/>
        </w:rPr>
        <w:t>___________</w:t>
      </w:r>
      <w:r w:rsidRPr="009C386D">
        <w:rPr>
          <w:sz w:val="24"/>
          <w:szCs w:val="24"/>
          <w:lang w:eastAsia="en-US"/>
        </w:rPr>
        <w:t xml:space="preserve"> кв. м, расположенного по адресу:</w:t>
      </w:r>
      <w:r w:rsidRPr="009C386D">
        <w:rPr>
          <w:spacing w:val="-6"/>
          <w:sz w:val="24"/>
          <w:szCs w:val="24"/>
          <w:lang w:eastAsia="en-US"/>
        </w:rPr>
        <w:t xml:space="preserve"> </w:t>
      </w:r>
      <w:r w:rsidRPr="009C386D">
        <w:rPr>
          <w:bCs/>
          <w:sz w:val="24"/>
          <w:szCs w:val="24"/>
          <w:u w:val="single"/>
        </w:rPr>
        <w:t>___________</w:t>
      </w:r>
      <w:r w:rsidRPr="009C386D">
        <w:rPr>
          <w:sz w:val="24"/>
          <w:szCs w:val="24"/>
          <w:lang w:eastAsia="en-US"/>
        </w:rPr>
        <w:t>, с категорией земли</w:t>
      </w:r>
      <w:r w:rsidRPr="009C386D">
        <w:rPr>
          <w:bCs/>
          <w:sz w:val="24"/>
          <w:szCs w:val="24"/>
        </w:rPr>
        <w:t xml:space="preserve"> </w:t>
      </w:r>
      <w:r w:rsidRPr="009C386D">
        <w:rPr>
          <w:bCs/>
          <w:sz w:val="24"/>
          <w:szCs w:val="24"/>
          <w:u w:val="single"/>
        </w:rPr>
        <w:t>___________</w:t>
      </w:r>
      <w:r w:rsidRPr="009C386D">
        <w:rPr>
          <w:sz w:val="24"/>
          <w:szCs w:val="24"/>
          <w:lang w:eastAsia="en-US"/>
        </w:rPr>
        <w:t xml:space="preserve"> с видом разрешенного использования </w:t>
      </w:r>
      <w:r w:rsidRPr="009C386D">
        <w:rPr>
          <w:bCs/>
          <w:sz w:val="24"/>
          <w:szCs w:val="24"/>
          <w:u w:val="single"/>
        </w:rPr>
        <w:t xml:space="preserve">___________, </w:t>
      </w:r>
      <w:r w:rsidRPr="009C386D">
        <w:rPr>
          <w:bCs/>
          <w:sz w:val="24"/>
          <w:szCs w:val="24"/>
        </w:rPr>
        <w:t>образуемого (образуемых) путем перераспределения земельного участка, находящегося в собственности заявителя и з</w:t>
      </w:r>
      <w:r w:rsidRPr="009C386D">
        <w:rPr>
          <w:bCs/>
          <w:sz w:val="24"/>
          <w:szCs w:val="24"/>
        </w:rPr>
        <w:t>е</w:t>
      </w:r>
      <w:r w:rsidRPr="009C386D">
        <w:rPr>
          <w:bCs/>
          <w:sz w:val="24"/>
          <w:szCs w:val="24"/>
        </w:rPr>
        <w:t>мель/земельного участка (земельных участков), находящег</w:t>
      </w:r>
      <w:proofErr w:type="gramStart"/>
      <w:r w:rsidRPr="009C386D">
        <w:rPr>
          <w:bCs/>
          <w:sz w:val="24"/>
          <w:szCs w:val="24"/>
        </w:rPr>
        <w:t>о(</w:t>
      </w:r>
      <w:proofErr w:type="gramEnd"/>
      <w:r w:rsidRPr="009C386D">
        <w:rPr>
          <w:bCs/>
          <w:sz w:val="24"/>
          <w:szCs w:val="24"/>
        </w:rPr>
        <w:t>их)</w:t>
      </w:r>
      <w:proofErr w:type="spellStart"/>
      <w:r w:rsidRPr="009C386D">
        <w:rPr>
          <w:bCs/>
          <w:sz w:val="24"/>
          <w:szCs w:val="24"/>
        </w:rPr>
        <w:t>ся</w:t>
      </w:r>
      <w:proofErr w:type="spellEnd"/>
      <w:r w:rsidRPr="009C386D">
        <w:rPr>
          <w:bCs/>
          <w:sz w:val="24"/>
          <w:szCs w:val="24"/>
        </w:rPr>
        <w:t xml:space="preserve"> в собственности субъекта Ро</w:t>
      </w:r>
      <w:r w:rsidRPr="009C386D">
        <w:rPr>
          <w:bCs/>
          <w:sz w:val="24"/>
          <w:szCs w:val="24"/>
        </w:rPr>
        <w:t>с</w:t>
      </w:r>
      <w:r w:rsidRPr="009C386D">
        <w:rPr>
          <w:bCs/>
          <w:sz w:val="24"/>
          <w:szCs w:val="24"/>
        </w:rPr>
        <w:t>сийской Федерации (муниципальной собственности)/собственность на который (которые) не ра</w:t>
      </w:r>
      <w:r w:rsidRPr="009C386D">
        <w:rPr>
          <w:bCs/>
          <w:sz w:val="24"/>
          <w:szCs w:val="24"/>
        </w:rPr>
        <w:t>з</w:t>
      </w:r>
      <w:r w:rsidRPr="009C386D">
        <w:rPr>
          <w:bCs/>
          <w:sz w:val="24"/>
          <w:szCs w:val="24"/>
        </w:rPr>
        <w:t>граничена, с кадастровым номером (кадастровыми номерами)</w:t>
      </w:r>
      <w:r w:rsidRPr="009C386D">
        <w:rPr>
          <w:bCs/>
          <w:sz w:val="24"/>
          <w:szCs w:val="24"/>
          <w:u w:val="single"/>
        </w:rPr>
        <w:t xml:space="preserve"> _______</w:t>
      </w:r>
      <w:r w:rsidRPr="009C386D">
        <w:rPr>
          <w:sz w:val="24"/>
          <w:szCs w:val="24"/>
          <w:lang w:eastAsia="en-US"/>
        </w:rPr>
        <w:t xml:space="preserve"> для последующего заключ</w:t>
      </w:r>
      <w:r w:rsidRPr="009C386D">
        <w:rPr>
          <w:sz w:val="24"/>
          <w:szCs w:val="24"/>
          <w:lang w:eastAsia="en-US"/>
        </w:rPr>
        <w:t>е</w:t>
      </w:r>
      <w:r w:rsidRPr="009C386D">
        <w:rPr>
          <w:sz w:val="24"/>
          <w:szCs w:val="24"/>
          <w:lang w:eastAsia="en-US"/>
        </w:rPr>
        <w:t>ния соглашения о перераспределения земельных участков.</w:t>
      </w:r>
    </w:p>
    <w:p w:rsidR="009C386D" w:rsidRPr="009C386D" w:rsidRDefault="009C386D" w:rsidP="0043068C">
      <w:pPr>
        <w:tabs>
          <w:tab w:val="left" w:pos="2977"/>
        </w:tabs>
        <w:spacing w:before="120"/>
        <w:contextualSpacing/>
        <w:jc w:val="both"/>
        <w:rPr>
          <w:sz w:val="24"/>
          <w:szCs w:val="24"/>
          <w:lang w:eastAsia="en-US"/>
        </w:rPr>
      </w:pPr>
      <w:r w:rsidRPr="009C386D">
        <w:rPr>
          <w:sz w:val="24"/>
          <w:szCs w:val="24"/>
          <w:lang w:eastAsia="en-US"/>
        </w:rPr>
        <w:t>2. Заявителю</w:t>
      </w:r>
      <w:proofErr w:type="gramStart"/>
      <w:r w:rsidRPr="009C386D">
        <w:rPr>
          <w:sz w:val="24"/>
          <w:szCs w:val="24"/>
          <w:lang w:eastAsia="en-US"/>
        </w:rPr>
        <w:t xml:space="preserve"> (</w:t>
      </w:r>
      <w:r w:rsidRPr="009C386D">
        <w:rPr>
          <w:bCs/>
          <w:sz w:val="24"/>
          <w:szCs w:val="24"/>
          <w:u w:val="single"/>
        </w:rPr>
        <w:t xml:space="preserve">___________) </w:t>
      </w:r>
      <w:proofErr w:type="gramEnd"/>
      <w:r w:rsidRPr="009C386D">
        <w:rPr>
          <w:sz w:val="24"/>
          <w:szCs w:val="24"/>
          <w:lang w:eastAsia="en-US"/>
        </w:rPr>
        <w:t>обеспечить проведение кадастровых работ и осуществить госуда</w:t>
      </w:r>
      <w:r w:rsidRPr="009C386D">
        <w:rPr>
          <w:sz w:val="24"/>
          <w:szCs w:val="24"/>
          <w:lang w:eastAsia="en-US"/>
        </w:rPr>
        <w:t>р</w:t>
      </w:r>
      <w:r w:rsidRPr="009C386D">
        <w:rPr>
          <w:sz w:val="24"/>
          <w:szCs w:val="24"/>
          <w:lang w:eastAsia="en-US"/>
        </w:rPr>
        <w:t>ственный кадастровый учет образованного земельного участка, указанного в пункте 1 настоящего решения.</w:t>
      </w:r>
    </w:p>
    <w:p w:rsidR="009C386D" w:rsidRPr="009C386D" w:rsidRDefault="009C386D" w:rsidP="0043068C">
      <w:pPr>
        <w:spacing w:before="120"/>
        <w:contextualSpacing/>
        <w:rPr>
          <w:sz w:val="24"/>
          <w:szCs w:val="24"/>
        </w:rPr>
      </w:pPr>
      <w:r w:rsidRPr="009C386D">
        <w:rPr>
          <w:sz w:val="24"/>
          <w:szCs w:val="24"/>
        </w:rPr>
        <w:t>3. Срок действия настоящего решения составляет два года.</w:t>
      </w:r>
    </w:p>
    <w:tbl>
      <w:tblPr>
        <w:tblW w:w="0" w:type="auto"/>
        <w:tblLayout w:type="fixed"/>
        <w:tblLook w:val="04A0" w:firstRow="1" w:lastRow="0" w:firstColumn="1" w:lastColumn="0" w:noHBand="0" w:noVBand="1"/>
      </w:tblPr>
      <w:tblGrid>
        <w:gridCol w:w="3814"/>
        <w:gridCol w:w="1162"/>
        <w:gridCol w:w="4379"/>
      </w:tblGrid>
      <w:tr w:rsidR="009C386D" w:rsidRPr="009C386D" w:rsidTr="0043068C">
        <w:tc>
          <w:tcPr>
            <w:tcW w:w="3814" w:type="dxa"/>
            <w:tcBorders>
              <w:bottom w:val="single" w:sz="4" w:space="0" w:color="auto"/>
            </w:tcBorders>
            <w:shd w:val="clear" w:color="auto" w:fill="auto"/>
            <w:vAlign w:val="bottom"/>
          </w:tcPr>
          <w:p w:rsidR="009C386D" w:rsidRPr="009C386D" w:rsidRDefault="009C386D" w:rsidP="0043068C">
            <w:pPr>
              <w:spacing w:before="120"/>
              <w:rPr>
                <w:sz w:val="24"/>
                <w:szCs w:val="24"/>
                <w:lang w:eastAsia="en-US"/>
              </w:rPr>
            </w:pPr>
          </w:p>
        </w:tc>
        <w:tc>
          <w:tcPr>
            <w:tcW w:w="1162" w:type="dxa"/>
            <w:shd w:val="clear" w:color="auto" w:fill="auto"/>
            <w:vAlign w:val="bottom"/>
          </w:tcPr>
          <w:p w:rsidR="009C386D" w:rsidRPr="009C386D" w:rsidRDefault="009C386D" w:rsidP="0043068C">
            <w:pPr>
              <w:spacing w:before="120"/>
              <w:jc w:val="center"/>
              <w:rPr>
                <w:sz w:val="24"/>
                <w:szCs w:val="24"/>
                <w:lang w:eastAsia="en-US"/>
              </w:rPr>
            </w:pPr>
          </w:p>
        </w:tc>
        <w:tc>
          <w:tcPr>
            <w:tcW w:w="4379" w:type="dxa"/>
            <w:tcBorders>
              <w:bottom w:val="single" w:sz="4" w:space="0" w:color="auto"/>
            </w:tcBorders>
            <w:shd w:val="clear" w:color="auto" w:fill="auto"/>
            <w:vAlign w:val="bottom"/>
          </w:tcPr>
          <w:p w:rsidR="009C386D" w:rsidRPr="009C386D" w:rsidRDefault="009C386D" w:rsidP="0043068C">
            <w:pPr>
              <w:spacing w:before="120"/>
              <w:jc w:val="right"/>
              <w:rPr>
                <w:sz w:val="24"/>
                <w:szCs w:val="24"/>
                <w:lang w:eastAsia="en-US"/>
              </w:rPr>
            </w:pPr>
          </w:p>
        </w:tc>
      </w:tr>
      <w:tr w:rsidR="009C386D" w:rsidRPr="009C386D" w:rsidTr="0043068C">
        <w:tc>
          <w:tcPr>
            <w:tcW w:w="3814" w:type="dxa"/>
            <w:tcBorders>
              <w:top w:val="single" w:sz="4" w:space="0" w:color="auto"/>
            </w:tcBorders>
            <w:shd w:val="clear" w:color="auto" w:fill="auto"/>
          </w:tcPr>
          <w:p w:rsidR="009C386D" w:rsidRPr="009C386D" w:rsidRDefault="009C386D" w:rsidP="0043068C">
            <w:pPr>
              <w:spacing w:before="120"/>
              <w:jc w:val="center"/>
              <w:rPr>
                <w:i/>
                <w:sz w:val="24"/>
                <w:szCs w:val="24"/>
                <w:lang w:eastAsia="en-US"/>
              </w:rPr>
            </w:pPr>
            <w:r w:rsidRPr="009C386D">
              <w:rPr>
                <w:i/>
                <w:sz w:val="24"/>
                <w:szCs w:val="24"/>
              </w:rPr>
              <w:t>(должность)</w:t>
            </w:r>
          </w:p>
        </w:tc>
        <w:tc>
          <w:tcPr>
            <w:tcW w:w="1162" w:type="dxa"/>
            <w:shd w:val="clear" w:color="auto" w:fill="auto"/>
          </w:tcPr>
          <w:p w:rsidR="009C386D" w:rsidRPr="009C386D" w:rsidRDefault="009C386D" w:rsidP="0043068C">
            <w:pPr>
              <w:spacing w:before="120"/>
              <w:rPr>
                <w:sz w:val="24"/>
                <w:szCs w:val="24"/>
                <w:lang w:eastAsia="en-US"/>
              </w:rPr>
            </w:pPr>
          </w:p>
        </w:tc>
        <w:tc>
          <w:tcPr>
            <w:tcW w:w="4379" w:type="dxa"/>
            <w:tcBorders>
              <w:top w:val="single" w:sz="4" w:space="0" w:color="auto"/>
            </w:tcBorders>
            <w:shd w:val="clear" w:color="auto" w:fill="auto"/>
          </w:tcPr>
          <w:p w:rsidR="009C386D" w:rsidRPr="009C386D" w:rsidRDefault="009C386D" w:rsidP="0043068C">
            <w:pPr>
              <w:spacing w:before="120"/>
              <w:jc w:val="center"/>
              <w:rPr>
                <w:i/>
                <w:sz w:val="24"/>
                <w:szCs w:val="24"/>
                <w:lang w:eastAsia="en-US"/>
              </w:rPr>
            </w:pPr>
            <w:r w:rsidRPr="009C386D">
              <w:rPr>
                <w:i/>
                <w:sz w:val="24"/>
                <w:szCs w:val="24"/>
              </w:rPr>
              <w:t>(подпись, фамилия, инициалы)</w:t>
            </w:r>
          </w:p>
        </w:tc>
      </w:tr>
    </w:tbl>
    <w:p w:rsidR="009C386D" w:rsidRPr="009C386D" w:rsidRDefault="009C386D" w:rsidP="0043068C">
      <w:pPr>
        <w:spacing w:after="160"/>
        <w:rPr>
          <w:bCs/>
          <w:sz w:val="24"/>
          <w:szCs w:val="24"/>
        </w:rPr>
      </w:pPr>
      <w:r w:rsidRPr="009C386D">
        <w:rPr>
          <w:bCs/>
          <w:sz w:val="24"/>
          <w:szCs w:val="24"/>
        </w:rPr>
        <w:br w:type="page"/>
      </w:r>
    </w:p>
    <w:p w:rsidR="009C386D" w:rsidRPr="002C251D" w:rsidRDefault="009C386D" w:rsidP="002C251D">
      <w:pPr>
        <w:tabs>
          <w:tab w:val="left" w:pos="567"/>
        </w:tabs>
        <w:ind w:left="5670"/>
        <w:contextualSpacing/>
        <w:rPr>
          <w:sz w:val="26"/>
          <w:szCs w:val="26"/>
        </w:rPr>
      </w:pPr>
      <w:r w:rsidRPr="002C251D">
        <w:rPr>
          <w:sz w:val="26"/>
          <w:szCs w:val="26"/>
        </w:rPr>
        <w:t>Приложение № 5</w:t>
      </w:r>
    </w:p>
    <w:p w:rsidR="009C386D" w:rsidRPr="002C251D" w:rsidRDefault="009C386D" w:rsidP="002C251D">
      <w:pPr>
        <w:tabs>
          <w:tab w:val="left" w:pos="567"/>
        </w:tabs>
        <w:ind w:left="5670"/>
        <w:rPr>
          <w:sz w:val="26"/>
          <w:szCs w:val="26"/>
        </w:rPr>
      </w:pPr>
      <w:r w:rsidRPr="002C251D">
        <w:rPr>
          <w:sz w:val="26"/>
          <w:szCs w:val="26"/>
        </w:rPr>
        <w:t>к Административному регламенту</w:t>
      </w:r>
    </w:p>
    <w:p w:rsidR="009C386D" w:rsidRPr="002C251D" w:rsidRDefault="009C386D" w:rsidP="002C251D">
      <w:pPr>
        <w:tabs>
          <w:tab w:val="left" w:pos="0"/>
        </w:tabs>
        <w:ind w:left="5670"/>
        <w:contextualSpacing/>
        <w:rPr>
          <w:sz w:val="26"/>
          <w:szCs w:val="26"/>
        </w:rPr>
      </w:pPr>
      <w:r w:rsidRPr="002C251D">
        <w:rPr>
          <w:sz w:val="26"/>
          <w:szCs w:val="26"/>
        </w:rPr>
        <w:t xml:space="preserve">по предоставлению </w:t>
      </w:r>
      <w:proofErr w:type="gramStart"/>
      <w:r w:rsidRPr="002C251D">
        <w:rPr>
          <w:sz w:val="26"/>
          <w:szCs w:val="26"/>
        </w:rPr>
        <w:t>государственной</w:t>
      </w:r>
      <w:proofErr w:type="gramEnd"/>
      <w:r w:rsidRPr="002C251D">
        <w:rPr>
          <w:sz w:val="26"/>
          <w:szCs w:val="26"/>
        </w:rPr>
        <w:t xml:space="preserve"> </w:t>
      </w:r>
    </w:p>
    <w:p w:rsidR="009C386D" w:rsidRPr="002C251D" w:rsidRDefault="009C386D" w:rsidP="002C251D">
      <w:pPr>
        <w:tabs>
          <w:tab w:val="left" w:pos="0"/>
        </w:tabs>
        <w:ind w:left="5670"/>
        <w:contextualSpacing/>
        <w:rPr>
          <w:sz w:val="26"/>
          <w:szCs w:val="26"/>
        </w:rPr>
      </w:pPr>
      <w:r w:rsidRPr="002C251D">
        <w:rPr>
          <w:sz w:val="26"/>
          <w:szCs w:val="26"/>
        </w:rPr>
        <w:t xml:space="preserve">(муниципальной) услуги </w:t>
      </w:r>
    </w:p>
    <w:p w:rsidR="009C386D" w:rsidRPr="002C251D" w:rsidRDefault="009C386D" w:rsidP="002C251D">
      <w:pPr>
        <w:tabs>
          <w:tab w:val="left" w:pos="567"/>
        </w:tabs>
        <w:ind w:left="5670"/>
        <w:rPr>
          <w:sz w:val="26"/>
          <w:szCs w:val="26"/>
        </w:rPr>
      </w:pPr>
      <w:r w:rsidRPr="002C251D">
        <w:rPr>
          <w:sz w:val="26"/>
          <w:szCs w:val="26"/>
        </w:rPr>
        <w:t xml:space="preserve"> «Перераспределение земель и (или) з</w:t>
      </w:r>
      <w:r w:rsidRPr="002C251D">
        <w:rPr>
          <w:sz w:val="26"/>
          <w:szCs w:val="26"/>
        </w:rPr>
        <w:t>е</w:t>
      </w:r>
      <w:r w:rsidRPr="002C251D">
        <w:rPr>
          <w:sz w:val="26"/>
          <w:szCs w:val="26"/>
        </w:rPr>
        <w:t>мельных участков, находящихся в гос</w:t>
      </w:r>
      <w:r w:rsidRPr="002C251D">
        <w:rPr>
          <w:sz w:val="26"/>
          <w:szCs w:val="26"/>
        </w:rPr>
        <w:t>у</w:t>
      </w:r>
      <w:r w:rsidRPr="002C251D">
        <w:rPr>
          <w:sz w:val="26"/>
          <w:szCs w:val="26"/>
        </w:rPr>
        <w:t>дарственной или муниципальной со</w:t>
      </w:r>
      <w:r w:rsidRPr="002C251D">
        <w:rPr>
          <w:sz w:val="26"/>
          <w:szCs w:val="26"/>
        </w:rPr>
        <w:t>б</w:t>
      </w:r>
      <w:r w:rsidRPr="002C251D">
        <w:rPr>
          <w:sz w:val="26"/>
          <w:szCs w:val="26"/>
        </w:rPr>
        <w:t>ственности, и земельных участков, нах</w:t>
      </w:r>
      <w:r w:rsidRPr="002C251D">
        <w:rPr>
          <w:sz w:val="26"/>
          <w:szCs w:val="26"/>
        </w:rPr>
        <w:t>о</w:t>
      </w:r>
      <w:r w:rsidRPr="002C251D">
        <w:rPr>
          <w:sz w:val="26"/>
          <w:szCs w:val="26"/>
        </w:rPr>
        <w:t>дящихся в частной собственности на территории Хасанского муниципального округа Приморского края»</w:t>
      </w:r>
    </w:p>
    <w:p w:rsidR="009C386D" w:rsidRPr="009C386D" w:rsidRDefault="009C386D" w:rsidP="0043068C">
      <w:pPr>
        <w:tabs>
          <w:tab w:val="left" w:pos="567"/>
        </w:tabs>
        <w:jc w:val="right"/>
        <w:rPr>
          <w:sz w:val="28"/>
          <w:szCs w:val="28"/>
        </w:rPr>
      </w:pPr>
    </w:p>
    <w:p w:rsidR="009C386D" w:rsidRPr="009C386D" w:rsidRDefault="009C386D" w:rsidP="0043068C">
      <w:pPr>
        <w:rPr>
          <w:sz w:val="24"/>
          <w:szCs w:val="24"/>
        </w:rPr>
      </w:pPr>
    </w:p>
    <w:p w:rsidR="009C386D" w:rsidRPr="009C386D" w:rsidRDefault="009C386D" w:rsidP="0043068C">
      <w:pPr>
        <w:jc w:val="center"/>
        <w:rPr>
          <w:b/>
          <w:bCs/>
          <w:sz w:val="28"/>
          <w:szCs w:val="28"/>
        </w:rPr>
      </w:pPr>
      <w:r w:rsidRPr="009C386D">
        <w:rPr>
          <w:b/>
          <w:bCs/>
          <w:sz w:val="28"/>
          <w:szCs w:val="28"/>
        </w:rPr>
        <w:t>Форма заявления о перераспределении земельных участков</w:t>
      </w:r>
    </w:p>
    <w:p w:rsidR="009C386D" w:rsidRPr="009C386D" w:rsidRDefault="009C386D" w:rsidP="0043068C">
      <w:pPr>
        <w:spacing w:before="240"/>
        <w:jc w:val="center"/>
        <w:rPr>
          <w:b/>
          <w:sz w:val="24"/>
          <w:szCs w:val="24"/>
        </w:rPr>
      </w:pPr>
    </w:p>
    <w:p w:rsidR="009C386D" w:rsidRPr="009C386D" w:rsidRDefault="009C386D" w:rsidP="0043068C">
      <w:pPr>
        <w:contextualSpacing/>
        <w:rPr>
          <w:sz w:val="28"/>
          <w:szCs w:val="28"/>
        </w:rPr>
      </w:pPr>
      <w:r w:rsidRPr="009C386D">
        <w:rPr>
          <w:sz w:val="28"/>
          <w:szCs w:val="28"/>
        </w:rPr>
        <w:t>кому: ___________________________________</w:t>
      </w:r>
    </w:p>
    <w:p w:rsidR="009C386D" w:rsidRPr="009C386D" w:rsidRDefault="009C386D" w:rsidP="0043068C">
      <w:pPr>
        <w:contextualSpacing/>
        <w:rPr>
          <w:sz w:val="28"/>
          <w:szCs w:val="28"/>
        </w:rPr>
      </w:pPr>
      <w:r w:rsidRPr="009C386D">
        <w:rPr>
          <w:sz w:val="28"/>
          <w:szCs w:val="28"/>
        </w:rPr>
        <w:t>___________________________________</w:t>
      </w:r>
    </w:p>
    <w:p w:rsidR="009C386D" w:rsidRPr="009C386D" w:rsidRDefault="009C386D" w:rsidP="0043068C">
      <w:pPr>
        <w:contextualSpacing/>
        <w:jc w:val="center"/>
        <w:rPr>
          <w:sz w:val="18"/>
          <w:szCs w:val="18"/>
        </w:rPr>
      </w:pPr>
      <w:r w:rsidRPr="009C386D">
        <w:rPr>
          <w:sz w:val="18"/>
          <w:szCs w:val="18"/>
        </w:rPr>
        <w:t>(</w:t>
      </w:r>
      <w:r w:rsidRPr="009C386D">
        <w:rPr>
          <w:i/>
          <w:iCs/>
          <w:sz w:val="18"/>
          <w:szCs w:val="18"/>
        </w:rPr>
        <w:t>наименование органа исполнительной власти субъекта Российской Федерации, органа местного самоуправления</w:t>
      </w:r>
      <w:r w:rsidRPr="009C386D">
        <w:rPr>
          <w:sz w:val="18"/>
          <w:szCs w:val="18"/>
        </w:rPr>
        <w:t>)</w:t>
      </w:r>
    </w:p>
    <w:p w:rsidR="009C386D" w:rsidRPr="009C386D" w:rsidRDefault="009C386D" w:rsidP="0043068C">
      <w:pPr>
        <w:contextualSpacing/>
        <w:rPr>
          <w:sz w:val="28"/>
          <w:szCs w:val="28"/>
        </w:rPr>
      </w:pPr>
      <w:r w:rsidRPr="009C386D">
        <w:rPr>
          <w:sz w:val="28"/>
          <w:szCs w:val="28"/>
        </w:rPr>
        <w:t>от кого: _____________________________</w:t>
      </w:r>
    </w:p>
    <w:p w:rsidR="009C386D" w:rsidRPr="009C386D" w:rsidRDefault="009C386D" w:rsidP="0043068C">
      <w:pPr>
        <w:contextualSpacing/>
        <w:rPr>
          <w:sz w:val="28"/>
          <w:szCs w:val="28"/>
        </w:rPr>
      </w:pPr>
      <w:r w:rsidRPr="009C386D">
        <w:rPr>
          <w:sz w:val="28"/>
          <w:szCs w:val="28"/>
        </w:rPr>
        <w:t>___________________________________</w:t>
      </w:r>
    </w:p>
    <w:p w:rsidR="009C386D" w:rsidRPr="009C386D" w:rsidRDefault="009C386D" w:rsidP="0043068C">
      <w:pPr>
        <w:contextualSpacing/>
        <w:jc w:val="center"/>
        <w:rPr>
          <w:i/>
          <w:iCs/>
          <w:sz w:val="18"/>
          <w:szCs w:val="18"/>
        </w:rPr>
      </w:pPr>
      <w:r w:rsidRPr="009C386D">
        <w:rPr>
          <w:i/>
          <w:iCs/>
          <w:sz w:val="18"/>
          <w:szCs w:val="18"/>
        </w:rPr>
        <w:t>(полное наименование, ИНН, ОГРН юридического лица, ИП)</w:t>
      </w:r>
    </w:p>
    <w:p w:rsidR="009C386D" w:rsidRPr="009C386D" w:rsidRDefault="009C386D" w:rsidP="0043068C">
      <w:pPr>
        <w:contextualSpacing/>
        <w:rPr>
          <w:sz w:val="28"/>
          <w:szCs w:val="28"/>
        </w:rPr>
      </w:pPr>
      <w:r w:rsidRPr="009C386D">
        <w:rPr>
          <w:sz w:val="28"/>
          <w:szCs w:val="28"/>
        </w:rPr>
        <w:t>______________________________________________________________________</w:t>
      </w:r>
    </w:p>
    <w:p w:rsidR="009C386D" w:rsidRPr="009C386D" w:rsidRDefault="009C386D" w:rsidP="0043068C">
      <w:pPr>
        <w:contextualSpacing/>
        <w:jc w:val="center"/>
        <w:rPr>
          <w:i/>
          <w:iCs/>
          <w:sz w:val="18"/>
          <w:szCs w:val="18"/>
        </w:rPr>
      </w:pPr>
      <w:r w:rsidRPr="009C386D">
        <w:rPr>
          <w:i/>
          <w:iCs/>
          <w:sz w:val="18"/>
          <w:szCs w:val="18"/>
        </w:rPr>
        <w:t>(контактный телефон, электронная почта, почтовый адрес)</w:t>
      </w:r>
    </w:p>
    <w:p w:rsidR="009C386D" w:rsidRPr="009C386D" w:rsidRDefault="009C386D" w:rsidP="0043068C">
      <w:pPr>
        <w:contextualSpacing/>
        <w:rPr>
          <w:sz w:val="28"/>
          <w:szCs w:val="28"/>
        </w:rPr>
      </w:pPr>
      <w:r w:rsidRPr="009C386D">
        <w:rPr>
          <w:sz w:val="28"/>
          <w:szCs w:val="28"/>
        </w:rPr>
        <w:t>______________________________________________________________________</w:t>
      </w:r>
    </w:p>
    <w:p w:rsidR="009C386D" w:rsidRPr="009C386D" w:rsidRDefault="009C386D" w:rsidP="0043068C">
      <w:pPr>
        <w:contextualSpacing/>
        <w:jc w:val="center"/>
        <w:rPr>
          <w:i/>
          <w:iCs/>
          <w:sz w:val="18"/>
          <w:szCs w:val="18"/>
        </w:rPr>
      </w:pPr>
      <w:proofErr w:type="gramStart"/>
      <w:r w:rsidRPr="009C386D">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9C386D">
        <w:rPr>
          <w:sz w:val="24"/>
          <w:szCs w:val="24"/>
        </w:rPr>
        <w:t xml:space="preserve"> </w:t>
      </w:r>
      <w:r w:rsidRPr="009C386D">
        <w:rPr>
          <w:i/>
          <w:iCs/>
          <w:sz w:val="18"/>
          <w:szCs w:val="18"/>
        </w:rPr>
        <w:t>адрес регистрации, адрес фактического проживания уполномоченного лица)</w:t>
      </w:r>
      <w:proofErr w:type="gramEnd"/>
    </w:p>
    <w:p w:rsidR="009C386D" w:rsidRPr="009C386D" w:rsidRDefault="009C386D" w:rsidP="0043068C">
      <w:pPr>
        <w:contextualSpacing/>
        <w:jc w:val="both"/>
        <w:rPr>
          <w:sz w:val="24"/>
          <w:szCs w:val="24"/>
        </w:rPr>
      </w:pPr>
      <w:r w:rsidRPr="009C386D">
        <w:rPr>
          <w:sz w:val="24"/>
          <w:szCs w:val="24"/>
        </w:rPr>
        <w:t>__________________________________________________________________________________</w:t>
      </w:r>
    </w:p>
    <w:p w:rsidR="009C386D" w:rsidRPr="009C386D" w:rsidRDefault="009C386D" w:rsidP="0043068C">
      <w:pPr>
        <w:contextualSpacing/>
        <w:jc w:val="both"/>
        <w:rPr>
          <w:i/>
          <w:iCs/>
          <w:sz w:val="18"/>
          <w:szCs w:val="18"/>
        </w:rPr>
      </w:pPr>
      <w:r w:rsidRPr="009C386D">
        <w:rPr>
          <w:i/>
          <w:iCs/>
          <w:sz w:val="18"/>
          <w:szCs w:val="18"/>
        </w:rPr>
        <w:t xml:space="preserve">                         (данные представителя заявителя)</w:t>
      </w:r>
    </w:p>
    <w:p w:rsidR="009C386D" w:rsidRPr="009C386D" w:rsidRDefault="009C386D" w:rsidP="0043068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color w:val="000000"/>
          <w:sz w:val="24"/>
          <w:szCs w:val="24"/>
        </w:rPr>
      </w:pPr>
    </w:p>
    <w:p w:rsidR="009C386D" w:rsidRPr="009C386D" w:rsidRDefault="009C386D" w:rsidP="0043068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color w:val="000000"/>
          <w:sz w:val="16"/>
          <w:szCs w:val="16"/>
        </w:rPr>
      </w:pPr>
    </w:p>
    <w:p w:rsidR="009C386D" w:rsidRPr="009C386D" w:rsidRDefault="009C386D" w:rsidP="0043068C">
      <w:pPr>
        <w:jc w:val="center"/>
        <w:rPr>
          <w:b/>
          <w:bCs/>
          <w:color w:val="000000"/>
          <w:sz w:val="26"/>
          <w:szCs w:val="26"/>
        </w:rPr>
      </w:pPr>
      <w:r w:rsidRPr="009C386D">
        <w:rPr>
          <w:b/>
          <w:bCs/>
          <w:color w:val="000000"/>
          <w:sz w:val="26"/>
          <w:szCs w:val="26"/>
        </w:rPr>
        <w:t>Заявление</w:t>
      </w:r>
    </w:p>
    <w:p w:rsidR="009C386D" w:rsidRPr="009C386D" w:rsidRDefault="009C386D" w:rsidP="0043068C">
      <w:pPr>
        <w:jc w:val="center"/>
        <w:rPr>
          <w:b/>
          <w:bCs/>
          <w:color w:val="000000"/>
          <w:sz w:val="26"/>
          <w:szCs w:val="26"/>
        </w:rPr>
      </w:pPr>
      <w:r w:rsidRPr="009C386D">
        <w:rPr>
          <w:b/>
          <w:bCs/>
          <w:color w:val="000000"/>
          <w:sz w:val="26"/>
          <w:szCs w:val="26"/>
        </w:rPr>
        <w:t>о перераспределении земель и (или) земельных участков, находящихся в госуда</w:t>
      </w:r>
      <w:r w:rsidRPr="009C386D">
        <w:rPr>
          <w:b/>
          <w:bCs/>
          <w:color w:val="000000"/>
          <w:sz w:val="26"/>
          <w:szCs w:val="26"/>
        </w:rPr>
        <w:t>р</w:t>
      </w:r>
      <w:r w:rsidRPr="009C386D">
        <w:rPr>
          <w:b/>
          <w:bCs/>
          <w:color w:val="000000"/>
          <w:sz w:val="26"/>
          <w:szCs w:val="26"/>
        </w:rPr>
        <w:t>ственной или муниципальной собственности, и земельных участков, находящихся в частной собственности</w:t>
      </w:r>
    </w:p>
    <w:p w:rsidR="009C386D" w:rsidRPr="009C386D" w:rsidRDefault="009C386D" w:rsidP="0043068C">
      <w:pPr>
        <w:jc w:val="center"/>
        <w:rPr>
          <w:b/>
          <w:bCs/>
          <w:color w:val="000000"/>
          <w:sz w:val="26"/>
          <w:szCs w:val="26"/>
        </w:rPr>
      </w:pPr>
    </w:p>
    <w:p w:rsidR="009C386D" w:rsidRPr="009C386D" w:rsidRDefault="009C386D" w:rsidP="0043068C">
      <w:pPr>
        <w:tabs>
          <w:tab w:val="left" w:pos="1968"/>
        </w:tabs>
        <w:jc w:val="both"/>
        <w:rPr>
          <w:color w:val="000000"/>
          <w:sz w:val="26"/>
          <w:szCs w:val="26"/>
        </w:rPr>
      </w:pPr>
      <w:proofErr w:type="gramStart"/>
      <w:r w:rsidRPr="009C386D">
        <w:rPr>
          <w:color w:val="000000"/>
          <w:sz w:val="26"/>
          <w:szCs w:val="26"/>
        </w:rPr>
        <w:t xml:space="preserve">Прошу заключить соглашение о перераспределении </w:t>
      </w:r>
      <w:bookmarkStart w:id="39" w:name="_Hlk83504014"/>
      <w:r w:rsidRPr="009C386D">
        <w:rPr>
          <w:color w:val="000000"/>
          <w:sz w:val="26"/>
          <w:szCs w:val="26"/>
        </w:rPr>
        <w:t>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bookmarkEnd w:id="39"/>
      <w:r w:rsidRPr="009C386D">
        <w:rPr>
          <w:color w:val="000000"/>
          <w:sz w:val="26"/>
          <w:szCs w:val="26"/>
        </w:rPr>
        <w:t xml:space="preserve"> (</w:t>
      </w:r>
      <w:r w:rsidRPr="009C386D">
        <w:rPr>
          <w:i/>
          <w:iCs/>
          <w:color w:val="000000"/>
          <w:sz w:val="26"/>
          <w:szCs w:val="26"/>
        </w:rPr>
        <w:t>указываются кадастровые номера, площадь земельных учас</w:t>
      </w:r>
      <w:r w:rsidRPr="009C386D">
        <w:rPr>
          <w:i/>
          <w:iCs/>
          <w:color w:val="000000"/>
          <w:sz w:val="26"/>
          <w:szCs w:val="26"/>
        </w:rPr>
        <w:t>т</w:t>
      </w:r>
      <w:r w:rsidRPr="009C386D">
        <w:rPr>
          <w:i/>
          <w:iCs/>
          <w:color w:val="000000"/>
          <w:sz w:val="26"/>
          <w:szCs w:val="26"/>
        </w:rPr>
        <w:t>ков</w:t>
      </w:r>
      <w:r w:rsidRPr="009C386D">
        <w:rPr>
          <w:color w:val="000000"/>
          <w:sz w:val="26"/>
          <w:szCs w:val="26"/>
        </w:rPr>
        <w:t>)________________ и земельного участка, находящегося в частной собственности ____________ (</w:t>
      </w:r>
      <w:r w:rsidRPr="009C386D">
        <w:rPr>
          <w:i/>
          <w:iCs/>
          <w:color w:val="000000"/>
          <w:sz w:val="26"/>
          <w:szCs w:val="26"/>
        </w:rPr>
        <w:t>ФИО собственника земельного участка</w:t>
      </w:r>
      <w:r w:rsidRPr="009C386D">
        <w:rPr>
          <w:color w:val="000000"/>
          <w:sz w:val="26"/>
          <w:szCs w:val="26"/>
        </w:rPr>
        <w:t>) с кадастровым номером _____________________________________________, площадью _________ кв. м,</w:t>
      </w:r>
      <w:proofErr w:type="gramEnd"/>
    </w:p>
    <w:p w:rsidR="009C386D" w:rsidRPr="009C386D" w:rsidRDefault="009C386D" w:rsidP="0043068C">
      <w:pPr>
        <w:tabs>
          <w:tab w:val="left" w:pos="1968"/>
        </w:tabs>
        <w:jc w:val="both"/>
        <w:rPr>
          <w:color w:val="000000"/>
          <w:sz w:val="26"/>
          <w:szCs w:val="26"/>
        </w:rPr>
      </w:pPr>
      <w:r w:rsidRPr="009C386D">
        <w:rPr>
          <w:color w:val="000000"/>
          <w:sz w:val="26"/>
          <w:szCs w:val="26"/>
        </w:rPr>
        <w:t>согласно прилагаемому проекту межевания территории ________________ (</w:t>
      </w:r>
      <w:r w:rsidRPr="009C386D">
        <w:rPr>
          <w:i/>
          <w:iCs/>
          <w:color w:val="000000"/>
          <w:sz w:val="26"/>
          <w:szCs w:val="26"/>
        </w:rPr>
        <w:t>реквизиты утвержденного проекта межевания территории</w:t>
      </w:r>
      <w:r w:rsidRPr="009C386D">
        <w:rPr>
          <w:color w:val="000000"/>
          <w:sz w:val="26"/>
          <w:szCs w:val="26"/>
        </w:rPr>
        <w:t xml:space="preserve">) (указывается, если перераспределение земельных участков планируется осуществить в соответствии с данным проектом) </w:t>
      </w:r>
    </w:p>
    <w:p w:rsidR="009C386D" w:rsidRPr="009C386D" w:rsidRDefault="009C386D" w:rsidP="0043068C">
      <w:pPr>
        <w:tabs>
          <w:tab w:val="left" w:pos="1968"/>
        </w:tabs>
        <w:jc w:val="both"/>
        <w:rPr>
          <w:i/>
          <w:color w:val="000000"/>
          <w:sz w:val="26"/>
          <w:szCs w:val="26"/>
        </w:rPr>
      </w:pPr>
      <w:r w:rsidRPr="009C386D">
        <w:rPr>
          <w:i/>
          <w:color w:val="000000"/>
          <w:sz w:val="26"/>
          <w:szCs w:val="26"/>
        </w:rPr>
        <w:t xml:space="preserve">или </w:t>
      </w:r>
    </w:p>
    <w:p w:rsidR="009C386D" w:rsidRPr="009C386D" w:rsidRDefault="009C386D" w:rsidP="0043068C">
      <w:pPr>
        <w:tabs>
          <w:tab w:val="left" w:pos="1968"/>
        </w:tabs>
        <w:jc w:val="both"/>
        <w:rPr>
          <w:color w:val="000000"/>
          <w:sz w:val="26"/>
          <w:szCs w:val="26"/>
        </w:rPr>
      </w:pPr>
      <w:proofErr w:type="gramStart"/>
      <w:r w:rsidRPr="009C386D">
        <w:rPr>
          <w:color w:val="000000"/>
          <w:sz w:val="26"/>
          <w:szCs w:val="26"/>
        </w:rPr>
        <w:t>согласно</w:t>
      </w:r>
      <w:proofErr w:type="gramEnd"/>
      <w:r w:rsidRPr="009C386D">
        <w:rPr>
          <w:color w:val="000000"/>
          <w:sz w:val="26"/>
          <w:szCs w:val="2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w:t>
      </w:r>
      <w:r w:rsidRPr="009C386D">
        <w:rPr>
          <w:color w:val="000000"/>
          <w:sz w:val="26"/>
          <w:szCs w:val="26"/>
        </w:rPr>
        <w:t>т</w:t>
      </w:r>
      <w:r w:rsidRPr="009C386D">
        <w:rPr>
          <w:color w:val="000000"/>
          <w:sz w:val="26"/>
          <w:szCs w:val="26"/>
        </w:rPr>
        <w:t>ствует проект межевания территории, в границах которой осуществляется перераспредел</w:t>
      </w:r>
      <w:r w:rsidRPr="009C386D">
        <w:rPr>
          <w:color w:val="000000"/>
          <w:sz w:val="26"/>
          <w:szCs w:val="26"/>
        </w:rPr>
        <w:t>е</w:t>
      </w:r>
      <w:r w:rsidRPr="009C386D">
        <w:rPr>
          <w:color w:val="000000"/>
          <w:sz w:val="26"/>
          <w:szCs w:val="26"/>
        </w:rPr>
        <w:t>ние земельных участков).</w:t>
      </w:r>
    </w:p>
    <w:p w:rsidR="009C386D" w:rsidRPr="009C386D" w:rsidRDefault="009C386D" w:rsidP="0043068C">
      <w:pPr>
        <w:tabs>
          <w:tab w:val="left" w:pos="1968"/>
        </w:tabs>
        <w:rPr>
          <w:color w:val="000000"/>
          <w:sz w:val="26"/>
          <w:szCs w:val="26"/>
        </w:rPr>
      </w:pPr>
      <w:r w:rsidRPr="009C386D">
        <w:rPr>
          <w:color w:val="000000"/>
          <w:sz w:val="26"/>
          <w:szCs w:val="26"/>
        </w:rPr>
        <w:t>Обоснование перераспределения:</w:t>
      </w:r>
    </w:p>
    <w:p w:rsidR="009C386D" w:rsidRPr="009C386D" w:rsidRDefault="009C386D" w:rsidP="0043068C">
      <w:pPr>
        <w:tabs>
          <w:tab w:val="left" w:pos="1968"/>
        </w:tabs>
        <w:rPr>
          <w:color w:val="000000"/>
          <w:sz w:val="26"/>
          <w:szCs w:val="26"/>
        </w:rPr>
      </w:pPr>
      <w:r w:rsidRPr="009C386D">
        <w:rPr>
          <w:color w:val="000000"/>
          <w:sz w:val="26"/>
          <w:szCs w:val="26"/>
        </w:rPr>
        <w:t>___________________________ (указывается соответствующий подпункт пункта 1 статьи 39.28 Земельного кодекса Российской Федерации).</w:t>
      </w:r>
    </w:p>
    <w:p w:rsidR="009C386D" w:rsidRPr="009C386D" w:rsidRDefault="009C386D" w:rsidP="0043068C">
      <w:pPr>
        <w:tabs>
          <w:tab w:val="left" w:pos="1968"/>
        </w:tabs>
        <w:rPr>
          <w:color w:val="000000"/>
          <w:sz w:val="26"/>
          <w:szCs w:val="26"/>
        </w:rPr>
      </w:pPr>
    </w:p>
    <w:p w:rsidR="009C386D" w:rsidRPr="009C386D" w:rsidRDefault="009C386D" w:rsidP="0043068C">
      <w:pPr>
        <w:tabs>
          <w:tab w:val="left" w:pos="1968"/>
        </w:tabs>
        <w:rPr>
          <w:color w:val="000000"/>
          <w:sz w:val="24"/>
          <w:szCs w:val="24"/>
        </w:rPr>
      </w:pPr>
    </w:p>
    <w:p w:rsidR="009C386D" w:rsidRPr="009C386D" w:rsidRDefault="009C386D" w:rsidP="0043068C">
      <w:pPr>
        <w:tabs>
          <w:tab w:val="left" w:pos="1968"/>
        </w:tabs>
        <w:rPr>
          <w:color w:val="000000"/>
          <w:sz w:val="24"/>
          <w:szCs w:val="24"/>
        </w:rPr>
      </w:pPr>
      <w:r w:rsidRPr="009C386D">
        <w:rPr>
          <w:color w:val="000000"/>
          <w:sz w:val="24"/>
          <w:szCs w:val="24"/>
        </w:rPr>
        <w:t>Приложение:</w:t>
      </w:r>
    </w:p>
    <w:p w:rsidR="009C386D" w:rsidRPr="009C386D" w:rsidRDefault="009C386D" w:rsidP="0043068C">
      <w:pPr>
        <w:tabs>
          <w:tab w:val="left" w:pos="1968"/>
        </w:tabs>
        <w:rPr>
          <w:sz w:val="24"/>
          <w:szCs w:val="24"/>
        </w:rPr>
      </w:pPr>
    </w:p>
    <w:p w:rsidR="009C386D" w:rsidRPr="009C386D" w:rsidRDefault="009C386D" w:rsidP="0043068C">
      <w:pPr>
        <w:tabs>
          <w:tab w:val="left" w:pos="1968"/>
        </w:tabs>
        <w:rPr>
          <w:sz w:val="24"/>
          <w:szCs w:val="24"/>
        </w:rPr>
      </w:pPr>
      <w:r w:rsidRPr="009C386D">
        <w:rPr>
          <w:sz w:val="24"/>
          <w:szCs w:val="24"/>
        </w:rPr>
        <w:t>Результат предоставления услуги прошу:</w:t>
      </w:r>
    </w:p>
    <w:p w:rsidR="009C386D" w:rsidRPr="009C386D" w:rsidRDefault="009C386D" w:rsidP="0043068C">
      <w:pPr>
        <w:rPr>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9C386D" w:rsidRPr="009C386D" w:rsidTr="0043068C">
        <w:tc>
          <w:tcPr>
            <w:tcW w:w="8788" w:type="dxa"/>
            <w:shd w:val="clear" w:color="auto" w:fill="auto"/>
          </w:tcPr>
          <w:p w:rsidR="009C386D" w:rsidRPr="009C386D" w:rsidRDefault="009C386D" w:rsidP="0043068C">
            <w:pPr>
              <w:spacing w:before="120" w:after="120"/>
              <w:rPr>
                <w:i/>
                <w:sz w:val="24"/>
                <w:szCs w:val="24"/>
              </w:rPr>
            </w:pPr>
            <w:r w:rsidRPr="009C386D">
              <w:rPr>
                <w:sz w:val="24"/>
                <w:szCs w:val="24"/>
              </w:rPr>
              <w:t>направить в форме электронного документа в Личный кабинет на ЕПГУ/РПГУ</w:t>
            </w:r>
          </w:p>
        </w:tc>
        <w:tc>
          <w:tcPr>
            <w:tcW w:w="851" w:type="dxa"/>
            <w:shd w:val="clear" w:color="auto" w:fill="auto"/>
          </w:tcPr>
          <w:p w:rsidR="009C386D" w:rsidRPr="009C386D" w:rsidRDefault="009C386D" w:rsidP="0043068C">
            <w:pPr>
              <w:spacing w:before="120" w:after="120"/>
              <w:rPr>
                <w:sz w:val="24"/>
                <w:szCs w:val="24"/>
              </w:rPr>
            </w:pPr>
          </w:p>
        </w:tc>
      </w:tr>
      <w:tr w:rsidR="009C386D" w:rsidRPr="009C386D" w:rsidTr="0043068C">
        <w:tc>
          <w:tcPr>
            <w:tcW w:w="8788" w:type="dxa"/>
            <w:shd w:val="clear" w:color="auto" w:fill="auto"/>
          </w:tcPr>
          <w:p w:rsidR="009C386D" w:rsidRPr="009C386D" w:rsidRDefault="009C386D" w:rsidP="0043068C">
            <w:pPr>
              <w:spacing w:before="120" w:after="120"/>
              <w:jc w:val="both"/>
              <w:rPr>
                <w:sz w:val="24"/>
                <w:szCs w:val="24"/>
              </w:rPr>
            </w:pPr>
            <w:r w:rsidRPr="009C386D">
              <w:rPr>
                <w:sz w:val="24"/>
                <w:szCs w:val="24"/>
              </w:rPr>
              <w:t>выдать</w:t>
            </w:r>
            <w:r w:rsidRPr="009C386D">
              <w:rPr>
                <w:bCs/>
                <w:sz w:val="24"/>
                <w:szCs w:val="24"/>
              </w:rPr>
              <w:t xml:space="preserve"> на бумажном носителе</w:t>
            </w:r>
            <w:r w:rsidRPr="009C386D">
              <w:rPr>
                <w:sz w:val="24"/>
                <w:szCs w:val="24"/>
              </w:rPr>
              <w:t xml:space="preserve"> при личном обращении </w:t>
            </w:r>
            <w:r w:rsidRPr="009C386D">
              <w:rPr>
                <w:bCs/>
                <w:sz w:val="24"/>
                <w:szCs w:val="24"/>
              </w:rPr>
              <w:t>в уполномоченный орган государственной власти, орган местного самоуправления, организацию либо в МФЦ,</w:t>
            </w:r>
            <w:r w:rsidRPr="009C386D">
              <w:rPr>
                <w:sz w:val="24"/>
                <w:szCs w:val="24"/>
              </w:rPr>
              <w:t xml:space="preserve"> расположенном по адресу:__________________________________________</w:t>
            </w:r>
          </w:p>
        </w:tc>
        <w:tc>
          <w:tcPr>
            <w:tcW w:w="851" w:type="dxa"/>
            <w:shd w:val="clear" w:color="auto" w:fill="auto"/>
          </w:tcPr>
          <w:p w:rsidR="009C386D" w:rsidRPr="009C386D" w:rsidRDefault="009C386D" w:rsidP="0043068C">
            <w:pPr>
              <w:spacing w:before="120" w:after="120"/>
              <w:rPr>
                <w:sz w:val="24"/>
                <w:szCs w:val="24"/>
              </w:rPr>
            </w:pPr>
          </w:p>
        </w:tc>
      </w:tr>
      <w:tr w:rsidR="009C386D" w:rsidRPr="009C386D" w:rsidTr="0043068C">
        <w:tc>
          <w:tcPr>
            <w:tcW w:w="8788" w:type="dxa"/>
            <w:shd w:val="clear" w:color="auto" w:fill="auto"/>
          </w:tcPr>
          <w:p w:rsidR="009C386D" w:rsidRPr="009C386D" w:rsidRDefault="009C386D" w:rsidP="0043068C">
            <w:pPr>
              <w:spacing w:before="120" w:after="120"/>
              <w:jc w:val="both"/>
              <w:rPr>
                <w:sz w:val="24"/>
                <w:szCs w:val="24"/>
              </w:rPr>
            </w:pPr>
            <w:r w:rsidRPr="009C386D">
              <w:rPr>
                <w:sz w:val="24"/>
                <w:szCs w:val="24"/>
              </w:rPr>
              <w:t xml:space="preserve">направить </w:t>
            </w:r>
            <w:r w:rsidRPr="009C386D">
              <w:rPr>
                <w:bCs/>
                <w:sz w:val="24"/>
                <w:szCs w:val="24"/>
              </w:rPr>
              <w:t xml:space="preserve"> на бумажном носителе</w:t>
            </w:r>
            <w:r w:rsidRPr="009C386D">
              <w:rPr>
                <w:sz w:val="24"/>
                <w:szCs w:val="24"/>
              </w:rPr>
              <w:t xml:space="preserve"> на почтовый адрес: _________________________</w:t>
            </w:r>
          </w:p>
        </w:tc>
        <w:tc>
          <w:tcPr>
            <w:tcW w:w="851" w:type="dxa"/>
            <w:shd w:val="clear" w:color="auto" w:fill="auto"/>
          </w:tcPr>
          <w:p w:rsidR="009C386D" w:rsidRPr="009C386D" w:rsidRDefault="009C386D" w:rsidP="0043068C">
            <w:pPr>
              <w:spacing w:before="120" w:after="120"/>
              <w:rPr>
                <w:sz w:val="24"/>
                <w:szCs w:val="24"/>
              </w:rPr>
            </w:pPr>
          </w:p>
        </w:tc>
      </w:tr>
      <w:tr w:rsidR="009C386D" w:rsidRPr="009C386D" w:rsidTr="0043068C">
        <w:tc>
          <w:tcPr>
            <w:tcW w:w="9639" w:type="dxa"/>
            <w:gridSpan w:val="2"/>
            <w:shd w:val="clear" w:color="auto" w:fill="auto"/>
          </w:tcPr>
          <w:p w:rsidR="009C386D" w:rsidRPr="009C386D" w:rsidRDefault="009C386D" w:rsidP="0043068C">
            <w:pPr>
              <w:spacing w:before="120" w:after="120"/>
              <w:jc w:val="center"/>
              <w:rPr>
                <w:i/>
              </w:rPr>
            </w:pPr>
            <w:r w:rsidRPr="009C386D">
              <w:rPr>
                <w:i/>
              </w:rPr>
              <w:t>Указывается один из перечисленных способов</w:t>
            </w:r>
          </w:p>
        </w:tc>
      </w:tr>
    </w:tbl>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p w:rsidR="009C386D" w:rsidRPr="009C386D" w:rsidRDefault="009C386D" w:rsidP="0043068C">
      <w:pPr>
        <w:spacing w:before="120" w:after="120"/>
        <w:jc w:val="both"/>
        <w:rPr>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9C386D" w:rsidRPr="009C386D" w:rsidTr="0043068C">
        <w:tc>
          <w:tcPr>
            <w:tcW w:w="3119" w:type="dxa"/>
            <w:tcBorders>
              <w:top w:val="nil"/>
              <w:left w:val="nil"/>
              <w:right w:val="nil"/>
            </w:tcBorders>
            <w:vAlign w:val="bottom"/>
          </w:tcPr>
          <w:p w:rsidR="009C386D" w:rsidRPr="009C386D" w:rsidRDefault="009C386D" w:rsidP="0043068C">
            <w:pPr>
              <w:jc w:val="center"/>
              <w:rPr>
                <w:sz w:val="24"/>
                <w:szCs w:val="24"/>
              </w:rPr>
            </w:pPr>
          </w:p>
        </w:tc>
        <w:tc>
          <w:tcPr>
            <w:tcW w:w="851" w:type="dxa"/>
            <w:tcBorders>
              <w:top w:val="nil"/>
              <w:left w:val="nil"/>
              <w:bottom w:val="nil"/>
              <w:right w:val="nil"/>
            </w:tcBorders>
            <w:vAlign w:val="bottom"/>
          </w:tcPr>
          <w:p w:rsidR="009C386D" w:rsidRPr="009C386D" w:rsidRDefault="009C386D" w:rsidP="0043068C">
            <w:pPr>
              <w:rPr>
                <w:sz w:val="24"/>
                <w:szCs w:val="24"/>
              </w:rPr>
            </w:pPr>
          </w:p>
        </w:tc>
        <w:tc>
          <w:tcPr>
            <w:tcW w:w="1701" w:type="dxa"/>
            <w:tcBorders>
              <w:top w:val="nil"/>
              <w:left w:val="nil"/>
              <w:bottom w:val="single" w:sz="4" w:space="0" w:color="auto"/>
              <w:right w:val="nil"/>
            </w:tcBorders>
            <w:vAlign w:val="bottom"/>
          </w:tcPr>
          <w:p w:rsidR="009C386D" w:rsidRPr="009C386D" w:rsidRDefault="009C386D" w:rsidP="0043068C">
            <w:pPr>
              <w:jc w:val="center"/>
              <w:rPr>
                <w:sz w:val="24"/>
                <w:szCs w:val="24"/>
              </w:rPr>
            </w:pPr>
          </w:p>
        </w:tc>
        <w:tc>
          <w:tcPr>
            <w:tcW w:w="851" w:type="dxa"/>
            <w:tcBorders>
              <w:top w:val="nil"/>
              <w:left w:val="nil"/>
              <w:bottom w:val="nil"/>
              <w:right w:val="nil"/>
            </w:tcBorders>
            <w:vAlign w:val="bottom"/>
          </w:tcPr>
          <w:p w:rsidR="009C386D" w:rsidRPr="009C386D" w:rsidRDefault="009C386D" w:rsidP="0043068C">
            <w:pPr>
              <w:rPr>
                <w:sz w:val="24"/>
                <w:szCs w:val="24"/>
              </w:rPr>
            </w:pPr>
          </w:p>
        </w:tc>
        <w:tc>
          <w:tcPr>
            <w:tcW w:w="2948" w:type="dxa"/>
            <w:tcBorders>
              <w:top w:val="nil"/>
              <w:left w:val="nil"/>
              <w:bottom w:val="single" w:sz="4" w:space="0" w:color="auto"/>
              <w:right w:val="nil"/>
            </w:tcBorders>
            <w:vAlign w:val="bottom"/>
          </w:tcPr>
          <w:p w:rsidR="009C386D" w:rsidRPr="009C386D" w:rsidRDefault="009C386D" w:rsidP="0043068C">
            <w:pPr>
              <w:jc w:val="center"/>
              <w:rPr>
                <w:sz w:val="24"/>
                <w:szCs w:val="24"/>
              </w:rPr>
            </w:pPr>
          </w:p>
        </w:tc>
      </w:tr>
      <w:tr w:rsidR="009C386D" w:rsidRPr="009C386D" w:rsidTr="0043068C">
        <w:tc>
          <w:tcPr>
            <w:tcW w:w="3119" w:type="dxa"/>
            <w:tcBorders>
              <w:left w:val="nil"/>
              <w:bottom w:val="nil"/>
              <w:right w:val="nil"/>
            </w:tcBorders>
          </w:tcPr>
          <w:p w:rsidR="009C386D" w:rsidRPr="009C386D" w:rsidRDefault="009C386D" w:rsidP="0043068C">
            <w:pPr>
              <w:jc w:val="center"/>
              <w:rPr>
                <w:sz w:val="16"/>
                <w:szCs w:val="16"/>
              </w:rPr>
            </w:pPr>
          </w:p>
        </w:tc>
        <w:tc>
          <w:tcPr>
            <w:tcW w:w="851" w:type="dxa"/>
            <w:tcBorders>
              <w:top w:val="nil"/>
              <w:left w:val="nil"/>
              <w:bottom w:val="nil"/>
              <w:right w:val="nil"/>
            </w:tcBorders>
          </w:tcPr>
          <w:p w:rsidR="009C386D" w:rsidRPr="009C386D" w:rsidRDefault="009C386D" w:rsidP="0043068C">
            <w:pPr>
              <w:rPr>
                <w:sz w:val="16"/>
                <w:szCs w:val="16"/>
              </w:rPr>
            </w:pPr>
          </w:p>
        </w:tc>
        <w:tc>
          <w:tcPr>
            <w:tcW w:w="1701" w:type="dxa"/>
            <w:tcBorders>
              <w:top w:val="nil"/>
              <w:left w:val="nil"/>
              <w:bottom w:val="nil"/>
              <w:right w:val="nil"/>
            </w:tcBorders>
          </w:tcPr>
          <w:p w:rsidR="009C386D" w:rsidRPr="009C386D" w:rsidRDefault="009C386D" w:rsidP="0043068C">
            <w:pPr>
              <w:jc w:val="center"/>
              <w:rPr>
                <w:sz w:val="16"/>
                <w:szCs w:val="16"/>
              </w:rPr>
            </w:pPr>
            <w:r w:rsidRPr="009C386D">
              <w:rPr>
                <w:sz w:val="16"/>
                <w:szCs w:val="16"/>
              </w:rPr>
              <w:t>(подпись)</w:t>
            </w:r>
          </w:p>
        </w:tc>
        <w:tc>
          <w:tcPr>
            <w:tcW w:w="851" w:type="dxa"/>
            <w:tcBorders>
              <w:top w:val="nil"/>
              <w:left w:val="nil"/>
              <w:bottom w:val="nil"/>
              <w:right w:val="nil"/>
            </w:tcBorders>
          </w:tcPr>
          <w:p w:rsidR="009C386D" w:rsidRPr="009C386D" w:rsidRDefault="009C386D" w:rsidP="0043068C">
            <w:pPr>
              <w:rPr>
                <w:sz w:val="16"/>
                <w:szCs w:val="16"/>
              </w:rPr>
            </w:pPr>
          </w:p>
        </w:tc>
        <w:tc>
          <w:tcPr>
            <w:tcW w:w="2948" w:type="dxa"/>
            <w:tcBorders>
              <w:top w:val="nil"/>
              <w:left w:val="nil"/>
              <w:bottom w:val="nil"/>
              <w:right w:val="nil"/>
            </w:tcBorders>
          </w:tcPr>
          <w:p w:rsidR="009C386D" w:rsidRPr="009C386D" w:rsidRDefault="009C386D" w:rsidP="0043068C">
            <w:pPr>
              <w:jc w:val="center"/>
              <w:rPr>
                <w:sz w:val="16"/>
                <w:szCs w:val="16"/>
              </w:rPr>
            </w:pPr>
            <w:proofErr w:type="gramStart"/>
            <w:r w:rsidRPr="009C386D">
              <w:rPr>
                <w:sz w:val="16"/>
                <w:szCs w:val="16"/>
              </w:rPr>
              <w:t>(фамилия, имя, отчество (последнее - при наличии)</w:t>
            </w:r>
            <w:proofErr w:type="gramEnd"/>
          </w:p>
        </w:tc>
      </w:tr>
    </w:tbl>
    <w:p w:rsidR="009C386D" w:rsidRPr="009C386D" w:rsidRDefault="009C386D" w:rsidP="0043068C">
      <w:pPr>
        <w:rPr>
          <w:sz w:val="24"/>
          <w:szCs w:val="24"/>
        </w:rPr>
      </w:pPr>
    </w:p>
    <w:p w:rsidR="009C386D" w:rsidRPr="009C386D" w:rsidRDefault="009C386D" w:rsidP="0043068C">
      <w:pPr>
        <w:jc w:val="both"/>
        <w:rPr>
          <w:rFonts w:eastAsia="Calibri"/>
          <w:bCs/>
          <w:sz w:val="28"/>
          <w:szCs w:val="28"/>
          <w:lang w:eastAsia="en-US"/>
        </w:rPr>
      </w:pPr>
    </w:p>
    <w:p w:rsidR="009C386D" w:rsidRPr="009C386D" w:rsidRDefault="009C386D" w:rsidP="0043068C">
      <w:pPr>
        <w:jc w:val="both"/>
        <w:rPr>
          <w:sz w:val="28"/>
          <w:szCs w:val="28"/>
        </w:rPr>
      </w:pPr>
      <w:r w:rsidRPr="009C386D">
        <w:rPr>
          <w:rFonts w:eastAsia="Calibri"/>
          <w:bCs/>
          <w:sz w:val="24"/>
          <w:szCs w:val="24"/>
          <w:lang w:eastAsia="en-US"/>
        </w:rPr>
        <w:t xml:space="preserve"> Дата</w:t>
      </w:r>
    </w:p>
    <w:p w:rsidR="009C386D" w:rsidRPr="009C386D" w:rsidRDefault="009C386D" w:rsidP="0043068C">
      <w:pPr>
        <w:contextualSpacing/>
        <w:rPr>
          <w:sz w:val="28"/>
          <w:szCs w:val="28"/>
        </w:rPr>
      </w:pPr>
    </w:p>
    <w:p w:rsidR="009C386D" w:rsidRPr="009C386D" w:rsidRDefault="009C386D" w:rsidP="0043068C">
      <w:pPr>
        <w:contextualSpacing/>
        <w:rPr>
          <w:sz w:val="24"/>
          <w:szCs w:val="24"/>
        </w:rPr>
      </w:pPr>
    </w:p>
    <w:p w:rsidR="009C386D" w:rsidRPr="009C386D" w:rsidRDefault="009C386D" w:rsidP="0043068C">
      <w:pPr>
        <w:tabs>
          <w:tab w:val="left" w:pos="567"/>
        </w:tabs>
        <w:jc w:val="right"/>
        <w:rPr>
          <w:sz w:val="28"/>
          <w:szCs w:val="28"/>
        </w:rPr>
        <w:sectPr w:rsidR="009C386D" w:rsidRPr="009C386D" w:rsidSect="00BB1D7F">
          <w:pgSz w:w="11906" w:h="16838"/>
          <w:pgMar w:top="794" w:right="794" w:bottom="794" w:left="794" w:header="0" w:footer="0" w:gutter="0"/>
          <w:cols w:space="708"/>
          <w:titlePg/>
          <w:docGrid w:linePitch="360"/>
        </w:sectPr>
      </w:pPr>
    </w:p>
    <w:p w:rsidR="009C386D" w:rsidRPr="009C386D" w:rsidRDefault="009C386D" w:rsidP="0043068C">
      <w:pPr>
        <w:tabs>
          <w:tab w:val="left" w:pos="567"/>
        </w:tabs>
        <w:jc w:val="right"/>
        <w:rPr>
          <w:sz w:val="28"/>
          <w:szCs w:val="28"/>
        </w:rPr>
      </w:pPr>
      <w:r w:rsidRPr="009C386D">
        <w:rPr>
          <w:sz w:val="28"/>
          <w:szCs w:val="28"/>
        </w:rPr>
        <w:t>Приложение № 6</w:t>
      </w:r>
    </w:p>
    <w:p w:rsidR="009C386D" w:rsidRPr="009C386D" w:rsidRDefault="009C386D" w:rsidP="0043068C">
      <w:pPr>
        <w:jc w:val="right"/>
        <w:rPr>
          <w:sz w:val="24"/>
          <w:szCs w:val="24"/>
        </w:rPr>
      </w:pPr>
      <w:r w:rsidRPr="009C386D">
        <w:rPr>
          <w:sz w:val="24"/>
          <w:szCs w:val="24"/>
        </w:rPr>
        <w:t>к Административному регламенту</w:t>
      </w:r>
    </w:p>
    <w:p w:rsidR="009C386D" w:rsidRPr="009C386D" w:rsidRDefault="009C386D" w:rsidP="0043068C">
      <w:pPr>
        <w:jc w:val="right"/>
        <w:rPr>
          <w:sz w:val="24"/>
          <w:szCs w:val="24"/>
        </w:rPr>
      </w:pPr>
      <w:r w:rsidRPr="009C386D">
        <w:rPr>
          <w:sz w:val="24"/>
          <w:szCs w:val="24"/>
        </w:rPr>
        <w:t xml:space="preserve">по предоставлению </w:t>
      </w:r>
      <w:proofErr w:type="gramStart"/>
      <w:r w:rsidRPr="009C386D">
        <w:rPr>
          <w:sz w:val="24"/>
          <w:szCs w:val="24"/>
        </w:rPr>
        <w:t>государственной</w:t>
      </w:r>
      <w:proofErr w:type="gramEnd"/>
      <w:r w:rsidRPr="009C386D">
        <w:rPr>
          <w:sz w:val="24"/>
          <w:szCs w:val="24"/>
        </w:rPr>
        <w:t xml:space="preserve"> </w:t>
      </w:r>
    </w:p>
    <w:p w:rsidR="009C386D" w:rsidRPr="009C386D" w:rsidRDefault="009C386D" w:rsidP="0043068C">
      <w:pPr>
        <w:jc w:val="right"/>
        <w:rPr>
          <w:sz w:val="24"/>
          <w:szCs w:val="24"/>
        </w:rPr>
      </w:pPr>
      <w:r w:rsidRPr="009C386D">
        <w:rPr>
          <w:sz w:val="24"/>
          <w:szCs w:val="24"/>
        </w:rPr>
        <w:t xml:space="preserve">(муниципальной) услуги </w:t>
      </w:r>
    </w:p>
    <w:p w:rsidR="009C386D" w:rsidRPr="009C386D" w:rsidRDefault="009C386D" w:rsidP="0043068C">
      <w:pPr>
        <w:tabs>
          <w:tab w:val="left" w:pos="567"/>
        </w:tabs>
        <w:jc w:val="right"/>
        <w:rPr>
          <w:sz w:val="24"/>
          <w:szCs w:val="24"/>
        </w:rPr>
      </w:pPr>
      <w:r w:rsidRPr="009C386D">
        <w:rPr>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w:t>
      </w:r>
      <w:r w:rsidRPr="009C386D">
        <w:rPr>
          <w:sz w:val="24"/>
          <w:szCs w:val="24"/>
        </w:rPr>
        <w:t>т</w:t>
      </w:r>
      <w:r w:rsidRPr="009C386D">
        <w:rPr>
          <w:sz w:val="24"/>
          <w:szCs w:val="24"/>
        </w:rPr>
        <w:t>ков, находящихся в частной собственности на территории Хасанского муниципального округа Приморского края»</w:t>
      </w:r>
    </w:p>
    <w:p w:rsidR="009C386D" w:rsidRPr="009C386D" w:rsidRDefault="009C386D" w:rsidP="0043068C">
      <w:pPr>
        <w:jc w:val="both"/>
        <w:rPr>
          <w:sz w:val="28"/>
          <w:szCs w:val="28"/>
        </w:rPr>
      </w:pPr>
    </w:p>
    <w:p w:rsidR="009C386D" w:rsidRPr="009C386D" w:rsidRDefault="009C386D" w:rsidP="0043068C">
      <w:pPr>
        <w:tabs>
          <w:tab w:val="left" w:pos="567"/>
        </w:tabs>
        <w:jc w:val="center"/>
        <w:rPr>
          <w:sz w:val="24"/>
          <w:szCs w:val="24"/>
        </w:rPr>
      </w:pPr>
      <w:r w:rsidRPr="009C386D">
        <w:rPr>
          <w:b/>
          <w:sz w:val="24"/>
          <w:szCs w:val="24"/>
        </w:rPr>
        <w:t>Состав, последовательность и сроки выполнения административных процедур (действий) при предоставлении государственной (муниц</w:t>
      </w:r>
      <w:r w:rsidRPr="009C386D">
        <w:rPr>
          <w:b/>
          <w:sz w:val="24"/>
          <w:szCs w:val="24"/>
        </w:rPr>
        <w:t>и</w:t>
      </w:r>
      <w:r w:rsidRPr="009C386D">
        <w:rPr>
          <w:b/>
          <w:sz w:val="24"/>
          <w:szCs w:val="24"/>
        </w:rPr>
        <w:t>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314"/>
        <w:gridCol w:w="2234"/>
        <w:gridCol w:w="2234"/>
        <w:gridCol w:w="1522"/>
        <w:gridCol w:w="2234"/>
      </w:tblGrid>
      <w:tr w:rsidR="009C386D" w:rsidRPr="009C386D" w:rsidTr="00BB1D7F">
        <w:trPr>
          <w:cantSplit/>
          <w:trHeight w:val="1134"/>
        </w:trPr>
        <w:tc>
          <w:tcPr>
            <w:tcW w:w="814"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Основание для начала административной процедуры</w:t>
            </w:r>
          </w:p>
        </w:tc>
        <w:tc>
          <w:tcPr>
            <w:tcW w:w="779"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Содержание адм</w:t>
            </w:r>
            <w:r w:rsidRPr="009C386D">
              <w:rPr>
                <w:rFonts w:eastAsia="Calibri"/>
                <w:sz w:val="24"/>
                <w:szCs w:val="24"/>
              </w:rPr>
              <w:t>и</w:t>
            </w:r>
            <w:r w:rsidRPr="009C386D">
              <w:rPr>
                <w:rFonts w:eastAsia="Calibri"/>
                <w:sz w:val="24"/>
                <w:szCs w:val="24"/>
              </w:rPr>
              <w:t>нистративных де</w:t>
            </w:r>
            <w:r w:rsidRPr="009C386D">
              <w:rPr>
                <w:rFonts w:eastAsia="Calibri"/>
                <w:sz w:val="24"/>
                <w:szCs w:val="24"/>
              </w:rPr>
              <w:t>й</w:t>
            </w:r>
            <w:r w:rsidRPr="009C386D">
              <w:rPr>
                <w:rFonts w:eastAsia="Calibri"/>
                <w:sz w:val="24"/>
                <w:szCs w:val="24"/>
              </w:rPr>
              <w:t>ствий</w:t>
            </w:r>
          </w:p>
        </w:tc>
        <w:tc>
          <w:tcPr>
            <w:tcW w:w="748"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Срок выполнения административных действий</w:t>
            </w:r>
          </w:p>
        </w:tc>
        <w:tc>
          <w:tcPr>
            <w:tcW w:w="722"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Должностное лицо, ответственное за выполнение адм</w:t>
            </w:r>
            <w:r w:rsidRPr="009C386D">
              <w:rPr>
                <w:rFonts w:eastAsia="Calibri"/>
                <w:sz w:val="24"/>
                <w:szCs w:val="24"/>
              </w:rPr>
              <w:t>и</w:t>
            </w:r>
            <w:r w:rsidRPr="009C386D">
              <w:rPr>
                <w:rFonts w:eastAsia="Calibri"/>
                <w:sz w:val="24"/>
                <w:szCs w:val="24"/>
              </w:rPr>
              <w:t>нистративного действия</w:t>
            </w:r>
          </w:p>
        </w:tc>
        <w:tc>
          <w:tcPr>
            <w:tcW w:w="722"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Место выполнения административного действия/ испол</w:t>
            </w:r>
            <w:r w:rsidRPr="009C386D">
              <w:rPr>
                <w:rFonts w:eastAsia="Calibri"/>
                <w:sz w:val="24"/>
                <w:szCs w:val="24"/>
              </w:rPr>
              <w:t>ь</w:t>
            </w:r>
            <w:r w:rsidRPr="009C386D">
              <w:rPr>
                <w:rFonts w:eastAsia="Calibri"/>
                <w:sz w:val="24"/>
                <w:szCs w:val="24"/>
              </w:rPr>
              <w:t>зуемая информ</w:t>
            </w:r>
            <w:r w:rsidRPr="009C386D">
              <w:rPr>
                <w:rFonts w:eastAsia="Calibri"/>
                <w:sz w:val="24"/>
                <w:szCs w:val="24"/>
              </w:rPr>
              <w:t>а</w:t>
            </w:r>
            <w:r w:rsidRPr="009C386D">
              <w:rPr>
                <w:rFonts w:eastAsia="Calibri"/>
                <w:sz w:val="24"/>
                <w:szCs w:val="24"/>
              </w:rPr>
              <w:t>ционная система</w:t>
            </w:r>
          </w:p>
        </w:tc>
        <w:tc>
          <w:tcPr>
            <w:tcW w:w="492"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Критерии принятия решения</w:t>
            </w:r>
          </w:p>
        </w:tc>
        <w:tc>
          <w:tcPr>
            <w:tcW w:w="722"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Результат админ</w:t>
            </w:r>
            <w:r w:rsidRPr="009C386D">
              <w:rPr>
                <w:rFonts w:eastAsia="Calibri"/>
                <w:sz w:val="24"/>
                <w:szCs w:val="24"/>
              </w:rPr>
              <w:t>и</w:t>
            </w:r>
            <w:r w:rsidRPr="009C386D">
              <w:rPr>
                <w:rFonts w:eastAsia="Calibri"/>
                <w:sz w:val="24"/>
                <w:szCs w:val="24"/>
              </w:rPr>
              <w:t>стративного де</w:t>
            </w:r>
            <w:r w:rsidRPr="009C386D">
              <w:rPr>
                <w:rFonts w:eastAsia="Calibri"/>
                <w:sz w:val="24"/>
                <w:szCs w:val="24"/>
              </w:rPr>
              <w:t>й</w:t>
            </w:r>
            <w:r w:rsidRPr="009C386D">
              <w:rPr>
                <w:rFonts w:eastAsia="Calibri"/>
                <w:sz w:val="24"/>
                <w:szCs w:val="24"/>
              </w:rPr>
              <w:t>ствия, способ фи</w:t>
            </w:r>
            <w:r w:rsidRPr="009C386D">
              <w:rPr>
                <w:rFonts w:eastAsia="Calibri"/>
                <w:sz w:val="24"/>
                <w:szCs w:val="24"/>
              </w:rPr>
              <w:t>к</w:t>
            </w:r>
            <w:r w:rsidRPr="009C386D">
              <w:rPr>
                <w:rFonts w:eastAsia="Calibri"/>
                <w:sz w:val="24"/>
                <w:szCs w:val="24"/>
              </w:rPr>
              <w:t>сации</w:t>
            </w:r>
          </w:p>
        </w:tc>
      </w:tr>
    </w:tbl>
    <w:p w:rsidR="009C386D" w:rsidRPr="009C386D" w:rsidRDefault="009C386D" w:rsidP="0043068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2518"/>
        <w:gridCol w:w="61"/>
        <w:gridCol w:w="2268"/>
        <w:gridCol w:w="34"/>
        <w:gridCol w:w="2235"/>
        <w:gridCol w:w="55"/>
        <w:gridCol w:w="2195"/>
        <w:gridCol w:w="2247"/>
        <w:gridCol w:w="37"/>
        <w:gridCol w:w="1289"/>
        <w:gridCol w:w="80"/>
        <w:gridCol w:w="135"/>
        <w:gridCol w:w="2140"/>
        <w:gridCol w:w="12"/>
      </w:tblGrid>
      <w:tr w:rsidR="009C386D" w:rsidRPr="009C386D" w:rsidTr="00BB1D7F">
        <w:trPr>
          <w:gridAfter w:val="1"/>
          <w:wAfter w:w="4" w:type="pct"/>
          <w:trHeight w:val="20"/>
          <w:tblHeader/>
        </w:trPr>
        <w:tc>
          <w:tcPr>
            <w:tcW w:w="823"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1</w:t>
            </w:r>
          </w:p>
        </w:tc>
        <w:tc>
          <w:tcPr>
            <w:tcW w:w="772" w:type="pct"/>
            <w:gridSpan w:val="3"/>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2</w:t>
            </w:r>
          </w:p>
        </w:tc>
        <w:tc>
          <w:tcPr>
            <w:tcW w:w="748" w:type="pct"/>
            <w:gridSpan w:val="2"/>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3</w:t>
            </w:r>
          </w:p>
        </w:tc>
        <w:tc>
          <w:tcPr>
            <w:tcW w:w="717"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4</w:t>
            </w:r>
          </w:p>
        </w:tc>
        <w:tc>
          <w:tcPr>
            <w:tcW w:w="734" w:type="pct"/>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5</w:t>
            </w:r>
          </w:p>
        </w:tc>
        <w:tc>
          <w:tcPr>
            <w:tcW w:w="433" w:type="pct"/>
            <w:gridSpan w:val="2"/>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6</w:t>
            </w:r>
          </w:p>
        </w:tc>
        <w:tc>
          <w:tcPr>
            <w:tcW w:w="769" w:type="pct"/>
            <w:gridSpan w:val="3"/>
            <w:shd w:val="clear" w:color="auto" w:fill="auto"/>
            <w:vAlign w:val="center"/>
          </w:tcPr>
          <w:p w:rsidR="009C386D" w:rsidRPr="009C386D" w:rsidRDefault="009C386D" w:rsidP="0043068C">
            <w:pPr>
              <w:jc w:val="center"/>
              <w:rPr>
                <w:rFonts w:eastAsia="Calibri"/>
                <w:sz w:val="24"/>
                <w:szCs w:val="24"/>
              </w:rPr>
            </w:pPr>
            <w:r w:rsidRPr="009C386D">
              <w:rPr>
                <w:rFonts w:eastAsia="Calibri"/>
                <w:sz w:val="24"/>
                <w:szCs w:val="24"/>
              </w:rPr>
              <w:t>7</w:t>
            </w:r>
          </w:p>
        </w:tc>
      </w:tr>
      <w:tr w:rsidR="009C386D" w:rsidRPr="009C386D" w:rsidTr="00BB1D7F">
        <w:trPr>
          <w:gridAfter w:val="1"/>
          <w:wAfter w:w="4" w:type="pct"/>
          <w:trHeight w:val="20"/>
        </w:trPr>
        <w:tc>
          <w:tcPr>
            <w:tcW w:w="4996" w:type="pct"/>
            <w:gridSpan w:val="13"/>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Проверка документов и регистрация заявления</w:t>
            </w:r>
          </w:p>
        </w:tc>
      </w:tr>
      <w:tr w:rsidR="009C386D" w:rsidRPr="009C386D" w:rsidTr="00BB1D7F">
        <w:trPr>
          <w:gridAfter w:val="1"/>
          <w:wAfter w:w="4" w:type="pct"/>
          <w:trHeight w:val="2793"/>
        </w:trPr>
        <w:tc>
          <w:tcPr>
            <w:tcW w:w="823"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Поступление заявления и документов для предоставления гос</w:t>
            </w:r>
            <w:r w:rsidRPr="009C386D">
              <w:rPr>
                <w:rFonts w:eastAsia="Calibri"/>
                <w:sz w:val="24"/>
                <w:szCs w:val="24"/>
              </w:rPr>
              <w:t>у</w:t>
            </w:r>
            <w:r w:rsidRPr="009C386D">
              <w:rPr>
                <w:rFonts w:eastAsia="Calibri"/>
                <w:sz w:val="24"/>
                <w:szCs w:val="24"/>
              </w:rPr>
              <w:t>дарственной (муниц</w:t>
            </w:r>
            <w:r w:rsidRPr="009C386D">
              <w:rPr>
                <w:rFonts w:eastAsia="Calibri"/>
                <w:sz w:val="24"/>
                <w:szCs w:val="24"/>
              </w:rPr>
              <w:t>и</w:t>
            </w:r>
            <w:r w:rsidRPr="009C386D">
              <w:rPr>
                <w:rFonts w:eastAsia="Calibri"/>
                <w:sz w:val="24"/>
                <w:szCs w:val="24"/>
              </w:rPr>
              <w:t>пальной) услуги в Уполномоченный о</w:t>
            </w:r>
            <w:r w:rsidRPr="009C386D">
              <w:rPr>
                <w:rFonts w:eastAsia="Calibri"/>
                <w:sz w:val="24"/>
                <w:szCs w:val="24"/>
              </w:rPr>
              <w:t>р</w:t>
            </w:r>
            <w:r w:rsidRPr="009C386D">
              <w:rPr>
                <w:rFonts w:eastAsia="Calibri"/>
                <w:sz w:val="24"/>
                <w:szCs w:val="24"/>
              </w:rPr>
              <w:t>ган</w:t>
            </w:r>
          </w:p>
        </w:tc>
        <w:tc>
          <w:tcPr>
            <w:tcW w:w="772" w:type="pct"/>
            <w:gridSpan w:val="3"/>
            <w:shd w:val="clear" w:color="auto" w:fill="auto"/>
          </w:tcPr>
          <w:p w:rsidR="009C386D" w:rsidRPr="009C386D" w:rsidRDefault="009C386D" w:rsidP="00BB1D7F">
            <w:pPr>
              <w:rPr>
                <w:rFonts w:eastAsia="Calibri"/>
                <w:sz w:val="24"/>
                <w:szCs w:val="24"/>
              </w:rPr>
            </w:pPr>
            <w:r w:rsidRPr="009C386D">
              <w:rPr>
                <w:rFonts w:eastAsia="Calibri"/>
                <w:sz w:val="24"/>
                <w:szCs w:val="24"/>
              </w:rPr>
              <w:t>Прием и проверка комплектности док</w:t>
            </w:r>
            <w:r w:rsidRPr="009C386D">
              <w:rPr>
                <w:rFonts w:eastAsia="Calibri"/>
                <w:sz w:val="24"/>
                <w:szCs w:val="24"/>
              </w:rPr>
              <w:t>у</w:t>
            </w:r>
            <w:r w:rsidRPr="009C386D">
              <w:rPr>
                <w:rFonts w:eastAsia="Calibri"/>
                <w:sz w:val="24"/>
                <w:szCs w:val="24"/>
              </w:rPr>
              <w:t>ментов на нал</w:t>
            </w:r>
            <w:r w:rsidRPr="009C386D">
              <w:rPr>
                <w:rFonts w:eastAsia="Calibri"/>
                <w:sz w:val="24"/>
                <w:szCs w:val="24"/>
              </w:rPr>
              <w:t>и</w:t>
            </w:r>
            <w:r w:rsidRPr="009C386D">
              <w:rPr>
                <w:rFonts w:eastAsia="Calibri"/>
                <w:sz w:val="24"/>
                <w:szCs w:val="24"/>
              </w:rPr>
              <w:t>чие/отсутствие осн</w:t>
            </w:r>
            <w:r w:rsidRPr="009C386D">
              <w:rPr>
                <w:rFonts w:eastAsia="Calibri"/>
                <w:sz w:val="24"/>
                <w:szCs w:val="24"/>
              </w:rPr>
              <w:t>о</w:t>
            </w:r>
            <w:r w:rsidRPr="009C386D">
              <w:rPr>
                <w:rFonts w:eastAsia="Calibri"/>
                <w:sz w:val="24"/>
                <w:szCs w:val="24"/>
              </w:rPr>
              <w:t>ваний для отказа в приеме документов, предусмотренных пунктом 2.12 Адм</w:t>
            </w:r>
            <w:r w:rsidRPr="009C386D">
              <w:rPr>
                <w:rFonts w:eastAsia="Calibri"/>
                <w:sz w:val="24"/>
                <w:szCs w:val="24"/>
              </w:rPr>
              <w:t>и</w:t>
            </w:r>
            <w:r w:rsidRPr="009C386D">
              <w:rPr>
                <w:rFonts w:eastAsia="Calibri"/>
                <w:sz w:val="24"/>
                <w:szCs w:val="24"/>
              </w:rPr>
              <w:t>нистративного регл</w:t>
            </w:r>
            <w:r w:rsidRPr="009C386D">
              <w:rPr>
                <w:rFonts w:eastAsia="Calibri"/>
                <w:sz w:val="24"/>
                <w:szCs w:val="24"/>
              </w:rPr>
              <w:t>а</w:t>
            </w:r>
            <w:r w:rsidRPr="009C386D">
              <w:rPr>
                <w:rFonts w:eastAsia="Calibri"/>
                <w:sz w:val="24"/>
                <w:szCs w:val="24"/>
              </w:rPr>
              <w:t>мента</w:t>
            </w: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p w:rsidR="009C386D" w:rsidRPr="009C386D" w:rsidRDefault="009C386D" w:rsidP="0043068C">
            <w:pPr>
              <w:rPr>
                <w:rFonts w:eastAsia="Calibri"/>
                <w:sz w:val="24"/>
                <w:szCs w:val="24"/>
              </w:rPr>
            </w:pPr>
          </w:p>
        </w:tc>
        <w:tc>
          <w:tcPr>
            <w:tcW w:w="717" w:type="pct"/>
            <w:vMerge w:val="restart"/>
            <w:shd w:val="clear" w:color="auto" w:fill="auto"/>
          </w:tcPr>
          <w:p w:rsidR="009C386D" w:rsidRPr="009C386D" w:rsidRDefault="009C386D" w:rsidP="0043068C">
            <w:pPr>
              <w:rPr>
                <w:rFonts w:eastAsia="Calibri"/>
                <w:sz w:val="24"/>
                <w:szCs w:val="24"/>
              </w:rPr>
            </w:pPr>
            <w:proofErr w:type="gramStart"/>
            <w:r w:rsidRPr="009C386D">
              <w:rPr>
                <w:sz w:val="24"/>
                <w:szCs w:val="24"/>
              </w:rPr>
              <w:t>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w:t>
            </w:r>
            <w:r w:rsidRPr="009C386D">
              <w:rPr>
                <w:sz w:val="24"/>
                <w:szCs w:val="24"/>
              </w:rPr>
              <w:t>н</w:t>
            </w:r>
            <w:r w:rsidRPr="009C386D">
              <w:rPr>
                <w:sz w:val="24"/>
                <w:szCs w:val="24"/>
              </w:rPr>
              <w:t>ной (муниципал</w:t>
            </w:r>
            <w:r w:rsidRPr="009C386D">
              <w:rPr>
                <w:sz w:val="24"/>
                <w:szCs w:val="24"/>
              </w:rPr>
              <w:t>ь</w:t>
            </w:r>
            <w:r w:rsidRPr="009C386D">
              <w:rPr>
                <w:sz w:val="24"/>
                <w:szCs w:val="24"/>
              </w:rPr>
              <w:t>ной) услуги</w:t>
            </w:r>
            <w:proofErr w:type="gramEnd"/>
          </w:p>
        </w:tc>
        <w:tc>
          <w:tcPr>
            <w:tcW w:w="734" w:type="pct"/>
            <w:vMerge w:val="restart"/>
            <w:shd w:val="clear" w:color="auto" w:fill="auto"/>
          </w:tcPr>
          <w:p w:rsidR="009C386D" w:rsidRPr="009C386D" w:rsidRDefault="009C386D" w:rsidP="0043068C">
            <w:pPr>
              <w:jc w:val="both"/>
              <w:rPr>
                <w:rFonts w:eastAsia="Calibri"/>
                <w:sz w:val="24"/>
                <w:szCs w:val="24"/>
              </w:rPr>
            </w:pPr>
            <w:r w:rsidRPr="009C386D">
              <w:rPr>
                <w:rFonts w:eastAsia="Calibri"/>
                <w:sz w:val="24"/>
                <w:szCs w:val="24"/>
              </w:rPr>
              <w:t>Уполномоченный орган / ГИС</w:t>
            </w:r>
          </w:p>
          <w:p w:rsidR="009C386D" w:rsidRPr="009C386D" w:rsidRDefault="009C386D" w:rsidP="0043068C">
            <w:pPr>
              <w:rPr>
                <w:rFonts w:eastAsia="Calibri"/>
              </w:rPr>
            </w:pPr>
          </w:p>
        </w:tc>
        <w:tc>
          <w:tcPr>
            <w:tcW w:w="459" w:type="pct"/>
            <w:gridSpan w:val="3"/>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w:t>
            </w:r>
          </w:p>
          <w:p w:rsidR="009C386D" w:rsidRPr="009C386D" w:rsidRDefault="009C386D" w:rsidP="0043068C">
            <w:pPr>
              <w:rPr>
                <w:rFonts w:eastAsia="Calibri"/>
                <w:sz w:val="24"/>
                <w:szCs w:val="24"/>
              </w:rPr>
            </w:pPr>
          </w:p>
        </w:tc>
        <w:tc>
          <w:tcPr>
            <w:tcW w:w="743" w:type="pct"/>
            <w:gridSpan w:val="2"/>
            <w:vMerge w:val="restart"/>
            <w:shd w:val="clear" w:color="auto" w:fill="auto"/>
          </w:tcPr>
          <w:p w:rsidR="009C386D" w:rsidRPr="009C386D" w:rsidRDefault="009C386D" w:rsidP="0043068C">
            <w:pPr>
              <w:rPr>
                <w:sz w:val="24"/>
                <w:szCs w:val="24"/>
              </w:rPr>
            </w:pPr>
            <w:r w:rsidRPr="009C386D">
              <w:rPr>
                <w:sz w:val="24"/>
                <w:szCs w:val="24"/>
              </w:rPr>
              <w:t>регистрация заявл</w:t>
            </w:r>
            <w:r w:rsidRPr="009C386D">
              <w:rPr>
                <w:sz w:val="24"/>
                <w:szCs w:val="24"/>
              </w:rPr>
              <w:t>е</w:t>
            </w:r>
            <w:r w:rsidRPr="009C386D">
              <w:rPr>
                <w:sz w:val="24"/>
                <w:szCs w:val="24"/>
              </w:rPr>
              <w:t>ния и документов в ГИС (присвоение номера и датиров</w:t>
            </w:r>
            <w:r w:rsidRPr="009C386D">
              <w:rPr>
                <w:sz w:val="24"/>
                <w:szCs w:val="24"/>
              </w:rPr>
              <w:t>а</w:t>
            </w:r>
            <w:r w:rsidRPr="009C386D">
              <w:rPr>
                <w:sz w:val="24"/>
                <w:szCs w:val="24"/>
              </w:rPr>
              <w:t>ние); назначение должностного лица, ответственного за предоставление м</w:t>
            </w:r>
            <w:r w:rsidRPr="009C386D">
              <w:rPr>
                <w:sz w:val="24"/>
                <w:szCs w:val="24"/>
              </w:rPr>
              <w:t>у</w:t>
            </w:r>
            <w:r w:rsidRPr="009C386D">
              <w:rPr>
                <w:sz w:val="24"/>
                <w:szCs w:val="24"/>
              </w:rPr>
              <w:t>ниципальной услуги, и передача ему д</w:t>
            </w:r>
            <w:r w:rsidRPr="009C386D">
              <w:rPr>
                <w:sz w:val="24"/>
                <w:szCs w:val="24"/>
              </w:rPr>
              <w:t>о</w:t>
            </w:r>
            <w:r w:rsidRPr="009C386D">
              <w:rPr>
                <w:sz w:val="24"/>
                <w:szCs w:val="24"/>
              </w:rPr>
              <w:t>кументов</w:t>
            </w:r>
          </w:p>
          <w:p w:rsidR="009C386D" w:rsidRPr="009C386D" w:rsidRDefault="009C386D" w:rsidP="0043068C">
            <w:pPr>
              <w:tabs>
                <w:tab w:val="left" w:pos="391"/>
              </w:tabs>
              <w:contextualSpacing/>
              <w:rPr>
                <w:rFonts w:eastAsia="Calibri"/>
                <w:sz w:val="24"/>
                <w:szCs w:val="24"/>
              </w:rPr>
            </w:pPr>
          </w:p>
        </w:tc>
      </w:tr>
      <w:tr w:rsidR="009C386D" w:rsidRPr="009C386D" w:rsidTr="00BB1D7F">
        <w:trPr>
          <w:gridAfter w:val="1"/>
          <w:wAfter w:w="4" w:type="pct"/>
          <w:trHeight w:val="70"/>
        </w:trPr>
        <w:tc>
          <w:tcPr>
            <w:tcW w:w="823" w:type="pct"/>
            <w:vMerge/>
            <w:shd w:val="clear" w:color="auto" w:fill="auto"/>
          </w:tcPr>
          <w:p w:rsidR="009C386D" w:rsidRPr="009C386D" w:rsidRDefault="009C386D" w:rsidP="0043068C">
            <w:pPr>
              <w:rPr>
                <w:rFonts w:eastAsia="Calibri"/>
                <w:sz w:val="24"/>
                <w:szCs w:val="24"/>
              </w:rPr>
            </w:pP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В случае выявления оснований для отказа в приеме документов,  направление заявит</w:t>
            </w:r>
            <w:r w:rsidRPr="009C386D">
              <w:rPr>
                <w:rFonts w:eastAsia="Calibri"/>
                <w:sz w:val="24"/>
                <w:szCs w:val="24"/>
              </w:rPr>
              <w:t>е</w:t>
            </w:r>
            <w:r w:rsidRPr="009C386D">
              <w:rPr>
                <w:rFonts w:eastAsia="Calibri"/>
                <w:sz w:val="24"/>
                <w:szCs w:val="24"/>
              </w:rPr>
              <w:t>лю в электронной форме в личный к</w:t>
            </w:r>
            <w:r w:rsidRPr="009C386D">
              <w:rPr>
                <w:rFonts w:eastAsia="Calibri"/>
                <w:sz w:val="24"/>
                <w:szCs w:val="24"/>
              </w:rPr>
              <w:t>а</w:t>
            </w:r>
            <w:r w:rsidRPr="009C386D">
              <w:rPr>
                <w:rFonts w:eastAsia="Calibri"/>
                <w:sz w:val="24"/>
                <w:szCs w:val="24"/>
              </w:rPr>
              <w:t>бинет на ЕПГУ ув</w:t>
            </w:r>
            <w:r w:rsidRPr="009C386D">
              <w:rPr>
                <w:rFonts w:eastAsia="Calibri"/>
                <w:sz w:val="24"/>
                <w:szCs w:val="24"/>
              </w:rPr>
              <w:t>е</w:t>
            </w:r>
            <w:r w:rsidRPr="009C386D">
              <w:rPr>
                <w:rFonts w:eastAsia="Calibri"/>
                <w:sz w:val="24"/>
                <w:szCs w:val="24"/>
              </w:rPr>
              <w:t xml:space="preserve">домления </w:t>
            </w: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tc>
        <w:tc>
          <w:tcPr>
            <w:tcW w:w="717" w:type="pct"/>
            <w:vMerge/>
            <w:shd w:val="clear" w:color="auto" w:fill="auto"/>
          </w:tcPr>
          <w:p w:rsidR="009C386D" w:rsidRPr="009C386D" w:rsidRDefault="009C386D" w:rsidP="0043068C">
            <w:pPr>
              <w:rPr>
                <w:sz w:val="24"/>
                <w:szCs w:val="24"/>
              </w:rPr>
            </w:pPr>
          </w:p>
        </w:tc>
        <w:tc>
          <w:tcPr>
            <w:tcW w:w="734" w:type="pct"/>
            <w:vMerge/>
            <w:shd w:val="clear" w:color="auto" w:fill="auto"/>
          </w:tcPr>
          <w:p w:rsidR="009C386D" w:rsidRPr="009C386D" w:rsidRDefault="009C386D" w:rsidP="0043068C">
            <w:pPr>
              <w:rPr>
                <w:sz w:val="24"/>
                <w:szCs w:val="24"/>
              </w:rPr>
            </w:pPr>
          </w:p>
        </w:tc>
        <w:tc>
          <w:tcPr>
            <w:tcW w:w="459" w:type="pct"/>
            <w:gridSpan w:val="3"/>
            <w:vMerge/>
            <w:shd w:val="clear" w:color="auto" w:fill="auto"/>
          </w:tcPr>
          <w:p w:rsidR="009C386D" w:rsidRPr="009C386D" w:rsidRDefault="009C386D" w:rsidP="0043068C">
            <w:pPr>
              <w:rPr>
                <w:rFonts w:eastAsia="Calibri"/>
                <w:sz w:val="24"/>
                <w:szCs w:val="24"/>
              </w:rPr>
            </w:pPr>
          </w:p>
        </w:tc>
        <w:tc>
          <w:tcPr>
            <w:tcW w:w="743" w:type="pct"/>
            <w:gridSpan w:val="2"/>
            <w:vMerge/>
            <w:shd w:val="clear" w:color="auto" w:fill="auto"/>
          </w:tcPr>
          <w:p w:rsidR="009C386D" w:rsidRPr="009C386D" w:rsidRDefault="009C386D" w:rsidP="0043068C">
            <w:pPr>
              <w:rPr>
                <w:sz w:val="24"/>
                <w:szCs w:val="24"/>
              </w:rPr>
            </w:pPr>
          </w:p>
        </w:tc>
      </w:tr>
      <w:tr w:rsidR="009C386D" w:rsidRPr="009C386D" w:rsidTr="00BB1D7F">
        <w:trPr>
          <w:trHeight w:val="20"/>
        </w:trPr>
        <w:tc>
          <w:tcPr>
            <w:tcW w:w="823" w:type="pct"/>
            <w:vMerge/>
            <w:shd w:val="clear" w:color="auto" w:fill="auto"/>
          </w:tcPr>
          <w:p w:rsidR="009C386D" w:rsidRPr="009C386D" w:rsidRDefault="009C386D" w:rsidP="0043068C">
            <w:pPr>
              <w:rPr>
                <w:rFonts w:eastAsia="Calibri"/>
                <w:sz w:val="24"/>
                <w:szCs w:val="24"/>
              </w:rPr>
            </w:pP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В случае отсутствия оснований для отказа в приеме документов, предусмотренных пунктом 2.12 Адм</w:t>
            </w:r>
            <w:r w:rsidRPr="009C386D">
              <w:rPr>
                <w:rFonts w:eastAsia="Calibri"/>
                <w:sz w:val="24"/>
                <w:szCs w:val="24"/>
              </w:rPr>
              <w:t>и</w:t>
            </w:r>
            <w:r w:rsidRPr="009C386D">
              <w:rPr>
                <w:rFonts w:eastAsia="Calibri"/>
                <w:sz w:val="24"/>
                <w:szCs w:val="24"/>
              </w:rPr>
              <w:t>нистративного регл</w:t>
            </w:r>
            <w:r w:rsidRPr="009C386D">
              <w:rPr>
                <w:rFonts w:eastAsia="Calibri"/>
                <w:sz w:val="24"/>
                <w:szCs w:val="24"/>
              </w:rPr>
              <w:t>а</w:t>
            </w:r>
            <w:r w:rsidRPr="009C386D">
              <w:rPr>
                <w:rFonts w:eastAsia="Calibri"/>
                <w:sz w:val="24"/>
                <w:szCs w:val="24"/>
              </w:rPr>
              <w:t>мента, регистрация заявления в электро</w:t>
            </w:r>
            <w:r w:rsidRPr="009C386D">
              <w:rPr>
                <w:rFonts w:eastAsia="Calibri"/>
                <w:sz w:val="24"/>
                <w:szCs w:val="24"/>
              </w:rPr>
              <w:t>н</w:t>
            </w:r>
            <w:r w:rsidRPr="009C386D">
              <w:rPr>
                <w:rFonts w:eastAsia="Calibri"/>
                <w:sz w:val="24"/>
                <w:szCs w:val="24"/>
              </w:rPr>
              <w:t xml:space="preserve">ной базе данных по учету документов </w:t>
            </w:r>
          </w:p>
        </w:tc>
        <w:tc>
          <w:tcPr>
            <w:tcW w:w="748"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tc>
        <w:tc>
          <w:tcPr>
            <w:tcW w:w="717" w:type="pct"/>
            <w:shd w:val="clear" w:color="auto" w:fill="auto"/>
          </w:tcPr>
          <w:p w:rsidR="009C386D" w:rsidRPr="009C386D" w:rsidRDefault="009C386D" w:rsidP="0043068C">
            <w:pPr>
              <w:rPr>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регистрацию корреспонденции</w:t>
            </w:r>
          </w:p>
        </w:tc>
        <w:tc>
          <w:tcPr>
            <w:tcW w:w="734" w:type="pct"/>
            <w:shd w:val="clear" w:color="auto" w:fill="auto"/>
          </w:tcPr>
          <w:p w:rsidR="009C386D" w:rsidRPr="009C386D" w:rsidRDefault="009C386D" w:rsidP="0043068C">
            <w:pPr>
              <w:rPr>
                <w:sz w:val="24"/>
                <w:szCs w:val="24"/>
              </w:rPr>
            </w:pPr>
            <w:r w:rsidRPr="009C386D">
              <w:rPr>
                <w:rFonts w:eastAsia="Calibri"/>
                <w:sz w:val="24"/>
                <w:szCs w:val="24"/>
              </w:rPr>
              <w:t xml:space="preserve">Уполномоченный орган/ГИС </w:t>
            </w:r>
          </w:p>
        </w:tc>
        <w:tc>
          <w:tcPr>
            <w:tcW w:w="459" w:type="pct"/>
            <w:gridSpan w:val="3"/>
            <w:shd w:val="clear" w:color="auto" w:fill="auto"/>
          </w:tcPr>
          <w:p w:rsidR="009C386D" w:rsidRPr="009C386D" w:rsidRDefault="009C386D" w:rsidP="0043068C">
            <w:pPr>
              <w:rPr>
                <w:rFonts w:eastAsia="Calibri"/>
                <w:sz w:val="24"/>
                <w:szCs w:val="24"/>
              </w:rPr>
            </w:pPr>
          </w:p>
        </w:tc>
        <w:tc>
          <w:tcPr>
            <w:tcW w:w="747" w:type="pct"/>
            <w:gridSpan w:val="3"/>
            <w:shd w:val="clear" w:color="auto" w:fill="auto"/>
          </w:tcPr>
          <w:p w:rsidR="009C386D" w:rsidRPr="009C386D" w:rsidRDefault="009C386D" w:rsidP="0043068C">
            <w:pPr>
              <w:rPr>
                <w:sz w:val="24"/>
                <w:szCs w:val="24"/>
              </w:rPr>
            </w:pPr>
          </w:p>
        </w:tc>
      </w:tr>
      <w:tr w:rsidR="009C386D" w:rsidRPr="009C386D" w:rsidTr="00BB1D7F">
        <w:trPr>
          <w:gridAfter w:val="1"/>
          <w:wAfter w:w="4" w:type="pct"/>
          <w:trHeight w:val="20"/>
        </w:trPr>
        <w:tc>
          <w:tcPr>
            <w:tcW w:w="823" w:type="pct"/>
            <w:vMerge/>
            <w:shd w:val="clear" w:color="auto" w:fill="auto"/>
          </w:tcPr>
          <w:p w:rsidR="009C386D" w:rsidRPr="009C386D" w:rsidRDefault="009C386D" w:rsidP="0043068C">
            <w:pPr>
              <w:rPr>
                <w:rFonts w:eastAsia="Calibri"/>
                <w:sz w:val="24"/>
                <w:szCs w:val="24"/>
              </w:rPr>
            </w:pPr>
          </w:p>
        </w:tc>
        <w:tc>
          <w:tcPr>
            <w:tcW w:w="772" w:type="pct"/>
            <w:gridSpan w:val="3"/>
            <w:tcBorders>
              <w:bottom w:val="single" w:sz="4" w:space="0" w:color="auto"/>
            </w:tcBorders>
            <w:shd w:val="clear" w:color="auto" w:fill="auto"/>
          </w:tcPr>
          <w:p w:rsidR="009C386D" w:rsidRPr="009C386D" w:rsidRDefault="009C386D" w:rsidP="0043068C">
            <w:pPr>
              <w:rPr>
                <w:rFonts w:eastAsia="Calibri"/>
                <w:sz w:val="24"/>
                <w:szCs w:val="24"/>
              </w:rPr>
            </w:pPr>
            <w:r w:rsidRPr="009C386D">
              <w:rPr>
                <w:rFonts w:eastAsia="Calibri"/>
                <w:sz w:val="24"/>
                <w:szCs w:val="24"/>
              </w:rPr>
              <w:t>Проверка заявления и документов предста</w:t>
            </w:r>
            <w:r w:rsidRPr="009C386D">
              <w:rPr>
                <w:rFonts w:eastAsia="Calibri"/>
                <w:sz w:val="24"/>
                <w:szCs w:val="24"/>
              </w:rPr>
              <w:t>в</w:t>
            </w:r>
            <w:r w:rsidRPr="009C386D">
              <w:rPr>
                <w:rFonts w:eastAsia="Calibri"/>
                <w:sz w:val="24"/>
                <w:szCs w:val="24"/>
              </w:rPr>
              <w:t>ленных для получ</w:t>
            </w:r>
            <w:r w:rsidRPr="009C386D">
              <w:rPr>
                <w:rFonts w:eastAsia="Calibri"/>
                <w:sz w:val="24"/>
                <w:szCs w:val="24"/>
              </w:rPr>
              <w:t>е</w:t>
            </w:r>
            <w:r w:rsidRPr="009C386D">
              <w:rPr>
                <w:rFonts w:eastAsia="Calibri"/>
                <w:sz w:val="24"/>
                <w:szCs w:val="24"/>
              </w:rPr>
              <w:t>ния муниципальной услуги</w:t>
            </w:r>
          </w:p>
        </w:tc>
        <w:tc>
          <w:tcPr>
            <w:tcW w:w="748" w:type="pct"/>
            <w:gridSpan w:val="2"/>
            <w:vMerge/>
            <w:shd w:val="clear" w:color="auto" w:fill="auto"/>
          </w:tcPr>
          <w:p w:rsidR="009C386D" w:rsidRPr="009C386D" w:rsidRDefault="009C386D" w:rsidP="0043068C">
            <w:pPr>
              <w:rPr>
                <w:rFonts w:eastAsia="Calibri"/>
                <w:sz w:val="24"/>
                <w:szCs w:val="24"/>
              </w:rPr>
            </w:pPr>
          </w:p>
        </w:tc>
        <w:tc>
          <w:tcPr>
            <w:tcW w:w="717"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w:t>
            </w:r>
            <w:r w:rsidRPr="009C386D">
              <w:rPr>
                <w:sz w:val="24"/>
                <w:szCs w:val="24"/>
              </w:rPr>
              <w:t>н</w:t>
            </w:r>
            <w:r w:rsidRPr="009C386D">
              <w:rPr>
                <w:sz w:val="24"/>
                <w:szCs w:val="24"/>
              </w:rPr>
              <w:t>ной (муниципал</w:t>
            </w:r>
            <w:r w:rsidRPr="009C386D">
              <w:rPr>
                <w:sz w:val="24"/>
                <w:szCs w:val="24"/>
              </w:rPr>
              <w:t>ь</w:t>
            </w:r>
            <w:r w:rsidRPr="009C386D">
              <w:rPr>
                <w:sz w:val="24"/>
                <w:szCs w:val="24"/>
              </w:rPr>
              <w:t>ной) услуги</w:t>
            </w:r>
          </w:p>
        </w:tc>
        <w:tc>
          <w:tcPr>
            <w:tcW w:w="734" w:type="pct"/>
            <w:shd w:val="clear" w:color="auto" w:fill="auto"/>
          </w:tcPr>
          <w:p w:rsidR="009C386D" w:rsidRPr="009C386D" w:rsidRDefault="009C386D" w:rsidP="0043068C">
            <w:pPr>
              <w:rPr>
                <w:rFonts w:eastAsia="Calibri"/>
                <w:sz w:val="24"/>
                <w:szCs w:val="24"/>
              </w:rPr>
            </w:pPr>
            <w:r w:rsidRPr="009C386D">
              <w:rPr>
                <w:rFonts w:eastAsia="Calibri"/>
                <w:sz w:val="24"/>
                <w:szCs w:val="24"/>
              </w:rPr>
              <w:t>Уполномоченный орган/ГИС</w:t>
            </w:r>
          </w:p>
        </w:tc>
        <w:tc>
          <w:tcPr>
            <w:tcW w:w="433"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w:t>
            </w:r>
          </w:p>
        </w:tc>
        <w:tc>
          <w:tcPr>
            <w:tcW w:w="769" w:type="pct"/>
            <w:gridSpan w:val="3"/>
            <w:shd w:val="clear" w:color="auto" w:fill="auto"/>
          </w:tcPr>
          <w:p w:rsidR="009C386D" w:rsidRPr="009C386D" w:rsidRDefault="009C386D" w:rsidP="0043068C">
            <w:pPr>
              <w:tabs>
                <w:tab w:val="left" w:pos="391"/>
              </w:tabs>
              <w:contextualSpacing/>
              <w:rPr>
                <w:rFonts w:eastAsia="Calibri"/>
                <w:sz w:val="24"/>
                <w:szCs w:val="24"/>
              </w:rPr>
            </w:pPr>
            <w:r w:rsidRPr="009C386D">
              <w:rPr>
                <w:rFonts w:eastAsia="Calibri"/>
                <w:sz w:val="24"/>
                <w:szCs w:val="24"/>
              </w:rPr>
              <w:t>Направленное заяв</w:t>
            </w:r>
            <w:r w:rsidRPr="009C386D">
              <w:rPr>
                <w:rFonts w:eastAsia="Calibri"/>
                <w:sz w:val="24"/>
                <w:szCs w:val="24"/>
              </w:rPr>
              <w:t>и</w:t>
            </w:r>
            <w:r w:rsidRPr="009C386D">
              <w:rPr>
                <w:rFonts w:eastAsia="Calibri"/>
                <w:sz w:val="24"/>
                <w:szCs w:val="24"/>
              </w:rPr>
              <w:t>телю электронное уведомление о при</w:t>
            </w:r>
            <w:r w:rsidRPr="009C386D">
              <w:rPr>
                <w:rFonts w:eastAsia="Calibri"/>
                <w:sz w:val="24"/>
                <w:szCs w:val="24"/>
              </w:rPr>
              <w:t>е</w:t>
            </w:r>
            <w:r w:rsidRPr="009C386D">
              <w:rPr>
                <w:rFonts w:eastAsia="Calibri"/>
                <w:sz w:val="24"/>
                <w:szCs w:val="24"/>
              </w:rPr>
              <w:t>ме заявления к ра</w:t>
            </w:r>
            <w:r w:rsidRPr="009C386D">
              <w:rPr>
                <w:rFonts w:eastAsia="Calibri"/>
                <w:sz w:val="24"/>
                <w:szCs w:val="24"/>
              </w:rPr>
              <w:t>с</w:t>
            </w:r>
            <w:r w:rsidRPr="009C386D">
              <w:rPr>
                <w:rFonts w:eastAsia="Calibri"/>
                <w:sz w:val="24"/>
                <w:szCs w:val="24"/>
              </w:rPr>
              <w:t>смотрению либо о</w:t>
            </w:r>
            <w:r w:rsidRPr="009C386D">
              <w:rPr>
                <w:rFonts w:eastAsia="Calibri"/>
                <w:sz w:val="24"/>
                <w:szCs w:val="24"/>
              </w:rPr>
              <w:t>т</w:t>
            </w:r>
            <w:r w:rsidRPr="009C386D">
              <w:rPr>
                <w:rFonts w:eastAsia="Calibri"/>
                <w:sz w:val="24"/>
                <w:szCs w:val="24"/>
              </w:rPr>
              <w:t>каза в приеме заявл</w:t>
            </w:r>
            <w:r w:rsidRPr="009C386D">
              <w:rPr>
                <w:rFonts w:eastAsia="Calibri"/>
                <w:sz w:val="24"/>
                <w:szCs w:val="24"/>
              </w:rPr>
              <w:t>е</w:t>
            </w:r>
            <w:r w:rsidRPr="009C386D">
              <w:rPr>
                <w:rFonts w:eastAsia="Calibri"/>
                <w:sz w:val="24"/>
                <w:szCs w:val="24"/>
              </w:rPr>
              <w:t>ния к рассмотрению</w:t>
            </w:r>
          </w:p>
        </w:tc>
      </w:tr>
      <w:tr w:rsidR="009C386D" w:rsidRPr="009C386D" w:rsidTr="00BB1D7F">
        <w:trPr>
          <w:gridAfter w:val="1"/>
          <w:wAfter w:w="4" w:type="pct"/>
          <w:trHeight w:val="20"/>
        </w:trPr>
        <w:tc>
          <w:tcPr>
            <w:tcW w:w="4996" w:type="pct"/>
            <w:gridSpan w:val="13"/>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Получение сведений посредством СМЭВ</w:t>
            </w:r>
          </w:p>
        </w:tc>
      </w:tr>
      <w:tr w:rsidR="009C386D" w:rsidRPr="009C386D" w:rsidTr="00BB1D7F">
        <w:trPr>
          <w:gridAfter w:val="1"/>
          <w:wAfter w:w="4" w:type="pct"/>
          <w:trHeight w:val="20"/>
        </w:trPr>
        <w:tc>
          <w:tcPr>
            <w:tcW w:w="843" w:type="pct"/>
            <w:gridSpan w:val="2"/>
            <w:vMerge w:val="restart"/>
            <w:shd w:val="clear" w:color="auto" w:fill="auto"/>
          </w:tcPr>
          <w:p w:rsidR="009C386D" w:rsidRPr="009C386D" w:rsidRDefault="009C386D" w:rsidP="0043068C">
            <w:pPr>
              <w:rPr>
                <w:sz w:val="24"/>
                <w:szCs w:val="24"/>
              </w:rPr>
            </w:pPr>
            <w:r w:rsidRPr="009C386D">
              <w:rPr>
                <w:sz w:val="24"/>
                <w:szCs w:val="24"/>
              </w:rPr>
              <w:t>пакет зарегистрирова</w:t>
            </w:r>
            <w:r w:rsidRPr="009C386D">
              <w:rPr>
                <w:sz w:val="24"/>
                <w:szCs w:val="24"/>
              </w:rPr>
              <w:t>н</w:t>
            </w:r>
            <w:r w:rsidRPr="009C386D">
              <w:rPr>
                <w:sz w:val="24"/>
                <w:szCs w:val="24"/>
              </w:rPr>
              <w:t>ных документов, пост</w:t>
            </w:r>
            <w:r w:rsidRPr="009C386D">
              <w:rPr>
                <w:sz w:val="24"/>
                <w:szCs w:val="24"/>
              </w:rPr>
              <w:t>у</w:t>
            </w:r>
            <w:r w:rsidRPr="009C386D">
              <w:rPr>
                <w:sz w:val="24"/>
                <w:szCs w:val="24"/>
              </w:rPr>
              <w:t>пивших должностному лицу,</w:t>
            </w:r>
          </w:p>
          <w:p w:rsidR="009C386D" w:rsidRPr="009C386D" w:rsidRDefault="009C386D" w:rsidP="0043068C">
            <w:pPr>
              <w:rPr>
                <w:rFonts w:eastAsia="Calibri"/>
                <w:sz w:val="24"/>
                <w:szCs w:val="24"/>
              </w:rPr>
            </w:pPr>
            <w:proofErr w:type="gramStart"/>
            <w:r w:rsidRPr="009C386D">
              <w:rPr>
                <w:sz w:val="24"/>
                <w:szCs w:val="24"/>
              </w:rPr>
              <w:t>ответственному</w:t>
            </w:r>
            <w:proofErr w:type="gramEnd"/>
            <w:r w:rsidRPr="009C386D">
              <w:rPr>
                <w:sz w:val="24"/>
                <w:szCs w:val="24"/>
              </w:rPr>
              <w:t xml:space="preserve"> за предоставление  гос</w:t>
            </w:r>
            <w:r w:rsidRPr="009C386D">
              <w:rPr>
                <w:sz w:val="24"/>
                <w:szCs w:val="24"/>
              </w:rPr>
              <w:t>у</w:t>
            </w:r>
            <w:r w:rsidRPr="009C386D">
              <w:rPr>
                <w:sz w:val="24"/>
                <w:szCs w:val="24"/>
              </w:rPr>
              <w:t>дарственной (муниц</w:t>
            </w:r>
            <w:r w:rsidRPr="009C386D">
              <w:rPr>
                <w:sz w:val="24"/>
                <w:szCs w:val="24"/>
              </w:rPr>
              <w:t>и</w:t>
            </w:r>
            <w:r w:rsidRPr="009C386D">
              <w:rPr>
                <w:sz w:val="24"/>
                <w:szCs w:val="24"/>
              </w:rPr>
              <w:t>пальной) услуги</w:t>
            </w:r>
          </w:p>
        </w:tc>
        <w:tc>
          <w:tcPr>
            <w:tcW w:w="741" w:type="pct"/>
            <w:shd w:val="clear" w:color="auto" w:fill="auto"/>
          </w:tcPr>
          <w:p w:rsidR="009C386D" w:rsidRPr="009C386D" w:rsidRDefault="009C386D" w:rsidP="0043068C">
            <w:pPr>
              <w:rPr>
                <w:rFonts w:eastAsia="Calibri"/>
                <w:sz w:val="24"/>
                <w:szCs w:val="24"/>
              </w:rPr>
            </w:pPr>
            <w:r w:rsidRPr="009C386D">
              <w:rPr>
                <w:rFonts w:eastAsia="Calibri"/>
                <w:sz w:val="24"/>
                <w:szCs w:val="24"/>
              </w:rPr>
              <w:t>направление межв</w:t>
            </w:r>
            <w:r w:rsidRPr="009C386D">
              <w:rPr>
                <w:rFonts w:eastAsia="Calibri"/>
                <w:sz w:val="24"/>
                <w:szCs w:val="24"/>
              </w:rPr>
              <w:t>е</w:t>
            </w:r>
            <w:r w:rsidRPr="009C386D">
              <w:rPr>
                <w:rFonts w:eastAsia="Calibri"/>
                <w:sz w:val="24"/>
                <w:szCs w:val="24"/>
              </w:rPr>
              <w:t>домственных запр</w:t>
            </w:r>
            <w:r w:rsidRPr="009C386D">
              <w:rPr>
                <w:rFonts w:eastAsia="Calibri"/>
                <w:sz w:val="24"/>
                <w:szCs w:val="24"/>
              </w:rPr>
              <w:t>о</w:t>
            </w:r>
            <w:r w:rsidRPr="009C386D">
              <w:rPr>
                <w:rFonts w:eastAsia="Calibri"/>
                <w:sz w:val="24"/>
                <w:szCs w:val="24"/>
              </w:rPr>
              <w:t>сов в органы и орг</w:t>
            </w:r>
            <w:r w:rsidRPr="009C386D">
              <w:rPr>
                <w:rFonts w:eastAsia="Calibri"/>
                <w:sz w:val="24"/>
                <w:szCs w:val="24"/>
              </w:rPr>
              <w:t>а</w:t>
            </w:r>
            <w:r w:rsidRPr="009C386D">
              <w:rPr>
                <w:rFonts w:eastAsia="Calibri"/>
                <w:sz w:val="24"/>
                <w:szCs w:val="24"/>
              </w:rPr>
              <w:t>низации, указанные в пункте 2.3 Админ</w:t>
            </w:r>
            <w:r w:rsidRPr="009C386D">
              <w:rPr>
                <w:rFonts w:eastAsia="Calibri"/>
                <w:sz w:val="24"/>
                <w:szCs w:val="24"/>
              </w:rPr>
              <w:t>и</w:t>
            </w:r>
            <w:r w:rsidRPr="009C386D">
              <w:rPr>
                <w:rFonts w:eastAsia="Calibri"/>
                <w:sz w:val="24"/>
                <w:szCs w:val="24"/>
              </w:rPr>
              <w:t>стративного регл</w:t>
            </w:r>
            <w:r w:rsidRPr="009C386D">
              <w:rPr>
                <w:rFonts w:eastAsia="Calibri"/>
                <w:sz w:val="24"/>
                <w:szCs w:val="24"/>
              </w:rPr>
              <w:t>а</w:t>
            </w:r>
            <w:r w:rsidRPr="009C386D">
              <w:rPr>
                <w:rFonts w:eastAsia="Calibri"/>
                <w:sz w:val="24"/>
                <w:szCs w:val="24"/>
              </w:rPr>
              <w:t>мента</w:t>
            </w:r>
          </w:p>
        </w:tc>
        <w:tc>
          <w:tcPr>
            <w:tcW w:w="741"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 день регистрации заявления и док</w:t>
            </w:r>
            <w:r w:rsidRPr="009C386D">
              <w:rPr>
                <w:rFonts w:eastAsia="Calibri"/>
                <w:sz w:val="24"/>
                <w:szCs w:val="24"/>
              </w:rPr>
              <w:t>у</w:t>
            </w:r>
            <w:r w:rsidRPr="009C386D">
              <w:rPr>
                <w:rFonts w:eastAsia="Calibri"/>
                <w:sz w:val="24"/>
                <w:szCs w:val="24"/>
              </w:rPr>
              <w:t>ментов</w:t>
            </w:r>
          </w:p>
        </w:tc>
        <w:tc>
          <w:tcPr>
            <w:tcW w:w="735" w:type="pct"/>
            <w:gridSpan w:val="2"/>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государственной (муниципальной) услуги</w:t>
            </w:r>
          </w:p>
        </w:tc>
        <w:tc>
          <w:tcPr>
            <w:tcW w:w="734" w:type="pct"/>
            <w:shd w:val="clear" w:color="auto" w:fill="auto"/>
          </w:tcPr>
          <w:p w:rsidR="009C386D" w:rsidRPr="009C386D" w:rsidRDefault="009C386D" w:rsidP="0043068C">
            <w:pPr>
              <w:rPr>
                <w:rFonts w:eastAsia="Calibri"/>
                <w:sz w:val="24"/>
                <w:szCs w:val="24"/>
              </w:rPr>
            </w:pPr>
            <w:r w:rsidRPr="009C386D">
              <w:rPr>
                <w:rFonts w:eastAsia="Calibri"/>
                <w:sz w:val="24"/>
                <w:szCs w:val="24"/>
              </w:rPr>
              <w:t>Уполномоченный орган/ГИС/ СМЭВ</w:t>
            </w:r>
          </w:p>
        </w:tc>
        <w:tc>
          <w:tcPr>
            <w:tcW w:w="433" w:type="pct"/>
            <w:gridSpan w:val="2"/>
            <w:shd w:val="clear" w:color="auto" w:fill="auto"/>
          </w:tcPr>
          <w:p w:rsidR="009C386D" w:rsidRPr="009C386D" w:rsidRDefault="009C386D" w:rsidP="0043068C">
            <w:pPr>
              <w:rPr>
                <w:rFonts w:eastAsia="Calibri"/>
                <w:sz w:val="24"/>
                <w:szCs w:val="24"/>
              </w:rPr>
            </w:pPr>
            <w:r w:rsidRPr="009C386D">
              <w:rPr>
                <w:sz w:val="24"/>
                <w:szCs w:val="24"/>
              </w:rPr>
              <w:t>отсутствие документов, необход</w:t>
            </w:r>
            <w:r w:rsidRPr="009C386D">
              <w:rPr>
                <w:sz w:val="24"/>
                <w:szCs w:val="24"/>
              </w:rPr>
              <w:t>и</w:t>
            </w:r>
            <w:r w:rsidRPr="009C386D">
              <w:rPr>
                <w:sz w:val="24"/>
                <w:szCs w:val="24"/>
              </w:rPr>
              <w:t>мых для предоста</w:t>
            </w:r>
            <w:r w:rsidRPr="009C386D">
              <w:rPr>
                <w:sz w:val="24"/>
                <w:szCs w:val="24"/>
              </w:rPr>
              <w:t>в</w:t>
            </w:r>
            <w:r w:rsidRPr="009C386D">
              <w:rPr>
                <w:sz w:val="24"/>
                <w:szCs w:val="24"/>
              </w:rPr>
              <w:t>ления  го</w:t>
            </w:r>
            <w:r w:rsidRPr="009C386D">
              <w:rPr>
                <w:sz w:val="24"/>
                <w:szCs w:val="24"/>
              </w:rPr>
              <w:t>с</w:t>
            </w:r>
            <w:r w:rsidRPr="009C386D">
              <w:rPr>
                <w:sz w:val="24"/>
                <w:szCs w:val="24"/>
              </w:rPr>
              <w:t>ударстве</w:t>
            </w:r>
            <w:r w:rsidRPr="009C386D">
              <w:rPr>
                <w:sz w:val="24"/>
                <w:szCs w:val="24"/>
              </w:rPr>
              <w:t>н</w:t>
            </w:r>
            <w:r w:rsidRPr="009C386D">
              <w:rPr>
                <w:sz w:val="24"/>
                <w:szCs w:val="24"/>
              </w:rPr>
              <w:t>но (мун</w:t>
            </w:r>
            <w:r w:rsidRPr="009C386D">
              <w:rPr>
                <w:sz w:val="24"/>
                <w:szCs w:val="24"/>
              </w:rPr>
              <w:t>и</w:t>
            </w:r>
            <w:r w:rsidRPr="009C386D">
              <w:rPr>
                <w:sz w:val="24"/>
                <w:szCs w:val="24"/>
              </w:rPr>
              <w:t>ципальной) услуги, находящи</w:t>
            </w:r>
            <w:r w:rsidRPr="009C386D">
              <w:rPr>
                <w:sz w:val="24"/>
                <w:szCs w:val="24"/>
              </w:rPr>
              <w:t>х</w:t>
            </w:r>
            <w:r w:rsidRPr="009C386D">
              <w:rPr>
                <w:sz w:val="24"/>
                <w:szCs w:val="24"/>
              </w:rPr>
              <w:t>ся в расп</w:t>
            </w:r>
            <w:r w:rsidRPr="009C386D">
              <w:rPr>
                <w:sz w:val="24"/>
                <w:szCs w:val="24"/>
              </w:rPr>
              <w:t>о</w:t>
            </w:r>
            <w:r w:rsidRPr="009C386D">
              <w:rPr>
                <w:sz w:val="24"/>
                <w:szCs w:val="24"/>
              </w:rPr>
              <w:t>ряжении госуда</w:t>
            </w:r>
            <w:r w:rsidRPr="009C386D">
              <w:rPr>
                <w:sz w:val="24"/>
                <w:szCs w:val="24"/>
              </w:rPr>
              <w:t>р</w:t>
            </w:r>
            <w:r w:rsidRPr="009C386D">
              <w:rPr>
                <w:sz w:val="24"/>
                <w:szCs w:val="24"/>
              </w:rPr>
              <w:t>ственных органов (организ</w:t>
            </w:r>
            <w:r w:rsidRPr="009C386D">
              <w:rPr>
                <w:sz w:val="24"/>
                <w:szCs w:val="24"/>
              </w:rPr>
              <w:t>а</w:t>
            </w:r>
            <w:r w:rsidRPr="009C386D">
              <w:rPr>
                <w:sz w:val="24"/>
                <w:szCs w:val="24"/>
              </w:rPr>
              <w:t>ций)</w:t>
            </w:r>
          </w:p>
        </w:tc>
        <w:tc>
          <w:tcPr>
            <w:tcW w:w="769" w:type="pct"/>
            <w:gridSpan w:val="3"/>
            <w:shd w:val="clear" w:color="auto" w:fill="auto"/>
          </w:tcPr>
          <w:p w:rsidR="009C386D" w:rsidRPr="009C386D" w:rsidRDefault="009C386D" w:rsidP="0043068C">
            <w:pPr>
              <w:rPr>
                <w:sz w:val="24"/>
                <w:szCs w:val="24"/>
              </w:rPr>
            </w:pPr>
            <w:r w:rsidRPr="009C386D">
              <w:rPr>
                <w:sz w:val="24"/>
                <w:szCs w:val="24"/>
              </w:rPr>
              <w:t>направление межв</w:t>
            </w:r>
            <w:r w:rsidRPr="009C386D">
              <w:rPr>
                <w:sz w:val="24"/>
                <w:szCs w:val="24"/>
              </w:rPr>
              <w:t>е</w:t>
            </w:r>
            <w:r w:rsidRPr="009C386D">
              <w:rPr>
                <w:sz w:val="24"/>
                <w:szCs w:val="24"/>
              </w:rPr>
              <w:t>домственного запроса в органы (организ</w:t>
            </w:r>
            <w:r w:rsidRPr="009C386D">
              <w:rPr>
                <w:sz w:val="24"/>
                <w:szCs w:val="24"/>
              </w:rPr>
              <w:t>а</w:t>
            </w:r>
            <w:r w:rsidRPr="009C386D">
              <w:rPr>
                <w:sz w:val="24"/>
                <w:szCs w:val="24"/>
              </w:rPr>
              <w:t>ции), предоставля</w:t>
            </w:r>
            <w:r w:rsidRPr="009C386D">
              <w:rPr>
                <w:sz w:val="24"/>
                <w:szCs w:val="24"/>
              </w:rPr>
              <w:t>ю</w:t>
            </w:r>
            <w:r w:rsidRPr="009C386D">
              <w:rPr>
                <w:sz w:val="24"/>
                <w:szCs w:val="24"/>
              </w:rPr>
              <w:t>щие документы (св</w:t>
            </w:r>
            <w:r w:rsidRPr="009C386D">
              <w:rPr>
                <w:sz w:val="24"/>
                <w:szCs w:val="24"/>
              </w:rPr>
              <w:t>е</w:t>
            </w:r>
            <w:r w:rsidRPr="009C386D">
              <w:rPr>
                <w:sz w:val="24"/>
                <w:szCs w:val="24"/>
              </w:rPr>
              <w:t>дения), предусмо</w:t>
            </w:r>
            <w:r w:rsidRPr="009C386D">
              <w:rPr>
                <w:sz w:val="24"/>
                <w:szCs w:val="24"/>
              </w:rPr>
              <w:t>т</w:t>
            </w:r>
            <w:r w:rsidRPr="009C386D">
              <w:rPr>
                <w:sz w:val="24"/>
                <w:szCs w:val="24"/>
              </w:rPr>
              <w:t>ренные пунктами 2.10 Административного регламента, в том числе с использов</w:t>
            </w:r>
            <w:r w:rsidRPr="009C386D">
              <w:rPr>
                <w:sz w:val="24"/>
                <w:szCs w:val="24"/>
              </w:rPr>
              <w:t>а</w:t>
            </w:r>
            <w:r w:rsidRPr="009C386D">
              <w:rPr>
                <w:sz w:val="24"/>
                <w:szCs w:val="24"/>
              </w:rPr>
              <w:t>нием СМЭВ</w:t>
            </w:r>
          </w:p>
        </w:tc>
      </w:tr>
      <w:tr w:rsidR="009C386D" w:rsidRPr="009C386D" w:rsidTr="00BB1D7F">
        <w:trPr>
          <w:gridAfter w:val="1"/>
          <w:wAfter w:w="4" w:type="pct"/>
          <w:trHeight w:val="20"/>
        </w:trPr>
        <w:tc>
          <w:tcPr>
            <w:tcW w:w="843" w:type="pct"/>
            <w:gridSpan w:val="2"/>
            <w:vMerge/>
            <w:shd w:val="clear" w:color="auto" w:fill="auto"/>
          </w:tcPr>
          <w:p w:rsidR="009C386D" w:rsidRPr="009C386D" w:rsidRDefault="009C386D" w:rsidP="0043068C">
            <w:pPr>
              <w:rPr>
                <w:rFonts w:eastAsia="Calibri"/>
                <w:sz w:val="24"/>
                <w:szCs w:val="24"/>
              </w:rPr>
            </w:pPr>
          </w:p>
        </w:tc>
        <w:tc>
          <w:tcPr>
            <w:tcW w:w="741" w:type="pct"/>
            <w:shd w:val="clear" w:color="auto" w:fill="auto"/>
          </w:tcPr>
          <w:p w:rsidR="009C386D" w:rsidRPr="009C386D" w:rsidRDefault="009C386D" w:rsidP="0043068C">
            <w:pPr>
              <w:rPr>
                <w:sz w:val="24"/>
                <w:szCs w:val="24"/>
              </w:rPr>
            </w:pPr>
            <w:r w:rsidRPr="009C386D">
              <w:rPr>
                <w:sz w:val="24"/>
                <w:szCs w:val="24"/>
              </w:rPr>
              <w:t>получение ответов на межведомстве</w:t>
            </w:r>
            <w:r w:rsidRPr="009C386D">
              <w:rPr>
                <w:sz w:val="24"/>
                <w:szCs w:val="24"/>
              </w:rPr>
              <w:t>н</w:t>
            </w:r>
            <w:r w:rsidRPr="009C386D">
              <w:rPr>
                <w:sz w:val="24"/>
                <w:szCs w:val="24"/>
              </w:rPr>
              <w:t>ные запросы, форм</w:t>
            </w:r>
            <w:r w:rsidRPr="009C386D">
              <w:rPr>
                <w:sz w:val="24"/>
                <w:szCs w:val="24"/>
              </w:rPr>
              <w:t>и</w:t>
            </w:r>
            <w:r w:rsidRPr="009C386D">
              <w:rPr>
                <w:sz w:val="24"/>
                <w:szCs w:val="24"/>
              </w:rPr>
              <w:t>рование полного комплекта докуме</w:t>
            </w:r>
            <w:r w:rsidRPr="009C386D">
              <w:rPr>
                <w:sz w:val="24"/>
                <w:szCs w:val="24"/>
              </w:rPr>
              <w:t>н</w:t>
            </w:r>
            <w:r w:rsidRPr="009C386D">
              <w:rPr>
                <w:sz w:val="24"/>
                <w:szCs w:val="24"/>
              </w:rPr>
              <w:t>тов</w:t>
            </w:r>
          </w:p>
        </w:tc>
        <w:tc>
          <w:tcPr>
            <w:tcW w:w="741" w:type="pct"/>
            <w:gridSpan w:val="2"/>
            <w:shd w:val="clear" w:color="auto" w:fill="auto"/>
          </w:tcPr>
          <w:p w:rsidR="009C386D" w:rsidRPr="009C386D" w:rsidRDefault="009C386D" w:rsidP="0043068C">
            <w:pPr>
              <w:rPr>
                <w:rFonts w:eastAsia="Calibri"/>
                <w:sz w:val="24"/>
                <w:szCs w:val="24"/>
              </w:rPr>
            </w:pPr>
            <w:r w:rsidRPr="009C386D">
              <w:rPr>
                <w:sz w:val="24"/>
                <w:szCs w:val="24"/>
              </w:rPr>
              <w:t>3 рабочих дня со дня направления межв</w:t>
            </w:r>
            <w:r w:rsidRPr="009C386D">
              <w:rPr>
                <w:sz w:val="24"/>
                <w:szCs w:val="24"/>
              </w:rPr>
              <w:t>е</w:t>
            </w:r>
            <w:r w:rsidRPr="009C386D">
              <w:rPr>
                <w:sz w:val="24"/>
                <w:szCs w:val="24"/>
              </w:rPr>
              <w:t>домственного запр</w:t>
            </w:r>
            <w:r w:rsidRPr="009C386D">
              <w:rPr>
                <w:sz w:val="24"/>
                <w:szCs w:val="24"/>
              </w:rPr>
              <w:t>о</w:t>
            </w:r>
            <w:r w:rsidRPr="009C386D">
              <w:rPr>
                <w:sz w:val="24"/>
                <w:szCs w:val="24"/>
              </w:rPr>
              <w:t>са в орган или орг</w:t>
            </w:r>
            <w:r w:rsidRPr="009C386D">
              <w:rPr>
                <w:sz w:val="24"/>
                <w:szCs w:val="24"/>
              </w:rPr>
              <w:t>а</w:t>
            </w:r>
            <w:r w:rsidRPr="009C386D">
              <w:rPr>
                <w:sz w:val="24"/>
                <w:szCs w:val="24"/>
              </w:rPr>
              <w:t>низацию, предоста</w:t>
            </w:r>
            <w:r w:rsidRPr="009C386D">
              <w:rPr>
                <w:sz w:val="24"/>
                <w:szCs w:val="24"/>
              </w:rPr>
              <w:t>в</w:t>
            </w:r>
            <w:r w:rsidRPr="009C386D">
              <w:rPr>
                <w:sz w:val="24"/>
                <w:szCs w:val="24"/>
              </w:rPr>
              <w:t>ляющие документ и информацию, если иные сроки не предусмотрены з</w:t>
            </w:r>
            <w:r w:rsidRPr="009C386D">
              <w:rPr>
                <w:sz w:val="24"/>
                <w:szCs w:val="24"/>
              </w:rPr>
              <w:t>а</w:t>
            </w:r>
            <w:r w:rsidRPr="009C386D">
              <w:rPr>
                <w:sz w:val="24"/>
                <w:szCs w:val="24"/>
              </w:rPr>
              <w:t xml:space="preserve">конодательством РФ и субъекта РФ </w:t>
            </w:r>
          </w:p>
        </w:tc>
        <w:tc>
          <w:tcPr>
            <w:tcW w:w="735" w:type="pct"/>
            <w:gridSpan w:val="2"/>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государственной (муниципальной) услуги</w:t>
            </w:r>
          </w:p>
        </w:tc>
        <w:tc>
          <w:tcPr>
            <w:tcW w:w="734" w:type="pct"/>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/ГИС/ СМЭВ</w:t>
            </w:r>
            <w:proofErr w:type="gramEnd"/>
          </w:p>
        </w:tc>
        <w:tc>
          <w:tcPr>
            <w:tcW w:w="433" w:type="pct"/>
            <w:gridSpan w:val="2"/>
            <w:shd w:val="clear" w:color="auto" w:fill="auto"/>
          </w:tcPr>
          <w:p w:rsidR="009C386D" w:rsidRPr="009C386D" w:rsidRDefault="009C386D" w:rsidP="0043068C">
            <w:pPr>
              <w:rPr>
                <w:sz w:val="24"/>
                <w:szCs w:val="24"/>
              </w:rPr>
            </w:pPr>
            <w:r w:rsidRPr="009C386D">
              <w:rPr>
                <w:sz w:val="24"/>
                <w:szCs w:val="24"/>
              </w:rPr>
              <w:t>–</w:t>
            </w:r>
          </w:p>
        </w:tc>
        <w:tc>
          <w:tcPr>
            <w:tcW w:w="769" w:type="pct"/>
            <w:gridSpan w:val="3"/>
            <w:shd w:val="clear" w:color="auto" w:fill="auto"/>
          </w:tcPr>
          <w:p w:rsidR="009C386D" w:rsidRPr="009C386D" w:rsidRDefault="009C386D" w:rsidP="0043068C">
            <w:pPr>
              <w:rPr>
                <w:sz w:val="24"/>
                <w:szCs w:val="24"/>
              </w:rPr>
            </w:pPr>
            <w:r w:rsidRPr="009C386D">
              <w:rPr>
                <w:sz w:val="24"/>
                <w:szCs w:val="24"/>
              </w:rPr>
              <w:t>получение докуме</w:t>
            </w:r>
            <w:r w:rsidRPr="009C386D">
              <w:rPr>
                <w:sz w:val="24"/>
                <w:szCs w:val="24"/>
              </w:rPr>
              <w:t>н</w:t>
            </w:r>
            <w:r w:rsidRPr="009C386D">
              <w:rPr>
                <w:sz w:val="24"/>
                <w:szCs w:val="24"/>
              </w:rPr>
              <w:t>тов (сведений), нео</w:t>
            </w:r>
            <w:r w:rsidRPr="009C386D">
              <w:rPr>
                <w:sz w:val="24"/>
                <w:szCs w:val="24"/>
              </w:rPr>
              <w:t>б</w:t>
            </w:r>
            <w:r w:rsidRPr="009C386D">
              <w:rPr>
                <w:sz w:val="24"/>
                <w:szCs w:val="24"/>
              </w:rPr>
              <w:t>ходимых для пред</w:t>
            </w:r>
            <w:r w:rsidRPr="009C386D">
              <w:rPr>
                <w:sz w:val="24"/>
                <w:szCs w:val="24"/>
              </w:rPr>
              <w:t>о</w:t>
            </w:r>
            <w:r w:rsidRPr="009C386D">
              <w:rPr>
                <w:sz w:val="24"/>
                <w:szCs w:val="24"/>
              </w:rPr>
              <w:t>ставления госуда</w:t>
            </w:r>
            <w:r w:rsidRPr="009C386D">
              <w:rPr>
                <w:sz w:val="24"/>
                <w:szCs w:val="24"/>
              </w:rPr>
              <w:t>р</w:t>
            </w:r>
            <w:r w:rsidRPr="009C386D">
              <w:rPr>
                <w:sz w:val="24"/>
                <w:szCs w:val="24"/>
              </w:rPr>
              <w:t>ственной (муниц</w:t>
            </w:r>
            <w:r w:rsidRPr="009C386D">
              <w:rPr>
                <w:sz w:val="24"/>
                <w:szCs w:val="24"/>
              </w:rPr>
              <w:t>и</w:t>
            </w:r>
            <w:r w:rsidRPr="009C386D">
              <w:rPr>
                <w:sz w:val="24"/>
                <w:szCs w:val="24"/>
              </w:rPr>
              <w:t>пальной) услуги</w:t>
            </w:r>
          </w:p>
        </w:tc>
      </w:tr>
      <w:tr w:rsidR="009C386D" w:rsidRPr="009C386D" w:rsidTr="00BB1D7F">
        <w:trPr>
          <w:gridAfter w:val="1"/>
          <w:wAfter w:w="4" w:type="pct"/>
          <w:trHeight w:val="20"/>
        </w:trPr>
        <w:tc>
          <w:tcPr>
            <w:tcW w:w="4996" w:type="pct"/>
            <w:gridSpan w:val="13"/>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Рассмотрение документов и сведений</w:t>
            </w:r>
          </w:p>
        </w:tc>
      </w:tr>
      <w:tr w:rsidR="009C386D" w:rsidRPr="009C386D" w:rsidTr="00BB1D7F">
        <w:trPr>
          <w:trHeight w:val="20"/>
        </w:trPr>
        <w:tc>
          <w:tcPr>
            <w:tcW w:w="823" w:type="pct"/>
            <w:shd w:val="clear" w:color="auto" w:fill="auto"/>
          </w:tcPr>
          <w:p w:rsidR="009C386D" w:rsidRPr="009C386D" w:rsidRDefault="009C386D" w:rsidP="0043068C">
            <w:pPr>
              <w:rPr>
                <w:sz w:val="24"/>
                <w:szCs w:val="24"/>
              </w:rPr>
            </w:pPr>
            <w:r w:rsidRPr="009C386D">
              <w:rPr>
                <w:sz w:val="24"/>
                <w:szCs w:val="24"/>
              </w:rPr>
              <w:t>пакет зарегистрирова</w:t>
            </w:r>
            <w:r w:rsidRPr="009C386D">
              <w:rPr>
                <w:sz w:val="24"/>
                <w:szCs w:val="24"/>
              </w:rPr>
              <w:t>н</w:t>
            </w:r>
            <w:r w:rsidRPr="009C386D">
              <w:rPr>
                <w:sz w:val="24"/>
                <w:szCs w:val="24"/>
              </w:rPr>
              <w:t>ных документов, п</w:t>
            </w:r>
            <w:r w:rsidRPr="009C386D">
              <w:rPr>
                <w:sz w:val="24"/>
                <w:szCs w:val="24"/>
              </w:rPr>
              <w:t>о</w:t>
            </w:r>
            <w:r w:rsidRPr="009C386D">
              <w:rPr>
                <w:sz w:val="24"/>
                <w:szCs w:val="24"/>
              </w:rPr>
              <w:t>ступивших должнос</w:t>
            </w:r>
            <w:r w:rsidRPr="009C386D">
              <w:rPr>
                <w:sz w:val="24"/>
                <w:szCs w:val="24"/>
              </w:rPr>
              <w:t>т</w:t>
            </w:r>
            <w:r w:rsidRPr="009C386D">
              <w:rPr>
                <w:sz w:val="24"/>
                <w:szCs w:val="24"/>
              </w:rPr>
              <w:t>ному лицу,</w:t>
            </w:r>
          </w:p>
          <w:p w:rsidR="009C386D" w:rsidRPr="009C386D" w:rsidRDefault="009C386D" w:rsidP="0043068C">
            <w:pPr>
              <w:rPr>
                <w:rFonts w:eastAsia="Calibri"/>
                <w:sz w:val="24"/>
                <w:szCs w:val="24"/>
              </w:rPr>
            </w:pPr>
            <w:proofErr w:type="gramStart"/>
            <w:r w:rsidRPr="009C386D">
              <w:rPr>
                <w:sz w:val="24"/>
                <w:szCs w:val="24"/>
              </w:rPr>
              <w:t>ответственному</w:t>
            </w:r>
            <w:proofErr w:type="gramEnd"/>
            <w:r w:rsidRPr="009C386D">
              <w:rPr>
                <w:sz w:val="24"/>
                <w:szCs w:val="24"/>
              </w:rPr>
              <w:t xml:space="preserve"> за предоставление  гос</w:t>
            </w:r>
            <w:r w:rsidRPr="009C386D">
              <w:rPr>
                <w:sz w:val="24"/>
                <w:szCs w:val="24"/>
              </w:rPr>
              <w:t>у</w:t>
            </w:r>
            <w:r w:rsidRPr="009C386D">
              <w:rPr>
                <w:sz w:val="24"/>
                <w:szCs w:val="24"/>
              </w:rPr>
              <w:t>дарственной (муниц</w:t>
            </w:r>
            <w:r w:rsidRPr="009C386D">
              <w:rPr>
                <w:sz w:val="24"/>
                <w:szCs w:val="24"/>
              </w:rPr>
              <w:t>и</w:t>
            </w:r>
            <w:r w:rsidRPr="009C386D">
              <w:rPr>
                <w:sz w:val="24"/>
                <w:szCs w:val="24"/>
              </w:rPr>
              <w:t>пальной) услуги</w:t>
            </w: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Проведение соотве</w:t>
            </w:r>
            <w:r w:rsidRPr="009C386D">
              <w:rPr>
                <w:rFonts w:eastAsia="Calibri"/>
                <w:sz w:val="24"/>
                <w:szCs w:val="24"/>
              </w:rPr>
              <w:t>т</w:t>
            </w:r>
            <w:r w:rsidRPr="009C386D">
              <w:rPr>
                <w:rFonts w:eastAsia="Calibri"/>
                <w:sz w:val="24"/>
                <w:szCs w:val="24"/>
              </w:rPr>
              <w:t>ствия документов и сведений требован</w:t>
            </w:r>
            <w:r w:rsidRPr="009C386D">
              <w:rPr>
                <w:rFonts w:eastAsia="Calibri"/>
                <w:sz w:val="24"/>
                <w:szCs w:val="24"/>
              </w:rPr>
              <w:t>и</w:t>
            </w:r>
            <w:r w:rsidRPr="009C386D">
              <w:rPr>
                <w:rFonts w:eastAsia="Calibri"/>
                <w:sz w:val="24"/>
                <w:szCs w:val="24"/>
              </w:rPr>
              <w:t>ям нормативных пр</w:t>
            </w:r>
            <w:r w:rsidRPr="009C386D">
              <w:rPr>
                <w:rFonts w:eastAsia="Calibri"/>
                <w:sz w:val="24"/>
                <w:szCs w:val="24"/>
              </w:rPr>
              <w:t>а</w:t>
            </w:r>
            <w:r w:rsidRPr="009C386D">
              <w:rPr>
                <w:rFonts w:eastAsia="Calibri"/>
                <w:sz w:val="24"/>
                <w:szCs w:val="24"/>
              </w:rPr>
              <w:t>вовых актов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 xml:space="preserve">пальной) услуги </w:t>
            </w: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p w:rsidR="009C386D" w:rsidRPr="009C386D" w:rsidRDefault="009C386D" w:rsidP="0043068C">
            <w:pPr>
              <w:rPr>
                <w:rFonts w:eastAsia="Calibri"/>
                <w:sz w:val="24"/>
                <w:szCs w:val="24"/>
              </w:rPr>
            </w:pPr>
          </w:p>
        </w:tc>
        <w:tc>
          <w:tcPr>
            <w:tcW w:w="717"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46" w:type="pct"/>
            <w:gridSpan w:val="2"/>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 ГИС</w:t>
            </w:r>
            <w:proofErr w:type="gramEnd"/>
          </w:p>
        </w:tc>
        <w:tc>
          <w:tcPr>
            <w:tcW w:w="491" w:type="pct"/>
            <w:gridSpan w:val="3"/>
            <w:shd w:val="clear" w:color="auto" w:fill="auto"/>
          </w:tcPr>
          <w:p w:rsidR="009C386D" w:rsidRPr="009C386D" w:rsidRDefault="009C386D" w:rsidP="0043068C">
            <w:pPr>
              <w:rPr>
                <w:rFonts w:eastAsia="Calibri"/>
                <w:sz w:val="24"/>
                <w:szCs w:val="24"/>
              </w:rPr>
            </w:pPr>
            <w:r w:rsidRPr="009C386D">
              <w:rPr>
                <w:sz w:val="24"/>
                <w:szCs w:val="24"/>
              </w:rPr>
              <w:t>основания отказа в предоставл</w:t>
            </w:r>
            <w:r w:rsidRPr="009C386D">
              <w:rPr>
                <w:sz w:val="24"/>
                <w:szCs w:val="24"/>
              </w:rPr>
              <w:t>е</w:t>
            </w:r>
            <w:r w:rsidRPr="009C386D">
              <w:rPr>
                <w:sz w:val="24"/>
                <w:szCs w:val="24"/>
              </w:rPr>
              <w:t>нии госуда</w:t>
            </w:r>
            <w:r w:rsidRPr="009C386D">
              <w:rPr>
                <w:sz w:val="24"/>
                <w:szCs w:val="24"/>
              </w:rPr>
              <w:t>р</w:t>
            </w:r>
            <w:r w:rsidRPr="009C386D">
              <w:rPr>
                <w:sz w:val="24"/>
                <w:szCs w:val="24"/>
              </w:rPr>
              <w:t>ственной (муниц</w:t>
            </w:r>
            <w:r w:rsidRPr="009C386D">
              <w:rPr>
                <w:sz w:val="24"/>
                <w:szCs w:val="24"/>
              </w:rPr>
              <w:t>и</w:t>
            </w:r>
            <w:r w:rsidRPr="009C386D">
              <w:rPr>
                <w:sz w:val="24"/>
                <w:szCs w:val="24"/>
              </w:rPr>
              <w:t>пальной) услуги, предусмо</w:t>
            </w:r>
            <w:r w:rsidRPr="009C386D">
              <w:rPr>
                <w:sz w:val="24"/>
                <w:szCs w:val="24"/>
              </w:rPr>
              <w:t>т</w:t>
            </w:r>
            <w:r w:rsidRPr="009C386D">
              <w:rPr>
                <w:sz w:val="24"/>
                <w:szCs w:val="24"/>
              </w:rPr>
              <w:t>ренные пун</w:t>
            </w:r>
            <w:r w:rsidRPr="009C386D">
              <w:rPr>
                <w:sz w:val="24"/>
                <w:szCs w:val="24"/>
              </w:rPr>
              <w:t>к</w:t>
            </w:r>
            <w:r w:rsidRPr="009C386D">
              <w:rPr>
                <w:sz w:val="24"/>
                <w:szCs w:val="24"/>
              </w:rPr>
              <w:t>том 2.16 А</w:t>
            </w:r>
            <w:r w:rsidRPr="009C386D">
              <w:rPr>
                <w:sz w:val="24"/>
                <w:szCs w:val="24"/>
              </w:rPr>
              <w:t>д</w:t>
            </w:r>
            <w:r w:rsidRPr="009C386D">
              <w:rPr>
                <w:sz w:val="24"/>
                <w:szCs w:val="24"/>
              </w:rPr>
              <w:t>министр</w:t>
            </w:r>
            <w:r w:rsidRPr="009C386D">
              <w:rPr>
                <w:sz w:val="24"/>
                <w:szCs w:val="24"/>
              </w:rPr>
              <w:t>а</w:t>
            </w:r>
            <w:r w:rsidRPr="009C386D">
              <w:rPr>
                <w:sz w:val="24"/>
                <w:szCs w:val="24"/>
              </w:rPr>
              <w:t>тивного р</w:t>
            </w:r>
            <w:r w:rsidRPr="009C386D">
              <w:rPr>
                <w:sz w:val="24"/>
                <w:szCs w:val="24"/>
              </w:rPr>
              <w:t>е</w:t>
            </w:r>
            <w:r w:rsidRPr="009C386D">
              <w:rPr>
                <w:sz w:val="24"/>
                <w:szCs w:val="24"/>
              </w:rPr>
              <w:t>гламента</w:t>
            </w:r>
          </w:p>
        </w:tc>
        <w:tc>
          <w:tcPr>
            <w:tcW w:w="703"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проект результата предоставления государственной (муниципальной) услуги по форме, приведенной в пр</w:t>
            </w:r>
            <w:r w:rsidRPr="009C386D">
              <w:rPr>
                <w:rFonts w:eastAsia="Calibri"/>
                <w:sz w:val="24"/>
                <w:szCs w:val="24"/>
              </w:rPr>
              <w:t>и</w:t>
            </w:r>
            <w:r w:rsidRPr="009C386D">
              <w:rPr>
                <w:rFonts w:eastAsia="Calibri"/>
                <w:sz w:val="24"/>
                <w:szCs w:val="24"/>
              </w:rPr>
              <w:t xml:space="preserve">ложении № 2 к </w:t>
            </w:r>
            <w:r w:rsidRPr="009C386D">
              <w:rPr>
                <w:sz w:val="24"/>
                <w:szCs w:val="24"/>
              </w:rPr>
              <w:t>А</w:t>
            </w:r>
            <w:r w:rsidRPr="009C386D">
              <w:rPr>
                <w:sz w:val="24"/>
                <w:szCs w:val="24"/>
              </w:rPr>
              <w:t>д</w:t>
            </w:r>
            <w:r w:rsidRPr="009C386D">
              <w:rPr>
                <w:sz w:val="24"/>
                <w:szCs w:val="24"/>
              </w:rPr>
              <w:t>министративному регламенту</w:t>
            </w:r>
          </w:p>
        </w:tc>
      </w:tr>
      <w:tr w:rsidR="009C386D" w:rsidRPr="009C386D" w:rsidTr="00BB1D7F">
        <w:trPr>
          <w:gridAfter w:val="1"/>
          <w:wAfter w:w="4" w:type="pct"/>
          <w:trHeight w:val="20"/>
        </w:trPr>
        <w:tc>
          <w:tcPr>
            <w:tcW w:w="4996" w:type="pct"/>
            <w:gridSpan w:val="13"/>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Принятие решения</w:t>
            </w:r>
          </w:p>
        </w:tc>
      </w:tr>
      <w:tr w:rsidR="009C386D" w:rsidRPr="009C386D" w:rsidTr="00BB1D7F">
        <w:trPr>
          <w:gridAfter w:val="1"/>
          <w:wAfter w:w="4" w:type="pct"/>
          <w:trHeight w:val="20"/>
        </w:trPr>
        <w:tc>
          <w:tcPr>
            <w:tcW w:w="823"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проект результата предоставления гос</w:t>
            </w:r>
            <w:r w:rsidRPr="009C386D">
              <w:rPr>
                <w:rFonts w:eastAsia="Calibri"/>
                <w:sz w:val="24"/>
                <w:szCs w:val="24"/>
              </w:rPr>
              <w:t>у</w:t>
            </w:r>
            <w:r w:rsidRPr="009C386D">
              <w:rPr>
                <w:rFonts w:eastAsia="Calibri"/>
                <w:sz w:val="24"/>
                <w:szCs w:val="24"/>
              </w:rPr>
              <w:t>дарственной (муниц</w:t>
            </w:r>
            <w:r w:rsidRPr="009C386D">
              <w:rPr>
                <w:rFonts w:eastAsia="Calibri"/>
                <w:sz w:val="24"/>
                <w:szCs w:val="24"/>
              </w:rPr>
              <w:t>и</w:t>
            </w:r>
            <w:r w:rsidRPr="009C386D">
              <w:rPr>
                <w:rFonts w:eastAsia="Calibri"/>
                <w:sz w:val="24"/>
                <w:szCs w:val="24"/>
              </w:rPr>
              <w:t>пальной) услуги по форме согласно пр</w:t>
            </w:r>
            <w:r w:rsidRPr="009C386D">
              <w:rPr>
                <w:rFonts w:eastAsia="Calibri"/>
                <w:sz w:val="24"/>
                <w:szCs w:val="24"/>
              </w:rPr>
              <w:t>и</w:t>
            </w:r>
            <w:r w:rsidRPr="009C386D">
              <w:rPr>
                <w:rFonts w:eastAsia="Calibri"/>
                <w:sz w:val="24"/>
                <w:szCs w:val="24"/>
              </w:rPr>
              <w:t>ложению № 1, № 2, № 3, № 4 к Администр</w:t>
            </w:r>
            <w:r w:rsidRPr="009C386D">
              <w:rPr>
                <w:rFonts w:eastAsia="Calibri"/>
                <w:sz w:val="24"/>
                <w:szCs w:val="24"/>
              </w:rPr>
              <w:t>а</w:t>
            </w:r>
            <w:r w:rsidRPr="009C386D">
              <w:rPr>
                <w:rFonts w:eastAsia="Calibri"/>
                <w:sz w:val="24"/>
                <w:szCs w:val="24"/>
              </w:rPr>
              <w:t>тивному регламенту</w:t>
            </w:r>
          </w:p>
          <w:p w:rsidR="009C386D" w:rsidRPr="009C386D" w:rsidRDefault="009C386D" w:rsidP="0043068C">
            <w:pPr>
              <w:rPr>
                <w:rFonts w:eastAsia="Calibri"/>
                <w:sz w:val="24"/>
                <w:szCs w:val="24"/>
              </w:rPr>
            </w:pP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Принятие решения о предоставления гос</w:t>
            </w:r>
            <w:r w:rsidRPr="009C386D">
              <w:rPr>
                <w:rFonts w:eastAsia="Calibri"/>
                <w:sz w:val="24"/>
                <w:szCs w:val="24"/>
              </w:rPr>
              <w:t>у</w:t>
            </w:r>
            <w:r w:rsidRPr="009C386D">
              <w:rPr>
                <w:rFonts w:eastAsia="Calibri"/>
                <w:sz w:val="24"/>
                <w:szCs w:val="24"/>
              </w:rPr>
              <w:t>дарственной (мун</w:t>
            </w:r>
            <w:r w:rsidRPr="009C386D">
              <w:rPr>
                <w:rFonts w:eastAsia="Calibri"/>
                <w:sz w:val="24"/>
                <w:szCs w:val="24"/>
              </w:rPr>
              <w:t>и</w:t>
            </w:r>
            <w:r w:rsidRPr="009C386D">
              <w:rPr>
                <w:rFonts w:eastAsia="Calibri"/>
                <w:sz w:val="24"/>
                <w:szCs w:val="24"/>
              </w:rPr>
              <w:t>ципальной) услуги или об отказе в предоставлении усл</w:t>
            </w:r>
            <w:r w:rsidRPr="009C386D">
              <w:rPr>
                <w:rFonts w:eastAsia="Calibri"/>
                <w:sz w:val="24"/>
                <w:szCs w:val="24"/>
              </w:rPr>
              <w:t>у</w:t>
            </w:r>
            <w:r w:rsidRPr="009C386D">
              <w:rPr>
                <w:rFonts w:eastAsia="Calibri"/>
                <w:sz w:val="24"/>
                <w:szCs w:val="24"/>
              </w:rPr>
              <w:t xml:space="preserve">ги </w:t>
            </w:r>
          </w:p>
          <w:p w:rsidR="009C386D" w:rsidRPr="009C386D" w:rsidRDefault="009C386D" w:rsidP="0043068C">
            <w:pPr>
              <w:rPr>
                <w:rFonts w:eastAsia="Calibri"/>
                <w:sz w:val="24"/>
                <w:szCs w:val="24"/>
              </w:rPr>
            </w:pPr>
          </w:p>
        </w:tc>
        <w:tc>
          <w:tcPr>
            <w:tcW w:w="748"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5 рабочий день</w:t>
            </w:r>
          </w:p>
        </w:tc>
        <w:tc>
          <w:tcPr>
            <w:tcW w:w="717"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должностное лицо Уполномоченного органа, ответстве</w:t>
            </w:r>
            <w:r w:rsidRPr="009C386D">
              <w:rPr>
                <w:rFonts w:eastAsia="Calibri"/>
                <w:sz w:val="24"/>
                <w:szCs w:val="24"/>
              </w:rPr>
              <w:t>н</w:t>
            </w:r>
            <w:r w:rsidRPr="009C386D">
              <w:rPr>
                <w:rFonts w:eastAsia="Calibri"/>
                <w:sz w:val="24"/>
                <w:szCs w:val="24"/>
              </w:rPr>
              <w:t>ное за предоставл</w:t>
            </w:r>
            <w:r w:rsidRPr="009C386D">
              <w:rPr>
                <w:rFonts w:eastAsia="Calibri"/>
                <w:sz w:val="24"/>
                <w:szCs w:val="24"/>
              </w:rPr>
              <w:t>е</w:t>
            </w:r>
            <w:r w:rsidRPr="009C386D">
              <w:rPr>
                <w:rFonts w:eastAsia="Calibri"/>
                <w:sz w:val="24"/>
                <w:szCs w:val="24"/>
              </w:rPr>
              <w:t>ние государстве</w:t>
            </w:r>
            <w:r w:rsidRPr="009C386D">
              <w:rPr>
                <w:rFonts w:eastAsia="Calibri"/>
                <w:sz w:val="24"/>
                <w:szCs w:val="24"/>
              </w:rPr>
              <w:t>н</w:t>
            </w:r>
            <w:r w:rsidRPr="009C386D">
              <w:rPr>
                <w:rFonts w:eastAsia="Calibri"/>
                <w:sz w:val="24"/>
                <w:szCs w:val="24"/>
              </w:rPr>
              <w:t>ной (муниципал</w:t>
            </w:r>
            <w:r w:rsidRPr="009C386D">
              <w:rPr>
                <w:rFonts w:eastAsia="Calibri"/>
                <w:sz w:val="24"/>
                <w:szCs w:val="24"/>
              </w:rPr>
              <w:t>ь</w:t>
            </w:r>
            <w:r w:rsidRPr="009C386D">
              <w:rPr>
                <w:rFonts w:eastAsia="Calibri"/>
                <w:sz w:val="24"/>
                <w:szCs w:val="24"/>
              </w:rPr>
              <w:t>ной) услуги;</w:t>
            </w:r>
          </w:p>
          <w:p w:rsidR="009C386D" w:rsidRPr="009C386D" w:rsidRDefault="009C386D" w:rsidP="0043068C">
            <w:pPr>
              <w:rPr>
                <w:rFonts w:eastAsia="Calibri"/>
                <w:sz w:val="24"/>
                <w:szCs w:val="24"/>
              </w:rPr>
            </w:pPr>
            <w:r w:rsidRPr="009C386D">
              <w:rPr>
                <w:rFonts w:eastAsia="Calibri"/>
                <w:sz w:val="24"/>
                <w:szCs w:val="24"/>
              </w:rPr>
              <w:t>Руководитель Уполномоченного органа</w:t>
            </w:r>
            <w:proofErr w:type="gramStart"/>
            <w:r w:rsidRPr="009C386D">
              <w:rPr>
                <w:rFonts w:eastAsia="Calibri"/>
                <w:sz w:val="24"/>
                <w:szCs w:val="24"/>
              </w:rPr>
              <w:t>)и</w:t>
            </w:r>
            <w:proofErr w:type="gramEnd"/>
            <w:r w:rsidRPr="009C386D">
              <w:rPr>
                <w:rFonts w:eastAsia="Calibri"/>
                <w:sz w:val="24"/>
                <w:szCs w:val="24"/>
              </w:rPr>
              <w:t>ли иное уполномоченное им лицо</w:t>
            </w:r>
          </w:p>
        </w:tc>
        <w:tc>
          <w:tcPr>
            <w:tcW w:w="734" w:type="pct"/>
            <w:vMerge w:val="restart"/>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 ГИС</w:t>
            </w:r>
            <w:proofErr w:type="gramEnd"/>
          </w:p>
        </w:tc>
        <w:tc>
          <w:tcPr>
            <w:tcW w:w="433" w:type="pct"/>
            <w:gridSpan w:val="2"/>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w:t>
            </w:r>
          </w:p>
          <w:p w:rsidR="009C386D" w:rsidRPr="009C386D" w:rsidRDefault="009C386D" w:rsidP="0043068C">
            <w:pPr>
              <w:rPr>
                <w:rFonts w:eastAsia="Calibri"/>
                <w:sz w:val="24"/>
                <w:szCs w:val="24"/>
              </w:rPr>
            </w:pPr>
          </w:p>
        </w:tc>
        <w:tc>
          <w:tcPr>
            <w:tcW w:w="769" w:type="pct"/>
            <w:gridSpan w:val="3"/>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Результат предоста</w:t>
            </w:r>
            <w:r w:rsidRPr="009C386D">
              <w:rPr>
                <w:rFonts w:eastAsia="Calibri"/>
                <w:sz w:val="24"/>
                <w:szCs w:val="24"/>
              </w:rPr>
              <w:t>в</w:t>
            </w:r>
            <w:r w:rsidRPr="009C386D">
              <w:rPr>
                <w:rFonts w:eastAsia="Calibri"/>
                <w:sz w:val="24"/>
                <w:szCs w:val="24"/>
              </w:rPr>
              <w:t>ления государстве</w:t>
            </w:r>
            <w:r w:rsidRPr="009C386D">
              <w:rPr>
                <w:rFonts w:eastAsia="Calibri"/>
                <w:sz w:val="24"/>
                <w:szCs w:val="24"/>
              </w:rPr>
              <w:t>н</w:t>
            </w:r>
            <w:r w:rsidRPr="009C386D">
              <w:rPr>
                <w:rFonts w:eastAsia="Calibri"/>
                <w:sz w:val="24"/>
                <w:szCs w:val="24"/>
              </w:rPr>
              <w:t>ной (муниципальной) услуги по форме, приведенной в пр</w:t>
            </w:r>
            <w:r w:rsidRPr="009C386D">
              <w:rPr>
                <w:rFonts w:eastAsia="Calibri"/>
                <w:sz w:val="24"/>
                <w:szCs w:val="24"/>
              </w:rPr>
              <w:t>и</w:t>
            </w:r>
            <w:r w:rsidRPr="009C386D">
              <w:rPr>
                <w:rFonts w:eastAsia="Calibri"/>
                <w:sz w:val="24"/>
                <w:szCs w:val="24"/>
              </w:rPr>
              <w:t xml:space="preserve">ложении № 1, № 2, № 3, № 4 к </w:t>
            </w:r>
            <w:r w:rsidRPr="009C386D">
              <w:rPr>
                <w:sz w:val="24"/>
                <w:szCs w:val="24"/>
              </w:rPr>
              <w:t>Администр</w:t>
            </w:r>
            <w:r w:rsidRPr="009C386D">
              <w:rPr>
                <w:sz w:val="24"/>
                <w:szCs w:val="24"/>
              </w:rPr>
              <w:t>а</w:t>
            </w:r>
            <w:r w:rsidRPr="009C386D">
              <w:rPr>
                <w:sz w:val="24"/>
                <w:szCs w:val="24"/>
              </w:rPr>
              <w:t>тивному регламенту</w:t>
            </w:r>
            <w:r w:rsidRPr="009C386D">
              <w:rPr>
                <w:rFonts w:eastAsia="Calibri"/>
                <w:sz w:val="24"/>
                <w:szCs w:val="24"/>
              </w:rPr>
              <w:t>, подписанный усиле</w:t>
            </w:r>
            <w:r w:rsidRPr="009C386D">
              <w:rPr>
                <w:rFonts w:eastAsia="Calibri"/>
                <w:sz w:val="24"/>
                <w:szCs w:val="24"/>
              </w:rPr>
              <w:t>н</w:t>
            </w:r>
            <w:r w:rsidRPr="009C386D">
              <w:rPr>
                <w:rFonts w:eastAsia="Calibri"/>
                <w:sz w:val="24"/>
                <w:szCs w:val="24"/>
              </w:rPr>
              <w:t>ной квалифицирова</w:t>
            </w:r>
            <w:r w:rsidRPr="009C386D">
              <w:rPr>
                <w:rFonts w:eastAsia="Calibri"/>
                <w:sz w:val="24"/>
                <w:szCs w:val="24"/>
              </w:rPr>
              <w:t>н</w:t>
            </w:r>
            <w:r w:rsidRPr="009C386D">
              <w:rPr>
                <w:rFonts w:eastAsia="Calibri"/>
                <w:sz w:val="24"/>
                <w:szCs w:val="24"/>
              </w:rPr>
              <w:t>ной подписью рук</w:t>
            </w:r>
            <w:r w:rsidRPr="009C386D">
              <w:rPr>
                <w:rFonts w:eastAsia="Calibri"/>
                <w:sz w:val="24"/>
                <w:szCs w:val="24"/>
              </w:rPr>
              <w:t>о</w:t>
            </w:r>
            <w:r w:rsidRPr="009C386D">
              <w:rPr>
                <w:rFonts w:eastAsia="Calibri"/>
                <w:sz w:val="24"/>
                <w:szCs w:val="24"/>
              </w:rPr>
              <w:t>водителя Уполном</w:t>
            </w:r>
            <w:r w:rsidRPr="009C386D">
              <w:rPr>
                <w:rFonts w:eastAsia="Calibri"/>
                <w:sz w:val="24"/>
                <w:szCs w:val="24"/>
              </w:rPr>
              <w:t>о</w:t>
            </w:r>
            <w:r w:rsidRPr="009C386D">
              <w:rPr>
                <w:rFonts w:eastAsia="Calibri"/>
                <w:sz w:val="24"/>
                <w:szCs w:val="24"/>
              </w:rPr>
              <w:t>ченного органа или иного уполномоче</w:t>
            </w:r>
            <w:r w:rsidRPr="009C386D">
              <w:rPr>
                <w:rFonts w:eastAsia="Calibri"/>
                <w:sz w:val="24"/>
                <w:szCs w:val="24"/>
              </w:rPr>
              <w:t>н</w:t>
            </w:r>
            <w:r w:rsidRPr="009C386D">
              <w:rPr>
                <w:rFonts w:eastAsia="Calibri"/>
                <w:sz w:val="24"/>
                <w:szCs w:val="24"/>
              </w:rPr>
              <w:t>ного им лица</w:t>
            </w:r>
          </w:p>
          <w:p w:rsidR="009C386D" w:rsidRPr="009C386D" w:rsidRDefault="009C386D" w:rsidP="0043068C">
            <w:pPr>
              <w:rPr>
                <w:rFonts w:eastAsia="Calibri"/>
                <w:sz w:val="24"/>
                <w:szCs w:val="24"/>
              </w:rPr>
            </w:pPr>
          </w:p>
        </w:tc>
      </w:tr>
      <w:tr w:rsidR="009C386D" w:rsidRPr="009C386D" w:rsidTr="00BB1D7F">
        <w:trPr>
          <w:gridAfter w:val="1"/>
          <w:wAfter w:w="4" w:type="pct"/>
          <w:trHeight w:val="20"/>
        </w:trPr>
        <w:tc>
          <w:tcPr>
            <w:tcW w:w="823" w:type="pct"/>
            <w:vMerge/>
            <w:shd w:val="clear" w:color="auto" w:fill="auto"/>
          </w:tcPr>
          <w:p w:rsidR="009C386D" w:rsidRPr="009C386D" w:rsidRDefault="009C386D" w:rsidP="0043068C">
            <w:pPr>
              <w:rPr>
                <w:rFonts w:eastAsia="Calibri"/>
                <w:sz w:val="24"/>
                <w:szCs w:val="24"/>
              </w:rPr>
            </w:pP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Формирование реш</w:t>
            </w:r>
            <w:r w:rsidRPr="009C386D">
              <w:rPr>
                <w:rFonts w:eastAsia="Calibri"/>
                <w:sz w:val="24"/>
                <w:szCs w:val="24"/>
              </w:rPr>
              <w:t>е</w:t>
            </w:r>
            <w:r w:rsidRPr="009C386D">
              <w:rPr>
                <w:rFonts w:eastAsia="Calibri"/>
                <w:sz w:val="24"/>
                <w:szCs w:val="24"/>
              </w:rPr>
              <w:t>ния о предоставлении государственной (м</w:t>
            </w:r>
            <w:r w:rsidRPr="009C386D">
              <w:rPr>
                <w:rFonts w:eastAsia="Calibri"/>
                <w:sz w:val="24"/>
                <w:szCs w:val="24"/>
              </w:rPr>
              <w:t>у</w:t>
            </w:r>
            <w:r w:rsidRPr="009C386D">
              <w:rPr>
                <w:rFonts w:eastAsia="Calibri"/>
                <w:sz w:val="24"/>
                <w:szCs w:val="24"/>
              </w:rPr>
              <w:t>ниципальной) услуги или об отказе в предоставлении гос</w:t>
            </w:r>
            <w:r w:rsidRPr="009C386D">
              <w:rPr>
                <w:rFonts w:eastAsia="Calibri"/>
                <w:sz w:val="24"/>
                <w:szCs w:val="24"/>
              </w:rPr>
              <w:t>у</w:t>
            </w:r>
            <w:r w:rsidRPr="009C386D">
              <w:rPr>
                <w:rFonts w:eastAsia="Calibri"/>
                <w:sz w:val="24"/>
                <w:szCs w:val="24"/>
              </w:rPr>
              <w:t>дарственной (мун</w:t>
            </w:r>
            <w:r w:rsidRPr="009C386D">
              <w:rPr>
                <w:rFonts w:eastAsia="Calibri"/>
                <w:sz w:val="24"/>
                <w:szCs w:val="24"/>
              </w:rPr>
              <w:t>и</w:t>
            </w:r>
            <w:r w:rsidRPr="009C386D">
              <w:rPr>
                <w:rFonts w:eastAsia="Calibri"/>
                <w:sz w:val="24"/>
                <w:szCs w:val="24"/>
              </w:rPr>
              <w:t>ципальной) услуги</w:t>
            </w:r>
          </w:p>
          <w:p w:rsidR="009C386D" w:rsidRPr="009C386D" w:rsidRDefault="009C386D" w:rsidP="0043068C">
            <w:pPr>
              <w:rPr>
                <w:rFonts w:eastAsia="Calibri"/>
                <w:sz w:val="24"/>
                <w:szCs w:val="24"/>
              </w:rPr>
            </w:pPr>
          </w:p>
          <w:p w:rsidR="009C386D" w:rsidRPr="009C386D" w:rsidRDefault="009C386D" w:rsidP="0043068C">
            <w:pPr>
              <w:rPr>
                <w:rFonts w:eastAsia="Calibri"/>
                <w:sz w:val="24"/>
                <w:szCs w:val="24"/>
              </w:rPr>
            </w:pPr>
          </w:p>
        </w:tc>
        <w:tc>
          <w:tcPr>
            <w:tcW w:w="748" w:type="pct"/>
            <w:gridSpan w:val="2"/>
            <w:vMerge/>
            <w:shd w:val="clear" w:color="auto" w:fill="auto"/>
          </w:tcPr>
          <w:p w:rsidR="009C386D" w:rsidRPr="009C386D" w:rsidRDefault="009C386D" w:rsidP="0043068C">
            <w:pPr>
              <w:rPr>
                <w:rFonts w:eastAsia="Calibri"/>
                <w:sz w:val="24"/>
                <w:szCs w:val="24"/>
              </w:rPr>
            </w:pPr>
          </w:p>
        </w:tc>
        <w:tc>
          <w:tcPr>
            <w:tcW w:w="717" w:type="pct"/>
            <w:vMerge/>
            <w:shd w:val="clear" w:color="auto" w:fill="auto"/>
          </w:tcPr>
          <w:p w:rsidR="009C386D" w:rsidRPr="009C386D" w:rsidRDefault="009C386D" w:rsidP="0043068C">
            <w:pPr>
              <w:rPr>
                <w:rFonts w:eastAsia="Calibri"/>
                <w:sz w:val="24"/>
                <w:szCs w:val="24"/>
              </w:rPr>
            </w:pPr>
          </w:p>
        </w:tc>
        <w:tc>
          <w:tcPr>
            <w:tcW w:w="734" w:type="pct"/>
            <w:vMerge/>
            <w:shd w:val="clear" w:color="auto" w:fill="auto"/>
          </w:tcPr>
          <w:p w:rsidR="009C386D" w:rsidRPr="009C386D" w:rsidRDefault="009C386D" w:rsidP="0043068C">
            <w:pPr>
              <w:rPr>
                <w:rFonts w:eastAsia="Calibri"/>
                <w:sz w:val="24"/>
                <w:szCs w:val="24"/>
              </w:rPr>
            </w:pPr>
          </w:p>
        </w:tc>
        <w:tc>
          <w:tcPr>
            <w:tcW w:w="433" w:type="pct"/>
            <w:gridSpan w:val="2"/>
            <w:vMerge/>
            <w:shd w:val="clear" w:color="auto" w:fill="auto"/>
          </w:tcPr>
          <w:p w:rsidR="009C386D" w:rsidRPr="009C386D" w:rsidRDefault="009C386D" w:rsidP="0043068C">
            <w:pPr>
              <w:rPr>
                <w:rFonts w:eastAsia="Calibri"/>
                <w:sz w:val="24"/>
                <w:szCs w:val="24"/>
              </w:rPr>
            </w:pPr>
          </w:p>
        </w:tc>
        <w:tc>
          <w:tcPr>
            <w:tcW w:w="769" w:type="pct"/>
            <w:gridSpan w:val="3"/>
            <w:vMerge/>
            <w:shd w:val="clear" w:color="auto" w:fill="auto"/>
          </w:tcPr>
          <w:p w:rsidR="009C386D" w:rsidRPr="009C386D" w:rsidRDefault="009C386D" w:rsidP="0043068C">
            <w:pPr>
              <w:rPr>
                <w:rFonts w:eastAsia="Calibri"/>
                <w:sz w:val="24"/>
                <w:szCs w:val="24"/>
              </w:rPr>
            </w:pPr>
          </w:p>
        </w:tc>
      </w:tr>
      <w:tr w:rsidR="009C386D" w:rsidRPr="009C386D" w:rsidTr="00BB1D7F">
        <w:trPr>
          <w:gridAfter w:val="1"/>
          <w:wAfter w:w="4" w:type="pct"/>
          <w:trHeight w:val="20"/>
        </w:trPr>
        <w:tc>
          <w:tcPr>
            <w:tcW w:w="4996" w:type="pct"/>
            <w:gridSpan w:val="13"/>
            <w:shd w:val="clear" w:color="auto" w:fill="auto"/>
          </w:tcPr>
          <w:p w:rsidR="009C386D" w:rsidRPr="009C386D" w:rsidRDefault="009C386D" w:rsidP="00CD27C6">
            <w:pPr>
              <w:numPr>
                <w:ilvl w:val="0"/>
                <w:numId w:val="29"/>
              </w:numPr>
              <w:ind w:left="0" w:firstLine="0"/>
              <w:jc w:val="center"/>
              <w:rPr>
                <w:rFonts w:eastAsia="Calibri"/>
                <w:sz w:val="24"/>
                <w:szCs w:val="24"/>
              </w:rPr>
            </w:pPr>
            <w:r w:rsidRPr="009C386D">
              <w:rPr>
                <w:rFonts w:eastAsia="Calibri"/>
                <w:sz w:val="24"/>
                <w:szCs w:val="24"/>
              </w:rPr>
              <w:t xml:space="preserve">Выдача результата </w:t>
            </w:r>
          </w:p>
        </w:tc>
      </w:tr>
      <w:tr w:rsidR="009C386D" w:rsidRPr="009C386D" w:rsidTr="00BB1D7F">
        <w:trPr>
          <w:gridAfter w:val="1"/>
          <w:wAfter w:w="4" w:type="pct"/>
          <w:trHeight w:val="20"/>
        </w:trPr>
        <w:tc>
          <w:tcPr>
            <w:tcW w:w="823" w:type="pct"/>
            <w:vMerge w:val="restart"/>
            <w:shd w:val="clear" w:color="auto" w:fill="auto"/>
          </w:tcPr>
          <w:p w:rsidR="009C386D" w:rsidRPr="009C386D" w:rsidRDefault="009C386D" w:rsidP="0043068C">
            <w:pPr>
              <w:rPr>
                <w:rFonts w:eastAsia="Calibri"/>
                <w:sz w:val="24"/>
                <w:szCs w:val="24"/>
              </w:rPr>
            </w:pPr>
            <w:r w:rsidRPr="009C386D">
              <w:rPr>
                <w:rFonts w:eastAsia="Calibri"/>
                <w:sz w:val="24"/>
                <w:szCs w:val="24"/>
              </w:rPr>
              <w:t>формирование и рег</w:t>
            </w:r>
            <w:r w:rsidRPr="009C386D">
              <w:rPr>
                <w:rFonts w:eastAsia="Calibri"/>
                <w:sz w:val="24"/>
                <w:szCs w:val="24"/>
              </w:rPr>
              <w:t>и</w:t>
            </w:r>
            <w:r w:rsidRPr="009C386D">
              <w:rPr>
                <w:rFonts w:eastAsia="Calibri"/>
                <w:sz w:val="24"/>
                <w:szCs w:val="24"/>
              </w:rPr>
              <w:t>страция результата государственной (м</w:t>
            </w:r>
            <w:r w:rsidRPr="009C386D">
              <w:rPr>
                <w:rFonts w:eastAsia="Calibri"/>
                <w:sz w:val="24"/>
                <w:szCs w:val="24"/>
              </w:rPr>
              <w:t>у</w:t>
            </w:r>
            <w:r w:rsidRPr="009C386D">
              <w:rPr>
                <w:rFonts w:eastAsia="Calibri"/>
                <w:sz w:val="24"/>
                <w:szCs w:val="24"/>
              </w:rPr>
              <w:t>ниципальной) услуги, указанного в пункте 2.5 Административного регламента,  в форме электронного докуме</w:t>
            </w:r>
            <w:r w:rsidRPr="009C386D">
              <w:rPr>
                <w:rFonts w:eastAsia="Calibri"/>
                <w:sz w:val="24"/>
                <w:szCs w:val="24"/>
              </w:rPr>
              <w:t>н</w:t>
            </w:r>
            <w:r w:rsidRPr="009C386D">
              <w:rPr>
                <w:rFonts w:eastAsia="Calibri"/>
                <w:sz w:val="24"/>
                <w:szCs w:val="24"/>
              </w:rPr>
              <w:t>та в ГИС</w:t>
            </w: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Регистрация резул</w:t>
            </w:r>
            <w:r w:rsidRPr="009C386D">
              <w:rPr>
                <w:rFonts w:eastAsia="Calibri"/>
                <w:sz w:val="24"/>
                <w:szCs w:val="24"/>
              </w:rPr>
              <w:t>ь</w:t>
            </w:r>
            <w:r w:rsidRPr="009C386D">
              <w:rPr>
                <w:rFonts w:eastAsia="Calibri"/>
                <w:sz w:val="24"/>
                <w:szCs w:val="24"/>
              </w:rPr>
              <w:t>тата предоставления государственной (м</w:t>
            </w:r>
            <w:r w:rsidRPr="009C386D">
              <w:rPr>
                <w:rFonts w:eastAsia="Calibri"/>
                <w:sz w:val="24"/>
                <w:szCs w:val="24"/>
              </w:rPr>
              <w:t>у</w:t>
            </w:r>
            <w:r w:rsidRPr="009C386D">
              <w:rPr>
                <w:rFonts w:eastAsia="Calibri"/>
                <w:sz w:val="24"/>
                <w:szCs w:val="24"/>
              </w:rPr>
              <w:t xml:space="preserve">ниципальной) услуги </w:t>
            </w:r>
          </w:p>
          <w:p w:rsidR="009C386D" w:rsidRPr="009C386D" w:rsidRDefault="009C386D" w:rsidP="0043068C">
            <w:pPr>
              <w:rPr>
                <w:rFonts w:eastAsia="Calibri"/>
                <w:sz w:val="24"/>
                <w:szCs w:val="24"/>
              </w:rPr>
            </w:pP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после окончания процедуры принятия решения (в общий срок предоставления государственной (муниципальной) услуги не включае</w:t>
            </w:r>
            <w:r w:rsidRPr="009C386D">
              <w:rPr>
                <w:rFonts w:eastAsia="Calibri"/>
                <w:sz w:val="24"/>
                <w:szCs w:val="24"/>
              </w:rPr>
              <w:t>т</w:t>
            </w:r>
            <w:r w:rsidRPr="009C386D">
              <w:rPr>
                <w:rFonts w:eastAsia="Calibri"/>
                <w:sz w:val="24"/>
                <w:szCs w:val="24"/>
              </w:rPr>
              <w:t>ся)</w:t>
            </w:r>
          </w:p>
        </w:tc>
        <w:tc>
          <w:tcPr>
            <w:tcW w:w="717"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34" w:type="pct"/>
            <w:shd w:val="clear" w:color="auto" w:fill="auto"/>
          </w:tcPr>
          <w:p w:rsidR="009C386D" w:rsidRPr="009C386D" w:rsidRDefault="009C386D" w:rsidP="0043068C">
            <w:pPr>
              <w:rPr>
                <w:rFonts w:eastAsia="Calibri"/>
                <w:sz w:val="24"/>
                <w:szCs w:val="24"/>
              </w:rPr>
            </w:pPr>
            <w:proofErr w:type="gramStart"/>
            <w:r w:rsidRPr="009C386D">
              <w:rPr>
                <w:rFonts w:eastAsia="Calibri"/>
                <w:sz w:val="24"/>
                <w:szCs w:val="24"/>
              </w:rPr>
              <w:t>Уполномоченный орган) / ГИС</w:t>
            </w:r>
            <w:proofErr w:type="gramEnd"/>
          </w:p>
        </w:tc>
        <w:tc>
          <w:tcPr>
            <w:tcW w:w="433"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w:t>
            </w:r>
          </w:p>
        </w:tc>
        <w:tc>
          <w:tcPr>
            <w:tcW w:w="769"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Внесение сведений о конечном результате предоставления гос</w:t>
            </w:r>
            <w:r w:rsidRPr="009C386D">
              <w:rPr>
                <w:rFonts w:eastAsia="Calibri"/>
                <w:sz w:val="24"/>
                <w:szCs w:val="24"/>
              </w:rPr>
              <w:t>у</w:t>
            </w:r>
            <w:r w:rsidRPr="009C386D">
              <w:rPr>
                <w:rFonts w:eastAsia="Calibri"/>
                <w:sz w:val="24"/>
                <w:szCs w:val="24"/>
              </w:rPr>
              <w:t>дарственной (мун</w:t>
            </w:r>
            <w:r w:rsidRPr="009C386D">
              <w:rPr>
                <w:rFonts w:eastAsia="Calibri"/>
                <w:sz w:val="24"/>
                <w:szCs w:val="24"/>
              </w:rPr>
              <w:t>и</w:t>
            </w:r>
            <w:r w:rsidRPr="009C386D">
              <w:rPr>
                <w:rFonts w:eastAsia="Calibri"/>
                <w:sz w:val="24"/>
                <w:szCs w:val="24"/>
              </w:rPr>
              <w:t xml:space="preserve">ципальной) услуги </w:t>
            </w:r>
          </w:p>
        </w:tc>
      </w:tr>
      <w:tr w:rsidR="009C386D" w:rsidRPr="009C386D" w:rsidTr="00BB1D7F">
        <w:trPr>
          <w:gridAfter w:val="1"/>
          <w:wAfter w:w="4" w:type="pct"/>
          <w:trHeight w:val="20"/>
        </w:trPr>
        <w:tc>
          <w:tcPr>
            <w:tcW w:w="823" w:type="pct"/>
            <w:vMerge/>
            <w:shd w:val="clear" w:color="auto" w:fill="auto"/>
          </w:tcPr>
          <w:p w:rsidR="009C386D" w:rsidRPr="009C386D" w:rsidRDefault="009C386D" w:rsidP="0043068C">
            <w:pPr>
              <w:rPr>
                <w:rFonts w:eastAsia="Calibri"/>
                <w:sz w:val="24"/>
                <w:szCs w:val="24"/>
              </w:rPr>
            </w:pP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Направление в мн</w:t>
            </w:r>
            <w:r w:rsidRPr="009C386D">
              <w:rPr>
                <w:rFonts w:eastAsia="Calibri"/>
                <w:sz w:val="24"/>
                <w:szCs w:val="24"/>
              </w:rPr>
              <w:t>о</w:t>
            </w:r>
            <w:r w:rsidRPr="009C386D">
              <w:rPr>
                <w:rFonts w:eastAsia="Calibri"/>
                <w:sz w:val="24"/>
                <w:szCs w:val="24"/>
              </w:rPr>
              <w:t>гофункциональный центр результата го</w:t>
            </w:r>
            <w:r w:rsidRPr="009C386D">
              <w:rPr>
                <w:rFonts w:eastAsia="Calibri"/>
                <w:sz w:val="24"/>
                <w:szCs w:val="24"/>
              </w:rPr>
              <w:t>с</w:t>
            </w:r>
            <w:r w:rsidRPr="009C386D">
              <w:rPr>
                <w:rFonts w:eastAsia="Calibri"/>
                <w:sz w:val="24"/>
                <w:szCs w:val="24"/>
              </w:rPr>
              <w:t>ударственной (мун</w:t>
            </w:r>
            <w:r w:rsidRPr="009C386D">
              <w:rPr>
                <w:rFonts w:eastAsia="Calibri"/>
                <w:sz w:val="24"/>
                <w:szCs w:val="24"/>
              </w:rPr>
              <w:t>и</w:t>
            </w:r>
            <w:r w:rsidRPr="009C386D">
              <w:rPr>
                <w:rFonts w:eastAsia="Calibri"/>
                <w:sz w:val="24"/>
                <w:szCs w:val="24"/>
              </w:rPr>
              <w:t>ципальной) услуги, указанного в пункте 2.5 Администрати</w:t>
            </w:r>
            <w:r w:rsidRPr="009C386D">
              <w:rPr>
                <w:rFonts w:eastAsia="Calibri"/>
                <w:sz w:val="24"/>
                <w:szCs w:val="24"/>
              </w:rPr>
              <w:t>в</w:t>
            </w:r>
            <w:r w:rsidRPr="009C386D">
              <w:rPr>
                <w:rFonts w:eastAsia="Calibri"/>
                <w:sz w:val="24"/>
                <w:szCs w:val="24"/>
              </w:rPr>
              <w:t>ного регламента, в форме электронного документа, подписа</w:t>
            </w:r>
            <w:r w:rsidRPr="009C386D">
              <w:rPr>
                <w:rFonts w:eastAsia="Calibri"/>
                <w:sz w:val="24"/>
                <w:szCs w:val="24"/>
              </w:rPr>
              <w:t>н</w:t>
            </w:r>
            <w:r w:rsidRPr="009C386D">
              <w:rPr>
                <w:rFonts w:eastAsia="Calibri"/>
                <w:sz w:val="24"/>
                <w:szCs w:val="24"/>
              </w:rPr>
              <w:t>ного усиленной кв</w:t>
            </w:r>
            <w:r w:rsidRPr="009C386D">
              <w:rPr>
                <w:rFonts w:eastAsia="Calibri"/>
                <w:sz w:val="24"/>
                <w:szCs w:val="24"/>
              </w:rPr>
              <w:t>а</w:t>
            </w:r>
            <w:r w:rsidRPr="009C386D">
              <w:rPr>
                <w:rFonts w:eastAsia="Calibri"/>
                <w:sz w:val="24"/>
                <w:szCs w:val="24"/>
              </w:rPr>
              <w:t>лифицированной электронной подп</w:t>
            </w:r>
            <w:r w:rsidRPr="009C386D">
              <w:rPr>
                <w:rFonts w:eastAsia="Calibri"/>
                <w:sz w:val="24"/>
                <w:szCs w:val="24"/>
              </w:rPr>
              <w:t>и</w:t>
            </w:r>
            <w:r w:rsidRPr="009C386D">
              <w:rPr>
                <w:rFonts w:eastAsia="Calibri"/>
                <w:sz w:val="24"/>
                <w:szCs w:val="24"/>
              </w:rPr>
              <w:t>сью уполномоченного должностного лица Уполномоченного о</w:t>
            </w:r>
            <w:r w:rsidRPr="009C386D">
              <w:rPr>
                <w:rFonts w:eastAsia="Calibri"/>
                <w:sz w:val="24"/>
                <w:szCs w:val="24"/>
              </w:rPr>
              <w:t>р</w:t>
            </w:r>
            <w:r w:rsidRPr="009C386D">
              <w:rPr>
                <w:rFonts w:eastAsia="Calibri"/>
                <w:sz w:val="24"/>
                <w:szCs w:val="24"/>
              </w:rPr>
              <w:t>гана</w:t>
            </w:r>
          </w:p>
          <w:p w:rsidR="009C386D" w:rsidRPr="009C386D" w:rsidRDefault="009C386D" w:rsidP="0043068C">
            <w:pPr>
              <w:rPr>
                <w:rFonts w:ascii="Calibri" w:eastAsia="Calibri" w:hAnsi="Calibri"/>
                <w:sz w:val="24"/>
                <w:szCs w:val="24"/>
              </w:rPr>
            </w:pP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 сроки, установле</w:t>
            </w:r>
            <w:r w:rsidRPr="009C386D">
              <w:rPr>
                <w:rFonts w:eastAsia="Calibri"/>
                <w:sz w:val="24"/>
                <w:szCs w:val="24"/>
              </w:rPr>
              <w:t>н</w:t>
            </w:r>
            <w:r w:rsidRPr="009C386D">
              <w:rPr>
                <w:rFonts w:eastAsia="Calibri"/>
                <w:sz w:val="24"/>
                <w:szCs w:val="24"/>
              </w:rPr>
              <w:t>ные соглашением о взаимодействии между Уполном</w:t>
            </w:r>
            <w:r w:rsidRPr="009C386D">
              <w:rPr>
                <w:rFonts w:eastAsia="Calibri"/>
                <w:sz w:val="24"/>
                <w:szCs w:val="24"/>
              </w:rPr>
              <w:t>о</w:t>
            </w:r>
            <w:r w:rsidRPr="009C386D">
              <w:rPr>
                <w:rFonts w:eastAsia="Calibri"/>
                <w:sz w:val="24"/>
                <w:szCs w:val="24"/>
              </w:rPr>
              <w:t>ченным органом  и многофункционал</w:t>
            </w:r>
            <w:r w:rsidRPr="009C386D">
              <w:rPr>
                <w:rFonts w:eastAsia="Calibri"/>
                <w:sz w:val="24"/>
                <w:szCs w:val="24"/>
              </w:rPr>
              <w:t>ь</w:t>
            </w:r>
            <w:r w:rsidRPr="009C386D">
              <w:rPr>
                <w:rFonts w:eastAsia="Calibri"/>
                <w:sz w:val="24"/>
                <w:szCs w:val="24"/>
              </w:rPr>
              <w:t>ным центром</w:t>
            </w:r>
          </w:p>
        </w:tc>
        <w:tc>
          <w:tcPr>
            <w:tcW w:w="717" w:type="pct"/>
            <w:shd w:val="clear" w:color="auto" w:fill="auto"/>
          </w:tcPr>
          <w:p w:rsidR="009C386D" w:rsidRPr="009C386D" w:rsidRDefault="009C386D" w:rsidP="0043068C">
            <w:pPr>
              <w:rPr>
                <w:rFonts w:ascii="Calibri" w:eastAsia="Calibri" w:hAnsi="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34" w:type="pct"/>
            <w:shd w:val="clear" w:color="auto" w:fill="auto"/>
          </w:tcPr>
          <w:p w:rsidR="009C386D" w:rsidRPr="009C386D" w:rsidRDefault="009C386D" w:rsidP="0043068C">
            <w:pPr>
              <w:rPr>
                <w:rFonts w:ascii="Calibri" w:eastAsia="Calibri" w:hAnsi="Calibri"/>
                <w:sz w:val="24"/>
                <w:szCs w:val="24"/>
              </w:rPr>
            </w:pPr>
            <w:proofErr w:type="gramStart"/>
            <w:r w:rsidRPr="009C386D">
              <w:rPr>
                <w:rFonts w:eastAsia="Calibri"/>
                <w:sz w:val="24"/>
                <w:szCs w:val="24"/>
              </w:rPr>
              <w:t>Уполномоченный орган) / АИС МФЦ</w:t>
            </w:r>
            <w:proofErr w:type="gramEnd"/>
          </w:p>
        </w:tc>
        <w:tc>
          <w:tcPr>
            <w:tcW w:w="433" w:type="pct"/>
            <w:gridSpan w:val="2"/>
            <w:shd w:val="clear" w:color="auto" w:fill="auto"/>
          </w:tcPr>
          <w:p w:rsidR="009C386D" w:rsidRPr="009C386D" w:rsidRDefault="009C386D" w:rsidP="0043068C">
            <w:pPr>
              <w:rPr>
                <w:rFonts w:ascii="Calibri" w:eastAsia="Calibri" w:hAnsi="Calibri"/>
                <w:sz w:val="24"/>
                <w:szCs w:val="24"/>
              </w:rPr>
            </w:pPr>
            <w:r w:rsidRPr="009C386D">
              <w:rPr>
                <w:rFonts w:eastAsia="Calibri"/>
                <w:sz w:val="24"/>
                <w:szCs w:val="24"/>
              </w:rPr>
              <w:t>Указание заявителем в Запросе способа в</w:t>
            </w:r>
            <w:r w:rsidRPr="009C386D">
              <w:rPr>
                <w:rFonts w:eastAsia="Calibri"/>
                <w:sz w:val="24"/>
                <w:szCs w:val="24"/>
              </w:rPr>
              <w:t>ы</w:t>
            </w:r>
            <w:r w:rsidRPr="009C386D">
              <w:rPr>
                <w:rFonts w:eastAsia="Calibri"/>
                <w:sz w:val="24"/>
                <w:szCs w:val="24"/>
              </w:rPr>
              <w:t>дачи р</w:t>
            </w:r>
            <w:r w:rsidRPr="009C386D">
              <w:rPr>
                <w:rFonts w:eastAsia="Calibri"/>
                <w:sz w:val="24"/>
                <w:szCs w:val="24"/>
              </w:rPr>
              <w:t>е</w:t>
            </w:r>
            <w:r w:rsidRPr="009C386D">
              <w:rPr>
                <w:rFonts w:eastAsia="Calibri"/>
                <w:sz w:val="24"/>
                <w:szCs w:val="24"/>
              </w:rPr>
              <w:t>зультата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 в многофун</w:t>
            </w:r>
            <w:r w:rsidRPr="009C386D">
              <w:rPr>
                <w:rFonts w:eastAsia="Calibri"/>
                <w:sz w:val="24"/>
                <w:szCs w:val="24"/>
              </w:rPr>
              <w:t>к</w:t>
            </w:r>
            <w:r w:rsidRPr="009C386D">
              <w:rPr>
                <w:rFonts w:eastAsia="Calibri"/>
                <w:sz w:val="24"/>
                <w:szCs w:val="24"/>
              </w:rPr>
              <w:t>циональном центре, а также под</w:t>
            </w:r>
            <w:r w:rsidRPr="009C386D">
              <w:rPr>
                <w:rFonts w:eastAsia="Calibri"/>
                <w:sz w:val="24"/>
                <w:szCs w:val="24"/>
              </w:rPr>
              <w:t>а</w:t>
            </w:r>
            <w:r w:rsidRPr="009C386D">
              <w:rPr>
                <w:rFonts w:eastAsia="Calibri"/>
                <w:sz w:val="24"/>
                <w:szCs w:val="24"/>
              </w:rPr>
              <w:t>ча Запроса через мн</w:t>
            </w:r>
            <w:r w:rsidRPr="009C386D">
              <w:rPr>
                <w:rFonts w:eastAsia="Calibri"/>
                <w:sz w:val="24"/>
                <w:szCs w:val="24"/>
              </w:rPr>
              <w:t>о</w:t>
            </w:r>
            <w:r w:rsidRPr="009C386D">
              <w:rPr>
                <w:rFonts w:eastAsia="Calibri"/>
                <w:sz w:val="24"/>
                <w:szCs w:val="24"/>
              </w:rPr>
              <w:t>гофункци</w:t>
            </w:r>
            <w:r w:rsidRPr="009C386D">
              <w:rPr>
                <w:rFonts w:eastAsia="Calibri"/>
                <w:sz w:val="24"/>
                <w:szCs w:val="24"/>
              </w:rPr>
              <w:t>о</w:t>
            </w:r>
            <w:r w:rsidRPr="009C386D">
              <w:rPr>
                <w:rFonts w:eastAsia="Calibri"/>
                <w:sz w:val="24"/>
                <w:szCs w:val="24"/>
              </w:rPr>
              <w:t>нальный центр</w:t>
            </w:r>
          </w:p>
        </w:tc>
        <w:tc>
          <w:tcPr>
            <w:tcW w:w="769"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выдача результата государственной (м</w:t>
            </w:r>
            <w:r w:rsidRPr="009C386D">
              <w:rPr>
                <w:rFonts w:eastAsia="Calibri"/>
                <w:sz w:val="24"/>
                <w:szCs w:val="24"/>
              </w:rPr>
              <w:t>у</w:t>
            </w:r>
            <w:r w:rsidRPr="009C386D">
              <w:rPr>
                <w:rFonts w:eastAsia="Calibri"/>
                <w:sz w:val="24"/>
                <w:szCs w:val="24"/>
              </w:rPr>
              <w:t>ниципальной) услуги заявителю в форме бумажного докуме</w:t>
            </w:r>
            <w:r w:rsidRPr="009C386D">
              <w:rPr>
                <w:rFonts w:eastAsia="Calibri"/>
                <w:sz w:val="24"/>
                <w:szCs w:val="24"/>
              </w:rPr>
              <w:t>н</w:t>
            </w:r>
            <w:r w:rsidRPr="009C386D">
              <w:rPr>
                <w:rFonts w:eastAsia="Calibri"/>
                <w:sz w:val="24"/>
                <w:szCs w:val="24"/>
              </w:rPr>
              <w:t>та, подтверждающего содержание эле</w:t>
            </w:r>
            <w:r w:rsidRPr="009C386D">
              <w:rPr>
                <w:rFonts w:eastAsia="Calibri"/>
                <w:sz w:val="24"/>
                <w:szCs w:val="24"/>
              </w:rPr>
              <w:t>к</w:t>
            </w:r>
            <w:r w:rsidRPr="009C386D">
              <w:rPr>
                <w:rFonts w:eastAsia="Calibri"/>
                <w:sz w:val="24"/>
                <w:szCs w:val="24"/>
              </w:rPr>
              <w:t>тронного документа, заверенного печатью многофункционал</w:t>
            </w:r>
            <w:r w:rsidRPr="009C386D">
              <w:rPr>
                <w:rFonts w:eastAsia="Calibri"/>
                <w:sz w:val="24"/>
                <w:szCs w:val="24"/>
              </w:rPr>
              <w:t>ь</w:t>
            </w:r>
            <w:r w:rsidRPr="009C386D">
              <w:rPr>
                <w:rFonts w:eastAsia="Calibri"/>
                <w:sz w:val="24"/>
                <w:szCs w:val="24"/>
              </w:rPr>
              <w:t xml:space="preserve">ного центра; </w:t>
            </w:r>
          </w:p>
          <w:p w:rsidR="009C386D" w:rsidRPr="009C386D" w:rsidRDefault="009C386D" w:rsidP="0043068C">
            <w:pPr>
              <w:rPr>
                <w:rFonts w:ascii="Calibri" w:eastAsia="Calibri" w:hAnsi="Calibri"/>
                <w:sz w:val="24"/>
                <w:szCs w:val="24"/>
              </w:rPr>
            </w:pPr>
            <w:r w:rsidRPr="009C386D">
              <w:rPr>
                <w:rFonts w:eastAsia="Calibri"/>
                <w:sz w:val="24"/>
                <w:szCs w:val="24"/>
              </w:rPr>
              <w:t>внесение сведений в ГИС о выдаче резул</w:t>
            </w:r>
            <w:r w:rsidRPr="009C386D">
              <w:rPr>
                <w:rFonts w:eastAsia="Calibri"/>
                <w:sz w:val="24"/>
                <w:szCs w:val="24"/>
              </w:rPr>
              <w:t>ь</w:t>
            </w:r>
            <w:r w:rsidRPr="009C386D">
              <w:rPr>
                <w:rFonts w:eastAsia="Calibri"/>
                <w:sz w:val="24"/>
                <w:szCs w:val="24"/>
              </w:rPr>
              <w:t>тата государственной (муниципальной) услуги</w:t>
            </w:r>
          </w:p>
        </w:tc>
      </w:tr>
      <w:tr w:rsidR="009C386D" w:rsidRPr="009C386D" w:rsidTr="00BB1D7F">
        <w:trPr>
          <w:gridAfter w:val="1"/>
          <w:wAfter w:w="4" w:type="pct"/>
          <w:trHeight w:val="20"/>
        </w:trPr>
        <w:tc>
          <w:tcPr>
            <w:tcW w:w="823" w:type="pct"/>
            <w:vMerge/>
            <w:shd w:val="clear" w:color="auto" w:fill="auto"/>
          </w:tcPr>
          <w:p w:rsidR="009C386D" w:rsidRPr="009C386D" w:rsidRDefault="009C386D" w:rsidP="0043068C">
            <w:pPr>
              <w:rPr>
                <w:rFonts w:eastAsia="Calibri"/>
                <w:sz w:val="24"/>
                <w:szCs w:val="24"/>
              </w:rPr>
            </w:pP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Направление заявит</w:t>
            </w:r>
            <w:r w:rsidRPr="009C386D">
              <w:rPr>
                <w:rFonts w:eastAsia="Calibri"/>
                <w:sz w:val="24"/>
                <w:szCs w:val="24"/>
              </w:rPr>
              <w:t>е</w:t>
            </w:r>
            <w:r w:rsidRPr="009C386D">
              <w:rPr>
                <w:rFonts w:eastAsia="Calibri"/>
                <w:sz w:val="24"/>
                <w:szCs w:val="24"/>
              </w:rPr>
              <w:t>лю результата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 в личный кабинет на ЕПГУ</w:t>
            </w: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В день регистрации результата пред</w:t>
            </w:r>
            <w:r w:rsidRPr="009C386D">
              <w:rPr>
                <w:rFonts w:eastAsia="Calibri"/>
                <w:sz w:val="24"/>
                <w:szCs w:val="24"/>
              </w:rPr>
              <w:t>о</w:t>
            </w:r>
            <w:r w:rsidRPr="009C386D">
              <w:rPr>
                <w:rFonts w:eastAsia="Calibri"/>
                <w:sz w:val="24"/>
                <w:szCs w:val="24"/>
              </w:rPr>
              <w:t>ставления госуда</w:t>
            </w:r>
            <w:r w:rsidRPr="009C386D">
              <w:rPr>
                <w:rFonts w:eastAsia="Calibri"/>
                <w:sz w:val="24"/>
                <w:szCs w:val="24"/>
              </w:rPr>
              <w:t>р</w:t>
            </w:r>
            <w:r w:rsidRPr="009C386D">
              <w:rPr>
                <w:rFonts w:eastAsia="Calibri"/>
                <w:sz w:val="24"/>
                <w:szCs w:val="24"/>
              </w:rPr>
              <w:t>ственной (муниц</w:t>
            </w:r>
            <w:r w:rsidRPr="009C386D">
              <w:rPr>
                <w:rFonts w:eastAsia="Calibri"/>
                <w:sz w:val="24"/>
                <w:szCs w:val="24"/>
              </w:rPr>
              <w:t>и</w:t>
            </w:r>
            <w:r w:rsidRPr="009C386D">
              <w:rPr>
                <w:rFonts w:eastAsia="Calibri"/>
                <w:sz w:val="24"/>
                <w:szCs w:val="24"/>
              </w:rPr>
              <w:t>пальной) услуги</w:t>
            </w:r>
          </w:p>
        </w:tc>
        <w:tc>
          <w:tcPr>
            <w:tcW w:w="717"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34" w:type="pct"/>
            <w:shd w:val="clear" w:color="auto" w:fill="auto"/>
          </w:tcPr>
          <w:p w:rsidR="009C386D" w:rsidRPr="009C386D" w:rsidRDefault="009C386D" w:rsidP="0043068C">
            <w:pPr>
              <w:rPr>
                <w:rFonts w:eastAsia="Calibri"/>
                <w:sz w:val="24"/>
                <w:szCs w:val="24"/>
              </w:rPr>
            </w:pPr>
            <w:r w:rsidRPr="009C386D">
              <w:rPr>
                <w:rFonts w:eastAsia="Calibri"/>
                <w:sz w:val="24"/>
                <w:szCs w:val="24"/>
              </w:rPr>
              <w:t>ГИС</w:t>
            </w:r>
          </w:p>
        </w:tc>
        <w:tc>
          <w:tcPr>
            <w:tcW w:w="433" w:type="pct"/>
            <w:gridSpan w:val="2"/>
            <w:shd w:val="clear" w:color="auto" w:fill="auto"/>
          </w:tcPr>
          <w:p w:rsidR="009C386D" w:rsidRPr="009C386D" w:rsidRDefault="009C386D" w:rsidP="0043068C">
            <w:pPr>
              <w:rPr>
                <w:rFonts w:eastAsia="Calibri"/>
                <w:sz w:val="24"/>
                <w:szCs w:val="24"/>
              </w:rPr>
            </w:pPr>
          </w:p>
        </w:tc>
        <w:tc>
          <w:tcPr>
            <w:tcW w:w="769" w:type="pct"/>
            <w:gridSpan w:val="3"/>
            <w:shd w:val="clear" w:color="auto" w:fill="auto"/>
          </w:tcPr>
          <w:p w:rsidR="009C386D" w:rsidRPr="009C386D" w:rsidRDefault="009C386D" w:rsidP="0043068C">
            <w:pPr>
              <w:jc w:val="both"/>
              <w:rPr>
                <w:rFonts w:eastAsia="Calibri"/>
                <w:sz w:val="24"/>
                <w:szCs w:val="24"/>
              </w:rPr>
            </w:pPr>
            <w:r w:rsidRPr="009C386D">
              <w:rPr>
                <w:sz w:val="24"/>
                <w:szCs w:val="24"/>
              </w:rPr>
              <w:t>Результат госуда</w:t>
            </w:r>
            <w:r w:rsidRPr="009C386D">
              <w:rPr>
                <w:sz w:val="24"/>
                <w:szCs w:val="24"/>
              </w:rPr>
              <w:t>р</w:t>
            </w:r>
            <w:r w:rsidRPr="009C386D">
              <w:rPr>
                <w:sz w:val="24"/>
                <w:szCs w:val="24"/>
              </w:rPr>
              <w:t>ственной (муниц</w:t>
            </w:r>
            <w:r w:rsidRPr="009C386D">
              <w:rPr>
                <w:sz w:val="24"/>
                <w:szCs w:val="24"/>
              </w:rPr>
              <w:t>и</w:t>
            </w:r>
            <w:r w:rsidRPr="009C386D">
              <w:rPr>
                <w:sz w:val="24"/>
                <w:szCs w:val="24"/>
              </w:rPr>
              <w:t>пальной) услуги, направленный заяв</w:t>
            </w:r>
            <w:r w:rsidRPr="009C386D">
              <w:rPr>
                <w:sz w:val="24"/>
                <w:szCs w:val="24"/>
              </w:rPr>
              <w:t>и</w:t>
            </w:r>
            <w:r w:rsidRPr="009C386D">
              <w:rPr>
                <w:sz w:val="24"/>
                <w:szCs w:val="24"/>
              </w:rPr>
              <w:t>телю на личный к</w:t>
            </w:r>
            <w:r w:rsidRPr="009C386D">
              <w:rPr>
                <w:sz w:val="24"/>
                <w:szCs w:val="24"/>
              </w:rPr>
              <w:t>а</w:t>
            </w:r>
            <w:r w:rsidRPr="009C386D">
              <w:rPr>
                <w:sz w:val="24"/>
                <w:szCs w:val="24"/>
              </w:rPr>
              <w:t>бинет на ЕПГУ</w:t>
            </w:r>
          </w:p>
        </w:tc>
      </w:tr>
      <w:tr w:rsidR="009C386D" w:rsidRPr="009C386D" w:rsidTr="00BB1D7F">
        <w:trPr>
          <w:gridAfter w:val="1"/>
          <w:wAfter w:w="4" w:type="pct"/>
          <w:trHeight w:val="20"/>
        </w:trPr>
        <w:tc>
          <w:tcPr>
            <w:tcW w:w="4996" w:type="pct"/>
            <w:gridSpan w:val="13"/>
            <w:shd w:val="clear" w:color="auto" w:fill="auto"/>
          </w:tcPr>
          <w:p w:rsidR="009C386D" w:rsidRPr="009C386D" w:rsidRDefault="009C386D" w:rsidP="00CD27C6">
            <w:pPr>
              <w:numPr>
                <w:ilvl w:val="0"/>
                <w:numId w:val="29"/>
              </w:numPr>
              <w:ind w:left="0" w:firstLine="0"/>
              <w:jc w:val="center"/>
              <w:rPr>
                <w:sz w:val="24"/>
                <w:szCs w:val="24"/>
              </w:rPr>
            </w:pPr>
            <w:r w:rsidRPr="009C386D">
              <w:rPr>
                <w:sz w:val="24"/>
                <w:szCs w:val="24"/>
              </w:rPr>
              <w:t>Внесение результата государственной (муниципальной) услуги в реестр решений</w:t>
            </w:r>
          </w:p>
        </w:tc>
      </w:tr>
      <w:tr w:rsidR="009C386D" w:rsidRPr="009C386D" w:rsidTr="00BB1D7F">
        <w:trPr>
          <w:gridAfter w:val="1"/>
          <w:wAfter w:w="4" w:type="pct"/>
          <w:trHeight w:val="20"/>
        </w:trPr>
        <w:tc>
          <w:tcPr>
            <w:tcW w:w="823" w:type="pct"/>
            <w:shd w:val="clear" w:color="auto" w:fill="auto"/>
          </w:tcPr>
          <w:p w:rsidR="009C386D" w:rsidRPr="009C386D" w:rsidRDefault="009C386D" w:rsidP="0043068C">
            <w:pPr>
              <w:rPr>
                <w:rFonts w:eastAsia="Calibri"/>
                <w:sz w:val="24"/>
                <w:szCs w:val="24"/>
              </w:rPr>
            </w:pPr>
            <w:r w:rsidRPr="009C386D">
              <w:rPr>
                <w:rFonts w:eastAsia="Calibri"/>
                <w:sz w:val="24"/>
                <w:szCs w:val="24"/>
              </w:rPr>
              <w:t>Формирование и рег</w:t>
            </w:r>
            <w:r w:rsidRPr="009C386D">
              <w:rPr>
                <w:rFonts w:eastAsia="Calibri"/>
                <w:sz w:val="24"/>
                <w:szCs w:val="24"/>
              </w:rPr>
              <w:t>и</w:t>
            </w:r>
            <w:r w:rsidRPr="009C386D">
              <w:rPr>
                <w:rFonts w:eastAsia="Calibri"/>
                <w:sz w:val="24"/>
                <w:szCs w:val="24"/>
              </w:rPr>
              <w:t>страция результата государственной (м</w:t>
            </w:r>
            <w:r w:rsidRPr="009C386D">
              <w:rPr>
                <w:rFonts w:eastAsia="Calibri"/>
                <w:sz w:val="24"/>
                <w:szCs w:val="24"/>
              </w:rPr>
              <w:t>у</w:t>
            </w:r>
            <w:r w:rsidRPr="009C386D">
              <w:rPr>
                <w:rFonts w:eastAsia="Calibri"/>
                <w:sz w:val="24"/>
                <w:szCs w:val="24"/>
              </w:rPr>
              <w:t>ниципальной</w:t>
            </w:r>
            <w:proofErr w:type="gramStart"/>
            <w:r w:rsidRPr="009C386D">
              <w:rPr>
                <w:rFonts w:eastAsia="Calibri"/>
                <w:sz w:val="24"/>
                <w:szCs w:val="24"/>
              </w:rPr>
              <w:t>)у</w:t>
            </w:r>
            <w:proofErr w:type="gramEnd"/>
            <w:r w:rsidRPr="009C386D">
              <w:rPr>
                <w:rFonts w:eastAsia="Calibri"/>
                <w:sz w:val="24"/>
                <w:szCs w:val="24"/>
              </w:rPr>
              <w:t>слуги, указанного в пункте 2.5 Административного регламента,  в форме электронного докуме</w:t>
            </w:r>
            <w:r w:rsidRPr="009C386D">
              <w:rPr>
                <w:rFonts w:eastAsia="Calibri"/>
                <w:sz w:val="24"/>
                <w:szCs w:val="24"/>
              </w:rPr>
              <w:t>н</w:t>
            </w:r>
            <w:r w:rsidRPr="009C386D">
              <w:rPr>
                <w:rFonts w:eastAsia="Calibri"/>
                <w:sz w:val="24"/>
                <w:szCs w:val="24"/>
              </w:rPr>
              <w:t>та в ГИС</w:t>
            </w:r>
          </w:p>
        </w:tc>
        <w:tc>
          <w:tcPr>
            <w:tcW w:w="772"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Внесение сведений о результате предоста</w:t>
            </w:r>
            <w:r w:rsidRPr="009C386D">
              <w:rPr>
                <w:rFonts w:eastAsia="Calibri"/>
                <w:sz w:val="24"/>
                <w:szCs w:val="24"/>
              </w:rPr>
              <w:t>в</w:t>
            </w:r>
            <w:r w:rsidRPr="009C386D">
              <w:rPr>
                <w:rFonts w:eastAsia="Calibri"/>
                <w:sz w:val="24"/>
                <w:szCs w:val="24"/>
              </w:rPr>
              <w:t>ления государстве</w:t>
            </w:r>
            <w:r w:rsidRPr="009C386D">
              <w:rPr>
                <w:rFonts w:eastAsia="Calibri"/>
                <w:sz w:val="24"/>
                <w:szCs w:val="24"/>
              </w:rPr>
              <w:t>н</w:t>
            </w:r>
            <w:r w:rsidRPr="009C386D">
              <w:rPr>
                <w:rFonts w:eastAsia="Calibri"/>
                <w:sz w:val="24"/>
                <w:szCs w:val="24"/>
              </w:rPr>
              <w:t>ной (муниципальной) услуги, указанном в пункте 2.5 Админ</w:t>
            </w:r>
            <w:r w:rsidRPr="009C386D">
              <w:rPr>
                <w:rFonts w:eastAsia="Calibri"/>
                <w:sz w:val="24"/>
                <w:szCs w:val="24"/>
              </w:rPr>
              <w:t>и</w:t>
            </w:r>
            <w:r w:rsidRPr="009C386D">
              <w:rPr>
                <w:rFonts w:eastAsia="Calibri"/>
                <w:sz w:val="24"/>
                <w:szCs w:val="24"/>
              </w:rPr>
              <w:t>стративного регл</w:t>
            </w:r>
            <w:r w:rsidRPr="009C386D">
              <w:rPr>
                <w:rFonts w:eastAsia="Calibri"/>
                <w:sz w:val="24"/>
                <w:szCs w:val="24"/>
              </w:rPr>
              <w:t>а</w:t>
            </w:r>
            <w:r w:rsidRPr="009C386D">
              <w:rPr>
                <w:rFonts w:eastAsia="Calibri"/>
                <w:sz w:val="24"/>
                <w:szCs w:val="24"/>
              </w:rPr>
              <w:t>мента, в реестр реш</w:t>
            </w:r>
            <w:r w:rsidRPr="009C386D">
              <w:rPr>
                <w:rFonts w:eastAsia="Calibri"/>
                <w:sz w:val="24"/>
                <w:szCs w:val="24"/>
              </w:rPr>
              <w:t>е</w:t>
            </w:r>
            <w:r w:rsidRPr="009C386D">
              <w:rPr>
                <w:rFonts w:eastAsia="Calibri"/>
                <w:sz w:val="24"/>
                <w:szCs w:val="24"/>
              </w:rPr>
              <w:t>ний</w:t>
            </w:r>
          </w:p>
        </w:tc>
        <w:tc>
          <w:tcPr>
            <w:tcW w:w="748"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1 рабочий день</w:t>
            </w:r>
          </w:p>
        </w:tc>
        <w:tc>
          <w:tcPr>
            <w:tcW w:w="717" w:type="pct"/>
            <w:shd w:val="clear" w:color="auto" w:fill="auto"/>
          </w:tcPr>
          <w:p w:rsidR="009C386D" w:rsidRPr="009C386D" w:rsidRDefault="009C386D" w:rsidP="0043068C">
            <w:pPr>
              <w:rPr>
                <w:rFonts w:eastAsia="Calibri"/>
                <w:sz w:val="24"/>
                <w:szCs w:val="24"/>
              </w:rPr>
            </w:pPr>
            <w:r w:rsidRPr="009C386D">
              <w:rPr>
                <w:sz w:val="24"/>
                <w:szCs w:val="24"/>
              </w:rPr>
              <w:t>должностное лицо Уполномоченного органа, ответстве</w:t>
            </w:r>
            <w:r w:rsidRPr="009C386D">
              <w:rPr>
                <w:sz w:val="24"/>
                <w:szCs w:val="24"/>
              </w:rPr>
              <w:t>н</w:t>
            </w:r>
            <w:r w:rsidRPr="009C386D">
              <w:rPr>
                <w:sz w:val="24"/>
                <w:szCs w:val="24"/>
              </w:rPr>
              <w:t>ное за предоставл</w:t>
            </w:r>
            <w:r w:rsidRPr="009C386D">
              <w:rPr>
                <w:sz w:val="24"/>
                <w:szCs w:val="24"/>
              </w:rPr>
              <w:t>е</w:t>
            </w:r>
            <w:r w:rsidRPr="009C386D">
              <w:rPr>
                <w:sz w:val="24"/>
                <w:szCs w:val="24"/>
              </w:rPr>
              <w:t>ние государственно (муниципальной) услуги</w:t>
            </w:r>
          </w:p>
        </w:tc>
        <w:tc>
          <w:tcPr>
            <w:tcW w:w="734" w:type="pct"/>
            <w:shd w:val="clear" w:color="auto" w:fill="auto"/>
          </w:tcPr>
          <w:p w:rsidR="009C386D" w:rsidRPr="009C386D" w:rsidRDefault="009C386D" w:rsidP="0043068C">
            <w:pPr>
              <w:rPr>
                <w:rFonts w:eastAsia="Calibri"/>
                <w:sz w:val="24"/>
                <w:szCs w:val="24"/>
              </w:rPr>
            </w:pPr>
            <w:r w:rsidRPr="009C386D">
              <w:rPr>
                <w:rFonts w:eastAsia="Calibri"/>
                <w:sz w:val="24"/>
                <w:szCs w:val="24"/>
              </w:rPr>
              <w:t>ГИС</w:t>
            </w:r>
          </w:p>
        </w:tc>
        <w:tc>
          <w:tcPr>
            <w:tcW w:w="433" w:type="pct"/>
            <w:gridSpan w:val="2"/>
            <w:shd w:val="clear" w:color="auto" w:fill="auto"/>
          </w:tcPr>
          <w:p w:rsidR="009C386D" w:rsidRPr="009C386D" w:rsidRDefault="009C386D" w:rsidP="0043068C">
            <w:pPr>
              <w:rPr>
                <w:rFonts w:eastAsia="Calibri"/>
                <w:sz w:val="24"/>
                <w:szCs w:val="24"/>
              </w:rPr>
            </w:pPr>
            <w:r w:rsidRPr="009C386D">
              <w:rPr>
                <w:rFonts w:eastAsia="Calibri"/>
                <w:sz w:val="24"/>
                <w:szCs w:val="24"/>
              </w:rPr>
              <w:t>-</w:t>
            </w:r>
          </w:p>
        </w:tc>
        <w:tc>
          <w:tcPr>
            <w:tcW w:w="769" w:type="pct"/>
            <w:gridSpan w:val="3"/>
            <w:shd w:val="clear" w:color="auto" w:fill="auto"/>
          </w:tcPr>
          <w:p w:rsidR="009C386D" w:rsidRPr="009C386D" w:rsidRDefault="009C386D" w:rsidP="0043068C">
            <w:pPr>
              <w:rPr>
                <w:rFonts w:eastAsia="Calibri"/>
                <w:sz w:val="24"/>
                <w:szCs w:val="24"/>
              </w:rPr>
            </w:pPr>
            <w:r w:rsidRPr="009C386D">
              <w:rPr>
                <w:rFonts w:eastAsia="Calibri"/>
                <w:sz w:val="24"/>
                <w:szCs w:val="24"/>
              </w:rPr>
              <w:t>Результат предоста</w:t>
            </w:r>
            <w:r w:rsidRPr="009C386D">
              <w:rPr>
                <w:rFonts w:eastAsia="Calibri"/>
                <w:sz w:val="24"/>
                <w:szCs w:val="24"/>
              </w:rPr>
              <w:t>в</w:t>
            </w:r>
            <w:r w:rsidRPr="009C386D">
              <w:rPr>
                <w:rFonts w:eastAsia="Calibri"/>
                <w:sz w:val="24"/>
                <w:szCs w:val="24"/>
              </w:rPr>
              <w:t>ления (государстве</w:t>
            </w:r>
            <w:r w:rsidRPr="009C386D">
              <w:rPr>
                <w:rFonts w:eastAsia="Calibri"/>
                <w:sz w:val="24"/>
                <w:szCs w:val="24"/>
              </w:rPr>
              <w:t>н</w:t>
            </w:r>
            <w:r w:rsidRPr="009C386D">
              <w:rPr>
                <w:rFonts w:eastAsia="Calibri"/>
                <w:sz w:val="24"/>
                <w:szCs w:val="24"/>
              </w:rPr>
              <w:t>ной) муниципальной услуги, указанный в пункте 2.5 Админ</w:t>
            </w:r>
            <w:r w:rsidRPr="009C386D">
              <w:rPr>
                <w:rFonts w:eastAsia="Calibri"/>
                <w:sz w:val="24"/>
                <w:szCs w:val="24"/>
              </w:rPr>
              <w:t>и</w:t>
            </w:r>
            <w:r w:rsidRPr="009C386D">
              <w:rPr>
                <w:rFonts w:eastAsia="Calibri"/>
                <w:sz w:val="24"/>
                <w:szCs w:val="24"/>
              </w:rPr>
              <w:t>стративного регл</w:t>
            </w:r>
            <w:r w:rsidRPr="009C386D">
              <w:rPr>
                <w:rFonts w:eastAsia="Calibri"/>
                <w:sz w:val="24"/>
                <w:szCs w:val="24"/>
              </w:rPr>
              <w:t>а</w:t>
            </w:r>
            <w:r w:rsidRPr="009C386D">
              <w:rPr>
                <w:rFonts w:eastAsia="Calibri"/>
                <w:sz w:val="24"/>
                <w:szCs w:val="24"/>
              </w:rPr>
              <w:t xml:space="preserve">мента внесен в реестр </w:t>
            </w:r>
          </w:p>
        </w:tc>
      </w:tr>
    </w:tbl>
    <w:p w:rsidR="009C386D" w:rsidRPr="009C386D" w:rsidRDefault="009C386D" w:rsidP="0043068C">
      <w:pPr>
        <w:jc w:val="right"/>
        <w:rPr>
          <w:strike/>
          <w:sz w:val="16"/>
          <w:szCs w:val="16"/>
        </w:rPr>
        <w:sectPr w:rsidR="009C386D" w:rsidRPr="009C386D" w:rsidSect="002C251D">
          <w:footerReference w:type="default" r:id="rId50"/>
          <w:pgSz w:w="16838" w:h="11906" w:orient="landscape"/>
          <w:pgMar w:top="794" w:right="794" w:bottom="794" w:left="794" w:header="0" w:footer="0" w:gutter="0"/>
          <w:cols w:space="708"/>
          <w:docGrid w:linePitch="360"/>
        </w:sectPr>
      </w:pPr>
    </w:p>
    <w:p w:rsidR="009C386D" w:rsidRPr="00BB1D7F" w:rsidRDefault="009C386D" w:rsidP="00BB1D7F">
      <w:pPr>
        <w:ind w:left="5670"/>
        <w:rPr>
          <w:sz w:val="26"/>
          <w:szCs w:val="26"/>
        </w:rPr>
      </w:pPr>
      <w:r w:rsidRPr="00BB1D7F">
        <w:rPr>
          <w:sz w:val="26"/>
          <w:szCs w:val="26"/>
        </w:rPr>
        <w:t>Приложение № 7</w:t>
      </w:r>
    </w:p>
    <w:p w:rsidR="009C386D" w:rsidRPr="00BB1D7F" w:rsidRDefault="009C386D" w:rsidP="00BB1D7F">
      <w:pPr>
        <w:ind w:left="5670"/>
        <w:rPr>
          <w:sz w:val="26"/>
          <w:szCs w:val="26"/>
        </w:rPr>
      </w:pPr>
      <w:r w:rsidRPr="00BB1D7F">
        <w:rPr>
          <w:sz w:val="26"/>
          <w:szCs w:val="26"/>
        </w:rPr>
        <w:t>к Административному регламенту</w:t>
      </w:r>
    </w:p>
    <w:p w:rsidR="009C386D" w:rsidRPr="00BB1D7F" w:rsidRDefault="009C386D" w:rsidP="00BB1D7F">
      <w:pPr>
        <w:tabs>
          <w:tab w:val="left" w:pos="0"/>
        </w:tabs>
        <w:ind w:left="5670"/>
        <w:contextualSpacing/>
        <w:rPr>
          <w:sz w:val="26"/>
          <w:szCs w:val="26"/>
        </w:rPr>
      </w:pPr>
      <w:r w:rsidRPr="00BB1D7F">
        <w:rPr>
          <w:sz w:val="26"/>
          <w:szCs w:val="26"/>
        </w:rPr>
        <w:t xml:space="preserve">по предоставлению </w:t>
      </w:r>
      <w:proofErr w:type="gramStart"/>
      <w:r w:rsidRPr="00BB1D7F">
        <w:rPr>
          <w:sz w:val="26"/>
          <w:szCs w:val="26"/>
        </w:rPr>
        <w:t>государственной</w:t>
      </w:r>
      <w:proofErr w:type="gramEnd"/>
      <w:r w:rsidRPr="00BB1D7F">
        <w:rPr>
          <w:sz w:val="26"/>
          <w:szCs w:val="26"/>
        </w:rPr>
        <w:t xml:space="preserve"> </w:t>
      </w:r>
    </w:p>
    <w:p w:rsidR="009C386D" w:rsidRPr="00BB1D7F" w:rsidRDefault="009C386D" w:rsidP="00BB1D7F">
      <w:pPr>
        <w:tabs>
          <w:tab w:val="left" w:pos="0"/>
        </w:tabs>
        <w:ind w:left="5670"/>
        <w:contextualSpacing/>
        <w:rPr>
          <w:sz w:val="26"/>
          <w:szCs w:val="26"/>
        </w:rPr>
      </w:pPr>
      <w:r w:rsidRPr="00BB1D7F">
        <w:rPr>
          <w:sz w:val="26"/>
          <w:szCs w:val="26"/>
        </w:rPr>
        <w:t xml:space="preserve">(муниципальной) услуги </w:t>
      </w:r>
    </w:p>
    <w:p w:rsidR="009C386D" w:rsidRPr="00BB1D7F" w:rsidRDefault="009C386D" w:rsidP="00BB1D7F">
      <w:pPr>
        <w:ind w:left="5670"/>
        <w:rPr>
          <w:sz w:val="26"/>
          <w:szCs w:val="26"/>
        </w:rPr>
      </w:pPr>
      <w:bookmarkStart w:id="40" w:name="_Hlk83503580"/>
      <w:r w:rsidRPr="00BB1D7F">
        <w:rPr>
          <w:sz w:val="26"/>
          <w:szCs w:val="26"/>
        </w:rPr>
        <w:t>«Перераспределение земель и (или) з</w:t>
      </w:r>
      <w:r w:rsidRPr="00BB1D7F">
        <w:rPr>
          <w:sz w:val="26"/>
          <w:szCs w:val="26"/>
        </w:rPr>
        <w:t>е</w:t>
      </w:r>
      <w:r w:rsidRPr="00BB1D7F">
        <w:rPr>
          <w:sz w:val="26"/>
          <w:szCs w:val="26"/>
        </w:rPr>
        <w:t>мельных участков, находящихся в гос</w:t>
      </w:r>
      <w:r w:rsidRPr="00BB1D7F">
        <w:rPr>
          <w:sz w:val="26"/>
          <w:szCs w:val="26"/>
        </w:rPr>
        <w:t>у</w:t>
      </w:r>
      <w:r w:rsidRPr="00BB1D7F">
        <w:rPr>
          <w:sz w:val="26"/>
          <w:szCs w:val="26"/>
        </w:rPr>
        <w:t>дарственной или муниципальной со</w:t>
      </w:r>
      <w:r w:rsidRPr="00BB1D7F">
        <w:rPr>
          <w:sz w:val="26"/>
          <w:szCs w:val="26"/>
        </w:rPr>
        <w:t>б</w:t>
      </w:r>
      <w:r w:rsidRPr="00BB1D7F">
        <w:rPr>
          <w:sz w:val="26"/>
          <w:szCs w:val="26"/>
        </w:rPr>
        <w:t>ственности, и земельных участков, нах</w:t>
      </w:r>
      <w:r w:rsidRPr="00BB1D7F">
        <w:rPr>
          <w:sz w:val="26"/>
          <w:szCs w:val="26"/>
        </w:rPr>
        <w:t>о</w:t>
      </w:r>
      <w:r w:rsidRPr="00BB1D7F">
        <w:rPr>
          <w:sz w:val="26"/>
          <w:szCs w:val="26"/>
        </w:rPr>
        <w:t>дящихся в частной собственности на территории Хасанского муниципального округа Приморского края»</w:t>
      </w:r>
      <w:bookmarkEnd w:id="40"/>
    </w:p>
    <w:p w:rsidR="009C386D" w:rsidRPr="009C386D" w:rsidRDefault="009C386D" w:rsidP="0043068C">
      <w:pPr>
        <w:jc w:val="right"/>
        <w:rPr>
          <w:strike/>
          <w:sz w:val="28"/>
          <w:szCs w:val="28"/>
        </w:rPr>
      </w:pPr>
    </w:p>
    <w:p w:rsidR="009C386D" w:rsidRPr="009C386D" w:rsidRDefault="009C386D" w:rsidP="0043068C">
      <w:pPr>
        <w:spacing w:before="100" w:beforeAutospacing="1" w:after="100" w:afterAutospacing="1"/>
        <w:contextualSpacing/>
        <w:jc w:val="both"/>
        <w:rPr>
          <w:kern w:val="36"/>
          <w:sz w:val="28"/>
          <w:szCs w:val="28"/>
        </w:rPr>
      </w:pPr>
      <w:r w:rsidRPr="009C386D">
        <w:rPr>
          <w:kern w:val="36"/>
          <w:sz w:val="28"/>
          <w:szCs w:val="28"/>
        </w:rPr>
        <w:t>кому: _________________________________</w:t>
      </w:r>
    </w:p>
    <w:p w:rsidR="009C386D" w:rsidRPr="009C386D" w:rsidRDefault="009C386D" w:rsidP="0043068C">
      <w:pPr>
        <w:spacing w:before="100" w:beforeAutospacing="1" w:after="100" w:afterAutospacing="1"/>
        <w:contextualSpacing/>
        <w:jc w:val="center"/>
        <w:rPr>
          <w:kern w:val="36"/>
          <w:sz w:val="24"/>
          <w:szCs w:val="24"/>
        </w:rPr>
      </w:pPr>
      <w:r w:rsidRPr="009C386D">
        <w:rPr>
          <w:kern w:val="36"/>
          <w:sz w:val="24"/>
          <w:szCs w:val="24"/>
        </w:rPr>
        <w:t>(наименование заявителя (фамилия, имя, отчеств</w:t>
      </w:r>
      <w:proofErr w:type="gramStart"/>
      <w:r w:rsidRPr="009C386D">
        <w:rPr>
          <w:kern w:val="36"/>
          <w:sz w:val="24"/>
          <w:szCs w:val="24"/>
        </w:rPr>
        <w:t>о–</w:t>
      </w:r>
      <w:proofErr w:type="gramEnd"/>
      <w:r w:rsidRPr="009C386D">
        <w:rPr>
          <w:kern w:val="36"/>
          <w:sz w:val="24"/>
          <w:szCs w:val="24"/>
        </w:rPr>
        <w:t xml:space="preserve"> для граждан, полное наименование организ</w:t>
      </w:r>
      <w:r w:rsidRPr="009C386D">
        <w:rPr>
          <w:kern w:val="36"/>
          <w:sz w:val="24"/>
          <w:szCs w:val="24"/>
        </w:rPr>
        <w:t>а</w:t>
      </w:r>
      <w:r w:rsidRPr="009C386D">
        <w:rPr>
          <w:kern w:val="36"/>
          <w:sz w:val="24"/>
          <w:szCs w:val="24"/>
        </w:rPr>
        <w:t>ции, фамилия, имя, отчество руководителя - для юридических лиц),</w:t>
      </w:r>
    </w:p>
    <w:p w:rsidR="009C386D" w:rsidRPr="009C386D" w:rsidRDefault="009C386D" w:rsidP="0043068C">
      <w:pPr>
        <w:spacing w:before="100" w:beforeAutospacing="1" w:after="100" w:afterAutospacing="1"/>
        <w:contextualSpacing/>
        <w:jc w:val="both"/>
        <w:rPr>
          <w:kern w:val="36"/>
          <w:sz w:val="28"/>
          <w:szCs w:val="28"/>
        </w:rPr>
      </w:pPr>
      <w:r w:rsidRPr="009C386D">
        <w:rPr>
          <w:kern w:val="36"/>
          <w:sz w:val="28"/>
          <w:szCs w:val="28"/>
        </w:rPr>
        <w:t>______________________________________</w:t>
      </w:r>
    </w:p>
    <w:p w:rsidR="009C386D" w:rsidRPr="009C386D" w:rsidRDefault="009C386D" w:rsidP="0043068C">
      <w:pPr>
        <w:spacing w:before="100" w:beforeAutospacing="1" w:after="100" w:afterAutospacing="1"/>
        <w:contextualSpacing/>
        <w:jc w:val="center"/>
        <w:rPr>
          <w:kern w:val="36"/>
          <w:sz w:val="24"/>
          <w:szCs w:val="24"/>
        </w:rPr>
      </w:pPr>
      <w:r w:rsidRPr="009C386D">
        <w:rPr>
          <w:kern w:val="36"/>
          <w:sz w:val="24"/>
          <w:szCs w:val="24"/>
        </w:rPr>
        <w:t>его почтовый индекс и адрес, телефон,</w:t>
      </w:r>
    </w:p>
    <w:p w:rsidR="009C386D" w:rsidRPr="009C386D" w:rsidRDefault="009C386D" w:rsidP="0043068C">
      <w:pPr>
        <w:spacing w:before="100" w:beforeAutospacing="1" w:after="100" w:afterAutospacing="1"/>
        <w:contextualSpacing/>
        <w:jc w:val="center"/>
        <w:rPr>
          <w:kern w:val="36"/>
          <w:sz w:val="24"/>
          <w:szCs w:val="24"/>
        </w:rPr>
      </w:pPr>
      <w:r w:rsidRPr="009C386D">
        <w:rPr>
          <w:kern w:val="36"/>
          <w:sz w:val="24"/>
          <w:szCs w:val="24"/>
        </w:rPr>
        <w:t>адрес электронной почты)</w:t>
      </w:r>
    </w:p>
    <w:p w:rsidR="009C386D" w:rsidRPr="009C386D" w:rsidRDefault="009C386D" w:rsidP="0043068C">
      <w:pPr>
        <w:spacing w:beforeAutospacing="1" w:after="100" w:afterAutospacing="1"/>
        <w:jc w:val="both"/>
        <w:rPr>
          <w:kern w:val="36"/>
          <w:sz w:val="28"/>
          <w:szCs w:val="28"/>
        </w:rPr>
      </w:pPr>
    </w:p>
    <w:p w:rsidR="009C386D" w:rsidRPr="009C386D" w:rsidRDefault="009C386D" w:rsidP="0043068C">
      <w:pPr>
        <w:spacing w:before="100" w:beforeAutospacing="1" w:after="100" w:afterAutospacing="1"/>
        <w:contextualSpacing/>
        <w:jc w:val="center"/>
        <w:rPr>
          <w:b/>
          <w:kern w:val="36"/>
          <w:sz w:val="28"/>
          <w:szCs w:val="28"/>
        </w:rPr>
      </w:pPr>
      <w:r w:rsidRPr="009C386D">
        <w:rPr>
          <w:b/>
          <w:kern w:val="36"/>
          <w:sz w:val="28"/>
          <w:szCs w:val="28"/>
        </w:rPr>
        <w:t>РЕШЕНИЕ</w:t>
      </w:r>
    </w:p>
    <w:p w:rsidR="009C386D" w:rsidRPr="009C386D" w:rsidRDefault="009C386D" w:rsidP="0043068C">
      <w:pPr>
        <w:spacing w:before="100" w:beforeAutospacing="1" w:after="100" w:afterAutospacing="1"/>
        <w:contextualSpacing/>
        <w:jc w:val="center"/>
        <w:rPr>
          <w:b/>
          <w:kern w:val="36"/>
          <w:sz w:val="28"/>
          <w:szCs w:val="28"/>
        </w:rPr>
      </w:pPr>
      <w:r w:rsidRPr="009C386D">
        <w:rPr>
          <w:b/>
          <w:kern w:val="36"/>
          <w:sz w:val="28"/>
          <w:szCs w:val="28"/>
        </w:rPr>
        <w:t>об отказе в приеме документов, необходимых</w:t>
      </w:r>
    </w:p>
    <w:p w:rsidR="009C386D" w:rsidRPr="009C386D" w:rsidRDefault="009C386D" w:rsidP="0043068C">
      <w:pPr>
        <w:spacing w:before="100" w:beforeAutospacing="1" w:after="100" w:afterAutospacing="1"/>
        <w:contextualSpacing/>
        <w:jc w:val="center"/>
        <w:rPr>
          <w:b/>
          <w:kern w:val="36"/>
          <w:sz w:val="28"/>
          <w:szCs w:val="28"/>
        </w:rPr>
      </w:pPr>
      <w:r w:rsidRPr="009C386D">
        <w:rPr>
          <w:b/>
          <w:kern w:val="36"/>
          <w:sz w:val="28"/>
          <w:szCs w:val="28"/>
        </w:rPr>
        <w:t>для предоставления услуги</w:t>
      </w:r>
    </w:p>
    <w:p w:rsidR="009C386D" w:rsidRPr="009C386D" w:rsidRDefault="009C386D" w:rsidP="0043068C">
      <w:pPr>
        <w:spacing w:beforeAutospacing="1" w:after="100" w:afterAutospacing="1"/>
        <w:jc w:val="both"/>
        <w:rPr>
          <w:kern w:val="36"/>
          <w:sz w:val="28"/>
          <w:szCs w:val="28"/>
        </w:rPr>
      </w:pPr>
    </w:p>
    <w:p w:rsidR="009C386D" w:rsidRPr="009C386D" w:rsidRDefault="009C386D" w:rsidP="00A903C6">
      <w:pPr>
        <w:spacing w:before="100" w:beforeAutospacing="1" w:after="100" w:afterAutospacing="1"/>
        <w:ind w:firstLine="709"/>
        <w:contextualSpacing/>
        <w:jc w:val="both"/>
        <w:rPr>
          <w:kern w:val="36"/>
          <w:sz w:val="28"/>
          <w:szCs w:val="28"/>
        </w:rPr>
      </w:pPr>
      <w:r w:rsidRPr="009C386D">
        <w:rPr>
          <w:kern w:val="36"/>
          <w:sz w:val="28"/>
          <w:szCs w:val="28"/>
        </w:rPr>
        <w:t>В приеме документов, необходимых для предоставления услуги: «Перераспр</w:t>
      </w:r>
      <w:r w:rsidRPr="009C386D">
        <w:rPr>
          <w:kern w:val="36"/>
          <w:sz w:val="28"/>
          <w:szCs w:val="28"/>
        </w:rPr>
        <w:t>е</w:t>
      </w:r>
      <w:r w:rsidRPr="009C386D">
        <w:rPr>
          <w:kern w:val="36"/>
          <w:sz w:val="28"/>
          <w:szCs w:val="28"/>
        </w:rPr>
        <w:t>деление земель и (или) земельных участков, находящихся в государственной или м</w:t>
      </w:r>
      <w:r w:rsidRPr="009C386D">
        <w:rPr>
          <w:kern w:val="36"/>
          <w:sz w:val="28"/>
          <w:szCs w:val="28"/>
        </w:rPr>
        <w:t>у</w:t>
      </w:r>
      <w:r w:rsidRPr="009C386D">
        <w:rPr>
          <w:kern w:val="36"/>
          <w:sz w:val="28"/>
          <w:szCs w:val="28"/>
        </w:rPr>
        <w:t>ниципальной собственности, и земельных участков, находящихся в частной со</w:t>
      </w:r>
      <w:r w:rsidRPr="009C386D">
        <w:rPr>
          <w:kern w:val="36"/>
          <w:sz w:val="28"/>
          <w:szCs w:val="28"/>
        </w:rPr>
        <w:t>б</w:t>
      </w:r>
      <w:r w:rsidRPr="009C386D">
        <w:rPr>
          <w:kern w:val="36"/>
          <w:sz w:val="28"/>
          <w:szCs w:val="28"/>
        </w:rPr>
        <w:t>ственности», Вам отказано по следующим основаниям (</w:t>
      </w:r>
      <w:r w:rsidRPr="009C386D">
        <w:rPr>
          <w:i/>
          <w:iCs/>
          <w:kern w:val="36"/>
          <w:sz w:val="28"/>
          <w:szCs w:val="28"/>
        </w:rPr>
        <w:t>выбрать нужное</w:t>
      </w:r>
      <w:r w:rsidRPr="009C386D">
        <w:rPr>
          <w:kern w:val="36"/>
          <w:sz w:val="28"/>
          <w:szCs w:val="28"/>
        </w:rPr>
        <w:t>):</w:t>
      </w:r>
    </w:p>
    <w:p w:rsidR="009C386D" w:rsidRPr="009C386D" w:rsidRDefault="009C386D" w:rsidP="00A903C6">
      <w:pPr>
        <w:tabs>
          <w:tab w:val="left" w:pos="567"/>
        </w:tabs>
        <w:ind w:firstLine="709"/>
        <w:contextualSpacing/>
        <w:jc w:val="both"/>
        <w:rPr>
          <w:sz w:val="28"/>
          <w:szCs w:val="28"/>
        </w:rPr>
      </w:pPr>
      <w:r w:rsidRPr="009C386D">
        <w:rPr>
          <w:sz w:val="28"/>
          <w:szCs w:val="28"/>
        </w:rPr>
        <w:t>1. Заявление подано в орган государственной власти, орган местного сам</w:t>
      </w:r>
      <w:r w:rsidRPr="009C386D">
        <w:rPr>
          <w:sz w:val="28"/>
          <w:szCs w:val="28"/>
        </w:rPr>
        <w:t>о</w:t>
      </w:r>
      <w:r w:rsidRPr="009C386D">
        <w:rPr>
          <w:sz w:val="28"/>
          <w:szCs w:val="28"/>
        </w:rPr>
        <w:t>управл</w:t>
      </w:r>
      <w:r w:rsidRPr="009C386D">
        <w:rPr>
          <w:sz w:val="28"/>
          <w:szCs w:val="28"/>
        </w:rPr>
        <w:t>е</w:t>
      </w:r>
      <w:r w:rsidRPr="009C386D">
        <w:rPr>
          <w:sz w:val="28"/>
          <w:szCs w:val="28"/>
        </w:rPr>
        <w:t>ния, в полномочия которых не входит предоставление услуги;</w:t>
      </w:r>
    </w:p>
    <w:p w:rsidR="009C386D" w:rsidRPr="009C386D" w:rsidRDefault="009C386D" w:rsidP="00A903C6">
      <w:pPr>
        <w:tabs>
          <w:tab w:val="left" w:pos="567"/>
        </w:tabs>
        <w:ind w:firstLine="709"/>
        <w:contextualSpacing/>
        <w:jc w:val="both"/>
        <w:rPr>
          <w:sz w:val="28"/>
          <w:szCs w:val="28"/>
        </w:rPr>
      </w:pPr>
      <w:r w:rsidRPr="009C386D">
        <w:rPr>
          <w:sz w:val="28"/>
          <w:szCs w:val="28"/>
        </w:rPr>
        <w:t>2.</w:t>
      </w:r>
      <w:r w:rsidRPr="009C386D">
        <w:rPr>
          <w:sz w:val="24"/>
          <w:szCs w:val="24"/>
        </w:rPr>
        <w:t xml:space="preserve"> </w:t>
      </w:r>
      <w:r w:rsidRPr="009C386D">
        <w:rPr>
          <w:sz w:val="28"/>
          <w:szCs w:val="28"/>
        </w:rPr>
        <w:t>В запросе отсутствуют сведения, необходимые для оказания услуги, пред</w:t>
      </w:r>
      <w:r w:rsidRPr="009C386D">
        <w:rPr>
          <w:sz w:val="28"/>
          <w:szCs w:val="28"/>
        </w:rPr>
        <w:t>у</w:t>
      </w:r>
      <w:r w:rsidRPr="009C386D">
        <w:rPr>
          <w:sz w:val="28"/>
          <w:szCs w:val="28"/>
        </w:rPr>
        <w:t>смотренные требованиями пункта 2 статьи 39.29 Земельного кодекса Российской Ф</w:t>
      </w:r>
      <w:r w:rsidRPr="009C386D">
        <w:rPr>
          <w:sz w:val="28"/>
          <w:szCs w:val="28"/>
        </w:rPr>
        <w:t>е</w:t>
      </w:r>
      <w:r w:rsidRPr="009C386D">
        <w:rPr>
          <w:sz w:val="28"/>
          <w:szCs w:val="28"/>
        </w:rPr>
        <w:t>дер</w:t>
      </w:r>
      <w:r w:rsidRPr="009C386D">
        <w:rPr>
          <w:sz w:val="28"/>
          <w:szCs w:val="28"/>
        </w:rPr>
        <w:t>а</w:t>
      </w:r>
      <w:r w:rsidRPr="009C386D">
        <w:rPr>
          <w:sz w:val="28"/>
          <w:szCs w:val="28"/>
        </w:rPr>
        <w:t>ции;</w:t>
      </w:r>
    </w:p>
    <w:p w:rsidR="009C386D" w:rsidRPr="009C386D" w:rsidRDefault="009C386D" w:rsidP="00A903C6">
      <w:pPr>
        <w:tabs>
          <w:tab w:val="left" w:pos="567"/>
        </w:tabs>
        <w:ind w:firstLine="709"/>
        <w:contextualSpacing/>
        <w:jc w:val="both"/>
        <w:rPr>
          <w:sz w:val="28"/>
          <w:szCs w:val="28"/>
        </w:rPr>
      </w:pPr>
      <w:r w:rsidRPr="009C386D">
        <w:rPr>
          <w:sz w:val="28"/>
          <w:szCs w:val="28"/>
        </w:rPr>
        <w:t>3. К заявлению не приложены документы, предусмотренные пунктом 3 статьи 39.29 Земельного кодекса Российской Федерации;</w:t>
      </w:r>
    </w:p>
    <w:p w:rsidR="009C386D" w:rsidRPr="009C386D" w:rsidRDefault="009C386D" w:rsidP="00A903C6">
      <w:pPr>
        <w:tabs>
          <w:tab w:val="left" w:pos="567"/>
        </w:tabs>
        <w:ind w:firstLine="709"/>
        <w:contextualSpacing/>
        <w:jc w:val="both"/>
        <w:rPr>
          <w:sz w:val="28"/>
          <w:szCs w:val="28"/>
        </w:rPr>
      </w:pPr>
      <w:r w:rsidRPr="009C386D">
        <w:rPr>
          <w:sz w:val="28"/>
          <w:szCs w:val="28"/>
        </w:rPr>
        <w:t>4.</w:t>
      </w:r>
      <w:r w:rsidRPr="009C386D">
        <w:rPr>
          <w:sz w:val="24"/>
          <w:szCs w:val="24"/>
        </w:rPr>
        <w:t xml:space="preserve"> </w:t>
      </w:r>
      <w:r w:rsidRPr="009C386D">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w:t>
      </w:r>
      <w:r w:rsidRPr="009C386D">
        <w:rPr>
          <w:sz w:val="28"/>
          <w:szCs w:val="28"/>
        </w:rPr>
        <w:t>у</w:t>
      </w:r>
      <w:r w:rsidRPr="009C386D">
        <w:rPr>
          <w:sz w:val="28"/>
          <w:szCs w:val="28"/>
        </w:rPr>
        <w:t>мент, удостоверяющий полномочия представителя заявителя, в случае обращения за предоставлением услуги указанным лицом);</w:t>
      </w:r>
    </w:p>
    <w:p w:rsidR="009C386D" w:rsidRPr="009C386D" w:rsidRDefault="009C386D" w:rsidP="00A903C6">
      <w:pPr>
        <w:tabs>
          <w:tab w:val="left" w:pos="567"/>
        </w:tabs>
        <w:ind w:firstLine="709"/>
        <w:contextualSpacing/>
        <w:jc w:val="both"/>
        <w:rPr>
          <w:sz w:val="28"/>
          <w:szCs w:val="28"/>
        </w:rPr>
      </w:pPr>
      <w:r w:rsidRPr="009C386D">
        <w:rPr>
          <w:sz w:val="28"/>
          <w:szCs w:val="28"/>
        </w:rPr>
        <w:t>5.</w:t>
      </w:r>
      <w:r w:rsidRPr="009C386D">
        <w:rPr>
          <w:sz w:val="24"/>
          <w:szCs w:val="24"/>
        </w:rPr>
        <w:t xml:space="preserve"> </w:t>
      </w:r>
      <w:r w:rsidRPr="009C386D">
        <w:rPr>
          <w:sz w:val="28"/>
          <w:szCs w:val="28"/>
        </w:rPr>
        <w:t>Представленные документы содержат подчистки и исправления текста, не зав</w:t>
      </w:r>
      <w:r w:rsidRPr="009C386D">
        <w:rPr>
          <w:sz w:val="28"/>
          <w:szCs w:val="28"/>
        </w:rPr>
        <w:t>е</w:t>
      </w:r>
      <w:r w:rsidRPr="009C386D">
        <w:rPr>
          <w:sz w:val="28"/>
          <w:szCs w:val="28"/>
        </w:rPr>
        <w:t>ренные в порядке, установленном законодательством Российской Федерации;</w:t>
      </w:r>
    </w:p>
    <w:p w:rsidR="009C386D" w:rsidRPr="009C386D" w:rsidRDefault="009C386D" w:rsidP="00A903C6">
      <w:pPr>
        <w:tabs>
          <w:tab w:val="left" w:pos="567"/>
        </w:tabs>
        <w:ind w:firstLine="709"/>
        <w:contextualSpacing/>
        <w:jc w:val="both"/>
        <w:rPr>
          <w:sz w:val="28"/>
          <w:szCs w:val="28"/>
        </w:rPr>
      </w:pPr>
      <w:r w:rsidRPr="009C386D">
        <w:rPr>
          <w:sz w:val="28"/>
          <w:szCs w:val="28"/>
        </w:rPr>
        <w:t>6.</w:t>
      </w:r>
      <w:r w:rsidRPr="009C386D">
        <w:rPr>
          <w:sz w:val="24"/>
          <w:szCs w:val="24"/>
        </w:rPr>
        <w:t xml:space="preserve"> </w:t>
      </w:r>
      <w:r w:rsidRPr="009C386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w:t>
      </w:r>
      <w:r w:rsidRPr="009C386D">
        <w:rPr>
          <w:sz w:val="28"/>
          <w:szCs w:val="28"/>
        </w:rPr>
        <w:t>е</w:t>
      </w:r>
      <w:r w:rsidRPr="009C386D">
        <w:rPr>
          <w:sz w:val="28"/>
          <w:szCs w:val="28"/>
        </w:rPr>
        <w:t>ния, с</w:t>
      </w:r>
      <w:r w:rsidRPr="009C386D">
        <w:rPr>
          <w:sz w:val="28"/>
          <w:szCs w:val="28"/>
        </w:rPr>
        <w:t>о</w:t>
      </w:r>
      <w:r w:rsidRPr="009C386D">
        <w:rPr>
          <w:sz w:val="28"/>
          <w:szCs w:val="28"/>
        </w:rPr>
        <w:t>держащиеся в документах для предоставления услуги;</w:t>
      </w:r>
    </w:p>
    <w:p w:rsidR="009C386D" w:rsidRPr="009C386D" w:rsidRDefault="009C386D" w:rsidP="00A903C6">
      <w:pPr>
        <w:tabs>
          <w:tab w:val="left" w:pos="567"/>
        </w:tabs>
        <w:ind w:firstLine="709"/>
        <w:contextualSpacing/>
        <w:jc w:val="both"/>
        <w:rPr>
          <w:sz w:val="28"/>
          <w:szCs w:val="28"/>
        </w:rPr>
      </w:pPr>
      <w:r w:rsidRPr="009C386D">
        <w:rPr>
          <w:sz w:val="28"/>
          <w:szCs w:val="28"/>
        </w:rPr>
        <w:t>7.</w:t>
      </w:r>
      <w:r w:rsidRPr="009C386D">
        <w:rPr>
          <w:sz w:val="24"/>
          <w:szCs w:val="24"/>
        </w:rPr>
        <w:t xml:space="preserve"> </w:t>
      </w:r>
      <w:r w:rsidRPr="009C386D">
        <w:rPr>
          <w:sz w:val="28"/>
          <w:szCs w:val="28"/>
        </w:rPr>
        <w:t>Заявление и документы, необходимые для предоставления услуги, поданы в эле</w:t>
      </w:r>
      <w:r w:rsidRPr="009C386D">
        <w:rPr>
          <w:sz w:val="28"/>
          <w:szCs w:val="28"/>
        </w:rPr>
        <w:t>к</w:t>
      </w:r>
      <w:r w:rsidRPr="009C386D">
        <w:rPr>
          <w:sz w:val="28"/>
          <w:szCs w:val="28"/>
        </w:rPr>
        <w:t>тронной форме с нарушением установленных требований;</w:t>
      </w:r>
    </w:p>
    <w:p w:rsidR="009C386D" w:rsidRPr="009C386D" w:rsidRDefault="009C386D" w:rsidP="00A903C6">
      <w:pPr>
        <w:tabs>
          <w:tab w:val="left" w:pos="567"/>
        </w:tabs>
        <w:ind w:firstLine="709"/>
        <w:contextualSpacing/>
        <w:jc w:val="both"/>
        <w:rPr>
          <w:sz w:val="28"/>
          <w:szCs w:val="28"/>
        </w:rPr>
      </w:pPr>
      <w:r w:rsidRPr="009C386D">
        <w:rPr>
          <w:sz w:val="28"/>
          <w:szCs w:val="28"/>
        </w:rPr>
        <w:t>8.</w:t>
      </w:r>
      <w:r w:rsidRPr="009C386D">
        <w:rPr>
          <w:sz w:val="24"/>
          <w:szCs w:val="24"/>
        </w:rPr>
        <w:t xml:space="preserve"> </w:t>
      </w:r>
      <w:r w:rsidRPr="009C386D">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w:t>
      </w:r>
      <w:r w:rsidRPr="009C386D">
        <w:rPr>
          <w:sz w:val="28"/>
          <w:szCs w:val="28"/>
        </w:rPr>
        <w:t>и</w:t>
      </w:r>
      <w:r w:rsidRPr="009C386D">
        <w:rPr>
          <w:sz w:val="28"/>
          <w:szCs w:val="28"/>
        </w:rPr>
        <w:t>тельн</w:t>
      </w:r>
      <w:r w:rsidRPr="009C386D">
        <w:rPr>
          <w:sz w:val="28"/>
          <w:szCs w:val="28"/>
        </w:rPr>
        <w:t>о</w:t>
      </w:r>
      <w:r w:rsidRPr="009C386D">
        <w:rPr>
          <w:sz w:val="28"/>
          <w:szCs w:val="28"/>
        </w:rPr>
        <w:t>сти усиленной квалифицированной электронной подписи;</w:t>
      </w:r>
    </w:p>
    <w:p w:rsidR="009C386D" w:rsidRPr="009C386D" w:rsidRDefault="009C386D" w:rsidP="00A903C6">
      <w:pPr>
        <w:tabs>
          <w:tab w:val="left" w:pos="567"/>
        </w:tabs>
        <w:ind w:firstLine="709"/>
        <w:contextualSpacing/>
        <w:jc w:val="both"/>
        <w:rPr>
          <w:sz w:val="28"/>
          <w:szCs w:val="28"/>
        </w:rPr>
      </w:pPr>
      <w:r w:rsidRPr="009C386D">
        <w:rPr>
          <w:sz w:val="28"/>
          <w:szCs w:val="28"/>
        </w:rPr>
        <w:t>9.</w:t>
      </w:r>
      <w:r w:rsidRPr="009C386D">
        <w:rPr>
          <w:sz w:val="24"/>
          <w:szCs w:val="24"/>
        </w:rPr>
        <w:t xml:space="preserve"> </w:t>
      </w:r>
      <w:r w:rsidRPr="009C386D">
        <w:rPr>
          <w:sz w:val="28"/>
          <w:szCs w:val="28"/>
        </w:rPr>
        <w:t>Наличие противоречивых сведений в заявлении и приложенных к нему д</w:t>
      </w:r>
      <w:r w:rsidRPr="009C386D">
        <w:rPr>
          <w:sz w:val="28"/>
          <w:szCs w:val="28"/>
        </w:rPr>
        <w:t>о</w:t>
      </w:r>
      <w:r w:rsidRPr="009C386D">
        <w:rPr>
          <w:sz w:val="28"/>
          <w:szCs w:val="28"/>
        </w:rPr>
        <w:t>куме</w:t>
      </w:r>
      <w:r w:rsidRPr="009C386D">
        <w:rPr>
          <w:sz w:val="28"/>
          <w:szCs w:val="28"/>
        </w:rPr>
        <w:t>н</w:t>
      </w:r>
      <w:r w:rsidRPr="009C386D">
        <w:rPr>
          <w:sz w:val="28"/>
          <w:szCs w:val="28"/>
        </w:rPr>
        <w:t>тах;</w:t>
      </w:r>
    </w:p>
    <w:p w:rsidR="009C386D" w:rsidRPr="009C386D" w:rsidRDefault="009C386D" w:rsidP="00A903C6">
      <w:pPr>
        <w:tabs>
          <w:tab w:val="left" w:pos="567"/>
        </w:tabs>
        <w:ind w:firstLine="709"/>
        <w:contextualSpacing/>
        <w:jc w:val="both"/>
        <w:rPr>
          <w:sz w:val="28"/>
          <w:szCs w:val="28"/>
        </w:rPr>
      </w:pPr>
      <w:r w:rsidRPr="009C386D">
        <w:rPr>
          <w:sz w:val="28"/>
          <w:szCs w:val="28"/>
        </w:rPr>
        <w:t>10.</w:t>
      </w:r>
      <w:r w:rsidRPr="009C386D">
        <w:rPr>
          <w:sz w:val="24"/>
          <w:szCs w:val="24"/>
        </w:rPr>
        <w:t xml:space="preserve"> </w:t>
      </w:r>
      <w:r w:rsidRPr="009C386D">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w:t>
      </w:r>
      <w:r w:rsidRPr="009C386D">
        <w:rPr>
          <w:sz w:val="28"/>
          <w:szCs w:val="28"/>
        </w:rPr>
        <w:t>е</w:t>
      </w:r>
      <w:r w:rsidRPr="009C386D">
        <w:rPr>
          <w:sz w:val="28"/>
          <w:szCs w:val="28"/>
        </w:rPr>
        <w:t>вод на русский язык документов о регистрации юридического лица в иностранном госуда</w:t>
      </w:r>
      <w:r w:rsidRPr="009C386D">
        <w:rPr>
          <w:sz w:val="28"/>
          <w:szCs w:val="28"/>
        </w:rPr>
        <w:t>р</w:t>
      </w:r>
      <w:r w:rsidRPr="009C386D">
        <w:rPr>
          <w:sz w:val="28"/>
          <w:szCs w:val="28"/>
        </w:rPr>
        <w:t>стве).</w:t>
      </w:r>
    </w:p>
    <w:p w:rsidR="009C386D" w:rsidRPr="009C386D" w:rsidRDefault="009C386D" w:rsidP="00A903C6">
      <w:pPr>
        <w:tabs>
          <w:tab w:val="left" w:pos="567"/>
        </w:tabs>
        <w:ind w:firstLine="709"/>
        <w:contextualSpacing/>
        <w:jc w:val="both"/>
        <w:rPr>
          <w:sz w:val="28"/>
          <w:szCs w:val="28"/>
        </w:rPr>
      </w:pPr>
      <w:r w:rsidRPr="009C386D">
        <w:rPr>
          <w:sz w:val="28"/>
          <w:szCs w:val="28"/>
        </w:rPr>
        <w:t>Дополнительная информация: __________________________________.</w:t>
      </w:r>
    </w:p>
    <w:p w:rsidR="009C386D" w:rsidRPr="009C386D" w:rsidRDefault="009C386D" w:rsidP="00A903C6">
      <w:pPr>
        <w:ind w:firstLine="709"/>
        <w:jc w:val="both"/>
        <w:rPr>
          <w:sz w:val="28"/>
          <w:szCs w:val="28"/>
        </w:rPr>
      </w:pPr>
      <w:r w:rsidRPr="009C386D">
        <w:rPr>
          <w:sz w:val="28"/>
          <w:szCs w:val="28"/>
        </w:rPr>
        <w:t>Вы вправе повторно обратиться в уполномоченный орган с заявлением о предоста</w:t>
      </w:r>
      <w:r w:rsidRPr="009C386D">
        <w:rPr>
          <w:sz w:val="28"/>
          <w:szCs w:val="28"/>
        </w:rPr>
        <w:t>в</w:t>
      </w:r>
      <w:r w:rsidRPr="009C386D">
        <w:rPr>
          <w:sz w:val="28"/>
          <w:szCs w:val="28"/>
        </w:rPr>
        <w:t>лении услуги после устранения указанных нарушений.</w:t>
      </w:r>
    </w:p>
    <w:p w:rsidR="009C386D" w:rsidRPr="009C386D" w:rsidRDefault="009C386D" w:rsidP="00A903C6">
      <w:pPr>
        <w:ind w:firstLine="709"/>
        <w:jc w:val="both"/>
        <w:rPr>
          <w:sz w:val="28"/>
          <w:szCs w:val="28"/>
        </w:rPr>
      </w:pPr>
      <w:r w:rsidRPr="009C386D">
        <w:rPr>
          <w:sz w:val="28"/>
          <w:szCs w:val="28"/>
        </w:rPr>
        <w:t>Данный отказ может быть обжалован в досудебном порядке путем направления ж</w:t>
      </w:r>
      <w:r w:rsidRPr="009C386D">
        <w:rPr>
          <w:sz w:val="28"/>
          <w:szCs w:val="28"/>
        </w:rPr>
        <w:t>а</w:t>
      </w:r>
      <w:r w:rsidRPr="009C386D">
        <w:rPr>
          <w:sz w:val="28"/>
          <w:szCs w:val="28"/>
        </w:rPr>
        <w:t>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9C386D" w:rsidRPr="009C386D" w:rsidTr="0043068C">
        <w:tc>
          <w:tcPr>
            <w:tcW w:w="2267" w:type="dxa"/>
            <w:tcBorders>
              <w:bottom w:val="single" w:sz="4" w:space="0" w:color="auto"/>
            </w:tcBorders>
          </w:tcPr>
          <w:p w:rsidR="009C386D" w:rsidRPr="009C386D" w:rsidRDefault="009C386D" w:rsidP="0043068C">
            <w:pPr>
              <w:rPr>
                <w:sz w:val="28"/>
                <w:szCs w:val="28"/>
              </w:rPr>
            </w:pPr>
          </w:p>
        </w:tc>
        <w:tc>
          <w:tcPr>
            <w:tcW w:w="396" w:type="dxa"/>
          </w:tcPr>
          <w:p w:rsidR="009C386D" w:rsidRPr="009C386D" w:rsidRDefault="009C386D" w:rsidP="0043068C">
            <w:pPr>
              <w:rPr>
                <w:sz w:val="28"/>
                <w:szCs w:val="28"/>
              </w:rPr>
            </w:pPr>
          </w:p>
        </w:tc>
        <w:tc>
          <w:tcPr>
            <w:tcW w:w="2154" w:type="dxa"/>
            <w:tcBorders>
              <w:bottom w:val="single" w:sz="4" w:space="0" w:color="auto"/>
            </w:tcBorders>
          </w:tcPr>
          <w:p w:rsidR="009C386D" w:rsidRPr="009C386D" w:rsidRDefault="009C386D" w:rsidP="0043068C">
            <w:pPr>
              <w:rPr>
                <w:sz w:val="28"/>
                <w:szCs w:val="28"/>
              </w:rPr>
            </w:pPr>
          </w:p>
        </w:tc>
        <w:tc>
          <w:tcPr>
            <w:tcW w:w="340" w:type="dxa"/>
          </w:tcPr>
          <w:p w:rsidR="009C386D" w:rsidRPr="009C386D" w:rsidRDefault="009C386D" w:rsidP="0043068C">
            <w:pPr>
              <w:rPr>
                <w:sz w:val="28"/>
                <w:szCs w:val="28"/>
              </w:rPr>
            </w:pPr>
          </w:p>
        </w:tc>
        <w:tc>
          <w:tcPr>
            <w:tcW w:w="4199" w:type="dxa"/>
            <w:tcBorders>
              <w:bottom w:val="single" w:sz="4" w:space="0" w:color="auto"/>
            </w:tcBorders>
          </w:tcPr>
          <w:p w:rsidR="009C386D" w:rsidRPr="009C386D" w:rsidRDefault="009C386D" w:rsidP="0043068C">
            <w:pPr>
              <w:rPr>
                <w:sz w:val="28"/>
                <w:szCs w:val="28"/>
              </w:rPr>
            </w:pPr>
          </w:p>
        </w:tc>
      </w:tr>
      <w:tr w:rsidR="009C386D" w:rsidRPr="009C386D" w:rsidTr="0043068C">
        <w:tc>
          <w:tcPr>
            <w:tcW w:w="2267" w:type="dxa"/>
            <w:tcBorders>
              <w:top w:val="single" w:sz="4" w:space="0" w:color="auto"/>
              <w:bottom w:val="single" w:sz="4" w:space="0" w:color="auto"/>
            </w:tcBorders>
          </w:tcPr>
          <w:p w:rsidR="009C386D" w:rsidRPr="009C386D" w:rsidRDefault="009C386D" w:rsidP="0043068C">
            <w:pPr>
              <w:jc w:val="center"/>
              <w:rPr>
                <w:sz w:val="24"/>
                <w:szCs w:val="24"/>
              </w:rPr>
            </w:pPr>
            <w:r w:rsidRPr="009C386D">
              <w:rPr>
                <w:sz w:val="24"/>
                <w:szCs w:val="24"/>
              </w:rPr>
              <w:t>(должность)</w:t>
            </w:r>
          </w:p>
        </w:tc>
        <w:tc>
          <w:tcPr>
            <w:tcW w:w="396" w:type="dxa"/>
          </w:tcPr>
          <w:p w:rsidR="009C386D" w:rsidRPr="009C386D" w:rsidRDefault="009C386D" w:rsidP="0043068C">
            <w:pPr>
              <w:rPr>
                <w:sz w:val="24"/>
                <w:szCs w:val="24"/>
              </w:rPr>
            </w:pPr>
          </w:p>
        </w:tc>
        <w:tc>
          <w:tcPr>
            <w:tcW w:w="2154" w:type="dxa"/>
            <w:tcBorders>
              <w:top w:val="single" w:sz="4" w:space="0" w:color="auto"/>
              <w:bottom w:val="single" w:sz="4" w:space="0" w:color="auto"/>
            </w:tcBorders>
          </w:tcPr>
          <w:p w:rsidR="009C386D" w:rsidRPr="009C386D" w:rsidRDefault="009C386D" w:rsidP="0043068C">
            <w:pPr>
              <w:jc w:val="center"/>
              <w:rPr>
                <w:sz w:val="24"/>
                <w:szCs w:val="24"/>
              </w:rPr>
            </w:pPr>
            <w:r w:rsidRPr="009C386D">
              <w:rPr>
                <w:sz w:val="24"/>
                <w:szCs w:val="24"/>
              </w:rPr>
              <w:t>(подпись)</w:t>
            </w:r>
          </w:p>
        </w:tc>
        <w:tc>
          <w:tcPr>
            <w:tcW w:w="340" w:type="dxa"/>
          </w:tcPr>
          <w:p w:rsidR="009C386D" w:rsidRPr="009C386D" w:rsidRDefault="009C386D" w:rsidP="0043068C">
            <w:pPr>
              <w:rPr>
                <w:sz w:val="24"/>
                <w:szCs w:val="24"/>
              </w:rPr>
            </w:pPr>
          </w:p>
        </w:tc>
        <w:tc>
          <w:tcPr>
            <w:tcW w:w="4199" w:type="dxa"/>
            <w:tcBorders>
              <w:top w:val="single" w:sz="4" w:space="0" w:color="auto"/>
              <w:bottom w:val="single" w:sz="4" w:space="0" w:color="auto"/>
            </w:tcBorders>
          </w:tcPr>
          <w:p w:rsidR="009C386D" w:rsidRPr="009C386D" w:rsidRDefault="009C386D" w:rsidP="0043068C">
            <w:pPr>
              <w:jc w:val="center"/>
              <w:rPr>
                <w:sz w:val="24"/>
                <w:szCs w:val="24"/>
              </w:rPr>
            </w:pPr>
            <w:r w:rsidRPr="009C386D">
              <w:rPr>
                <w:sz w:val="24"/>
                <w:szCs w:val="24"/>
              </w:rPr>
              <w:t>(фамилия, имя, отчество (последнее - при наличии))</w:t>
            </w:r>
          </w:p>
        </w:tc>
      </w:tr>
      <w:tr w:rsidR="009C386D" w:rsidRPr="009C386D" w:rsidTr="0043068C">
        <w:tc>
          <w:tcPr>
            <w:tcW w:w="2267" w:type="dxa"/>
            <w:tcBorders>
              <w:top w:val="single" w:sz="4" w:space="0" w:color="auto"/>
            </w:tcBorders>
          </w:tcPr>
          <w:p w:rsidR="009C386D" w:rsidRPr="009C386D" w:rsidRDefault="009C386D" w:rsidP="0043068C">
            <w:pPr>
              <w:jc w:val="center"/>
              <w:rPr>
                <w:sz w:val="24"/>
                <w:szCs w:val="24"/>
              </w:rPr>
            </w:pPr>
          </w:p>
        </w:tc>
        <w:tc>
          <w:tcPr>
            <w:tcW w:w="396" w:type="dxa"/>
          </w:tcPr>
          <w:p w:rsidR="009C386D" w:rsidRPr="009C386D" w:rsidRDefault="009C386D" w:rsidP="0043068C">
            <w:pPr>
              <w:rPr>
                <w:sz w:val="24"/>
                <w:szCs w:val="24"/>
              </w:rPr>
            </w:pPr>
          </w:p>
        </w:tc>
        <w:tc>
          <w:tcPr>
            <w:tcW w:w="2154" w:type="dxa"/>
            <w:tcBorders>
              <w:top w:val="single" w:sz="4" w:space="0" w:color="auto"/>
            </w:tcBorders>
          </w:tcPr>
          <w:p w:rsidR="009C386D" w:rsidRPr="009C386D" w:rsidRDefault="009C386D" w:rsidP="0043068C">
            <w:pPr>
              <w:jc w:val="center"/>
              <w:rPr>
                <w:sz w:val="24"/>
                <w:szCs w:val="24"/>
              </w:rPr>
            </w:pPr>
          </w:p>
        </w:tc>
        <w:tc>
          <w:tcPr>
            <w:tcW w:w="340" w:type="dxa"/>
          </w:tcPr>
          <w:p w:rsidR="009C386D" w:rsidRPr="009C386D" w:rsidRDefault="009C386D" w:rsidP="0043068C">
            <w:pPr>
              <w:rPr>
                <w:sz w:val="24"/>
                <w:szCs w:val="24"/>
              </w:rPr>
            </w:pPr>
          </w:p>
        </w:tc>
        <w:tc>
          <w:tcPr>
            <w:tcW w:w="4199" w:type="dxa"/>
            <w:tcBorders>
              <w:top w:val="single" w:sz="4" w:space="0" w:color="auto"/>
            </w:tcBorders>
          </w:tcPr>
          <w:p w:rsidR="009C386D" w:rsidRPr="009C386D" w:rsidRDefault="009C386D" w:rsidP="0043068C">
            <w:pPr>
              <w:jc w:val="center"/>
              <w:rPr>
                <w:sz w:val="24"/>
                <w:szCs w:val="24"/>
              </w:rPr>
            </w:pPr>
          </w:p>
        </w:tc>
      </w:tr>
      <w:tr w:rsidR="009C386D" w:rsidRPr="009C386D" w:rsidTr="0043068C">
        <w:tc>
          <w:tcPr>
            <w:tcW w:w="2267" w:type="dxa"/>
            <w:tcBorders>
              <w:top w:val="single" w:sz="4" w:space="0" w:color="auto"/>
            </w:tcBorders>
          </w:tcPr>
          <w:p w:rsidR="009C386D" w:rsidRPr="009C386D" w:rsidRDefault="009C386D" w:rsidP="0043068C">
            <w:pPr>
              <w:jc w:val="center"/>
              <w:rPr>
                <w:sz w:val="24"/>
                <w:szCs w:val="24"/>
              </w:rPr>
            </w:pPr>
            <w:r w:rsidRPr="009C386D">
              <w:rPr>
                <w:sz w:val="24"/>
                <w:szCs w:val="24"/>
              </w:rPr>
              <w:t>Дата</w:t>
            </w:r>
          </w:p>
          <w:p w:rsidR="009C386D" w:rsidRPr="009C386D" w:rsidRDefault="009C386D" w:rsidP="0043068C">
            <w:pPr>
              <w:jc w:val="center"/>
              <w:rPr>
                <w:sz w:val="24"/>
                <w:szCs w:val="24"/>
              </w:rPr>
            </w:pPr>
          </w:p>
        </w:tc>
        <w:tc>
          <w:tcPr>
            <w:tcW w:w="396" w:type="dxa"/>
          </w:tcPr>
          <w:p w:rsidR="009C386D" w:rsidRPr="009C386D" w:rsidRDefault="009C386D" w:rsidP="0043068C">
            <w:pPr>
              <w:rPr>
                <w:sz w:val="24"/>
                <w:szCs w:val="24"/>
              </w:rPr>
            </w:pPr>
          </w:p>
        </w:tc>
        <w:tc>
          <w:tcPr>
            <w:tcW w:w="2154" w:type="dxa"/>
            <w:tcBorders>
              <w:top w:val="single" w:sz="4" w:space="0" w:color="auto"/>
            </w:tcBorders>
          </w:tcPr>
          <w:p w:rsidR="009C386D" w:rsidRPr="009C386D" w:rsidRDefault="009C386D" w:rsidP="0043068C">
            <w:pPr>
              <w:jc w:val="center"/>
              <w:rPr>
                <w:sz w:val="24"/>
                <w:szCs w:val="24"/>
              </w:rPr>
            </w:pPr>
          </w:p>
        </w:tc>
        <w:tc>
          <w:tcPr>
            <w:tcW w:w="340" w:type="dxa"/>
          </w:tcPr>
          <w:p w:rsidR="009C386D" w:rsidRPr="009C386D" w:rsidRDefault="009C386D" w:rsidP="0043068C">
            <w:pPr>
              <w:rPr>
                <w:sz w:val="24"/>
                <w:szCs w:val="24"/>
              </w:rPr>
            </w:pPr>
          </w:p>
        </w:tc>
        <w:tc>
          <w:tcPr>
            <w:tcW w:w="4199" w:type="dxa"/>
            <w:tcBorders>
              <w:top w:val="single" w:sz="4" w:space="0" w:color="auto"/>
            </w:tcBorders>
          </w:tcPr>
          <w:p w:rsidR="009C386D" w:rsidRPr="009C386D" w:rsidRDefault="009C386D" w:rsidP="0043068C">
            <w:pPr>
              <w:jc w:val="center"/>
              <w:rPr>
                <w:sz w:val="24"/>
                <w:szCs w:val="24"/>
              </w:rPr>
            </w:pPr>
          </w:p>
        </w:tc>
      </w:tr>
    </w:tbl>
    <w:p w:rsidR="009C386D" w:rsidRPr="009C386D" w:rsidRDefault="009C386D" w:rsidP="0043068C">
      <w:pPr>
        <w:rPr>
          <w:sz w:val="28"/>
          <w:szCs w:val="28"/>
        </w:rPr>
      </w:pPr>
    </w:p>
    <w:p w:rsidR="009C386D" w:rsidRPr="009C386D" w:rsidRDefault="009C386D" w:rsidP="0043068C">
      <w:pPr>
        <w:spacing w:after="160"/>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9C386D" w:rsidRPr="009C386D" w:rsidRDefault="009C386D" w:rsidP="0043068C">
      <w:pPr>
        <w:tabs>
          <w:tab w:val="left" w:pos="567"/>
        </w:tabs>
        <w:jc w:val="right"/>
        <w:rPr>
          <w:sz w:val="24"/>
          <w:szCs w:val="24"/>
        </w:rPr>
      </w:pPr>
    </w:p>
    <w:p w:rsidR="00BB1D7F" w:rsidRDefault="00BB1D7F" w:rsidP="0043068C">
      <w:pPr>
        <w:tabs>
          <w:tab w:val="left" w:pos="567"/>
        </w:tabs>
        <w:jc w:val="right"/>
        <w:rPr>
          <w:sz w:val="24"/>
          <w:szCs w:val="24"/>
        </w:rPr>
        <w:sectPr w:rsidR="00BB1D7F" w:rsidSect="0043068C">
          <w:footerReference w:type="default" r:id="rId51"/>
          <w:pgSz w:w="11907" w:h="16840" w:code="9"/>
          <w:pgMar w:top="794" w:right="794" w:bottom="794" w:left="794" w:header="0" w:footer="0" w:gutter="0"/>
          <w:cols w:space="708"/>
          <w:docGrid w:linePitch="360"/>
        </w:sectPr>
      </w:pPr>
    </w:p>
    <w:p w:rsidR="009C386D" w:rsidRPr="00BB1D7F" w:rsidRDefault="009C386D" w:rsidP="00BB1D7F">
      <w:pPr>
        <w:tabs>
          <w:tab w:val="left" w:pos="567"/>
        </w:tabs>
        <w:ind w:left="5670"/>
        <w:rPr>
          <w:sz w:val="26"/>
          <w:szCs w:val="26"/>
        </w:rPr>
      </w:pPr>
      <w:r w:rsidRPr="00BB1D7F">
        <w:rPr>
          <w:sz w:val="26"/>
          <w:szCs w:val="26"/>
        </w:rPr>
        <w:t>Приложение № 8</w:t>
      </w:r>
    </w:p>
    <w:p w:rsidR="009C386D" w:rsidRPr="00BB1D7F" w:rsidRDefault="009C386D" w:rsidP="00BB1D7F">
      <w:pPr>
        <w:ind w:left="5670"/>
        <w:rPr>
          <w:sz w:val="26"/>
          <w:szCs w:val="26"/>
        </w:rPr>
      </w:pPr>
      <w:r w:rsidRPr="00BB1D7F">
        <w:rPr>
          <w:sz w:val="26"/>
          <w:szCs w:val="26"/>
        </w:rPr>
        <w:t>к Административному регламенту</w:t>
      </w:r>
    </w:p>
    <w:p w:rsidR="009C386D" w:rsidRPr="00BB1D7F" w:rsidRDefault="009C386D" w:rsidP="00BB1D7F">
      <w:pPr>
        <w:ind w:left="5670"/>
        <w:rPr>
          <w:sz w:val="26"/>
          <w:szCs w:val="26"/>
        </w:rPr>
      </w:pPr>
      <w:r w:rsidRPr="00BB1D7F">
        <w:rPr>
          <w:sz w:val="26"/>
          <w:szCs w:val="26"/>
        </w:rPr>
        <w:t xml:space="preserve">по предоставлению </w:t>
      </w:r>
      <w:proofErr w:type="gramStart"/>
      <w:r w:rsidRPr="00BB1D7F">
        <w:rPr>
          <w:sz w:val="26"/>
          <w:szCs w:val="26"/>
        </w:rPr>
        <w:t>государственной</w:t>
      </w:r>
      <w:proofErr w:type="gramEnd"/>
      <w:r w:rsidRPr="00BB1D7F">
        <w:rPr>
          <w:sz w:val="26"/>
          <w:szCs w:val="26"/>
        </w:rPr>
        <w:t xml:space="preserve"> </w:t>
      </w:r>
    </w:p>
    <w:p w:rsidR="009C386D" w:rsidRPr="00BB1D7F" w:rsidRDefault="009C386D" w:rsidP="00BB1D7F">
      <w:pPr>
        <w:ind w:left="5670"/>
        <w:rPr>
          <w:sz w:val="26"/>
          <w:szCs w:val="26"/>
        </w:rPr>
      </w:pPr>
      <w:r w:rsidRPr="00BB1D7F">
        <w:rPr>
          <w:sz w:val="26"/>
          <w:szCs w:val="26"/>
        </w:rPr>
        <w:t xml:space="preserve">(муниципальной) услуги </w:t>
      </w:r>
    </w:p>
    <w:p w:rsidR="009C386D" w:rsidRPr="00BB1D7F" w:rsidRDefault="009C386D" w:rsidP="00BB1D7F">
      <w:pPr>
        <w:tabs>
          <w:tab w:val="left" w:pos="567"/>
        </w:tabs>
        <w:ind w:left="5670"/>
        <w:rPr>
          <w:sz w:val="26"/>
          <w:szCs w:val="26"/>
        </w:rPr>
      </w:pPr>
      <w:r w:rsidRPr="00BB1D7F">
        <w:rPr>
          <w:sz w:val="26"/>
          <w:szCs w:val="26"/>
        </w:rPr>
        <w:t xml:space="preserve"> «Перераспределение земель и (или) з</w:t>
      </w:r>
      <w:r w:rsidRPr="00BB1D7F">
        <w:rPr>
          <w:sz w:val="26"/>
          <w:szCs w:val="26"/>
        </w:rPr>
        <w:t>е</w:t>
      </w:r>
      <w:r w:rsidRPr="00BB1D7F">
        <w:rPr>
          <w:sz w:val="26"/>
          <w:szCs w:val="26"/>
        </w:rPr>
        <w:t>мельных участков, находящихся в гос</w:t>
      </w:r>
      <w:r w:rsidRPr="00BB1D7F">
        <w:rPr>
          <w:sz w:val="26"/>
          <w:szCs w:val="26"/>
        </w:rPr>
        <w:t>у</w:t>
      </w:r>
      <w:r w:rsidRPr="00BB1D7F">
        <w:rPr>
          <w:sz w:val="26"/>
          <w:szCs w:val="26"/>
        </w:rPr>
        <w:t>дарственной или муниципальной со</w:t>
      </w:r>
      <w:r w:rsidRPr="00BB1D7F">
        <w:rPr>
          <w:sz w:val="26"/>
          <w:szCs w:val="26"/>
        </w:rPr>
        <w:t>б</w:t>
      </w:r>
      <w:r w:rsidRPr="00BB1D7F">
        <w:rPr>
          <w:sz w:val="26"/>
          <w:szCs w:val="26"/>
        </w:rPr>
        <w:t>ственности, и земельных участков, нах</w:t>
      </w:r>
      <w:r w:rsidRPr="00BB1D7F">
        <w:rPr>
          <w:sz w:val="26"/>
          <w:szCs w:val="26"/>
        </w:rPr>
        <w:t>о</w:t>
      </w:r>
      <w:r w:rsidRPr="00BB1D7F">
        <w:rPr>
          <w:sz w:val="26"/>
          <w:szCs w:val="26"/>
        </w:rPr>
        <w:t>дящихся в частной собственности на территории Хасанского муниципального округа Приморского края»</w:t>
      </w:r>
    </w:p>
    <w:p w:rsidR="009C386D" w:rsidRPr="009C386D" w:rsidRDefault="009C386D" w:rsidP="0043068C">
      <w:pPr>
        <w:jc w:val="center"/>
        <w:rPr>
          <w:rFonts w:eastAsia="Calibri"/>
          <w:b/>
          <w:sz w:val="24"/>
          <w:szCs w:val="24"/>
          <w:lang w:eastAsia="en-US"/>
        </w:rPr>
      </w:pPr>
    </w:p>
    <w:p w:rsidR="009C386D" w:rsidRPr="009C386D" w:rsidRDefault="009C386D" w:rsidP="0043068C">
      <w:pPr>
        <w:jc w:val="center"/>
        <w:rPr>
          <w:rFonts w:eastAsia="Calibri"/>
          <w:b/>
          <w:sz w:val="24"/>
          <w:szCs w:val="24"/>
          <w:lang w:eastAsia="en-US"/>
        </w:rPr>
      </w:pPr>
      <w:r w:rsidRPr="009C386D">
        <w:rPr>
          <w:rFonts w:eastAsia="Calibri"/>
          <w:b/>
          <w:sz w:val="24"/>
          <w:szCs w:val="24"/>
          <w:lang w:eastAsia="en-US"/>
        </w:rPr>
        <w:t xml:space="preserve">Справочная информация </w:t>
      </w:r>
    </w:p>
    <w:p w:rsidR="009C386D" w:rsidRPr="009C386D" w:rsidRDefault="009C386D" w:rsidP="0043068C">
      <w:pPr>
        <w:jc w:val="center"/>
        <w:rPr>
          <w:rFonts w:eastAsia="Calibri"/>
          <w:b/>
          <w:sz w:val="24"/>
          <w:szCs w:val="24"/>
          <w:lang w:eastAsia="en-US"/>
        </w:rPr>
      </w:pPr>
      <w:r w:rsidRPr="009C386D">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w:t>
      </w:r>
      <w:r w:rsidRPr="009C386D">
        <w:rPr>
          <w:rFonts w:eastAsia="Calibri"/>
          <w:b/>
          <w:sz w:val="24"/>
          <w:szCs w:val="24"/>
          <w:lang w:eastAsia="en-US"/>
        </w:rPr>
        <w:t>в</w:t>
      </w:r>
      <w:r w:rsidRPr="009C386D">
        <w:rPr>
          <w:rFonts w:eastAsia="Calibri"/>
          <w:b/>
          <w:sz w:val="24"/>
          <w:szCs w:val="24"/>
          <w:lang w:eastAsia="en-US"/>
        </w:rPr>
        <w:t>лении муниципальной услуги и многофункциональных центров предоставления госуда</w:t>
      </w:r>
      <w:r w:rsidRPr="009C386D">
        <w:rPr>
          <w:rFonts w:eastAsia="Calibri"/>
          <w:b/>
          <w:sz w:val="24"/>
          <w:szCs w:val="24"/>
          <w:lang w:eastAsia="en-US"/>
        </w:rPr>
        <w:t>р</w:t>
      </w:r>
      <w:r w:rsidRPr="009C386D">
        <w:rPr>
          <w:rFonts w:eastAsia="Calibri"/>
          <w:b/>
          <w:sz w:val="24"/>
          <w:szCs w:val="24"/>
          <w:lang w:eastAsia="en-US"/>
        </w:rPr>
        <w:t>ственных и муниципальных услуг</w:t>
      </w:r>
    </w:p>
    <w:p w:rsidR="009C386D" w:rsidRPr="009C386D" w:rsidRDefault="009C386D" w:rsidP="0043068C">
      <w:pPr>
        <w:jc w:val="both"/>
        <w:rPr>
          <w:rFonts w:eastAsia="Calibri"/>
          <w:sz w:val="24"/>
          <w:szCs w:val="24"/>
          <w:lang w:eastAsia="en-US"/>
        </w:rPr>
      </w:pPr>
    </w:p>
    <w:tbl>
      <w:tblPr>
        <w:tblW w:w="10105" w:type="dxa"/>
        <w:tblLook w:val="04A0" w:firstRow="1" w:lastRow="0" w:firstColumn="1" w:lastColumn="0" w:noHBand="0" w:noVBand="1"/>
      </w:tblPr>
      <w:tblGrid>
        <w:gridCol w:w="10105"/>
      </w:tblGrid>
      <w:tr w:rsidR="00BB1D7F" w:rsidRPr="009C386D" w:rsidTr="00BB1D7F">
        <w:tc>
          <w:tcPr>
            <w:tcW w:w="10105" w:type="dxa"/>
            <w:tcBorders>
              <w:bottom w:val="single" w:sz="4" w:space="0" w:color="auto"/>
            </w:tcBorders>
            <w:shd w:val="clear" w:color="auto" w:fill="auto"/>
          </w:tcPr>
          <w:tbl>
            <w:tblPr>
              <w:tblW w:w="5000" w:type="pct"/>
              <w:tblLook w:val="04A0" w:firstRow="1" w:lastRow="0" w:firstColumn="1" w:lastColumn="0" w:noHBand="0" w:noVBand="1"/>
            </w:tblPr>
            <w:tblGrid>
              <w:gridCol w:w="391"/>
              <w:gridCol w:w="26"/>
              <w:gridCol w:w="560"/>
              <w:gridCol w:w="36"/>
              <w:gridCol w:w="8736"/>
              <w:gridCol w:w="140"/>
            </w:tblGrid>
            <w:tr w:rsidR="00BB1D7F" w:rsidRPr="009C386D" w:rsidTr="00BB1D7F">
              <w:trPr>
                <w:gridAfter w:val="1"/>
                <w:wAfter w:w="72" w:type="pct"/>
              </w:trPr>
              <w:tc>
                <w:tcPr>
                  <w:tcW w:w="211" w:type="pct"/>
                  <w:gridSpan w:val="2"/>
                  <w:shd w:val="clear" w:color="auto" w:fill="auto"/>
                </w:tcPr>
                <w:p w:rsidR="00BB1D7F" w:rsidRPr="009C386D" w:rsidRDefault="00BB1D7F" w:rsidP="00CD27C6">
                  <w:pPr>
                    <w:widowControl w:val="0"/>
                    <w:numPr>
                      <w:ilvl w:val="0"/>
                      <w:numId w:val="31"/>
                    </w:numPr>
                    <w:autoSpaceDE w:val="0"/>
                    <w:autoSpaceDN w:val="0"/>
                    <w:adjustRightInd w:val="0"/>
                    <w:ind w:left="0" w:firstLine="0"/>
                    <w:contextualSpacing/>
                    <w:jc w:val="center"/>
                    <w:rPr>
                      <w:rFonts w:eastAsia="Times New Roman"/>
                      <w:sz w:val="24"/>
                      <w:szCs w:val="24"/>
                      <w:lang w:eastAsia="en-US"/>
                    </w:rPr>
                  </w:pPr>
                </w:p>
              </w:tc>
              <w:tc>
                <w:tcPr>
                  <w:tcW w:w="4717" w:type="pct"/>
                  <w:gridSpan w:val="3"/>
                  <w:tcBorders>
                    <w:bottom w:val="single" w:sz="4" w:space="0" w:color="auto"/>
                  </w:tcBorders>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 xml:space="preserve">Администрация Хасанского муниципального округа  Приморского края </w:t>
                  </w:r>
                </w:p>
              </w:tc>
            </w:tr>
            <w:tr w:rsidR="00BB1D7F" w:rsidRPr="009C386D" w:rsidTr="00BB1D7F">
              <w:trPr>
                <w:gridAfter w:val="1"/>
                <w:wAfter w:w="72" w:type="pct"/>
              </w:trPr>
              <w:tc>
                <w:tcPr>
                  <w:tcW w:w="211"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301" w:type="pct"/>
                  <w:gridSpan w:val="2"/>
                  <w:tcBorders>
                    <w:top w:val="single" w:sz="4" w:space="0" w:color="auto"/>
                  </w:tcBorders>
                  <w:shd w:val="clear" w:color="auto" w:fill="auto"/>
                </w:tcPr>
                <w:p w:rsidR="00BB1D7F" w:rsidRPr="009C386D" w:rsidRDefault="00BB1D7F" w:rsidP="0043068C">
                  <w:pPr>
                    <w:widowControl w:val="0"/>
                    <w:autoSpaceDE w:val="0"/>
                    <w:autoSpaceDN w:val="0"/>
                    <w:adjustRightInd w:val="0"/>
                    <w:jc w:val="center"/>
                    <w:rPr>
                      <w:rFonts w:eastAsia="Calibri"/>
                      <w:sz w:val="24"/>
                      <w:szCs w:val="24"/>
                      <w:vertAlign w:val="superscript"/>
                      <w:lang w:eastAsia="en-US"/>
                    </w:rPr>
                  </w:pPr>
                </w:p>
              </w:tc>
              <w:tc>
                <w:tcPr>
                  <w:tcW w:w="4417" w:type="pct"/>
                  <w:tcBorders>
                    <w:top w:val="single" w:sz="4" w:space="0" w:color="auto"/>
                  </w:tcBorders>
                  <w:shd w:val="clear" w:color="auto" w:fill="auto"/>
                </w:tcPr>
                <w:p w:rsidR="00BB1D7F" w:rsidRPr="009C386D" w:rsidRDefault="00BB1D7F" w:rsidP="0043068C">
                  <w:pPr>
                    <w:widowControl w:val="0"/>
                    <w:autoSpaceDE w:val="0"/>
                    <w:autoSpaceDN w:val="0"/>
                    <w:adjustRightInd w:val="0"/>
                    <w:jc w:val="center"/>
                    <w:rPr>
                      <w:rFonts w:eastAsia="Calibri"/>
                      <w:sz w:val="24"/>
                      <w:szCs w:val="24"/>
                      <w:vertAlign w:val="superscript"/>
                      <w:lang w:eastAsia="en-US"/>
                    </w:rPr>
                  </w:pPr>
                  <w:r w:rsidRPr="009C386D">
                    <w:rPr>
                      <w:rFonts w:eastAsia="Calibri"/>
                      <w:sz w:val="24"/>
                      <w:szCs w:val="24"/>
                      <w:vertAlign w:val="superscript"/>
                      <w:lang w:eastAsia="en-US"/>
                    </w:rPr>
                    <w:t>(наименование органа, предоставляющего муниципальную услугу)</w:t>
                  </w:r>
                </w:p>
              </w:tc>
            </w:tr>
            <w:tr w:rsidR="00BB1D7F" w:rsidRPr="009C386D" w:rsidTr="00BB1D7F">
              <w:trPr>
                <w:gridAfter w:val="1"/>
                <w:wAfter w:w="72" w:type="pct"/>
              </w:trPr>
              <w:tc>
                <w:tcPr>
                  <w:tcW w:w="211" w:type="pct"/>
                  <w:gridSpan w:val="2"/>
                  <w:shd w:val="clear" w:color="auto" w:fill="auto"/>
                </w:tcPr>
                <w:p w:rsidR="00BB1D7F" w:rsidRPr="009C386D" w:rsidRDefault="00BB1D7F" w:rsidP="0043068C">
                  <w:pPr>
                    <w:widowControl w:val="0"/>
                    <w:tabs>
                      <w:tab w:val="left" w:pos="288"/>
                    </w:tabs>
                    <w:autoSpaceDE w:val="0"/>
                    <w:autoSpaceDN w:val="0"/>
                    <w:adjustRightInd w:val="0"/>
                    <w:contextualSpacing/>
                    <w:rPr>
                      <w:rFonts w:eastAsia="Times New Roman"/>
                      <w:sz w:val="24"/>
                      <w:szCs w:val="24"/>
                      <w:lang w:eastAsia="en-US"/>
                    </w:rPr>
                  </w:pPr>
                </w:p>
              </w:tc>
              <w:tc>
                <w:tcPr>
                  <w:tcW w:w="301" w:type="pct"/>
                  <w:gridSpan w:val="2"/>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1.1.</w:t>
                  </w:r>
                </w:p>
              </w:tc>
              <w:tc>
                <w:tcPr>
                  <w:tcW w:w="4417" w:type="pct"/>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Место нахождения органа, предоставляющего муниципальную услугу:</w:t>
                  </w:r>
                </w:p>
              </w:tc>
            </w:tr>
            <w:tr w:rsidR="00BB1D7F" w:rsidRPr="009C386D" w:rsidTr="00BB1D7F">
              <w:trPr>
                <w:gridAfter w:val="1"/>
                <w:wAfter w:w="72" w:type="pct"/>
              </w:trPr>
              <w:tc>
                <w:tcPr>
                  <w:tcW w:w="211" w:type="pct"/>
                  <w:gridSpan w:val="2"/>
                  <w:shd w:val="clear" w:color="auto" w:fill="auto"/>
                </w:tcPr>
                <w:p w:rsidR="00BB1D7F" w:rsidRPr="009C386D" w:rsidRDefault="00BB1D7F" w:rsidP="0043068C">
                  <w:pPr>
                    <w:widowControl w:val="0"/>
                    <w:tabs>
                      <w:tab w:val="left" w:pos="288"/>
                    </w:tabs>
                    <w:autoSpaceDE w:val="0"/>
                    <w:autoSpaceDN w:val="0"/>
                    <w:adjustRightInd w:val="0"/>
                    <w:contextualSpacing/>
                    <w:rPr>
                      <w:rFonts w:eastAsia="Times New Roman"/>
                      <w:sz w:val="24"/>
                      <w:szCs w:val="24"/>
                      <w:lang w:eastAsia="en-US"/>
                    </w:rPr>
                  </w:pPr>
                </w:p>
              </w:tc>
              <w:tc>
                <w:tcPr>
                  <w:tcW w:w="301" w:type="pct"/>
                  <w:gridSpan w:val="2"/>
                  <w:shd w:val="clear" w:color="auto" w:fill="auto"/>
                </w:tcPr>
                <w:p w:rsidR="00BB1D7F" w:rsidRPr="009C386D" w:rsidRDefault="00BB1D7F" w:rsidP="0043068C">
                  <w:pPr>
                    <w:widowControl w:val="0"/>
                    <w:autoSpaceDE w:val="0"/>
                    <w:autoSpaceDN w:val="0"/>
                    <w:adjustRightInd w:val="0"/>
                    <w:jc w:val="center"/>
                    <w:rPr>
                      <w:rFonts w:eastAsia="Times New Roman"/>
                      <w:sz w:val="24"/>
                      <w:szCs w:val="24"/>
                      <w:lang w:eastAsia="en-US"/>
                    </w:rPr>
                  </w:pPr>
                </w:p>
              </w:tc>
              <w:tc>
                <w:tcPr>
                  <w:tcW w:w="4417" w:type="pct"/>
                  <w:tcBorders>
                    <w:bottom w:val="single" w:sz="4" w:space="0" w:color="auto"/>
                  </w:tcBorders>
                  <w:shd w:val="clear" w:color="auto" w:fill="auto"/>
                </w:tcPr>
                <w:p w:rsidR="00BB1D7F" w:rsidRPr="009C386D" w:rsidRDefault="00BB1D7F" w:rsidP="0043068C">
                  <w:pPr>
                    <w:widowControl w:val="0"/>
                    <w:autoSpaceDE w:val="0"/>
                    <w:autoSpaceDN w:val="0"/>
                    <w:adjustRightInd w:val="0"/>
                    <w:jc w:val="center"/>
                    <w:rPr>
                      <w:rFonts w:eastAsia="Times New Roman"/>
                      <w:sz w:val="24"/>
                      <w:szCs w:val="24"/>
                      <w:lang w:eastAsia="en-US"/>
                    </w:rPr>
                  </w:pPr>
                  <w:r w:rsidRPr="009C386D">
                    <w:rPr>
                      <w:rFonts w:eastAsia="Times New Roman"/>
                      <w:sz w:val="24"/>
                      <w:szCs w:val="24"/>
                      <w:lang w:eastAsia="en-US"/>
                    </w:rPr>
                    <w:t xml:space="preserve">ул. Молодёжная, 1, </w:t>
                  </w:r>
                  <w:proofErr w:type="spellStart"/>
                  <w:r w:rsidRPr="009C386D">
                    <w:rPr>
                      <w:rFonts w:eastAsia="Times New Roman"/>
                      <w:sz w:val="24"/>
                      <w:szCs w:val="24"/>
                      <w:lang w:eastAsia="en-US"/>
                    </w:rPr>
                    <w:t>пгт</w:t>
                  </w:r>
                  <w:proofErr w:type="spellEnd"/>
                  <w:r w:rsidRPr="009C386D">
                    <w:rPr>
                      <w:rFonts w:eastAsia="Times New Roman"/>
                      <w:sz w:val="24"/>
                      <w:szCs w:val="24"/>
                      <w:lang w:eastAsia="en-US"/>
                    </w:rPr>
                    <w:t xml:space="preserve"> Славянка, Хасанского района, Приморского края, 692701</w:t>
                  </w:r>
                </w:p>
              </w:tc>
            </w:tr>
            <w:tr w:rsidR="00BB1D7F" w:rsidRPr="009C386D" w:rsidTr="00BB1D7F">
              <w:trPr>
                <w:gridAfter w:val="1"/>
                <w:wAfter w:w="72" w:type="pct"/>
              </w:trPr>
              <w:tc>
                <w:tcPr>
                  <w:tcW w:w="211"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301" w:type="pct"/>
                  <w:gridSpan w:val="2"/>
                  <w:shd w:val="clear" w:color="auto" w:fill="auto"/>
                </w:tcPr>
                <w:p w:rsidR="00BB1D7F" w:rsidRPr="009C386D" w:rsidRDefault="00BB1D7F" w:rsidP="0043068C">
                  <w:pPr>
                    <w:widowControl w:val="0"/>
                    <w:autoSpaceDE w:val="0"/>
                    <w:autoSpaceDN w:val="0"/>
                    <w:adjustRightInd w:val="0"/>
                    <w:jc w:val="center"/>
                    <w:rPr>
                      <w:rFonts w:eastAsia="Times New Roman"/>
                      <w:sz w:val="24"/>
                      <w:szCs w:val="24"/>
                      <w:lang w:eastAsia="en-US"/>
                    </w:rPr>
                  </w:pPr>
                </w:p>
              </w:tc>
              <w:tc>
                <w:tcPr>
                  <w:tcW w:w="4417" w:type="pct"/>
                  <w:tcBorders>
                    <w:top w:val="single" w:sz="4" w:space="0" w:color="auto"/>
                  </w:tcBorders>
                  <w:shd w:val="clear" w:color="auto" w:fill="auto"/>
                </w:tcPr>
                <w:p w:rsidR="00BB1D7F" w:rsidRPr="009C386D" w:rsidRDefault="00BB1D7F" w:rsidP="0043068C">
                  <w:pPr>
                    <w:widowControl w:val="0"/>
                    <w:autoSpaceDE w:val="0"/>
                    <w:autoSpaceDN w:val="0"/>
                    <w:adjustRightInd w:val="0"/>
                    <w:jc w:val="center"/>
                    <w:rPr>
                      <w:rFonts w:eastAsia="Times New Roman"/>
                      <w:sz w:val="24"/>
                      <w:szCs w:val="24"/>
                      <w:lang w:eastAsia="en-US"/>
                    </w:rPr>
                  </w:pPr>
                </w:p>
              </w:tc>
            </w:tr>
            <w:tr w:rsidR="00BB1D7F" w:rsidRPr="009C386D" w:rsidTr="00BB1D7F">
              <w:trPr>
                <w:gridAfter w:val="1"/>
                <w:wAfter w:w="72" w:type="pct"/>
              </w:trPr>
              <w:tc>
                <w:tcPr>
                  <w:tcW w:w="211"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301" w:type="pct"/>
                  <w:gridSpan w:val="2"/>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1.2.</w:t>
                  </w:r>
                </w:p>
                <w:p w:rsidR="00BB1D7F" w:rsidRPr="009C386D" w:rsidRDefault="00BB1D7F" w:rsidP="0043068C">
                  <w:pPr>
                    <w:rPr>
                      <w:rFonts w:eastAsia="Times New Roman"/>
                      <w:sz w:val="24"/>
                      <w:szCs w:val="24"/>
                      <w:lang w:eastAsia="en-US"/>
                    </w:rPr>
                  </w:pPr>
                </w:p>
                <w:p w:rsidR="00BB1D7F" w:rsidRPr="009C386D" w:rsidRDefault="00BB1D7F" w:rsidP="0043068C">
                  <w:pPr>
                    <w:rPr>
                      <w:rFonts w:eastAsia="Times New Roman"/>
                      <w:sz w:val="24"/>
                      <w:szCs w:val="24"/>
                      <w:lang w:eastAsia="en-US"/>
                    </w:rPr>
                  </w:pPr>
                </w:p>
                <w:p w:rsidR="00BB1D7F" w:rsidRPr="009C386D" w:rsidRDefault="00BB1D7F" w:rsidP="0043068C">
                  <w:pPr>
                    <w:rPr>
                      <w:rFonts w:eastAsia="Times New Roman"/>
                      <w:sz w:val="24"/>
                      <w:szCs w:val="24"/>
                      <w:lang w:eastAsia="en-US"/>
                    </w:rPr>
                  </w:pPr>
                </w:p>
                <w:p w:rsidR="00BB1D7F" w:rsidRPr="009C386D" w:rsidRDefault="00BB1D7F" w:rsidP="0043068C">
                  <w:pPr>
                    <w:rPr>
                      <w:rFonts w:eastAsia="Times New Roman"/>
                      <w:sz w:val="24"/>
                      <w:szCs w:val="24"/>
                      <w:lang w:eastAsia="en-US"/>
                    </w:rPr>
                  </w:pPr>
                  <w:r w:rsidRPr="009C386D">
                    <w:rPr>
                      <w:rFonts w:eastAsia="Times New Roman"/>
                      <w:sz w:val="24"/>
                      <w:szCs w:val="24"/>
                      <w:lang w:eastAsia="en-US"/>
                    </w:rPr>
                    <w:t>1.3.</w:t>
                  </w:r>
                </w:p>
              </w:tc>
              <w:tc>
                <w:tcPr>
                  <w:tcW w:w="4417" w:type="pct"/>
                  <w:shd w:val="clear" w:color="auto" w:fill="auto"/>
                </w:tcPr>
                <w:p w:rsidR="00BB1D7F" w:rsidRPr="009C386D" w:rsidRDefault="00BB1D7F" w:rsidP="0043068C">
                  <w:pPr>
                    <w:widowControl w:val="0"/>
                    <w:autoSpaceDE w:val="0"/>
                    <w:autoSpaceDN w:val="0"/>
                    <w:adjustRightInd w:val="0"/>
                    <w:jc w:val="both"/>
                    <w:rPr>
                      <w:rFonts w:eastAsia="Times New Roman"/>
                      <w:sz w:val="24"/>
                      <w:szCs w:val="24"/>
                      <w:lang w:eastAsia="en-US"/>
                    </w:rPr>
                  </w:pPr>
                  <w:r w:rsidRPr="009C386D">
                    <w:rPr>
                      <w:rFonts w:eastAsia="Times New Roman"/>
                      <w:sz w:val="24"/>
                      <w:szCs w:val="24"/>
                      <w:lang w:eastAsia="en-US"/>
                    </w:rPr>
                    <w:t xml:space="preserve">График работы органа, предоставляющего муниципальную услугу: </w:t>
                  </w:r>
                </w:p>
                <w:p w:rsidR="00BB1D7F" w:rsidRPr="009C386D" w:rsidRDefault="00BB1D7F" w:rsidP="0043068C">
                  <w:pPr>
                    <w:widowControl w:val="0"/>
                    <w:autoSpaceDE w:val="0"/>
                    <w:autoSpaceDN w:val="0"/>
                    <w:adjustRightInd w:val="0"/>
                    <w:jc w:val="both"/>
                    <w:rPr>
                      <w:rFonts w:eastAsia="Calibri"/>
                      <w:sz w:val="24"/>
                      <w:szCs w:val="24"/>
                      <w:lang w:eastAsia="en-US"/>
                    </w:rPr>
                  </w:pPr>
                  <w:r w:rsidRPr="009C386D">
                    <w:rPr>
                      <w:rFonts w:eastAsia="Calibri"/>
                      <w:sz w:val="24"/>
                      <w:szCs w:val="24"/>
                      <w:lang w:eastAsia="en-US"/>
                    </w:rPr>
                    <w:t xml:space="preserve">понедельник - четверг с 9:00 до 18:00 часов, пятница с 9:00 до 17:00 часов. </w:t>
                  </w:r>
                  <w:r w:rsidRPr="009C386D">
                    <w:rPr>
                      <w:rFonts w:eastAsia="Calibri"/>
                      <w:b/>
                      <w:bCs/>
                      <w:sz w:val="22"/>
                      <w:szCs w:val="22"/>
                      <w:lang w:eastAsia="en-US"/>
                    </w:rPr>
                    <w:t>Об</w:t>
                  </w:r>
                  <w:r w:rsidRPr="009C386D">
                    <w:rPr>
                      <w:rFonts w:eastAsia="Calibri"/>
                      <w:b/>
                      <w:bCs/>
                      <w:sz w:val="22"/>
                      <w:szCs w:val="22"/>
                      <w:lang w:eastAsia="en-US"/>
                    </w:rPr>
                    <w:t>е</w:t>
                  </w:r>
                  <w:r w:rsidRPr="009C386D">
                    <w:rPr>
                      <w:rFonts w:eastAsia="Calibri"/>
                      <w:b/>
                      <w:bCs/>
                      <w:sz w:val="22"/>
                      <w:szCs w:val="22"/>
                      <w:lang w:eastAsia="en-US"/>
                    </w:rPr>
                    <w:t>денный перерыв:</w:t>
                  </w:r>
                  <w:r w:rsidRPr="009C386D">
                    <w:rPr>
                      <w:rFonts w:eastAsia="Calibri"/>
                      <w:sz w:val="24"/>
                      <w:szCs w:val="24"/>
                      <w:lang w:eastAsia="en-US"/>
                    </w:rPr>
                    <w:t xml:space="preserve"> с 13:00 до 14:00 часов. Выходные дни: суббота, воскресенье.</w:t>
                  </w:r>
                </w:p>
                <w:p w:rsidR="00BB1D7F" w:rsidRPr="009C386D" w:rsidRDefault="00BB1D7F" w:rsidP="0043068C">
                  <w:pPr>
                    <w:widowControl w:val="0"/>
                    <w:autoSpaceDE w:val="0"/>
                    <w:autoSpaceDN w:val="0"/>
                    <w:adjustRightInd w:val="0"/>
                    <w:jc w:val="both"/>
                    <w:rPr>
                      <w:rFonts w:eastAsia="Calibri"/>
                      <w:sz w:val="24"/>
                      <w:szCs w:val="24"/>
                      <w:lang w:eastAsia="en-US"/>
                    </w:rPr>
                  </w:pPr>
                </w:p>
                <w:p w:rsidR="00BB1D7F" w:rsidRPr="009C386D" w:rsidRDefault="00BB1D7F" w:rsidP="0043068C">
                  <w:pPr>
                    <w:widowControl w:val="0"/>
                    <w:autoSpaceDE w:val="0"/>
                    <w:autoSpaceDN w:val="0"/>
                    <w:adjustRightInd w:val="0"/>
                    <w:jc w:val="both"/>
                    <w:rPr>
                      <w:rFonts w:eastAsia="Calibri"/>
                      <w:sz w:val="24"/>
                      <w:szCs w:val="24"/>
                      <w:vertAlign w:val="superscript"/>
                      <w:lang w:eastAsia="en-US"/>
                    </w:rPr>
                  </w:pPr>
                  <w:r w:rsidRPr="009C386D">
                    <w:rPr>
                      <w:rFonts w:eastAsia="Calibri"/>
                      <w:sz w:val="24"/>
                      <w:szCs w:val="24"/>
                      <w:lang w:eastAsia="en-US"/>
                    </w:rPr>
                    <w:t xml:space="preserve">График </w:t>
                  </w:r>
                  <w:r w:rsidRPr="009C386D">
                    <w:rPr>
                      <w:rFonts w:eastAsia="Calibri"/>
                      <w:sz w:val="24"/>
                      <w:szCs w:val="24"/>
                      <w:u w:val="single"/>
                      <w:lang w:eastAsia="en-US"/>
                    </w:rPr>
                    <w:t>приема граждан</w:t>
                  </w:r>
                  <w:r w:rsidRPr="009C386D">
                    <w:rPr>
                      <w:rFonts w:eastAsia="Calibri"/>
                      <w:sz w:val="24"/>
                      <w:szCs w:val="24"/>
                      <w:lang w:eastAsia="en-US"/>
                    </w:rPr>
                    <w:t>: вторник, среда, четверг с 10-00 до 17-00 часов.</w:t>
                  </w:r>
                  <w:r w:rsidRPr="009C386D">
                    <w:rPr>
                      <w:rFonts w:eastAsia="Calibri"/>
                      <w:sz w:val="24"/>
                      <w:szCs w:val="24"/>
                      <w:vertAlign w:val="superscript"/>
                      <w:lang w:eastAsia="en-US"/>
                    </w:rPr>
                    <w:t xml:space="preserve"> </w:t>
                  </w:r>
                  <w:r w:rsidRPr="009C386D">
                    <w:rPr>
                      <w:rFonts w:eastAsia="Calibri"/>
                      <w:bCs/>
                      <w:sz w:val="22"/>
                      <w:szCs w:val="22"/>
                      <w:lang w:eastAsia="en-US"/>
                    </w:rPr>
                    <w:t>Обеде</w:t>
                  </w:r>
                  <w:r w:rsidRPr="009C386D">
                    <w:rPr>
                      <w:rFonts w:eastAsia="Calibri"/>
                      <w:bCs/>
                      <w:sz w:val="22"/>
                      <w:szCs w:val="22"/>
                      <w:lang w:eastAsia="en-US"/>
                    </w:rPr>
                    <w:t>н</w:t>
                  </w:r>
                  <w:r w:rsidRPr="009C386D">
                    <w:rPr>
                      <w:rFonts w:eastAsia="Calibri"/>
                      <w:bCs/>
                      <w:sz w:val="22"/>
                      <w:szCs w:val="22"/>
                      <w:lang w:eastAsia="en-US"/>
                    </w:rPr>
                    <w:t>ный перерыв:</w:t>
                  </w:r>
                  <w:r w:rsidRPr="009C386D">
                    <w:rPr>
                      <w:rFonts w:eastAsia="Calibri"/>
                      <w:sz w:val="24"/>
                      <w:szCs w:val="24"/>
                      <w:lang w:eastAsia="en-US"/>
                    </w:rPr>
                    <w:t xml:space="preserve"> с 13:00 до 14:00 часов. Выходные дни: суббота, воскресенье. </w:t>
                  </w:r>
                  <w:r w:rsidRPr="009C386D">
                    <w:rPr>
                      <w:rFonts w:eastAsia="Calibri"/>
                      <w:b/>
                      <w:sz w:val="24"/>
                      <w:szCs w:val="24"/>
                      <w:lang w:eastAsia="en-US"/>
                    </w:rPr>
                    <w:t>Пон</w:t>
                  </w:r>
                  <w:r w:rsidRPr="009C386D">
                    <w:rPr>
                      <w:rFonts w:eastAsia="Calibri"/>
                      <w:b/>
                      <w:sz w:val="24"/>
                      <w:szCs w:val="24"/>
                      <w:lang w:eastAsia="en-US"/>
                    </w:rPr>
                    <w:t>е</w:t>
                  </w:r>
                  <w:r w:rsidRPr="009C386D">
                    <w:rPr>
                      <w:rFonts w:eastAsia="Calibri"/>
                      <w:b/>
                      <w:sz w:val="24"/>
                      <w:szCs w:val="24"/>
                      <w:lang w:eastAsia="en-US"/>
                    </w:rPr>
                    <w:t>дельник и пятница прием граждан не ведется.</w:t>
                  </w:r>
                </w:p>
              </w:tc>
            </w:tr>
            <w:tr w:rsidR="00BB1D7F" w:rsidRPr="009C386D" w:rsidTr="00BB1D7F">
              <w:trPr>
                <w:gridAfter w:val="4"/>
                <w:wAfter w:w="4789" w:type="pct"/>
              </w:trPr>
              <w:tc>
                <w:tcPr>
                  <w:tcW w:w="211"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r>
            <w:tr w:rsidR="00BB1D7F" w:rsidRPr="009C386D" w:rsidTr="00BB1D7F">
              <w:tc>
                <w:tcPr>
                  <w:tcW w:w="211"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301" w:type="pct"/>
                  <w:gridSpan w:val="2"/>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1.4.</w:t>
                  </w:r>
                </w:p>
              </w:tc>
              <w:tc>
                <w:tcPr>
                  <w:tcW w:w="4488" w:type="pct"/>
                  <w:gridSpan w:val="2"/>
                  <w:shd w:val="clear" w:color="auto" w:fill="auto"/>
                </w:tcPr>
                <w:p w:rsidR="00BB1D7F" w:rsidRPr="009C386D" w:rsidRDefault="00BB1D7F" w:rsidP="0043068C">
                  <w:pPr>
                    <w:widowControl w:val="0"/>
                    <w:autoSpaceDE w:val="0"/>
                    <w:autoSpaceDN w:val="0"/>
                    <w:adjustRightInd w:val="0"/>
                    <w:jc w:val="both"/>
                    <w:rPr>
                      <w:rFonts w:eastAsia="Times New Roman"/>
                      <w:sz w:val="24"/>
                      <w:szCs w:val="24"/>
                      <w:lang w:eastAsia="en-US"/>
                    </w:rPr>
                  </w:pPr>
                  <w:r w:rsidRPr="009C386D">
                    <w:rPr>
                      <w:rFonts w:eastAsia="Times New Roman"/>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B1D7F" w:rsidRPr="009C386D" w:rsidRDefault="00005EC4" w:rsidP="0043068C">
                  <w:pPr>
                    <w:widowControl w:val="0"/>
                    <w:autoSpaceDE w:val="0"/>
                    <w:autoSpaceDN w:val="0"/>
                    <w:adjustRightInd w:val="0"/>
                    <w:jc w:val="both"/>
                    <w:rPr>
                      <w:rFonts w:eastAsia="Times New Roman"/>
                      <w:sz w:val="24"/>
                      <w:szCs w:val="24"/>
                      <w:lang w:eastAsia="en-US"/>
                    </w:rPr>
                  </w:pPr>
                  <w:hyperlink r:id="rId52" w:history="1">
                    <w:r w:rsidR="00BB1D7F" w:rsidRPr="009C386D">
                      <w:rPr>
                        <w:rFonts w:eastAsia="Times New Roman"/>
                        <w:sz w:val="26"/>
                        <w:szCs w:val="26"/>
                        <w:lang w:eastAsia="en-US"/>
                      </w:rPr>
                      <w:t>https://xasanskij-r25.gosweb.gosuslugi.ru</w:t>
                    </w:r>
                  </w:hyperlink>
                </w:p>
              </w:tc>
            </w:tr>
            <w:tr w:rsidR="00BB1D7F" w:rsidRPr="009C386D" w:rsidTr="00BB1D7F">
              <w:trPr>
                <w:trHeight w:val="808"/>
              </w:trPr>
              <w:tc>
                <w:tcPr>
                  <w:tcW w:w="211"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301" w:type="pct"/>
                  <w:gridSpan w:val="2"/>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1.5</w:t>
                  </w:r>
                </w:p>
              </w:tc>
              <w:tc>
                <w:tcPr>
                  <w:tcW w:w="4488" w:type="pct"/>
                  <w:gridSpan w:val="2"/>
                  <w:shd w:val="clear" w:color="auto" w:fill="auto"/>
                </w:tcPr>
                <w:p w:rsidR="00BB1D7F" w:rsidRPr="009C386D" w:rsidRDefault="00BB1D7F" w:rsidP="0043068C">
                  <w:pPr>
                    <w:spacing w:before="100" w:beforeAutospacing="1" w:after="100" w:afterAutospacing="1"/>
                    <w:jc w:val="both"/>
                    <w:rPr>
                      <w:rFonts w:eastAsia="Times New Roman"/>
                      <w:sz w:val="24"/>
                      <w:szCs w:val="24"/>
                      <w:lang w:eastAsia="en-US"/>
                    </w:rPr>
                  </w:pPr>
                  <w:r w:rsidRPr="009C386D">
                    <w:rPr>
                      <w:rFonts w:eastAsia="Times New Roman"/>
                      <w:sz w:val="24"/>
                      <w:szCs w:val="24"/>
                      <w:lang w:eastAsia="ru-RU"/>
                    </w:rPr>
                    <w:t xml:space="preserve">Адрес электронной почты органа, предоставляющего муниципальную услугу:     </w:t>
                  </w:r>
                  <w:hyperlink r:id="rId53" w:history="1">
                    <w:r w:rsidRPr="00A903C6">
                      <w:rPr>
                        <w:sz w:val="26"/>
                        <w:szCs w:val="26"/>
                        <w:lang w:val="en-US"/>
                      </w:rPr>
                      <w:t>hasan</w:t>
                    </w:r>
                    <w:r w:rsidRPr="00A903C6">
                      <w:rPr>
                        <w:sz w:val="26"/>
                        <w:szCs w:val="26"/>
                      </w:rPr>
                      <w:t>_</w:t>
                    </w:r>
                    <w:r w:rsidRPr="00A903C6">
                      <w:rPr>
                        <w:sz w:val="26"/>
                        <w:szCs w:val="26"/>
                        <w:lang w:val="en-US"/>
                      </w:rPr>
                      <w:t>official</w:t>
                    </w:r>
                    <w:r w:rsidRPr="00A903C6">
                      <w:rPr>
                        <w:sz w:val="26"/>
                        <w:szCs w:val="26"/>
                      </w:rPr>
                      <w:t>@</w:t>
                    </w:r>
                    <w:r w:rsidRPr="00A903C6">
                      <w:rPr>
                        <w:sz w:val="26"/>
                        <w:szCs w:val="26"/>
                        <w:lang w:val="en-US"/>
                      </w:rPr>
                      <w:t>mail</w:t>
                    </w:r>
                    <w:r w:rsidRPr="00A903C6">
                      <w:rPr>
                        <w:sz w:val="26"/>
                        <w:szCs w:val="26"/>
                      </w:rPr>
                      <w:t>.</w:t>
                    </w:r>
                    <w:r w:rsidRPr="00A903C6">
                      <w:rPr>
                        <w:sz w:val="26"/>
                        <w:szCs w:val="26"/>
                        <w:lang w:val="en-US"/>
                      </w:rPr>
                      <w:t>primorye</w:t>
                    </w:r>
                    <w:r w:rsidRPr="00A903C6">
                      <w:rPr>
                        <w:sz w:val="26"/>
                        <w:szCs w:val="26"/>
                      </w:rPr>
                      <w:t>.</w:t>
                    </w:r>
                    <w:proofErr w:type="spellStart"/>
                    <w:r w:rsidRPr="00A903C6">
                      <w:rPr>
                        <w:sz w:val="26"/>
                        <w:szCs w:val="26"/>
                        <w:lang w:val="en-US"/>
                      </w:rPr>
                      <w:t>ru</w:t>
                    </w:r>
                    <w:proofErr w:type="spellEnd"/>
                  </w:hyperlink>
                  <w:r w:rsidRPr="00A903C6">
                    <w:rPr>
                      <w:sz w:val="26"/>
                      <w:szCs w:val="26"/>
                    </w:rPr>
                    <w:t>.</w:t>
                  </w:r>
                </w:p>
              </w:tc>
            </w:tr>
            <w:tr w:rsidR="00BB1D7F" w:rsidRPr="009C386D" w:rsidTr="00BB1D7F">
              <w:tc>
                <w:tcPr>
                  <w:tcW w:w="198" w:type="pct"/>
                  <w:shd w:val="clear" w:color="auto" w:fill="auto"/>
                </w:tcPr>
                <w:p w:rsidR="00BB1D7F" w:rsidRPr="009C386D" w:rsidRDefault="00BB1D7F" w:rsidP="00CD27C6">
                  <w:pPr>
                    <w:widowControl w:val="0"/>
                    <w:numPr>
                      <w:ilvl w:val="0"/>
                      <w:numId w:val="31"/>
                    </w:numPr>
                    <w:autoSpaceDE w:val="0"/>
                    <w:autoSpaceDN w:val="0"/>
                    <w:adjustRightInd w:val="0"/>
                    <w:ind w:left="0" w:firstLine="0"/>
                    <w:contextualSpacing/>
                    <w:jc w:val="center"/>
                    <w:rPr>
                      <w:rFonts w:eastAsia="Times New Roman"/>
                      <w:sz w:val="24"/>
                      <w:szCs w:val="24"/>
                      <w:lang w:eastAsia="en-US"/>
                    </w:rPr>
                  </w:pPr>
                </w:p>
              </w:tc>
              <w:tc>
                <w:tcPr>
                  <w:tcW w:w="4802" w:type="pct"/>
                  <w:gridSpan w:val="5"/>
                  <w:shd w:val="clear" w:color="auto" w:fill="auto"/>
                </w:tcPr>
                <w:p w:rsidR="00BB1D7F" w:rsidRPr="009C386D" w:rsidRDefault="00BB1D7F" w:rsidP="0043068C">
                  <w:pPr>
                    <w:widowControl w:val="0"/>
                    <w:autoSpaceDE w:val="0"/>
                    <w:autoSpaceDN w:val="0"/>
                    <w:adjustRightInd w:val="0"/>
                    <w:jc w:val="both"/>
                    <w:rPr>
                      <w:rFonts w:eastAsia="Times New Roman"/>
                      <w:sz w:val="24"/>
                      <w:szCs w:val="24"/>
                      <w:lang w:eastAsia="en-US"/>
                    </w:rPr>
                  </w:pPr>
                  <w:r w:rsidRPr="009C386D">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BB1D7F" w:rsidRPr="009C386D" w:rsidTr="00BB1D7F">
              <w:tc>
                <w:tcPr>
                  <w:tcW w:w="198" w:type="pct"/>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296"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4506" w:type="pct"/>
                  <w:gridSpan w:val="3"/>
                  <w:shd w:val="clear" w:color="auto" w:fill="auto"/>
                </w:tcPr>
                <w:p w:rsidR="00BB1D7F" w:rsidRPr="009C386D" w:rsidRDefault="00BB1D7F" w:rsidP="0043068C">
                  <w:pPr>
                    <w:widowControl w:val="0"/>
                    <w:autoSpaceDE w:val="0"/>
                    <w:autoSpaceDN w:val="0"/>
                    <w:adjustRightInd w:val="0"/>
                    <w:jc w:val="both"/>
                    <w:rPr>
                      <w:rFonts w:eastAsia="Times New Roman"/>
                      <w:sz w:val="24"/>
                      <w:szCs w:val="24"/>
                      <w:lang w:eastAsia="en-US"/>
                    </w:rPr>
                  </w:pPr>
                </w:p>
              </w:tc>
            </w:tr>
            <w:tr w:rsidR="00BB1D7F" w:rsidRPr="009C386D" w:rsidTr="00BB1D7F">
              <w:tc>
                <w:tcPr>
                  <w:tcW w:w="198" w:type="pct"/>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296"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r w:rsidRPr="009C386D">
                    <w:rPr>
                      <w:rFonts w:eastAsia="Times New Roman"/>
                      <w:sz w:val="24"/>
                      <w:szCs w:val="24"/>
                      <w:lang w:eastAsia="en-US"/>
                    </w:rPr>
                    <w:t>2.1.</w:t>
                  </w:r>
                </w:p>
              </w:tc>
              <w:tc>
                <w:tcPr>
                  <w:tcW w:w="4506" w:type="pct"/>
                  <w:gridSpan w:val="3"/>
                  <w:shd w:val="clear" w:color="auto" w:fill="auto"/>
                </w:tcPr>
                <w:p w:rsidR="00BB1D7F" w:rsidRPr="009C386D" w:rsidRDefault="00BB1D7F" w:rsidP="0043068C">
                  <w:pPr>
                    <w:widowControl w:val="0"/>
                    <w:autoSpaceDE w:val="0"/>
                    <w:autoSpaceDN w:val="0"/>
                    <w:adjustRightInd w:val="0"/>
                    <w:jc w:val="both"/>
                    <w:rPr>
                      <w:rFonts w:eastAsia="Calibri"/>
                      <w:sz w:val="24"/>
                      <w:szCs w:val="24"/>
                      <w:vertAlign w:val="superscript"/>
                      <w:lang w:eastAsia="en-US"/>
                    </w:rPr>
                  </w:pPr>
                  <w:r w:rsidRPr="009C386D">
                    <w:rPr>
                      <w:rFonts w:eastAsia="Times New Roman"/>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B1D7F" w:rsidRPr="009C386D" w:rsidTr="00BB1D7F">
              <w:tc>
                <w:tcPr>
                  <w:tcW w:w="198" w:type="pct"/>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296"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4506" w:type="pct"/>
                  <w:gridSpan w:val="3"/>
                  <w:tcBorders>
                    <w:bottom w:val="single" w:sz="4" w:space="0" w:color="auto"/>
                  </w:tcBorders>
                  <w:shd w:val="clear" w:color="auto" w:fill="auto"/>
                </w:tcPr>
                <w:p w:rsidR="00BB1D7F" w:rsidRPr="009C386D" w:rsidRDefault="00BB1D7F" w:rsidP="0043068C">
                  <w:pPr>
                    <w:widowControl w:val="0"/>
                    <w:autoSpaceDE w:val="0"/>
                    <w:autoSpaceDN w:val="0"/>
                    <w:adjustRightInd w:val="0"/>
                    <w:jc w:val="center"/>
                    <w:rPr>
                      <w:rFonts w:eastAsia="Times New Roman"/>
                      <w:sz w:val="24"/>
                      <w:szCs w:val="24"/>
                      <w:lang w:eastAsia="en-US"/>
                    </w:rPr>
                  </w:pPr>
                  <w:r w:rsidRPr="009C386D">
                    <w:rPr>
                      <w:rFonts w:eastAsia="Times New Roman"/>
                      <w:sz w:val="24"/>
                      <w:szCs w:val="24"/>
                      <w:lang w:eastAsia="en-US"/>
                    </w:rPr>
                    <w:t>www.mfc-25.ru</w:t>
                  </w:r>
                </w:p>
              </w:tc>
            </w:tr>
            <w:tr w:rsidR="00BB1D7F" w:rsidRPr="009C386D" w:rsidTr="00BB1D7F">
              <w:tc>
                <w:tcPr>
                  <w:tcW w:w="198" w:type="pct"/>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296"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r w:rsidRPr="009C386D">
                    <w:rPr>
                      <w:rFonts w:eastAsia="Times New Roman"/>
                      <w:sz w:val="24"/>
                      <w:szCs w:val="24"/>
                      <w:lang w:eastAsia="en-US"/>
                    </w:rPr>
                    <w:t>2.2.</w:t>
                  </w:r>
                </w:p>
              </w:tc>
              <w:tc>
                <w:tcPr>
                  <w:tcW w:w="4506" w:type="pct"/>
                  <w:gridSpan w:val="3"/>
                  <w:tcBorders>
                    <w:top w:val="single" w:sz="4" w:space="0" w:color="auto"/>
                  </w:tcBorders>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 xml:space="preserve">Единый телефон сети МФЦ, </w:t>
                  </w:r>
                  <w:proofErr w:type="gramStart"/>
                  <w:r w:rsidRPr="009C386D">
                    <w:rPr>
                      <w:rFonts w:eastAsia="Times New Roman"/>
                      <w:sz w:val="24"/>
                      <w:szCs w:val="24"/>
                      <w:lang w:eastAsia="en-US"/>
                    </w:rPr>
                    <w:t>расположенных</w:t>
                  </w:r>
                  <w:proofErr w:type="gramEnd"/>
                  <w:r w:rsidRPr="009C386D">
                    <w:rPr>
                      <w:rFonts w:eastAsia="Times New Roman"/>
                      <w:sz w:val="24"/>
                      <w:szCs w:val="24"/>
                      <w:lang w:eastAsia="en-US"/>
                    </w:rPr>
                    <w:t xml:space="preserve"> на территории Приморского края:</w:t>
                  </w:r>
                </w:p>
              </w:tc>
            </w:tr>
            <w:tr w:rsidR="00BB1D7F" w:rsidRPr="009C386D" w:rsidTr="00BB1D7F">
              <w:tc>
                <w:tcPr>
                  <w:tcW w:w="198" w:type="pct"/>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296"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4506" w:type="pct"/>
                  <w:gridSpan w:val="3"/>
                  <w:tcBorders>
                    <w:bottom w:val="single" w:sz="4" w:space="0" w:color="auto"/>
                  </w:tcBorders>
                  <w:shd w:val="clear" w:color="auto" w:fill="auto"/>
                </w:tcPr>
                <w:p w:rsidR="00BB1D7F" w:rsidRPr="009C386D" w:rsidRDefault="00BB1D7F" w:rsidP="0043068C">
                  <w:pPr>
                    <w:widowControl w:val="0"/>
                    <w:autoSpaceDE w:val="0"/>
                    <w:autoSpaceDN w:val="0"/>
                    <w:adjustRightInd w:val="0"/>
                    <w:jc w:val="center"/>
                    <w:rPr>
                      <w:rFonts w:eastAsia="Times New Roman"/>
                      <w:sz w:val="24"/>
                      <w:szCs w:val="24"/>
                      <w:lang w:eastAsia="en-US"/>
                    </w:rPr>
                  </w:pPr>
                  <w:r w:rsidRPr="009C386D">
                    <w:rPr>
                      <w:rFonts w:eastAsia="Times New Roman"/>
                      <w:sz w:val="24"/>
                      <w:szCs w:val="24"/>
                      <w:lang w:eastAsia="en-US"/>
                    </w:rPr>
                    <w:t>8(423)201-01-56</w:t>
                  </w:r>
                </w:p>
              </w:tc>
            </w:tr>
            <w:tr w:rsidR="00BB1D7F" w:rsidRPr="009C386D" w:rsidTr="00BB1D7F">
              <w:tc>
                <w:tcPr>
                  <w:tcW w:w="198" w:type="pct"/>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c>
                <w:tcPr>
                  <w:tcW w:w="296" w:type="pct"/>
                  <w:gridSpan w:val="2"/>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r w:rsidRPr="009C386D">
                    <w:rPr>
                      <w:rFonts w:eastAsia="Times New Roman"/>
                      <w:sz w:val="24"/>
                      <w:szCs w:val="24"/>
                      <w:lang w:eastAsia="en-US"/>
                    </w:rPr>
                    <w:t>2.3.</w:t>
                  </w:r>
                </w:p>
              </w:tc>
              <w:tc>
                <w:tcPr>
                  <w:tcW w:w="4506" w:type="pct"/>
                  <w:gridSpan w:val="3"/>
                  <w:tcBorders>
                    <w:top w:val="single" w:sz="4" w:space="0" w:color="auto"/>
                  </w:tcBorders>
                  <w:shd w:val="clear" w:color="auto" w:fill="auto"/>
                </w:tcPr>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Адрес электронной почты:</w:t>
                  </w:r>
                </w:p>
                <w:p w:rsidR="00BB1D7F" w:rsidRPr="009C386D" w:rsidRDefault="00BB1D7F" w:rsidP="0043068C">
                  <w:pPr>
                    <w:widowControl w:val="0"/>
                    <w:autoSpaceDE w:val="0"/>
                    <w:autoSpaceDN w:val="0"/>
                    <w:adjustRightInd w:val="0"/>
                    <w:rPr>
                      <w:rFonts w:eastAsia="Times New Roman"/>
                      <w:sz w:val="24"/>
                      <w:szCs w:val="24"/>
                      <w:lang w:eastAsia="en-US"/>
                    </w:rPr>
                  </w:pPr>
                  <w:r w:rsidRPr="009C386D">
                    <w:rPr>
                      <w:rFonts w:eastAsia="Times New Roman"/>
                      <w:sz w:val="24"/>
                      <w:szCs w:val="24"/>
                      <w:lang w:eastAsia="en-US"/>
                    </w:rPr>
                    <w:t xml:space="preserve">                                                           </w:t>
                  </w:r>
                  <w:r w:rsidRPr="009C386D">
                    <w:rPr>
                      <w:rFonts w:eastAsia="Times New Roman"/>
                      <w:sz w:val="24"/>
                      <w:szCs w:val="24"/>
                      <w:lang w:val="en-US" w:eastAsia="en-US"/>
                    </w:rPr>
                    <w:t>info</w:t>
                  </w:r>
                  <w:r w:rsidRPr="009C386D">
                    <w:rPr>
                      <w:rFonts w:eastAsia="Times New Roman"/>
                      <w:sz w:val="24"/>
                      <w:szCs w:val="24"/>
                      <w:lang w:eastAsia="en-US"/>
                    </w:rPr>
                    <w:t>@</w:t>
                  </w:r>
                  <w:proofErr w:type="spellStart"/>
                  <w:r w:rsidRPr="009C386D">
                    <w:rPr>
                      <w:rFonts w:eastAsia="Times New Roman"/>
                      <w:sz w:val="24"/>
                      <w:szCs w:val="24"/>
                      <w:lang w:val="en-US" w:eastAsia="en-US"/>
                    </w:rPr>
                    <w:t>mfc</w:t>
                  </w:r>
                  <w:proofErr w:type="spellEnd"/>
                  <w:r w:rsidRPr="009C386D">
                    <w:rPr>
                      <w:rFonts w:eastAsia="Times New Roman"/>
                      <w:sz w:val="24"/>
                      <w:szCs w:val="24"/>
                      <w:lang w:eastAsia="en-US"/>
                    </w:rPr>
                    <w:t>-25.</w:t>
                  </w:r>
                  <w:proofErr w:type="spellStart"/>
                  <w:r w:rsidRPr="009C386D">
                    <w:rPr>
                      <w:rFonts w:eastAsia="Times New Roman"/>
                      <w:sz w:val="24"/>
                      <w:szCs w:val="24"/>
                      <w:lang w:val="en-US" w:eastAsia="en-US"/>
                    </w:rPr>
                    <w:t>ru</w:t>
                  </w:r>
                  <w:proofErr w:type="spellEnd"/>
                </w:p>
              </w:tc>
            </w:tr>
            <w:tr w:rsidR="00BB1D7F" w:rsidRPr="009C386D" w:rsidTr="00BB1D7F">
              <w:trPr>
                <w:gridAfter w:val="5"/>
                <w:wAfter w:w="4802" w:type="pct"/>
              </w:trPr>
              <w:tc>
                <w:tcPr>
                  <w:tcW w:w="198" w:type="pct"/>
                  <w:shd w:val="clear" w:color="auto" w:fill="auto"/>
                </w:tcPr>
                <w:p w:rsidR="00BB1D7F" w:rsidRPr="009C386D" w:rsidRDefault="00BB1D7F" w:rsidP="0043068C">
                  <w:pPr>
                    <w:widowControl w:val="0"/>
                    <w:autoSpaceDE w:val="0"/>
                    <w:autoSpaceDN w:val="0"/>
                    <w:adjustRightInd w:val="0"/>
                    <w:contextualSpacing/>
                    <w:rPr>
                      <w:rFonts w:eastAsia="Times New Roman"/>
                      <w:sz w:val="24"/>
                      <w:szCs w:val="24"/>
                      <w:lang w:eastAsia="en-US"/>
                    </w:rPr>
                  </w:pPr>
                </w:p>
              </w:tc>
            </w:tr>
          </w:tbl>
          <w:p w:rsidR="00BB1D7F" w:rsidRPr="009C386D" w:rsidRDefault="00BB1D7F" w:rsidP="0043068C">
            <w:pPr>
              <w:widowControl w:val="0"/>
              <w:autoSpaceDE w:val="0"/>
              <w:autoSpaceDN w:val="0"/>
              <w:adjustRightInd w:val="0"/>
              <w:rPr>
                <w:rFonts w:ascii="Calibri" w:eastAsia="Times New Roman" w:hAnsi="Calibri"/>
                <w:sz w:val="24"/>
                <w:szCs w:val="24"/>
                <w:lang w:eastAsia="en-US"/>
              </w:rPr>
            </w:pPr>
          </w:p>
        </w:tc>
      </w:tr>
    </w:tbl>
    <w:p w:rsidR="009C386D" w:rsidRPr="009C386D" w:rsidRDefault="009C386D" w:rsidP="0043068C">
      <w:pPr>
        <w:tabs>
          <w:tab w:val="left" w:pos="0"/>
        </w:tabs>
        <w:contextualSpacing/>
        <w:jc w:val="right"/>
        <w:rPr>
          <w:rFonts w:eastAsia="Calibri"/>
          <w:b/>
          <w:sz w:val="26"/>
          <w:szCs w:val="26"/>
          <w:lang w:eastAsia="en-US"/>
        </w:rPr>
      </w:pPr>
    </w:p>
    <w:p w:rsidR="009C386D" w:rsidRDefault="009C386D" w:rsidP="0043068C">
      <w:pPr>
        <w:jc w:val="both"/>
        <w:rPr>
          <w:rFonts w:eastAsia="Times New Roman"/>
          <w:sz w:val="26"/>
          <w:szCs w:val="26"/>
          <w:lang w:eastAsia="ru-RU"/>
        </w:rPr>
        <w:sectPr w:rsidR="009C386D" w:rsidSect="0043068C">
          <w:pgSz w:w="11907" w:h="16840" w:code="9"/>
          <w:pgMar w:top="794" w:right="794" w:bottom="794" w:left="794" w:header="0" w:footer="0" w:gutter="0"/>
          <w:cols w:space="708"/>
          <w:docGrid w:linePitch="360"/>
        </w:sectPr>
      </w:pPr>
    </w:p>
    <w:p w:rsidR="009C386D" w:rsidRPr="009C386D" w:rsidRDefault="009C386D" w:rsidP="0043068C">
      <w:pPr>
        <w:jc w:val="center"/>
        <w:rPr>
          <w:rFonts w:eastAsia="Times New Roman"/>
          <w:sz w:val="24"/>
          <w:szCs w:val="24"/>
          <w:lang w:eastAsia="ru-RU"/>
        </w:rPr>
      </w:pPr>
      <w:r w:rsidRPr="009C386D">
        <w:rPr>
          <w:rFonts w:eastAsia="Times New Roman"/>
          <w:bCs/>
          <w:noProof/>
          <w:sz w:val="24"/>
          <w:szCs w:val="24"/>
          <w:lang w:eastAsia="ru-RU"/>
        </w:rPr>
        <w:drawing>
          <wp:inline distT="0" distB="0" distL="0" distR="0" wp14:anchorId="2A96C533" wp14:editId="75180EC4">
            <wp:extent cx="581025" cy="723900"/>
            <wp:effectExtent l="19050" t="0" r="9525" b="0"/>
            <wp:docPr id="8" name="Рисунок 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54"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9C386D" w:rsidRPr="00DD3065" w:rsidRDefault="009C386D" w:rsidP="0043068C">
      <w:pPr>
        <w:jc w:val="center"/>
        <w:rPr>
          <w:rFonts w:eastAsia="Times New Roman"/>
          <w:szCs w:val="24"/>
          <w:lang w:eastAsia="ru-RU"/>
        </w:rPr>
      </w:pPr>
    </w:p>
    <w:p w:rsidR="009C386D" w:rsidRPr="00DD3065" w:rsidRDefault="009C386D" w:rsidP="0043068C">
      <w:pPr>
        <w:jc w:val="center"/>
        <w:rPr>
          <w:rFonts w:eastAsia="Times New Roman"/>
          <w:sz w:val="26"/>
          <w:szCs w:val="26"/>
          <w:lang w:eastAsia="ru-RU"/>
        </w:rPr>
      </w:pPr>
      <w:r w:rsidRPr="00DD3065">
        <w:rPr>
          <w:rFonts w:eastAsia="Times New Roman"/>
          <w:sz w:val="26"/>
          <w:szCs w:val="26"/>
          <w:lang w:eastAsia="ru-RU"/>
        </w:rPr>
        <w:t>АДМИНИСТРАЦИЯ</w:t>
      </w:r>
    </w:p>
    <w:p w:rsidR="009C386D" w:rsidRPr="00DD3065" w:rsidRDefault="009C386D" w:rsidP="0043068C">
      <w:pPr>
        <w:jc w:val="center"/>
        <w:rPr>
          <w:rFonts w:eastAsia="Times New Roman"/>
          <w:sz w:val="26"/>
          <w:szCs w:val="26"/>
          <w:lang w:eastAsia="ru-RU"/>
        </w:rPr>
      </w:pPr>
      <w:r w:rsidRPr="00DD3065">
        <w:rPr>
          <w:rFonts w:eastAsia="Times New Roman"/>
          <w:sz w:val="26"/>
          <w:szCs w:val="26"/>
          <w:lang w:eastAsia="ru-RU"/>
        </w:rPr>
        <w:t>ХАСАНСКОГО МУНИЦИПАЛЬНОГО ОКРУГА</w:t>
      </w:r>
    </w:p>
    <w:p w:rsidR="009C386D" w:rsidRPr="00DD3065" w:rsidRDefault="009C386D" w:rsidP="0043068C">
      <w:pPr>
        <w:jc w:val="center"/>
        <w:rPr>
          <w:rFonts w:eastAsia="Times New Roman"/>
          <w:sz w:val="26"/>
          <w:szCs w:val="26"/>
          <w:lang w:eastAsia="ru-RU"/>
        </w:rPr>
      </w:pPr>
      <w:r w:rsidRPr="00DD3065">
        <w:rPr>
          <w:rFonts w:eastAsia="Times New Roman"/>
          <w:sz w:val="26"/>
          <w:szCs w:val="26"/>
          <w:lang w:eastAsia="ru-RU"/>
        </w:rPr>
        <w:t>ПРИМОРСКОГО КРАЯ</w:t>
      </w:r>
    </w:p>
    <w:p w:rsidR="009C386D" w:rsidRPr="00DD3065" w:rsidRDefault="009C386D" w:rsidP="0043068C">
      <w:pPr>
        <w:jc w:val="center"/>
        <w:rPr>
          <w:rFonts w:eastAsia="Times New Roman"/>
          <w:sz w:val="26"/>
          <w:szCs w:val="26"/>
          <w:lang w:eastAsia="ru-RU"/>
        </w:rPr>
      </w:pPr>
    </w:p>
    <w:p w:rsidR="009C386D" w:rsidRPr="00DD3065" w:rsidRDefault="009C386D" w:rsidP="00C95550">
      <w:pPr>
        <w:jc w:val="center"/>
        <w:outlineLvl w:val="0"/>
        <w:rPr>
          <w:rFonts w:eastAsia="Times New Roman"/>
          <w:sz w:val="26"/>
          <w:szCs w:val="26"/>
          <w:lang w:eastAsia="ru-RU"/>
        </w:rPr>
      </w:pPr>
      <w:bookmarkStart w:id="41" w:name="_Toc132570086"/>
      <w:r w:rsidRPr="00DD3065">
        <w:rPr>
          <w:rFonts w:ascii="Arial" w:eastAsia="Times New Roman" w:hAnsi="Arial"/>
          <w:sz w:val="26"/>
          <w:szCs w:val="26"/>
          <w:lang w:eastAsia="ru-RU"/>
        </w:rPr>
        <w:t>ПОСТАНОВЛЕНИЕ</w:t>
      </w:r>
      <w:bookmarkEnd w:id="41"/>
    </w:p>
    <w:p w:rsidR="009C386D" w:rsidRPr="00DD3065" w:rsidRDefault="009C386D" w:rsidP="0043068C">
      <w:pPr>
        <w:jc w:val="center"/>
        <w:rPr>
          <w:rFonts w:eastAsia="Times New Roman"/>
          <w:sz w:val="26"/>
          <w:szCs w:val="26"/>
          <w:lang w:eastAsia="ru-RU"/>
        </w:rPr>
      </w:pPr>
      <w:proofErr w:type="spellStart"/>
      <w:r w:rsidRPr="00DD3065">
        <w:rPr>
          <w:rFonts w:eastAsia="Times New Roman"/>
          <w:sz w:val="26"/>
          <w:szCs w:val="26"/>
          <w:lang w:eastAsia="ru-RU"/>
        </w:rPr>
        <w:t>пгт</w:t>
      </w:r>
      <w:proofErr w:type="spellEnd"/>
      <w:r w:rsidRPr="00DD3065">
        <w:rPr>
          <w:rFonts w:eastAsia="Times New Roman"/>
          <w:sz w:val="26"/>
          <w:szCs w:val="26"/>
          <w:lang w:eastAsia="ru-RU"/>
        </w:rPr>
        <w:t xml:space="preserve"> Славянка</w:t>
      </w:r>
    </w:p>
    <w:p w:rsidR="009C386D" w:rsidRPr="00DD3065" w:rsidRDefault="009C386D" w:rsidP="00DD3065">
      <w:pPr>
        <w:jc w:val="center"/>
        <w:rPr>
          <w:rFonts w:eastAsia="Times New Roman"/>
          <w:sz w:val="26"/>
          <w:szCs w:val="26"/>
          <w:lang w:eastAsia="ru-RU"/>
        </w:rPr>
      </w:pPr>
      <w:r w:rsidRPr="00DD3065">
        <w:rPr>
          <w:rFonts w:eastAsia="Times New Roman"/>
          <w:sz w:val="26"/>
          <w:szCs w:val="26"/>
          <w:lang w:eastAsia="ru-RU"/>
        </w:rPr>
        <w:t>12.04.2023г.                                                                                                                          № 488-па</w:t>
      </w:r>
    </w:p>
    <w:p w:rsidR="009C386D" w:rsidRPr="00DD3065" w:rsidRDefault="009C386D" w:rsidP="0043068C">
      <w:pPr>
        <w:jc w:val="both"/>
        <w:rPr>
          <w:rFonts w:eastAsia="Times New Roman"/>
          <w:sz w:val="26"/>
          <w:szCs w:val="26"/>
          <w:lang w:eastAsia="ru-RU"/>
        </w:rPr>
      </w:pPr>
    </w:p>
    <w:p w:rsidR="009C386D" w:rsidRPr="00DD3065" w:rsidRDefault="009C386D" w:rsidP="00DD3065">
      <w:pPr>
        <w:ind w:right="4649"/>
        <w:jc w:val="both"/>
        <w:rPr>
          <w:rFonts w:eastAsia="Times New Roman"/>
          <w:sz w:val="26"/>
          <w:szCs w:val="26"/>
          <w:lang w:eastAsia="ru-RU"/>
        </w:rPr>
      </w:pPr>
      <w:r w:rsidRPr="00DD3065">
        <w:rPr>
          <w:rFonts w:eastAsia="Times New Roman"/>
          <w:sz w:val="26"/>
          <w:szCs w:val="26"/>
          <w:lang w:eastAsia="ru-RU"/>
        </w:rPr>
        <w:t>О внесении изменений в постановление</w:t>
      </w:r>
      <w:r w:rsidR="00DD3065">
        <w:rPr>
          <w:rFonts w:eastAsia="Times New Roman"/>
          <w:sz w:val="26"/>
          <w:szCs w:val="26"/>
          <w:lang w:eastAsia="ru-RU"/>
        </w:rPr>
        <w:t xml:space="preserve"> </w:t>
      </w:r>
      <w:r w:rsidRPr="00DD3065">
        <w:rPr>
          <w:rFonts w:eastAsia="Times New Roman"/>
          <w:sz w:val="26"/>
          <w:szCs w:val="26"/>
          <w:lang w:eastAsia="ru-RU"/>
        </w:rPr>
        <w:t>админ</w:t>
      </w:r>
      <w:r w:rsidRPr="00DD3065">
        <w:rPr>
          <w:rFonts w:eastAsia="Times New Roman"/>
          <w:sz w:val="26"/>
          <w:szCs w:val="26"/>
          <w:lang w:eastAsia="ru-RU"/>
        </w:rPr>
        <w:t>и</w:t>
      </w:r>
      <w:r w:rsidRPr="00DD3065">
        <w:rPr>
          <w:rFonts w:eastAsia="Times New Roman"/>
          <w:sz w:val="26"/>
          <w:szCs w:val="26"/>
          <w:lang w:eastAsia="ru-RU"/>
        </w:rPr>
        <w:t>страции Хасанского муниципального</w:t>
      </w:r>
      <w:r w:rsidR="00DD3065">
        <w:rPr>
          <w:rFonts w:eastAsia="Times New Roman"/>
          <w:sz w:val="26"/>
          <w:szCs w:val="26"/>
          <w:lang w:eastAsia="ru-RU"/>
        </w:rPr>
        <w:t xml:space="preserve"> </w:t>
      </w:r>
      <w:r w:rsidRPr="00DD3065">
        <w:rPr>
          <w:rFonts w:eastAsia="Times New Roman"/>
          <w:sz w:val="26"/>
          <w:szCs w:val="26"/>
          <w:lang w:eastAsia="ru-RU"/>
        </w:rPr>
        <w:t>района от  14 сентября 2022 года  № 614-па</w:t>
      </w:r>
      <w:r w:rsidR="00DD3065">
        <w:rPr>
          <w:rFonts w:eastAsia="Times New Roman"/>
          <w:sz w:val="26"/>
          <w:szCs w:val="26"/>
          <w:lang w:eastAsia="ru-RU"/>
        </w:rPr>
        <w:t xml:space="preserve"> </w:t>
      </w:r>
      <w:r w:rsidRPr="00DD3065">
        <w:rPr>
          <w:rFonts w:eastAsia="Times New Roman"/>
          <w:sz w:val="26"/>
          <w:szCs w:val="26"/>
          <w:lang w:eastAsia="ru-RU"/>
        </w:rPr>
        <w:t>«Об утверждении муниципальной программы</w:t>
      </w:r>
      <w:r w:rsidR="00DD3065">
        <w:rPr>
          <w:rFonts w:eastAsia="Times New Roman"/>
          <w:sz w:val="26"/>
          <w:szCs w:val="26"/>
          <w:lang w:eastAsia="ru-RU"/>
        </w:rPr>
        <w:t xml:space="preserve"> </w:t>
      </w:r>
      <w:r w:rsidRPr="00DD3065">
        <w:rPr>
          <w:rFonts w:eastAsia="Times New Roman"/>
          <w:sz w:val="26"/>
          <w:szCs w:val="26"/>
          <w:lang w:eastAsia="ru-RU"/>
        </w:rPr>
        <w:t>«Развитие культуры  на территории Хасанского</w:t>
      </w:r>
      <w:r w:rsidR="00DD3065">
        <w:rPr>
          <w:rFonts w:eastAsia="Times New Roman"/>
          <w:sz w:val="26"/>
          <w:szCs w:val="26"/>
          <w:lang w:eastAsia="ru-RU"/>
        </w:rPr>
        <w:t xml:space="preserve"> </w:t>
      </w:r>
      <w:r w:rsidRPr="00DD3065">
        <w:rPr>
          <w:rFonts w:eastAsia="Times New Roman"/>
          <w:sz w:val="26"/>
          <w:szCs w:val="26"/>
          <w:lang w:eastAsia="ru-RU"/>
        </w:rPr>
        <w:t>муниципального окр</w:t>
      </w:r>
      <w:r w:rsidRPr="00DD3065">
        <w:rPr>
          <w:rFonts w:eastAsia="Times New Roman"/>
          <w:sz w:val="26"/>
          <w:szCs w:val="26"/>
          <w:lang w:eastAsia="ru-RU"/>
        </w:rPr>
        <w:t>у</w:t>
      </w:r>
      <w:r w:rsidRPr="00DD3065">
        <w:rPr>
          <w:rFonts w:eastAsia="Times New Roman"/>
          <w:sz w:val="26"/>
          <w:szCs w:val="26"/>
          <w:lang w:eastAsia="ru-RU"/>
        </w:rPr>
        <w:t>га на 2023-2025 годы»</w:t>
      </w:r>
    </w:p>
    <w:p w:rsidR="009C386D" w:rsidRPr="00DD3065" w:rsidRDefault="009C386D" w:rsidP="0043068C">
      <w:pPr>
        <w:rPr>
          <w:rFonts w:eastAsia="Times New Roman"/>
          <w:sz w:val="26"/>
          <w:szCs w:val="26"/>
          <w:lang w:eastAsia="ru-RU"/>
        </w:rPr>
      </w:pPr>
    </w:p>
    <w:p w:rsidR="009C386D" w:rsidRPr="00DD3065" w:rsidRDefault="009C386D" w:rsidP="0043068C">
      <w:pPr>
        <w:tabs>
          <w:tab w:val="left" w:pos="0"/>
        </w:tabs>
        <w:contextualSpacing/>
        <w:jc w:val="both"/>
        <w:rPr>
          <w:rFonts w:eastAsia="Times New Roman"/>
          <w:sz w:val="26"/>
          <w:szCs w:val="26"/>
          <w:lang w:eastAsia="ru-RU"/>
        </w:rPr>
      </w:pPr>
      <w:r w:rsidRPr="00DD3065">
        <w:rPr>
          <w:rFonts w:eastAsia="Times New Roman"/>
          <w:sz w:val="26"/>
          <w:szCs w:val="26"/>
          <w:lang w:eastAsia="ru-RU"/>
        </w:rPr>
        <w:tab/>
      </w:r>
      <w:proofErr w:type="gramStart"/>
      <w:r w:rsidRPr="00DD3065">
        <w:rPr>
          <w:rFonts w:eastAsia="Times New Roman"/>
          <w:sz w:val="26"/>
          <w:szCs w:val="26"/>
          <w:lang w:eastAsia="ru-RU"/>
        </w:rPr>
        <w:t>В соответствии со статьей 179 Бюджетного Кодекса Российской Федерации,  Законом  Приморского  края  от  22  апреля  2022 года  № 80-КЗ «О Хасанском  муниципальном окр</w:t>
      </w:r>
      <w:r w:rsidRPr="00DD3065">
        <w:rPr>
          <w:rFonts w:eastAsia="Times New Roman"/>
          <w:sz w:val="26"/>
          <w:szCs w:val="26"/>
          <w:lang w:eastAsia="ru-RU"/>
        </w:rPr>
        <w:t>у</w:t>
      </w:r>
      <w:r w:rsidRPr="00DD3065">
        <w:rPr>
          <w:rFonts w:eastAsia="Times New Roman"/>
          <w:sz w:val="26"/>
          <w:szCs w:val="26"/>
          <w:lang w:eastAsia="ru-RU"/>
        </w:rPr>
        <w:t>ге Приморского края», нормативно-правовым актом от 13 октября 2022 года № 2-НПА «Об утверждении Положения о правопреемстве органов местного самоуправления вновь обр</w:t>
      </w:r>
      <w:r w:rsidRPr="00DD3065">
        <w:rPr>
          <w:rFonts w:eastAsia="Times New Roman"/>
          <w:sz w:val="26"/>
          <w:szCs w:val="26"/>
          <w:lang w:eastAsia="ru-RU"/>
        </w:rPr>
        <w:t>а</w:t>
      </w:r>
      <w:r w:rsidRPr="00DD3065">
        <w:rPr>
          <w:rFonts w:eastAsia="Times New Roman"/>
          <w:sz w:val="26"/>
          <w:szCs w:val="26"/>
          <w:lang w:eastAsia="ru-RU"/>
        </w:rPr>
        <w:t xml:space="preserve">зованного муниципального  образования  </w:t>
      </w:r>
      <w:proofErr w:type="spellStart"/>
      <w:r w:rsidRPr="00DD3065">
        <w:rPr>
          <w:rFonts w:eastAsia="Times New Roman"/>
          <w:sz w:val="26"/>
          <w:szCs w:val="26"/>
          <w:lang w:eastAsia="ru-RU"/>
        </w:rPr>
        <w:t>Хасанский</w:t>
      </w:r>
      <w:proofErr w:type="spellEnd"/>
      <w:r w:rsidRPr="00DD3065">
        <w:rPr>
          <w:rFonts w:eastAsia="Times New Roman"/>
          <w:sz w:val="26"/>
          <w:szCs w:val="26"/>
          <w:lang w:eastAsia="ru-RU"/>
        </w:rPr>
        <w:t xml:space="preserve"> муниципальный округ Приморского края», руководствуясь  Порядком разработки, реализации и оценки эффективности муниц</w:t>
      </w:r>
      <w:r w:rsidRPr="00DD3065">
        <w:rPr>
          <w:rFonts w:eastAsia="Times New Roman"/>
          <w:sz w:val="26"/>
          <w:szCs w:val="26"/>
          <w:lang w:eastAsia="ru-RU"/>
        </w:rPr>
        <w:t>и</w:t>
      </w:r>
      <w:r w:rsidRPr="00DD3065">
        <w:rPr>
          <w:rFonts w:eastAsia="Times New Roman"/>
          <w:sz w:val="26"/>
          <w:szCs w:val="26"/>
          <w:lang w:eastAsia="ru-RU"/>
        </w:rPr>
        <w:t>пальных программ Хасанского муниципального</w:t>
      </w:r>
      <w:proofErr w:type="gramEnd"/>
      <w:r w:rsidRPr="00DD3065">
        <w:rPr>
          <w:rFonts w:eastAsia="Times New Roman"/>
          <w:sz w:val="26"/>
          <w:szCs w:val="26"/>
          <w:lang w:eastAsia="ru-RU"/>
        </w:rPr>
        <w:t xml:space="preserve"> округа, утверждённым постановлением а</w:t>
      </w:r>
      <w:r w:rsidRPr="00DD3065">
        <w:rPr>
          <w:rFonts w:eastAsia="Times New Roman"/>
          <w:sz w:val="26"/>
          <w:szCs w:val="26"/>
          <w:lang w:eastAsia="ru-RU"/>
        </w:rPr>
        <w:t>д</w:t>
      </w:r>
      <w:r w:rsidRPr="00DD3065">
        <w:rPr>
          <w:rFonts w:eastAsia="Times New Roman"/>
          <w:sz w:val="26"/>
          <w:szCs w:val="26"/>
          <w:lang w:eastAsia="ru-RU"/>
        </w:rPr>
        <w:t>министрации Хасанского  муниципального  района  от  26 декабря  2022  года № 1068-па, администрация Хасанского муниципального округа</w:t>
      </w:r>
    </w:p>
    <w:p w:rsidR="009C386D" w:rsidRPr="00DD3065" w:rsidRDefault="009C386D" w:rsidP="0043068C">
      <w:pPr>
        <w:jc w:val="both"/>
        <w:rPr>
          <w:rFonts w:eastAsia="Times New Roman"/>
          <w:sz w:val="26"/>
          <w:szCs w:val="26"/>
          <w:lang w:eastAsia="ru-RU"/>
        </w:rPr>
      </w:pPr>
    </w:p>
    <w:p w:rsidR="009C386D" w:rsidRPr="00DD3065" w:rsidRDefault="009C386D" w:rsidP="0043068C">
      <w:pPr>
        <w:jc w:val="both"/>
        <w:rPr>
          <w:rFonts w:eastAsia="Times New Roman"/>
          <w:sz w:val="26"/>
          <w:szCs w:val="26"/>
          <w:lang w:eastAsia="ru-RU"/>
        </w:rPr>
      </w:pPr>
      <w:r w:rsidRPr="00DD3065">
        <w:rPr>
          <w:rFonts w:eastAsia="Times New Roman"/>
          <w:sz w:val="26"/>
          <w:szCs w:val="26"/>
          <w:lang w:eastAsia="ru-RU"/>
        </w:rPr>
        <w:t xml:space="preserve">ПОСТАНОВЛЯЕТ: </w:t>
      </w:r>
    </w:p>
    <w:p w:rsidR="009C386D" w:rsidRPr="00DD3065" w:rsidRDefault="009C386D" w:rsidP="0043068C">
      <w:pPr>
        <w:jc w:val="both"/>
        <w:rPr>
          <w:rFonts w:eastAsia="Times New Roman"/>
          <w:sz w:val="26"/>
          <w:szCs w:val="26"/>
          <w:lang w:eastAsia="ru-RU"/>
        </w:rPr>
      </w:pPr>
    </w:p>
    <w:p w:rsidR="009C386D" w:rsidRPr="00DD3065" w:rsidRDefault="009C386D" w:rsidP="0043068C">
      <w:pPr>
        <w:tabs>
          <w:tab w:val="left" w:pos="709"/>
          <w:tab w:val="left" w:pos="851"/>
          <w:tab w:val="left" w:pos="1134"/>
        </w:tabs>
        <w:jc w:val="both"/>
        <w:rPr>
          <w:rFonts w:eastAsia="Times New Roman"/>
          <w:bCs/>
          <w:color w:val="000000"/>
          <w:sz w:val="26"/>
          <w:szCs w:val="26"/>
          <w:lang w:eastAsia="ru-RU"/>
        </w:rPr>
      </w:pPr>
      <w:r w:rsidRPr="00DD3065">
        <w:rPr>
          <w:rFonts w:eastAsia="Times New Roman"/>
          <w:sz w:val="26"/>
          <w:szCs w:val="26"/>
          <w:lang w:eastAsia="ru-RU"/>
        </w:rPr>
        <w:t xml:space="preserve">             1.  Внести в</w:t>
      </w:r>
      <w:r w:rsidRPr="00DD3065">
        <w:rPr>
          <w:rFonts w:eastAsia="Times New Roman"/>
          <w:bCs/>
          <w:color w:val="000000"/>
          <w:sz w:val="26"/>
          <w:szCs w:val="26"/>
          <w:lang w:eastAsia="ru-RU"/>
        </w:rPr>
        <w:t xml:space="preserve">  постановление  администрации    Хасанского    муниципального     ра</w:t>
      </w:r>
      <w:r w:rsidRPr="00DD3065">
        <w:rPr>
          <w:rFonts w:eastAsia="Times New Roman"/>
          <w:bCs/>
          <w:color w:val="000000"/>
          <w:sz w:val="26"/>
          <w:szCs w:val="26"/>
          <w:lang w:eastAsia="ru-RU"/>
        </w:rPr>
        <w:t>й</w:t>
      </w:r>
      <w:r w:rsidRPr="00DD3065">
        <w:rPr>
          <w:rFonts w:eastAsia="Times New Roman"/>
          <w:bCs/>
          <w:color w:val="000000"/>
          <w:sz w:val="26"/>
          <w:szCs w:val="26"/>
          <w:lang w:eastAsia="ru-RU"/>
        </w:rPr>
        <w:t>она</w:t>
      </w:r>
    </w:p>
    <w:p w:rsidR="009C386D" w:rsidRPr="00DD3065" w:rsidRDefault="009C386D" w:rsidP="0043068C">
      <w:pPr>
        <w:tabs>
          <w:tab w:val="left" w:pos="851"/>
        </w:tabs>
        <w:jc w:val="both"/>
        <w:rPr>
          <w:rFonts w:eastAsia="Times New Roman"/>
          <w:sz w:val="26"/>
          <w:szCs w:val="26"/>
          <w:lang w:eastAsia="ru-RU"/>
        </w:rPr>
      </w:pPr>
      <w:r w:rsidRPr="00DD3065">
        <w:rPr>
          <w:rFonts w:eastAsia="Times New Roman"/>
          <w:bCs/>
          <w:color w:val="000000"/>
          <w:sz w:val="26"/>
          <w:szCs w:val="26"/>
          <w:lang w:eastAsia="ru-RU"/>
        </w:rPr>
        <w:t>от 14 сентября 2022 года № 614-па</w:t>
      </w:r>
      <w:r w:rsidRPr="00DD3065">
        <w:rPr>
          <w:rFonts w:eastAsia="Times New Roman"/>
          <w:sz w:val="26"/>
          <w:szCs w:val="26"/>
          <w:lang w:eastAsia="ru-RU"/>
        </w:rPr>
        <w:t xml:space="preserve"> «Об утверждении муниципальной программы «Развитие культуры на территории Хасанского муниципального округа на 2023-2025 годы» (далее - муниципальная программа) следующие изменения, изложив муниципальную программу в новой редакции, согласно приложению   к настоящему постановлению. </w:t>
      </w:r>
    </w:p>
    <w:p w:rsidR="009C386D" w:rsidRPr="00DD3065" w:rsidRDefault="009C386D" w:rsidP="0043068C">
      <w:pPr>
        <w:autoSpaceDE w:val="0"/>
        <w:autoSpaceDN w:val="0"/>
        <w:adjustRightInd w:val="0"/>
        <w:jc w:val="both"/>
        <w:rPr>
          <w:rFonts w:eastAsia="Times New Roman"/>
          <w:sz w:val="26"/>
          <w:szCs w:val="26"/>
          <w:lang w:eastAsia="ru-RU"/>
        </w:rPr>
      </w:pPr>
      <w:r w:rsidRPr="00DD3065">
        <w:rPr>
          <w:rFonts w:eastAsia="Times New Roman"/>
          <w:sz w:val="26"/>
          <w:szCs w:val="26"/>
          <w:lang w:eastAsia="ru-RU"/>
        </w:rPr>
        <w:t xml:space="preserve">             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DD3065">
        <w:rPr>
          <w:rFonts w:eastAsia="Times New Roman"/>
          <w:sz w:val="26"/>
          <w:szCs w:val="26"/>
          <w:lang w:eastAsia="ru-RU"/>
        </w:rPr>
        <w:t>а</w:t>
      </w:r>
      <w:r w:rsidRPr="00DD3065">
        <w:rPr>
          <w:rFonts w:eastAsia="Times New Roman"/>
          <w:sz w:val="26"/>
          <w:szCs w:val="26"/>
          <w:lang w:eastAsia="ru-RU"/>
        </w:rPr>
        <w:t>ции Хасанского муниципального округа в информационно–телекоммуникационной сети «Интернет».</w:t>
      </w:r>
    </w:p>
    <w:p w:rsidR="009C386D" w:rsidRPr="00DD3065" w:rsidRDefault="009C386D" w:rsidP="0043068C">
      <w:pPr>
        <w:tabs>
          <w:tab w:val="left" w:pos="709"/>
          <w:tab w:val="left" w:pos="1134"/>
          <w:tab w:val="left" w:pos="1276"/>
          <w:tab w:val="left" w:pos="1418"/>
        </w:tabs>
        <w:jc w:val="both"/>
        <w:rPr>
          <w:rFonts w:eastAsia="Times New Roman"/>
          <w:sz w:val="26"/>
          <w:szCs w:val="26"/>
          <w:lang w:eastAsia="ru-RU"/>
        </w:rPr>
      </w:pPr>
      <w:r w:rsidRPr="00DD3065">
        <w:rPr>
          <w:rFonts w:eastAsia="Times New Roman"/>
          <w:sz w:val="26"/>
          <w:szCs w:val="26"/>
          <w:lang w:eastAsia="ru-RU"/>
        </w:rPr>
        <w:t xml:space="preserve"> 3.  Настоящее постановление вступает в силу со дня его принятия.</w:t>
      </w:r>
    </w:p>
    <w:p w:rsidR="009C386D" w:rsidRPr="00DD3065" w:rsidRDefault="009C386D" w:rsidP="0043068C">
      <w:pPr>
        <w:tabs>
          <w:tab w:val="left" w:pos="709"/>
          <w:tab w:val="left" w:pos="993"/>
        </w:tabs>
        <w:jc w:val="both"/>
        <w:rPr>
          <w:rFonts w:eastAsia="Times New Roman"/>
          <w:sz w:val="26"/>
          <w:szCs w:val="26"/>
          <w:lang w:eastAsia="ru-RU"/>
        </w:rPr>
      </w:pPr>
      <w:r w:rsidRPr="00DD3065">
        <w:rPr>
          <w:rFonts w:eastAsia="Times New Roman"/>
          <w:sz w:val="26"/>
          <w:szCs w:val="26"/>
          <w:lang w:eastAsia="ru-RU"/>
        </w:rPr>
        <w:t xml:space="preserve">             4.  </w:t>
      </w:r>
      <w:proofErr w:type="gramStart"/>
      <w:r w:rsidRPr="00DD3065">
        <w:rPr>
          <w:rFonts w:eastAsia="Times New Roman"/>
          <w:sz w:val="26"/>
          <w:szCs w:val="26"/>
          <w:lang w:eastAsia="ru-RU"/>
        </w:rPr>
        <w:t>Контроль за</w:t>
      </w:r>
      <w:proofErr w:type="gramEnd"/>
      <w:r w:rsidRPr="00DD3065">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округа И.В.</w:t>
      </w:r>
      <w:r w:rsidR="00A903C6">
        <w:rPr>
          <w:rFonts w:eastAsia="Times New Roman"/>
          <w:sz w:val="26"/>
          <w:szCs w:val="26"/>
          <w:lang w:eastAsia="ru-RU"/>
        </w:rPr>
        <w:t xml:space="preserve"> </w:t>
      </w:r>
      <w:proofErr w:type="spellStart"/>
      <w:r w:rsidRPr="00DD3065">
        <w:rPr>
          <w:rFonts w:eastAsia="Times New Roman"/>
          <w:sz w:val="26"/>
          <w:szCs w:val="26"/>
          <w:lang w:eastAsia="ru-RU"/>
        </w:rPr>
        <w:t>Старцеву</w:t>
      </w:r>
      <w:proofErr w:type="spellEnd"/>
      <w:r w:rsidRPr="00DD3065">
        <w:rPr>
          <w:rFonts w:eastAsia="Times New Roman"/>
          <w:sz w:val="26"/>
          <w:szCs w:val="26"/>
          <w:lang w:eastAsia="ru-RU"/>
        </w:rPr>
        <w:t xml:space="preserve">. </w:t>
      </w:r>
    </w:p>
    <w:p w:rsidR="009C386D" w:rsidRPr="00DD3065" w:rsidRDefault="009C386D" w:rsidP="0043068C">
      <w:pPr>
        <w:tabs>
          <w:tab w:val="left" w:pos="709"/>
          <w:tab w:val="left" w:pos="851"/>
          <w:tab w:val="left" w:pos="993"/>
        </w:tabs>
        <w:jc w:val="both"/>
        <w:rPr>
          <w:rFonts w:eastAsia="Times New Roman"/>
          <w:sz w:val="26"/>
          <w:szCs w:val="26"/>
          <w:lang w:eastAsia="ru-RU"/>
        </w:rPr>
      </w:pPr>
      <w:r w:rsidRPr="00DD3065">
        <w:rPr>
          <w:rFonts w:eastAsia="Times New Roman"/>
          <w:sz w:val="26"/>
          <w:szCs w:val="26"/>
          <w:lang w:eastAsia="ru-RU"/>
        </w:rPr>
        <w:tab/>
      </w:r>
    </w:p>
    <w:p w:rsidR="009C386D" w:rsidRPr="00DD3065" w:rsidRDefault="009C386D" w:rsidP="0043068C">
      <w:pPr>
        <w:jc w:val="both"/>
        <w:rPr>
          <w:rFonts w:eastAsia="Times New Roman"/>
          <w:sz w:val="26"/>
          <w:szCs w:val="26"/>
          <w:lang w:eastAsia="ru-RU"/>
        </w:rPr>
      </w:pPr>
    </w:p>
    <w:p w:rsidR="009C386D" w:rsidRPr="00DD3065" w:rsidRDefault="009C386D" w:rsidP="0043068C">
      <w:pPr>
        <w:jc w:val="both"/>
        <w:rPr>
          <w:rFonts w:eastAsia="Times New Roman"/>
          <w:sz w:val="26"/>
          <w:szCs w:val="26"/>
          <w:lang w:eastAsia="ru-RU"/>
        </w:rPr>
      </w:pPr>
      <w:r w:rsidRPr="00DD3065">
        <w:rPr>
          <w:rFonts w:eastAsia="Times New Roman"/>
          <w:sz w:val="26"/>
          <w:szCs w:val="26"/>
          <w:lang w:eastAsia="ru-RU"/>
        </w:rPr>
        <w:t xml:space="preserve">Глава Хасанского </w:t>
      </w:r>
    </w:p>
    <w:p w:rsidR="009C386D" w:rsidRPr="00DD3065" w:rsidRDefault="009C386D" w:rsidP="0043068C">
      <w:pPr>
        <w:jc w:val="both"/>
        <w:rPr>
          <w:rFonts w:eastAsia="Times New Roman"/>
          <w:sz w:val="26"/>
          <w:szCs w:val="26"/>
          <w:lang w:eastAsia="ru-RU"/>
        </w:rPr>
      </w:pPr>
      <w:r w:rsidRPr="00DD3065">
        <w:rPr>
          <w:rFonts w:eastAsia="Times New Roman"/>
          <w:sz w:val="26"/>
          <w:szCs w:val="26"/>
          <w:lang w:eastAsia="ru-RU"/>
        </w:rPr>
        <w:t>муниципального округа</w:t>
      </w:r>
      <w:r w:rsidRPr="00DD3065">
        <w:rPr>
          <w:rFonts w:eastAsia="Times New Roman"/>
          <w:sz w:val="26"/>
          <w:szCs w:val="26"/>
          <w:lang w:eastAsia="ru-RU"/>
        </w:rPr>
        <w:tab/>
      </w:r>
      <w:r w:rsidRPr="00DD3065">
        <w:rPr>
          <w:rFonts w:eastAsia="Times New Roman"/>
          <w:sz w:val="26"/>
          <w:szCs w:val="26"/>
          <w:lang w:eastAsia="ru-RU"/>
        </w:rPr>
        <w:tab/>
        <w:t xml:space="preserve">                                                                               И.В.</w:t>
      </w:r>
      <w:r w:rsidR="00DD3065">
        <w:rPr>
          <w:rFonts w:eastAsia="Times New Roman"/>
          <w:sz w:val="26"/>
          <w:szCs w:val="26"/>
          <w:lang w:eastAsia="ru-RU"/>
        </w:rPr>
        <w:t xml:space="preserve"> </w:t>
      </w:r>
      <w:r w:rsidRPr="00DD3065">
        <w:rPr>
          <w:rFonts w:eastAsia="Times New Roman"/>
          <w:sz w:val="26"/>
          <w:szCs w:val="26"/>
          <w:lang w:eastAsia="ru-RU"/>
        </w:rPr>
        <w:t xml:space="preserve">Степанов </w:t>
      </w:r>
    </w:p>
    <w:p w:rsidR="009C386D" w:rsidRPr="00DD3065" w:rsidRDefault="009C386D" w:rsidP="0043068C">
      <w:pPr>
        <w:jc w:val="both"/>
        <w:rPr>
          <w:rFonts w:eastAsia="Times New Roman"/>
          <w:sz w:val="26"/>
          <w:szCs w:val="26"/>
          <w:lang w:eastAsia="ru-RU"/>
        </w:rPr>
        <w:sectPr w:rsidR="009C386D" w:rsidRPr="00DD3065" w:rsidSect="0043068C">
          <w:pgSz w:w="11907" w:h="16840" w:code="9"/>
          <w:pgMar w:top="794" w:right="794" w:bottom="794" w:left="794" w:header="0" w:footer="0" w:gutter="0"/>
          <w:cols w:space="708"/>
          <w:docGrid w:linePitch="360"/>
        </w:sectPr>
      </w:pPr>
    </w:p>
    <w:p w:rsidR="00DD3065" w:rsidRPr="00DD3065" w:rsidRDefault="00DD3065" w:rsidP="00DD3065">
      <w:pPr>
        <w:widowControl w:val="0"/>
        <w:autoSpaceDE w:val="0"/>
        <w:autoSpaceDN w:val="0"/>
        <w:adjustRightInd w:val="0"/>
        <w:ind w:left="5670"/>
        <w:rPr>
          <w:rFonts w:eastAsia="Times New Roman"/>
          <w:sz w:val="26"/>
          <w:szCs w:val="26"/>
          <w:lang w:eastAsia="ru-RU"/>
        </w:rPr>
      </w:pPr>
      <w:r w:rsidRPr="00DD3065">
        <w:rPr>
          <w:rFonts w:eastAsia="Times New Roman"/>
          <w:sz w:val="26"/>
          <w:szCs w:val="26"/>
          <w:lang w:eastAsia="ru-RU"/>
        </w:rPr>
        <w:t xml:space="preserve">Приложение </w:t>
      </w:r>
    </w:p>
    <w:p w:rsidR="00DD3065" w:rsidRPr="00DD3065" w:rsidRDefault="00DD3065" w:rsidP="00DD3065">
      <w:pPr>
        <w:widowControl w:val="0"/>
        <w:autoSpaceDE w:val="0"/>
        <w:autoSpaceDN w:val="0"/>
        <w:adjustRightInd w:val="0"/>
        <w:ind w:left="5670"/>
        <w:rPr>
          <w:rFonts w:eastAsia="Times New Roman"/>
          <w:sz w:val="26"/>
          <w:szCs w:val="26"/>
          <w:lang w:eastAsia="ru-RU"/>
        </w:rPr>
      </w:pPr>
      <w:r w:rsidRPr="00DD3065">
        <w:rPr>
          <w:rFonts w:eastAsia="Times New Roman"/>
          <w:sz w:val="26"/>
          <w:szCs w:val="26"/>
          <w:lang w:eastAsia="ru-RU"/>
        </w:rPr>
        <w:t>к постановлению  администрации  Х</w:t>
      </w:r>
      <w:r w:rsidRPr="00DD3065">
        <w:rPr>
          <w:rFonts w:eastAsia="Times New Roman"/>
          <w:sz w:val="26"/>
          <w:szCs w:val="26"/>
          <w:lang w:eastAsia="ru-RU"/>
        </w:rPr>
        <w:t>а</w:t>
      </w:r>
      <w:r w:rsidRPr="00DD3065">
        <w:rPr>
          <w:rFonts w:eastAsia="Times New Roman"/>
          <w:sz w:val="26"/>
          <w:szCs w:val="26"/>
          <w:lang w:eastAsia="ru-RU"/>
        </w:rPr>
        <w:t>санского муниципального округа</w:t>
      </w:r>
    </w:p>
    <w:p w:rsidR="00DD3065" w:rsidRPr="00A903C6" w:rsidRDefault="00DD3065" w:rsidP="00DD3065">
      <w:pPr>
        <w:ind w:left="5670"/>
        <w:rPr>
          <w:rFonts w:eastAsia="Times New Roman"/>
          <w:sz w:val="26"/>
          <w:szCs w:val="26"/>
          <w:lang w:eastAsia="ru-RU"/>
        </w:rPr>
      </w:pPr>
      <w:r w:rsidRPr="00DD3065">
        <w:rPr>
          <w:rFonts w:eastAsia="Times New Roman"/>
          <w:sz w:val="26"/>
          <w:szCs w:val="26"/>
          <w:lang w:eastAsia="ru-RU"/>
        </w:rPr>
        <w:t xml:space="preserve">от  </w:t>
      </w:r>
      <w:r w:rsidRPr="00A903C6">
        <w:rPr>
          <w:rFonts w:eastAsia="Times New Roman"/>
          <w:sz w:val="26"/>
          <w:szCs w:val="26"/>
          <w:lang w:eastAsia="ru-RU"/>
        </w:rPr>
        <w:t>12.04.2023г.    № 488-па</w:t>
      </w:r>
    </w:p>
    <w:p w:rsidR="00DD3065" w:rsidRPr="00A903C6" w:rsidRDefault="00DD3065" w:rsidP="00DD3065">
      <w:pPr>
        <w:widowControl w:val="0"/>
        <w:autoSpaceDE w:val="0"/>
        <w:autoSpaceDN w:val="0"/>
        <w:adjustRightInd w:val="0"/>
        <w:ind w:left="5670"/>
        <w:rPr>
          <w:rFonts w:eastAsia="Times New Roman"/>
          <w:sz w:val="26"/>
          <w:szCs w:val="26"/>
          <w:lang w:eastAsia="ru-RU"/>
        </w:rPr>
      </w:pPr>
      <w:r w:rsidRPr="00A903C6">
        <w:rPr>
          <w:rFonts w:eastAsia="Times New Roman"/>
          <w:sz w:val="26"/>
          <w:szCs w:val="26"/>
          <w:lang w:eastAsia="ru-RU"/>
        </w:rPr>
        <w:t>Муниципальная  программа  «Развитие культуры на территории  Хасанского  муниципального  округа  на 2023-2025  годы» утверждена постановлением а</w:t>
      </w:r>
      <w:r w:rsidRPr="00A903C6">
        <w:rPr>
          <w:rFonts w:eastAsia="Times New Roman"/>
          <w:sz w:val="26"/>
          <w:szCs w:val="26"/>
          <w:lang w:eastAsia="ru-RU"/>
        </w:rPr>
        <w:t>д</w:t>
      </w:r>
      <w:r w:rsidRPr="00A903C6">
        <w:rPr>
          <w:rFonts w:eastAsia="Times New Roman"/>
          <w:sz w:val="26"/>
          <w:szCs w:val="26"/>
          <w:lang w:eastAsia="ru-RU"/>
        </w:rPr>
        <w:t>министрации  Хасанского муниципал</w:t>
      </w:r>
      <w:r w:rsidRPr="00A903C6">
        <w:rPr>
          <w:rFonts w:eastAsia="Times New Roman"/>
          <w:sz w:val="26"/>
          <w:szCs w:val="26"/>
          <w:lang w:eastAsia="ru-RU"/>
        </w:rPr>
        <w:t>ь</w:t>
      </w:r>
      <w:r w:rsidRPr="00A903C6">
        <w:rPr>
          <w:rFonts w:eastAsia="Times New Roman"/>
          <w:sz w:val="26"/>
          <w:szCs w:val="26"/>
          <w:lang w:eastAsia="ru-RU"/>
        </w:rPr>
        <w:t>ного района</w:t>
      </w:r>
    </w:p>
    <w:p w:rsidR="00DD3065" w:rsidRPr="00A903C6" w:rsidRDefault="00DD3065" w:rsidP="00DD3065">
      <w:pPr>
        <w:ind w:left="5670"/>
        <w:rPr>
          <w:rFonts w:eastAsia="Times New Roman"/>
          <w:sz w:val="26"/>
          <w:szCs w:val="26"/>
          <w:lang w:eastAsia="ru-RU"/>
        </w:rPr>
      </w:pPr>
      <w:r w:rsidRPr="00A903C6">
        <w:rPr>
          <w:rFonts w:eastAsia="Times New Roman"/>
          <w:sz w:val="26"/>
          <w:szCs w:val="26"/>
          <w:lang w:eastAsia="ru-RU"/>
        </w:rPr>
        <w:t>от  14.09.2022г.   № 614-па</w:t>
      </w:r>
    </w:p>
    <w:p w:rsidR="009C386D" w:rsidRPr="009C386D" w:rsidRDefault="009C386D" w:rsidP="0043068C">
      <w:pPr>
        <w:widowControl w:val="0"/>
        <w:tabs>
          <w:tab w:val="left" w:pos="1440"/>
          <w:tab w:val="right" w:pos="9540"/>
        </w:tabs>
        <w:jc w:val="both"/>
        <w:rPr>
          <w:rFonts w:eastAsia="Times New Roman"/>
          <w:b/>
          <w:sz w:val="24"/>
          <w:szCs w:val="24"/>
          <w:lang w:eastAsia="ru-RU"/>
        </w:rPr>
      </w:pPr>
    </w:p>
    <w:p w:rsidR="009C386D" w:rsidRPr="009C386D" w:rsidRDefault="009C386D" w:rsidP="0043068C">
      <w:pPr>
        <w:jc w:val="center"/>
        <w:rPr>
          <w:rFonts w:eastAsia="Times New Roman"/>
          <w:b/>
          <w:sz w:val="24"/>
          <w:szCs w:val="24"/>
          <w:lang w:eastAsia="ru-RU"/>
        </w:rPr>
      </w:pPr>
      <w:r w:rsidRPr="009C386D">
        <w:rPr>
          <w:rFonts w:eastAsia="Times New Roman"/>
          <w:b/>
          <w:bCs/>
          <w:sz w:val="24"/>
          <w:szCs w:val="24"/>
          <w:lang w:eastAsia="ru-RU"/>
        </w:rPr>
        <w:t>ПАСПОРТ МУНИЦИПАЛЬНОЙ ПРОГРАММЫ</w:t>
      </w:r>
      <w:r w:rsidRPr="009C386D">
        <w:rPr>
          <w:rFonts w:eastAsia="Times New Roman"/>
          <w:b/>
          <w:sz w:val="24"/>
          <w:szCs w:val="24"/>
          <w:lang w:eastAsia="ru-RU"/>
        </w:rPr>
        <w:t xml:space="preserve">  </w:t>
      </w:r>
    </w:p>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«РАЗВИТИЕ КУЛЬТУРЫ НА ТЕРРИТОРИИ ХАСАНСКОГО МУНИЦИПАЛЬНОГО ОКРУГА НА 2023-2025 ГОДЫ»</w:t>
      </w:r>
    </w:p>
    <w:p w:rsidR="009C386D" w:rsidRPr="009C386D" w:rsidRDefault="009C386D" w:rsidP="0043068C">
      <w:pPr>
        <w:jc w:val="cente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72"/>
        <w:gridCol w:w="7702"/>
      </w:tblGrid>
      <w:tr w:rsidR="009C386D" w:rsidRPr="009C386D" w:rsidTr="00DD3065">
        <w:trPr>
          <w:trHeight w:val="20"/>
        </w:trPr>
        <w:tc>
          <w:tcPr>
            <w:tcW w:w="1288" w:type="pct"/>
            <w:shd w:val="clear" w:color="auto" w:fill="auto"/>
          </w:tcPr>
          <w:p w:rsidR="009C386D" w:rsidRPr="009C386D" w:rsidRDefault="009C386D" w:rsidP="0043068C">
            <w:pPr>
              <w:shd w:val="clear" w:color="auto" w:fill="FFFFFF"/>
              <w:textAlignment w:val="baseline"/>
              <w:rPr>
                <w:rFonts w:eastAsia="Times New Roman"/>
                <w:spacing w:val="2"/>
                <w:sz w:val="26"/>
                <w:szCs w:val="26"/>
                <w:lang w:eastAsia="ru-RU"/>
              </w:rPr>
            </w:pPr>
            <w:r w:rsidRPr="009C386D">
              <w:rPr>
                <w:rFonts w:eastAsia="Times New Roman"/>
                <w:spacing w:val="2"/>
                <w:sz w:val="26"/>
                <w:szCs w:val="26"/>
                <w:lang w:eastAsia="ru-RU"/>
              </w:rPr>
              <w:t>Наименование мун</w:t>
            </w:r>
            <w:r w:rsidRPr="009C386D">
              <w:rPr>
                <w:rFonts w:eastAsia="Times New Roman"/>
                <w:spacing w:val="2"/>
                <w:sz w:val="26"/>
                <w:szCs w:val="26"/>
                <w:lang w:eastAsia="ru-RU"/>
              </w:rPr>
              <w:t>и</w:t>
            </w:r>
            <w:r w:rsidRPr="009C386D">
              <w:rPr>
                <w:rFonts w:eastAsia="Times New Roman"/>
                <w:spacing w:val="2"/>
                <w:sz w:val="26"/>
                <w:szCs w:val="26"/>
                <w:lang w:eastAsia="ru-RU"/>
              </w:rPr>
              <w:t>ципальной программы</w:t>
            </w:r>
          </w:p>
        </w:tc>
        <w:tc>
          <w:tcPr>
            <w:tcW w:w="3712"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«Развитие  культуры  на  территории  Хасанского муниципального  окр</w:t>
            </w:r>
            <w:r w:rsidRPr="009C386D">
              <w:rPr>
                <w:rFonts w:eastAsia="Times New Roman"/>
                <w:sz w:val="24"/>
                <w:szCs w:val="24"/>
                <w:lang w:eastAsia="ru-RU"/>
              </w:rPr>
              <w:t>у</w:t>
            </w:r>
            <w:r w:rsidRPr="009C386D">
              <w:rPr>
                <w:rFonts w:eastAsia="Times New Roman"/>
                <w:sz w:val="24"/>
                <w:szCs w:val="24"/>
                <w:lang w:eastAsia="ru-RU"/>
              </w:rPr>
              <w:t>га  на  2023-2025 годы»</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Ответственный исполн</w:t>
            </w:r>
            <w:r w:rsidRPr="009C386D">
              <w:rPr>
                <w:rFonts w:eastAsia="Times New Roman"/>
                <w:sz w:val="24"/>
                <w:szCs w:val="24"/>
                <w:lang w:eastAsia="ru-RU"/>
              </w:rPr>
              <w:t>и</w:t>
            </w:r>
            <w:r w:rsidRPr="009C386D">
              <w:rPr>
                <w:rFonts w:eastAsia="Times New Roman"/>
                <w:sz w:val="24"/>
                <w:szCs w:val="24"/>
                <w:lang w:eastAsia="ru-RU"/>
              </w:rPr>
              <w:t>тель муниципальной программы</w:t>
            </w:r>
          </w:p>
        </w:tc>
        <w:tc>
          <w:tcPr>
            <w:tcW w:w="3712"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Управление  культуры, спорта,  молодежной и социальной  политики  а</w:t>
            </w:r>
            <w:r w:rsidRPr="009C386D">
              <w:rPr>
                <w:rFonts w:eastAsia="Times New Roman"/>
                <w:sz w:val="24"/>
                <w:szCs w:val="24"/>
                <w:lang w:eastAsia="ru-RU"/>
              </w:rPr>
              <w:t>д</w:t>
            </w:r>
            <w:r w:rsidRPr="009C386D">
              <w:rPr>
                <w:rFonts w:eastAsia="Times New Roman"/>
                <w:sz w:val="24"/>
                <w:szCs w:val="24"/>
                <w:lang w:eastAsia="ru-RU"/>
              </w:rPr>
              <w:t>министрации  Хасанского  муниципального  округа</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Соисполнители муниц</w:t>
            </w:r>
            <w:r w:rsidRPr="009C386D">
              <w:rPr>
                <w:rFonts w:eastAsia="Times New Roman"/>
                <w:sz w:val="24"/>
                <w:szCs w:val="24"/>
                <w:lang w:eastAsia="ru-RU"/>
              </w:rPr>
              <w:t>и</w:t>
            </w:r>
            <w:r w:rsidRPr="009C386D">
              <w:rPr>
                <w:rFonts w:eastAsia="Times New Roman"/>
                <w:sz w:val="24"/>
                <w:szCs w:val="24"/>
                <w:lang w:eastAsia="ru-RU"/>
              </w:rPr>
              <w:t>пальной программы</w:t>
            </w:r>
          </w:p>
        </w:tc>
        <w:tc>
          <w:tcPr>
            <w:tcW w:w="3712"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Муниципальное  бюджетное учреждение</w:t>
            </w:r>
            <w:r w:rsidRPr="009C386D">
              <w:rPr>
                <w:rFonts w:eastAsia="Times New Roman"/>
                <w:color w:val="000000"/>
                <w:sz w:val="24"/>
                <w:szCs w:val="24"/>
                <w:lang w:eastAsia="ru-RU"/>
              </w:rPr>
              <w:t xml:space="preserve"> «Культурно-досуговое об</w:t>
            </w:r>
            <w:r w:rsidRPr="009C386D">
              <w:rPr>
                <w:rFonts w:eastAsia="Times New Roman"/>
                <w:color w:val="000000"/>
                <w:sz w:val="24"/>
                <w:szCs w:val="24"/>
                <w:lang w:eastAsia="ru-RU"/>
              </w:rPr>
              <w:t>ъ</w:t>
            </w:r>
            <w:r w:rsidRPr="009C386D">
              <w:rPr>
                <w:rFonts w:eastAsia="Times New Roman"/>
                <w:color w:val="000000"/>
                <w:sz w:val="24"/>
                <w:szCs w:val="24"/>
                <w:lang w:eastAsia="ru-RU"/>
              </w:rPr>
              <w:t xml:space="preserve">единение» Хасанского  муниципального  округа (далее  - </w:t>
            </w:r>
            <w:r w:rsidRPr="009C386D">
              <w:rPr>
                <w:rFonts w:eastAsia="Times New Roman"/>
                <w:sz w:val="24"/>
                <w:szCs w:val="24"/>
                <w:lang w:eastAsia="ru-RU"/>
              </w:rPr>
              <w:t>МБУ КДО);</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 Муниципальное  бюджетное  учреждение </w:t>
            </w:r>
            <w:r w:rsidRPr="009C386D">
              <w:rPr>
                <w:rFonts w:eastAsia="Times New Roman"/>
                <w:color w:val="000000"/>
                <w:sz w:val="24"/>
                <w:szCs w:val="24"/>
                <w:lang w:eastAsia="ru-RU"/>
              </w:rPr>
              <w:t xml:space="preserve"> «Централизованная библи</w:t>
            </w:r>
            <w:r w:rsidRPr="009C386D">
              <w:rPr>
                <w:rFonts w:eastAsia="Times New Roman"/>
                <w:color w:val="000000"/>
                <w:sz w:val="24"/>
                <w:szCs w:val="24"/>
                <w:lang w:eastAsia="ru-RU"/>
              </w:rPr>
              <w:t>о</w:t>
            </w:r>
            <w:r w:rsidRPr="009C386D">
              <w:rPr>
                <w:rFonts w:eastAsia="Times New Roman"/>
                <w:color w:val="000000"/>
                <w:sz w:val="24"/>
                <w:szCs w:val="24"/>
                <w:lang w:eastAsia="ru-RU"/>
              </w:rPr>
              <w:t xml:space="preserve">течная система» Хасанского  муниципального  округа </w:t>
            </w:r>
            <w:r w:rsidRPr="009C386D">
              <w:rPr>
                <w:rFonts w:eastAsia="Calibri"/>
                <w:sz w:val="24"/>
                <w:szCs w:val="24"/>
                <w:lang w:eastAsia="en-US"/>
              </w:rPr>
              <w:t xml:space="preserve"> (далее  - МБУ ЦБС);</w:t>
            </w:r>
          </w:p>
          <w:p w:rsidR="009C386D" w:rsidRPr="009C386D" w:rsidRDefault="009C386D" w:rsidP="0043068C">
            <w:pPr>
              <w:rPr>
                <w:rFonts w:eastAsia="Times New Roman"/>
                <w:sz w:val="24"/>
                <w:szCs w:val="24"/>
                <w:lang w:eastAsia="ru-RU"/>
              </w:rPr>
            </w:pPr>
            <w:r w:rsidRPr="009C386D">
              <w:rPr>
                <w:rFonts w:eastAsia="Times New Roman"/>
                <w:bCs/>
                <w:sz w:val="24"/>
                <w:szCs w:val="24"/>
                <w:lang w:eastAsia="ru-RU"/>
              </w:rPr>
              <w:t>- Муниципальное  бюджетное   учреждение дополнительного образов</w:t>
            </w:r>
            <w:r w:rsidRPr="009C386D">
              <w:rPr>
                <w:rFonts w:eastAsia="Times New Roman"/>
                <w:bCs/>
                <w:sz w:val="24"/>
                <w:szCs w:val="24"/>
                <w:lang w:eastAsia="ru-RU"/>
              </w:rPr>
              <w:t>а</w:t>
            </w:r>
            <w:r w:rsidRPr="009C386D">
              <w:rPr>
                <w:rFonts w:eastAsia="Times New Roman"/>
                <w:bCs/>
                <w:sz w:val="24"/>
                <w:szCs w:val="24"/>
                <w:lang w:eastAsia="ru-RU"/>
              </w:rPr>
              <w:t xml:space="preserve">ния   «Детская  школа  искусств  Хасанского муниципального  округа» (далее - </w:t>
            </w:r>
            <w:r w:rsidRPr="009C386D">
              <w:rPr>
                <w:rFonts w:eastAsia="Times New Roman"/>
                <w:color w:val="000000"/>
                <w:sz w:val="24"/>
                <w:szCs w:val="24"/>
                <w:lang w:eastAsia="ru-RU"/>
              </w:rPr>
              <w:t>МБУ ДО ДШИ)</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Цели муниципальной программы</w:t>
            </w:r>
          </w:p>
        </w:tc>
        <w:tc>
          <w:tcPr>
            <w:tcW w:w="3712"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обеспечение  свободного  доступа  граждан  к  культурным ценностям,  информации,  услугам  учреждений  культуры,  а также    обеспечение  участия  каждого  жителя в культурной жизни  Хасанского  муниципал</w:t>
            </w:r>
            <w:r w:rsidRPr="009C386D">
              <w:rPr>
                <w:rFonts w:eastAsia="Times New Roman"/>
                <w:sz w:val="24"/>
                <w:szCs w:val="24"/>
                <w:lang w:eastAsia="ru-RU"/>
              </w:rPr>
              <w:t>ь</w:t>
            </w:r>
            <w:r w:rsidRPr="009C386D">
              <w:rPr>
                <w:rFonts w:eastAsia="Times New Roman"/>
                <w:sz w:val="24"/>
                <w:szCs w:val="24"/>
                <w:lang w:eastAsia="ru-RU"/>
              </w:rPr>
              <w:t xml:space="preserve">ного  округа  </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Задачи муниципальной программы</w:t>
            </w:r>
          </w:p>
        </w:tc>
        <w:tc>
          <w:tcPr>
            <w:tcW w:w="3712" w:type="pct"/>
            <w:shd w:val="clear" w:color="auto" w:fill="auto"/>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увеличение  числа  посещений  культурно-массовых мероприятий, пр</w:t>
            </w:r>
            <w:r w:rsidRPr="009C386D">
              <w:rPr>
                <w:rFonts w:eastAsia="Times New Roman"/>
                <w:sz w:val="24"/>
                <w:szCs w:val="24"/>
                <w:lang w:eastAsia="ru-RU"/>
              </w:rPr>
              <w:t>о</w:t>
            </w:r>
            <w:r w:rsidRPr="009C386D">
              <w:rPr>
                <w:rFonts w:eastAsia="Times New Roman"/>
                <w:sz w:val="24"/>
                <w:szCs w:val="24"/>
                <w:lang w:eastAsia="ru-RU"/>
              </w:rPr>
              <w:t>водимых учреждениями культурно-досугового типа;</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увеличение  числа  посещений  библиотек (в стационарных условиях, вне стационара, число обращений к библиотеке удаленных пользоват</w:t>
            </w:r>
            <w:r w:rsidRPr="009C386D">
              <w:rPr>
                <w:rFonts w:eastAsia="Times New Roman"/>
                <w:sz w:val="24"/>
                <w:szCs w:val="24"/>
                <w:lang w:eastAsia="ru-RU"/>
              </w:rPr>
              <w:t>е</w:t>
            </w:r>
            <w:r w:rsidRPr="009C386D">
              <w:rPr>
                <w:rFonts w:eastAsia="Times New Roman"/>
                <w:sz w:val="24"/>
                <w:szCs w:val="24"/>
                <w:lang w:eastAsia="ru-RU"/>
              </w:rPr>
              <w:t>лей);</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 увеличение числа посещений мероприятий, проводимых  </w:t>
            </w:r>
            <w:r w:rsidRPr="009C386D">
              <w:rPr>
                <w:rFonts w:eastAsia="Times New Roman"/>
                <w:color w:val="000000"/>
                <w:sz w:val="24"/>
                <w:szCs w:val="24"/>
                <w:lang w:eastAsia="ru-RU"/>
              </w:rPr>
              <w:t>МБУ ДО  ДШИ;</w:t>
            </w:r>
            <w:r w:rsidRPr="009C386D">
              <w:rPr>
                <w:rFonts w:eastAsia="Times New Roman"/>
                <w:sz w:val="24"/>
                <w:szCs w:val="24"/>
                <w:lang w:eastAsia="ru-RU"/>
              </w:rPr>
              <w:t xml:space="preserve"> </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сохранение культурного и исторического наследия Хасанского  мун</w:t>
            </w:r>
            <w:r w:rsidRPr="009C386D">
              <w:rPr>
                <w:rFonts w:eastAsia="Times New Roman"/>
                <w:sz w:val="24"/>
                <w:szCs w:val="24"/>
                <w:lang w:eastAsia="ru-RU"/>
              </w:rPr>
              <w:t>и</w:t>
            </w:r>
            <w:r w:rsidRPr="009C386D">
              <w:rPr>
                <w:rFonts w:eastAsia="Times New Roman"/>
                <w:sz w:val="24"/>
                <w:szCs w:val="24"/>
                <w:lang w:eastAsia="ru-RU"/>
              </w:rPr>
              <w:t>ципального  округа;</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расширение сети муниципальных учреждений культуры</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Показатели муниципал</w:t>
            </w:r>
            <w:r w:rsidRPr="009C386D">
              <w:rPr>
                <w:rFonts w:eastAsia="Times New Roman"/>
                <w:sz w:val="24"/>
                <w:szCs w:val="24"/>
                <w:lang w:eastAsia="ru-RU"/>
              </w:rPr>
              <w:t>ь</w:t>
            </w:r>
            <w:r w:rsidRPr="009C386D">
              <w:rPr>
                <w:rFonts w:eastAsia="Times New Roman"/>
                <w:sz w:val="24"/>
                <w:szCs w:val="24"/>
                <w:lang w:eastAsia="ru-RU"/>
              </w:rPr>
              <w:t>ной программы</w:t>
            </w:r>
          </w:p>
        </w:tc>
        <w:tc>
          <w:tcPr>
            <w:tcW w:w="3712" w:type="pct"/>
            <w:shd w:val="clear" w:color="auto" w:fill="auto"/>
          </w:tcPr>
          <w:p w:rsidR="009C386D" w:rsidRPr="009C386D" w:rsidRDefault="009C386D" w:rsidP="0043068C">
            <w:pPr>
              <w:rPr>
                <w:rFonts w:eastAsia="Calibri"/>
                <w:sz w:val="24"/>
                <w:szCs w:val="24"/>
                <w:lang w:eastAsia="en-US"/>
              </w:rPr>
            </w:pPr>
            <w:r w:rsidRPr="009C386D">
              <w:rPr>
                <w:rFonts w:eastAsia="Calibri"/>
                <w:sz w:val="24"/>
                <w:szCs w:val="24"/>
                <w:lang w:eastAsia="en-US"/>
              </w:rPr>
              <w:t>- посещения  культурно-массовых мероприятий, проведенных  МБУ КДО;</w:t>
            </w:r>
          </w:p>
          <w:p w:rsidR="009C386D" w:rsidRPr="009C386D" w:rsidRDefault="009C386D" w:rsidP="0043068C">
            <w:pPr>
              <w:rPr>
                <w:rFonts w:eastAsia="Times New Roman"/>
                <w:sz w:val="24"/>
                <w:szCs w:val="24"/>
                <w:lang w:eastAsia="ru-RU"/>
              </w:rPr>
            </w:pPr>
            <w:r w:rsidRPr="009C386D">
              <w:rPr>
                <w:rFonts w:eastAsia="Calibri"/>
                <w:sz w:val="24"/>
                <w:szCs w:val="24"/>
                <w:lang w:eastAsia="en-US"/>
              </w:rPr>
              <w:t xml:space="preserve">- </w:t>
            </w:r>
            <w:r w:rsidRPr="009C386D">
              <w:rPr>
                <w:rFonts w:eastAsia="Times New Roman"/>
                <w:sz w:val="24"/>
                <w:szCs w:val="24"/>
                <w:lang w:eastAsia="ru-RU"/>
              </w:rPr>
              <w:t>посещения  МБУ  ЦБС (в стационарных условиях, вне стационара, чи</w:t>
            </w:r>
            <w:r w:rsidRPr="009C386D">
              <w:rPr>
                <w:rFonts w:eastAsia="Times New Roman"/>
                <w:sz w:val="24"/>
                <w:szCs w:val="24"/>
                <w:lang w:eastAsia="ru-RU"/>
              </w:rPr>
              <w:t>с</w:t>
            </w:r>
            <w:r w:rsidRPr="009C386D">
              <w:rPr>
                <w:rFonts w:eastAsia="Times New Roman"/>
                <w:sz w:val="24"/>
                <w:szCs w:val="24"/>
                <w:lang w:eastAsia="ru-RU"/>
              </w:rPr>
              <w:t>ло обращений к библиотеке удаленных пользователей);</w:t>
            </w:r>
          </w:p>
          <w:p w:rsidR="009C386D" w:rsidRPr="009C386D" w:rsidRDefault="009C386D" w:rsidP="0043068C">
            <w:pPr>
              <w:rPr>
                <w:rFonts w:eastAsia="Times New Roman"/>
                <w:sz w:val="24"/>
                <w:szCs w:val="24"/>
                <w:lang w:eastAsia="ru-RU"/>
              </w:rPr>
            </w:pPr>
            <w:r w:rsidRPr="009C386D">
              <w:rPr>
                <w:rFonts w:eastAsia="Calibri"/>
                <w:sz w:val="24"/>
                <w:szCs w:val="24"/>
                <w:lang w:eastAsia="en-US"/>
              </w:rPr>
              <w:t xml:space="preserve">- </w:t>
            </w:r>
            <w:r w:rsidRPr="009C386D">
              <w:rPr>
                <w:rFonts w:eastAsia="Times New Roman"/>
                <w:sz w:val="24"/>
                <w:szCs w:val="24"/>
                <w:lang w:eastAsia="ru-RU"/>
              </w:rPr>
              <w:t xml:space="preserve">посещения  мероприятий, проводимых  </w:t>
            </w:r>
            <w:r w:rsidRPr="009C386D">
              <w:rPr>
                <w:rFonts w:eastAsia="Times New Roman"/>
                <w:color w:val="000000"/>
                <w:sz w:val="24"/>
                <w:szCs w:val="24"/>
                <w:lang w:eastAsia="ru-RU"/>
              </w:rPr>
              <w:t>МБУ  ДО ДШИ;</w:t>
            </w:r>
            <w:r w:rsidRPr="009C386D">
              <w:rPr>
                <w:rFonts w:eastAsia="Times New Roman"/>
                <w:sz w:val="24"/>
                <w:szCs w:val="24"/>
                <w:lang w:eastAsia="ru-RU"/>
              </w:rPr>
              <w:t xml:space="preserve"> </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к</w:t>
            </w:r>
            <w:r w:rsidRPr="009C386D">
              <w:rPr>
                <w:rFonts w:eastAsia="Times New Roman"/>
                <w:color w:val="000000"/>
                <w:sz w:val="24"/>
                <w:szCs w:val="24"/>
                <w:lang w:eastAsia="ru-RU"/>
              </w:rPr>
              <w:t>оличество  оформленных  объектов  культурного  наследия,</w:t>
            </w:r>
            <w:r w:rsidRPr="009C386D">
              <w:rPr>
                <w:rFonts w:eastAsia="Times New Roman"/>
                <w:sz w:val="24"/>
                <w:szCs w:val="24"/>
                <w:lang w:eastAsia="ru-RU"/>
              </w:rPr>
              <w:t xml:space="preserve"> распол</w:t>
            </w:r>
            <w:r w:rsidRPr="009C386D">
              <w:rPr>
                <w:rFonts w:eastAsia="Times New Roman"/>
                <w:sz w:val="24"/>
                <w:szCs w:val="24"/>
                <w:lang w:eastAsia="ru-RU"/>
              </w:rPr>
              <w:t>о</w:t>
            </w:r>
            <w:r w:rsidRPr="009C386D">
              <w:rPr>
                <w:rFonts w:eastAsia="Times New Roman"/>
                <w:sz w:val="24"/>
                <w:szCs w:val="24"/>
                <w:lang w:eastAsia="ru-RU"/>
              </w:rPr>
              <w:t>женных на территории Хасанского муниципального  округа;</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количество  отремонтированных  объектов  культурного наследия, ра</w:t>
            </w:r>
            <w:r w:rsidRPr="009C386D">
              <w:rPr>
                <w:rFonts w:eastAsia="Times New Roman"/>
                <w:sz w:val="24"/>
                <w:szCs w:val="24"/>
                <w:lang w:eastAsia="ru-RU"/>
              </w:rPr>
              <w:t>с</w:t>
            </w:r>
            <w:r w:rsidRPr="009C386D">
              <w:rPr>
                <w:rFonts w:eastAsia="Times New Roman"/>
                <w:sz w:val="24"/>
                <w:szCs w:val="24"/>
                <w:lang w:eastAsia="ru-RU"/>
              </w:rPr>
              <w:t>положенных  на  территории Хасанского муниципального  округа;</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количество  новых  муниципальных  учреждений  культуры</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Подпрограммы </w:t>
            </w:r>
          </w:p>
        </w:tc>
        <w:tc>
          <w:tcPr>
            <w:tcW w:w="3712" w:type="pct"/>
            <w:shd w:val="clear" w:color="auto" w:fill="auto"/>
          </w:tcPr>
          <w:p w:rsidR="009C386D" w:rsidRPr="009C386D" w:rsidRDefault="009C386D" w:rsidP="0043068C">
            <w:pPr>
              <w:tabs>
                <w:tab w:val="left" w:pos="310"/>
              </w:tabs>
              <w:rPr>
                <w:rFonts w:eastAsia="Times New Roman"/>
                <w:color w:val="000000"/>
                <w:sz w:val="24"/>
                <w:szCs w:val="24"/>
                <w:lang w:eastAsia="ru-RU"/>
              </w:rPr>
            </w:pPr>
            <w:r w:rsidRPr="009C386D">
              <w:rPr>
                <w:rFonts w:eastAsia="Times New Roman"/>
                <w:sz w:val="24"/>
                <w:szCs w:val="24"/>
                <w:lang w:eastAsia="ru-RU"/>
              </w:rPr>
              <w:t>1. «Развитие  муниципального  бюджетного  учреждения</w:t>
            </w:r>
            <w:r w:rsidRPr="009C386D">
              <w:rPr>
                <w:rFonts w:eastAsia="Times New Roman"/>
                <w:color w:val="000000"/>
                <w:sz w:val="24"/>
                <w:szCs w:val="24"/>
                <w:lang w:eastAsia="ru-RU"/>
              </w:rPr>
              <w:t xml:space="preserve">  «Культурно-досуговое  объединение» Хасанского муниципального  округа  на 2023-2025 годы»</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 xml:space="preserve">Цель: </w:t>
            </w:r>
            <w:r w:rsidRPr="009C386D">
              <w:rPr>
                <w:rFonts w:eastAsia="Times New Roman"/>
                <w:sz w:val="24"/>
                <w:szCs w:val="24"/>
                <w:lang w:eastAsia="ru-RU"/>
              </w:rPr>
              <w:t xml:space="preserve"> обеспечение  равной  доступности  культурных  благ </w:t>
            </w:r>
            <w:r w:rsidRPr="009C386D">
              <w:rPr>
                <w:rFonts w:eastAsia="Times New Roman"/>
                <w:color w:val="000000"/>
                <w:sz w:val="24"/>
                <w:szCs w:val="24"/>
                <w:lang w:eastAsia="ru-RU"/>
              </w:rPr>
              <w:t xml:space="preserve"> </w:t>
            </w:r>
            <w:r w:rsidRPr="009C386D">
              <w:rPr>
                <w:rFonts w:eastAsia="Times New Roman"/>
                <w:sz w:val="24"/>
                <w:szCs w:val="24"/>
                <w:lang w:eastAsia="ru-RU"/>
              </w:rPr>
              <w:t>для граждан  Хасанского  муниципального  округа</w:t>
            </w:r>
          </w:p>
          <w:p w:rsidR="009C386D" w:rsidRPr="009C386D" w:rsidRDefault="009C386D" w:rsidP="0043068C">
            <w:pPr>
              <w:rPr>
                <w:rFonts w:eastAsia="Times New Roman"/>
                <w:color w:val="000000"/>
                <w:sz w:val="24"/>
                <w:szCs w:val="24"/>
                <w:lang w:eastAsia="ru-RU"/>
              </w:rPr>
            </w:pPr>
            <w:r w:rsidRPr="009C386D">
              <w:rPr>
                <w:rFonts w:eastAsia="Times New Roman"/>
                <w:sz w:val="24"/>
                <w:szCs w:val="24"/>
                <w:lang w:eastAsia="ru-RU"/>
              </w:rPr>
              <w:t>Срок  реализации: 2023-2025 годы.</w:t>
            </w:r>
          </w:p>
          <w:p w:rsidR="009C386D" w:rsidRPr="009C386D" w:rsidRDefault="009C386D" w:rsidP="0043068C">
            <w:pPr>
              <w:rPr>
                <w:rFonts w:eastAsia="Times New Roman"/>
                <w:color w:val="000000"/>
                <w:sz w:val="24"/>
                <w:szCs w:val="24"/>
                <w:lang w:eastAsia="ru-RU"/>
              </w:rPr>
            </w:pPr>
            <w:r w:rsidRPr="009C386D">
              <w:rPr>
                <w:rFonts w:eastAsia="Times New Roman"/>
                <w:bCs/>
                <w:sz w:val="24"/>
                <w:szCs w:val="24"/>
                <w:lang w:eastAsia="ru-RU"/>
              </w:rPr>
              <w:t>2. «Сохранение  и  развитие  библиотечного  дела  на  территории  Хаса</w:t>
            </w:r>
            <w:r w:rsidRPr="009C386D">
              <w:rPr>
                <w:rFonts w:eastAsia="Times New Roman"/>
                <w:bCs/>
                <w:sz w:val="24"/>
                <w:szCs w:val="24"/>
                <w:lang w:eastAsia="ru-RU"/>
              </w:rPr>
              <w:t>н</w:t>
            </w:r>
            <w:r w:rsidRPr="009C386D">
              <w:rPr>
                <w:rFonts w:eastAsia="Times New Roman"/>
                <w:bCs/>
                <w:sz w:val="24"/>
                <w:szCs w:val="24"/>
                <w:lang w:eastAsia="ru-RU"/>
              </w:rPr>
              <w:t xml:space="preserve">ского  муниципального  </w:t>
            </w:r>
            <w:r w:rsidRPr="009C386D">
              <w:rPr>
                <w:rFonts w:eastAsia="Times New Roman"/>
                <w:color w:val="000000"/>
                <w:sz w:val="24"/>
                <w:szCs w:val="24"/>
                <w:lang w:eastAsia="ru-RU"/>
              </w:rPr>
              <w:t xml:space="preserve">округа  на 2023-2025 годы» </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 xml:space="preserve">Цель: </w:t>
            </w:r>
            <w:r w:rsidRPr="009C386D">
              <w:rPr>
                <w:rFonts w:eastAsia="Times New Roman"/>
                <w:sz w:val="24"/>
                <w:szCs w:val="24"/>
                <w:lang w:eastAsia="ru-RU"/>
              </w:rPr>
              <w:t xml:space="preserve"> обеспечение  равной  доступности  культурных  благ </w:t>
            </w:r>
            <w:r w:rsidRPr="009C386D">
              <w:rPr>
                <w:rFonts w:eastAsia="Times New Roman"/>
                <w:color w:val="000000"/>
                <w:sz w:val="24"/>
                <w:szCs w:val="24"/>
                <w:lang w:eastAsia="ru-RU"/>
              </w:rPr>
              <w:t xml:space="preserve"> </w:t>
            </w:r>
            <w:r w:rsidRPr="009C386D">
              <w:rPr>
                <w:rFonts w:eastAsia="Times New Roman"/>
                <w:sz w:val="24"/>
                <w:szCs w:val="24"/>
                <w:lang w:eastAsia="ru-RU"/>
              </w:rPr>
              <w:t>для граждан  Хасанского  муниципального  округа</w:t>
            </w:r>
          </w:p>
          <w:p w:rsidR="009C386D" w:rsidRPr="009C386D" w:rsidRDefault="009C386D" w:rsidP="0043068C">
            <w:pPr>
              <w:rPr>
                <w:rFonts w:eastAsia="Times New Roman"/>
                <w:color w:val="000000"/>
                <w:sz w:val="24"/>
                <w:szCs w:val="24"/>
                <w:lang w:eastAsia="ru-RU"/>
              </w:rPr>
            </w:pPr>
            <w:r w:rsidRPr="009C386D">
              <w:rPr>
                <w:rFonts w:eastAsia="Times New Roman"/>
                <w:sz w:val="24"/>
                <w:szCs w:val="24"/>
                <w:lang w:eastAsia="ru-RU"/>
              </w:rPr>
              <w:t>Срок  реализации: 2023-2025 годы.</w:t>
            </w:r>
          </w:p>
          <w:p w:rsidR="009C386D" w:rsidRPr="009C386D" w:rsidRDefault="009C386D" w:rsidP="0043068C">
            <w:pPr>
              <w:rPr>
                <w:rFonts w:eastAsia="Times New Roman"/>
                <w:sz w:val="24"/>
                <w:szCs w:val="24"/>
                <w:lang w:eastAsia="ru-RU"/>
              </w:rPr>
            </w:pPr>
            <w:r w:rsidRPr="009C386D">
              <w:rPr>
                <w:rFonts w:eastAsia="Times New Roman"/>
                <w:bCs/>
                <w:sz w:val="24"/>
                <w:szCs w:val="24"/>
                <w:lang w:eastAsia="ru-RU"/>
              </w:rPr>
              <w:t>3. «Развитие  муниципального  бюджетного   учреждения  дополнител</w:t>
            </w:r>
            <w:r w:rsidRPr="009C386D">
              <w:rPr>
                <w:rFonts w:eastAsia="Times New Roman"/>
                <w:bCs/>
                <w:sz w:val="24"/>
                <w:szCs w:val="24"/>
                <w:lang w:eastAsia="ru-RU"/>
              </w:rPr>
              <w:t>ь</w:t>
            </w:r>
            <w:r w:rsidRPr="009C386D">
              <w:rPr>
                <w:rFonts w:eastAsia="Times New Roman"/>
                <w:bCs/>
                <w:sz w:val="24"/>
                <w:szCs w:val="24"/>
                <w:lang w:eastAsia="ru-RU"/>
              </w:rPr>
              <w:t>ного образования   «Детская школа  искусств Хасанского  муниципальн</w:t>
            </w:r>
            <w:r w:rsidRPr="009C386D">
              <w:rPr>
                <w:rFonts w:eastAsia="Times New Roman"/>
                <w:bCs/>
                <w:sz w:val="24"/>
                <w:szCs w:val="24"/>
                <w:lang w:eastAsia="ru-RU"/>
              </w:rPr>
              <w:t>о</w:t>
            </w:r>
            <w:r w:rsidRPr="009C386D">
              <w:rPr>
                <w:rFonts w:eastAsia="Times New Roman"/>
                <w:bCs/>
                <w:sz w:val="24"/>
                <w:szCs w:val="24"/>
                <w:lang w:eastAsia="ru-RU"/>
              </w:rPr>
              <w:t>го  округа»  на 2023-2025 годы»</w:t>
            </w:r>
            <w:r w:rsidRPr="009C386D">
              <w:rPr>
                <w:rFonts w:eastAsia="Times New Roman"/>
                <w:sz w:val="24"/>
                <w:szCs w:val="24"/>
                <w:lang w:eastAsia="ru-RU"/>
              </w:rPr>
              <w:t xml:space="preserve"> </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 xml:space="preserve">Цель: </w:t>
            </w:r>
            <w:r w:rsidRPr="009C386D">
              <w:rPr>
                <w:rFonts w:eastAsia="Times New Roman"/>
                <w:sz w:val="24"/>
                <w:szCs w:val="24"/>
                <w:lang w:eastAsia="ru-RU"/>
              </w:rPr>
              <w:t xml:space="preserve"> создание  условий  для  реализации  творческого  потенциала детей  Хасанского  муниципального  округа</w:t>
            </w:r>
          </w:p>
          <w:p w:rsidR="009C386D" w:rsidRPr="009C386D" w:rsidRDefault="009C386D" w:rsidP="0043068C">
            <w:pPr>
              <w:rPr>
                <w:rFonts w:eastAsia="Times New Roman"/>
                <w:color w:val="000000"/>
                <w:sz w:val="24"/>
                <w:szCs w:val="24"/>
                <w:lang w:eastAsia="ru-RU"/>
              </w:rPr>
            </w:pPr>
            <w:r w:rsidRPr="009C386D">
              <w:rPr>
                <w:rFonts w:eastAsia="Times New Roman"/>
                <w:sz w:val="24"/>
                <w:szCs w:val="24"/>
                <w:lang w:eastAsia="ru-RU"/>
              </w:rPr>
              <w:t>Срок  реализации: 2023-2025 годы.</w:t>
            </w:r>
          </w:p>
          <w:p w:rsidR="009C386D" w:rsidRPr="009C386D" w:rsidRDefault="009C386D" w:rsidP="0043068C">
            <w:pPr>
              <w:rPr>
                <w:rFonts w:eastAsia="Times New Roman"/>
                <w:color w:val="000000"/>
                <w:sz w:val="24"/>
                <w:szCs w:val="24"/>
                <w:lang w:eastAsia="ru-RU"/>
              </w:rPr>
            </w:pPr>
            <w:r w:rsidRPr="009C386D">
              <w:rPr>
                <w:rFonts w:eastAsia="Times New Roman"/>
                <w:bCs/>
                <w:sz w:val="24"/>
                <w:szCs w:val="24"/>
                <w:lang w:eastAsia="ru-RU"/>
              </w:rPr>
              <w:t xml:space="preserve">4. «Сохранение  и  популяризация  объектов  </w:t>
            </w:r>
            <w:r w:rsidRPr="009C386D">
              <w:rPr>
                <w:rFonts w:eastAsia="Times New Roman"/>
                <w:sz w:val="24"/>
                <w:szCs w:val="24"/>
                <w:lang w:eastAsia="ru-RU"/>
              </w:rPr>
              <w:t>культурного наследия (п</w:t>
            </w:r>
            <w:r w:rsidRPr="009C386D">
              <w:rPr>
                <w:rFonts w:eastAsia="Times New Roman"/>
                <w:sz w:val="24"/>
                <w:szCs w:val="24"/>
                <w:lang w:eastAsia="ru-RU"/>
              </w:rPr>
              <w:t>а</w:t>
            </w:r>
            <w:r w:rsidRPr="009C386D">
              <w:rPr>
                <w:rFonts w:eastAsia="Times New Roman"/>
                <w:sz w:val="24"/>
                <w:szCs w:val="24"/>
                <w:lang w:eastAsia="ru-RU"/>
              </w:rPr>
              <w:t xml:space="preserve">мятников истории и культуры)  в  Хасанском муниципальном  </w:t>
            </w:r>
            <w:r w:rsidRPr="009C386D">
              <w:rPr>
                <w:rFonts w:eastAsia="Times New Roman"/>
                <w:color w:val="000000"/>
                <w:sz w:val="24"/>
                <w:szCs w:val="24"/>
                <w:lang w:eastAsia="ru-RU"/>
              </w:rPr>
              <w:t xml:space="preserve">округе  на 2023-2025 годы» </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 xml:space="preserve">Цель: </w:t>
            </w:r>
            <w:r w:rsidRPr="009C386D">
              <w:rPr>
                <w:rFonts w:eastAsia="Times New Roman"/>
                <w:sz w:val="24"/>
                <w:szCs w:val="24"/>
                <w:lang w:eastAsia="ru-RU"/>
              </w:rPr>
              <w:t xml:space="preserve"> с</w:t>
            </w:r>
            <w:r w:rsidRPr="009C386D">
              <w:rPr>
                <w:rFonts w:eastAsia="Times New Roman"/>
                <w:sz w:val="26"/>
                <w:szCs w:val="26"/>
                <w:lang w:eastAsia="ru-RU"/>
              </w:rPr>
              <w:t>оздание условий для сохранения, эффективного использов</w:t>
            </w:r>
            <w:r w:rsidRPr="009C386D">
              <w:rPr>
                <w:rFonts w:eastAsia="Times New Roman"/>
                <w:sz w:val="26"/>
                <w:szCs w:val="26"/>
                <w:lang w:eastAsia="ru-RU"/>
              </w:rPr>
              <w:t>а</w:t>
            </w:r>
            <w:r w:rsidRPr="009C386D">
              <w:rPr>
                <w:rFonts w:eastAsia="Times New Roman"/>
                <w:sz w:val="26"/>
                <w:szCs w:val="26"/>
                <w:lang w:eastAsia="ru-RU"/>
              </w:rPr>
              <w:t>ния и популяризации объектов культурного наследия (памятников истории и культуры), расположенных  на территории  Хасанского муниципального  округа</w:t>
            </w:r>
            <w:r w:rsidRPr="009C386D">
              <w:rPr>
                <w:rFonts w:eastAsia="Times New Roman"/>
                <w:sz w:val="24"/>
                <w:szCs w:val="24"/>
                <w:lang w:eastAsia="ru-RU"/>
              </w:rPr>
              <w:t xml:space="preserve"> </w:t>
            </w:r>
          </w:p>
          <w:p w:rsidR="009C386D" w:rsidRPr="009C386D" w:rsidRDefault="009C386D" w:rsidP="0043068C">
            <w:pPr>
              <w:rPr>
                <w:rFonts w:eastAsia="Times New Roman"/>
                <w:color w:val="000000"/>
                <w:sz w:val="24"/>
                <w:szCs w:val="24"/>
                <w:lang w:eastAsia="ru-RU"/>
              </w:rPr>
            </w:pPr>
            <w:r w:rsidRPr="009C386D">
              <w:rPr>
                <w:rFonts w:eastAsia="Times New Roman"/>
                <w:sz w:val="24"/>
                <w:szCs w:val="24"/>
                <w:lang w:eastAsia="ru-RU"/>
              </w:rPr>
              <w:t>Срок  реализации: 2023-2025 годы.</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5. «Развитие  сети  учреждений  культуры  на  территории Хасанского  муниципального  округа  на 2023-2025 годы»</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Цель: увеличение  уровня  обеспеченности  муниципальными учрежден</w:t>
            </w:r>
            <w:r w:rsidRPr="009C386D">
              <w:rPr>
                <w:rFonts w:eastAsia="Times New Roman"/>
                <w:color w:val="000000"/>
                <w:sz w:val="24"/>
                <w:szCs w:val="24"/>
                <w:lang w:eastAsia="ru-RU"/>
              </w:rPr>
              <w:t>и</w:t>
            </w:r>
            <w:r w:rsidRPr="009C386D">
              <w:rPr>
                <w:rFonts w:eastAsia="Times New Roman"/>
                <w:color w:val="000000"/>
                <w:sz w:val="24"/>
                <w:szCs w:val="24"/>
                <w:lang w:eastAsia="ru-RU"/>
              </w:rPr>
              <w:t>ями  культуры</w:t>
            </w:r>
          </w:p>
          <w:p w:rsidR="009C386D" w:rsidRPr="009C386D" w:rsidRDefault="009C386D" w:rsidP="0043068C">
            <w:pPr>
              <w:rPr>
                <w:rFonts w:eastAsia="Times New Roman"/>
                <w:color w:val="000000"/>
                <w:sz w:val="24"/>
                <w:szCs w:val="24"/>
                <w:lang w:eastAsia="ru-RU"/>
              </w:rPr>
            </w:pPr>
            <w:r w:rsidRPr="009C386D">
              <w:rPr>
                <w:rFonts w:eastAsia="Times New Roman"/>
                <w:sz w:val="24"/>
                <w:szCs w:val="24"/>
                <w:lang w:eastAsia="ru-RU"/>
              </w:rPr>
              <w:t>Срок  реализации: 2023-2025 годы.</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Этапы и сроки реализ</w:t>
            </w:r>
            <w:r w:rsidRPr="009C386D">
              <w:rPr>
                <w:rFonts w:eastAsia="Times New Roman"/>
                <w:sz w:val="24"/>
                <w:szCs w:val="24"/>
                <w:lang w:eastAsia="ru-RU"/>
              </w:rPr>
              <w:t>а</w:t>
            </w:r>
            <w:r w:rsidRPr="009C386D">
              <w:rPr>
                <w:rFonts w:eastAsia="Times New Roman"/>
                <w:sz w:val="24"/>
                <w:szCs w:val="24"/>
                <w:lang w:eastAsia="ru-RU"/>
              </w:rPr>
              <w:t>ции муниципальной пр</w:t>
            </w:r>
            <w:r w:rsidRPr="009C386D">
              <w:rPr>
                <w:rFonts w:eastAsia="Times New Roman"/>
                <w:sz w:val="24"/>
                <w:szCs w:val="24"/>
                <w:lang w:eastAsia="ru-RU"/>
              </w:rPr>
              <w:t>о</w:t>
            </w:r>
            <w:r w:rsidRPr="009C386D">
              <w:rPr>
                <w:rFonts w:eastAsia="Times New Roman"/>
                <w:sz w:val="24"/>
                <w:szCs w:val="24"/>
                <w:lang w:eastAsia="ru-RU"/>
              </w:rPr>
              <w:t>граммы</w:t>
            </w:r>
          </w:p>
        </w:tc>
        <w:tc>
          <w:tcPr>
            <w:tcW w:w="3712" w:type="pct"/>
            <w:shd w:val="clear" w:color="auto" w:fill="auto"/>
          </w:tcPr>
          <w:p w:rsidR="009C386D" w:rsidRPr="009C386D" w:rsidRDefault="009C386D" w:rsidP="0043068C">
            <w:pPr>
              <w:widowControl w:val="0"/>
              <w:autoSpaceDE w:val="0"/>
              <w:autoSpaceDN w:val="0"/>
              <w:jc w:val="both"/>
              <w:rPr>
                <w:rFonts w:eastAsia="Times New Roman"/>
                <w:sz w:val="24"/>
                <w:szCs w:val="24"/>
                <w:lang w:eastAsia="ru-RU"/>
              </w:rPr>
            </w:pPr>
            <w:r w:rsidRPr="009C386D">
              <w:rPr>
                <w:rFonts w:eastAsia="Times New Roman"/>
                <w:sz w:val="24"/>
                <w:szCs w:val="24"/>
                <w:lang w:eastAsia="ru-RU"/>
              </w:rPr>
              <w:t>Муниципальная программа  реализуется  в один этап в 2023-2025 годах</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Объемы бюджетных а</w:t>
            </w:r>
            <w:r w:rsidRPr="009C386D">
              <w:rPr>
                <w:rFonts w:eastAsia="Times New Roman"/>
                <w:sz w:val="24"/>
                <w:szCs w:val="24"/>
                <w:lang w:eastAsia="ru-RU"/>
              </w:rPr>
              <w:t>с</w:t>
            </w:r>
            <w:r w:rsidRPr="009C386D">
              <w:rPr>
                <w:rFonts w:eastAsia="Times New Roman"/>
                <w:sz w:val="24"/>
                <w:szCs w:val="24"/>
                <w:lang w:eastAsia="ru-RU"/>
              </w:rPr>
              <w:t>сигнований  муниц</w:t>
            </w:r>
            <w:r w:rsidRPr="009C386D">
              <w:rPr>
                <w:rFonts w:eastAsia="Times New Roman"/>
                <w:sz w:val="24"/>
                <w:szCs w:val="24"/>
                <w:lang w:eastAsia="ru-RU"/>
              </w:rPr>
              <w:t>и</w:t>
            </w:r>
            <w:r w:rsidRPr="009C386D">
              <w:rPr>
                <w:rFonts w:eastAsia="Times New Roman"/>
                <w:sz w:val="24"/>
                <w:szCs w:val="24"/>
                <w:lang w:eastAsia="ru-RU"/>
              </w:rPr>
              <w:t xml:space="preserve">пальной программы  </w:t>
            </w:r>
          </w:p>
        </w:tc>
        <w:tc>
          <w:tcPr>
            <w:tcW w:w="3712" w:type="pct"/>
            <w:shd w:val="clear" w:color="auto" w:fill="auto"/>
          </w:tcPr>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Общий объем финансирования мероприятий муниципальной программы составляет </w:t>
            </w:r>
            <w:r w:rsidRPr="009C386D">
              <w:rPr>
                <w:rFonts w:eastAsia="Times New Roman"/>
                <w:b/>
                <w:sz w:val="24"/>
                <w:szCs w:val="24"/>
                <w:lang w:eastAsia="ru-RU"/>
              </w:rPr>
              <w:t xml:space="preserve"> </w:t>
            </w:r>
            <w:r w:rsidRPr="009C386D">
              <w:rPr>
                <w:rFonts w:eastAsia="Times New Roman"/>
                <w:sz w:val="24"/>
                <w:szCs w:val="24"/>
                <w:lang w:eastAsia="ru-RU"/>
              </w:rPr>
              <w:t xml:space="preserve">237276,53 тыс. руб.: </w:t>
            </w:r>
          </w:p>
          <w:p w:rsidR="009C386D" w:rsidRPr="009C386D" w:rsidRDefault="009C386D" w:rsidP="0043068C">
            <w:pPr>
              <w:widowControl w:val="0"/>
              <w:tabs>
                <w:tab w:val="left" w:pos="556"/>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        - 2023 год – 76970,38 тыс. руб.;</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        - 2024 год – 81755,80 тыс. руб.; </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        - 2025 год – 78550,35 тыс. руб.,</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в том числе: </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бюджет  Хасанского муниципального округа 235630,79 тыс.</w:t>
            </w:r>
            <w:r w:rsidR="00A903C6">
              <w:rPr>
                <w:rFonts w:eastAsia="Times New Roman"/>
                <w:sz w:val="24"/>
                <w:szCs w:val="24"/>
                <w:lang w:eastAsia="ru-RU"/>
              </w:rPr>
              <w:t xml:space="preserve"> </w:t>
            </w:r>
            <w:r w:rsidRPr="009C386D">
              <w:rPr>
                <w:rFonts w:eastAsia="Times New Roman"/>
                <w:sz w:val="24"/>
                <w:szCs w:val="24"/>
                <w:lang w:eastAsia="ru-RU"/>
              </w:rPr>
              <w:t>руб.:</w:t>
            </w:r>
          </w:p>
          <w:p w:rsidR="009C386D" w:rsidRPr="009C386D" w:rsidRDefault="00A903C6" w:rsidP="0043068C">
            <w:pPr>
              <w:jc w:val="both"/>
              <w:rPr>
                <w:rFonts w:eastAsia="Times New Roman"/>
                <w:sz w:val="24"/>
                <w:szCs w:val="24"/>
                <w:lang w:eastAsia="ru-RU"/>
              </w:rPr>
            </w:pPr>
            <w:r>
              <w:rPr>
                <w:rFonts w:eastAsia="Times New Roman"/>
                <w:sz w:val="24"/>
                <w:szCs w:val="24"/>
                <w:lang w:eastAsia="ru-RU"/>
              </w:rPr>
              <w:t xml:space="preserve">        </w:t>
            </w:r>
            <w:r w:rsidR="009C386D" w:rsidRPr="009C386D">
              <w:rPr>
                <w:rFonts w:eastAsia="Times New Roman"/>
                <w:sz w:val="24"/>
                <w:szCs w:val="24"/>
                <w:lang w:eastAsia="ru-RU"/>
              </w:rPr>
              <w:t>- 2023 год – 75660,66 тыс.</w:t>
            </w:r>
            <w:r>
              <w:rPr>
                <w:rFonts w:eastAsia="Times New Roman"/>
                <w:sz w:val="24"/>
                <w:szCs w:val="24"/>
                <w:lang w:eastAsia="ru-RU"/>
              </w:rPr>
              <w:t xml:space="preserve"> </w:t>
            </w:r>
            <w:r w:rsidR="009C386D" w:rsidRPr="009C386D">
              <w:rPr>
                <w:rFonts w:eastAsia="Times New Roman"/>
                <w:sz w:val="24"/>
                <w:szCs w:val="24"/>
                <w:lang w:eastAsia="ru-RU"/>
              </w:rPr>
              <w:t>руб.;</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        - 2024 год – 81587,79 тыс. руб.; </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        - 2025 год – 78382,34 тыс. руб.,</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федеральный бюджет 959,04 тыс.</w:t>
            </w:r>
            <w:r w:rsidR="00A903C6">
              <w:rPr>
                <w:rFonts w:eastAsia="Times New Roman"/>
                <w:sz w:val="24"/>
                <w:szCs w:val="24"/>
                <w:lang w:eastAsia="ru-RU"/>
              </w:rPr>
              <w:t xml:space="preserve"> </w:t>
            </w:r>
            <w:r w:rsidRPr="009C386D">
              <w:rPr>
                <w:rFonts w:eastAsia="Times New Roman"/>
                <w:sz w:val="24"/>
                <w:szCs w:val="24"/>
                <w:lang w:eastAsia="ru-RU"/>
              </w:rPr>
              <w:t>руб.:</w:t>
            </w:r>
          </w:p>
          <w:p w:rsidR="009C386D" w:rsidRPr="009C386D" w:rsidRDefault="00A903C6" w:rsidP="0043068C">
            <w:pPr>
              <w:jc w:val="both"/>
              <w:rPr>
                <w:rFonts w:eastAsia="Times New Roman"/>
                <w:sz w:val="24"/>
                <w:szCs w:val="24"/>
                <w:lang w:eastAsia="ru-RU"/>
              </w:rPr>
            </w:pPr>
            <w:r>
              <w:rPr>
                <w:rFonts w:eastAsia="Times New Roman"/>
                <w:sz w:val="24"/>
                <w:szCs w:val="24"/>
                <w:lang w:eastAsia="ru-RU"/>
              </w:rPr>
              <w:t xml:space="preserve">        </w:t>
            </w:r>
            <w:r w:rsidR="009C386D" w:rsidRPr="009C386D">
              <w:rPr>
                <w:rFonts w:eastAsia="Times New Roman"/>
                <w:sz w:val="24"/>
                <w:szCs w:val="24"/>
                <w:lang w:eastAsia="ru-RU"/>
              </w:rPr>
              <w:t>- 2023 год – 959,04 тыс.</w:t>
            </w:r>
            <w:r>
              <w:rPr>
                <w:rFonts w:eastAsia="Times New Roman"/>
                <w:sz w:val="24"/>
                <w:szCs w:val="24"/>
                <w:lang w:eastAsia="ru-RU"/>
              </w:rPr>
              <w:t xml:space="preserve"> </w:t>
            </w:r>
            <w:r w:rsidR="009C386D" w:rsidRPr="009C386D">
              <w:rPr>
                <w:rFonts w:eastAsia="Times New Roman"/>
                <w:sz w:val="24"/>
                <w:szCs w:val="24"/>
                <w:lang w:eastAsia="ru-RU"/>
              </w:rPr>
              <w:t>руб.;</w:t>
            </w:r>
          </w:p>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 краевой бюджет 686,70 тыс.</w:t>
            </w:r>
            <w:r w:rsidR="00A903C6">
              <w:rPr>
                <w:rFonts w:eastAsia="Times New Roman"/>
                <w:sz w:val="24"/>
                <w:szCs w:val="24"/>
                <w:lang w:eastAsia="ru-RU"/>
              </w:rPr>
              <w:t xml:space="preserve"> </w:t>
            </w:r>
            <w:r w:rsidRPr="009C386D">
              <w:rPr>
                <w:rFonts w:eastAsia="Times New Roman"/>
                <w:sz w:val="24"/>
                <w:szCs w:val="24"/>
                <w:lang w:eastAsia="ru-RU"/>
              </w:rPr>
              <w:t>руб.:</w:t>
            </w:r>
          </w:p>
          <w:p w:rsidR="009C386D" w:rsidRPr="009C386D" w:rsidRDefault="00A903C6" w:rsidP="0043068C">
            <w:pPr>
              <w:jc w:val="both"/>
              <w:rPr>
                <w:rFonts w:eastAsia="Times New Roman"/>
                <w:sz w:val="24"/>
                <w:szCs w:val="24"/>
                <w:lang w:eastAsia="ru-RU"/>
              </w:rPr>
            </w:pPr>
            <w:r>
              <w:rPr>
                <w:rFonts w:eastAsia="Times New Roman"/>
                <w:sz w:val="24"/>
                <w:szCs w:val="24"/>
                <w:lang w:eastAsia="ru-RU"/>
              </w:rPr>
              <w:t xml:space="preserve">        </w:t>
            </w:r>
            <w:r w:rsidR="009C386D" w:rsidRPr="009C386D">
              <w:rPr>
                <w:rFonts w:eastAsia="Times New Roman"/>
                <w:sz w:val="24"/>
                <w:szCs w:val="24"/>
                <w:lang w:eastAsia="ru-RU"/>
              </w:rPr>
              <w:t xml:space="preserve">- 2023 год – 350,68 тыс. руб.; </w:t>
            </w:r>
          </w:p>
          <w:p w:rsidR="009C386D" w:rsidRPr="009C386D" w:rsidRDefault="00A903C6" w:rsidP="0043068C">
            <w:pPr>
              <w:jc w:val="both"/>
              <w:rPr>
                <w:rFonts w:eastAsia="Times New Roman"/>
                <w:sz w:val="24"/>
                <w:szCs w:val="24"/>
                <w:lang w:eastAsia="ru-RU"/>
              </w:rPr>
            </w:pPr>
            <w:r>
              <w:rPr>
                <w:rFonts w:eastAsia="Times New Roman"/>
                <w:sz w:val="24"/>
                <w:szCs w:val="24"/>
                <w:lang w:eastAsia="ru-RU"/>
              </w:rPr>
              <w:t xml:space="preserve">        </w:t>
            </w:r>
            <w:r w:rsidR="009C386D" w:rsidRPr="009C386D">
              <w:rPr>
                <w:rFonts w:eastAsia="Times New Roman"/>
                <w:sz w:val="24"/>
                <w:szCs w:val="24"/>
                <w:lang w:eastAsia="ru-RU"/>
              </w:rPr>
              <w:t>- 2024 год – 168,01 тыс. руб.;</w:t>
            </w:r>
          </w:p>
          <w:p w:rsidR="009C386D" w:rsidRPr="009C386D" w:rsidRDefault="009C386D" w:rsidP="0043068C">
            <w:pPr>
              <w:widowControl w:val="0"/>
              <w:tabs>
                <w:tab w:val="left" w:pos="1440"/>
                <w:tab w:val="right" w:pos="9540"/>
              </w:tabs>
              <w:jc w:val="both"/>
              <w:rPr>
                <w:rFonts w:eastAsia="Times New Roman"/>
                <w:sz w:val="24"/>
                <w:szCs w:val="24"/>
                <w:lang w:eastAsia="ru-RU"/>
              </w:rPr>
            </w:pPr>
            <w:r w:rsidRPr="009C386D">
              <w:rPr>
                <w:rFonts w:eastAsia="Times New Roman"/>
                <w:sz w:val="24"/>
                <w:szCs w:val="24"/>
                <w:lang w:eastAsia="ru-RU"/>
              </w:rPr>
              <w:t xml:space="preserve">        - 2025 год – 168,01 тыс. руб.</w:t>
            </w:r>
          </w:p>
        </w:tc>
      </w:tr>
      <w:tr w:rsidR="009C386D" w:rsidRPr="009C386D" w:rsidTr="00DD3065">
        <w:trPr>
          <w:trHeight w:val="20"/>
        </w:trPr>
        <w:tc>
          <w:tcPr>
            <w:tcW w:w="1288"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Ожидаемые результаты реализации муниципал</w:t>
            </w:r>
            <w:r w:rsidRPr="009C386D">
              <w:rPr>
                <w:rFonts w:eastAsia="Times New Roman"/>
                <w:sz w:val="24"/>
                <w:szCs w:val="24"/>
                <w:lang w:eastAsia="ru-RU"/>
              </w:rPr>
              <w:t>ь</w:t>
            </w:r>
            <w:r w:rsidRPr="009C386D">
              <w:rPr>
                <w:rFonts w:eastAsia="Times New Roman"/>
                <w:sz w:val="24"/>
                <w:szCs w:val="24"/>
                <w:lang w:eastAsia="ru-RU"/>
              </w:rPr>
              <w:t xml:space="preserve">ной программы </w:t>
            </w:r>
          </w:p>
        </w:tc>
        <w:tc>
          <w:tcPr>
            <w:tcW w:w="3712" w:type="pct"/>
            <w:shd w:val="clear" w:color="auto" w:fill="auto"/>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увеличение  посещаемости  культурно-массовых мероприятий пров</w:t>
            </w:r>
            <w:r w:rsidRPr="009C386D">
              <w:rPr>
                <w:rFonts w:eastAsia="Times New Roman"/>
                <w:sz w:val="24"/>
                <w:szCs w:val="24"/>
                <w:lang w:eastAsia="ru-RU"/>
              </w:rPr>
              <w:t>е</w:t>
            </w:r>
            <w:r w:rsidRPr="009C386D">
              <w:rPr>
                <w:rFonts w:eastAsia="Times New Roman"/>
                <w:sz w:val="24"/>
                <w:szCs w:val="24"/>
                <w:lang w:eastAsia="ru-RU"/>
              </w:rPr>
              <w:t xml:space="preserve">денных  МБУ КДО  к  2025  году  до  176798  человек; </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увеличение  числа  посещений  МБУ  ЦБС  к  2025  году  до  167935  ч</w:t>
            </w:r>
            <w:r w:rsidRPr="009C386D">
              <w:rPr>
                <w:rFonts w:eastAsia="Times New Roman"/>
                <w:sz w:val="24"/>
                <w:szCs w:val="24"/>
                <w:lang w:eastAsia="ru-RU"/>
              </w:rPr>
              <w:t>е</w:t>
            </w:r>
            <w:r w:rsidRPr="009C386D">
              <w:rPr>
                <w:rFonts w:eastAsia="Times New Roman"/>
                <w:sz w:val="24"/>
                <w:szCs w:val="24"/>
                <w:lang w:eastAsia="ru-RU"/>
              </w:rPr>
              <w:t>ловек;</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увеличение числа посещений  МБУ ДО  ДШИ  к  2025  году  до  2547 человек;</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обеспечение  доступа  жителей  Хасанского  муниципального  округа  к  культурным  ценностям;</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увеличение  количества  объектов муниципальных  учреждений культ</w:t>
            </w:r>
            <w:r w:rsidRPr="009C386D">
              <w:rPr>
                <w:rFonts w:eastAsia="Times New Roman"/>
                <w:sz w:val="24"/>
                <w:szCs w:val="24"/>
                <w:lang w:eastAsia="ru-RU"/>
              </w:rPr>
              <w:t>у</w:t>
            </w:r>
            <w:r w:rsidRPr="009C386D">
              <w:rPr>
                <w:rFonts w:eastAsia="Times New Roman"/>
                <w:sz w:val="24"/>
                <w:szCs w:val="24"/>
                <w:lang w:eastAsia="ru-RU"/>
              </w:rPr>
              <w:t>ры к  2025 году на  2 единицы</w:t>
            </w:r>
          </w:p>
        </w:tc>
      </w:tr>
    </w:tbl>
    <w:p w:rsidR="009C386D" w:rsidRPr="009C386D" w:rsidRDefault="009C386D" w:rsidP="00DD3065">
      <w:pPr>
        <w:widowControl w:val="0"/>
        <w:autoSpaceDE w:val="0"/>
        <w:autoSpaceDN w:val="0"/>
        <w:adjustRightInd w:val="0"/>
        <w:jc w:val="center"/>
        <w:rPr>
          <w:rFonts w:eastAsia="Times New Roman" w:cs="Arial"/>
          <w:b/>
          <w:sz w:val="24"/>
          <w:szCs w:val="24"/>
          <w:lang w:eastAsia="ru-RU"/>
        </w:rPr>
      </w:pPr>
    </w:p>
    <w:p w:rsidR="009C386D" w:rsidRPr="00DD3065" w:rsidRDefault="009C386D" w:rsidP="00DD3065">
      <w:pPr>
        <w:widowControl w:val="0"/>
        <w:autoSpaceDE w:val="0"/>
        <w:autoSpaceDN w:val="0"/>
        <w:adjustRightInd w:val="0"/>
        <w:jc w:val="center"/>
        <w:rPr>
          <w:rFonts w:eastAsia="Times New Roman"/>
          <w:b/>
          <w:sz w:val="26"/>
          <w:szCs w:val="26"/>
          <w:lang w:eastAsia="ru-RU"/>
        </w:rPr>
      </w:pPr>
      <w:r w:rsidRPr="00DD3065">
        <w:rPr>
          <w:rFonts w:eastAsia="Times New Roman" w:cs="Arial"/>
          <w:b/>
          <w:sz w:val="26"/>
          <w:szCs w:val="26"/>
          <w:lang w:eastAsia="ru-RU"/>
        </w:rPr>
        <w:t xml:space="preserve">1. Общая  характеристика  текущего состояния сферы культуры, на решение которой  направлена  муниципальная программа </w:t>
      </w:r>
      <w:r w:rsidRPr="00DD3065">
        <w:rPr>
          <w:rFonts w:eastAsia="Times New Roman"/>
          <w:b/>
          <w:sz w:val="26"/>
          <w:szCs w:val="26"/>
          <w:lang w:eastAsia="ru-RU"/>
        </w:rPr>
        <w:t>«Развитие культуры на территории Хаса</w:t>
      </w:r>
      <w:r w:rsidRPr="00DD3065">
        <w:rPr>
          <w:rFonts w:eastAsia="Times New Roman"/>
          <w:b/>
          <w:sz w:val="26"/>
          <w:szCs w:val="26"/>
          <w:lang w:eastAsia="ru-RU"/>
        </w:rPr>
        <w:t>н</w:t>
      </w:r>
      <w:r w:rsidRPr="00DD3065">
        <w:rPr>
          <w:rFonts w:eastAsia="Times New Roman"/>
          <w:b/>
          <w:sz w:val="26"/>
          <w:szCs w:val="26"/>
          <w:lang w:eastAsia="ru-RU"/>
        </w:rPr>
        <w:t>ского муниципального округа на 2023-2025 годы».</w:t>
      </w:r>
    </w:p>
    <w:p w:rsidR="009C386D" w:rsidRPr="00DD3065" w:rsidRDefault="009C386D" w:rsidP="00DD3065">
      <w:pPr>
        <w:widowControl w:val="0"/>
        <w:autoSpaceDE w:val="0"/>
        <w:autoSpaceDN w:val="0"/>
        <w:adjustRightInd w:val="0"/>
        <w:jc w:val="center"/>
        <w:rPr>
          <w:rFonts w:eastAsia="Times New Roman" w:cs="Arial"/>
          <w:sz w:val="26"/>
          <w:szCs w:val="26"/>
          <w:lang w:eastAsia="ru-RU"/>
        </w:rPr>
      </w:pPr>
      <w:r w:rsidRPr="00DD3065">
        <w:rPr>
          <w:rFonts w:eastAsia="Times New Roman"/>
          <w:b/>
          <w:sz w:val="26"/>
          <w:szCs w:val="26"/>
          <w:lang w:eastAsia="ru-RU"/>
        </w:rPr>
        <w:t xml:space="preserve"> </w:t>
      </w:r>
    </w:p>
    <w:p w:rsidR="009C386D" w:rsidRPr="00DD3065" w:rsidRDefault="009C386D" w:rsidP="00B24E0B">
      <w:pPr>
        <w:shd w:val="clear" w:color="auto" w:fill="FFFFFF"/>
        <w:tabs>
          <w:tab w:val="left" w:pos="709"/>
        </w:tabs>
        <w:ind w:firstLine="709"/>
        <w:contextualSpacing/>
        <w:jc w:val="both"/>
        <w:rPr>
          <w:rFonts w:eastAsia="Times New Roman"/>
          <w:sz w:val="26"/>
          <w:szCs w:val="26"/>
          <w:lang w:eastAsia="ru-RU"/>
        </w:rPr>
      </w:pPr>
      <w:bookmarkStart w:id="42" w:name="_Toc335389066"/>
      <w:bookmarkStart w:id="43" w:name="_Toc341870299"/>
      <w:r w:rsidRPr="00DD3065">
        <w:rPr>
          <w:rFonts w:eastAsia="Times New Roman"/>
          <w:sz w:val="26"/>
          <w:szCs w:val="26"/>
          <w:lang w:eastAsia="ru-RU"/>
        </w:rPr>
        <w:t xml:space="preserve">            Одной из наиболее важных проблем  в Хасанском муниципальном округе я</w:t>
      </w:r>
      <w:r w:rsidRPr="00DD3065">
        <w:rPr>
          <w:rFonts w:eastAsia="Times New Roman"/>
          <w:sz w:val="26"/>
          <w:szCs w:val="26"/>
          <w:lang w:eastAsia="ru-RU"/>
        </w:rPr>
        <w:t>в</w:t>
      </w:r>
      <w:r w:rsidRPr="00DD3065">
        <w:rPr>
          <w:rFonts w:eastAsia="Times New Roman"/>
          <w:sz w:val="26"/>
          <w:szCs w:val="26"/>
          <w:lang w:eastAsia="ru-RU"/>
        </w:rPr>
        <w:t>ляется  крайне низкая обеспеченность учреждениями культуры, а также неудовлетвор</w:t>
      </w:r>
      <w:r w:rsidRPr="00DD3065">
        <w:rPr>
          <w:rFonts w:eastAsia="Times New Roman"/>
          <w:sz w:val="26"/>
          <w:szCs w:val="26"/>
          <w:lang w:eastAsia="ru-RU"/>
        </w:rPr>
        <w:t>и</w:t>
      </w:r>
      <w:r w:rsidRPr="00DD3065">
        <w:rPr>
          <w:rFonts w:eastAsia="Times New Roman"/>
          <w:sz w:val="26"/>
          <w:szCs w:val="26"/>
          <w:lang w:eastAsia="ru-RU"/>
        </w:rPr>
        <w:t>тельное состояние  их материально-технической базы. Основные фонды в учреждениях культуры м</w:t>
      </w:r>
      <w:r w:rsidRPr="00DD3065">
        <w:rPr>
          <w:rFonts w:eastAsia="Times New Roman"/>
          <w:sz w:val="26"/>
          <w:szCs w:val="26"/>
          <w:lang w:eastAsia="ru-RU"/>
        </w:rPr>
        <w:t>о</w:t>
      </w:r>
      <w:r w:rsidRPr="00DD3065">
        <w:rPr>
          <w:rFonts w:eastAsia="Times New Roman"/>
          <w:sz w:val="26"/>
          <w:szCs w:val="26"/>
          <w:lang w:eastAsia="ru-RU"/>
        </w:rPr>
        <w:t>рально и физически устарели, и требуют обновления. Уровень обеспеченности учреждениями культуры Хасанского муниципального района среди муниципальных обр</w:t>
      </w:r>
      <w:r w:rsidRPr="00DD3065">
        <w:rPr>
          <w:rFonts w:eastAsia="Times New Roman"/>
          <w:sz w:val="26"/>
          <w:szCs w:val="26"/>
          <w:lang w:eastAsia="ru-RU"/>
        </w:rPr>
        <w:t>а</w:t>
      </w:r>
      <w:r w:rsidRPr="00DD3065">
        <w:rPr>
          <w:rFonts w:eastAsia="Times New Roman"/>
          <w:sz w:val="26"/>
          <w:szCs w:val="26"/>
          <w:lang w:eastAsia="ru-RU"/>
        </w:rPr>
        <w:t xml:space="preserve">зований  Приморского края является одним из самых низких и составляет 44,4% </w:t>
      </w:r>
      <w:proofErr w:type="gramStart"/>
      <w:r w:rsidRPr="00DD3065">
        <w:rPr>
          <w:rFonts w:eastAsia="Times New Roman"/>
          <w:sz w:val="26"/>
          <w:szCs w:val="26"/>
          <w:lang w:eastAsia="ru-RU"/>
        </w:rPr>
        <w:t>от</w:t>
      </w:r>
      <w:proofErr w:type="gramEnd"/>
      <w:r w:rsidRPr="00DD3065">
        <w:rPr>
          <w:rFonts w:eastAsia="Times New Roman"/>
          <w:sz w:val="26"/>
          <w:szCs w:val="26"/>
          <w:lang w:eastAsia="ru-RU"/>
        </w:rPr>
        <w:t xml:space="preserve"> норм</w:t>
      </w:r>
      <w:r w:rsidRPr="00DD3065">
        <w:rPr>
          <w:rFonts w:eastAsia="Times New Roman"/>
          <w:sz w:val="26"/>
          <w:szCs w:val="26"/>
          <w:lang w:eastAsia="ru-RU"/>
        </w:rPr>
        <w:t>а</w:t>
      </w:r>
      <w:r w:rsidRPr="00DD3065">
        <w:rPr>
          <w:rFonts w:eastAsia="Times New Roman"/>
          <w:sz w:val="26"/>
          <w:szCs w:val="26"/>
          <w:lang w:eastAsia="ru-RU"/>
        </w:rPr>
        <w:t>тивной. Решить данную проблему возможно при участии средств различных уровней: ф</w:t>
      </w:r>
      <w:r w:rsidRPr="00DD3065">
        <w:rPr>
          <w:rFonts w:eastAsia="Times New Roman"/>
          <w:sz w:val="26"/>
          <w:szCs w:val="26"/>
          <w:lang w:eastAsia="ru-RU"/>
        </w:rPr>
        <w:t>е</w:t>
      </w:r>
      <w:r w:rsidRPr="00DD3065">
        <w:rPr>
          <w:rFonts w:eastAsia="Times New Roman"/>
          <w:sz w:val="26"/>
          <w:szCs w:val="26"/>
          <w:lang w:eastAsia="ru-RU"/>
        </w:rPr>
        <w:t>дерального и краевого. В течени</w:t>
      </w:r>
      <w:proofErr w:type="gramStart"/>
      <w:r w:rsidRPr="00DD3065">
        <w:rPr>
          <w:rFonts w:eastAsia="Times New Roman"/>
          <w:sz w:val="26"/>
          <w:szCs w:val="26"/>
          <w:lang w:eastAsia="ru-RU"/>
        </w:rPr>
        <w:t>и</w:t>
      </w:r>
      <w:proofErr w:type="gramEnd"/>
      <w:r w:rsidRPr="00DD3065">
        <w:rPr>
          <w:rFonts w:eastAsia="Times New Roman"/>
          <w:sz w:val="26"/>
          <w:szCs w:val="26"/>
          <w:lang w:eastAsia="ru-RU"/>
        </w:rPr>
        <w:t xml:space="preserve"> ряда лет для участия в конкурсе подаются заявки на стр</w:t>
      </w:r>
      <w:r w:rsidRPr="00DD3065">
        <w:rPr>
          <w:rFonts w:eastAsia="Times New Roman"/>
          <w:sz w:val="26"/>
          <w:szCs w:val="26"/>
          <w:lang w:eastAsia="ru-RU"/>
        </w:rPr>
        <w:t>о</w:t>
      </w:r>
      <w:r w:rsidRPr="00DD3065">
        <w:rPr>
          <w:rFonts w:eastAsia="Times New Roman"/>
          <w:sz w:val="26"/>
          <w:szCs w:val="26"/>
          <w:lang w:eastAsia="ru-RU"/>
        </w:rPr>
        <w:t>ительство клубов в п.</w:t>
      </w:r>
      <w:r w:rsidR="00B24E0B">
        <w:rPr>
          <w:rFonts w:eastAsia="Times New Roman"/>
          <w:sz w:val="26"/>
          <w:szCs w:val="26"/>
          <w:lang w:eastAsia="ru-RU"/>
        </w:rPr>
        <w:t xml:space="preserve"> </w:t>
      </w:r>
      <w:r w:rsidRPr="00DD3065">
        <w:rPr>
          <w:rFonts w:eastAsia="Times New Roman"/>
          <w:sz w:val="26"/>
          <w:szCs w:val="26"/>
          <w:lang w:eastAsia="ru-RU"/>
        </w:rPr>
        <w:t>Зарубино и п.</w:t>
      </w:r>
      <w:r w:rsidR="00B24E0B">
        <w:rPr>
          <w:rFonts w:eastAsia="Times New Roman"/>
          <w:sz w:val="26"/>
          <w:szCs w:val="26"/>
          <w:lang w:eastAsia="ru-RU"/>
        </w:rPr>
        <w:t xml:space="preserve"> </w:t>
      </w:r>
      <w:r w:rsidRPr="00DD3065">
        <w:rPr>
          <w:rFonts w:eastAsia="Times New Roman"/>
          <w:sz w:val="26"/>
          <w:szCs w:val="26"/>
          <w:lang w:eastAsia="ru-RU"/>
        </w:rPr>
        <w:t>Посьет, однако в настоящее время средства не выдел</w:t>
      </w:r>
      <w:r w:rsidRPr="00DD3065">
        <w:rPr>
          <w:rFonts w:eastAsia="Times New Roman"/>
          <w:sz w:val="26"/>
          <w:szCs w:val="26"/>
          <w:lang w:eastAsia="ru-RU"/>
        </w:rPr>
        <w:t>е</w:t>
      </w:r>
      <w:r w:rsidRPr="00DD3065">
        <w:rPr>
          <w:rFonts w:eastAsia="Times New Roman"/>
          <w:sz w:val="26"/>
          <w:szCs w:val="26"/>
          <w:lang w:eastAsia="ru-RU"/>
        </w:rPr>
        <w:t>ны,  что значительно затрудняет выполнение поставленных задач по увеличению посеща</w:t>
      </w:r>
      <w:r w:rsidRPr="00DD3065">
        <w:rPr>
          <w:rFonts w:eastAsia="Times New Roman"/>
          <w:sz w:val="26"/>
          <w:szCs w:val="26"/>
          <w:lang w:eastAsia="ru-RU"/>
        </w:rPr>
        <w:t>е</w:t>
      </w:r>
      <w:r w:rsidRPr="00DD3065">
        <w:rPr>
          <w:rFonts w:eastAsia="Times New Roman"/>
          <w:sz w:val="26"/>
          <w:szCs w:val="26"/>
          <w:lang w:eastAsia="ru-RU"/>
        </w:rPr>
        <w:t>мости культурно-массовых мероприятий.</w:t>
      </w:r>
    </w:p>
    <w:p w:rsidR="009C386D" w:rsidRPr="00DD3065" w:rsidRDefault="009C386D" w:rsidP="00B24E0B">
      <w:pPr>
        <w:shd w:val="clear" w:color="auto" w:fill="FFFFFF"/>
        <w:ind w:firstLine="709"/>
        <w:contextualSpacing/>
        <w:jc w:val="both"/>
        <w:rPr>
          <w:rFonts w:eastAsia="Times New Roman"/>
          <w:sz w:val="26"/>
          <w:szCs w:val="26"/>
          <w:lang w:eastAsia="ru-RU"/>
        </w:rPr>
      </w:pPr>
      <w:r w:rsidRPr="00DD3065">
        <w:rPr>
          <w:rFonts w:eastAsia="Times New Roman"/>
          <w:color w:val="000000"/>
          <w:sz w:val="26"/>
          <w:szCs w:val="26"/>
          <w:lang w:eastAsia="ru-RU"/>
        </w:rPr>
        <w:t>В настоящее время назрела  необходимо усилить систему учета объектов культурного наследия. Популяризация объектов культурного наследия Хасанского муниципального округа  находится на низком уровне в результате неудовлетворительного состояния, ч</w:t>
      </w:r>
      <w:r w:rsidRPr="00DD3065">
        <w:rPr>
          <w:rFonts w:eastAsia="Times New Roman"/>
          <w:color w:val="000000"/>
          <w:sz w:val="26"/>
          <w:szCs w:val="26"/>
          <w:lang w:eastAsia="ru-RU"/>
        </w:rPr>
        <w:t>а</w:t>
      </w:r>
      <w:r w:rsidRPr="00DD3065">
        <w:rPr>
          <w:rFonts w:eastAsia="Times New Roman"/>
          <w:color w:val="000000"/>
          <w:sz w:val="26"/>
          <w:szCs w:val="26"/>
          <w:lang w:eastAsia="ru-RU"/>
        </w:rPr>
        <w:t>стичного разрушения и непрезентабельности внешнего облика.</w:t>
      </w:r>
    </w:p>
    <w:p w:rsidR="009C386D" w:rsidRPr="00DD3065" w:rsidRDefault="009C386D" w:rsidP="00B24E0B">
      <w:pPr>
        <w:shd w:val="clear" w:color="auto" w:fill="FFFFFF"/>
        <w:ind w:firstLine="709"/>
        <w:contextualSpacing/>
        <w:jc w:val="both"/>
        <w:rPr>
          <w:rFonts w:eastAsia="Times New Roman"/>
          <w:sz w:val="26"/>
          <w:szCs w:val="26"/>
          <w:lang w:eastAsia="ru-RU"/>
        </w:rPr>
      </w:pPr>
      <w:r w:rsidRPr="00DD3065">
        <w:rPr>
          <w:rFonts w:eastAsia="Times New Roman"/>
          <w:color w:val="000000"/>
          <w:sz w:val="26"/>
          <w:szCs w:val="26"/>
          <w:lang w:eastAsia="ru-RU"/>
        </w:rPr>
        <w:t xml:space="preserve">Муниципальная программа </w:t>
      </w:r>
      <w:r w:rsidRPr="00DD3065">
        <w:rPr>
          <w:rFonts w:eastAsia="Times New Roman"/>
          <w:sz w:val="26"/>
          <w:szCs w:val="26"/>
          <w:lang w:eastAsia="ru-RU"/>
        </w:rPr>
        <w:t>«Развитие культуры на территории Хасанского муниц</w:t>
      </w:r>
      <w:r w:rsidRPr="00DD3065">
        <w:rPr>
          <w:rFonts w:eastAsia="Times New Roman"/>
          <w:sz w:val="26"/>
          <w:szCs w:val="26"/>
          <w:lang w:eastAsia="ru-RU"/>
        </w:rPr>
        <w:t>и</w:t>
      </w:r>
      <w:r w:rsidRPr="00DD3065">
        <w:rPr>
          <w:rFonts w:eastAsia="Times New Roman"/>
          <w:sz w:val="26"/>
          <w:szCs w:val="26"/>
          <w:lang w:eastAsia="ru-RU"/>
        </w:rPr>
        <w:t>пального округа на 2023-2025 годы»</w:t>
      </w:r>
      <w:r w:rsidRPr="00DD3065">
        <w:rPr>
          <w:rFonts w:eastAsia="Times New Roman"/>
          <w:color w:val="000000"/>
          <w:sz w:val="26"/>
          <w:szCs w:val="26"/>
          <w:lang w:eastAsia="ru-RU"/>
        </w:rPr>
        <w:t xml:space="preserve"> (далее - муниципальная программа) представляет с</w:t>
      </w:r>
      <w:r w:rsidRPr="00DD3065">
        <w:rPr>
          <w:rFonts w:eastAsia="Times New Roman"/>
          <w:color w:val="000000"/>
          <w:sz w:val="26"/>
          <w:szCs w:val="26"/>
          <w:lang w:eastAsia="ru-RU"/>
        </w:rPr>
        <w:t>о</w:t>
      </w:r>
      <w:r w:rsidRPr="00DD3065">
        <w:rPr>
          <w:rFonts w:eastAsia="Times New Roman"/>
          <w:color w:val="000000"/>
          <w:sz w:val="26"/>
          <w:szCs w:val="26"/>
          <w:lang w:eastAsia="ru-RU"/>
        </w:rPr>
        <w:t xml:space="preserve">бой выбор оптимальных путей и способов </w:t>
      </w:r>
      <w:r w:rsidRPr="00DD3065">
        <w:rPr>
          <w:rFonts w:eastAsia="Times New Roman"/>
          <w:sz w:val="26"/>
          <w:szCs w:val="26"/>
          <w:lang w:eastAsia="ru-RU"/>
        </w:rPr>
        <w:t>обеспечения максимальной доступности гражд</w:t>
      </w:r>
      <w:r w:rsidRPr="00DD3065">
        <w:rPr>
          <w:rFonts w:eastAsia="Times New Roman"/>
          <w:sz w:val="26"/>
          <w:szCs w:val="26"/>
          <w:lang w:eastAsia="ru-RU"/>
        </w:rPr>
        <w:t>а</w:t>
      </w:r>
      <w:r w:rsidRPr="00DD3065">
        <w:rPr>
          <w:rFonts w:eastAsia="Times New Roman"/>
          <w:sz w:val="26"/>
          <w:szCs w:val="26"/>
          <w:lang w:eastAsia="ru-RU"/>
        </w:rPr>
        <w:t>нам кул</w:t>
      </w:r>
      <w:r w:rsidRPr="00DD3065">
        <w:rPr>
          <w:rFonts w:eastAsia="Times New Roman"/>
          <w:sz w:val="26"/>
          <w:szCs w:val="26"/>
          <w:lang w:eastAsia="ru-RU"/>
        </w:rPr>
        <w:t>ь</w:t>
      </w:r>
      <w:r w:rsidRPr="00DD3065">
        <w:rPr>
          <w:rFonts w:eastAsia="Times New Roman"/>
          <w:sz w:val="26"/>
          <w:szCs w:val="26"/>
          <w:lang w:eastAsia="ru-RU"/>
        </w:rPr>
        <w:t>турных благ и образования в сфере культуры и искусства, в том числе:</w:t>
      </w:r>
    </w:p>
    <w:p w:rsidR="009C386D" w:rsidRPr="00DD3065" w:rsidRDefault="009C386D" w:rsidP="00B24E0B">
      <w:pPr>
        <w:shd w:val="clear" w:color="auto" w:fill="FFFFFF"/>
        <w:tabs>
          <w:tab w:val="left" w:pos="851"/>
          <w:tab w:val="left" w:pos="993"/>
        </w:tabs>
        <w:ind w:firstLine="709"/>
        <w:contextualSpacing/>
        <w:jc w:val="both"/>
        <w:rPr>
          <w:rFonts w:eastAsia="Times New Roman"/>
          <w:sz w:val="26"/>
          <w:szCs w:val="26"/>
          <w:lang w:eastAsia="ru-RU"/>
        </w:rPr>
      </w:pPr>
      <w:r w:rsidRPr="00DD3065">
        <w:rPr>
          <w:rFonts w:eastAsia="Times New Roman"/>
          <w:sz w:val="26"/>
          <w:szCs w:val="26"/>
          <w:lang w:eastAsia="ru-RU"/>
        </w:rPr>
        <w:t>- выравнивание возможностей участия граждан в культурной жизни общества нез</w:t>
      </w:r>
      <w:r w:rsidRPr="00DD3065">
        <w:rPr>
          <w:rFonts w:eastAsia="Times New Roman"/>
          <w:sz w:val="26"/>
          <w:szCs w:val="26"/>
          <w:lang w:eastAsia="ru-RU"/>
        </w:rPr>
        <w:t>а</w:t>
      </w:r>
      <w:r w:rsidRPr="00DD3065">
        <w:rPr>
          <w:rFonts w:eastAsia="Times New Roman"/>
          <w:sz w:val="26"/>
          <w:szCs w:val="26"/>
          <w:lang w:eastAsia="ru-RU"/>
        </w:rPr>
        <w:t xml:space="preserve">висимо от уровня доходов, социального статуса, места проживания; </w:t>
      </w:r>
    </w:p>
    <w:p w:rsidR="009C386D" w:rsidRPr="00DD3065" w:rsidRDefault="009C386D" w:rsidP="00B24E0B">
      <w:pPr>
        <w:shd w:val="clear" w:color="auto" w:fill="FFFFFF"/>
        <w:ind w:firstLine="709"/>
        <w:contextualSpacing/>
        <w:jc w:val="both"/>
        <w:rPr>
          <w:rFonts w:eastAsia="Times New Roman"/>
          <w:sz w:val="26"/>
          <w:szCs w:val="26"/>
          <w:lang w:eastAsia="ru-RU"/>
        </w:rPr>
      </w:pPr>
      <w:r w:rsidRPr="00DD3065">
        <w:rPr>
          <w:rFonts w:eastAsia="Times New Roman"/>
          <w:sz w:val="26"/>
          <w:szCs w:val="26"/>
          <w:lang w:eastAsia="ru-RU"/>
        </w:rPr>
        <w:t xml:space="preserve">- сохранение и развитие кадрового потенциала учреждений культуры и искусства; </w:t>
      </w:r>
    </w:p>
    <w:p w:rsidR="009C386D" w:rsidRPr="00DD3065" w:rsidRDefault="009C386D" w:rsidP="00B24E0B">
      <w:pPr>
        <w:shd w:val="clear" w:color="auto" w:fill="FFFFFF"/>
        <w:ind w:firstLine="709"/>
        <w:contextualSpacing/>
        <w:jc w:val="both"/>
        <w:rPr>
          <w:rFonts w:eastAsia="Times New Roman"/>
          <w:sz w:val="26"/>
          <w:szCs w:val="26"/>
          <w:lang w:eastAsia="ru-RU"/>
        </w:rPr>
      </w:pPr>
      <w:r w:rsidRPr="00DD3065">
        <w:rPr>
          <w:rFonts w:eastAsia="Times New Roman"/>
          <w:sz w:val="26"/>
          <w:szCs w:val="26"/>
          <w:lang w:eastAsia="ru-RU"/>
        </w:rPr>
        <w:t>- создание условий для повышения качества и разнообразия услуг, предоставляемых в сфере культуры, в том числе модернизация и обеспечение инновационного развития орг</w:t>
      </w:r>
      <w:r w:rsidRPr="00DD3065">
        <w:rPr>
          <w:rFonts w:eastAsia="Times New Roman"/>
          <w:sz w:val="26"/>
          <w:szCs w:val="26"/>
          <w:lang w:eastAsia="ru-RU"/>
        </w:rPr>
        <w:t>а</w:t>
      </w:r>
      <w:r w:rsidRPr="00DD3065">
        <w:rPr>
          <w:rFonts w:eastAsia="Times New Roman"/>
          <w:sz w:val="26"/>
          <w:szCs w:val="26"/>
          <w:lang w:eastAsia="ru-RU"/>
        </w:rPr>
        <w:t>низ</w:t>
      </w:r>
      <w:r w:rsidRPr="00DD3065">
        <w:rPr>
          <w:rFonts w:eastAsia="Times New Roman"/>
          <w:sz w:val="26"/>
          <w:szCs w:val="26"/>
          <w:lang w:eastAsia="ru-RU"/>
        </w:rPr>
        <w:t>а</w:t>
      </w:r>
      <w:r w:rsidRPr="00DD3065">
        <w:rPr>
          <w:rFonts w:eastAsia="Times New Roman"/>
          <w:sz w:val="26"/>
          <w:szCs w:val="26"/>
          <w:lang w:eastAsia="ru-RU"/>
        </w:rPr>
        <w:t xml:space="preserve">ций культуры путем масштабного инвестирования в технологическое обновление; </w:t>
      </w:r>
    </w:p>
    <w:p w:rsidR="009C386D" w:rsidRPr="00DD3065" w:rsidRDefault="009C386D" w:rsidP="00B24E0B">
      <w:pPr>
        <w:shd w:val="clear" w:color="auto" w:fill="FFFFFF"/>
        <w:ind w:firstLine="709"/>
        <w:contextualSpacing/>
        <w:jc w:val="both"/>
        <w:rPr>
          <w:rFonts w:eastAsia="Times New Roman"/>
          <w:sz w:val="26"/>
          <w:szCs w:val="26"/>
          <w:lang w:eastAsia="ru-RU"/>
        </w:rPr>
      </w:pPr>
      <w:r w:rsidRPr="00DD3065">
        <w:rPr>
          <w:rFonts w:eastAsia="Times New Roman"/>
          <w:sz w:val="26"/>
          <w:szCs w:val="26"/>
          <w:lang w:eastAsia="ru-RU"/>
        </w:rPr>
        <w:t>- развитие механизмов поддержки творческой деятельности в сфере культуры и и</w:t>
      </w:r>
      <w:r w:rsidRPr="00DD3065">
        <w:rPr>
          <w:rFonts w:eastAsia="Times New Roman"/>
          <w:sz w:val="26"/>
          <w:szCs w:val="26"/>
          <w:lang w:eastAsia="ru-RU"/>
        </w:rPr>
        <w:t>с</w:t>
      </w:r>
      <w:r w:rsidRPr="00DD3065">
        <w:rPr>
          <w:rFonts w:eastAsia="Times New Roman"/>
          <w:sz w:val="26"/>
          <w:szCs w:val="26"/>
          <w:lang w:eastAsia="ru-RU"/>
        </w:rPr>
        <w:t>кусства;</w:t>
      </w:r>
    </w:p>
    <w:p w:rsidR="009C386D" w:rsidRPr="00DD3065" w:rsidRDefault="009C386D" w:rsidP="00B24E0B">
      <w:pPr>
        <w:shd w:val="clear" w:color="auto" w:fill="FFFFFF"/>
        <w:ind w:firstLine="709"/>
        <w:contextualSpacing/>
        <w:jc w:val="both"/>
        <w:rPr>
          <w:rFonts w:eastAsia="Times New Roman"/>
          <w:color w:val="000000"/>
          <w:sz w:val="26"/>
          <w:szCs w:val="26"/>
          <w:lang w:eastAsia="ru-RU"/>
        </w:rPr>
      </w:pPr>
      <w:r w:rsidRPr="00DD3065">
        <w:rPr>
          <w:rFonts w:eastAsia="Times New Roman"/>
          <w:sz w:val="26"/>
          <w:szCs w:val="26"/>
          <w:lang w:eastAsia="ru-RU"/>
        </w:rPr>
        <w:t>- создание условий для дальнейшего использования памятников истории и культуры, как объектов социальной и культурной сферы.</w:t>
      </w:r>
    </w:p>
    <w:p w:rsidR="009C386D" w:rsidRPr="00DD3065" w:rsidRDefault="009C386D" w:rsidP="00B24E0B">
      <w:pPr>
        <w:widowControl w:val="0"/>
        <w:tabs>
          <w:tab w:val="left" w:pos="709"/>
        </w:tabs>
        <w:autoSpaceDE w:val="0"/>
        <w:autoSpaceDN w:val="0"/>
        <w:ind w:firstLine="709"/>
        <w:jc w:val="both"/>
        <w:rPr>
          <w:rFonts w:eastAsia="Times New Roman"/>
          <w:sz w:val="26"/>
          <w:szCs w:val="26"/>
          <w:lang w:eastAsia="ru-RU"/>
        </w:rPr>
      </w:pPr>
      <w:r w:rsidRPr="00DD3065">
        <w:rPr>
          <w:rFonts w:eastAsia="Times New Roman"/>
          <w:sz w:val="26"/>
          <w:szCs w:val="26"/>
          <w:lang w:eastAsia="ru-RU"/>
        </w:rPr>
        <w:t>Государственная политика в области культуры направлена на обеспечение свободн</w:t>
      </w:r>
      <w:r w:rsidRPr="00DD3065">
        <w:rPr>
          <w:rFonts w:eastAsia="Times New Roman"/>
          <w:sz w:val="26"/>
          <w:szCs w:val="26"/>
          <w:lang w:eastAsia="ru-RU"/>
        </w:rPr>
        <w:t>о</w:t>
      </w:r>
      <w:r w:rsidRPr="00DD3065">
        <w:rPr>
          <w:rFonts w:eastAsia="Times New Roman"/>
          <w:sz w:val="26"/>
          <w:szCs w:val="26"/>
          <w:lang w:eastAsia="ru-RU"/>
        </w:rPr>
        <w:t>го доступа граждан к культурным ценностям, информации, услугам учреждений культуры с учетом интересов всех социальных групп населения, а также на обеспечение участия ка</w:t>
      </w:r>
      <w:r w:rsidRPr="00DD3065">
        <w:rPr>
          <w:rFonts w:eastAsia="Times New Roman"/>
          <w:sz w:val="26"/>
          <w:szCs w:val="26"/>
          <w:lang w:eastAsia="ru-RU"/>
        </w:rPr>
        <w:t>ж</w:t>
      </w:r>
      <w:r w:rsidRPr="00DD3065">
        <w:rPr>
          <w:rFonts w:eastAsia="Times New Roman"/>
          <w:sz w:val="26"/>
          <w:szCs w:val="26"/>
          <w:lang w:eastAsia="ru-RU"/>
        </w:rPr>
        <w:t>дого в культурной жизни страны. Деятельность организаций культуры и иску</w:t>
      </w:r>
      <w:r w:rsidRPr="00DD3065">
        <w:rPr>
          <w:rFonts w:eastAsia="Times New Roman"/>
          <w:sz w:val="26"/>
          <w:szCs w:val="26"/>
          <w:lang w:eastAsia="ru-RU"/>
        </w:rPr>
        <w:t>с</w:t>
      </w:r>
      <w:r w:rsidRPr="00DD3065">
        <w:rPr>
          <w:rFonts w:eastAsia="Times New Roman"/>
          <w:sz w:val="26"/>
          <w:szCs w:val="26"/>
          <w:lang w:eastAsia="ru-RU"/>
        </w:rPr>
        <w:t>ства является одной из важнейших составляющих современной культурной жизни. Организации культ</w:t>
      </w:r>
      <w:r w:rsidRPr="00DD3065">
        <w:rPr>
          <w:rFonts w:eastAsia="Times New Roman"/>
          <w:sz w:val="26"/>
          <w:szCs w:val="26"/>
          <w:lang w:eastAsia="ru-RU"/>
        </w:rPr>
        <w:t>у</w:t>
      </w:r>
      <w:r w:rsidRPr="00DD3065">
        <w:rPr>
          <w:rFonts w:eastAsia="Times New Roman"/>
          <w:sz w:val="26"/>
          <w:szCs w:val="26"/>
          <w:lang w:eastAsia="ru-RU"/>
        </w:rPr>
        <w:t>ры выполняют образовательные, воспитательные,  досуговые функции в обществе, спосо</w:t>
      </w:r>
      <w:r w:rsidRPr="00DD3065">
        <w:rPr>
          <w:rFonts w:eastAsia="Times New Roman"/>
          <w:sz w:val="26"/>
          <w:szCs w:val="26"/>
          <w:lang w:eastAsia="ru-RU"/>
        </w:rPr>
        <w:t>б</w:t>
      </w:r>
      <w:r w:rsidRPr="00DD3065">
        <w:rPr>
          <w:rFonts w:eastAsia="Times New Roman"/>
          <w:sz w:val="26"/>
          <w:szCs w:val="26"/>
          <w:lang w:eastAsia="ru-RU"/>
        </w:rPr>
        <w:t>ствуют формированию его нравственно-эстетических основ, духовных потребностей и це</w:t>
      </w:r>
      <w:r w:rsidRPr="00DD3065">
        <w:rPr>
          <w:rFonts w:eastAsia="Times New Roman"/>
          <w:sz w:val="26"/>
          <w:szCs w:val="26"/>
          <w:lang w:eastAsia="ru-RU"/>
        </w:rPr>
        <w:t>н</w:t>
      </w:r>
      <w:r w:rsidRPr="00DD3065">
        <w:rPr>
          <w:rFonts w:eastAsia="Times New Roman"/>
          <w:sz w:val="26"/>
          <w:szCs w:val="26"/>
          <w:lang w:eastAsia="ru-RU"/>
        </w:rPr>
        <w:t xml:space="preserve">ностных ориентаций его членов.         </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Историко-культурное своеобразие Хасанского муниципального округа создает ос</w:t>
      </w:r>
      <w:r w:rsidRPr="00DD3065">
        <w:rPr>
          <w:rFonts w:eastAsia="Times New Roman"/>
          <w:sz w:val="26"/>
          <w:szCs w:val="26"/>
          <w:lang w:eastAsia="ru-RU"/>
        </w:rPr>
        <w:t>о</w:t>
      </w:r>
      <w:r w:rsidRPr="00DD3065">
        <w:rPr>
          <w:rFonts w:eastAsia="Times New Roman"/>
          <w:sz w:val="26"/>
          <w:szCs w:val="26"/>
          <w:lang w:eastAsia="ru-RU"/>
        </w:rPr>
        <w:t>бые предпосылки для формирования пространств инновационной культурной деятел</w:t>
      </w:r>
      <w:r w:rsidRPr="00DD3065">
        <w:rPr>
          <w:rFonts w:eastAsia="Times New Roman"/>
          <w:sz w:val="26"/>
          <w:szCs w:val="26"/>
          <w:lang w:eastAsia="ru-RU"/>
        </w:rPr>
        <w:t>ь</w:t>
      </w:r>
      <w:r w:rsidRPr="00DD3065">
        <w:rPr>
          <w:rFonts w:eastAsia="Times New Roman"/>
          <w:sz w:val="26"/>
          <w:szCs w:val="26"/>
          <w:lang w:eastAsia="ru-RU"/>
        </w:rPr>
        <w:t>ности. Этому способствует сохраняющийся традиционно высокий интеллектуальный, экономич</w:t>
      </w:r>
      <w:r w:rsidRPr="00DD3065">
        <w:rPr>
          <w:rFonts w:eastAsia="Times New Roman"/>
          <w:sz w:val="26"/>
          <w:szCs w:val="26"/>
          <w:lang w:eastAsia="ru-RU"/>
        </w:rPr>
        <w:t>е</w:t>
      </w:r>
      <w:r w:rsidRPr="00DD3065">
        <w:rPr>
          <w:rFonts w:eastAsia="Times New Roman"/>
          <w:sz w:val="26"/>
          <w:szCs w:val="26"/>
          <w:lang w:eastAsia="ru-RU"/>
        </w:rPr>
        <w:t>ский и творческий потенциал его жителей. В то же время существует проблема, характе</w:t>
      </w:r>
      <w:r w:rsidRPr="00DD3065">
        <w:rPr>
          <w:rFonts w:eastAsia="Times New Roman"/>
          <w:sz w:val="26"/>
          <w:szCs w:val="26"/>
          <w:lang w:eastAsia="ru-RU"/>
        </w:rPr>
        <w:t>р</w:t>
      </w:r>
      <w:r w:rsidRPr="00DD3065">
        <w:rPr>
          <w:rFonts w:eastAsia="Times New Roman"/>
          <w:sz w:val="26"/>
          <w:szCs w:val="26"/>
          <w:lang w:eastAsia="ru-RU"/>
        </w:rPr>
        <w:t>ная для многих удаленных территорий, это продолжающийся отток высококвалифицир</w:t>
      </w:r>
      <w:r w:rsidRPr="00DD3065">
        <w:rPr>
          <w:rFonts w:eastAsia="Times New Roman"/>
          <w:sz w:val="26"/>
          <w:szCs w:val="26"/>
          <w:lang w:eastAsia="ru-RU"/>
        </w:rPr>
        <w:t>о</w:t>
      </w:r>
      <w:r w:rsidRPr="00DD3065">
        <w:rPr>
          <w:rFonts w:eastAsia="Times New Roman"/>
          <w:sz w:val="26"/>
          <w:szCs w:val="26"/>
          <w:lang w:eastAsia="ru-RU"/>
        </w:rPr>
        <w:t>ванной рабочей силы. Формирование в Хасанском муниципальном округе привлек</w:t>
      </w:r>
      <w:r w:rsidRPr="00DD3065">
        <w:rPr>
          <w:rFonts w:eastAsia="Times New Roman"/>
          <w:sz w:val="26"/>
          <w:szCs w:val="26"/>
          <w:lang w:eastAsia="ru-RU"/>
        </w:rPr>
        <w:t>а</w:t>
      </w:r>
      <w:r w:rsidRPr="00DD3065">
        <w:rPr>
          <w:rFonts w:eastAsia="Times New Roman"/>
          <w:sz w:val="26"/>
          <w:szCs w:val="26"/>
          <w:lang w:eastAsia="ru-RU"/>
        </w:rPr>
        <w:t>тельной, многомерной и динамичной культурной среды, современной территории с насыщенным д</w:t>
      </w:r>
      <w:r w:rsidRPr="00DD3065">
        <w:rPr>
          <w:rFonts w:eastAsia="Times New Roman"/>
          <w:sz w:val="26"/>
          <w:szCs w:val="26"/>
          <w:lang w:eastAsia="ru-RU"/>
        </w:rPr>
        <w:t>о</w:t>
      </w:r>
      <w:r w:rsidRPr="00DD3065">
        <w:rPr>
          <w:rFonts w:eastAsia="Times New Roman"/>
          <w:sz w:val="26"/>
          <w:szCs w:val="26"/>
          <w:lang w:eastAsia="ru-RU"/>
        </w:rPr>
        <w:t>сугом, привлекательной, в первую очередь, для молодежи, позволит решить данную пр</w:t>
      </w:r>
      <w:r w:rsidRPr="00DD3065">
        <w:rPr>
          <w:rFonts w:eastAsia="Times New Roman"/>
          <w:sz w:val="26"/>
          <w:szCs w:val="26"/>
          <w:lang w:eastAsia="ru-RU"/>
        </w:rPr>
        <w:t>о</w:t>
      </w:r>
      <w:r w:rsidRPr="00DD3065">
        <w:rPr>
          <w:rFonts w:eastAsia="Times New Roman"/>
          <w:sz w:val="26"/>
          <w:szCs w:val="26"/>
          <w:lang w:eastAsia="ru-RU"/>
        </w:rPr>
        <w:t>блему.</w:t>
      </w:r>
    </w:p>
    <w:p w:rsidR="009C386D" w:rsidRPr="00DD3065" w:rsidRDefault="009C386D" w:rsidP="0043068C">
      <w:pPr>
        <w:widowControl w:val="0"/>
        <w:autoSpaceDE w:val="0"/>
        <w:autoSpaceDN w:val="0"/>
        <w:jc w:val="center"/>
        <w:rPr>
          <w:rFonts w:eastAsia="Times New Roman"/>
          <w:b/>
          <w:sz w:val="26"/>
          <w:szCs w:val="26"/>
          <w:lang w:eastAsia="ru-RU"/>
        </w:rPr>
      </w:pPr>
    </w:p>
    <w:p w:rsidR="009C386D" w:rsidRPr="00DD3065" w:rsidRDefault="009C386D" w:rsidP="0043068C">
      <w:pPr>
        <w:widowControl w:val="0"/>
        <w:tabs>
          <w:tab w:val="left" w:pos="709"/>
        </w:tabs>
        <w:autoSpaceDE w:val="0"/>
        <w:autoSpaceDN w:val="0"/>
        <w:jc w:val="center"/>
        <w:rPr>
          <w:rFonts w:eastAsia="Times New Roman"/>
          <w:b/>
          <w:sz w:val="26"/>
          <w:szCs w:val="26"/>
          <w:lang w:eastAsia="ru-RU"/>
        </w:rPr>
      </w:pPr>
      <w:r w:rsidRPr="00DD3065">
        <w:rPr>
          <w:rFonts w:eastAsia="Times New Roman"/>
          <w:b/>
          <w:sz w:val="26"/>
          <w:szCs w:val="26"/>
          <w:lang w:eastAsia="ru-RU"/>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ее реализации.</w:t>
      </w:r>
    </w:p>
    <w:p w:rsidR="009C386D" w:rsidRPr="00DD3065" w:rsidRDefault="009C386D" w:rsidP="0043068C">
      <w:pPr>
        <w:widowControl w:val="0"/>
        <w:autoSpaceDE w:val="0"/>
        <w:autoSpaceDN w:val="0"/>
        <w:jc w:val="center"/>
        <w:rPr>
          <w:rFonts w:eastAsia="Times New Roman"/>
          <w:b/>
          <w:sz w:val="26"/>
          <w:szCs w:val="26"/>
          <w:lang w:eastAsia="ru-RU"/>
        </w:rPr>
      </w:pP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Основной целью муниципальной программы являются обеспечение  свободного  д</w:t>
      </w:r>
      <w:r w:rsidRPr="00DD3065">
        <w:rPr>
          <w:rFonts w:eastAsia="Times New Roman"/>
          <w:sz w:val="26"/>
          <w:szCs w:val="26"/>
          <w:lang w:eastAsia="ru-RU"/>
        </w:rPr>
        <w:t>о</w:t>
      </w:r>
      <w:r w:rsidRPr="00DD3065">
        <w:rPr>
          <w:rFonts w:eastAsia="Times New Roman"/>
          <w:sz w:val="26"/>
          <w:szCs w:val="26"/>
          <w:lang w:eastAsia="ru-RU"/>
        </w:rPr>
        <w:t>ступа  граждан  к  культурным ценностям,  информации,  услугам  учреждений  культуры,  а также    обеспечение  участия  каждого  жителя в культурной жизни  Хасанского  муниц</w:t>
      </w:r>
      <w:r w:rsidRPr="00DD3065">
        <w:rPr>
          <w:rFonts w:eastAsia="Times New Roman"/>
          <w:sz w:val="26"/>
          <w:szCs w:val="26"/>
          <w:lang w:eastAsia="ru-RU"/>
        </w:rPr>
        <w:t>и</w:t>
      </w:r>
      <w:r w:rsidRPr="00DD3065">
        <w:rPr>
          <w:rFonts w:eastAsia="Times New Roman"/>
          <w:sz w:val="26"/>
          <w:szCs w:val="26"/>
          <w:lang w:eastAsia="ru-RU"/>
        </w:rPr>
        <w:t>пального  округа.</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Достижение цели муниципальной программы предполагается посредством решения вза</w:t>
      </w:r>
      <w:r w:rsidRPr="00DD3065">
        <w:rPr>
          <w:rFonts w:eastAsia="Times New Roman"/>
          <w:sz w:val="26"/>
          <w:szCs w:val="26"/>
          <w:lang w:eastAsia="ru-RU"/>
        </w:rPr>
        <w:t>и</w:t>
      </w:r>
      <w:r w:rsidRPr="00DD3065">
        <w:rPr>
          <w:rFonts w:eastAsia="Times New Roman"/>
          <w:sz w:val="26"/>
          <w:szCs w:val="26"/>
          <w:lang w:eastAsia="ru-RU"/>
        </w:rPr>
        <w:t xml:space="preserve">мосвязанных и взаимодополняющих задач в сфере культуры: </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увеличение  числа  посещений  культурно-массовых мероприятий, проводимых учрежд</w:t>
      </w:r>
      <w:r w:rsidRPr="00DD3065">
        <w:rPr>
          <w:rFonts w:eastAsia="Times New Roman"/>
          <w:sz w:val="26"/>
          <w:szCs w:val="26"/>
          <w:lang w:eastAsia="ru-RU"/>
        </w:rPr>
        <w:t>е</w:t>
      </w:r>
      <w:r w:rsidRPr="00DD3065">
        <w:rPr>
          <w:rFonts w:eastAsia="Times New Roman"/>
          <w:sz w:val="26"/>
          <w:szCs w:val="26"/>
          <w:lang w:eastAsia="ru-RU"/>
        </w:rPr>
        <w:t>ниями культурно-досугового типа;</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увеличение  числа  посещений  библиотек (в стационарных условиях, вне стацион</w:t>
      </w:r>
      <w:r w:rsidRPr="00DD3065">
        <w:rPr>
          <w:rFonts w:eastAsia="Times New Roman"/>
          <w:sz w:val="26"/>
          <w:szCs w:val="26"/>
          <w:lang w:eastAsia="ru-RU"/>
        </w:rPr>
        <w:t>а</w:t>
      </w:r>
      <w:r w:rsidRPr="00DD3065">
        <w:rPr>
          <w:rFonts w:eastAsia="Times New Roman"/>
          <w:sz w:val="26"/>
          <w:szCs w:val="26"/>
          <w:lang w:eastAsia="ru-RU"/>
        </w:rPr>
        <w:t>ра, чи</w:t>
      </w:r>
      <w:r w:rsidRPr="00DD3065">
        <w:rPr>
          <w:rFonts w:eastAsia="Times New Roman"/>
          <w:sz w:val="26"/>
          <w:szCs w:val="26"/>
          <w:lang w:eastAsia="ru-RU"/>
        </w:rPr>
        <w:t>с</w:t>
      </w:r>
      <w:r w:rsidRPr="00DD3065">
        <w:rPr>
          <w:rFonts w:eastAsia="Times New Roman"/>
          <w:sz w:val="26"/>
          <w:szCs w:val="26"/>
          <w:lang w:eastAsia="ru-RU"/>
        </w:rPr>
        <w:t>ло обращений к библиотеке удаленных пользователей);</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xml:space="preserve">- увеличение числа посещений мероприятий, проводимых  </w:t>
      </w:r>
      <w:r w:rsidRPr="00B24E0B">
        <w:rPr>
          <w:rFonts w:eastAsia="Times New Roman"/>
          <w:sz w:val="26"/>
          <w:szCs w:val="26"/>
          <w:lang w:eastAsia="ru-RU"/>
        </w:rPr>
        <w:t>МБУ ДО  ДШИ;</w:t>
      </w:r>
      <w:r w:rsidRPr="00DD3065">
        <w:rPr>
          <w:rFonts w:eastAsia="Times New Roman"/>
          <w:sz w:val="26"/>
          <w:szCs w:val="26"/>
          <w:lang w:eastAsia="ru-RU"/>
        </w:rPr>
        <w:t xml:space="preserve"> </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сохранение культурного и исторического наследия Хасанского  муниципального  округа;</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расширение сети муниципальных учреждений культуры.</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Срок  реализации  муниципальной программы  запланирован  в  один  этап в   2023-2025 годах.</w:t>
      </w:r>
    </w:p>
    <w:p w:rsidR="009C386D" w:rsidRPr="00B24E0B"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Ожидаемые  результаты  реализации  муниципальной  программы:</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xml:space="preserve">- увеличение  посещаемости  культурно-массовых мероприятий проведенных  МБУ КДО  к  2025  году  до  176798  человек; </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увеличение  числа  посещений  МБУ  ЦБС  к  2025  году  до  167935  человек;</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увеличение числа посещений  МБОУ ДОД  ДШИ  к  2025  году  до  2547 человек;</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обеспечение  доступа  жителей  Хасанского  муниципального  округа  к  культу</w:t>
      </w:r>
      <w:r w:rsidRPr="00DD3065">
        <w:rPr>
          <w:rFonts w:eastAsia="Times New Roman"/>
          <w:sz w:val="26"/>
          <w:szCs w:val="26"/>
          <w:lang w:eastAsia="ru-RU"/>
        </w:rPr>
        <w:t>р</w:t>
      </w:r>
      <w:r w:rsidRPr="00DD3065">
        <w:rPr>
          <w:rFonts w:eastAsia="Times New Roman"/>
          <w:sz w:val="26"/>
          <w:szCs w:val="26"/>
          <w:lang w:eastAsia="ru-RU"/>
        </w:rPr>
        <w:t>ным  це</w:t>
      </w:r>
      <w:r w:rsidRPr="00DD3065">
        <w:rPr>
          <w:rFonts w:eastAsia="Times New Roman"/>
          <w:sz w:val="26"/>
          <w:szCs w:val="26"/>
          <w:lang w:eastAsia="ru-RU"/>
        </w:rPr>
        <w:t>н</w:t>
      </w:r>
      <w:r w:rsidRPr="00DD3065">
        <w:rPr>
          <w:rFonts w:eastAsia="Times New Roman"/>
          <w:sz w:val="26"/>
          <w:szCs w:val="26"/>
          <w:lang w:eastAsia="ru-RU"/>
        </w:rPr>
        <w:t>ностям;</w:t>
      </w:r>
    </w:p>
    <w:p w:rsidR="009C386D" w:rsidRPr="00DD3065" w:rsidRDefault="009C386D" w:rsidP="00B24E0B">
      <w:pPr>
        <w:widowControl w:val="0"/>
        <w:autoSpaceDE w:val="0"/>
        <w:autoSpaceDN w:val="0"/>
        <w:ind w:firstLine="709"/>
        <w:jc w:val="both"/>
        <w:rPr>
          <w:rFonts w:eastAsia="Times New Roman"/>
          <w:sz w:val="26"/>
          <w:szCs w:val="26"/>
          <w:lang w:eastAsia="ru-RU"/>
        </w:rPr>
      </w:pPr>
      <w:r w:rsidRPr="00DD3065">
        <w:rPr>
          <w:rFonts w:eastAsia="Times New Roman"/>
          <w:sz w:val="26"/>
          <w:szCs w:val="26"/>
          <w:lang w:eastAsia="ru-RU"/>
        </w:rPr>
        <w:t>- увеличение  количества  муниципальных  учреждений культуры к 2025 году на  2 един</w:t>
      </w:r>
      <w:r w:rsidRPr="00DD3065">
        <w:rPr>
          <w:rFonts w:eastAsia="Times New Roman"/>
          <w:sz w:val="26"/>
          <w:szCs w:val="26"/>
          <w:lang w:eastAsia="ru-RU"/>
        </w:rPr>
        <w:t>и</w:t>
      </w:r>
      <w:r w:rsidRPr="00DD3065">
        <w:rPr>
          <w:rFonts w:eastAsia="Times New Roman"/>
          <w:sz w:val="26"/>
          <w:szCs w:val="26"/>
          <w:lang w:eastAsia="ru-RU"/>
        </w:rPr>
        <w:t xml:space="preserve">цы. </w:t>
      </w:r>
    </w:p>
    <w:p w:rsidR="009C386D" w:rsidRPr="00DD3065" w:rsidRDefault="009C386D" w:rsidP="0043068C">
      <w:pPr>
        <w:widowControl w:val="0"/>
        <w:autoSpaceDE w:val="0"/>
        <w:autoSpaceDN w:val="0"/>
        <w:adjustRightInd w:val="0"/>
        <w:contextualSpacing/>
        <w:jc w:val="both"/>
        <w:rPr>
          <w:rFonts w:eastAsia="Times New Roman"/>
          <w:sz w:val="26"/>
          <w:szCs w:val="26"/>
          <w:lang w:eastAsia="ru-RU"/>
        </w:rPr>
      </w:pPr>
    </w:p>
    <w:p w:rsidR="009C386D" w:rsidRPr="00DD3065" w:rsidRDefault="009C386D" w:rsidP="0043068C">
      <w:pPr>
        <w:widowControl w:val="0"/>
        <w:autoSpaceDE w:val="0"/>
        <w:autoSpaceDN w:val="0"/>
        <w:adjustRightInd w:val="0"/>
        <w:contextualSpacing/>
        <w:jc w:val="center"/>
        <w:rPr>
          <w:rFonts w:eastAsia="Times New Roman"/>
          <w:b/>
          <w:spacing w:val="2"/>
          <w:sz w:val="26"/>
          <w:szCs w:val="26"/>
          <w:lang w:eastAsia="ru-RU"/>
        </w:rPr>
      </w:pPr>
      <w:r w:rsidRPr="00DD3065">
        <w:rPr>
          <w:rFonts w:eastAsia="Times New Roman"/>
          <w:b/>
          <w:spacing w:val="2"/>
          <w:sz w:val="26"/>
          <w:szCs w:val="26"/>
          <w:lang w:eastAsia="ru-RU"/>
        </w:rPr>
        <w:t>3. Перечень, цели и краткое описание подпрограмм.</w:t>
      </w:r>
    </w:p>
    <w:p w:rsidR="009C386D" w:rsidRPr="00DD3065" w:rsidRDefault="009C386D" w:rsidP="0043068C">
      <w:pPr>
        <w:widowControl w:val="0"/>
        <w:autoSpaceDE w:val="0"/>
        <w:autoSpaceDN w:val="0"/>
        <w:adjustRightInd w:val="0"/>
        <w:contextualSpacing/>
        <w:jc w:val="center"/>
        <w:rPr>
          <w:rFonts w:eastAsia="Times New Roman"/>
          <w:b/>
          <w:spacing w:val="2"/>
          <w:sz w:val="26"/>
          <w:szCs w:val="26"/>
          <w:lang w:eastAsia="ru-RU"/>
        </w:rPr>
      </w:pPr>
    </w:p>
    <w:p w:rsidR="009C386D" w:rsidRPr="00DD3065" w:rsidRDefault="009C386D" w:rsidP="00B24E0B">
      <w:pPr>
        <w:widowControl w:val="0"/>
        <w:tabs>
          <w:tab w:val="left" w:pos="709"/>
        </w:tabs>
        <w:autoSpaceDE w:val="0"/>
        <w:autoSpaceDN w:val="0"/>
        <w:adjustRightInd w:val="0"/>
        <w:ind w:firstLine="709"/>
        <w:contextualSpacing/>
        <w:jc w:val="both"/>
        <w:rPr>
          <w:rFonts w:eastAsia="Times New Roman"/>
          <w:spacing w:val="2"/>
          <w:sz w:val="26"/>
          <w:szCs w:val="26"/>
          <w:lang w:eastAsia="ru-RU"/>
        </w:rPr>
      </w:pPr>
      <w:r w:rsidRPr="00DD3065">
        <w:rPr>
          <w:rFonts w:eastAsia="Times New Roman"/>
          <w:spacing w:val="2"/>
          <w:sz w:val="26"/>
          <w:szCs w:val="26"/>
          <w:lang w:eastAsia="ru-RU"/>
        </w:rPr>
        <w:t>В целях детальной реализации муниципальной программы были разработаны по</w:t>
      </w:r>
      <w:r w:rsidRPr="00DD3065">
        <w:rPr>
          <w:rFonts w:eastAsia="Times New Roman"/>
          <w:spacing w:val="2"/>
          <w:sz w:val="26"/>
          <w:szCs w:val="26"/>
          <w:lang w:eastAsia="ru-RU"/>
        </w:rPr>
        <w:t>д</w:t>
      </w:r>
      <w:r w:rsidRPr="00DD3065">
        <w:rPr>
          <w:rFonts w:eastAsia="Times New Roman"/>
          <w:spacing w:val="2"/>
          <w:sz w:val="26"/>
          <w:szCs w:val="26"/>
          <w:lang w:eastAsia="ru-RU"/>
        </w:rPr>
        <w:t>программы по основным направлениям деятельности в области культуры. Для каждой подпрограммы установлены конкретные цели и показатели, определяющие конечные р</w:t>
      </w:r>
      <w:r w:rsidRPr="00DD3065">
        <w:rPr>
          <w:rFonts w:eastAsia="Times New Roman"/>
          <w:spacing w:val="2"/>
          <w:sz w:val="26"/>
          <w:szCs w:val="26"/>
          <w:lang w:eastAsia="ru-RU"/>
        </w:rPr>
        <w:t>е</w:t>
      </w:r>
      <w:r w:rsidRPr="00DD3065">
        <w:rPr>
          <w:rFonts w:eastAsia="Times New Roman"/>
          <w:spacing w:val="2"/>
          <w:sz w:val="26"/>
          <w:szCs w:val="26"/>
          <w:lang w:eastAsia="ru-RU"/>
        </w:rPr>
        <w:t>зультаты эффективности:</w:t>
      </w:r>
    </w:p>
    <w:p w:rsidR="009C386D" w:rsidRPr="00DD3065" w:rsidRDefault="009C386D" w:rsidP="00B24E0B">
      <w:pPr>
        <w:tabs>
          <w:tab w:val="left" w:pos="310"/>
        </w:tabs>
        <w:ind w:firstLine="709"/>
        <w:jc w:val="both"/>
        <w:rPr>
          <w:rFonts w:eastAsia="Times New Roman"/>
          <w:color w:val="000000"/>
          <w:sz w:val="26"/>
          <w:szCs w:val="26"/>
          <w:lang w:eastAsia="ru-RU"/>
        </w:rPr>
      </w:pPr>
      <w:r w:rsidRPr="00DD3065">
        <w:rPr>
          <w:rFonts w:eastAsia="Times New Roman"/>
          <w:sz w:val="26"/>
          <w:szCs w:val="26"/>
          <w:lang w:eastAsia="ru-RU"/>
        </w:rPr>
        <w:t>1. «Развитие  муниципального  бюджетного  учреждения</w:t>
      </w:r>
      <w:r w:rsidRPr="00DD3065">
        <w:rPr>
          <w:rFonts w:eastAsia="Times New Roman"/>
          <w:color w:val="000000"/>
          <w:sz w:val="26"/>
          <w:szCs w:val="26"/>
          <w:lang w:eastAsia="ru-RU"/>
        </w:rPr>
        <w:t xml:space="preserve">  «Культурно-досуговое  объедин</w:t>
      </w:r>
      <w:r w:rsidRPr="00DD3065">
        <w:rPr>
          <w:rFonts w:eastAsia="Times New Roman"/>
          <w:color w:val="000000"/>
          <w:sz w:val="26"/>
          <w:szCs w:val="26"/>
          <w:lang w:eastAsia="ru-RU"/>
        </w:rPr>
        <w:t>е</w:t>
      </w:r>
      <w:r w:rsidRPr="00DD3065">
        <w:rPr>
          <w:rFonts w:eastAsia="Times New Roman"/>
          <w:color w:val="000000"/>
          <w:sz w:val="26"/>
          <w:szCs w:val="26"/>
          <w:lang w:eastAsia="ru-RU"/>
        </w:rPr>
        <w:t>ние» Хасанского муниципального  округа  на 2023-2025 годы»</w:t>
      </w:r>
    </w:p>
    <w:p w:rsidR="009C386D" w:rsidRPr="00DD3065" w:rsidRDefault="009C386D" w:rsidP="00B24E0B">
      <w:pPr>
        <w:ind w:firstLine="709"/>
        <w:jc w:val="both"/>
        <w:rPr>
          <w:rFonts w:eastAsia="Times New Roman"/>
          <w:sz w:val="26"/>
          <w:szCs w:val="26"/>
          <w:lang w:eastAsia="ru-RU"/>
        </w:rPr>
      </w:pPr>
      <w:r w:rsidRPr="00DD3065">
        <w:rPr>
          <w:rFonts w:eastAsia="Times New Roman"/>
          <w:color w:val="000000"/>
          <w:sz w:val="26"/>
          <w:szCs w:val="26"/>
          <w:lang w:eastAsia="ru-RU"/>
        </w:rPr>
        <w:t xml:space="preserve">Цель: </w:t>
      </w:r>
      <w:r w:rsidRPr="00DD3065">
        <w:rPr>
          <w:rFonts w:eastAsia="Times New Roman"/>
          <w:sz w:val="26"/>
          <w:szCs w:val="26"/>
          <w:lang w:eastAsia="ru-RU"/>
        </w:rPr>
        <w:t xml:space="preserve"> обеспечение  равной  доступности  культурных  благ </w:t>
      </w:r>
      <w:r w:rsidRPr="00DD3065">
        <w:rPr>
          <w:rFonts w:eastAsia="Times New Roman"/>
          <w:color w:val="000000"/>
          <w:sz w:val="26"/>
          <w:szCs w:val="26"/>
          <w:lang w:eastAsia="ru-RU"/>
        </w:rPr>
        <w:t xml:space="preserve"> </w:t>
      </w:r>
      <w:r w:rsidRPr="00DD3065">
        <w:rPr>
          <w:rFonts w:eastAsia="Times New Roman"/>
          <w:sz w:val="26"/>
          <w:szCs w:val="26"/>
          <w:lang w:eastAsia="ru-RU"/>
        </w:rPr>
        <w:t>для граждан  Хасанского  м</w:t>
      </w:r>
      <w:r w:rsidRPr="00DD3065">
        <w:rPr>
          <w:rFonts w:eastAsia="Times New Roman"/>
          <w:sz w:val="26"/>
          <w:szCs w:val="26"/>
          <w:lang w:eastAsia="ru-RU"/>
        </w:rPr>
        <w:t>у</w:t>
      </w:r>
      <w:r w:rsidRPr="00DD3065">
        <w:rPr>
          <w:rFonts w:eastAsia="Times New Roman"/>
          <w:sz w:val="26"/>
          <w:szCs w:val="26"/>
          <w:lang w:eastAsia="ru-RU"/>
        </w:rPr>
        <w:t>ниципального  округа</w:t>
      </w:r>
    </w:p>
    <w:p w:rsidR="009C386D" w:rsidRPr="00DD3065" w:rsidRDefault="009C386D" w:rsidP="00B24E0B">
      <w:pPr>
        <w:ind w:firstLine="709"/>
        <w:jc w:val="both"/>
        <w:rPr>
          <w:rFonts w:eastAsia="Times New Roman"/>
          <w:color w:val="000000"/>
          <w:sz w:val="26"/>
          <w:szCs w:val="26"/>
          <w:lang w:eastAsia="ru-RU"/>
        </w:rPr>
      </w:pPr>
      <w:r w:rsidRPr="00DD3065">
        <w:rPr>
          <w:rFonts w:eastAsia="Times New Roman"/>
          <w:sz w:val="26"/>
          <w:szCs w:val="26"/>
          <w:lang w:eastAsia="ru-RU"/>
        </w:rPr>
        <w:t>Срок  реализации: 2023-2025 годы.</w:t>
      </w:r>
    </w:p>
    <w:p w:rsidR="009C386D" w:rsidRPr="00DD3065" w:rsidRDefault="009C386D" w:rsidP="00B24E0B">
      <w:pPr>
        <w:ind w:firstLine="709"/>
        <w:jc w:val="both"/>
        <w:rPr>
          <w:rFonts w:eastAsia="Times New Roman"/>
          <w:color w:val="000000"/>
          <w:sz w:val="26"/>
          <w:szCs w:val="26"/>
          <w:lang w:eastAsia="ru-RU"/>
        </w:rPr>
      </w:pPr>
      <w:r w:rsidRPr="00DD3065">
        <w:rPr>
          <w:rFonts w:eastAsia="Times New Roman"/>
          <w:bCs/>
          <w:sz w:val="26"/>
          <w:szCs w:val="26"/>
          <w:lang w:eastAsia="ru-RU"/>
        </w:rPr>
        <w:t>2. «Сохранение  и  развитие  библиотечного  дела  на  территории Хасанского  мун</w:t>
      </w:r>
      <w:r w:rsidRPr="00DD3065">
        <w:rPr>
          <w:rFonts w:eastAsia="Times New Roman"/>
          <w:bCs/>
          <w:sz w:val="26"/>
          <w:szCs w:val="26"/>
          <w:lang w:eastAsia="ru-RU"/>
        </w:rPr>
        <w:t>и</w:t>
      </w:r>
      <w:r w:rsidRPr="00DD3065">
        <w:rPr>
          <w:rFonts w:eastAsia="Times New Roman"/>
          <w:bCs/>
          <w:sz w:val="26"/>
          <w:szCs w:val="26"/>
          <w:lang w:eastAsia="ru-RU"/>
        </w:rPr>
        <w:t>ципал</w:t>
      </w:r>
      <w:r w:rsidRPr="00DD3065">
        <w:rPr>
          <w:rFonts w:eastAsia="Times New Roman"/>
          <w:bCs/>
          <w:sz w:val="26"/>
          <w:szCs w:val="26"/>
          <w:lang w:eastAsia="ru-RU"/>
        </w:rPr>
        <w:t>ь</w:t>
      </w:r>
      <w:r w:rsidRPr="00DD3065">
        <w:rPr>
          <w:rFonts w:eastAsia="Times New Roman"/>
          <w:bCs/>
          <w:sz w:val="26"/>
          <w:szCs w:val="26"/>
          <w:lang w:eastAsia="ru-RU"/>
        </w:rPr>
        <w:t xml:space="preserve">ного  </w:t>
      </w:r>
      <w:r w:rsidRPr="00DD3065">
        <w:rPr>
          <w:rFonts w:eastAsia="Times New Roman"/>
          <w:color w:val="000000"/>
          <w:sz w:val="26"/>
          <w:szCs w:val="26"/>
          <w:lang w:eastAsia="ru-RU"/>
        </w:rPr>
        <w:t xml:space="preserve">округа  на 2023-2025 годы» </w:t>
      </w:r>
    </w:p>
    <w:p w:rsidR="009C386D" w:rsidRPr="00DD3065" w:rsidRDefault="009C386D" w:rsidP="00B24E0B">
      <w:pPr>
        <w:ind w:firstLine="709"/>
        <w:jc w:val="both"/>
        <w:rPr>
          <w:rFonts w:eastAsia="Times New Roman"/>
          <w:sz w:val="26"/>
          <w:szCs w:val="26"/>
          <w:lang w:eastAsia="ru-RU"/>
        </w:rPr>
      </w:pPr>
      <w:r w:rsidRPr="00DD3065">
        <w:rPr>
          <w:rFonts w:eastAsia="Times New Roman"/>
          <w:color w:val="000000"/>
          <w:sz w:val="26"/>
          <w:szCs w:val="26"/>
          <w:lang w:eastAsia="ru-RU"/>
        </w:rPr>
        <w:t xml:space="preserve">Цель: </w:t>
      </w:r>
      <w:r w:rsidRPr="00DD3065">
        <w:rPr>
          <w:rFonts w:eastAsia="Times New Roman"/>
          <w:sz w:val="26"/>
          <w:szCs w:val="26"/>
          <w:lang w:eastAsia="ru-RU"/>
        </w:rPr>
        <w:t xml:space="preserve"> обеспечение  равной  доступности  культурных  благ </w:t>
      </w:r>
      <w:r w:rsidRPr="00DD3065">
        <w:rPr>
          <w:rFonts w:eastAsia="Times New Roman"/>
          <w:color w:val="000000"/>
          <w:sz w:val="26"/>
          <w:szCs w:val="26"/>
          <w:lang w:eastAsia="ru-RU"/>
        </w:rPr>
        <w:t xml:space="preserve"> </w:t>
      </w:r>
      <w:r w:rsidRPr="00DD3065">
        <w:rPr>
          <w:rFonts w:eastAsia="Times New Roman"/>
          <w:sz w:val="26"/>
          <w:szCs w:val="26"/>
          <w:lang w:eastAsia="ru-RU"/>
        </w:rPr>
        <w:t>для граждан  Хасанского  м</w:t>
      </w:r>
      <w:r w:rsidRPr="00DD3065">
        <w:rPr>
          <w:rFonts w:eastAsia="Times New Roman"/>
          <w:sz w:val="26"/>
          <w:szCs w:val="26"/>
          <w:lang w:eastAsia="ru-RU"/>
        </w:rPr>
        <w:t>у</w:t>
      </w:r>
      <w:r w:rsidRPr="00DD3065">
        <w:rPr>
          <w:rFonts w:eastAsia="Times New Roman"/>
          <w:sz w:val="26"/>
          <w:szCs w:val="26"/>
          <w:lang w:eastAsia="ru-RU"/>
        </w:rPr>
        <w:t>ниципального  округа</w:t>
      </w:r>
    </w:p>
    <w:p w:rsidR="009C386D" w:rsidRPr="00DD3065" w:rsidRDefault="009C386D" w:rsidP="00B24E0B">
      <w:pPr>
        <w:ind w:firstLine="709"/>
        <w:jc w:val="both"/>
        <w:rPr>
          <w:rFonts w:eastAsia="Times New Roman"/>
          <w:color w:val="000000"/>
          <w:sz w:val="26"/>
          <w:szCs w:val="26"/>
          <w:lang w:eastAsia="ru-RU"/>
        </w:rPr>
      </w:pPr>
      <w:r w:rsidRPr="00DD3065">
        <w:rPr>
          <w:rFonts w:eastAsia="Times New Roman"/>
          <w:sz w:val="26"/>
          <w:szCs w:val="26"/>
          <w:lang w:eastAsia="ru-RU"/>
        </w:rPr>
        <w:t>Срок  реализации: 2023-2025 годы.</w:t>
      </w:r>
    </w:p>
    <w:p w:rsidR="009C386D" w:rsidRPr="00DD3065" w:rsidRDefault="009C386D" w:rsidP="00B24E0B">
      <w:pPr>
        <w:ind w:firstLine="709"/>
        <w:jc w:val="both"/>
        <w:rPr>
          <w:rFonts w:eastAsia="Times New Roman"/>
          <w:sz w:val="26"/>
          <w:szCs w:val="26"/>
          <w:lang w:eastAsia="ru-RU"/>
        </w:rPr>
      </w:pPr>
      <w:r w:rsidRPr="00DD3065">
        <w:rPr>
          <w:rFonts w:eastAsia="Times New Roman"/>
          <w:bCs/>
          <w:sz w:val="26"/>
          <w:szCs w:val="26"/>
          <w:lang w:eastAsia="ru-RU"/>
        </w:rPr>
        <w:t>3. «Развитие  муниципального  бюджетного  образовательного учреждения  дополн</w:t>
      </w:r>
      <w:r w:rsidRPr="00DD3065">
        <w:rPr>
          <w:rFonts w:eastAsia="Times New Roman"/>
          <w:bCs/>
          <w:sz w:val="26"/>
          <w:szCs w:val="26"/>
          <w:lang w:eastAsia="ru-RU"/>
        </w:rPr>
        <w:t>и</w:t>
      </w:r>
      <w:r w:rsidRPr="00DD3065">
        <w:rPr>
          <w:rFonts w:eastAsia="Times New Roman"/>
          <w:bCs/>
          <w:sz w:val="26"/>
          <w:szCs w:val="26"/>
          <w:lang w:eastAsia="ru-RU"/>
        </w:rPr>
        <w:t>тельн</w:t>
      </w:r>
      <w:r w:rsidRPr="00DD3065">
        <w:rPr>
          <w:rFonts w:eastAsia="Times New Roman"/>
          <w:bCs/>
          <w:sz w:val="26"/>
          <w:szCs w:val="26"/>
          <w:lang w:eastAsia="ru-RU"/>
        </w:rPr>
        <w:t>о</w:t>
      </w:r>
      <w:r w:rsidRPr="00DD3065">
        <w:rPr>
          <w:rFonts w:eastAsia="Times New Roman"/>
          <w:bCs/>
          <w:sz w:val="26"/>
          <w:szCs w:val="26"/>
          <w:lang w:eastAsia="ru-RU"/>
        </w:rPr>
        <w:t xml:space="preserve">го образования  детей «Детская школа  искусств  </w:t>
      </w:r>
      <w:proofErr w:type="spellStart"/>
      <w:r w:rsidRPr="00DD3065">
        <w:rPr>
          <w:rFonts w:eastAsia="Times New Roman"/>
          <w:bCs/>
          <w:sz w:val="26"/>
          <w:szCs w:val="26"/>
          <w:lang w:eastAsia="ru-RU"/>
        </w:rPr>
        <w:t>пгт</w:t>
      </w:r>
      <w:proofErr w:type="spellEnd"/>
      <w:r w:rsidRPr="00DD3065">
        <w:rPr>
          <w:rFonts w:eastAsia="Times New Roman"/>
          <w:bCs/>
          <w:sz w:val="26"/>
          <w:szCs w:val="26"/>
          <w:lang w:eastAsia="ru-RU"/>
        </w:rPr>
        <w:t xml:space="preserve"> Славянка  на 2023-2025 годы»</w:t>
      </w:r>
      <w:r w:rsidRPr="00DD3065">
        <w:rPr>
          <w:rFonts w:eastAsia="Times New Roman"/>
          <w:sz w:val="26"/>
          <w:szCs w:val="26"/>
          <w:lang w:eastAsia="ru-RU"/>
        </w:rPr>
        <w:t xml:space="preserve"> </w:t>
      </w:r>
    </w:p>
    <w:p w:rsidR="009C386D" w:rsidRPr="00DD3065" w:rsidRDefault="009C386D" w:rsidP="00B24E0B">
      <w:pPr>
        <w:ind w:firstLine="709"/>
        <w:jc w:val="both"/>
        <w:rPr>
          <w:rFonts w:eastAsia="Times New Roman"/>
          <w:sz w:val="26"/>
          <w:szCs w:val="26"/>
          <w:lang w:eastAsia="ru-RU"/>
        </w:rPr>
      </w:pPr>
      <w:r w:rsidRPr="00DD3065">
        <w:rPr>
          <w:rFonts w:eastAsia="Times New Roman"/>
          <w:color w:val="000000"/>
          <w:sz w:val="26"/>
          <w:szCs w:val="26"/>
          <w:lang w:eastAsia="ru-RU"/>
        </w:rPr>
        <w:t xml:space="preserve">Цель: </w:t>
      </w:r>
      <w:r w:rsidRPr="00DD3065">
        <w:rPr>
          <w:rFonts w:eastAsia="Times New Roman"/>
          <w:sz w:val="26"/>
          <w:szCs w:val="26"/>
          <w:lang w:eastAsia="ru-RU"/>
        </w:rPr>
        <w:t xml:space="preserve"> создание  условий  для  реализации  творческого  потенциала детей  Хасанск</w:t>
      </w:r>
      <w:r w:rsidRPr="00DD3065">
        <w:rPr>
          <w:rFonts w:eastAsia="Times New Roman"/>
          <w:sz w:val="26"/>
          <w:szCs w:val="26"/>
          <w:lang w:eastAsia="ru-RU"/>
        </w:rPr>
        <w:t>о</w:t>
      </w:r>
      <w:r w:rsidRPr="00DD3065">
        <w:rPr>
          <w:rFonts w:eastAsia="Times New Roman"/>
          <w:sz w:val="26"/>
          <w:szCs w:val="26"/>
          <w:lang w:eastAsia="ru-RU"/>
        </w:rPr>
        <w:t>го  м</w:t>
      </w:r>
      <w:r w:rsidRPr="00DD3065">
        <w:rPr>
          <w:rFonts w:eastAsia="Times New Roman"/>
          <w:sz w:val="26"/>
          <w:szCs w:val="26"/>
          <w:lang w:eastAsia="ru-RU"/>
        </w:rPr>
        <w:t>у</w:t>
      </w:r>
      <w:r w:rsidRPr="00DD3065">
        <w:rPr>
          <w:rFonts w:eastAsia="Times New Roman"/>
          <w:sz w:val="26"/>
          <w:szCs w:val="26"/>
          <w:lang w:eastAsia="ru-RU"/>
        </w:rPr>
        <w:t>ниципального  округа</w:t>
      </w:r>
    </w:p>
    <w:p w:rsidR="009C386D" w:rsidRPr="00DD3065" w:rsidRDefault="009C386D" w:rsidP="00B24E0B">
      <w:pPr>
        <w:ind w:firstLine="709"/>
        <w:jc w:val="both"/>
        <w:rPr>
          <w:rFonts w:eastAsia="Times New Roman"/>
          <w:color w:val="000000"/>
          <w:sz w:val="26"/>
          <w:szCs w:val="26"/>
          <w:lang w:eastAsia="ru-RU"/>
        </w:rPr>
      </w:pPr>
      <w:r w:rsidRPr="00DD3065">
        <w:rPr>
          <w:rFonts w:eastAsia="Times New Roman"/>
          <w:sz w:val="26"/>
          <w:szCs w:val="26"/>
          <w:lang w:eastAsia="ru-RU"/>
        </w:rPr>
        <w:t>Срок  реализации: 2023-2025 годы.</w:t>
      </w:r>
    </w:p>
    <w:p w:rsidR="009C386D" w:rsidRPr="00DD3065" w:rsidRDefault="009C386D" w:rsidP="00B24E0B">
      <w:pPr>
        <w:ind w:firstLine="709"/>
        <w:jc w:val="both"/>
        <w:rPr>
          <w:rFonts w:eastAsia="Times New Roman"/>
          <w:color w:val="000000"/>
          <w:sz w:val="26"/>
          <w:szCs w:val="26"/>
          <w:lang w:eastAsia="ru-RU"/>
        </w:rPr>
      </w:pPr>
      <w:r w:rsidRPr="00DD3065">
        <w:rPr>
          <w:rFonts w:eastAsia="Times New Roman"/>
          <w:bCs/>
          <w:sz w:val="26"/>
          <w:szCs w:val="26"/>
          <w:lang w:eastAsia="ru-RU"/>
        </w:rPr>
        <w:t xml:space="preserve">4. «Сохранение  и  популяризация  объектов  </w:t>
      </w:r>
      <w:r w:rsidRPr="00DD3065">
        <w:rPr>
          <w:rFonts w:eastAsia="Times New Roman"/>
          <w:sz w:val="26"/>
          <w:szCs w:val="26"/>
          <w:lang w:eastAsia="ru-RU"/>
        </w:rPr>
        <w:t>культурного наследия (памятников и</w:t>
      </w:r>
      <w:r w:rsidRPr="00DD3065">
        <w:rPr>
          <w:rFonts w:eastAsia="Times New Roman"/>
          <w:sz w:val="26"/>
          <w:szCs w:val="26"/>
          <w:lang w:eastAsia="ru-RU"/>
        </w:rPr>
        <w:t>с</w:t>
      </w:r>
      <w:r w:rsidRPr="00DD3065">
        <w:rPr>
          <w:rFonts w:eastAsia="Times New Roman"/>
          <w:sz w:val="26"/>
          <w:szCs w:val="26"/>
          <w:lang w:eastAsia="ru-RU"/>
        </w:rPr>
        <w:t xml:space="preserve">тории и культуры)  в  Хасанском муниципальном  </w:t>
      </w:r>
      <w:r w:rsidRPr="00DD3065">
        <w:rPr>
          <w:rFonts w:eastAsia="Times New Roman"/>
          <w:color w:val="000000"/>
          <w:sz w:val="26"/>
          <w:szCs w:val="26"/>
          <w:lang w:eastAsia="ru-RU"/>
        </w:rPr>
        <w:t xml:space="preserve">округе  на 2023-2025 годы» </w:t>
      </w:r>
    </w:p>
    <w:p w:rsidR="009C386D" w:rsidRPr="00DD3065" w:rsidRDefault="009C386D" w:rsidP="00B24E0B">
      <w:pPr>
        <w:ind w:firstLine="709"/>
        <w:jc w:val="both"/>
        <w:rPr>
          <w:rFonts w:eastAsia="Times New Roman"/>
          <w:sz w:val="26"/>
          <w:szCs w:val="26"/>
          <w:lang w:eastAsia="ru-RU"/>
        </w:rPr>
      </w:pPr>
      <w:r w:rsidRPr="00DD3065">
        <w:rPr>
          <w:rFonts w:eastAsia="Times New Roman"/>
          <w:color w:val="000000"/>
          <w:sz w:val="26"/>
          <w:szCs w:val="26"/>
          <w:lang w:eastAsia="ru-RU"/>
        </w:rPr>
        <w:t>Цель:  </w:t>
      </w:r>
      <w:r w:rsidRPr="00DD3065">
        <w:rPr>
          <w:rFonts w:eastAsia="Times New Roman"/>
          <w:sz w:val="26"/>
          <w:szCs w:val="26"/>
          <w:lang w:eastAsia="ru-RU"/>
        </w:rPr>
        <w:t>создание условий для сохранения, эффективного использования и популяриз</w:t>
      </w:r>
      <w:r w:rsidRPr="00DD3065">
        <w:rPr>
          <w:rFonts w:eastAsia="Times New Roman"/>
          <w:sz w:val="26"/>
          <w:szCs w:val="26"/>
          <w:lang w:eastAsia="ru-RU"/>
        </w:rPr>
        <w:t>а</w:t>
      </w:r>
      <w:r w:rsidRPr="00DD3065">
        <w:rPr>
          <w:rFonts w:eastAsia="Times New Roman"/>
          <w:sz w:val="26"/>
          <w:szCs w:val="26"/>
          <w:lang w:eastAsia="ru-RU"/>
        </w:rPr>
        <w:t>ции объектов культурного наследия (памятников истории и культуры), расположенных  на те</w:t>
      </w:r>
      <w:r w:rsidRPr="00DD3065">
        <w:rPr>
          <w:rFonts w:eastAsia="Times New Roman"/>
          <w:sz w:val="26"/>
          <w:szCs w:val="26"/>
          <w:lang w:eastAsia="ru-RU"/>
        </w:rPr>
        <w:t>р</w:t>
      </w:r>
      <w:r w:rsidRPr="00DD3065">
        <w:rPr>
          <w:rFonts w:eastAsia="Times New Roman"/>
          <w:sz w:val="26"/>
          <w:szCs w:val="26"/>
          <w:lang w:eastAsia="ru-RU"/>
        </w:rPr>
        <w:t xml:space="preserve">ритории  Хасанского муниципального  округа </w:t>
      </w:r>
    </w:p>
    <w:p w:rsidR="009C386D" w:rsidRPr="00DD3065" w:rsidRDefault="009C386D" w:rsidP="00B24E0B">
      <w:pPr>
        <w:ind w:firstLine="709"/>
        <w:jc w:val="both"/>
        <w:rPr>
          <w:rFonts w:eastAsia="Times New Roman"/>
          <w:color w:val="000000"/>
          <w:sz w:val="26"/>
          <w:szCs w:val="26"/>
          <w:lang w:eastAsia="ru-RU"/>
        </w:rPr>
      </w:pPr>
      <w:r w:rsidRPr="00DD3065">
        <w:rPr>
          <w:rFonts w:eastAsia="Times New Roman"/>
          <w:sz w:val="26"/>
          <w:szCs w:val="26"/>
          <w:lang w:eastAsia="ru-RU"/>
        </w:rPr>
        <w:t>Срок  реализации: 2023-2025 годы.</w:t>
      </w:r>
    </w:p>
    <w:p w:rsidR="009C386D" w:rsidRPr="00DD3065" w:rsidRDefault="009C386D" w:rsidP="00B24E0B">
      <w:pPr>
        <w:ind w:firstLine="709"/>
        <w:jc w:val="both"/>
        <w:rPr>
          <w:rFonts w:eastAsia="Times New Roman"/>
          <w:sz w:val="26"/>
          <w:szCs w:val="26"/>
          <w:lang w:eastAsia="ru-RU"/>
        </w:rPr>
      </w:pPr>
      <w:r w:rsidRPr="00DD3065">
        <w:rPr>
          <w:rFonts w:eastAsia="Times New Roman"/>
          <w:sz w:val="26"/>
          <w:szCs w:val="26"/>
          <w:lang w:eastAsia="ru-RU"/>
        </w:rPr>
        <w:t>5. «Развитие  сети  учреждений  культуры  на  территории Хасанского  муниципал</w:t>
      </w:r>
      <w:r w:rsidRPr="00DD3065">
        <w:rPr>
          <w:rFonts w:eastAsia="Times New Roman"/>
          <w:sz w:val="26"/>
          <w:szCs w:val="26"/>
          <w:lang w:eastAsia="ru-RU"/>
        </w:rPr>
        <w:t>ь</w:t>
      </w:r>
      <w:r w:rsidRPr="00DD3065">
        <w:rPr>
          <w:rFonts w:eastAsia="Times New Roman"/>
          <w:sz w:val="26"/>
          <w:szCs w:val="26"/>
          <w:lang w:eastAsia="ru-RU"/>
        </w:rPr>
        <w:t>ного  округа  на 2023-2025 годы»</w:t>
      </w:r>
    </w:p>
    <w:p w:rsidR="009C386D" w:rsidRPr="00DD3065" w:rsidRDefault="009C386D" w:rsidP="00B24E0B">
      <w:pPr>
        <w:tabs>
          <w:tab w:val="left" w:pos="709"/>
        </w:tabs>
        <w:ind w:firstLine="709"/>
        <w:jc w:val="both"/>
        <w:rPr>
          <w:rFonts w:eastAsia="Times New Roman"/>
          <w:sz w:val="26"/>
          <w:szCs w:val="26"/>
          <w:lang w:eastAsia="ru-RU"/>
        </w:rPr>
      </w:pPr>
      <w:r w:rsidRPr="00DD3065">
        <w:rPr>
          <w:rFonts w:eastAsia="Times New Roman"/>
          <w:color w:val="000000"/>
          <w:sz w:val="26"/>
          <w:szCs w:val="26"/>
          <w:lang w:eastAsia="ru-RU"/>
        </w:rPr>
        <w:t>Цель:</w:t>
      </w:r>
      <w:r w:rsidRPr="00DD3065">
        <w:rPr>
          <w:rFonts w:eastAsia="Times New Roman"/>
          <w:sz w:val="26"/>
          <w:szCs w:val="26"/>
          <w:lang w:eastAsia="ru-RU"/>
        </w:rPr>
        <w:t>  </w:t>
      </w:r>
      <w:r w:rsidRPr="00DD3065">
        <w:rPr>
          <w:rFonts w:eastAsia="Times New Roman"/>
          <w:color w:val="000000"/>
          <w:sz w:val="26"/>
          <w:szCs w:val="26"/>
          <w:lang w:eastAsia="ru-RU"/>
        </w:rPr>
        <w:t xml:space="preserve"> увеличение  уровня  обеспеченности  муниципальными учреждениями  кул</w:t>
      </w:r>
      <w:r w:rsidRPr="00DD3065">
        <w:rPr>
          <w:rFonts w:eastAsia="Times New Roman"/>
          <w:color w:val="000000"/>
          <w:sz w:val="26"/>
          <w:szCs w:val="26"/>
          <w:lang w:eastAsia="ru-RU"/>
        </w:rPr>
        <w:t>ь</w:t>
      </w:r>
      <w:r w:rsidRPr="00DD3065">
        <w:rPr>
          <w:rFonts w:eastAsia="Times New Roman"/>
          <w:color w:val="000000"/>
          <w:sz w:val="26"/>
          <w:szCs w:val="26"/>
          <w:lang w:eastAsia="ru-RU"/>
        </w:rPr>
        <w:t>туры</w:t>
      </w:r>
    </w:p>
    <w:p w:rsidR="009C386D" w:rsidRPr="00DD3065" w:rsidRDefault="009C386D" w:rsidP="00B24E0B">
      <w:pPr>
        <w:widowControl w:val="0"/>
        <w:autoSpaceDE w:val="0"/>
        <w:autoSpaceDN w:val="0"/>
        <w:adjustRightInd w:val="0"/>
        <w:ind w:firstLine="709"/>
        <w:contextualSpacing/>
        <w:jc w:val="both"/>
        <w:rPr>
          <w:rFonts w:eastAsia="Times New Roman"/>
          <w:sz w:val="26"/>
          <w:szCs w:val="26"/>
          <w:lang w:eastAsia="ru-RU"/>
        </w:rPr>
      </w:pPr>
      <w:r w:rsidRPr="00DD3065">
        <w:rPr>
          <w:rFonts w:eastAsia="Times New Roman"/>
          <w:sz w:val="26"/>
          <w:szCs w:val="26"/>
          <w:lang w:eastAsia="ru-RU"/>
        </w:rPr>
        <w:t>Срок  реализации: 2023-2025 годы.</w:t>
      </w:r>
    </w:p>
    <w:p w:rsidR="009C386D" w:rsidRPr="00DD3065" w:rsidRDefault="009C386D" w:rsidP="0043068C">
      <w:pPr>
        <w:widowControl w:val="0"/>
        <w:autoSpaceDE w:val="0"/>
        <w:autoSpaceDN w:val="0"/>
        <w:adjustRightInd w:val="0"/>
        <w:contextualSpacing/>
        <w:jc w:val="both"/>
        <w:rPr>
          <w:rFonts w:eastAsia="Times New Roman"/>
          <w:sz w:val="26"/>
          <w:szCs w:val="26"/>
          <w:lang w:eastAsia="ru-RU"/>
        </w:rPr>
      </w:pPr>
    </w:p>
    <w:p w:rsidR="009C386D" w:rsidRPr="00DD3065" w:rsidRDefault="009C386D" w:rsidP="0043068C">
      <w:pPr>
        <w:tabs>
          <w:tab w:val="left" w:pos="709"/>
        </w:tabs>
        <w:jc w:val="center"/>
        <w:rPr>
          <w:rFonts w:eastAsia="Times New Roman"/>
          <w:b/>
          <w:sz w:val="26"/>
          <w:szCs w:val="26"/>
          <w:lang w:eastAsia="ru-RU"/>
        </w:rPr>
      </w:pPr>
      <w:r w:rsidRPr="00DD3065">
        <w:rPr>
          <w:rFonts w:eastAsia="Times New Roman"/>
          <w:b/>
          <w:sz w:val="26"/>
          <w:szCs w:val="26"/>
          <w:lang w:eastAsia="ru-RU"/>
        </w:rPr>
        <w:t>4. Перечень показателей муниципальной программы.</w:t>
      </w:r>
    </w:p>
    <w:p w:rsidR="009C386D" w:rsidRPr="00DD3065" w:rsidRDefault="009C386D" w:rsidP="0043068C">
      <w:pPr>
        <w:widowControl w:val="0"/>
        <w:autoSpaceDE w:val="0"/>
        <w:autoSpaceDN w:val="0"/>
        <w:adjustRightInd w:val="0"/>
        <w:contextualSpacing/>
        <w:jc w:val="both"/>
        <w:rPr>
          <w:rFonts w:eastAsia="Times New Roman"/>
          <w:b/>
          <w:sz w:val="26"/>
          <w:szCs w:val="26"/>
          <w:lang w:eastAsia="ru-RU"/>
        </w:rPr>
      </w:pPr>
    </w:p>
    <w:p w:rsidR="009C386D" w:rsidRPr="00DD3065" w:rsidRDefault="009C386D" w:rsidP="00B24E0B">
      <w:pPr>
        <w:tabs>
          <w:tab w:val="left" w:pos="709"/>
        </w:tabs>
        <w:ind w:firstLine="709"/>
        <w:jc w:val="both"/>
        <w:rPr>
          <w:rFonts w:eastAsia="Times New Roman"/>
          <w:color w:val="000000"/>
          <w:sz w:val="26"/>
          <w:szCs w:val="26"/>
          <w:lang w:eastAsia="ru-RU"/>
        </w:rPr>
      </w:pPr>
      <w:r w:rsidRPr="00DD3065">
        <w:rPr>
          <w:rFonts w:eastAsia="Times New Roman"/>
          <w:sz w:val="26"/>
          <w:szCs w:val="26"/>
          <w:lang w:eastAsia="ru-RU"/>
        </w:rPr>
        <w:t xml:space="preserve">   </w:t>
      </w:r>
      <w:r w:rsidRPr="00B24E0B">
        <w:rPr>
          <w:rFonts w:eastAsia="Times New Roman"/>
          <w:color w:val="000000"/>
          <w:sz w:val="26"/>
          <w:szCs w:val="26"/>
          <w:lang w:eastAsia="ru-RU"/>
        </w:rPr>
        <w:t>Степень достижения запланированных результатов и намеченных целей муниц</w:t>
      </w:r>
      <w:r w:rsidRPr="00B24E0B">
        <w:rPr>
          <w:rFonts w:eastAsia="Times New Roman"/>
          <w:color w:val="000000"/>
          <w:sz w:val="26"/>
          <w:szCs w:val="26"/>
          <w:lang w:eastAsia="ru-RU"/>
        </w:rPr>
        <w:t>и</w:t>
      </w:r>
      <w:r w:rsidRPr="00B24E0B">
        <w:rPr>
          <w:rFonts w:eastAsia="Times New Roman"/>
          <w:color w:val="000000"/>
          <w:sz w:val="26"/>
          <w:szCs w:val="26"/>
          <w:lang w:eastAsia="ru-RU"/>
        </w:rPr>
        <w:t xml:space="preserve">пальной программы определяется целевыми  показателями. </w:t>
      </w:r>
      <w:r w:rsidRPr="00DD3065">
        <w:rPr>
          <w:rFonts w:eastAsia="Times New Roman"/>
          <w:color w:val="000000"/>
          <w:sz w:val="26"/>
          <w:szCs w:val="26"/>
          <w:lang w:eastAsia="ru-RU"/>
        </w:rPr>
        <w:t>Показатели муниципальной программы соответствуют ее целям и задачам.</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 xml:space="preserve">Показатели муниципальной программы: </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 посещения  культурно-массовых мероприятий, проведенных  МБУ КДО;</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 посещения  МБУ  ЦБС (в стационарных условиях, вне стационара, число обращений к библиотеке удаленных пользователей);</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 xml:space="preserve">- посещения  мероприятий, проводимых  </w:t>
      </w:r>
      <w:r w:rsidRPr="00DD3065">
        <w:rPr>
          <w:rFonts w:eastAsia="Times New Roman"/>
          <w:color w:val="000000"/>
          <w:sz w:val="26"/>
          <w:szCs w:val="26"/>
          <w:lang w:eastAsia="ru-RU"/>
        </w:rPr>
        <w:t>МБУ  ДО ДШИ;</w:t>
      </w:r>
      <w:r w:rsidRPr="00B24E0B">
        <w:rPr>
          <w:rFonts w:eastAsia="Times New Roman"/>
          <w:color w:val="000000"/>
          <w:sz w:val="26"/>
          <w:szCs w:val="26"/>
          <w:lang w:eastAsia="ru-RU"/>
        </w:rPr>
        <w:t xml:space="preserve"> </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 к</w:t>
      </w:r>
      <w:r w:rsidRPr="00DD3065">
        <w:rPr>
          <w:rFonts w:eastAsia="Times New Roman"/>
          <w:color w:val="000000"/>
          <w:sz w:val="26"/>
          <w:szCs w:val="26"/>
          <w:lang w:eastAsia="ru-RU"/>
        </w:rPr>
        <w:t>оличество  оформленных  объектов  культурного  наследия,</w:t>
      </w:r>
      <w:r w:rsidRPr="00B24E0B">
        <w:rPr>
          <w:rFonts w:eastAsia="Times New Roman"/>
          <w:color w:val="000000"/>
          <w:sz w:val="26"/>
          <w:szCs w:val="26"/>
          <w:lang w:eastAsia="ru-RU"/>
        </w:rPr>
        <w:t xml:space="preserve"> расположенных на террит</w:t>
      </w:r>
      <w:r w:rsidRPr="00B24E0B">
        <w:rPr>
          <w:rFonts w:eastAsia="Times New Roman"/>
          <w:color w:val="000000"/>
          <w:sz w:val="26"/>
          <w:szCs w:val="26"/>
          <w:lang w:eastAsia="ru-RU"/>
        </w:rPr>
        <w:t>о</w:t>
      </w:r>
      <w:r w:rsidRPr="00B24E0B">
        <w:rPr>
          <w:rFonts w:eastAsia="Times New Roman"/>
          <w:color w:val="000000"/>
          <w:sz w:val="26"/>
          <w:szCs w:val="26"/>
          <w:lang w:eastAsia="ru-RU"/>
        </w:rPr>
        <w:t>рии Хасанского муниципального  округа;</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 количество  отремонтированных  объектов  культурного наследия, расположенных  на  территории Хасанского муниципального района;</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 количество  новых  муниципальных  учреждений  культуры.</w:t>
      </w:r>
    </w:p>
    <w:p w:rsidR="009C386D" w:rsidRPr="00DD3065" w:rsidRDefault="009C386D" w:rsidP="00B24E0B">
      <w:pPr>
        <w:tabs>
          <w:tab w:val="left" w:pos="709"/>
        </w:tabs>
        <w:ind w:firstLine="709"/>
        <w:jc w:val="both"/>
        <w:rPr>
          <w:rFonts w:eastAsia="Times New Roman"/>
          <w:color w:val="000000"/>
          <w:sz w:val="26"/>
          <w:szCs w:val="26"/>
          <w:lang w:eastAsia="ru-RU"/>
        </w:rPr>
      </w:pPr>
      <w:r w:rsidRPr="00DD3065">
        <w:rPr>
          <w:rFonts w:eastAsia="Times New Roman"/>
          <w:color w:val="000000"/>
          <w:sz w:val="26"/>
          <w:szCs w:val="26"/>
          <w:lang w:eastAsia="ru-RU"/>
        </w:rPr>
        <w:t>Плановые значения показателей муниципальной программы, характеризующие э</w:t>
      </w:r>
      <w:r w:rsidRPr="00DD3065">
        <w:rPr>
          <w:rFonts w:eastAsia="Times New Roman"/>
          <w:color w:val="000000"/>
          <w:sz w:val="26"/>
          <w:szCs w:val="26"/>
          <w:lang w:eastAsia="ru-RU"/>
        </w:rPr>
        <w:t>ф</w:t>
      </w:r>
      <w:r w:rsidRPr="00DD3065">
        <w:rPr>
          <w:rFonts w:eastAsia="Times New Roman"/>
          <w:color w:val="000000"/>
          <w:sz w:val="26"/>
          <w:szCs w:val="26"/>
          <w:lang w:eastAsia="ru-RU"/>
        </w:rPr>
        <w:t xml:space="preserve">фективность реализации мероприятий муниципальной программы, приведены  в </w:t>
      </w:r>
      <w:hyperlink w:anchor="P316" w:history="1">
        <w:r w:rsidRPr="00DD3065">
          <w:rPr>
            <w:rFonts w:eastAsia="Times New Roman"/>
            <w:color w:val="000000"/>
            <w:sz w:val="26"/>
            <w:szCs w:val="26"/>
            <w:lang w:eastAsia="ru-RU"/>
          </w:rPr>
          <w:t>прилож</w:t>
        </w:r>
        <w:r w:rsidRPr="00DD3065">
          <w:rPr>
            <w:rFonts w:eastAsia="Times New Roman"/>
            <w:color w:val="000000"/>
            <w:sz w:val="26"/>
            <w:szCs w:val="26"/>
            <w:lang w:eastAsia="ru-RU"/>
          </w:rPr>
          <w:t>е</w:t>
        </w:r>
        <w:r w:rsidRPr="00DD3065">
          <w:rPr>
            <w:rFonts w:eastAsia="Times New Roman"/>
            <w:color w:val="000000"/>
            <w:sz w:val="26"/>
            <w:szCs w:val="26"/>
            <w:lang w:eastAsia="ru-RU"/>
          </w:rPr>
          <w:t xml:space="preserve">нии  </w:t>
        </w:r>
      </w:hyperlink>
      <w:r w:rsidRPr="00DD3065">
        <w:rPr>
          <w:rFonts w:eastAsia="Times New Roman"/>
          <w:color w:val="000000"/>
          <w:sz w:val="26"/>
          <w:szCs w:val="26"/>
          <w:lang w:eastAsia="ru-RU"/>
        </w:rPr>
        <w:t>1  к муниципальной программе.</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Прогноз  сводных показателей муниципальных заданий на оказание муниц</w:t>
      </w:r>
      <w:r w:rsidRPr="00B24E0B">
        <w:rPr>
          <w:rFonts w:eastAsia="Times New Roman"/>
          <w:color w:val="000000"/>
          <w:sz w:val="26"/>
          <w:szCs w:val="26"/>
          <w:lang w:eastAsia="ru-RU"/>
        </w:rPr>
        <w:t>и</w:t>
      </w:r>
      <w:r w:rsidRPr="00B24E0B">
        <w:rPr>
          <w:rFonts w:eastAsia="Times New Roman"/>
          <w:color w:val="000000"/>
          <w:sz w:val="26"/>
          <w:szCs w:val="26"/>
          <w:lang w:eastAsia="ru-RU"/>
        </w:rPr>
        <w:t>пальных       услуг       (выполнение   работ)     муниципальными     бюджетными учреждениями культ</w:t>
      </w:r>
      <w:r w:rsidRPr="00B24E0B">
        <w:rPr>
          <w:rFonts w:eastAsia="Times New Roman"/>
          <w:color w:val="000000"/>
          <w:sz w:val="26"/>
          <w:szCs w:val="26"/>
          <w:lang w:eastAsia="ru-RU"/>
        </w:rPr>
        <w:t>у</w:t>
      </w:r>
      <w:r w:rsidRPr="00B24E0B">
        <w:rPr>
          <w:rFonts w:eastAsia="Times New Roman"/>
          <w:color w:val="000000"/>
          <w:sz w:val="26"/>
          <w:szCs w:val="26"/>
          <w:lang w:eastAsia="ru-RU"/>
        </w:rPr>
        <w:t>ры по муниципальной программе приведен в приложении  3 к муниципальной программе.</w:t>
      </w:r>
    </w:p>
    <w:p w:rsidR="009C386D" w:rsidRPr="00DD3065" w:rsidRDefault="009C386D" w:rsidP="0043068C">
      <w:pPr>
        <w:widowControl w:val="0"/>
        <w:autoSpaceDE w:val="0"/>
        <w:autoSpaceDN w:val="0"/>
        <w:adjustRightInd w:val="0"/>
        <w:contextualSpacing/>
        <w:jc w:val="center"/>
        <w:rPr>
          <w:rFonts w:eastAsia="Times New Roman"/>
          <w:b/>
          <w:sz w:val="26"/>
          <w:szCs w:val="26"/>
          <w:lang w:eastAsia="ru-RU"/>
        </w:rPr>
      </w:pPr>
    </w:p>
    <w:p w:rsidR="009C386D" w:rsidRPr="00DD3065" w:rsidRDefault="009C386D" w:rsidP="0043068C">
      <w:pPr>
        <w:widowControl w:val="0"/>
        <w:autoSpaceDE w:val="0"/>
        <w:autoSpaceDN w:val="0"/>
        <w:adjustRightInd w:val="0"/>
        <w:contextualSpacing/>
        <w:jc w:val="center"/>
        <w:rPr>
          <w:rFonts w:eastAsia="Times New Roman"/>
          <w:b/>
          <w:sz w:val="26"/>
          <w:szCs w:val="26"/>
          <w:lang w:eastAsia="ru-RU"/>
        </w:rPr>
      </w:pPr>
      <w:r w:rsidRPr="00DD3065">
        <w:rPr>
          <w:rFonts w:eastAsia="Times New Roman"/>
          <w:b/>
          <w:sz w:val="26"/>
          <w:szCs w:val="26"/>
          <w:lang w:eastAsia="ru-RU"/>
        </w:rPr>
        <w:t>5.  Перечень мероприятий муниципальной программы и план их реализации.</w:t>
      </w:r>
    </w:p>
    <w:p w:rsidR="009C386D" w:rsidRPr="00DD3065" w:rsidRDefault="009C386D" w:rsidP="0043068C">
      <w:pPr>
        <w:widowControl w:val="0"/>
        <w:autoSpaceDE w:val="0"/>
        <w:autoSpaceDN w:val="0"/>
        <w:adjustRightInd w:val="0"/>
        <w:contextualSpacing/>
        <w:jc w:val="both"/>
        <w:rPr>
          <w:rFonts w:eastAsia="Times New Roman"/>
          <w:b/>
          <w:sz w:val="26"/>
          <w:szCs w:val="26"/>
          <w:lang w:eastAsia="ru-RU"/>
        </w:rPr>
      </w:pPr>
    </w:p>
    <w:p w:rsidR="009C386D" w:rsidRPr="00DD3065" w:rsidRDefault="009C386D" w:rsidP="00B24E0B">
      <w:pPr>
        <w:tabs>
          <w:tab w:val="left" w:pos="709"/>
        </w:tabs>
        <w:ind w:firstLine="709"/>
        <w:jc w:val="both"/>
        <w:rPr>
          <w:rFonts w:eastAsia="Times New Roman"/>
          <w:color w:val="000000"/>
          <w:sz w:val="26"/>
          <w:szCs w:val="26"/>
          <w:lang w:eastAsia="ru-RU"/>
        </w:rPr>
      </w:pPr>
      <w:r w:rsidRPr="00DD3065">
        <w:rPr>
          <w:rFonts w:eastAsia="Times New Roman"/>
          <w:color w:val="000000"/>
          <w:sz w:val="26"/>
          <w:szCs w:val="26"/>
          <w:lang w:eastAsia="ru-RU"/>
        </w:rPr>
        <w:t xml:space="preserve">   Перечень и краткое описание реализуемых в составе муниципальной программы подпрограммы (с указанием сроков их реализации, ответственных исполнителей, ожида</w:t>
      </w:r>
      <w:r w:rsidRPr="00DD3065">
        <w:rPr>
          <w:rFonts w:eastAsia="Times New Roman"/>
          <w:color w:val="000000"/>
          <w:sz w:val="26"/>
          <w:szCs w:val="26"/>
          <w:lang w:eastAsia="ru-RU"/>
        </w:rPr>
        <w:t>е</w:t>
      </w:r>
      <w:r w:rsidRPr="00DD3065">
        <w:rPr>
          <w:rFonts w:eastAsia="Times New Roman"/>
          <w:color w:val="000000"/>
          <w:sz w:val="26"/>
          <w:szCs w:val="26"/>
          <w:lang w:eastAsia="ru-RU"/>
        </w:rPr>
        <w:t xml:space="preserve">мых результатов их реализации) приведены в </w:t>
      </w:r>
      <w:hyperlink w:anchor="P2390" w:history="1">
        <w:r w:rsidRPr="00DD3065">
          <w:rPr>
            <w:rFonts w:eastAsia="Times New Roman"/>
            <w:color w:val="000000"/>
            <w:sz w:val="26"/>
            <w:szCs w:val="26"/>
            <w:lang w:eastAsia="ru-RU"/>
          </w:rPr>
          <w:t xml:space="preserve">приложении № </w:t>
        </w:r>
      </w:hyperlink>
      <w:r w:rsidRPr="00DD3065">
        <w:rPr>
          <w:rFonts w:eastAsia="Times New Roman"/>
          <w:color w:val="000000"/>
          <w:sz w:val="26"/>
          <w:szCs w:val="26"/>
          <w:lang w:eastAsia="ru-RU"/>
        </w:rPr>
        <w:t>2 к муниципальной програ</w:t>
      </w:r>
      <w:r w:rsidRPr="00DD3065">
        <w:rPr>
          <w:rFonts w:eastAsia="Times New Roman"/>
          <w:color w:val="000000"/>
          <w:sz w:val="26"/>
          <w:szCs w:val="26"/>
          <w:lang w:eastAsia="ru-RU"/>
        </w:rPr>
        <w:t>м</w:t>
      </w:r>
      <w:r w:rsidRPr="00DD3065">
        <w:rPr>
          <w:rFonts w:eastAsia="Times New Roman"/>
          <w:color w:val="000000"/>
          <w:sz w:val="26"/>
          <w:szCs w:val="26"/>
          <w:lang w:eastAsia="ru-RU"/>
        </w:rPr>
        <w:t>ме.</w:t>
      </w:r>
    </w:p>
    <w:p w:rsidR="009C386D" w:rsidRPr="00DD3065" w:rsidRDefault="009C386D" w:rsidP="00DD3065">
      <w:pPr>
        <w:widowControl w:val="0"/>
        <w:autoSpaceDE w:val="0"/>
        <w:autoSpaceDN w:val="0"/>
        <w:adjustRightInd w:val="0"/>
        <w:jc w:val="both"/>
        <w:rPr>
          <w:rFonts w:ascii="Arial" w:eastAsia="Times New Roman" w:hAnsi="Arial" w:cs="Arial"/>
          <w:sz w:val="26"/>
          <w:szCs w:val="26"/>
          <w:lang w:eastAsia="ru-RU"/>
        </w:rPr>
      </w:pPr>
    </w:p>
    <w:bookmarkEnd w:id="42"/>
    <w:bookmarkEnd w:id="43"/>
    <w:p w:rsidR="009C386D" w:rsidRPr="00DD3065" w:rsidRDefault="009C386D" w:rsidP="00DD3065">
      <w:pPr>
        <w:keepNext/>
        <w:widowControl w:val="0"/>
        <w:contextualSpacing/>
        <w:jc w:val="center"/>
        <w:rPr>
          <w:rFonts w:eastAsia="Times New Roman"/>
          <w:b/>
          <w:bCs/>
          <w:kern w:val="32"/>
          <w:sz w:val="26"/>
          <w:szCs w:val="26"/>
          <w:lang w:eastAsia="ru-RU"/>
        </w:rPr>
      </w:pPr>
      <w:r w:rsidRPr="00DD3065">
        <w:rPr>
          <w:rFonts w:eastAsia="Times New Roman"/>
          <w:b/>
          <w:bCs/>
          <w:kern w:val="32"/>
          <w:sz w:val="26"/>
          <w:szCs w:val="26"/>
          <w:lang w:eastAsia="ru-RU"/>
        </w:rPr>
        <w:t>6. Ресурсное обеспечение реализации муниципальной программы.</w:t>
      </w:r>
    </w:p>
    <w:p w:rsidR="009C386D" w:rsidRPr="00DD3065" w:rsidRDefault="009C386D" w:rsidP="0043068C">
      <w:pPr>
        <w:rPr>
          <w:rFonts w:eastAsia="Times New Roman"/>
          <w:sz w:val="26"/>
          <w:szCs w:val="26"/>
          <w:lang w:eastAsia="ru-RU"/>
        </w:rPr>
      </w:pPr>
    </w:p>
    <w:p w:rsidR="009C386D" w:rsidRPr="00DD3065" w:rsidRDefault="009C386D" w:rsidP="0043068C">
      <w:pPr>
        <w:widowControl w:val="0"/>
        <w:tabs>
          <w:tab w:val="left" w:pos="1440"/>
          <w:tab w:val="right" w:pos="9540"/>
        </w:tabs>
        <w:jc w:val="both"/>
        <w:rPr>
          <w:rFonts w:eastAsia="Times New Roman"/>
          <w:sz w:val="26"/>
          <w:szCs w:val="26"/>
          <w:lang w:eastAsia="ru-RU"/>
        </w:rPr>
      </w:pPr>
      <w:r w:rsidRPr="00DD3065">
        <w:rPr>
          <w:rFonts w:eastAsia="Times New Roman"/>
          <w:sz w:val="26"/>
          <w:szCs w:val="26"/>
          <w:lang w:eastAsia="ru-RU"/>
        </w:rPr>
        <w:t xml:space="preserve">           Общий  объем финансирования мероприятий муниципальной программы составляет </w:t>
      </w:r>
      <w:r w:rsidRPr="00DD3065">
        <w:rPr>
          <w:rFonts w:eastAsia="Times New Roman"/>
          <w:b/>
          <w:sz w:val="26"/>
          <w:szCs w:val="26"/>
          <w:lang w:eastAsia="ru-RU"/>
        </w:rPr>
        <w:t xml:space="preserve"> </w:t>
      </w:r>
      <w:r w:rsidRPr="00DD3065">
        <w:rPr>
          <w:rFonts w:eastAsia="Times New Roman"/>
          <w:sz w:val="26"/>
          <w:szCs w:val="26"/>
          <w:lang w:eastAsia="ru-RU"/>
        </w:rPr>
        <w:t xml:space="preserve">237276,53 тыс. руб.: </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- 2023 год – 76970,38 тыс. руб.;</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xml:space="preserve">- 2024 год – 81755,80 тыс. руб.; </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- 2025 год – 78550,34 тыс. руб.,</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xml:space="preserve">в том числе: </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бюджет  Хасанского муниципального округа 235630,79 тыс.</w:t>
      </w:r>
      <w:r w:rsidR="00B24E0B">
        <w:rPr>
          <w:rFonts w:eastAsia="Times New Roman"/>
          <w:sz w:val="26"/>
          <w:szCs w:val="26"/>
          <w:lang w:eastAsia="ru-RU"/>
        </w:rPr>
        <w:t xml:space="preserve"> </w:t>
      </w:r>
      <w:r w:rsidRPr="00DD3065">
        <w:rPr>
          <w:rFonts w:eastAsia="Times New Roman"/>
          <w:sz w:val="26"/>
          <w:szCs w:val="26"/>
          <w:lang w:eastAsia="ru-RU"/>
        </w:rPr>
        <w:t>руб.:</w:t>
      </w:r>
    </w:p>
    <w:p w:rsidR="009C386D" w:rsidRPr="00DD3065" w:rsidRDefault="009C386D" w:rsidP="00B24E0B">
      <w:pPr>
        <w:ind w:firstLine="709"/>
        <w:jc w:val="both"/>
        <w:rPr>
          <w:rFonts w:eastAsia="Times New Roman"/>
          <w:sz w:val="26"/>
          <w:szCs w:val="26"/>
          <w:lang w:eastAsia="ru-RU"/>
        </w:rPr>
      </w:pPr>
      <w:r w:rsidRPr="00DD3065">
        <w:rPr>
          <w:rFonts w:eastAsia="Times New Roman"/>
          <w:sz w:val="26"/>
          <w:szCs w:val="26"/>
          <w:lang w:eastAsia="ru-RU"/>
        </w:rPr>
        <w:t>- 2023 год – 75660,66 тыс.</w:t>
      </w:r>
      <w:r w:rsidR="00B24E0B">
        <w:rPr>
          <w:rFonts w:eastAsia="Times New Roman"/>
          <w:sz w:val="26"/>
          <w:szCs w:val="26"/>
          <w:lang w:eastAsia="ru-RU"/>
        </w:rPr>
        <w:t xml:space="preserve"> </w:t>
      </w:r>
      <w:r w:rsidRPr="00DD3065">
        <w:rPr>
          <w:rFonts w:eastAsia="Times New Roman"/>
          <w:sz w:val="26"/>
          <w:szCs w:val="26"/>
          <w:lang w:eastAsia="ru-RU"/>
        </w:rPr>
        <w:t>руб.;</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xml:space="preserve">- 2024 год – 81587,79 тыс. руб.; </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- 2025 год – 78382,34 тыс. руб.,</w:t>
      </w:r>
    </w:p>
    <w:p w:rsidR="009C386D" w:rsidRPr="00DD3065" w:rsidRDefault="009C386D" w:rsidP="00B24E0B">
      <w:pPr>
        <w:widowControl w:val="0"/>
        <w:tabs>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федеральный бюджет 959,04 тыс.</w:t>
      </w:r>
      <w:r w:rsidR="00B24E0B">
        <w:rPr>
          <w:rFonts w:eastAsia="Times New Roman"/>
          <w:sz w:val="26"/>
          <w:szCs w:val="26"/>
          <w:lang w:eastAsia="ru-RU"/>
        </w:rPr>
        <w:t xml:space="preserve"> </w:t>
      </w:r>
      <w:r w:rsidRPr="00DD3065">
        <w:rPr>
          <w:rFonts w:eastAsia="Times New Roman"/>
          <w:sz w:val="26"/>
          <w:szCs w:val="26"/>
          <w:lang w:eastAsia="ru-RU"/>
        </w:rPr>
        <w:t>руб.:</w:t>
      </w:r>
    </w:p>
    <w:p w:rsidR="009C386D" w:rsidRPr="00DD3065" w:rsidRDefault="009C386D" w:rsidP="00B24E0B">
      <w:pPr>
        <w:ind w:firstLine="709"/>
        <w:jc w:val="both"/>
        <w:rPr>
          <w:rFonts w:eastAsia="Times New Roman"/>
          <w:sz w:val="26"/>
          <w:szCs w:val="26"/>
          <w:lang w:eastAsia="ru-RU"/>
        </w:rPr>
      </w:pPr>
      <w:r w:rsidRPr="00DD3065">
        <w:rPr>
          <w:rFonts w:eastAsia="Times New Roman"/>
          <w:sz w:val="26"/>
          <w:szCs w:val="26"/>
          <w:lang w:eastAsia="ru-RU"/>
        </w:rPr>
        <w:t>- 2023 год – 959,04 тыс.</w:t>
      </w:r>
      <w:r w:rsidR="00B24E0B">
        <w:rPr>
          <w:rFonts w:eastAsia="Times New Roman"/>
          <w:sz w:val="26"/>
          <w:szCs w:val="26"/>
          <w:lang w:eastAsia="ru-RU"/>
        </w:rPr>
        <w:t xml:space="preserve"> </w:t>
      </w:r>
      <w:r w:rsidRPr="00DD3065">
        <w:rPr>
          <w:rFonts w:eastAsia="Times New Roman"/>
          <w:sz w:val="26"/>
          <w:szCs w:val="26"/>
          <w:lang w:eastAsia="ru-RU"/>
        </w:rPr>
        <w:t>руб.;</w:t>
      </w:r>
    </w:p>
    <w:p w:rsidR="009C386D" w:rsidRPr="00DD3065" w:rsidRDefault="009C386D" w:rsidP="00B24E0B">
      <w:pPr>
        <w:ind w:firstLine="709"/>
        <w:jc w:val="both"/>
        <w:rPr>
          <w:rFonts w:eastAsia="Times New Roman"/>
          <w:sz w:val="26"/>
          <w:szCs w:val="26"/>
          <w:lang w:eastAsia="ru-RU"/>
        </w:rPr>
      </w:pPr>
      <w:r w:rsidRPr="00DD3065">
        <w:rPr>
          <w:rFonts w:eastAsia="Times New Roman"/>
          <w:sz w:val="26"/>
          <w:szCs w:val="26"/>
          <w:lang w:eastAsia="ru-RU"/>
        </w:rPr>
        <w:t>- краевой бюджет 686,70 тыс.</w:t>
      </w:r>
      <w:r w:rsidR="00B24E0B">
        <w:rPr>
          <w:rFonts w:eastAsia="Times New Roman"/>
          <w:sz w:val="26"/>
          <w:szCs w:val="26"/>
          <w:lang w:eastAsia="ru-RU"/>
        </w:rPr>
        <w:t xml:space="preserve"> </w:t>
      </w:r>
      <w:r w:rsidRPr="00DD3065">
        <w:rPr>
          <w:rFonts w:eastAsia="Times New Roman"/>
          <w:sz w:val="26"/>
          <w:szCs w:val="26"/>
          <w:lang w:eastAsia="ru-RU"/>
        </w:rPr>
        <w:t>руб.:</w:t>
      </w:r>
    </w:p>
    <w:p w:rsidR="009C386D" w:rsidRPr="00DD3065" w:rsidRDefault="009C386D" w:rsidP="00B24E0B">
      <w:pPr>
        <w:ind w:firstLine="709"/>
        <w:jc w:val="both"/>
        <w:rPr>
          <w:rFonts w:eastAsia="Times New Roman"/>
          <w:sz w:val="26"/>
          <w:szCs w:val="26"/>
          <w:lang w:eastAsia="ru-RU"/>
        </w:rPr>
      </w:pPr>
      <w:r w:rsidRPr="00DD3065">
        <w:rPr>
          <w:rFonts w:eastAsia="Times New Roman"/>
          <w:sz w:val="26"/>
          <w:szCs w:val="26"/>
          <w:lang w:eastAsia="ru-RU"/>
        </w:rPr>
        <w:t xml:space="preserve">- 2023 год – 350,68 тыс. руб.; </w:t>
      </w:r>
    </w:p>
    <w:p w:rsidR="009C386D" w:rsidRPr="00DD3065" w:rsidRDefault="009C386D" w:rsidP="00B24E0B">
      <w:pPr>
        <w:ind w:firstLine="709"/>
        <w:jc w:val="both"/>
        <w:rPr>
          <w:rFonts w:eastAsia="Times New Roman"/>
          <w:sz w:val="26"/>
          <w:szCs w:val="26"/>
          <w:lang w:eastAsia="ru-RU"/>
        </w:rPr>
      </w:pPr>
      <w:r w:rsidRPr="00DD3065">
        <w:rPr>
          <w:rFonts w:eastAsia="Times New Roman"/>
          <w:sz w:val="26"/>
          <w:szCs w:val="26"/>
          <w:lang w:eastAsia="ru-RU"/>
        </w:rPr>
        <w:t>- 2024 год – 168,01 тыс. руб.;</w:t>
      </w:r>
    </w:p>
    <w:p w:rsidR="009C386D" w:rsidRPr="00DD3065" w:rsidRDefault="009C386D" w:rsidP="00B24E0B">
      <w:pPr>
        <w:widowControl w:val="0"/>
        <w:tabs>
          <w:tab w:val="left" w:pos="709"/>
          <w:tab w:val="left" w:pos="1440"/>
          <w:tab w:val="right" w:pos="9540"/>
        </w:tabs>
        <w:ind w:firstLine="709"/>
        <w:jc w:val="both"/>
        <w:rPr>
          <w:rFonts w:eastAsia="Times New Roman"/>
          <w:sz w:val="26"/>
          <w:szCs w:val="26"/>
          <w:lang w:eastAsia="ru-RU"/>
        </w:rPr>
      </w:pPr>
      <w:r w:rsidRPr="00DD3065">
        <w:rPr>
          <w:rFonts w:eastAsia="Times New Roman"/>
          <w:sz w:val="26"/>
          <w:szCs w:val="26"/>
          <w:lang w:eastAsia="ru-RU"/>
        </w:rPr>
        <w:t>- 2025 год – 168,01 тыс. руб.</w:t>
      </w:r>
    </w:p>
    <w:p w:rsidR="009C386D" w:rsidRPr="00DD3065" w:rsidRDefault="009C386D" w:rsidP="0043068C">
      <w:pPr>
        <w:widowControl w:val="0"/>
        <w:tabs>
          <w:tab w:val="left" w:pos="709"/>
          <w:tab w:val="left" w:pos="1440"/>
          <w:tab w:val="right" w:pos="9540"/>
        </w:tabs>
        <w:jc w:val="both"/>
        <w:rPr>
          <w:rFonts w:eastAsia="Times New Roman"/>
          <w:sz w:val="26"/>
          <w:szCs w:val="26"/>
          <w:lang w:eastAsia="ru-RU"/>
        </w:rPr>
      </w:pPr>
      <w:r w:rsidRPr="00DD3065">
        <w:rPr>
          <w:rFonts w:eastAsia="Times New Roman"/>
          <w:sz w:val="26"/>
          <w:szCs w:val="26"/>
          <w:lang w:eastAsia="ru-RU"/>
        </w:rPr>
        <w:t xml:space="preserve">           Финансирование за счет  внебюджетных средств не планируется. </w:t>
      </w:r>
    </w:p>
    <w:p w:rsidR="009C386D" w:rsidRPr="00B24E0B" w:rsidRDefault="00B24E0B" w:rsidP="00B24E0B">
      <w:pPr>
        <w:tabs>
          <w:tab w:val="left" w:pos="709"/>
        </w:tabs>
        <w:ind w:firstLine="709"/>
        <w:jc w:val="both"/>
        <w:rPr>
          <w:rFonts w:eastAsia="Times New Roman"/>
          <w:color w:val="000000"/>
          <w:sz w:val="26"/>
          <w:szCs w:val="26"/>
          <w:lang w:eastAsia="ru-RU"/>
        </w:rPr>
      </w:pPr>
      <w:r>
        <w:rPr>
          <w:rFonts w:eastAsia="Times New Roman"/>
          <w:sz w:val="26"/>
          <w:szCs w:val="26"/>
          <w:lang w:eastAsia="ru-RU"/>
        </w:rPr>
        <w:t xml:space="preserve"> </w:t>
      </w:r>
      <w:r w:rsidR="009C386D" w:rsidRPr="00B24E0B">
        <w:rPr>
          <w:rFonts w:eastAsia="Times New Roman"/>
          <w:color w:val="000000"/>
          <w:sz w:val="26"/>
          <w:szCs w:val="26"/>
          <w:lang w:eastAsia="ru-RU"/>
        </w:rPr>
        <w:t>Информация о ресурсном обеспечении муниципальной программы за счет  бюджета Хасанского муниципального  округа и прогнозная оценка привлекаемых на реал</w:t>
      </w:r>
      <w:r w:rsidR="009C386D" w:rsidRPr="00B24E0B">
        <w:rPr>
          <w:rFonts w:eastAsia="Times New Roman"/>
          <w:color w:val="000000"/>
          <w:sz w:val="26"/>
          <w:szCs w:val="26"/>
          <w:lang w:eastAsia="ru-RU"/>
        </w:rPr>
        <w:t>и</w:t>
      </w:r>
      <w:r w:rsidR="009C386D" w:rsidRPr="00B24E0B">
        <w:rPr>
          <w:rFonts w:eastAsia="Times New Roman"/>
          <w:color w:val="000000"/>
          <w:sz w:val="26"/>
          <w:szCs w:val="26"/>
          <w:lang w:eastAsia="ru-RU"/>
        </w:rPr>
        <w:t>зацию ее цели источников финансовых мероприятий, представлены в приложении  № 2 к муниц</w:t>
      </w:r>
      <w:r w:rsidR="009C386D" w:rsidRPr="00B24E0B">
        <w:rPr>
          <w:rFonts w:eastAsia="Times New Roman"/>
          <w:color w:val="000000"/>
          <w:sz w:val="26"/>
          <w:szCs w:val="26"/>
          <w:lang w:eastAsia="ru-RU"/>
        </w:rPr>
        <w:t>и</w:t>
      </w:r>
      <w:r w:rsidR="009C386D" w:rsidRPr="00B24E0B">
        <w:rPr>
          <w:rFonts w:eastAsia="Times New Roman"/>
          <w:color w:val="000000"/>
          <w:sz w:val="26"/>
          <w:szCs w:val="26"/>
          <w:lang w:eastAsia="ru-RU"/>
        </w:rPr>
        <w:t>пальной программе.</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Объемы финансирования муниципальной программы уточняются ежегодно при фо</w:t>
      </w:r>
      <w:r w:rsidRPr="00B24E0B">
        <w:rPr>
          <w:rFonts w:eastAsia="Times New Roman"/>
          <w:color w:val="000000"/>
          <w:sz w:val="26"/>
          <w:szCs w:val="26"/>
          <w:lang w:eastAsia="ru-RU"/>
        </w:rPr>
        <w:t>р</w:t>
      </w:r>
      <w:r w:rsidRPr="00B24E0B">
        <w:rPr>
          <w:rFonts w:eastAsia="Times New Roman"/>
          <w:color w:val="000000"/>
          <w:sz w:val="26"/>
          <w:szCs w:val="26"/>
          <w:lang w:eastAsia="ru-RU"/>
        </w:rPr>
        <w:t>мировании  проекта бюджета Хасанского муниципального округа на соответствующий ф</w:t>
      </w:r>
      <w:r w:rsidRPr="00B24E0B">
        <w:rPr>
          <w:rFonts w:eastAsia="Times New Roman"/>
          <w:color w:val="000000"/>
          <w:sz w:val="26"/>
          <w:szCs w:val="26"/>
          <w:lang w:eastAsia="ru-RU"/>
        </w:rPr>
        <w:t>и</w:t>
      </w:r>
      <w:r w:rsidRPr="00B24E0B">
        <w:rPr>
          <w:rFonts w:eastAsia="Times New Roman"/>
          <w:color w:val="000000"/>
          <w:sz w:val="26"/>
          <w:szCs w:val="26"/>
          <w:lang w:eastAsia="ru-RU"/>
        </w:rPr>
        <w:t>нанс</w:t>
      </w:r>
      <w:r w:rsidRPr="00B24E0B">
        <w:rPr>
          <w:rFonts w:eastAsia="Times New Roman"/>
          <w:color w:val="000000"/>
          <w:sz w:val="26"/>
          <w:szCs w:val="26"/>
          <w:lang w:eastAsia="ru-RU"/>
        </w:rPr>
        <w:t>о</w:t>
      </w:r>
      <w:r w:rsidRPr="00B24E0B">
        <w:rPr>
          <w:rFonts w:eastAsia="Times New Roman"/>
          <w:color w:val="000000"/>
          <w:sz w:val="26"/>
          <w:szCs w:val="26"/>
          <w:lang w:eastAsia="ru-RU"/>
        </w:rPr>
        <w:t>вый год и плановый период.</w:t>
      </w:r>
    </w:p>
    <w:p w:rsidR="009C386D" w:rsidRPr="00DD3065" w:rsidRDefault="009C386D" w:rsidP="00DD3065">
      <w:pPr>
        <w:widowControl w:val="0"/>
        <w:autoSpaceDE w:val="0"/>
        <w:autoSpaceDN w:val="0"/>
        <w:adjustRightInd w:val="0"/>
        <w:contextualSpacing/>
        <w:jc w:val="both"/>
        <w:rPr>
          <w:rFonts w:eastAsia="Times New Roman"/>
          <w:b/>
          <w:sz w:val="26"/>
          <w:szCs w:val="26"/>
          <w:lang w:eastAsia="ru-RU"/>
        </w:rPr>
      </w:pPr>
    </w:p>
    <w:p w:rsidR="009C386D" w:rsidRPr="00DD3065" w:rsidRDefault="009C386D" w:rsidP="0043068C">
      <w:pPr>
        <w:tabs>
          <w:tab w:val="left" w:pos="709"/>
        </w:tabs>
        <w:contextualSpacing/>
        <w:jc w:val="center"/>
        <w:rPr>
          <w:rFonts w:eastAsia="Times New Roman"/>
          <w:b/>
          <w:sz w:val="26"/>
          <w:szCs w:val="26"/>
          <w:lang w:eastAsia="ar-SA"/>
        </w:rPr>
      </w:pPr>
      <w:r w:rsidRPr="00DD3065">
        <w:rPr>
          <w:rFonts w:eastAsia="Times New Roman"/>
          <w:b/>
          <w:sz w:val="26"/>
          <w:szCs w:val="26"/>
          <w:lang w:eastAsia="ar-SA"/>
        </w:rPr>
        <w:t>7. Механизм  реализации  муниципальной программы и меры муниципального рег</w:t>
      </w:r>
      <w:r w:rsidRPr="00DD3065">
        <w:rPr>
          <w:rFonts w:eastAsia="Times New Roman"/>
          <w:b/>
          <w:sz w:val="26"/>
          <w:szCs w:val="26"/>
          <w:lang w:eastAsia="ar-SA"/>
        </w:rPr>
        <w:t>у</w:t>
      </w:r>
      <w:r w:rsidRPr="00DD3065">
        <w:rPr>
          <w:rFonts w:eastAsia="Times New Roman"/>
          <w:b/>
          <w:sz w:val="26"/>
          <w:szCs w:val="26"/>
          <w:lang w:eastAsia="ar-SA"/>
        </w:rPr>
        <w:t>лирования, направленные на достижение ее цели.</w:t>
      </w:r>
    </w:p>
    <w:p w:rsidR="009C386D" w:rsidRPr="00DD3065" w:rsidRDefault="009C386D" w:rsidP="0043068C">
      <w:pPr>
        <w:spacing w:before="100" w:beforeAutospacing="1"/>
        <w:contextualSpacing/>
        <w:jc w:val="both"/>
        <w:rPr>
          <w:rFonts w:eastAsia="Times New Roman"/>
          <w:b/>
          <w:sz w:val="26"/>
          <w:szCs w:val="26"/>
          <w:lang w:eastAsia="ar-SA"/>
        </w:rPr>
      </w:pP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Механизм реализации мероприятий муниципальной программы основан на обесп</w:t>
      </w:r>
      <w:r w:rsidRPr="00B24E0B">
        <w:rPr>
          <w:rFonts w:eastAsia="Times New Roman"/>
          <w:color w:val="000000"/>
          <w:sz w:val="26"/>
          <w:szCs w:val="26"/>
          <w:lang w:eastAsia="ru-RU"/>
        </w:rPr>
        <w:t>е</w:t>
      </w:r>
      <w:r w:rsidRPr="00B24E0B">
        <w:rPr>
          <w:rFonts w:eastAsia="Times New Roman"/>
          <w:color w:val="000000"/>
          <w:sz w:val="26"/>
          <w:szCs w:val="26"/>
          <w:lang w:eastAsia="ru-RU"/>
        </w:rPr>
        <w:t>чении достижения запланированных результатов и величин показателей, установленных в муниципальной программе.</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Ответственным исполнителем муниципальной программы является управление кул</w:t>
      </w:r>
      <w:r w:rsidRPr="00B24E0B">
        <w:rPr>
          <w:rFonts w:eastAsia="Times New Roman"/>
          <w:color w:val="000000"/>
          <w:sz w:val="26"/>
          <w:szCs w:val="26"/>
          <w:lang w:eastAsia="ru-RU"/>
        </w:rPr>
        <w:t>ь</w:t>
      </w:r>
      <w:r w:rsidRPr="00B24E0B">
        <w:rPr>
          <w:rFonts w:eastAsia="Times New Roman"/>
          <w:color w:val="000000"/>
          <w:sz w:val="26"/>
          <w:szCs w:val="26"/>
          <w:lang w:eastAsia="ru-RU"/>
        </w:rPr>
        <w:t>туры, спорта, молодежной и социальной политики администрации Хасанского муниц</w:t>
      </w:r>
      <w:r w:rsidRPr="00B24E0B">
        <w:rPr>
          <w:rFonts w:eastAsia="Times New Roman"/>
          <w:color w:val="000000"/>
          <w:sz w:val="26"/>
          <w:szCs w:val="26"/>
          <w:lang w:eastAsia="ru-RU"/>
        </w:rPr>
        <w:t>и</w:t>
      </w:r>
      <w:r w:rsidRPr="00B24E0B">
        <w:rPr>
          <w:rFonts w:eastAsia="Times New Roman"/>
          <w:color w:val="000000"/>
          <w:sz w:val="26"/>
          <w:szCs w:val="26"/>
          <w:lang w:eastAsia="ru-RU"/>
        </w:rPr>
        <w:t>пального округа, осуществляющее контроль исполнения мероприятий муниципальной пр</w:t>
      </w:r>
      <w:r w:rsidRPr="00B24E0B">
        <w:rPr>
          <w:rFonts w:eastAsia="Times New Roman"/>
          <w:color w:val="000000"/>
          <w:sz w:val="26"/>
          <w:szCs w:val="26"/>
          <w:lang w:eastAsia="ru-RU"/>
        </w:rPr>
        <w:t>о</w:t>
      </w:r>
      <w:r w:rsidRPr="00B24E0B">
        <w:rPr>
          <w:rFonts w:eastAsia="Times New Roman"/>
          <w:color w:val="000000"/>
          <w:sz w:val="26"/>
          <w:szCs w:val="26"/>
          <w:lang w:eastAsia="ru-RU"/>
        </w:rPr>
        <w:t>граммы и мероприятий подпрограмм.</w:t>
      </w:r>
    </w:p>
    <w:p w:rsidR="009C386D" w:rsidRPr="00DD3065" w:rsidRDefault="009C386D" w:rsidP="00B24E0B">
      <w:pPr>
        <w:tabs>
          <w:tab w:val="left" w:pos="709"/>
        </w:tabs>
        <w:ind w:firstLine="709"/>
        <w:jc w:val="both"/>
        <w:rPr>
          <w:rFonts w:eastAsia="Times New Roman"/>
          <w:color w:val="000000"/>
          <w:sz w:val="26"/>
          <w:szCs w:val="26"/>
          <w:lang w:eastAsia="ru-RU"/>
        </w:rPr>
      </w:pPr>
      <w:r w:rsidRPr="00DD3065">
        <w:rPr>
          <w:rFonts w:eastAsia="Times New Roman"/>
          <w:color w:val="000000"/>
          <w:sz w:val="26"/>
          <w:szCs w:val="26"/>
          <w:lang w:eastAsia="ru-RU"/>
        </w:rPr>
        <w:t>В  Хасанском  муниципальном  округе  функционируют  три  учреждения культуры, кот</w:t>
      </w:r>
      <w:r w:rsidRPr="00DD3065">
        <w:rPr>
          <w:rFonts w:eastAsia="Times New Roman"/>
          <w:color w:val="000000"/>
          <w:sz w:val="26"/>
          <w:szCs w:val="26"/>
          <w:lang w:eastAsia="ru-RU"/>
        </w:rPr>
        <w:t>о</w:t>
      </w:r>
      <w:r w:rsidRPr="00DD3065">
        <w:rPr>
          <w:rFonts w:eastAsia="Times New Roman"/>
          <w:color w:val="000000"/>
          <w:sz w:val="26"/>
          <w:szCs w:val="26"/>
          <w:lang w:eastAsia="ru-RU"/>
        </w:rPr>
        <w:t xml:space="preserve">рые являются  исполнителями подпрограмм по направлениям своей деятельности: </w:t>
      </w:r>
    </w:p>
    <w:p w:rsidR="009C386D" w:rsidRPr="00DD3065" w:rsidRDefault="009C386D" w:rsidP="00B24E0B">
      <w:pPr>
        <w:tabs>
          <w:tab w:val="left" w:pos="709"/>
        </w:tabs>
        <w:ind w:firstLine="709"/>
        <w:jc w:val="both"/>
        <w:rPr>
          <w:rFonts w:eastAsia="Times New Roman"/>
          <w:color w:val="000000"/>
          <w:sz w:val="26"/>
          <w:szCs w:val="26"/>
          <w:lang w:eastAsia="ru-RU"/>
        </w:rPr>
      </w:pPr>
      <w:r w:rsidRPr="00DD3065">
        <w:rPr>
          <w:rFonts w:eastAsia="Times New Roman"/>
          <w:color w:val="000000"/>
          <w:sz w:val="26"/>
          <w:szCs w:val="26"/>
          <w:lang w:eastAsia="ru-RU"/>
        </w:rPr>
        <w:t>- муниципальное бюджетное учреждение «Культурно-досуговое объединение» Х</w:t>
      </w:r>
      <w:r w:rsidRPr="00DD3065">
        <w:rPr>
          <w:rFonts w:eastAsia="Times New Roman"/>
          <w:color w:val="000000"/>
          <w:sz w:val="26"/>
          <w:szCs w:val="26"/>
          <w:lang w:eastAsia="ru-RU"/>
        </w:rPr>
        <w:t>а</w:t>
      </w:r>
      <w:r w:rsidRPr="00DD3065">
        <w:rPr>
          <w:rFonts w:eastAsia="Times New Roman"/>
          <w:color w:val="000000"/>
          <w:sz w:val="26"/>
          <w:szCs w:val="26"/>
          <w:lang w:eastAsia="ru-RU"/>
        </w:rPr>
        <w:t>санского муниципального округа;</w:t>
      </w:r>
    </w:p>
    <w:p w:rsidR="009C386D" w:rsidRPr="00DD3065" w:rsidRDefault="009C386D" w:rsidP="00B24E0B">
      <w:pPr>
        <w:tabs>
          <w:tab w:val="left" w:pos="709"/>
        </w:tabs>
        <w:ind w:firstLine="709"/>
        <w:jc w:val="both"/>
        <w:rPr>
          <w:rFonts w:eastAsia="Times New Roman"/>
          <w:color w:val="000000"/>
          <w:sz w:val="26"/>
          <w:szCs w:val="26"/>
          <w:lang w:eastAsia="ru-RU"/>
        </w:rPr>
      </w:pPr>
      <w:r w:rsidRPr="00DD3065">
        <w:rPr>
          <w:rFonts w:eastAsia="Times New Roman"/>
          <w:color w:val="000000"/>
          <w:sz w:val="26"/>
          <w:szCs w:val="26"/>
          <w:lang w:eastAsia="ru-RU"/>
        </w:rPr>
        <w:t>- муниципальное бюджетное учреждение «Централизованная библиотечная система» Х</w:t>
      </w:r>
      <w:r w:rsidRPr="00DD3065">
        <w:rPr>
          <w:rFonts w:eastAsia="Times New Roman"/>
          <w:color w:val="000000"/>
          <w:sz w:val="26"/>
          <w:szCs w:val="26"/>
          <w:lang w:eastAsia="ru-RU"/>
        </w:rPr>
        <w:t>а</w:t>
      </w:r>
      <w:r w:rsidRPr="00DD3065">
        <w:rPr>
          <w:rFonts w:eastAsia="Times New Roman"/>
          <w:color w:val="000000"/>
          <w:sz w:val="26"/>
          <w:szCs w:val="26"/>
          <w:lang w:eastAsia="ru-RU"/>
        </w:rPr>
        <w:t xml:space="preserve">санского муниципального округа; </w:t>
      </w:r>
    </w:p>
    <w:p w:rsidR="009C386D" w:rsidRPr="00DD3065" w:rsidRDefault="009C386D" w:rsidP="00B24E0B">
      <w:pPr>
        <w:tabs>
          <w:tab w:val="left" w:pos="709"/>
        </w:tabs>
        <w:ind w:firstLine="709"/>
        <w:jc w:val="both"/>
        <w:rPr>
          <w:rFonts w:eastAsia="Times New Roman"/>
          <w:color w:val="000000"/>
          <w:sz w:val="26"/>
          <w:szCs w:val="26"/>
          <w:lang w:eastAsia="ru-RU"/>
        </w:rPr>
      </w:pPr>
      <w:r w:rsidRPr="00DD3065">
        <w:rPr>
          <w:rFonts w:eastAsia="Times New Roman"/>
          <w:color w:val="000000"/>
          <w:sz w:val="26"/>
          <w:szCs w:val="26"/>
          <w:lang w:eastAsia="ru-RU"/>
        </w:rPr>
        <w:t>-  муниципальное  бюджетное  учреждение  дополнительного  образования «Детская школа искусств Хасанского муниципального округа».</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Муниципальной программой запланированы мероприятия по обеспечению жителей Хасанского муниципального округа услугами учреждений культуры, организацией  допо</w:t>
      </w:r>
      <w:r w:rsidRPr="00B24E0B">
        <w:rPr>
          <w:rFonts w:eastAsia="Times New Roman"/>
          <w:color w:val="000000"/>
          <w:sz w:val="26"/>
          <w:szCs w:val="26"/>
          <w:lang w:eastAsia="ru-RU"/>
        </w:rPr>
        <w:t>л</w:t>
      </w:r>
      <w:r w:rsidRPr="00B24E0B">
        <w:rPr>
          <w:rFonts w:eastAsia="Times New Roman"/>
          <w:color w:val="000000"/>
          <w:sz w:val="26"/>
          <w:szCs w:val="26"/>
          <w:lang w:eastAsia="ru-RU"/>
        </w:rPr>
        <w:t>нител</w:t>
      </w:r>
      <w:r w:rsidRPr="00B24E0B">
        <w:rPr>
          <w:rFonts w:eastAsia="Times New Roman"/>
          <w:color w:val="000000"/>
          <w:sz w:val="26"/>
          <w:szCs w:val="26"/>
          <w:lang w:eastAsia="ru-RU"/>
        </w:rPr>
        <w:t>ь</w:t>
      </w:r>
      <w:r w:rsidRPr="00B24E0B">
        <w:rPr>
          <w:rFonts w:eastAsia="Times New Roman"/>
          <w:color w:val="000000"/>
          <w:sz w:val="26"/>
          <w:szCs w:val="26"/>
          <w:lang w:eastAsia="ru-RU"/>
        </w:rPr>
        <w:t>ного образования, при взаимодействии администрации Хасанского  муниципального  округа</w:t>
      </w:r>
      <w:proofErr w:type="gramStart"/>
      <w:r w:rsidRPr="00B24E0B">
        <w:rPr>
          <w:rFonts w:eastAsia="Times New Roman"/>
          <w:color w:val="000000"/>
          <w:sz w:val="26"/>
          <w:szCs w:val="26"/>
          <w:lang w:eastAsia="ru-RU"/>
        </w:rPr>
        <w:t xml:space="preserve"> ,</w:t>
      </w:r>
      <w:proofErr w:type="gramEnd"/>
      <w:r w:rsidRPr="00B24E0B">
        <w:rPr>
          <w:rFonts w:eastAsia="Times New Roman"/>
          <w:color w:val="000000"/>
          <w:sz w:val="26"/>
          <w:szCs w:val="26"/>
          <w:lang w:eastAsia="ru-RU"/>
        </w:rPr>
        <w:t xml:space="preserve">  в лице  управления  культуры, спорта, молодежной и социальной политики, и  по</w:t>
      </w:r>
      <w:r w:rsidRPr="00B24E0B">
        <w:rPr>
          <w:rFonts w:eastAsia="Times New Roman"/>
          <w:color w:val="000000"/>
          <w:sz w:val="26"/>
          <w:szCs w:val="26"/>
          <w:lang w:eastAsia="ru-RU"/>
        </w:rPr>
        <w:t>д</w:t>
      </w:r>
      <w:r w:rsidRPr="00B24E0B">
        <w:rPr>
          <w:rFonts w:eastAsia="Times New Roman"/>
          <w:color w:val="000000"/>
          <w:sz w:val="26"/>
          <w:szCs w:val="26"/>
          <w:lang w:eastAsia="ru-RU"/>
        </w:rPr>
        <w:t>ведомственных ей учреждений культуры.</w:t>
      </w:r>
    </w:p>
    <w:p w:rsidR="009C386D" w:rsidRPr="00B24E0B" w:rsidRDefault="009C386D" w:rsidP="00B24E0B">
      <w:pPr>
        <w:tabs>
          <w:tab w:val="left" w:pos="720"/>
        </w:tabs>
        <w:ind w:firstLine="709"/>
        <w:jc w:val="both"/>
        <w:rPr>
          <w:rFonts w:eastAsia="Times New Roman"/>
          <w:color w:val="000000"/>
          <w:sz w:val="26"/>
          <w:szCs w:val="26"/>
          <w:lang w:eastAsia="ru-RU"/>
        </w:rPr>
      </w:pPr>
      <w:r w:rsidRPr="00B24E0B">
        <w:rPr>
          <w:rFonts w:eastAsia="Times New Roman"/>
          <w:color w:val="000000"/>
          <w:sz w:val="26"/>
          <w:szCs w:val="26"/>
          <w:lang w:eastAsia="ru-RU"/>
        </w:rPr>
        <w:t>Реализация мероприятий подпрограмм осуществляется путем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w:t>
      </w:r>
      <w:r w:rsidRPr="00B24E0B">
        <w:rPr>
          <w:rFonts w:eastAsia="Times New Roman"/>
          <w:color w:val="000000"/>
          <w:sz w:val="26"/>
          <w:szCs w:val="26"/>
          <w:lang w:eastAsia="ru-RU"/>
        </w:rPr>
        <w:t>ь</w:t>
      </w:r>
      <w:r w:rsidRPr="00B24E0B">
        <w:rPr>
          <w:rFonts w:eastAsia="Times New Roman"/>
          <w:color w:val="000000"/>
          <w:sz w:val="26"/>
          <w:szCs w:val="26"/>
          <w:lang w:eastAsia="ru-RU"/>
        </w:rPr>
        <w:t>ных нужд, а также путем предоставления субсидий.</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Реализация  мероприятий  на  финансовое обеспечение выполнения муниципальных зад</w:t>
      </w:r>
      <w:r w:rsidRPr="00B24E0B">
        <w:rPr>
          <w:rFonts w:eastAsia="Times New Roman"/>
          <w:color w:val="000000"/>
          <w:sz w:val="26"/>
          <w:szCs w:val="26"/>
          <w:lang w:eastAsia="ru-RU"/>
        </w:rPr>
        <w:t>а</w:t>
      </w:r>
      <w:r w:rsidRPr="00B24E0B">
        <w:rPr>
          <w:rFonts w:eastAsia="Times New Roman"/>
          <w:color w:val="000000"/>
          <w:sz w:val="26"/>
          <w:szCs w:val="26"/>
          <w:lang w:eastAsia="ru-RU"/>
        </w:rPr>
        <w:t>ний на оказание муниципальных услуг муниципальными бюджетными  учреждениями осуществляется путем предоставления субсидий в соответствии с нормативными  правов</w:t>
      </w:r>
      <w:r w:rsidRPr="00B24E0B">
        <w:rPr>
          <w:rFonts w:eastAsia="Times New Roman"/>
          <w:color w:val="000000"/>
          <w:sz w:val="26"/>
          <w:szCs w:val="26"/>
          <w:lang w:eastAsia="ru-RU"/>
        </w:rPr>
        <w:t>ы</w:t>
      </w:r>
      <w:r w:rsidRPr="00B24E0B">
        <w:rPr>
          <w:rFonts w:eastAsia="Times New Roman"/>
          <w:color w:val="000000"/>
          <w:sz w:val="26"/>
          <w:szCs w:val="26"/>
          <w:lang w:eastAsia="ru-RU"/>
        </w:rPr>
        <w:t>ми  актами  Хасанского  муниципального округа.</w:t>
      </w:r>
    </w:p>
    <w:p w:rsidR="009C386D" w:rsidRPr="00B24E0B" w:rsidRDefault="009C386D" w:rsidP="00B24E0B">
      <w:pPr>
        <w:tabs>
          <w:tab w:val="left" w:pos="709"/>
        </w:tabs>
        <w:ind w:firstLine="709"/>
        <w:jc w:val="both"/>
        <w:rPr>
          <w:rFonts w:eastAsia="Times New Roman"/>
          <w:color w:val="000000"/>
          <w:sz w:val="26"/>
          <w:szCs w:val="26"/>
          <w:lang w:eastAsia="ru-RU"/>
        </w:rPr>
      </w:pPr>
      <w:r w:rsidRPr="00B24E0B">
        <w:rPr>
          <w:rFonts w:eastAsia="Times New Roman"/>
          <w:color w:val="000000"/>
          <w:sz w:val="26"/>
          <w:szCs w:val="26"/>
          <w:lang w:eastAsia="ru-RU"/>
        </w:rPr>
        <w:t>Управление  культуры,  спорта,  молодежной и социальной политики администрации Хасанского муниципального  округа организует реализацию муниципальной программы, обеспечивает  внесение  изменений  в  муниципальную  программу,  несет ответственность за достижение цели, показателей муниципальной программы, а также ожидаемых результ</w:t>
      </w:r>
      <w:r w:rsidRPr="00B24E0B">
        <w:rPr>
          <w:rFonts w:eastAsia="Times New Roman"/>
          <w:color w:val="000000"/>
          <w:sz w:val="26"/>
          <w:szCs w:val="26"/>
          <w:lang w:eastAsia="ru-RU"/>
        </w:rPr>
        <w:t>а</w:t>
      </w:r>
      <w:r w:rsidRPr="00B24E0B">
        <w:rPr>
          <w:rFonts w:eastAsia="Times New Roman"/>
          <w:color w:val="000000"/>
          <w:sz w:val="26"/>
          <w:szCs w:val="26"/>
          <w:lang w:eastAsia="ru-RU"/>
        </w:rPr>
        <w:t>тов ее реализации.</w:t>
      </w:r>
    </w:p>
    <w:p w:rsidR="009C386D" w:rsidRPr="00B24E0B" w:rsidRDefault="009C386D" w:rsidP="00B24E0B">
      <w:pPr>
        <w:tabs>
          <w:tab w:val="left" w:pos="709"/>
        </w:tabs>
        <w:ind w:firstLine="709"/>
        <w:jc w:val="both"/>
        <w:rPr>
          <w:rFonts w:eastAsia="Times New Roman"/>
          <w:color w:val="000000"/>
          <w:sz w:val="26"/>
          <w:szCs w:val="26"/>
          <w:lang w:eastAsia="ru-RU"/>
        </w:rPr>
      </w:pPr>
    </w:p>
    <w:p w:rsidR="009C386D" w:rsidRPr="009C386D" w:rsidRDefault="009C386D" w:rsidP="0043068C">
      <w:pPr>
        <w:widowControl w:val="0"/>
        <w:autoSpaceDE w:val="0"/>
        <w:autoSpaceDN w:val="0"/>
        <w:adjustRightInd w:val="0"/>
        <w:rPr>
          <w:rFonts w:eastAsia="Times New Roman"/>
          <w:sz w:val="24"/>
          <w:szCs w:val="24"/>
          <w:lang w:eastAsia="ru-RU"/>
        </w:rPr>
      </w:pPr>
    </w:p>
    <w:p w:rsidR="009C386D" w:rsidRPr="009C386D" w:rsidRDefault="009C386D" w:rsidP="0043068C">
      <w:pPr>
        <w:widowControl w:val="0"/>
        <w:autoSpaceDE w:val="0"/>
        <w:autoSpaceDN w:val="0"/>
        <w:adjustRightInd w:val="0"/>
        <w:rPr>
          <w:rFonts w:eastAsia="Times New Roman"/>
          <w:sz w:val="24"/>
          <w:szCs w:val="24"/>
          <w:lang w:eastAsia="ru-RU"/>
        </w:rPr>
      </w:pPr>
    </w:p>
    <w:p w:rsidR="009C386D" w:rsidRPr="009C386D" w:rsidRDefault="009C386D" w:rsidP="0043068C">
      <w:pPr>
        <w:widowControl w:val="0"/>
        <w:autoSpaceDE w:val="0"/>
        <w:autoSpaceDN w:val="0"/>
        <w:adjustRightInd w:val="0"/>
        <w:rPr>
          <w:rFonts w:eastAsia="Times New Roman"/>
          <w:sz w:val="24"/>
          <w:szCs w:val="24"/>
          <w:lang w:eastAsia="ru-RU"/>
        </w:rPr>
      </w:pPr>
    </w:p>
    <w:p w:rsidR="009C386D" w:rsidRPr="009C386D" w:rsidRDefault="009C386D" w:rsidP="0043068C">
      <w:pPr>
        <w:widowControl w:val="0"/>
        <w:autoSpaceDE w:val="0"/>
        <w:autoSpaceDN w:val="0"/>
        <w:adjustRightInd w:val="0"/>
        <w:rPr>
          <w:rFonts w:eastAsia="Times New Roman"/>
          <w:sz w:val="24"/>
          <w:szCs w:val="24"/>
          <w:lang w:eastAsia="ru-RU"/>
        </w:rPr>
      </w:pPr>
      <w:r w:rsidRPr="009C386D">
        <w:rPr>
          <w:rFonts w:eastAsia="Times New Roman"/>
          <w:sz w:val="24"/>
          <w:szCs w:val="24"/>
          <w:lang w:eastAsia="ru-RU"/>
        </w:rPr>
        <w:t xml:space="preserve">                                                                       </w:t>
      </w:r>
    </w:p>
    <w:p w:rsidR="00DD3065" w:rsidRDefault="009C386D" w:rsidP="0043068C">
      <w:pPr>
        <w:widowControl w:val="0"/>
        <w:tabs>
          <w:tab w:val="left" w:pos="5103"/>
        </w:tabs>
        <w:autoSpaceDE w:val="0"/>
        <w:autoSpaceDN w:val="0"/>
        <w:adjustRightInd w:val="0"/>
        <w:rPr>
          <w:rFonts w:eastAsia="Times New Roman"/>
          <w:sz w:val="26"/>
          <w:szCs w:val="26"/>
          <w:lang w:eastAsia="ru-RU"/>
        </w:rPr>
        <w:sectPr w:rsidR="00DD3065" w:rsidSect="00DD3065">
          <w:headerReference w:type="default" r:id="rId55"/>
          <w:headerReference w:type="first" r:id="rId56"/>
          <w:pgSz w:w="11906" w:h="16838"/>
          <w:pgMar w:top="794" w:right="794" w:bottom="794" w:left="794" w:header="0" w:footer="0" w:gutter="0"/>
          <w:cols w:space="720"/>
          <w:titlePg/>
          <w:docGrid w:linePitch="326"/>
        </w:sectPr>
      </w:pPr>
      <w:r w:rsidRPr="009C386D">
        <w:rPr>
          <w:rFonts w:eastAsia="Times New Roman"/>
          <w:sz w:val="24"/>
          <w:szCs w:val="24"/>
          <w:lang w:eastAsia="ru-RU"/>
        </w:rPr>
        <w:t xml:space="preserve"> </w:t>
      </w:r>
      <w:r w:rsidRPr="009C386D">
        <w:rPr>
          <w:rFonts w:eastAsia="Times New Roman"/>
          <w:sz w:val="26"/>
          <w:szCs w:val="26"/>
          <w:lang w:eastAsia="ru-RU"/>
        </w:rPr>
        <w:t xml:space="preserve">                                                                               </w:t>
      </w:r>
    </w:p>
    <w:p w:rsidR="009C386D" w:rsidRPr="00DD3065" w:rsidRDefault="009C386D" w:rsidP="00DD3065">
      <w:pPr>
        <w:widowControl w:val="0"/>
        <w:tabs>
          <w:tab w:val="left" w:pos="5103"/>
        </w:tabs>
        <w:autoSpaceDE w:val="0"/>
        <w:autoSpaceDN w:val="0"/>
        <w:adjustRightInd w:val="0"/>
        <w:ind w:left="5670"/>
        <w:rPr>
          <w:rFonts w:eastAsia="Times New Roman"/>
          <w:sz w:val="26"/>
          <w:szCs w:val="26"/>
          <w:lang w:eastAsia="ru-RU"/>
        </w:rPr>
      </w:pPr>
      <w:r w:rsidRPr="00DD3065">
        <w:rPr>
          <w:rFonts w:eastAsia="Times New Roman"/>
          <w:sz w:val="26"/>
          <w:szCs w:val="26"/>
          <w:lang w:eastAsia="ru-RU"/>
        </w:rPr>
        <w:t>Приложение  № 1</w:t>
      </w:r>
    </w:p>
    <w:p w:rsidR="009C386D" w:rsidRPr="00DD3065" w:rsidRDefault="009C386D" w:rsidP="00DD3065">
      <w:pPr>
        <w:autoSpaceDE w:val="0"/>
        <w:autoSpaceDN w:val="0"/>
        <w:adjustRightInd w:val="0"/>
        <w:ind w:left="5670"/>
        <w:rPr>
          <w:rFonts w:eastAsia="Times New Roman"/>
          <w:sz w:val="26"/>
          <w:szCs w:val="26"/>
          <w:lang w:eastAsia="ru-RU"/>
        </w:rPr>
      </w:pPr>
      <w:r w:rsidRPr="00DD3065">
        <w:rPr>
          <w:rFonts w:eastAsia="Times New Roman"/>
          <w:sz w:val="26"/>
          <w:szCs w:val="26"/>
          <w:lang w:eastAsia="ru-RU"/>
        </w:rPr>
        <w:t>к муниципальной программе «Развитие культуры на территории Хасанского м</w:t>
      </w:r>
      <w:r w:rsidRPr="00DD3065">
        <w:rPr>
          <w:rFonts w:eastAsia="Times New Roman"/>
          <w:sz w:val="26"/>
          <w:szCs w:val="26"/>
          <w:lang w:eastAsia="ru-RU"/>
        </w:rPr>
        <w:t>у</w:t>
      </w:r>
      <w:r w:rsidRPr="00DD3065">
        <w:rPr>
          <w:rFonts w:eastAsia="Times New Roman"/>
          <w:sz w:val="26"/>
          <w:szCs w:val="26"/>
          <w:lang w:eastAsia="ru-RU"/>
        </w:rPr>
        <w:t>ниципального округа  на 2023-2025 г</w:t>
      </w:r>
      <w:r w:rsidRPr="00DD3065">
        <w:rPr>
          <w:rFonts w:eastAsia="Times New Roman"/>
          <w:sz w:val="26"/>
          <w:szCs w:val="26"/>
          <w:lang w:eastAsia="ru-RU"/>
        </w:rPr>
        <w:t>о</w:t>
      </w:r>
      <w:r w:rsidRPr="00DD3065">
        <w:rPr>
          <w:rFonts w:eastAsia="Times New Roman"/>
          <w:sz w:val="26"/>
          <w:szCs w:val="26"/>
          <w:lang w:eastAsia="ru-RU"/>
        </w:rPr>
        <w:t>ды», утвержденной постановлением а</w:t>
      </w:r>
      <w:r w:rsidRPr="00DD3065">
        <w:rPr>
          <w:rFonts w:eastAsia="Times New Roman"/>
          <w:sz w:val="26"/>
          <w:szCs w:val="26"/>
          <w:lang w:eastAsia="ru-RU"/>
        </w:rPr>
        <w:t>д</w:t>
      </w:r>
      <w:r w:rsidRPr="00DD3065">
        <w:rPr>
          <w:rFonts w:eastAsia="Times New Roman"/>
          <w:sz w:val="26"/>
          <w:szCs w:val="26"/>
          <w:lang w:eastAsia="ru-RU"/>
        </w:rPr>
        <w:t>министрации Хасанского муниципальн</w:t>
      </w:r>
      <w:r w:rsidRPr="00DD3065">
        <w:rPr>
          <w:rFonts w:eastAsia="Times New Roman"/>
          <w:sz w:val="26"/>
          <w:szCs w:val="26"/>
          <w:lang w:eastAsia="ru-RU"/>
        </w:rPr>
        <w:t>о</w:t>
      </w:r>
      <w:r w:rsidRPr="00DD3065">
        <w:rPr>
          <w:rFonts w:eastAsia="Times New Roman"/>
          <w:sz w:val="26"/>
          <w:szCs w:val="26"/>
          <w:lang w:eastAsia="ru-RU"/>
        </w:rPr>
        <w:t xml:space="preserve">го  округа  от  </w:t>
      </w:r>
      <w:r w:rsidRPr="00B24E0B">
        <w:rPr>
          <w:rFonts w:eastAsia="Times New Roman"/>
          <w:sz w:val="26"/>
          <w:szCs w:val="26"/>
          <w:lang w:eastAsia="ru-RU"/>
        </w:rPr>
        <w:t>12.04.2023г.    № 488-па</w:t>
      </w:r>
    </w:p>
    <w:p w:rsidR="009C386D" w:rsidRPr="00DD3065" w:rsidRDefault="009C386D" w:rsidP="0043068C">
      <w:pPr>
        <w:rPr>
          <w:rFonts w:eastAsia="Times New Roman"/>
          <w:sz w:val="26"/>
          <w:szCs w:val="26"/>
          <w:lang w:eastAsia="ru-RU"/>
        </w:rPr>
      </w:pPr>
      <w:r w:rsidRPr="00DD3065">
        <w:rPr>
          <w:rFonts w:eastAsia="Times New Roman"/>
          <w:sz w:val="26"/>
          <w:szCs w:val="26"/>
          <w:lang w:eastAsia="ru-RU"/>
        </w:rPr>
        <w:t xml:space="preserve">  </w:t>
      </w:r>
    </w:p>
    <w:p w:rsidR="009C386D" w:rsidRPr="00DD3065" w:rsidRDefault="009C386D" w:rsidP="0043068C">
      <w:pPr>
        <w:widowControl w:val="0"/>
        <w:autoSpaceDE w:val="0"/>
        <w:autoSpaceDN w:val="0"/>
        <w:adjustRightInd w:val="0"/>
        <w:jc w:val="center"/>
        <w:rPr>
          <w:rFonts w:eastAsia="Times New Roman"/>
          <w:b/>
          <w:sz w:val="26"/>
          <w:szCs w:val="26"/>
          <w:lang w:eastAsia="ru-RU"/>
        </w:rPr>
      </w:pPr>
      <w:r w:rsidRPr="00DD3065">
        <w:rPr>
          <w:rFonts w:eastAsia="Times New Roman"/>
          <w:b/>
          <w:sz w:val="26"/>
          <w:szCs w:val="26"/>
          <w:lang w:eastAsia="ru-RU"/>
        </w:rPr>
        <w:t>ПЕРЕЧЕНЬ ПОКАЗАТЕЛЕЙ МУНИЦИПАЛЬНОЙ ПРОГРАММЫ</w:t>
      </w:r>
    </w:p>
    <w:p w:rsidR="009C386D" w:rsidRPr="00DD3065" w:rsidRDefault="009C386D" w:rsidP="0043068C">
      <w:pPr>
        <w:widowControl w:val="0"/>
        <w:autoSpaceDE w:val="0"/>
        <w:autoSpaceDN w:val="0"/>
        <w:adjustRightInd w:val="0"/>
        <w:jc w:val="center"/>
        <w:rPr>
          <w:rFonts w:eastAsia="Times New Roman"/>
          <w:b/>
          <w:sz w:val="26"/>
          <w:szCs w:val="26"/>
          <w:lang w:eastAsia="ru-RU"/>
        </w:rPr>
      </w:pPr>
      <w:r w:rsidRPr="00DD3065">
        <w:rPr>
          <w:rFonts w:eastAsia="Times New Roman"/>
          <w:b/>
          <w:sz w:val="26"/>
          <w:szCs w:val="26"/>
          <w:lang w:eastAsia="ru-RU"/>
        </w:rPr>
        <w:t xml:space="preserve">«РАЗВИТИЕ КУЛЬТУРЫ НА ТЕРРИТОРИИ ХАСАНСКОГО МУНИЦИПАЛЬНОГО ОКРУГА  НА 2023-2025 ГОДЫ» </w:t>
      </w:r>
    </w:p>
    <w:p w:rsidR="009C386D" w:rsidRPr="009C386D" w:rsidRDefault="009C386D" w:rsidP="0043068C">
      <w:pPr>
        <w:widowControl w:val="0"/>
        <w:autoSpaceDE w:val="0"/>
        <w:autoSpaceDN w:val="0"/>
        <w:adjustRightInd w:val="0"/>
        <w:jc w:val="both"/>
        <w:rPr>
          <w:rFonts w:eastAsia="Times New Roman"/>
          <w:sz w:val="24"/>
          <w:szCs w:val="24"/>
          <w:lang w:eastAsia="ru-RU"/>
        </w:rPr>
      </w:pPr>
    </w:p>
    <w:tbl>
      <w:tblPr>
        <w:tblW w:w="4860" w:type="pct"/>
        <w:tblInd w:w="149" w:type="dxa"/>
        <w:tblCellMar>
          <w:left w:w="0" w:type="dxa"/>
          <w:right w:w="0" w:type="dxa"/>
        </w:tblCellMar>
        <w:tblLook w:val="04A0" w:firstRow="1" w:lastRow="0" w:firstColumn="1" w:lastColumn="0" w:noHBand="0" w:noVBand="1"/>
      </w:tblPr>
      <w:tblGrid>
        <w:gridCol w:w="748"/>
        <w:gridCol w:w="2427"/>
        <w:gridCol w:w="795"/>
        <w:gridCol w:w="1587"/>
        <w:gridCol w:w="1269"/>
        <w:gridCol w:w="1110"/>
        <w:gridCol w:w="1110"/>
        <w:gridCol w:w="1273"/>
      </w:tblGrid>
      <w:tr w:rsidR="009C386D" w:rsidRPr="009C386D" w:rsidTr="00DD3065">
        <w:tc>
          <w:tcPr>
            <w:tcW w:w="362"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 xml:space="preserve">№ </w:t>
            </w:r>
            <w:proofErr w:type="gramStart"/>
            <w:r w:rsidRPr="009C386D">
              <w:rPr>
                <w:rFonts w:eastAsia="Times New Roman"/>
                <w:b/>
                <w:bCs/>
                <w:sz w:val="24"/>
                <w:szCs w:val="24"/>
                <w:lang w:eastAsia="ru-RU"/>
              </w:rPr>
              <w:t>п</w:t>
            </w:r>
            <w:proofErr w:type="gramEnd"/>
            <w:r w:rsidRPr="009C386D">
              <w:rPr>
                <w:rFonts w:eastAsia="Times New Roman"/>
                <w:b/>
                <w:bCs/>
                <w:sz w:val="24"/>
                <w:szCs w:val="24"/>
                <w:lang w:eastAsia="ru-RU"/>
              </w:rPr>
              <w:t>/п</w:t>
            </w:r>
          </w:p>
        </w:tc>
        <w:tc>
          <w:tcPr>
            <w:tcW w:w="1176"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Наименование ц</w:t>
            </w:r>
            <w:r w:rsidRPr="009C386D">
              <w:rPr>
                <w:rFonts w:eastAsia="Times New Roman"/>
                <w:b/>
                <w:bCs/>
                <w:sz w:val="24"/>
                <w:szCs w:val="24"/>
                <w:lang w:eastAsia="ru-RU"/>
              </w:rPr>
              <w:t>е</w:t>
            </w:r>
            <w:r w:rsidRPr="009C386D">
              <w:rPr>
                <w:rFonts w:eastAsia="Times New Roman"/>
                <w:b/>
                <w:bCs/>
                <w:sz w:val="24"/>
                <w:szCs w:val="24"/>
                <w:lang w:eastAsia="ru-RU"/>
              </w:rPr>
              <w:t>ли, задачи, показ</w:t>
            </w:r>
            <w:r w:rsidRPr="009C386D">
              <w:rPr>
                <w:rFonts w:eastAsia="Times New Roman"/>
                <w:b/>
                <w:bCs/>
                <w:sz w:val="24"/>
                <w:szCs w:val="24"/>
                <w:lang w:eastAsia="ru-RU"/>
              </w:rPr>
              <w:t>а</w:t>
            </w:r>
            <w:r w:rsidRPr="009C386D">
              <w:rPr>
                <w:rFonts w:eastAsia="Times New Roman"/>
                <w:b/>
                <w:bCs/>
                <w:sz w:val="24"/>
                <w:szCs w:val="24"/>
                <w:lang w:eastAsia="ru-RU"/>
              </w:rPr>
              <w:t xml:space="preserve">теля </w:t>
            </w:r>
          </w:p>
        </w:tc>
        <w:tc>
          <w:tcPr>
            <w:tcW w:w="38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Ед. изм.</w:t>
            </w:r>
          </w:p>
        </w:tc>
        <w:tc>
          <w:tcPr>
            <w:tcW w:w="769"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 xml:space="preserve">Срок        </w:t>
            </w:r>
          </w:p>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реализации</w:t>
            </w:r>
          </w:p>
        </w:tc>
        <w:tc>
          <w:tcPr>
            <w:tcW w:w="61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Отчет 2022</w:t>
            </w:r>
          </w:p>
        </w:tc>
        <w:tc>
          <w:tcPr>
            <w:tcW w:w="1693"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Прогнозируемые значения показателя (индикатора)</w:t>
            </w:r>
          </w:p>
        </w:tc>
      </w:tr>
      <w:tr w:rsidR="009C386D" w:rsidRPr="009C386D" w:rsidTr="00DD3065">
        <w:trPr>
          <w:trHeight w:val="332"/>
        </w:trPr>
        <w:tc>
          <w:tcPr>
            <w:tcW w:w="362" w:type="pct"/>
            <w:vMerge/>
            <w:tcBorders>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b/>
                <w:bCs/>
                <w:sz w:val="24"/>
                <w:szCs w:val="24"/>
                <w:lang w:eastAsia="ru-RU"/>
              </w:rPr>
            </w:pPr>
          </w:p>
        </w:tc>
        <w:tc>
          <w:tcPr>
            <w:tcW w:w="1176" w:type="pct"/>
            <w:vMerge/>
            <w:tcBorders>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b/>
                <w:bCs/>
                <w:sz w:val="24"/>
                <w:szCs w:val="24"/>
                <w:lang w:eastAsia="ru-RU"/>
              </w:rPr>
            </w:pPr>
          </w:p>
        </w:tc>
        <w:tc>
          <w:tcPr>
            <w:tcW w:w="385" w:type="pct"/>
            <w:vMerge/>
            <w:tcBorders>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b/>
                <w:bCs/>
                <w:sz w:val="24"/>
                <w:szCs w:val="24"/>
                <w:lang w:eastAsia="ru-RU"/>
              </w:rPr>
            </w:pPr>
          </w:p>
        </w:tc>
        <w:tc>
          <w:tcPr>
            <w:tcW w:w="769" w:type="pct"/>
            <w:vMerge/>
            <w:tcBorders>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b/>
                <w:bCs/>
                <w:sz w:val="24"/>
                <w:szCs w:val="24"/>
                <w:lang w:eastAsia="ru-RU"/>
              </w:rPr>
            </w:pPr>
          </w:p>
        </w:tc>
        <w:tc>
          <w:tcPr>
            <w:tcW w:w="615" w:type="pct"/>
            <w:vMerge/>
            <w:tcBorders>
              <w:left w:val="single" w:sz="6" w:space="0" w:color="000000"/>
              <w:bottom w:val="nil"/>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b/>
                <w:bCs/>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2023</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2024</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b/>
                <w:bCs/>
                <w:sz w:val="24"/>
                <w:szCs w:val="24"/>
                <w:lang w:eastAsia="ru-RU"/>
              </w:rPr>
            </w:pPr>
            <w:r w:rsidRPr="009C386D">
              <w:rPr>
                <w:rFonts w:eastAsia="Times New Roman"/>
                <w:b/>
                <w:bCs/>
                <w:sz w:val="24"/>
                <w:szCs w:val="24"/>
                <w:lang w:eastAsia="ru-RU"/>
              </w:rPr>
              <w:t>2025</w:t>
            </w:r>
          </w:p>
        </w:tc>
      </w:tr>
      <w:tr w:rsidR="009C386D" w:rsidRPr="009C386D" w:rsidTr="00DD3065">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C386D" w:rsidRPr="009C386D" w:rsidRDefault="009C386D" w:rsidP="0043068C">
            <w:pPr>
              <w:jc w:val="center"/>
              <w:textAlignment w:val="baseline"/>
              <w:rPr>
                <w:rFonts w:eastAsia="Times New Roman"/>
                <w:sz w:val="21"/>
                <w:szCs w:val="21"/>
                <w:lang w:eastAsia="ru-RU"/>
              </w:rPr>
            </w:pPr>
            <w:r w:rsidRPr="009C386D">
              <w:rPr>
                <w:rFonts w:eastAsia="Times New Roman"/>
                <w:sz w:val="24"/>
                <w:szCs w:val="24"/>
                <w:lang w:eastAsia="ru-RU"/>
              </w:rPr>
              <w:t>1. Подпрограмма «Развитие муниципального бюджетного учреждения «Культурно-досуговое объединение» Хасанского муниципального округа на 2023-2025 годы»</w:t>
            </w:r>
          </w:p>
        </w:tc>
      </w:tr>
      <w:tr w:rsidR="009C386D" w:rsidRPr="009C386D" w:rsidTr="00DD3065">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C386D" w:rsidRPr="009C386D" w:rsidRDefault="009C386D" w:rsidP="0043068C">
            <w:pPr>
              <w:jc w:val="both"/>
              <w:textAlignment w:val="baseline"/>
              <w:rPr>
                <w:rFonts w:eastAsia="Times New Roman"/>
                <w:sz w:val="21"/>
                <w:szCs w:val="21"/>
                <w:lang w:eastAsia="ru-RU"/>
              </w:rPr>
            </w:pPr>
            <w:r w:rsidRPr="009C386D">
              <w:rPr>
                <w:rFonts w:eastAsia="Times New Roman"/>
                <w:sz w:val="24"/>
                <w:szCs w:val="24"/>
                <w:lang w:eastAsia="ru-RU"/>
              </w:rPr>
              <w:t xml:space="preserve">Цель: обеспечение  равной  доступности  культурных  благ </w:t>
            </w:r>
            <w:r w:rsidRPr="009C386D">
              <w:rPr>
                <w:rFonts w:eastAsia="Times New Roman"/>
                <w:color w:val="000000"/>
                <w:sz w:val="24"/>
                <w:szCs w:val="24"/>
                <w:lang w:eastAsia="ru-RU"/>
              </w:rPr>
              <w:t xml:space="preserve"> </w:t>
            </w:r>
            <w:r w:rsidRPr="009C386D">
              <w:rPr>
                <w:rFonts w:eastAsia="Times New Roman"/>
                <w:sz w:val="24"/>
                <w:szCs w:val="24"/>
                <w:lang w:eastAsia="ru-RU"/>
              </w:rPr>
              <w:t>для граждан  Хасанского  муниц</w:t>
            </w:r>
            <w:r w:rsidRPr="009C386D">
              <w:rPr>
                <w:rFonts w:eastAsia="Times New Roman"/>
                <w:sz w:val="24"/>
                <w:szCs w:val="24"/>
                <w:lang w:eastAsia="ru-RU"/>
              </w:rPr>
              <w:t>и</w:t>
            </w:r>
            <w:r w:rsidRPr="009C386D">
              <w:rPr>
                <w:rFonts w:eastAsia="Times New Roman"/>
                <w:sz w:val="24"/>
                <w:szCs w:val="24"/>
                <w:lang w:eastAsia="ru-RU"/>
              </w:rPr>
              <w:t>пального  округа</w:t>
            </w:r>
          </w:p>
        </w:tc>
      </w:tr>
      <w:tr w:rsidR="009C386D" w:rsidRPr="009C386D" w:rsidTr="00DD3065">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C386D" w:rsidRPr="009C386D" w:rsidRDefault="009C386D" w:rsidP="0043068C">
            <w:pPr>
              <w:autoSpaceDE w:val="0"/>
              <w:autoSpaceDN w:val="0"/>
              <w:adjustRightInd w:val="0"/>
              <w:jc w:val="both"/>
              <w:rPr>
                <w:rFonts w:eastAsia="Times New Roman"/>
                <w:sz w:val="21"/>
                <w:szCs w:val="21"/>
                <w:lang w:eastAsia="ru-RU"/>
              </w:rPr>
            </w:pPr>
            <w:r w:rsidRPr="009C386D">
              <w:rPr>
                <w:rFonts w:eastAsia="Times New Roman"/>
                <w:sz w:val="24"/>
                <w:szCs w:val="24"/>
                <w:lang w:eastAsia="ru-RU"/>
              </w:rPr>
              <w:t>Задача: увеличение  числа  посещений  культурно-массовых мероприятий, проводимых учр</w:t>
            </w:r>
            <w:r w:rsidRPr="009C386D">
              <w:rPr>
                <w:rFonts w:eastAsia="Times New Roman"/>
                <w:sz w:val="24"/>
                <w:szCs w:val="24"/>
                <w:lang w:eastAsia="ru-RU"/>
              </w:rPr>
              <w:t>е</w:t>
            </w:r>
            <w:r w:rsidRPr="009C386D">
              <w:rPr>
                <w:rFonts w:eastAsia="Times New Roman"/>
                <w:sz w:val="24"/>
                <w:szCs w:val="24"/>
                <w:lang w:eastAsia="ru-RU"/>
              </w:rPr>
              <w:t>ждениями культурно-досугового типа</w:t>
            </w:r>
          </w:p>
        </w:tc>
      </w:tr>
      <w:tr w:rsidR="009C386D" w:rsidRPr="009C386D" w:rsidTr="00DD306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color w:val="2D2D2D"/>
                <w:sz w:val="24"/>
                <w:szCs w:val="24"/>
                <w:lang w:eastAsia="ru-RU"/>
              </w:rPr>
            </w:pPr>
            <w:r w:rsidRPr="009C386D">
              <w:rPr>
                <w:rFonts w:eastAsia="Times New Roman"/>
                <w:color w:val="2D2D2D"/>
                <w:sz w:val="24"/>
                <w:szCs w:val="24"/>
                <w:lang w:eastAsia="ru-RU"/>
              </w:rPr>
              <w:t>1.1.</w:t>
            </w:r>
          </w:p>
        </w:tc>
        <w:tc>
          <w:tcPr>
            <w:tcW w:w="117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textAlignment w:val="baseline"/>
              <w:rPr>
                <w:rFonts w:eastAsia="Times New Roman"/>
                <w:sz w:val="21"/>
                <w:szCs w:val="21"/>
                <w:lang w:eastAsia="ru-RU"/>
              </w:rPr>
            </w:pPr>
            <w:r w:rsidRPr="009C386D">
              <w:rPr>
                <w:rFonts w:eastAsia="Calibri"/>
                <w:sz w:val="24"/>
                <w:szCs w:val="24"/>
                <w:lang w:eastAsia="en-US"/>
              </w:rPr>
              <w:t>Посещения  кул</w:t>
            </w:r>
            <w:r w:rsidRPr="009C386D">
              <w:rPr>
                <w:rFonts w:eastAsia="Calibri"/>
                <w:sz w:val="24"/>
                <w:szCs w:val="24"/>
                <w:lang w:eastAsia="en-US"/>
              </w:rPr>
              <w:t>ь</w:t>
            </w:r>
            <w:r w:rsidRPr="009C386D">
              <w:rPr>
                <w:rFonts w:eastAsia="Calibri"/>
                <w:sz w:val="24"/>
                <w:szCs w:val="24"/>
                <w:lang w:eastAsia="en-US"/>
              </w:rPr>
              <w:t>турно-массовых м</w:t>
            </w:r>
            <w:r w:rsidRPr="009C386D">
              <w:rPr>
                <w:rFonts w:eastAsia="Calibri"/>
                <w:sz w:val="24"/>
                <w:szCs w:val="24"/>
                <w:lang w:eastAsia="en-US"/>
              </w:rPr>
              <w:t>е</w:t>
            </w:r>
            <w:r w:rsidRPr="009C386D">
              <w:rPr>
                <w:rFonts w:eastAsia="Calibri"/>
                <w:sz w:val="24"/>
                <w:szCs w:val="24"/>
                <w:lang w:eastAsia="en-US"/>
              </w:rPr>
              <w:t>роприятий, пров</w:t>
            </w:r>
            <w:r w:rsidRPr="009C386D">
              <w:rPr>
                <w:rFonts w:eastAsia="Calibri"/>
                <w:sz w:val="24"/>
                <w:szCs w:val="24"/>
                <w:lang w:eastAsia="en-US"/>
              </w:rPr>
              <w:t>е</w:t>
            </w:r>
            <w:r w:rsidRPr="009C386D">
              <w:rPr>
                <w:rFonts w:eastAsia="Calibri"/>
                <w:sz w:val="24"/>
                <w:szCs w:val="24"/>
                <w:lang w:eastAsia="en-US"/>
              </w:rPr>
              <w:t>денных  МБУ КДО</w:t>
            </w:r>
          </w:p>
        </w:tc>
        <w:tc>
          <w:tcPr>
            <w:tcW w:w="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color w:val="2D2D2D"/>
                <w:sz w:val="24"/>
                <w:szCs w:val="24"/>
                <w:lang w:eastAsia="ru-RU"/>
              </w:rPr>
            </w:pPr>
            <w:r w:rsidRPr="009C386D">
              <w:rPr>
                <w:rFonts w:eastAsia="Times New Roman"/>
                <w:color w:val="2D2D2D"/>
                <w:sz w:val="24"/>
                <w:szCs w:val="24"/>
                <w:lang w:eastAsia="ru-RU"/>
              </w:rPr>
              <w:t>Чел.</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2023-2025</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119860</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137509</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157154</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176798</w:t>
            </w:r>
          </w:p>
        </w:tc>
      </w:tr>
      <w:tr w:rsidR="009C386D" w:rsidRPr="009C386D" w:rsidTr="00DD3065">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C386D" w:rsidRPr="009C386D" w:rsidRDefault="009C386D" w:rsidP="0043068C">
            <w:pPr>
              <w:jc w:val="center"/>
              <w:rPr>
                <w:rFonts w:eastAsia="Times New Roman"/>
                <w:lang w:eastAsia="ru-RU"/>
              </w:rPr>
            </w:pPr>
            <w:r w:rsidRPr="009C386D">
              <w:rPr>
                <w:rFonts w:eastAsia="Times New Roman"/>
                <w:sz w:val="24"/>
                <w:szCs w:val="24"/>
                <w:lang w:eastAsia="ru-RU"/>
              </w:rPr>
              <w:t>2. Подпрограмма «Сохранение и развитие библиотечного дела на территории Хасанского мун</w:t>
            </w:r>
            <w:r w:rsidRPr="009C386D">
              <w:rPr>
                <w:rFonts w:eastAsia="Times New Roman"/>
                <w:sz w:val="24"/>
                <w:szCs w:val="24"/>
                <w:lang w:eastAsia="ru-RU"/>
              </w:rPr>
              <w:t>и</w:t>
            </w:r>
            <w:r w:rsidRPr="009C386D">
              <w:rPr>
                <w:rFonts w:eastAsia="Times New Roman"/>
                <w:sz w:val="24"/>
                <w:szCs w:val="24"/>
                <w:lang w:eastAsia="ru-RU"/>
              </w:rPr>
              <w:t>ципального округа на 2023-2025 годы»</w:t>
            </w:r>
          </w:p>
        </w:tc>
      </w:tr>
      <w:tr w:rsidR="009C386D" w:rsidRPr="009C386D" w:rsidTr="00DD3065">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C386D" w:rsidRPr="009C386D" w:rsidRDefault="009C386D" w:rsidP="0043068C">
            <w:pPr>
              <w:textAlignment w:val="baseline"/>
              <w:rPr>
                <w:rFonts w:eastAsia="Times New Roman"/>
                <w:sz w:val="21"/>
                <w:szCs w:val="21"/>
                <w:lang w:eastAsia="ru-RU"/>
              </w:rPr>
            </w:pPr>
            <w:r w:rsidRPr="009C386D">
              <w:rPr>
                <w:rFonts w:eastAsia="Times New Roman"/>
                <w:sz w:val="24"/>
                <w:szCs w:val="24"/>
                <w:lang w:eastAsia="ru-RU"/>
              </w:rPr>
              <w:t xml:space="preserve">Цель: обеспечение  равной  доступности  культурных  благ </w:t>
            </w:r>
            <w:r w:rsidRPr="009C386D">
              <w:rPr>
                <w:rFonts w:eastAsia="Times New Roman"/>
                <w:color w:val="000000"/>
                <w:sz w:val="24"/>
                <w:szCs w:val="24"/>
                <w:lang w:eastAsia="ru-RU"/>
              </w:rPr>
              <w:t xml:space="preserve"> </w:t>
            </w:r>
            <w:r w:rsidRPr="009C386D">
              <w:rPr>
                <w:rFonts w:eastAsia="Times New Roman"/>
                <w:sz w:val="24"/>
                <w:szCs w:val="24"/>
                <w:lang w:eastAsia="ru-RU"/>
              </w:rPr>
              <w:t>для граждан  Хасанского  муниц</w:t>
            </w:r>
            <w:r w:rsidRPr="009C386D">
              <w:rPr>
                <w:rFonts w:eastAsia="Times New Roman"/>
                <w:sz w:val="24"/>
                <w:szCs w:val="24"/>
                <w:lang w:eastAsia="ru-RU"/>
              </w:rPr>
              <w:t>и</w:t>
            </w:r>
            <w:r w:rsidRPr="009C386D">
              <w:rPr>
                <w:rFonts w:eastAsia="Times New Roman"/>
                <w:sz w:val="24"/>
                <w:szCs w:val="24"/>
                <w:lang w:eastAsia="ru-RU"/>
              </w:rPr>
              <w:t>пального  округа</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rPr>
                <w:rFonts w:eastAsia="Times New Roman"/>
                <w:lang w:eastAsia="ru-RU"/>
              </w:rPr>
            </w:pPr>
            <w:r w:rsidRPr="009C386D">
              <w:rPr>
                <w:rFonts w:eastAsia="Times New Roman"/>
                <w:sz w:val="24"/>
                <w:szCs w:val="24"/>
                <w:lang w:eastAsia="ru-RU"/>
              </w:rPr>
              <w:t>Задача: увеличение  числа  посещений  библиотек (в стационарных условиях, вне стационара, число обращений к библиотеке  удаленных  пользователей)</w:t>
            </w:r>
          </w:p>
        </w:tc>
      </w:tr>
      <w:tr w:rsidR="009C386D" w:rsidRPr="009C386D" w:rsidTr="00DD306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2.1.</w:t>
            </w:r>
          </w:p>
        </w:tc>
        <w:tc>
          <w:tcPr>
            <w:tcW w:w="117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Посещения библи</w:t>
            </w:r>
            <w:r w:rsidRPr="009C386D">
              <w:rPr>
                <w:rFonts w:eastAsia="Calibri"/>
                <w:sz w:val="24"/>
                <w:szCs w:val="24"/>
                <w:lang w:eastAsia="ru-RU"/>
              </w:rPr>
              <w:t>о</w:t>
            </w:r>
            <w:r w:rsidRPr="009C386D">
              <w:rPr>
                <w:rFonts w:eastAsia="Calibri"/>
                <w:sz w:val="24"/>
                <w:szCs w:val="24"/>
                <w:lang w:eastAsia="ru-RU"/>
              </w:rPr>
              <w:t>тек (в стационарных условиях, вне ст</w:t>
            </w:r>
            <w:r w:rsidRPr="009C386D">
              <w:rPr>
                <w:rFonts w:eastAsia="Calibri"/>
                <w:sz w:val="24"/>
                <w:szCs w:val="24"/>
                <w:lang w:eastAsia="ru-RU"/>
              </w:rPr>
              <w:t>а</w:t>
            </w:r>
            <w:r w:rsidRPr="009C386D">
              <w:rPr>
                <w:rFonts w:eastAsia="Calibri"/>
                <w:sz w:val="24"/>
                <w:szCs w:val="24"/>
                <w:lang w:eastAsia="ru-RU"/>
              </w:rPr>
              <w:t>ционара,</w:t>
            </w:r>
            <w:r w:rsidR="00B24E0B">
              <w:rPr>
                <w:rFonts w:eastAsia="Calibri"/>
                <w:sz w:val="24"/>
                <w:szCs w:val="24"/>
                <w:lang w:eastAsia="ru-RU"/>
              </w:rPr>
              <w:t xml:space="preserve"> </w:t>
            </w:r>
            <w:r w:rsidRPr="009C386D">
              <w:rPr>
                <w:rFonts w:eastAsia="Calibri"/>
                <w:sz w:val="24"/>
                <w:szCs w:val="24"/>
                <w:lang w:eastAsia="ru-RU"/>
              </w:rPr>
              <w:t>число о</w:t>
            </w:r>
            <w:r w:rsidRPr="009C386D">
              <w:rPr>
                <w:rFonts w:eastAsia="Calibri"/>
                <w:sz w:val="24"/>
                <w:szCs w:val="24"/>
                <w:lang w:eastAsia="ru-RU"/>
              </w:rPr>
              <w:t>б</w:t>
            </w:r>
            <w:r w:rsidRPr="009C386D">
              <w:rPr>
                <w:rFonts w:eastAsia="Calibri"/>
                <w:sz w:val="24"/>
                <w:szCs w:val="24"/>
                <w:lang w:eastAsia="ru-RU"/>
              </w:rPr>
              <w:t>ращений к библи</w:t>
            </w:r>
            <w:r w:rsidRPr="009C386D">
              <w:rPr>
                <w:rFonts w:eastAsia="Calibri"/>
                <w:sz w:val="24"/>
                <w:szCs w:val="24"/>
                <w:lang w:eastAsia="ru-RU"/>
              </w:rPr>
              <w:t>о</w:t>
            </w:r>
            <w:r w:rsidRPr="009C386D">
              <w:rPr>
                <w:rFonts w:eastAsia="Calibri"/>
                <w:sz w:val="24"/>
                <w:szCs w:val="24"/>
                <w:lang w:eastAsia="ru-RU"/>
              </w:rPr>
              <w:t>теке удаленных пользователей)</w:t>
            </w:r>
          </w:p>
        </w:tc>
        <w:tc>
          <w:tcPr>
            <w:tcW w:w="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color w:val="2D2D2D"/>
                <w:sz w:val="24"/>
                <w:szCs w:val="24"/>
                <w:lang w:eastAsia="ru-RU"/>
              </w:rPr>
            </w:pPr>
            <w:r w:rsidRPr="009C386D">
              <w:rPr>
                <w:rFonts w:eastAsia="Times New Roman"/>
                <w:color w:val="2D2D2D"/>
                <w:sz w:val="24"/>
                <w:szCs w:val="24"/>
                <w:lang w:eastAsia="ru-RU"/>
              </w:rPr>
              <w:t>Чел.</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2023-2025</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117957</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 xml:space="preserve">  130616</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 xml:space="preserve">  149275</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167935</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lang w:eastAsia="ru-RU"/>
              </w:rPr>
            </w:pPr>
            <w:r w:rsidRPr="009C386D">
              <w:rPr>
                <w:rFonts w:eastAsia="Times New Roman"/>
                <w:sz w:val="24"/>
                <w:szCs w:val="24"/>
                <w:lang w:eastAsia="ru-RU"/>
              </w:rPr>
              <w:t xml:space="preserve">3. Подпрограмма </w:t>
            </w:r>
            <w:r w:rsidRPr="009C386D">
              <w:rPr>
                <w:rFonts w:eastAsia="Times New Roman"/>
                <w:bCs/>
                <w:sz w:val="24"/>
                <w:szCs w:val="24"/>
                <w:lang w:eastAsia="ru-RU"/>
              </w:rPr>
              <w:t>«Развитие  муниципального  бюджетного   учреждения  дополнительного обр</w:t>
            </w:r>
            <w:r w:rsidRPr="009C386D">
              <w:rPr>
                <w:rFonts w:eastAsia="Times New Roman"/>
                <w:bCs/>
                <w:sz w:val="24"/>
                <w:szCs w:val="24"/>
                <w:lang w:eastAsia="ru-RU"/>
              </w:rPr>
              <w:t>а</w:t>
            </w:r>
            <w:r w:rsidRPr="009C386D">
              <w:rPr>
                <w:rFonts w:eastAsia="Times New Roman"/>
                <w:bCs/>
                <w:sz w:val="24"/>
                <w:szCs w:val="24"/>
                <w:lang w:eastAsia="ru-RU"/>
              </w:rPr>
              <w:t>зования   «Детская школа  искусств Хасанского  муниципального  округа»  на 2023-2025 годы»</w:t>
            </w:r>
          </w:p>
        </w:tc>
      </w:tr>
      <w:tr w:rsidR="009C386D" w:rsidRPr="009C386D" w:rsidTr="00DD3065">
        <w:trPr>
          <w:trHeight w:val="571"/>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lang w:eastAsia="ru-RU"/>
              </w:rPr>
            </w:pPr>
            <w:r w:rsidRPr="009C386D">
              <w:rPr>
                <w:rFonts w:eastAsia="Times New Roman"/>
                <w:color w:val="000000"/>
                <w:sz w:val="24"/>
                <w:szCs w:val="24"/>
                <w:lang w:eastAsia="ru-RU"/>
              </w:rPr>
              <w:t>Цель: </w:t>
            </w:r>
            <w:r w:rsidRPr="009C386D">
              <w:rPr>
                <w:rFonts w:eastAsia="Times New Roman"/>
                <w:sz w:val="24"/>
                <w:szCs w:val="24"/>
                <w:lang w:eastAsia="ru-RU"/>
              </w:rPr>
              <w:t xml:space="preserve"> создание  условий  для  реализации  творческого  потенциала  детей  Хасанского  муниц</w:t>
            </w:r>
            <w:r w:rsidRPr="009C386D">
              <w:rPr>
                <w:rFonts w:eastAsia="Times New Roman"/>
                <w:sz w:val="24"/>
                <w:szCs w:val="24"/>
                <w:lang w:eastAsia="ru-RU"/>
              </w:rPr>
              <w:t>и</w:t>
            </w:r>
            <w:r w:rsidRPr="009C386D">
              <w:rPr>
                <w:rFonts w:eastAsia="Times New Roman"/>
                <w:sz w:val="24"/>
                <w:szCs w:val="24"/>
                <w:lang w:eastAsia="ru-RU"/>
              </w:rPr>
              <w:t>пального  округа</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lang w:eastAsia="ru-RU"/>
              </w:rPr>
            </w:pPr>
            <w:r w:rsidRPr="009C386D">
              <w:rPr>
                <w:rFonts w:eastAsia="Times New Roman"/>
                <w:sz w:val="24"/>
                <w:szCs w:val="24"/>
                <w:lang w:eastAsia="ru-RU"/>
              </w:rPr>
              <w:t xml:space="preserve">Задача: увеличение  числа  посещений  мероприятий, проводимых  </w:t>
            </w:r>
            <w:r w:rsidRPr="009C386D">
              <w:rPr>
                <w:rFonts w:eastAsia="Times New Roman"/>
                <w:color w:val="000000"/>
                <w:sz w:val="24"/>
                <w:szCs w:val="24"/>
                <w:lang w:eastAsia="ru-RU"/>
              </w:rPr>
              <w:t>МБУ ДО  ДШИ</w:t>
            </w:r>
          </w:p>
        </w:tc>
      </w:tr>
      <w:tr w:rsidR="009C386D" w:rsidRPr="009C386D" w:rsidTr="00DD306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3.1.</w:t>
            </w:r>
          </w:p>
        </w:tc>
        <w:tc>
          <w:tcPr>
            <w:tcW w:w="117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Посещения  мер</w:t>
            </w:r>
            <w:r w:rsidRPr="009C386D">
              <w:rPr>
                <w:rFonts w:eastAsia="Calibri"/>
                <w:sz w:val="24"/>
                <w:szCs w:val="24"/>
                <w:lang w:eastAsia="ru-RU"/>
              </w:rPr>
              <w:t>о</w:t>
            </w:r>
            <w:r w:rsidRPr="009C386D">
              <w:rPr>
                <w:rFonts w:eastAsia="Calibri"/>
                <w:sz w:val="24"/>
                <w:szCs w:val="24"/>
                <w:lang w:eastAsia="ru-RU"/>
              </w:rPr>
              <w:t>приятий, провод</w:t>
            </w:r>
            <w:r w:rsidRPr="009C386D">
              <w:rPr>
                <w:rFonts w:eastAsia="Calibri"/>
                <w:sz w:val="24"/>
                <w:szCs w:val="24"/>
                <w:lang w:eastAsia="ru-RU"/>
              </w:rPr>
              <w:t>и</w:t>
            </w:r>
            <w:r w:rsidRPr="009C386D">
              <w:rPr>
                <w:rFonts w:eastAsia="Calibri"/>
                <w:sz w:val="24"/>
                <w:szCs w:val="24"/>
                <w:lang w:eastAsia="ru-RU"/>
              </w:rPr>
              <w:t xml:space="preserve">мых  </w:t>
            </w:r>
            <w:r w:rsidRPr="009C386D">
              <w:rPr>
                <w:rFonts w:eastAsia="Calibri"/>
                <w:color w:val="000000"/>
                <w:sz w:val="24"/>
                <w:szCs w:val="24"/>
                <w:lang w:eastAsia="ru-RU"/>
              </w:rPr>
              <w:t>МБУ ДО ДШИ</w:t>
            </w:r>
          </w:p>
        </w:tc>
        <w:tc>
          <w:tcPr>
            <w:tcW w:w="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tabs>
                <w:tab w:val="left" w:pos="560"/>
              </w:tabs>
              <w:autoSpaceDE w:val="0"/>
              <w:autoSpaceDN w:val="0"/>
              <w:adjustRightInd w:val="0"/>
              <w:jc w:val="center"/>
              <w:rPr>
                <w:rFonts w:eastAsia="Calibri"/>
                <w:sz w:val="24"/>
                <w:szCs w:val="24"/>
                <w:lang w:eastAsia="ru-RU"/>
              </w:rPr>
            </w:pPr>
            <w:r w:rsidRPr="009C386D">
              <w:rPr>
                <w:rFonts w:eastAsia="Calibri"/>
                <w:sz w:val="24"/>
                <w:szCs w:val="24"/>
                <w:lang w:eastAsia="ru-RU"/>
              </w:rPr>
              <w:t>Чел.</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2023-2025</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1700</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1981</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2264</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p>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2547</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color w:val="000000"/>
                <w:sz w:val="24"/>
                <w:szCs w:val="24"/>
                <w:lang w:eastAsia="ru-RU"/>
              </w:rPr>
            </w:pPr>
            <w:r w:rsidRPr="009C386D">
              <w:rPr>
                <w:rFonts w:eastAsia="Times New Roman"/>
                <w:bCs/>
                <w:sz w:val="24"/>
                <w:szCs w:val="24"/>
                <w:lang w:eastAsia="ru-RU"/>
              </w:rPr>
              <w:t xml:space="preserve">4. Подпрограмма «Сохранение  и  популяризация  объектов  </w:t>
            </w:r>
            <w:r w:rsidRPr="009C386D">
              <w:rPr>
                <w:rFonts w:eastAsia="Times New Roman"/>
                <w:sz w:val="24"/>
                <w:szCs w:val="24"/>
                <w:lang w:eastAsia="ru-RU"/>
              </w:rPr>
              <w:t xml:space="preserve">культурного наследия (памятников истории и культуры)  в  Хасанском муниципальном  </w:t>
            </w:r>
            <w:r w:rsidRPr="009C386D">
              <w:rPr>
                <w:rFonts w:eastAsia="Times New Roman"/>
                <w:color w:val="000000"/>
                <w:sz w:val="24"/>
                <w:szCs w:val="24"/>
                <w:lang w:eastAsia="ru-RU"/>
              </w:rPr>
              <w:t>округе  на 2023-2025 годы»</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lang w:eastAsia="ru-RU"/>
              </w:rPr>
            </w:pPr>
            <w:r w:rsidRPr="009C386D">
              <w:rPr>
                <w:rFonts w:eastAsia="Times New Roman"/>
                <w:color w:val="000000"/>
                <w:sz w:val="24"/>
                <w:szCs w:val="24"/>
                <w:lang w:eastAsia="ru-RU"/>
              </w:rPr>
              <w:t xml:space="preserve">Цель: </w:t>
            </w:r>
            <w:r w:rsidRPr="009C386D">
              <w:rPr>
                <w:rFonts w:eastAsia="Times New Roman"/>
                <w:sz w:val="24"/>
                <w:szCs w:val="24"/>
                <w:lang w:eastAsia="ru-RU"/>
              </w:rPr>
              <w:t xml:space="preserve"> с</w:t>
            </w:r>
            <w:r w:rsidRPr="009C386D">
              <w:rPr>
                <w:rFonts w:eastAsia="Times New Roman"/>
                <w:sz w:val="26"/>
                <w:szCs w:val="26"/>
                <w:lang w:eastAsia="ru-RU"/>
              </w:rPr>
              <w:t>оздание условий для сохранения, эффективного использования и популяризации объектов культурного наследия (памятников истории и культуры), расположенных  на территории  Хасанского муниципального  округа</w:t>
            </w:r>
            <w:r w:rsidRPr="009C386D">
              <w:rPr>
                <w:rFonts w:eastAsia="Times New Roman"/>
                <w:sz w:val="24"/>
                <w:szCs w:val="24"/>
                <w:lang w:eastAsia="ru-RU"/>
              </w:rPr>
              <w:t xml:space="preserve"> </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lang w:eastAsia="ru-RU"/>
              </w:rPr>
            </w:pPr>
            <w:r w:rsidRPr="009C386D">
              <w:rPr>
                <w:rFonts w:eastAsia="Times New Roman"/>
                <w:sz w:val="24"/>
                <w:szCs w:val="24"/>
                <w:lang w:eastAsia="ru-RU"/>
              </w:rPr>
              <w:t>Задача: сохранение  культурного и  исторического  наследия   Хасанского  муниципального  округа</w:t>
            </w:r>
          </w:p>
        </w:tc>
      </w:tr>
      <w:tr w:rsidR="009C386D" w:rsidRPr="009C386D" w:rsidTr="00DD306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4.1.</w:t>
            </w:r>
          </w:p>
        </w:tc>
        <w:tc>
          <w:tcPr>
            <w:tcW w:w="117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Количество  офор</w:t>
            </w:r>
            <w:r w:rsidRPr="009C386D">
              <w:rPr>
                <w:rFonts w:eastAsia="Times New Roman"/>
                <w:color w:val="000000"/>
                <w:sz w:val="24"/>
                <w:szCs w:val="24"/>
                <w:lang w:eastAsia="ru-RU"/>
              </w:rPr>
              <w:t>м</w:t>
            </w:r>
            <w:r w:rsidRPr="009C386D">
              <w:rPr>
                <w:rFonts w:eastAsia="Times New Roman"/>
                <w:color w:val="000000"/>
                <w:sz w:val="24"/>
                <w:szCs w:val="24"/>
                <w:lang w:eastAsia="ru-RU"/>
              </w:rPr>
              <w:t>ленных  объектов  культурного  насл</w:t>
            </w:r>
            <w:r w:rsidRPr="009C386D">
              <w:rPr>
                <w:rFonts w:eastAsia="Times New Roman"/>
                <w:color w:val="000000"/>
                <w:sz w:val="24"/>
                <w:szCs w:val="24"/>
                <w:lang w:eastAsia="ru-RU"/>
              </w:rPr>
              <w:t>е</w:t>
            </w:r>
            <w:r w:rsidRPr="009C386D">
              <w:rPr>
                <w:rFonts w:eastAsia="Times New Roman"/>
                <w:color w:val="000000"/>
                <w:sz w:val="24"/>
                <w:szCs w:val="24"/>
                <w:lang w:eastAsia="ru-RU"/>
              </w:rPr>
              <w:t>дия,</w:t>
            </w:r>
            <w:r w:rsidRPr="009C386D">
              <w:rPr>
                <w:rFonts w:eastAsia="Times New Roman"/>
                <w:sz w:val="24"/>
                <w:szCs w:val="24"/>
                <w:lang w:eastAsia="ru-RU"/>
              </w:rPr>
              <w:t xml:space="preserve"> расположенных на территории Х</w:t>
            </w:r>
            <w:r w:rsidRPr="009C386D">
              <w:rPr>
                <w:rFonts w:eastAsia="Times New Roman"/>
                <w:sz w:val="24"/>
                <w:szCs w:val="24"/>
                <w:lang w:eastAsia="ru-RU"/>
              </w:rPr>
              <w:t>а</w:t>
            </w:r>
            <w:r w:rsidRPr="009C386D">
              <w:rPr>
                <w:rFonts w:eastAsia="Times New Roman"/>
                <w:sz w:val="24"/>
                <w:szCs w:val="24"/>
                <w:lang w:eastAsia="ru-RU"/>
              </w:rPr>
              <w:t>санского муниц</w:t>
            </w:r>
            <w:r w:rsidRPr="009C386D">
              <w:rPr>
                <w:rFonts w:eastAsia="Times New Roman"/>
                <w:sz w:val="24"/>
                <w:szCs w:val="24"/>
                <w:lang w:eastAsia="ru-RU"/>
              </w:rPr>
              <w:t>и</w:t>
            </w:r>
            <w:r w:rsidRPr="009C386D">
              <w:rPr>
                <w:rFonts w:eastAsia="Times New Roman"/>
                <w:sz w:val="24"/>
                <w:szCs w:val="24"/>
                <w:lang w:eastAsia="ru-RU"/>
              </w:rPr>
              <w:t>пального  округа</w:t>
            </w:r>
          </w:p>
        </w:tc>
        <w:tc>
          <w:tcPr>
            <w:tcW w:w="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jc w:val="center"/>
              <w:rPr>
                <w:rFonts w:eastAsia="Times New Roman"/>
                <w:color w:val="2D2D2D"/>
                <w:sz w:val="24"/>
                <w:szCs w:val="24"/>
                <w:lang w:eastAsia="ru-RU"/>
              </w:rPr>
            </w:pPr>
            <w:r w:rsidRPr="009C386D">
              <w:rPr>
                <w:rFonts w:eastAsia="Times New Roman"/>
                <w:color w:val="2D2D2D"/>
                <w:sz w:val="24"/>
                <w:szCs w:val="24"/>
                <w:lang w:eastAsia="ru-RU"/>
              </w:rPr>
              <w:t>Ед.</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2023-2025</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0</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5</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6</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7</w:t>
            </w:r>
          </w:p>
        </w:tc>
      </w:tr>
      <w:tr w:rsidR="009C386D" w:rsidRPr="009C386D" w:rsidTr="00DD306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4.2.</w:t>
            </w:r>
          </w:p>
        </w:tc>
        <w:tc>
          <w:tcPr>
            <w:tcW w:w="117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Количество  отр</w:t>
            </w:r>
            <w:r w:rsidRPr="009C386D">
              <w:rPr>
                <w:rFonts w:eastAsia="Times New Roman"/>
                <w:sz w:val="24"/>
                <w:szCs w:val="24"/>
                <w:lang w:eastAsia="ru-RU"/>
              </w:rPr>
              <w:t>е</w:t>
            </w:r>
            <w:r w:rsidRPr="009C386D">
              <w:rPr>
                <w:rFonts w:eastAsia="Times New Roman"/>
                <w:sz w:val="24"/>
                <w:szCs w:val="24"/>
                <w:lang w:eastAsia="ru-RU"/>
              </w:rPr>
              <w:t>монтированных  объектов  культу</w:t>
            </w:r>
            <w:r w:rsidRPr="009C386D">
              <w:rPr>
                <w:rFonts w:eastAsia="Times New Roman"/>
                <w:sz w:val="24"/>
                <w:szCs w:val="24"/>
                <w:lang w:eastAsia="ru-RU"/>
              </w:rPr>
              <w:t>р</w:t>
            </w:r>
            <w:r w:rsidRPr="009C386D">
              <w:rPr>
                <w:rFonts w:eastAsia="Times New Roman"/>
                <w:sz w:val="24"/>
                <w:szCs w:val="24"/>
                <w:lang w:eastAsia="ru-RU"/>
              </w:rPr>
              <w:t>ного наследия, ра</w:t>
            </w:r>
            <w:r w:rsidRPr="009C386D">
              <w:rPr>
                <w:rFonts w:eastAsia="Times New Roman"/>
                <w:sz w:val="24"/>
                <w:szCs w:val="24"/>
                <w:lang w:eastAsia="ru-RU"/>
              </w:rPr>
              <w:t>с</w:t>
            </w:r>
            <w:r w:rsidRPr="009C386D">
              <w:rPr>
                <w:rFonts w:eastAsia="Times New Roman"/>
                <w:sz w:val="24"/>
                <w:szCs w:val="24"/>
                <w:lang w:eastAsia="ru-RU"/>
              </w:rPr>
              <w:t>положенных  на  территории Хаса</w:t>
            </w:r>
            <w:r w:rsidRPr="009C386D">
              <w:rPr>
                <w:rFonts w:eastAsia="Times New Roman"/>
                <w:sz w:val="24"/>
                <w:szCs w:val="24"/>
                <w:lang w:eastAsia="ru-RU"/>
              </w:rPr>
              <w:t>н</w:t>
            </w:r>
            <w:r w:rsidRPr="009C386D">
              <w:rPr>
                <w:rFonts w:eastAsia="Times New Roman"/>
                <w:sz w:val="24"/>
                <w:szCs w:val="24"/>
                <w:lang w:eastAsia="ru-RU"/>
              </w:rPr>
              <w:t>ского муниципал</w:t>
            </w:r>
            <w:r w:rsidRPr="009C386D">
              <w:rPr>
                <w:rFonts w:eastAsia="Times New Roman"/>
                <w:sz w:val="24"/>
                <w:szCs w:val="24"/>
                <w:lang w:eastAsia="ru-RU"/>
              </w:rPr>
              <w:t>ь</w:t>
            </w:r>
            <w:r w:rsidRPr="009C386D">
              <w:rPr>
                <w:rFonts w:eastAsia="Times New Roman"/>
                <w:sz w:val="24"/>
                <w:szCs w:val="24"/>
                <w:lang w:eastAsia="ru-RU"/>
              </w:rPr>
              <w:t>ного  округа</w:t>
            </w:r>
          </w:p>
        </w:tc>
        <w:tc>
          <w:tcPr>
            <w:tcW w:w="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jc w:val="center"/>
              <w:rPr>
                <w:rFonts w:eastAsia="Times New Roman"/>
                <w:color w:val="2D2D2D"/>
                <w:sz w:val="24"/>
                <w:szCs w:val="24"/>
                <w:lang w:eastAsia="ru-RU"/>
              </w:rPr>
            </w:pPr>
            <w:r w:rsidRPr="009C386D">
              <w:rPr>
                <w:rFonts w:eastAsia="Times New Roman"/>
                <w:color w:val="2D2D2D"/>
                <w:sz w:val="24"/>
                <w:szCs w:val="24"/>
                <w:lang w:eastAsia="ru-RU"/>
              </w:rPr>
              <w:t>Ед.</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2023-2025</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jc w:val="center"/>
              <w:rPr>
                <w:rFonts w:eastAsia="Times New Roman"/>
                <w:lang w:eastAsia="ru-RU"/>
              </w:rPr>
            </w:pPr>
            <w:r w:rsidRPr="009C386D">
              <w:rPr>
                <w:rFonts w:eastAsia="Times New Roman"/>
                <w:sz w:val="24"/>
                <w:szCs w:val="24"/>
                <w:lang w:eastAsia="ru-RU"/>
              </w:rPr>
              <w:t>5. Подпрограмма «Развитие сети муниципальных  учреждений культуры на территории Хаса</w:t>
            </w:r>
            <w:r w:rsidRPr="009C386D">
              <w:rPr>
                <w:rFonts w:eastAsia="Times New Roman"/>
                <w:sz w:val="24"/>
                <w:szCs w:val="24"/>
                <w:lang w:eastAsia="ru-RU"/>
              </w:rPr>
              <w:t>н</w:t>
            </w:r>
            <w:r w:rsidRPr="009C386D">
              <w:rPr>
                <w:rFonts w:eastAsia="Times New Roman"/>
                <w:sz w:val="24"/>
                <w:szCs w:val="24"/>
                <w:lang w:eastAsia="ru-RU"/>
              </w:rPr>
              <w:t>ского муниципального округа на 2023-2025 годы»</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lang w:eastAsia="ru-RU"/>
              </w:rPr>
            </w:pPr>
            <w:r w:rsidRPr="009C386D">
              <w:rPr>
                <w:rFonts w:eastAsia="Times New Roman"/>
                <w:color w:val="000000"/>
                <w:sz w:val="24"/>
                <w:szCs w:val="24"/>
                <w:lang w:eastAsia="ru-RU"/>
              </w:rPr>
              <w:t>Цель: увеличение  уровня  обеспеченности  муниципальными учреждениями  культуры</w:t>
            </w:r>
          </w:p>
        </w:tc>
      </w:tr>
      <w:tr w:rsidR="009C386D" w:rsidRPr="009C386D" w:rsidTr="00DD3065">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lang w:eastAsia="ru-RU"/>
              </w:rPr>
            </w:pPr>
            <w:r w:rsidRPr="009C386D">
              <w:rPr>
                <w:rFonts w:eastAsia="Times New Roman"/>
                <w:sz w:val="24"/>
                <w:szCs w:val="24"/>
                <w:lang w:eastAsia="ru-RU"/>
              </w:rPr>
              <w:t>Задача: расширение  объектов  муниципальных  учреждений  культуры</w:t>
            </w:r>
          </w:p>
        </w:tc>
      </w:tr>
      <w:tr w:rsidR="009C386D" w:rsidRPr="009C386D" w:rsidTr="00DD3065">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5.1.</w:t>
            </w:r>
          </w:p>
        </w:tc>
        <w:tc>
          <w:tcPr>
            <w:tcW w:w="117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C386D" w:rsidRPr="009C386D" w:rsidRDefault="009C386D" w:rsidP="0043068C">
            <w:pPr>
              <w:textAlignment w:val="baseline"/>
              <w:rPr>
                <w:rFonts w:eastAsia="Times New Roman"/>
                <w:sz w:val="21"/>
                <w:szCs w:val="21"/>
                <w:lang w:eastAsia="ru-RU"/>
              </w:rPr>
            </w:pPr>
            <w:r w:rsidRPr="009C386D">
              <w:rPr>
                <w:rFonts w:eastAsia="Times New Roman"/>
                <w:sz w:val="24"/>
                <w:szCs w:val="24"/>
                <w:lang w:eastAsia="ru-RU"/>
              </w:rPr>
              <w:t>Количество  новых объектов   муниц</w:t>
            </w:r>
            <w:r w:rsidRPr="009C386D">
              <w:rPr>
                <w:rFonts w:eastAsia="Times New Roman"/>
                <w:sz w:val="24"/>
                <w:szCs w:val="24"/>
                <w:lang w:eastAsia="ru-RU"/>
              </w:rPr>
              <w:t>и</w:t>
            </w:r>
            <w:r w:rsidRPr="009C386D">
              <w:rPr>
                <w:rFonts w:eastAsia="Times New Roman"/>
                <w:sz w:val="24"/>
                <w:szCs w:val="24"/>
                <w:lang w:eastAsia="ru-RU"/>
              </w:rPr>
              <w:t>пальных  учрежд</w:t>
            </w:r>
            <w:r w:rsidRPr="009C386D">
              <w:rPr>
                <w:rFonts w:eastAsia="Times New Roman"/>
                <w:sz w:val="24"/>
                <w:szCs w:val="24"/>
                <w:lang w:eastAsia="ru-RU"/>
              </w:rPr>
              <w:t>е</w:t>
            </w:r>
            <w:r w:rsidRPr="009C386D">
              <w:rPr>
                <w:rFonts w:eastAsia="Times New Roman"/>
                <w:sz w:val="24"/>
                <w:szCs w:val="24"/>
                <w:lang w:eastAsia="ru-RU"/>
              </w:rPr>
              <w:t>ний  культуры</w:t>
            </w:r>
          </w:p>
        </w:tc>
        <w:tc>
          <w:tcPr>
            <w:tcW w:w="38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jc w:val="center"/>
              <w:rPr>
                <w:rFonts w:eastAsia="Times New Roman"/>
                <w:color w:val="2D2D2D"/>
                <w:sz w:val="21"/>
                <w:szCs w:val="21"/>
                <w:lang w:eastAsia="ru-RU"/>
              </w:rPr>
            </w:pPr>
            <w:r w:rsidRPr="009C386D">
              <w:rPr>
                <w:rFonts w:eastAsia="Times New Roman"/>
                <w:color w:val="2D2D2D"/>
                <w:sz w:val="24"/>
                <w:szCs w:val="24"/>
                <w:lang w:eastAsia="ru-RU"/>
              </w:rPr>
              <w:t>Ед.</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2024-2025</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0</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0</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0</w:t>
            </w:r>
          </w:p>
        </w:tc>
        <w:tc>
          <w:tcPr>
            <w:tcW w:w="6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w:t>
            </w:r>
          </w:p>
        </w:tc>
      </w:tr>
    </w:tbl>
    <w:p w:rsidR="009C386D" w:rsidRPr="009C386D" w:rsidRDefault="009C386D" w:rsidP="0043068C">
      <w:pPr>
        <w:widowControl w:val="0"/>
        <w:autoSpaceDE w:val="0"/>
        <w:autoSpaceDN w:val="0"/>
        <w:adjustRightInd w:val="0"/>
        <w:jc w:val="both"/>
        <w:rPr>
          <w:rFonts w:eastAsia="Times New Roman"/>
          <w:sz w:val="24"/>
          <w:szCs w:val="24"/>
          <w:lang w:eastAsia="ru-RU"/>
        </w:rPr>
      </w:pPr>
    </w:p>
    <w:p w:rsidR="009C386D" w:rsidRPr="009C386D" w:rsidRDefault="009C386D" w:rsidP="0043068C">
      <w:pPr>
        <w:widowControl w:val="0"/>
        <w:autoSpaceDE w:val="0"/>
        <w:autoSpaceDN w:val="0"/>
        <w:adjustRightInd w:val="0"/>
        <w:jc w:val="both"/>
        <w:rPr>
          <w:rFonts w:eastAsia="Times New Roman"/>
          <w:sz w:val="24"/>
          <w:szCs w:val="24"/>
          <w:lang w:eastAsia="ru-RU"/>
        </w:rPr>
      </w:pPr>
    </w:p>
    <w:p w:rsidR="009C386D" w:rsidRPr="009C386D" w:rsidRDefault="009C386D" w:rsidP="0043068C">
      <w:pPr>
        <w:widowControl w:val="0"/>
        <w:autoSpaceDE w:val="0"/>
        <w:autoSpaceDN w:val="0"/>
        <w:adjustRightInd w:val="0"/>
        <w:jc w:val="both"/>
        <w:rPr>
          <w:rFonts w:eastAsia="Times New Roman"/>
          <w:sz w:val="24"/>
          <w:szCs w:val="24"/>
          <w:lang w:eastAsia="ru-RU"/>
        </w:rPr>
      </w:pPr>
    </w:p>
    <w:p w:rsidR="009C386D" w:rsidRPr="009C386D" w:rsidRDefault="009C386D" w:rsidP="0043068C">
      <w:pPr>
        <w:widowControl w:val="0"/>
        <w:autoSpaceDE w:val="0"/>
        <w:autoSpaceDN w:val="0"/>
        <w:adjustRightInd w:val="0"/>
        <w:jc w:val="both"/>
        <w:rPr>
          <w:rFonts w:eastAsia="Times New Roman"/>
          <w:sz w:val="24"/>
          <w:szCs w:val="24"/>
          <w:lang w:eastAsia="ru-RU"/>
        </w:rPr>
      </w:pPr>
    </w:p>
    <w:p w:rsidR="009C386D" w:rsidRPr="009C386D" w:rsidRDefault="009C386D" w:rsidP="0043068C">
      <w:pPr>
        <w:widowControl w:val="0"/>
        <w:autoSpaceDE w:val="0"/>
        <w:autoSpaceDN w:val="0"/>
        <w:adjustRightInd w:val="0"/>
        <w:jc w:val="right"/>
        <w:rPr>
          <w:rFonts w:eastAsia="Times New Roman" w:cs="Calibri"/>
          <w:sz w:val="24"/>
          <w:szCs w:val="24"/>
          <w:lang w:eastAsia="ru-RU"/>
        </w:rPr>
      </w:pPr>
    </w:p>
    <w:p w:rsidR="009C386D" w:rsidRPr="009C386D" w:rsidRDefault="009C386D" w:rsidP="0043068C">
      <w:pPr>
        <w:widowControl w:val="0"/>
        <w:autoSpaceDE w:val="0"/>
        <w:autoSpaceDN w:val="0"/>
        <w:adjustRightInd w:val="0"/>
        <w:jc w:val="right"/>
        <w:rPr>
          <w:rFonts w:eastAsia="Times New Roman"/>
          <w:sz w:val="24"/>
          <w:szCs w:val="24"/>
          <w:lang w:eastAsia="ru-RU"/>
        </w:rPr>
      </w:pPr>
    </w:p>
    <w:p w:rsidR="009C386D" w:rsidRPr="009C386D" w:rsidRDefault="009C386D" w:rsidP="0043068C">
      <w:pPr>
        <w:rPr>
          <w:rFonts w:eastAsia="Times New Roman"/>
          <w:sz w:val="24"/>
          <w:szCs w:val="24"/>
          <w:lang w:eastAsia="ru-RU"/>
        </w:rPr>
        <w:sectPr w:rsidR="009C386D" w:rsidRPr="009C386D" w:rsidSect="00DD3065">
          <w:pgSz w:w="11906" w:h="16838"/>
          <w:pgMar w:top="794" w:right="794" w:bottom="794" w:left="794" w:header="0" w:footer="0" w:gutter="0"/>
          <w:cols w:space="720"/>
          <w:titlePg/>
          <w:docGrid w:linePitch="326"/>
        </w:sectPr>
      </w:pPr>
    </w:p>
    <w:p w:rsidR="00DD3065" w:rsidRPr="00DD3065" w:rsidRDefault="00DD3065" w:rsidP="00DD3065">
      <w:pPr>
        <w:widowControl w:val="0"/>
        <w:autoSpaceDE w:val="0"/>
        <w:autoSpaceDN w:val="0"/>
        <w:adjustRightInd w:val="0"/>
        <w:ind w:left="9639"/>
        <w:rPr>
          <w:rFonts w:eastAsia="Times New Roman"/>
          <w:sz w:val="26"/>
          <w:szCs w:val="26"/>
          <w:lang w:eastAsia="ru-RU"/>
        </w:rPr>
      </w:pPr>
      <w:r w:rsidRPr="00DD3065">
        <w:rPr>
          <w:rFonts w:eastAsia="Times New Roman"/>
          <w:sz w:val="26"/>
          <w:szCs w:val="26"/>
          <w:lang w:eastAsia="ru-RU"/>
        </w:rPr>
        <w:t>Приложение  №  2</w:t>
      </w:r>
    </w:p>
    <w:p w:rsidR="009C386D" w:rsidRPr="00B24E0B" w:rsidRDefault="00DD3065" w:rsidP="00DD3065">
      <w:pPr>
        <w:widowControl w:val="0"/>
        <w:autoSpaceDE w:val="0"/>
        <w:autoSpaceDN w:val="0"/>
        <w:adjustRightInd w:val="0"/>
        <w:ind w:left="9639"/>
        <w:rPr>
          <w:rFonts w:eastAsia="Times New Roman"/>
          <w:sz w:val="26"/>
          <w:szCs w:val="26"/>
          <w:lang w:eastAsia="ru-RU"/>
        </w:rPr>
      </w:pPr>
      <w:r w:rsidRPr="00DD3065">
        <w:rPr>
          <w:rFonts w:eastAsia="Times New Roman"/>
          <w:sz w:val="26"/>
          <w:szCs w:val="26"/>
          <w:lang w:eastAsia="ru-RU"/>
        </w:rPr>
        <w:t>к муниципальной  программе «Развитие культуры на территории  Хасанского  муниципального  округа  на 2023-2025  годы», утвержденной  п</w:t>
      </w:r>
      <w:r w:rsidRPr="00DD3065">
        <w:rPr>
          <w:rFonts w:eastAsia="Times New Roman"/>
          <w:sz w:val="26"/>
          <w:szCs w:val="26"/>
          <w:lang w:eastAsia="ru-RU"/>
        </w:rPr>
        <w:t>о</w:t>
      </w:r>
      <w:r w:rsidRPr="00DD3065">
        <w:rPr>
          <w:rFonts w:eastAsia="Times New Roman"/>
          <w:sz w:val="26"/>
          <w:szCs w:val="26"/>
          <w:lang w:eastAsia="ru-RU"/>
        </w:rPr>
        <w:t>становлением администрации  Хасанского мун</w:t>
      </w:r>
      <w:r w:rsidRPr="00DD3065">
        <w:rPr>
          <w:rFonts w:eastAsia="Times New Roman"/>
          <w:sz w:val="26"/>
          <w:szCs w:val="26"/>
          <w:lang w:eastAsia="ru-RU"/>
        </w:rPr>
        <w:t>и</w:t>
      </w:r>
      <w:r w:rsidRPr="00DD3065">
        <w:rPr>
          <w:rFonts w:eastAsia="Times New Roman"/>
          <w:sz w:val="26"/>
          <w:szCs w:val="26"/>
          <w:lang w:eastAsia="ru-RU"/>
        </w:rPr>
        <w:t xml:space="preserve">ципального округа  </w:t>
      </w:r>
      <w:r w:rsidRPr="00B24E0B">
        <w:rPr>
          <w:rFonts w:eastAsia="Times New Roman"/>
          <w:sz w:val="26"/>
          <w:szCs w:val="26"/>
          <w:lang w:eastAsia="ru-RU"/>
        </w:rPr>
        <w:t>от  12.04.2023г.    № 488-па</w:t>
      </w:r>
    </w:p>
    <w:p w:rsidR="00DD3065" w:rsidRPr="00DD3065" w:rsidRDefault="00DD3065" w:rsidP="00DD3065">
      <w:pPr>
        <w:widowControl w:val="0"/>
        <w:autoSpaceDE w:val="0"/>
        <w:autoSpaceDN w:val="0"/>
        <w:adjustRightInd w:val="0"/>
        <w:ind w:left="9639"/>
        <w:jc w:val="center"/>
        <w:rPr>
          <w:rFonts w:eastAsia="Times New Roman"/>
          <w:b/>
          <w:sz w:val="26"/>
          <w:szCs w:val="26"/>
          <w:lang w:eastAsia="ru-RU"/>
        </w:rPr>
      </w:pPr>
    </w:p>
    <w:p w:rsidR="009C386D" w:rsidRPr="00DD3065" w:rsidRDefault="009C386D" w:rsidP="0043068C">
      <w:pPr>
        <w:widowControl w:val="0"/>
        <w:autoSpaceDE w:val="0"/>
        <w:autoSpaceDN w:val="0"/>
        <w:adjustRightInd w:val="0"/>
        <w:jc w:val="center"/>
        <w:rPr>
          <w:rFonts w:eastAsia="Times New Roman"/>
          <w:b/>
          <w:sz w:val="26"/>
          <w:szCs w:val="26"/>
          <w:lang w:eastAsia="ru-RU"/>
        </w:rPr>
      </w:pPr>
      <w:r w:rsidRPr="00DD3065">
        <w:rPr>
          <w:rFonts w:eastAsia="Times New Roman"/>
          <w:b/>
          <w:sz w:val="26"/>
          <w:szCs w:val="26"/>
          <w:lang w:eastAsia="ru-RU"/>
        </w:rPr>
        <w:t xml:space="preserve">ПЕРЕЧЕНЬ МЕРОПРИЯТИЙ </w:t>
      </w:r>
      <w:r w:rsidRPr="00DD3065">
        <w:rPr>
          <w:rFonts w:eastAsia="Times New Roman"/>
          <w:b/>
          <w:bCs/>
          <w:sz w:val="26"/>
          <w:szCs w:val="26"/>
          <w:lang w:eastAsia="ru-RU"/>
        </w:rPr>
        <w:t>И ОБЪЕМ ФИНАНСИРОВАНИЯ</w:t>
      </w:r>
      <w:r w:rsidRPr="00DD3065">
        <w:rPr>
          <w:rFonts w:eastAsia="Times New Roman"/>
          <w:b/>
          <w:sz w:val="26"/>
          <w:szCs w:val="26"/>
          <w:lang w:eastAsia="ru-RU"/>
        </w:rPr>
        <w:t xml:space="preserve"> МУНИЦИПАЛЬНОЙ ПРОГРАММЫ</w:t>
      </w:r>
    </w:p>
    <w:p w:rsidR="009C386D" w:rsidRPr="00DD3065" w:rsidRDefault="009C386D" w:rsidP="0043068C">
      <w:pPr>
        <w:widowControl w:val="0"/>
        <w:autoSpaceDE w:val="0"/>
        <w:autoSpaceDN w:val="0"/>
        <w:adjustRightInd w:val="0"/>
        <w:jc w:val="center"/>
        <w:rPr>
          <w:rFonts w:eastAsia="Times New Roman"/>
          <w:sz w:val="26"/>
          <w:szCs w:val="26"/>
          <w:lang w:eastAsia="ru-RU"/>
        </w:rPr>
      </w:pPr>
      <w:r w:rsidRPr="00DD3065">
        <w:rPr>
          <w:rFonts w:eastAsia="Times New Roman"/>
          <w:b/>
          <w:bCs/>
          <w:sz w:val="26"/>
          <w:szCs w:val="26"/>
          <w:lang w:eastAsia="ru-RU"/>
        </w:rPr>
        <w:t>«РАЗВИТИЕ КУЛЬТУРЫ НА ТЕРРИТОРИИ ХАСАНСКОГО МУНИЦИПАЛЬНОГО ОКРУГА  НА 2023-2025 ГОДЫ»</w:t>
      </w:r>
    </w:p>
    <w:p w:rsidR="009C386D" w:rsidRPr="009C386D" w:rsidRDefault="009C386D" w:rsidP="0043068C">
      <w:pPr>
        <w:rPr>
          <w:rFonts w:eastAsia="Times New Roman"/>
          <w:sz w:val="24"/>
          <w:szCs w:val="24"/>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40"/>
        <w:gridCol w:w="2505"/>
        <w:gridCol w:w="1793"/>
        <w:gridCol w:w="907"/>
        <w:gridCol w:w="562"/>
        <w:gridCol w:w="2312"/>
        <w:gridCol w:w="1109"/>
        <w:gridCol w:w="1109"/>
        <w:gridCol w:w="1112"/>
        <w:gridCol w:w="1265"/>
        <w:gridCol w:w="1860"/>
      </w:tblGrid>
      <w:tr w:rsidR="009C386D" w:rsidRPr="009C386D" w:rsidTr="00B24E0B">
        <w:trPr>
          <w:trHeight w:val="20"/>
        </w:trPr>
        <w:tc>
          <w:tcPr>
            <w:tcW w:w="242" w:type="pct"/>
            <w:vMerge w:val="restar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w:t>
            </w:r>
          </w:p>
          <w:p w:rsidR="009C386D" w:rsidRPr="009C386D" w:rsidRDefault="009C386D" w:rsidP="0043068C">
            <w:pPr>
              <w:autoSpaceDE w:val="0"/>
              <w:autoSpaceDN w:val="0"/>
              <w:adjustRightInd w:val="0"/>
              <w:jc w:val="center"/>
              <w:rPr>
                <w:rFonts w:eastAsia="Times New Roman"/>
                <w:b/>
                <w:sz w:val="24"/>
                <w:szCs w:val="24"/>
                <w:lang w:eastAsia="ru-RU"/>
              </w:rPr>
            </w:pPr>
            <w:proofErr w:type="gramStart"/>
            <w:r w:rsidRPr="009C386D">
              <w:rPr>
                <w:rFonts w:eastAsia="Times New Roman"/>
                <w:b/>
                <w:sz w:val="24"/>
                <w:szCs w:val="24"/>
                <w:lang w:eastAsia="ru-RU"/>
              </w:rPr>
              <w:t>п</w:t>
            </w:r>
            <w:proofErr w:type="gramEnd"/>
            <w:r w:rsidRPr="009C386D">
              <w:rPr>
                <w:rFonts w:eastAsia="Times New Roman"/>
                <w:b/>
                <w:sz w:val="24"/>
                <w:szCs w:val="24"/>
                <w:lang w:eastAsia="ru-RU"/>
              </w:rPr>
              <w:t>/п</w:t>
            </w:r>
          </w:p>
        </w:tc>
        <w:tc>
          <w:tcPr>
            <w:tcW w:w="820" w:type="pct"/>
            <w:vMerge w:val="restar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Наименование цели, задачи, мероприятия, отдельного меропр</w:t>
            </w:r>
            <w:r w:rsidRPr="009C386D">
              <w:rPr>
                <w:rFonts w:eastAsia="Times New Roman"/>
                <w:b/>
                <w:sz w:val="24"/>
                <w:szCs w:val="24"/>
                <w:lang w:eastAsia="ru-RU"/>
              </w:rPr>
              <w:t>и</w:t>
            </w:r>
            <w:r w:rsidRPr="009C386D">
              <w:rPr>
                <w:rFonts w:eastAsia="Times New Roman"/>
                <w:b/>
                <w:sz w:val="24"/>
                <w:szCs w:val="24"/>
                <w:lang w:eastAsia="ru-RU"/>
              </w:rPr>
              <w:t>ятия</w:t>
            </w:r>
          </w:p>
        </w:tc>
        <w:tc>
          <w:tcPr>
            <w:tcW w:w="587" w:type="pct"/>
            <w:vMerge w:val="restar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Ответственные исполнители, соисполнители</w:t>
            </w:r>
          </w:p>
        </w:tc>
        <w:tc>
          <w:tcPr>
            <w:tcW w:w="297" w:type="pct"/>
            <w:vMerge w:val="restar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 xml:space="preserve">Срок </w:t>
            </w:r>
            <w:proofErr w:type="spellStart"/>
            <w:r w:rsidRPr="009C386D">
              <w:rPr>
                <w:rFonts w:eastAsia="Times New Roman"/>
                <w:b/>
                <w:sz w:val="24"/>
                <w:szCs w:val="24"/>
                <w:lang w:eastAsia="ru-RU"/>
              </w:rPr>
              <w:t>реализа</w:t>
            </w:r>
            <w:proofErr w:type="spellEnd"/>
          </w:p>
          <w:p w:rsidR="009C386D" w:rsidRPr="009C386D" w:rsidRDefault="009C386D" w:rsidP="0043068C">
            <w:pPr>
              <w:autoSpaceDE w:val="0"/>
              <w:autoSpaceDN w:val="0"/>
              <w:adjustRightInd w:val="0"/>
              <w:jc w:val="center"/>
              <w:rPr>
                <w:rFonts w:eastAsia="Times New Roman"/>
                <w:b/>
                <w:sz w:val="24"/>
                <w:szCs w:val="24"/>
                <w:lang w:eastAsia="ru-RU"/>
              </w:rPr>
            </w:pPr>
            <w:proofErr w:type="spellStart"/>
            <w:r w:rsidRPr="009C386D">
              <w:rPr>
                <w:rFonts w:eastAsia="Times New Roman"/>
                <w:b/>
                <w:sz w:val="24"/>
                <w:szCs w:val="24"/>
                <w:lang w:eastAsia="ru-RU"/>
              </w:rPr>
              <w:t>ции</w:t>
            </w:r>
            <w:proofErr w:type="spellEnd"/>
          </w:p>
        </w:tc>
        <w:tc>
          <w:tcPr>
            <w:tcW w:w="184" w:type="pct"/>
            <w:vMerge w:val="restar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p>
          <w:p w:rsidR="009C386D" w:rsidRPr="009C386D" w:rsidRDefault="009C386D" w:rsidP="0043068C">
            <w:pPr>
              <w:autoSpaceDE w:val="0"/>
              <w:autoSpaceDN w:val="0"/>
              <w:adjustRightInd w:val="0"/>
              <w:jc w:val="center"/>
              <w:rPr>
                <w:rFonts w:eastAsia="Times New Roman"/>
                <w:b/>
                <w:sz w:val="24"/>
                <w:szCs w:val="24"/>
                <w:lang w:eastAsia="ru-RU"/>
              </w:rPr>
            </w:pPr>
          </w:p>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КБК</w:t>
            </w:r>
          </w:p>
        </w:tc>
        <w:tc>
          <w:tcPr>
            <w:tcW w:w="2261" w:type="pct"/>
            <w:gridSpan w:val="5"/>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Объем финансирования по годам (в разрезе источников ф</w:t>
            </w:r>
            <w:r w:rsidRPr="009C386D">
              <w:rPr>
                <w:rFonts w:eastAsia="Times New Roman"/>
                <w:b/>
                <w:sz w:val="24"/>
                <w:szCs w:val="24"/>
                <w:lang w:eastAsia="ru-RU"/>
              </w:rPr>
              <w:t>и</w:t>
            </w:r>
            <w:r w:rsidRPr="009C386D">
              <w:rPr>
                <w:rFonts w:eastAsia="Times New Roman"/>
                <w:b/>
                <w:sz w:val="24"/>
                <w:szCs w:val="24"/>
                <w:lang w:eastAsia="ru-RU"/>
              </w:rPr>
              <w:t>нансирования), тыс. руб.</w:t>
            </w:r>
          </w:p>
        </w:tc>
        <w:tc>
          <w:tcPr>
            <w:tcW w:w="609" w:type="pct"/>
            <w:vMerge w:val="restart"/>
            <w:tcBorders>
              <w:top w:val="single" w:sz="4" w:space="0" w:color="auto"/>
              <w:left w:val="single" w:sz="4" w:space="0" w:color="auto"/>
              <w:right w:val="single" w:sz="4" w:space="0" w:color="auto"/>
            </w:tcBorders>
            <w:vAlign w:val="center"/>
          </w:tcPr>
          <w:p w:rsidR="009C386D" w:rsidRPr="009C386D" w:rsidRDefault="009C386D" w:rsidP="0043068C">
            <w:pPr>
              <w:jc w:val="center"/>
              <w:rPr>
                <w:rFonts w:eastAsia="Times New Roman"/>
                <w:b/>
                <w:sz w:val="24"/>
                <w:szCs w:val="24"/>
                <w:lang w:eastAsia="ru-RU"/>
              </w:rPr>
            </w:pPr>
          </w:p>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Ожидаемый р</w:t>
            </w:r>
            <w:r w:rsidRPr="009C386D">
              <w:rPr>
                <w:rFonts w:eastAsia="Times New Roman"/>
                <w:b/>
                <w:sz w:val="24"/>
                <w:szCs w:val="24"/>
                <w:lang w:eastAsia="ru-RU"/>
              </w:rPr>
              <w:t>е</w:t>
            </w:r>
            <w:r w:rsidRPr="009C386D">
              <w:rPr>
                <w:rFonts w:eastAsia="Times New Roman"/>
                <w:b/>
                <w:sz w:val="24"/>
                <w:szCs w:val="24"/>
                <w:lang w:eastAsia="ru-RU"/>
              </w:rPr>
              <w:t>зультат</w:t>
            </w:r>
          </w:p>
          <w:p w:rsidR="009C386D" w:rsidRPr="009C386D" w:rsidRDefault="009C386D" w:rsidP="0043068C">
            <w:pPr>
              <w:autoSpaceDE w:val="0"/>
              <w:autoSpaceDN w:val="0"/>
              <w:adjustRightInd w:val="0"/>
              <w:jc w:val="center"/>
              <w:rPr>
                <w:rFonts w:eastAsia="Times New Roman"/>
                <w:b/>
                <w:sz w:val="24"/>
                <w:szCs w:val="24"/>
                <w:lang w:eastAsia="ru-RU"/>
              </w:rPr>
            </w:pPr>
          </w:p>
        </w:tc>
      </w:tr>
      <w:tr w:rsidR="00B24E0B" w:rsidRPr="009C386D" w:rsidTr="00B24E0B">
        <w:trPr>
          <w:trHeight w:val="20"/>
        </w:trPr>
        <w:tc>
          <w:tcPr>
            <w:tcW w:w="242" w:type="pct"/>
            <w:vMerge/>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p>
        </w:tc>
        <w:tc>
          <w:tcPr>
            <w:tcW w:w="820" w:type="pct"/>
            <w:vMerge/>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8"/>
                <w:szCs w:val="28"/>
                <w:lang w:eastAsia="ru-RU"/>
              </w:rPr>
            </w:pPr>
          </w:p>
        </w:tc>
        <w:tc>
          <w:tcPr>
            <w:tcW w:w="587" w:type="pct"/>
            <w:vMerge/>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8"/>
                <w:szCs w:val="28"/>
                <w:lang w:eastAsia="ru-RU"/>
              </w:rPr>
            </w:pPr>
          </w:p>
        </w:tc>
        <w:tc>
          <w:tcPr>
            <w:tcW w:w="297" w:type="pct"/>
            <w:vMerge/>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8"/>
                <w:szCs w:val="28"/>
                <w:lang w:eastAsia="ru-RU"/>
              </w:rPr>
            </w:pPr>
          </w:p>
        </w:tc>
        <w:tc>
          <w:tcPr>
            <w:tcW w:w="184" w:type="pct"/>
            <w:vMerge/>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8"/>
                <w:szCs w:val="28"/>
                <w:lang w:eastAsia="ru-RU"/>
              </w:rPr>
            </w:pPr>
          </w:p>
        </w:tc>
        <w:tc>
          <w:tcPr>
            <w:tcW w:w="757"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autoSpaceDE w:val="0"/>
              <w:autoSpaceDN w:val="0"/>
              <w:adjustRightInd w:val="0"/>
              <w:jc w:val="center"/>
              <w:rPr>
                <w:rFonts w:eastAsia="Times New Roman"/>
                <w:b/>
                <w:sz w:val="28"/>
                <w:szCs w:val="28"/>
                <w:lang w:eastAsia="ru-RU"/>
              </w:rPr>
            </w:pPr>
            <w:r w:rsidRPr="009C386D">
              <w:rPr>
                <w:rFonts w:eastAsia="Times New Roman"/>
                <w:b/>
                <w:sz w:val="24"/>
                <w:szCs w:val="24"/>
                <w:lang w:eastAsia="ru-RU"/>
              </w:rPr>
              <w:t>Источник ресурсн</w:t>
            </w:r>
            <w:r w:rsidRPr="009C386D">
              <w:rPr>
                <w:rFonts w:eastAsia="Times New Roman"/>
                <w:b/>
                <w:sz w:val="24"/>
                <w:szCs w:val="24"/>
                <w:lang w:eastAsia="ru-RU"/>
              </w:rPr>
              <w:t>о</w:t>
            </w:r>
            <w:r w:rsidRPr="009C386D">
              <w:rPr>
                <w:rFonts w:eastAsia="Times New Roman"/>
                <w:b/>
                <w:sz w:val="24"/>
                <w:szCs w:val="24"/>
                <w:lang w:eastAsia="ru-RU"/>
              </w:rPr>
              <w:t>го обеспечения</w:t>
            </w:r>
          </w:p>
        </w:tc>
        <w:tc>
          <w:tcPr>
            <w:tcW w:w="363"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2023</w:t>
            </w:r>
          </w:p>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год</w:t>
            </w:r>
          </w:p>
        </w:tc>
        <w:tc>
          <w:tcPr>
            <w:tcW w:w="363"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2024</w:t>
            </w:r>
          </w:p>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2025</w:t>
            </w:r>
          </w:p>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год</w:t>
            </w:r>
          </w:p>
        </w:tc>
        <w:tc>
          <w:tcPr>
            <w:tcW w:w="414"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всего</w:t>
            </w:r>
          </w:p>
        </w:tc>
        <w:tc>
          <w:tcPr>
            <w:tcW w:w="609" w:type="pct"/>
            <w:vMerge/>
            <w:tcBorders>
              <w:left w:val="single" w:sz="4" w:space="0" w:color="auto"/>
              <w:bottom w:val="single" w:sz="4" w:space="0" w:color="auto"/>
              <w:right w:val="single" w:sz="4" w:space="0" w:color="auto"/>
            </w:tcBorders>
          </w:tcPr>
          <w:p w:rsidR="009C386D" w:rsidRPr="009C386D" w:rsidRDefault="009C386D" w:rsidP="0043068C">
            <w:pPr>
              <w:jc w:val="center"/>
              <w:rPr>
                <w:rFonts w:eastAsia="Times New Roman"/>
                <w:b/>
                <w:sz w:val="24"/>
                <w:szCs w:val="24"/>
                <w:lang w:eastAsia="ru-RU"/>
              </w:rPr>
            </w:pPr>
          </w:p>
        </w:tc>
      </w:tr>
    </w:tbl>
    <w:p w:rsidR="00B24E0B" w:rsidRPr="00B24E0B" w:rsidRDefault="00B24E0B">
      <w:pPr>
        <w:rPr>
          <w:sz w:val="2"/>
          <w:szCs w:val="2"/>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40"/>
        <w:gridCol w:w="2506"/>
        <w:gridCol w:w="1793"/>
        <w:gridCol w:w="9"/>
        <w:gridCol w:w="898"/>
        <w:gridCol w:w="562"/>
        <w:gridCol w:w="2312"/>
        <w:gridCol w:w="1109"/>
        <w:gridCol w:w="1109"/>
        <w:gridCol w:w="1112"/>
        <w:gridCol w:w="1246"/>
        <w:gridCol w:w="18"/>
        <w:gridCol w:w="1860"/>
      </w:tblGrid>
      <w:tr w:rsidR="00B24E0B" w:rsidRPr="009C386D" w:rsidTr="00B24E0B">
        <w:trPr>
          <w:trHeight w:val="20"/>
          <w:tblHeader/>
        </w:trPr>
        <w:tc>
          <w:tcPr>
            <w:tcW w:w="242"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1</w:t>
            </w:r>
          </w:p>
        </w:tc>
        <w:tc>
          <w:tcPr>
            <w:tcW w:w="820"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2</w:t>
            </w:r>
          </w:p>
        </w:tc>
        <w:tc>
          <w:tcPr>
            <w:tcW w:w="58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3</w:t>
            </w:r>
          </w:p>
        </w:tc>
        <w:tc>
          <w:tcPr>
            <w:tcW w:w="297"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4</w:t>
            </w:r>
          </w:p>
        </w:tc>
        <w:tc>
          <w:tcPr>
            <w:tcW w:w="18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5</w:t>
            </w: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7</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8</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9</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b/>
                <w:sz w:val="24"/>
                <w:szCs w:val="24"/>
                <w:lang w:eastAsia="ru-RU"/>
              </w:rPr>
            </w:pPr>
            <w:r w:rsidRPr="009C386D">
              <w:rPr>
                <w:rFonts w:eastAsia="Times New Roman"/>
                <w:b/>
                <w:sz w:val="24"/>
                <w:szCs w:val="24"/>
                <w:lang w:eastAsia="ru-RU"/>
              </w:rPr>
              <w:t>11</w:t>
            </w: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Муниципальная </w:t>
            </w:r>
            <w:r w:rsidRPr="009C386D">
              <w:rPr>
                <w:rFonts w:eastAsia="Times New Roman"/>
                <w:sz w:val="24"/>
                <w:szCs w:val="24"/>
                <w:lang w:eastAsia="ru-RU"/>
              </w:rPr>
              <w:br/>
              <w:t>программа «Развитие культуры на террит</w:t>
            </w:r>
            <w:r w:rsidRPr="009C386D">
              <w:rPr>
                <w:rFonts w:eastAsia="Times New Roman"/>
                <w:sz w:val="24"/>
                <w:szCs w:val="24"/>
                <w:lang w:eastAsia="ru-RU"/>
              </w:rPr>
              <w:t>о</w:t>
            </w:r>
            <w:r w:rsidRPr="009C386D">
              <w:rPr>
                <w:rFonts w:eastAsia="Times New Roman"/>
                <w:sz w:val="24"/>
                <w:szCs w:val="24"/>
                <w:lang w:eastAsia="ru-RU"/>
              </w:rPr>
              <w:t>рии Хасанского мун</w:t>
            </w:r>
            <w:r w:rsidRPr="009C386D">
              <w:rPr>
                <w:rFonts w:eastAsia="Times New Roman"/>
                <w:sz w:val="24"/>
                <w:szCs w:val="24"/>
                <w:lang w:eastAsia="ru-RU"/>
              </w:rPr>
              <w:t>и</w:t>
            </w:r>
            <w:r w:rsidRPr="009C386D">
              <w:rPr>
                <w:rFonts w:eastAsia="Times New Roman"/>
                <w:sz w:val="24"/>
                <w:szCs w:val="24"/>
                <w:lang w:eastAsia="ru-RU"/>
              </w:rPr>
              <w:t>ципального  округа на 2023-2025 годы»</w:t>
            </w:r>
          </w:p>
        </w:tc>
        <w:tc>
          <w:tcPr>
            <w:tcW w:w="587" w:type="pct"/>
            <w:vMerge w:val="restart"/>
            <w:tcBorders>
              <w:top w:val="nil"/>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Управление культуры, спо</w:t>
            </w:r>
            <w:r w:rsidRPr="009C386D">
              <w:rPr>
                <w:rFonts w:eastAsia="Times New Roman"/>
                <w:sz w:val="24"/>
                <w:szCs w:val="24"/>
                <w:lang w:eastAsia="ru-RU"/>
              </w:rPr>
              <w:t>р</w:t>
            </w:r>
            <w:r w:rsidRPr="009C386D">
              <w:rPr>
                <w:rFonts w:eastAsia="Times New Roman"/>
                <w:sz w:val="24"/>
                <w:szCs w:val="24"/>
                <w:lang w:eastAsia="ru-RU"/>
              </w:rPr>
              <w:t>та, молодежной  и социальной политики,</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МБУ КДО, </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МБУ ЦБС, </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МБУ ДО ДШИ</w:t>
            </w: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tabs>
                <w:tab w:val="left" w:pos="164"/>
              </w:tabs>
              <w:jc w:val="cente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tc>
        <w:tc>
          <w:tcPr>
            <w:tcW w:w="184" w:type="pct"/>
            <w:vMerge w:val="restart"/>
            <w:tcBorders>
              <w:top w:val="nil"/>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nil"/>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Всего: </w:t>
            </w:r>
          </w:p>
        </w:tc>
        <w:tc>
          <w:tcPr>
            <w:tcW w:w="363" w:type="pct"/>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76970,38</w:t>
            </w:r>
          </w:p>
        </w:tc>
        <w:tc>
          <w:tcPr>
            <w:tcW w:w="363" w:type="pct"/>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81755,80</w:t>
            </w:r>
          </w:p>
        </w:tc>
        <w:tc>
          <w:tcPr>
            <w:tcW w:w="364" w:type="pct"/>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78550,35</w:t>
            </w:r>
          </w:p>
        </w:tc>
        <w:tc>
          <w:tcPr>
            <w:tcW w:w="414" w:type="pct"/>
            <w:gridSpan w:val="2"/>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237276,53</w:t>
            </w:r>
          </w:p>
        </w:tc>
        <w:tc>
          <w:tcPr>
            <w:tcW w:w="609" w:type="pct"/>
            <w:vMerge w:val="restart"/>
            <w:tcBorders>
              <w:top w:val="nil"/>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увеличение чи</w:t>
            </w:r>
            <w:r w:rsidRPr="009C386D">
              <w:rPr>
                <w:rFonts w:eastAsia="Times New Roman"/>
                <w:sz w:val="24"/>
                <w:szCs w:val="24"/>
                <w:lang w:eastAsia="ru-RU"/>
              </w:rPr>
              <w:t>с</w:t>
            </w:r>
            <w:r w:rsidRPr="009C386D">
              <w:rPr>
                <w:rFonts w:eastAsia="Times New Roman"/>
                <w:sz w:val="24"/>
                <w:szCs w:val="24"/>
                <w:lang w:eastAsia="ru-RU"/>
              </w:rPr>
              <w:t>ленности нас</w:t>
            </w:r>
            <w:r w:rsidRPr="009C386D">
              <w:rPr>
                <w:rFonts w:eastAsia="Times New Roman"/>
                <w:sz w:val="24"/>
                <w:szCs w:val="24"/>
                <w:lang w:eastAsia="ru-RU"/>
              </w:rPr>
              <w:t>е</w:t>
            </w:r>
            <w:r w:rsidRPr="009C386D">
              <w:rPr>
                <w:rFonts w:eastAsia="Times New Roman"/>
                <w:sz w:val="24"/>
                <w:szCs w:val="24"/>
                <w:lang w:eastAsia="ru-RU"/>
              </w:rPr>
              <w:t>ления Хасанск</w:t>
            </w:r>
            <w:r w:rsidRPr="009C386D">
              <w:rPr>
                <w:rFonts w:eastAsia="Times New Roman"/>
                <w:sz w:val="24"/>
                <w:szCs w:val="24"/>
                <w:lang w:eastAsia="ru-RU"/>
              </w:rPr>
              <w:t>о</w:t>
            </w:r>
            <w:r w:rsidRPr="009C386D">
              <w:rPr>
                <w:rFonts w:eastAsia="Times New Roman"/>
                <w:sz w:val="24"/>
                <w:szCs w:val="24"/>
                <w:lang w:eastAsia="ru-RU"/>
              </w:rPr>
              <w:t>го муниципал</w:t>
            </w:r>
            <w:r w:rsidRPr="009C386D">
              <w:rPr>
                <w:rFonts w:eastAsia="Times New Roman"/>
                <w:sz w:val="24"/>
                <w:szCs w:val="24"/>
                <w:lang w:eastAsia="ru-RU"/>
              </w:rPr>
              <w:t>ь</w:t>
            </w:r>
            <w:r w:rsidRPr="009C386D">
              <w:rPr>
                <w:rFonts w:eastAsia="Times New Roman"/>
                <w:sz w:val="24"/>
                <w:szCs w:val="24"/>
                <w:lang w:eastAsia="ru-RU"/>
              </w:rPr>
              <w:t>ного округа, уд</w:t>
            </w:r>
            <w:r w:rsidRPr="009C386D">
              <w:rPr>
                <w:rFonts w:eastAsia="Times New Roman"/>
                <w:sz w:val="24"/>
                <w:szCs w:val="24"/>
                <w:lang w:eastAsia="ru-RU"/>
              </w:rPr>
              <w:t>о</w:t>
            </w:r>
            <w:r w:rsidRPr="009C386D">
              <w:rPr>
                <w:rFonts w:eastAsia="Times New Roman"/>
                <w:sz w:val="24"/>
                <w:szCs w:val="24"/>
                <w:lang w:eastAsia="ru-RU"/>
              </w:rPr>
              <w:t>вл</w:t>
            </w:r>
            <w:r w:rsidRPr="009C386D">
              <w:rPr>
                <w:rFonts w:eastAsia="Times New Roman"/>
                <w:sz w:val="24"/>
                <w:szCs w:val="24"/>
                <w:lang w:eastAsia="ru-RU"/>
              </w:rPr>
              <w:t>е</w:t>
            </w:r>
            <w:r w:rsidRPr="009C386D">
              <w:rPr>
                <w:rFonts w:eastAsia="Times New Roman"/>
                <w:sz w:val="24"/>
                <w:szCs w:val="24"/>
                <w:lang w:eastAsia="ru-RU"/>
              </w:rPr>
              <w:t>творенных качеством предоста</w:t>
            </w:r>
            <w:r w:rsidRPr="009C386D">
              <w:rPr>
                <w:rFonts w:eastAsia="Times New Roman"/>
                <w:sz w:val="24"/>
                <w:szCs w:val="24"/>
                <w:lang w:eastAsia="ru-RU"/>
              </w:rPr>
              <w:t>в</w:t>
            </w:r>
            <w:r w:rsidRPr="009C386D">
              <w:rPr>
                <w:rFonts w:eastAsia="Times New Roman"/>
                <w:sz w:val="24"/>
                <w:szCs w:val="24"/>
                <w:lang w:eastAsia="ru-RU"/>
              </w:rPr>
              <w:t>ления муниц</w:t>
            </w:r>
            <w:r w:rsidRPr="009C386D">
              <w:rPr>
                <w:rFonts w:eastAsia="Times New Roman"/>
                <w:sz w:val="24"/>
                <w:szCs w:val="24"/>
                <w:lang w:eastAsia="ru-RU"/>
              </w:rPr>
              <w:t>и</w:t>
            </w:r>
            <w:r w:rsidRPr="009C386D">
              <w:rPr>
                <w:rFonts w:eastAsia="Times New Roman"/>
                <w:sz w:val="24"/>
                <w:szCs w:val="24"/>
                <w:lang w:eastAsia="ru-RU"/>
              </w:rPr>
              <w:t>пальных услуг</w:t>
            </w: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959,04</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959,04</w:t>
            </w:r>
          </w:p>
        </w:tc>
        <w:tc>
          <w:tcPr>
            <w:tcW w:w="609" w:type="pct"/>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350,68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168,01</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168,01</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686,70</w:t>
            </w:r>
          </w:p>
        </w:tc>
        <w:tc>
          <w:tcPr>
            <w:tcW w:w="609" w:type="pct"/>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75660,66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81587,79</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78382,34</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235630,79</w:t>
            </w:r>
          </w:p>
        </w:tc>
        <w:tc>
          <w:tcPr>
            <w:tcW w:w="609"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r>
      <w:tr w:rsidR="00B24E0B" w:rsidRPr="009C386D" w:rsidTr="00B24E0B">
        <w:trPr>
          <w:trHeight w:val="20"/>
        </w:trPr>
        <w:tc>
          <w:tcPr>
            <w:tcW w:w="242"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9C386D" w:rsidRPr="009C386D" w:rsidTr="00B24E0B">
        <w:trPr>
          <w:trHeight w:val="20"/>
        </w:trPr>
        <w:tc>
          <w:tcPr>
            <w:tcW w:w="5000" w:type="pct"/>
            <w:gridSpan w:val="13"/>
            <w:tcBorders>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 Подпрограмма  «Развитие муниципального бюджетного учреждения  «Культурно-досуговое объединение» Хасанского муниципального округа на 2023-2025 годы»</w:t>
            </w:r>
          </w:p>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 xml:space="preserve">Цель: обеспечение  равной  доступности  культурных  благ </w:t>
            </w:r>
            <w:r w:rsidRPr="009C386D">
              <w:rPr>
                <w:rFonts w:eastAsia="Calibri"/>
                <w:color w:val="000000"/>
                <w:sz w:val="24"/>
                <w:szCs w:val="24"/>
                <w:lang w:eastAsia="ru-RU"/>
              </w:rPr>
              <w:t xml:space="preserve"> </w:t>
            </w:r>
            <w:r w:rsidRPr="009C386D">
              <w:rPr>
                <w:rFonts w:eastAsia="Calibri"/>
                <w:sz w:val="24"/>
                <w:szCs w:val="24"/>
                <w:lang w:eastAsia="ru-RU"/>
              </w:rPr>
              <w:t>для граждан  Хасанского  муниципального  округа</w:t>
            </w:r>
          </w:p>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Задача: увеличение  числа  посещений  культурно-массовых мероприятий, проводимых учреждениями культурно-досугового типа</w:t>
            </w:r>
          </w:p>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 xml:space="preserve">Мероприятия по исполнению задачи: </w:t>
            </w: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r w:rsidRPr="009C386D">
              <w:rPr>
                <w:rFonts w:eastAsia="Times New Roman"/>
                <w:sz w:val="24"/>
                <w:szCs w:val="24"/>
                <w:lang w:eastAsia="ru-RU"/>
              </w:rPr>
              <w:t>1.</w:t>
            </w: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widowControl w:val="0"/>
              <w:autoSpaceDE w:val="0"/>
              <w:autoSpaceDN w:val="0"/>
              <w:adjustRightInd w:val="0"/>
              <w:rPr>
                <w:rFonts w:ascii="Calibri" w:eastAsia="Calibri" w:hAnsi="Calibri" w:cs="Calibri"/>
                <w:sz w:val="22"/>
                <w:szCs w:val="22"/>
                <w:lang w:eastAsia="ru-RU"/>
              </w:rPr>
            </w:pPr>
            <w:r w:rsidRPr="009C386D">
              <w:rPr>
                <w:rFonts w:eastAsia="Calibri"/>
                <w:sz w:val="24"/>
                <w:szCs w:val="24"/>
                <w:lang w:eastAsia="ru-RU"/>
              </w:rPr>
              <w:t xml:space="preserve">Подпрограмма </w:t>
            </w:r>
          </w:p>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«Развитие муниц</w:t>
            </w:r>
            <w:r w:rsidRPr="009C386D">
              <w:rPr>
                <w:rFonts w:eastAsia="Calibri"/>
                <w:sz w:val="24"/>
                <w:szCs w:val="24"/>
                <w:lang w:eastAsia="ru-RU"/>
              </w:rPr>
              <w:t>и</w:t>
            </w:r>
            <w:r w:rsidRPr="009C386D">
              <w:rPr>
                <w:rFonts w:eastAsia="Calibri"/>
                <w:sz w:val="24"/>
                <w:szCs w:val="24"/>
                <w:lang w:eastAsia="ru-RU"/>
              </w:rPr>
              <w:t>пального бюджетного учреждения «Культу</w:t>
            </w:r>
            <w:r w:rsidRPr="009C386D">
              <w:rPr>
                <w:rFonts w:eastAsia="Calibri"/>
                <w:sz w:val="24"/>
                <w:szCs w:val="24"/>
                <w:lang w:eastAsia="ru-RU"/>
              </w:rPr>
              <w:t>р</w:t>
            </w:r>
            <w:r w:rsidRPr="009C386D">
              <w:rPr>
                <w:rFonts w:eastAsia="Calibri"/>
                <w:sz w:val="24"/>
                <w:szCs w:val="24"/>
                <w:lang w:eastAsia="ru-RU"/>
              </w:rPr>
              <w:t>но-досуговое объед</w:t>
            </w:r>
            <w:r w:rsidRPr="009C386D">
              <w:rPr>
                <w:rFonts w:eastAsia="Calibri"/>
                <w:sz w:val="24"/>
                <w:szCs w:val="24"/>
                <w:lang w:eastAsia="ru-RU"/>
              </w:rPr>
              <w:t>и</w:t>
            </w:r>
            <w:r w:rsidRPr="009C386D">
              <w:rPr>
                <w:rFonts w:eastAsia="Calibri"/>
                <w:sz w:val="24"/>
                <w:szCs w:val="24"/>
                <w:lang w:eastAsia="ru-RU"/>
              </w:rPr>
              <w:t>нение»</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Хасанского муниц</w:t>
            </w:r>
            <w:r w:rsidRPr="009C386D">
              <w:rPr>
                <w:rFonts w:eastAsia="Times New Roman"/>
                <w:sz w:val="24"/>
                <w:szCs w:val="24"/>
                <w:lang w:eastAsia="ru-RU"/>
              </w:rPr>
              <w:t>и</w:t>
            </w:r>
            <w:r w:rsidRPr="009C386D">
              <w:rPr>
                <w:rFonts w:eastAsia="Times New Roman"/>
                <w:sz w:val="24"/>
                <w:szCs w:val="24"/>
                <w:lang w:eastAsia="ru-RU"/>
              </w:rPr>
              <w:t>пального  округа на 2023-2025 годы»</w:t>
            </w:r>
          </w:p>
        </w:tc>
        <w:tc>
          <w:tcPr>
            <w:tcW w:w="587"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МБУ КДО</w:t>
            </w: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36320,18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39237,15</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sz w:val="24"/>
                <w:szCs w:val="24"/>
                <w:lang w:eastAsia="ru-RU"/>
              </w:rPr>
              <w:t>34546,53</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110103,86</w:t>
            </w:r>
          </w:p>
        </w:tc>
        <w:tc>
          <w:tcPr>
            <w:tcW w:w="609" w:type="pct"/>
            <w:vMerge w:val="restart"/>
            <w:tcBorders>
              <w:top w:val="single" w:sz="4" w:space="0" w:color="auto"/>
              <w:left w:val="single" w:sz="4" w:space="0" w:color="auto"/>
              <w:right w:val="single" w:sz="4" w:space="0" w:color="auto"/>
            </w:tcBorders>
          </w:tcPr>
          <w:p w:rsidR="009C386D" w:rsidRPr="009C386D" w:rsidRDefault="009C386D" w:rsidP="00CD27C6">
            <w:pPr>
              <w:widowControl w:val="0"/>
              <w:numPr>
                <w:ilvl w:val="0"/>
                <w:numId w:val="33"/>
              </w:numPr>
              <w:autoSpaceDE w:val="0"/>
              <w:autoSpaceDN w:val="0"/>
              <w:adjustRightInd w:val="0"/>
              <w:ind w:left="0" w:firstLine="0"/>
              <w:rPr>
                <w:rFonts w:eastAsia="Times New Roman"/>
                <w:bCs/>
                <w:sz w:val="24"/>
                <w:szCs w:val="24"/>
                <w:lang w:eastAsia="ru-RU"/>
              </w:rPr>
            </w:pPr>
            <w:r w:rsidRPr="009C386D">
              <w:rPr>
                <w:rFonts w:eastAsia="Times New Roman"/>
                <w:sz w:val="24"/>
                <w:szCs w:val="24"/>
                <w:lang w:eastAsia="ru-RU"/>
              </w:rPr>
              <w:t>увеличение  посещаемости  культурно-массовых мер</w:t>
            </w:r>
            <w:r w:rsidRPr="009C386D">
              <w:rPr>
                <w:rFonts w:eastAsia="Times New Roman"/>
                <w:sz w:val="24"/>
                <w:szCs w:val="24"/>
                <w:lang w:eastAsia="ru-RU"/>
              </w:rPr>
              <w:t>о</w:t>
            </w:r>
            <w:r w:rsidRPr="009C386D">
              <w:rPr>
                <w:rFonts w:eastAsia="Times New Roman"/>
                <w:sz w:val="24"/>
                <w:szCs w:val="24"/>
                <w:lang w:eastAsia="ru-RU"/>
              </w:rPr>
              <w:t>приятий пров</w:t>
            </w:r>
            <w:r w:rsidRPr="009C386D">
              <w:rPr>
                <w:rFonts w:eastAsia="Times New Roman"/>
                <w:sz w:val="24"/>
                <w:szCs w:val="24"/>
                <w:lang w:eastAsia="ru-RU"/>
              </w:rPr>
              <w:t>е</w:t>
            </w:r>
            <w:r w:rsidRPr="009C386D">
              <w:rPr>
                <w:rFonts w:eastAsia="Times New Roman"/>
                <w:sz w:val="24"/>
                <w:szCs w:val="24"/>
                <w:lang w:eastAsia="ru-RU"/>
              </w:rPr>
              <w:t>денных  МБУ КДО  к  2025  году  до  176798  человек</w:t>
            </w: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36320,18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39237,15</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sz w:val="24"/>
                <w:szCs w:val="24"/>
                <w:lang w:eastAsia="ru-RU"/>
              </w:rPr>
              <w:t>34546,53</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110103,86</w:t>
            </w:r>
          </w:p>
        </w:tc>
        <w:tc>
          <w:tcPr>
            <w:tcW w:w="609" w:type="pct"/>
            <w:vMerge/>
            <w:tcBorders>
              <w:left w:val="single" w:sz="4" w:space="0" w:color="auto"/>
              <w:right w:val="single" w:sz="4" w:space="0" w:color="auto"/>
            </w:tcBorders>
          </w:tcPr>
          <w:p w:rsidR="009C386D" w:rsidRPr="009C386D" w:rsidRDefault="009C386D" w:rsidP="00CD27C6">
            <w:pPr>
              <w:widowControl w:val="0"/>
              <w:numPr>
                <w:ilvl w:val="0"/>
                <w:numId w:val="33"/>
              </w:numPr>
              <w:autoSpaceDE w:val="0"/>
              <w:autoSpaceDN w:val="0"/>
              <w:adjustRightInd w:val="0"/>
              <w:ind w:left="0" w:firstLine="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1.1.</w:t>
            </w: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Расходы на финансовое обеспечение выполн</w:t>
            </w:r>
            <w:r w:rsidRPr="009C386D">
              <w:rPr>
                <w:rFonts w:eastAsia="Times New Roman"/>
                <w:sz w:val="24"/>
                <w:szCs w:val="24"/>
                <w:lang w:eastAsia="ru-RU"/>
              </w:rPr>
              <w:t>е</w:t>
            </w:r>
            <w:r w:rsidRPr="009C386D">
              <w:rPr>
                <w:rFonts w:eastAsia="Times New Roman"/>
                <w:sz w:val="24"/>
                <w:szCs w:val="24"/>
                <w:lang w:eastAsia="ru-RU"/>
              </w:rPr>
              <w:t>ния муниципального задания на оказание муниципальных услуг МБУ КДО</w:t>
            </w:r>
          </w:p>
        </w:tc>
        <w:tc>
          <w:tcPr>
            <w:tcW w:w="587"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МБУ КДО</w:t>
            </w:r>
          </w:p>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autoSpaceDE w:val="0"/>
              <w:autoSpaceDN w:val="0"/>
              <w:adjustRightInd w:val="0"/>
              <w:rPr>
                <w:rFonts w:eastAsia="Times New Roman"/>
                <w:sz w:val="24"/>
                <w:szCs w:val="24"/>
                <w:lang w:eastAsia="ru-RU"/>
              </w:rPr>
            </w:pP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33042,37</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33237,15</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34546,53</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100826,05</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 xml:space="preserve">жет </w:t>
            </w:r>
          </w:p>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33042,37</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33237,15</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34546,53</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100826,05</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1.2.</w:t>
            </w: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Расходы на разработку проектно-сметной д</w:t>
            </w:r>
            <w:r w:rsidRPr="009C386D">
              <w:rPr>
                <w:rFonts w:eastAsia="Times New Roman"/>
                <w:sz w:val="24"/>
                <w:szCs w:val="24"/>
                <w:lang w:eastAsia="ru-RU"/>
              </w:rPr>
              <w:t>о</w:t>
            </w:r>
            <w:r w:rsidRPr="009C386D">
              <w:rPr>
                <w:rFonts w:eastAsia="Times New Roman"/>
                <w:sz w:val="24"/>
                <w:szCs w:val="24"/>
                <w:lang w:eastAsia="ru-RU"/>
              </w:rPr>
              <w:t xml:space="preserve">кументации </w:t>
            </w:r>
          </w:p>
        </w:tc>
        <w:tc>
          <w:tcPr>
            <w:tcW w:w="587"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color w:val="000000"/>
                <w:sz w:val="24"/>
                <w:szCs w:val="24"/>
                <w:lang w:eastAsia="ru-RU"/>
              </w:rPr>
            </w:pPr>
            <w:r w:rsidRPr="009C386D">
              <w:rPr>
                <w:rFonts w:eastAsia="Times New Roman"/>
                <w:sz w:val="24"/>
                <w:szCs w:val="24"/>
                <w:lang w:eastAsia="ru-RU"/>
              </w:rPr>
              <w:t>МБУ КДО</w:t>
            </w: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jc w:val="center"/>
              <w:rPr>
                <w:rFonts w:eastAsia="Times New Roman"/>
                <w:color w:val="000000"/>
                <w:sz w:val="24"/>
                <w:szCs w:val="24"/>
                <w:lang w:eastAsia="ru-RU"/>
              </w:rPr>
            </w:pPr>
            <w:r w:rsidRPr="009C386D">
              <w:rPr>
                <w:rFonts w:eastAsia="Times New Roman"/>
                <w:color w:val="000000"/>
                <w:sz w:val="24"/>
                <w:szCs w:val="24"/>
                <w:lang w:eastAsia="ru-RU"/>
              </w:rPr>
              <w:t>2023</w:t>
            </w: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color w:val="000000"/>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250,00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250,00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250,00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250,00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1.3.</w:t>
            </w:r>
          </w:p>
        </w:tc>
        <w:tc>
          <w:tcPr>
            <w:tcW w:w="820"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Расходы на текущий и капитальный ремонт  МБУ  КДО</w:t>
            </w:r>
          </w:p>
        </w:tc>
        <w:tc>
          <w:tcPr>
            <w:tcW w:w="587" w:type="pct"/>
            <w:vMerge w:val="restart"/>
            <w:tcBorders>
              <w:left w:val="single" w:sz="4" w:space="0" w:color="auto"/>
              <w:right w:val="single" w:sz="4" w:space="0" w:color="auto"/>
            </w:tcBorders>
          </w:tcPr>
          <w:p w:rsidR="009C386D" w:rsidRPr="009C386D" w:rsidRDefault="009C386D" w:rsidP="0043068C">
            <w:pPr>
              <w:tabs>
                <w:tab w:val="left" w:pos="1883"/>
              </w:tabs>
              <w:autoSpaceDE w:val="0"/>
              <w:autoSpaceDN w:val="0"/>
              <w:adjustRightInd w:val="0"/>
              <w:rPr>
                <w:rFonts w:eastAsia="Times New Roman"/>
                <w:sz w:val="24"/>
                <w:szCs w:val="24"/>
                <w:lang w:eastAsia="ru-RU"/>
              </w:rPr>
            </w:pPr>
            <w:r w:rsidRPr="009C386D">
              <w:rPr>
                <w:rFonts w:eastAsia="Times New Roman"/>
                <w:sz w:val="24"/>
                <w:szCs w:val="24"/>
                <w:lang w:eastAsia="ru-RU"/>
              </w:rPr>
              <w:t>МБУ КДО</w:t>
            </w: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297" w:type="pct"/>
            <w:gridSpan w:val="2"/>
            <w:vMerge w:val="restart"/>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2024</w:t>
            </w:r>
          </w:p>
          <w:p w:rsidR="009C386D" w:rsidRPr="009C386D" w:rsidRDefault="009C386D" w:rsidP="0043068C">
            <w:pPr>
              <w:jc w:val="center"/>
              <w:rPr>
                <w:rFonts w:eastAsia="Times New Roman"/>
                <w:sz w:val="24"/>
                <w:szCs w:val="24"/>
                <w:lang w:eastAsia="ru-RU"/>
              </w:rPr>
            </w:pPr>
          </w:p>
          <w:p w:rsidR="009C386D" w:rsidRPr="009C386D" w:rsidRDefault="009C386D" w:rsidP="0043068C">
            <w:pPr>
              <w:jc w:val="center"/>
              <w:rPr>
                <w:rFonts w:eastAsia="Times New Roman"/>
                <w:sz w:val="24"/>
                <w:szCs w:val="24"/>
                <w:lang w:eastAsia="ru-RU"/>
              </w:rPr>
            </w:pPr>
          </w:p>
          <w:p w:rsidR="009C386D" w:rsidRPr="009C386D" w:rsidRDefault="009C386D" w:rsidP="0043068C">
            <w:pPr>
              <w:jc w:val="center"/>
              <w:rPr>
                <w:rFonts w:eastAsia="Times New Roman"/>
                <w:sz w:val="24"/>
                <w:szCs w:val="24"/>
                <w:lang w:eastAsia="ru-RU"/>
              </w:rPr>
            </w:pPr>
          </w:p>
          <w:p w:rsidR="009C386D" w:rsidRPr="009C386D" w:rsidRDefault="009C386D" w:rsidP="0043068C">
            <w:pPr>
              <w:jc w:val="center"/>
              <w:rPr>
                <w:rFonts w:eastAsia="Times New Roman"/>
                <w:sz w:val="24"/>
                <w:szCs w:val="24"/>
                <w:lang w:eastAsia="ru-RU"/>
              </w:rPr>
            </w:pPr>
          </w:p>
          <w:p w:rsidR="009C386D" w:rsidRPr="009C386D" w:rsidRDefault="009C386D" w:rsidP="0043068C">
            <w:pPr>
              <w:jc w:val="center"/>
              <w:rPr>
                <w:rFonts w:eastAsia="Times New Roman"/>
                <w:sz w:val="24"/>
                <w:szCs w:val="24"/>
                <w:lang w:eastAsia="ru-RU"/>
              </w:rPr>
            </w:pPr>
          </w:p>
          <w:p w:rsidR="009C386D" w:rsidRPr="009C386D" w:rsidRDefault="009C386D" w:rsidP="0043068C">
            <w:pPr>
              <w:jc w:val="cente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6000,00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6000,00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 xml:space="preserve">жет </w:t>
            </w:r>
          </w:p>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6000,00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6000,00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 xml:space="preserve">1.4. </w:t>
            </w:r>
          </w:p>
        </w:tc>
        <w:tc>
          <w:tcPr>
            <w:tcW w:w="820"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Расходы  на обеспеч</w:t>
            </w:r>
            <w:r w:rsidRPr="009C386D">
              <w:rPr>
                <w:rFonts w:eastAsia="Times New Roman"/>
                <w:sz w:val="24"/>
                <w:szCs w:val="24"/>
                <w:lang w:eastAsia="ru-RU"/>
              </w:rPr>
              <w:t>е</w:t>
            </w:r>
            <w:r w:rsidRPr="009C386D">
              <w:rPr>
                <w:rFonts w:eastAsia="Times New Roman"/>
                <w:sz w:val="24"/>
                <w:szCs w:val="24"/>
                <w:lang w:eastAsia="ru-RU"/>
              </w:rPr>
              <w:t>ние видеонаблюдения и иные мероприятия, направленные на з</w:t>
            </w:r>
            <w:r w:rsidRPr="009C386D">
              <w:rPr>
                <w:rFonts w:eastAsia="Times New Roman"/>
                <w:sz w:val="24"/>
                <w:szCs w:val="24"/>
                <w:lang w:eastAsia="ru-RU"/>
              </w:rPr>
              <w:t>а</w:t>
            </w:r>
            <w:r w:rsidRPr="009C386D">
              <w:rPr>
                <w:rFonts w:eastAsia="Times New Roman"/>
                <w:sz w:val="24"/>
                <w:szCs w:val="24"/>
                <w:lang w:eastAsia="ru-RU"/>
              </w:rPr>
              <w:t>щищенность объектов</w:t>
            </w:r>
          </w:p>
        </w:tc>
        <w:tc>
          <w:tcPr>
            <w:tcW w:w="587"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МБУ КДО</w:t>
            </w:r>
          </w:p>
        </w:tc>
        <w:tc>
          <w:tcPr>
            <w:tcW w:w="297" w:type="pct"/>
            <w:gridSpan w:val="2"/>
            <w:vMerge w:val="restart"/>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r w:rsidRPr="009C386D">
              <w:rPr>
                <w:rFonts w:eastAsia="Times New Roman"/>
                <w:color w:val="000000"/>
                <w:sz w:val="24"/>
                <w:szCs w:val="24"/>
                <w:lang w:eastAsia="ru-RU"/>
              </w:rPr>
              <w:t>2023</w:t>
            </w:r>
          </w:p>
        </w:tc>
        <w:tc>
          <w:tcPr>
            <w:tcW w:w="184"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226,81</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226,81</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 xml:space="preserve">жет </w:t>
            </w:r>
          </w:p>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226,81</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226,81</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val="restart"/>
            <w:tcBorders>
              <w:top w:val="nil"/>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1.5.</w:t>
            </w:r>
          </w:p>
        </w:tc>
        <w:tc>
          <w:tcPr>
            <w:tcW w:w="820"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Расходы на модерниз</w:t>
            </w:r>
            <w:r w:rsidRPr="009C386D">
              <w:rPr>
                <w:rFonts w:eastAsia="Calibri"/>
                <w:sz w:val="24"/>
                <w:szCs w:val="24"/>
                <w:lang w:eastAsia="ru-RU"/>
              </w:rPr>
              <w:t>а</w:t>
            </w:r>
            <w:r w:rsidRPr="009C386D">
              <w:rPr>
                <w:rFonts w:eastAsia="Calibri"/>
                <w:sz w:val="24"/>
                <w:szCs w:val="24"/>
                <w:lang w:eastAsia="ru-RU"/>
              </w:rPr>
              <w:t>цию и приобретение оборудования для МБУ КДО</w:t>
            </w:r>
          </w:p>
        </w:tc>
        <w:tc>
          <w:tcPr>
            <w:tcW w:w="587" w:type="pct"/>
            <w:vMerge w:val="restart"/>
            <w:tcBorders>
              <w:top w:val="nil"/>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МБУ КДО</w:t>
            </w: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color w:val="000000"/>
                <w:sz w:val="24"/>
                <w:szCs w:val="24"/>
                <w:lang w:eastAsia="ru-RU"/>
              </w:rPr>
              <w:t>2023</w:t>
            </w:r>
          </w:p>
        </w:tc>
        <w:tc>
          <w:tcPr>
            <w:tcW w:w="184" w:type="pct"/>
            <w:vMerge w:val="restart"/>
            <w:tcBorders>
              <w:top w:val="nil"/>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1171,00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1171,00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 xml:space="preserve">жет </w:t>
            </w:r>
          </w:p>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1171,00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1171,00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1.6.</w:t>
            </w:r>
          </w:p>
        </w:tc>
        <w:tc>
          <w:tcPr>
            <w:tcW w:w="820"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Расходы на приобрет</w:t>
            </w:r>
            <w:r w:rsidRPr="009C386D">
              <w:rPr>
                <w:rFonts w:eastAsia="Calibri"/>
                <w:sz w:val="24"/>
                <w:szCs w:val="24"/>
                <w:lang w:eastAsia="ru-RU"/>
              </w:rPr>
              <w:t>е</w:t>
            </w:r>
            <w:r w:rsidRPr="009C386D">
              <w:rPr>
                <w:rFonts w:eastAsia="Calibri"/>
                <w:sz w:val="24"/>
                <w:szCs w:val="24"/>
                <w:lang w:eastAsia="ru-RU"/>
              </w:rPr>
              <w:t>ние автомобиля</w:t>
            </w:r>
          </w:p>
        </w:tc>
        <w:tc>
          <w:tcPr>
            <w:tcW w:w="587"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МБУ КДО</w:t>
            </w:r>
          </w:p>
        </w:tc>
        <w:tc>
          <w:tcPr>
            <w:tcW w:w="297" w:type="pct"/>
            <w:gridSpan w:val="2"/>
            <w:vMerge w:val="restart"/>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color w:val="000000"/>
                <w:sz w:val="24"/>
                <w:szCs w:val="24"/>
                <w:lang w:eastAsia="ru-RU"/>
              </w:rPr>
              <w:t>2023</w:t>
            </w: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1630,00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1630,00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 xml:space="preserve">жет </w:t>
            </w:r>
          </w:p>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1630,00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1630,00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9C386D" w:rsidRPr="009C386D" w:rsidTr="00B24E0B">
        <w:trPr>
          <w:trHeight w:val="20"/>
        </w:trPr>
        <w:tc>
          <w:tcPr>
            <w:tcW w:w="5000" w:type="pct"/>
            <w:gridSpan w:val="13"/>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 Подпрограмма «Сохранение и развитие библиотечного дела на территории Хасанского муниципального округа на 2023-2025 годы»</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Цель: обеспечение  равной  доступности  культурных  благ </w:t>
            </w:r>
            <w:r w:rsidRPr="009C386D">
              <w:rPr>
                <w:rFonts w:eastAsia="Times New Roman"/>
                <w:color w:val="000000"/>
                <w:sz w:val="24"/>
                <w:szCs w:val="24"/>
                <w:lang w:eastAsia="ru-RU"/>
              </w:rPr>
              <w:t xml:space="preserve"> </w:t>
            </w:r>
            <w:r w:rsidRPr="009C386D">
              <w:rPr>
                <w:rFonts w:eastAsia="Times New Roman"/>
                <w:sz w:val="24"/>
                <w:szCs w:val="24"/>
                <w:lang w:eastAsia="ru-RU"/>
              </w:rPr>
              <w:t>для граждан  Хасанского  муниципального  округа</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Задача: увеличение  числа  посещений  библиотек (в стационарных условиях, вне стационара, число обращений к библиотеке  удаленных  польз</w:t>
            </w:r>
            <w:r w:rsidRPr="009C386D">
              <w:rPr>
                <w:rFonts w:eastAsia="Times New Roman"/>
                <w:sz w:val="24"/>
                <w:szCs w:val="24"/>
                <w:lang w:eastAsia="ru-RU"/>
              </w:rPr>
              <w:t>о</w:t>
            </w:r>
            <w:r w:rsidRPr="009C386D">
              <w:rPr>
                <w:rFonts w:eastAsia="Times New Roman"/>
                <w:sz w:val="24"/>
                <w:szCs w:val="24"/>
                <w:lang w:eastAsia="ru-RU"/>
              </w:rPr>
              <w:t>вателей)</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Мероприятия по исполнению задачи:</w:t>
            </w: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r w:rsidRPr="009C386D">
              <w:rPr>
                <w:rFonts w:eastAsia="Times New Roman"/>
                <w:sz w:val="24"/>
                <w:szCs w:val="24"/>
                <w:lang w:eastAsia="ru-RU"/>
              </w:rPr>
              <w:t>2.</w:t>
            </w:r>
          </w:p>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Подпрограмма  «С</w:t>
            </w:r>
            <w:r w:rsidRPr="009C386D">
              <w:rPr>
                <w:rFonts w:eastAsia="Times New Roman"/>
                <w:sz w:val="24"/>
                <w:szCs w:val="24"/>
                <w:lang w:eastAsia="ru-RU"/>
              </w:rPr>
              <w:t>о</w:t>
            </w:r>
            <w:r w:rsidRPr="009C386D">
              <w:rPr>
                <w:rFonts w:eastAsia="Times New Roman"/>
                <w:sz w:val="24"/>
                <w:szCs w:val="24"/>
                <w:lang w:eastAsia="ru-RU"/>
              </w:rPr>
              <w:t>хранение и развитие библиотечного дела на территории Хасанского муниципального  окр</w:t>
            </w:r>
            <w:r w:rsidRPr="009C386D">
              <w:rPr>
                <w:rFonts w:eastAsia="Times New Roman"/>
                <w:sz w:val="24"/>
                <w:szCs w:val="24"/>
                <w:lang w:eastAsia="ru-RU"/>
              </w:rPr>
              <w:t>у</w:t>
            </w:r>
            <w:r w:rsidRPr="009C386D">
              <w:rPr>
                <w:rFonts w:eastAsia="Times New Roman"/>
                <w:sz w:val="24"/>
                <w:szCs w:val="24"/>
                <w:lang w:eastAsia="ru-RU"/>
              </w:rPr>
              <w:t>га на 2023-2025 годы»</w:t>
            </w:r>
          </w:p>
        </w:tc>
        <w:tc>
          <w:tcPr>
            <w:tcW w:w="587"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МБУ ЦБС</w:t>
            </w: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21082,36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21962,63</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22729,95</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65774,94</w:t>
            </w:r>
          </w:p>
        </w:tc>
        <w:tc>
          <w:tcPr>
            <w:tcW w:w="609" w:type="pct"/>
            <w:vMerge w:val="restart"/>
            <w:tcBorders>
              <w:top w:val="single" w:sz="4" w:space="0" w:color="auto"/>
              <w:left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r w:rsidRPr="009C386D">
              <w:rPr>
                <w:rFonts w:eastAsia="Times New Roman"/>
                <w:sz w:val="24"/>
                <w:szCs w:val="24"/>
                <w:lang w:eastAsia="ru-RU"/>
              </w:rPr>
              <w:t>увеличение  чи</w:t>
            </w:r>
            <w:r w:rsidRPr="009C386D">
              <w:rPr>
                <w:rFonts w:eastAsia="Times New Roman"/>
                <w:sz w:val="24"/>
                <w:szCs w:val="24"/>
                <w:lang w:eastAsia="ru-RU"/>
              </w:rPr>
              <w:t>с</w:t>
            </w:r>
            <w:r w:rsidRPr="009C386D">
              <w:rPr>
                <w:rFonts w:eastAsia="Times New Roman"/>
                <w:sz w:val="24"/>
                <w:szCs w:val="24"/>
                <w:lang w:eastAsia="ru-RU"/>
              </w:rPr>
              <w:t>ла  посещений  МБУ  ЦБС  к  2025  году  до  167935  человек</w:t>
            </w: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959,04</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959,04</w:t>
            </w: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350,68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168,01</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168,01</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686,70</w:t>
            </w: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19772,64</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21794,62</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22561,94</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64129,20</w:t>
            </w:r>
          </w:p>
        </w:tc>
        <w:tc>
          <w:tcPr>
            <w:tcW w:w="609" w:type="pct"/>
            <w:vMerge/>
            <w:tcBorders>
              <w:left w:val="single" w:sz="4" w:space="0" w:color="auto"/>
              <w:bottom w:val="single" w:sz="4" w:space="0" w:color="auto"/>
              <w:right w:val="single" w:sz="4" w:space="0" w:color="auto"/>
            </w:tcBorders>
          </w:tcPr>
          <w:p w:rsidR="009C386D" w:rsidRPr="009C386D" w:rsidRDefault="009C386D" w:rsidP="00CD27C6">
            <w:pPr>
              <w:widowControl w:val="0"/>
              <w:numPr>
                <w:ilvl w:val="0"/>
                <w:numId w:val="33"/>
              </w:numPr>
              <w:autoSpaceDE w:val="0"/>
              <w:autoSpaceDN w:val="0"/>
              <w:adjustRightInd w:val="0"/>
              <w:ind w:left="0" w:firstLine="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87"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7" w:type="pct"/>
            <w:gridSpan w:val="2"/>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nil"/>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2.1.</w:t>
            </w: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Расходы на финансовое обеспечение выполн</w:t>
            </w:r>
            <w:r w:rsidRPr="009C386D">
              <w:rPr>
                <w:rFonts w:eastAsia="Times New Roman"/>
                <w:sz w:val="24"/>
                <w:szCs w:val="24"/>
                <w:lang w:eastAsia="ru-RU"/>
              </w:rPr>
              <w:t>е</w:t>
            </w:r>
            <w:r w:rsidRPr="009C386D">
              <w:rPr>
                <w:rFonts w:eastAsia="Times New Roman"/>
                <w:sz w:val="24"/>
                <w:szCs w:val="24"/>
                <w:lang w:eastAsia="ru-RU"/>
              </w:rPr>
              <w:t xml:space="preserve">ния муниципального задания на оказание муниципальных услуг </w:t>
            </w:r>
            <w:r w:rsidRPr="009C386D">
              <w:rPr>
                <w:rFonts w:eastAsia="Times New Roman"/>
                <w:sz w:val="24"/>
                <w:szCs w:val="24"/>
                <w:lang w:eastAsia="en-US"/>
              </w:rPr>
              <w:t>МБУ ХМОБ</w:t>
            </w:r>
          </w:p>
        </w:tc>
        <w:tc>
          <w:tcPr>
            <w:tcW w:w="587"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МБУ ЦБС</w:t>
            </w: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19601,79</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18729,42</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20096,74</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58427,95</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19601,79</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18729,42</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20096,74</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58427,95</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2.2.</w:t>
            </w:r>
          </w:p>
        </w:tc>
        <w:tc>
          <w:tcPr>
            <w:tcW w:w="820"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Расходы на комплект</w:t>
            </w:r>
            <w:r w:rsidRPr="009C386D">
              <w:rPr>
                <w:rFonts w:eastAsia="Times New Roman"/>
                <w:sz w:val="24"/>
                <w:szCs w:val="24"/>
                <w:lang w:eastAsia="ru-RU"/>
              </w:rPr>
              <w:t>о</w:t>
            </w:r>
            <w:r w:rsidRPr="009C386D">
              <w:rPr>
                <w:rFonts w:eastAsia="Times New Roman"/>
                <w:sz w:val="24"/>
                <w:szCs w:val="24"/>
                <w:lang w:eastAsia="ru-RU"/>
              </w:rPr>
              <w:t>вание книжных фондов и обеспечение инфо</w:t>
            </w:r>
            <w:r w:rsidRPr="009C386D">
              <w:rPr>
                <w:rFonts w:eastAsia="Times New Roman"/>
                <w:sz w:val="24"/>
                <w:szCs w:val="24"/>
                <w:lang w:eastAsia="ru-RU"/>
              </w:rPr>
              <w:t>р</w:t>
            </w:r>
            <w:r w:rsidRPr="009C386D">
              <w:rPr>
                <w:rFonts w:eastAsia="Times New Roman"/>
                <w:sz w:val="24"/>
                <w:szCs w:val="24"/>
                <w:lang w:eastAsia="ru-RU"/>
              </w:rPr>
              <w:t>мационно-техническим оборудованием би</w:t>
            </w:r>
            <w:r w:rsidRPr="009C386D">
              <w:rPr>
                <w:rFonts w:eastAsia="Times New Roman"/>
                <w:sz w:val="24"/>
                <w:szCs w:val="24"/>
                <w:lang w:eastAsia="ru-RU"/>
              </w:rPr>
              <w:t>б</w:t>
            </w:r>
            <w:r w:rsidRPr="009C386D">
              <w:rPr>
                <w:rFonts w:eastAsia="Times New Roman"/>
                <w:sz w:val="24"/>
                <w:szCs w:val="24"/>
                <w:lang w:eastAsia="ru-RU"/>
              </w:rPr>
              <w:t>лиотек</w:t>
            </w:r>
          </w:p>
        </w:tc>
        <w:tc>
          <w:tcPr>
            <w:tcW w:w="587"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МБУ ЦБС</w:t>
            </w:r>
          </w:p>
        </w:tc>
        <w:tc>
          <w:tcPr>
            <w:tcW w:w="297"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173,21</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173,21</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173,21</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519,63</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168,01</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168,01</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168,01</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504,03</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5,20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5,20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5,20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15,60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87" w:type="pct"/>
            <w:vMerge/>
            <w:tcBorders>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rPr>
                <w:rFonts w:eastAsia="Times New Roman"/>
                <w:sz w:val="24"/>
                <w:szCs w:val="24"/>
                <w:lang w:eastAsia="ru-RU"/>
              </w:rPr>
            </w:pP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sz w:val="24"/>
                <w:szCs w:val="24"/>
                <w:lang w:eastAsia="ru-RU"/>
              </w:rPr>
            </w:pPr>
            <w:r w:rsidRPr="009C386D">
              <w:rPr>
                <w:rFonts w:eastAsia="Times New Roman"/>
                <w:sz w:val="24"/>
                <w:szCs w:val="24"/>
                <w:lang w:eastAsia="ru-RU"/>
              </w:rPr>
              <w:t>2.3.</w:t>
            </w: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Расходы на текущий и капитальный ремонт  МБУ  ХМОБ</w:t>
            </w:r>
          </w:p>
        </w:tc>
        <w:tc>
          <w:tcPr>
            <w:tcW w:w="587"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МБУ ЦБС</w:t>
            </w:r>
          </w:p>
        </w:tc>
        <w:tc>
          <w:tcPr>
            <w:tcW w:w="297"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2024-2025</w:t>
            </w: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2500,00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2000,00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4500,00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rPr>
                <w:rFonts w:eastAsia="Times New Roman"/>
                <w:bCs/>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2500,00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2000,00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4500,00</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иные </w:t>
            </w:r>
            <w:r w:rsidR="00B24E0B">
              <w:rPr>
                <w:rFonts w:eastAsia="Times New Roman"/>
                <w:sz w:val="24"/>
                <w:szCs w:val="24"/>
                <w:lang w:eastAsia="ru-RU"/>
              </w:rPr>
              <w:t>в</w:t>
            </w:r>
            <w:r w:rsidRPr="009C386D">
              <w:rPr>
                <w:rFonts w:eastAsia="Times New Roman"/>
                <w:sz w:val="24"/>
                <w:szCs w:val="24"/>
                <w:lang w:eastAsia="ru-RU"/>
              </w:rPr>
              <w:t>небюдже</w:t>
            </w:r>
            <w:r w:rsidRPr="009C386D">
              <w:rPr>
                <w:rFonts w:eastAsia="Times New Roman"/>
                <w:sz w:val="24"/>
                <w:szCs w:val="24"/>
                <w:lang w:eastAsia="ru-RU"/>
              </w:rPr>
              <w:t>т</w:t>
            </w:r>
            <w:r w:rsidRPr="009C386D">
              <w:rPr>
                <w:rFonts w:eastAsia="Times New Roman"/>
                <w:sz w:val="24"/>
                <w:szCs w:val="24"/>
                <w:lang w:eastAsia="ru-RU"/>
              </w:rPr>
              <w:t>ные источники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CD27C6">
            <w:pPr>
              <w:widowControl w:val="0"/>
              <w:numPr>
                <w:ilvl w:val="0"/>
                <w:numId w:val="33"/>
              </w:numPr>
              <w:autoSpaceDE w:val="0"/>
              <w:autoSpaceDN w:val="0"/>
              <w:adjustRightInd w:val="0"/>
              <w:ind w:left="0" w:firstLine="0"/>
              <w:rPr>
                <w:rFonts w:eastAsia="Times New Roman"/>
                <w:sz w:val="24"/>
                <w:szCs w:val="24"/>
                <w:lang w:eastAsia="ru-RU"/>
              </w:rPr>
            </w:pPr>
            <w:r w:rsidRPr="009C386D">
              <w:rPr>
                <w:rFonts w:eastAsia="Times New Roman"/>
                <w:sz w:val="24"/>
                <w:szCs w:val="24"/>
                <w:lang w:eastAsia="ru-RU"/>
              </w:rPr>
              <w:t>2.4.</w:t>
            </w:r>
          </w:p>
        </w:tc>
        <w:tc>
          <w:tcPr>
            <w:tcW w:w="820"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Расходы на адаптацию  для нужд инвалидов и других маломобильных  групп населения  МБУ ХМОБ</w:t>
            </w:r>
          </w:p>
        </w:tc>
        <w:tc>
          <w:tcPr>
            <w:tcW w:w="587"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МБУ ЦБС</w:t>
            </w:r>
          </w:p>
        </w:tc>
        <w:tc>
          <w:tcPr>
            <w:tcW w:w="297"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160,00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160,00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160,00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480,00</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160,00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160,00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160,00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480,00</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CD27C6">
            <w:pPr>
              <w:widowControl w:val="0"/>
              <w:numPr>
                <w:ilvl w:val="0"/>
                <w:numId w:val="33"/>
              </w:numPr>
              <w:autoSpaceDE w:val="0"/>
              <w:autoSpaceDN w:val="0"/>
              <w:adjustRightInd w:val="0"/>
              <w:ind w:left="0" w:firstLine="0"/>
              <w:rPr>
                <w:rFonts w:eastAsia="Times New Roman"/>
                <w:sz w:val="24"/>
                <w:szCs w:val="24"/>
                <w:lang w:eastAsia="ru-RU"/>
              </w:rPr>
            </w:pPr>
            <w:r w:rsidRPr="009C386D">
              <w:rPr>
                <w:rFonts w:eastAsia="Times New Roman"/>
                <w:sz w:val="24"/>
                <w:szCs w:val="24"/>
                <w:lang w:eastAsia="ru-RU"/>
              </w:rPr>
              <w:t>2.5.</w:t>
            </w:r>
          </w:p>
        </w:tc>
        <w:tc>
          <w:tcPr>
            <w:tcW w:w="820"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Расходы  на модерн</w:t>
            </w:r>
            <w:r w:rsidRPr="009C386D">
              <w:rPr>
                <w:rFonts w:eastAsia="Times New Roman"/>
                <w:sz w:val="24"/>
                <w:szCs w:val="24"/>
                <w:lang w:eastAsia="ru-RU"/>
              </w:rPr>
              <w:t>и</w:t>
            </w:r>
            <w:r w:rsidRPr="009C386D">
              <w:rPr>
                <w:rFonts w:eastAsia="Times New Roman"/>
                <w:sz w:val="24"/>
                <w:szCs w:val="24"/>
                <w:lang w:eastAsia="ru-RU"/>
              </w:rPr>
              <w:t>зацию информацио</w:t>
            </w:r>
            <w:r w:rsidRPr="009C386D">
              <w:rPr>
                <w:rFonts w:eastAsia="Times New Roman"/>
                <w:sz w:val="24"/>
                <w:szCs w:val="24"/>
                <w:lang w:eastAsia="ru-RU"/>
              </w:rPr>
              <w:t>н</w:t>
            </w:r>
            <w:r w:rsidRPr="009C386D">
              <w:rPr>
                <w:rFonts w:eastAsia="Times New Roman"/>
                <w:sz w:val="24"/>
                <w:szCs w:val="24"/>
                <w:lang w:eastAsia="ru-RU"/>
              </w:rPr>
              <w:t xml:space="preserve">ного библиотечного обеспечения </w:t>
            </w:r>
            <w:r w:rsidRPr="009C386D">
              <w:rPr>
                <w:rFonts w:eastAsia="Calibri"/>
                <w:sz w:val="24"/>
                <w:szCs w:val="24"/>
                <w:lang w:eastAsia="en-US"/>
              </w:rPr>
              <w:t xml:space="preserve"> </w:t>
            </w:r>
          </w:p>
        </w:tc>
        <w:tc>
          <w:tcPr>
            <w:tcW w:w="587"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МБУ ЦБС</w:t>
            </w:r>
          </w:p>
        </w:tc>
        <w:tc>
          <w:tcPr>
            <w:tcW w:w="297"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2024-2025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400,00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300,00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700,00</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400,00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300,00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700,00</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widowControl w:val="0"/>
              <w:autoSpaceDE w:val="0"/>
              <w:autoSpaceDN w:val="0"/>
              <w:adjustRightInd w:val="0"/>
              <w:jc w:val="center"/>
              <w:rPr>
                <w:rFonts w:eastAsia="Times New Roman"/>
                <w:bCs/>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2.6.</w:t>
            </w:r>
          </w:p>
        </w:tc>
        <w:tc>
          <w:tcPr>
            <w:tcW w:w="820"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Комплектование кни</w:t>
            </w:r>
            <w:r w:rsidRPr="009C386D">
              <w:rPr>
                <w:rFonts w:eastAsia="Calibri"/>
                <w:sz w:val="24"/>
                <w:szCs w:val="24"/>
                <w:lang w:eastAsia="ru-RU"/>
              </w:rPr>
              <w:t>ж</w:t>
            </w:r>
            <w:r w:rsidRPr="009C386D">
              <w:rPr>
                <w:rFonts w:eastAsia="Calibri"/>
                <w:sz w:val="24"/>
                <w:szCs w:val="24"/>
                <w:lang w:eastAsia="ru-RU"/>
              </w:rPr>
              <w:t>ных фондов библиотек</w:t>
            </w:r>
          </w:p>
        </w:tc>
        <w:tc>
          <w:tcPr>
            <w:tcW w:w="587"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МБУ ЦБС</w:t>
            </w:r>
          </w:p>
        </w:tc>
        <w:tc>
          <w:tcPr>
            <w:tcW w:w="297" w:type="pct"/>
            <w:gridSpan w:val="2"/>
            <w:vMerge w:val="restart"/>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2023</w:t>
            </w: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1147,36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1147,36</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959,04</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bCs/>
                <w:sz w:val="24"/>
                <w:szCs w:val="24"/>
                <w:lang w:eastAsia="ru-RU"/>
              </w:rPr>
              <w:t>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r w:rsidRPr="009C386D">
              <w:rPr>
                <w:rFonts w:eastAsia="Times New Roman"/>
                <w:sz w:val="24"/>
                <w:szCs w:val="24"/>
                <w:lang w:eastAsia="ru-RU"/>
              </w:rPr>
              <w:t>959,04</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DD3065">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182,67</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182,67</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5,65</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bCs/>
                <w:sz w:val="24"/>
                <w:szCs w:val="24"/>
                <w:lang w:eastAsia="ru-RU"/>
              </w:rPr>
              <w:t>0,00</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5,65</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587"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297" w:type="pct"/>
            <w:gridSpan w:val="2"/>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bCs/>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5000" w:type="pct"/>
            <w:gridSpan w:val="13"/>
            <w:tcBorders>
              <w:left w:val="single" w:sz="4" w:space="0" w:color="auto"/>
              <w:right w:val="single" w:sz="4" w:space="0" w:color="auto"/>
            </w:tcBorders>
          </w:tcPr>
          <w:p w:rsidR="009C386D" w:rsidRPr="009C386D" w:rsidRDefault="009C386D" w:rsidP="0043068C">
            <w:pPr>
              <w:jc w:val="center"/>
              <w:rPr>
                <w:rFonts w:eastAsia="Times New Roman"/>
                <w:color w:val="000000"/>
                <w:sz w:val="24"/>
                <w:szCs w:val="24"/>
                <w:lang w:eastAsia="ru-RU"/>
              </w:rPr>
            </w:pPr>
            <w:r w:rsidRPr="009C386D">
              <w:rPr>
                <w:rFonts w:eastAsia="Times New Roman"/>
                <w:sz w:val="24"/>
                <w:szCs w:val="24"/>
                <w:lang w:eastAsia="ru-RU"/>
              </w:rPr>
              <w:t xml:space="preserve">3. Подпрограмма </w:t>
            </w:r>
            <w:r w:rsidRPr="009C386D">
              <w:rPr>
                <w:rFonts w:eastAsia="Times New Roman"/>
                <w:bCs/>
                <w:sz w:val="24"/>
                <w:szCs w:val="24"/>
                <w:lang w:eastAsia="ru-RU"/>
              </w:rPr>
              <w:t>«Развитие  муниципального  бюджетного   учреждения  дополнительного образования   «Детская школа  искусств Хасанского  м</w:t>
            </w:r>
            <w:r w:rsidRPr="009C386D">
              <w:rPr>
                <w:rFonts w:eastAsia="Times New Roman"/>
                <w:bCs/>
                <w:sz w:val="24"/>
                <w:szCs w:val="24"/>
                <w:lang w:eastAsia="ru-RU"/>
              </w:rPr>
              <w:t>у</w:t>
            </w:r>
            <w:r w:rsidRPr="009C386D">
              <w:rPr>
                <w:rFonts w:eastAsia="Times New Roman"/>
                <w:bCs/>
                <w:sz w:val="24"/>
                <w:szCs w:val="24"/>
                <w:lang w:eastAsia="ru-RU"/>
              </w:rPr>
              <w:t>ниципального  округа»  на 2023-2025 годы»</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Цель: </w:t>
            </w:r>
            <w:r w:rsidRPr="009C386D">
              <w:rPr>
                <w:rFonts w:eastAsia="Times New Roman"/>
                <w:sz w:val="24"/>
                <w:szCs w:val="24"/>
                <w:lang w:eastAsia="ru-RU"/>
              </w:rPr>
              <w:t xml:space="preserve"> создание  условий  для  реализации  творческого  потенциала  детей  Хасанского  муниципального  округа</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Задача: увеличение  числа  посещений  мероприятий, проводимых  </w:t>
            </w:r>
            <w:r w:rsidRPr="009C386D">
              <w:rPr>
                <w:rFonts w:eastAsia="Times New Roman"/>
                <w:color w:val="000000"/>
                <w:sz w:val="24"/>
                <w:szCs w:val="24"/>
                <w:lang w:eastAsia="ru-RU"/>
              </w:rPr>
              <w:t>МБУ ДО  ДШИ</w:t>
            </w:r>
            <w:r w:rsidRPr="009C386D">
              <w:rPr>
                <w:rFonts w:eastAsia="Times New Roman"/>
                <w:sz w:val="24"/>
                <w:szCs w:val="24"/>
                <w:lang w:eastAsia="ru-RU"/>
              </w:rPr>
              <w:t xml:space="preserve"> </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Мероприятия по исполнению задачи:</w:t>
            </w:r>
          </w:p>
        </w:tc>
      </w:tr>
      <w:tr w:rsidR="009C386D"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r w:rsidRPr="009C386D">
              <w:rPr>
                <w:rFonts w:eastAsia="Times New Roman"/>
                <w:sz w:val="24"/>
                <w:szCs w:val="24"/>
                <w:lang w:eastAsia="ru-RU"/>
              </w:rPr>
              <w:t>3.</w:t>
            </w: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Подпрограмма «Разв</w:t>
            </w:r>
            <w:r w:rsidRPr="009C386D">
              <w:rPr>
                <w:rFonts w:eastAsia="Calibri"/>
                <w:sz w:val="24"/>
                <w:szCs w:val="24"/>
                <w:lang w:eastAsia="ru-RU"/>
              </w:rPr>
              <w:t>и</w:t>
            </w:r>
            <w:r w:rsidRPr="009C386D">
              <w:rPr>
                <w:rFonts w:eastAsia="Calibri"/>
                <w:sz w:val="24"/>
                <w:szCs w:val="24"/>
                <w:lang w:eastAsia="ru-RU"/>
              </w:rPr>
              <w:t>тие муниципального бюджетного  учрежд</w:t>
            </w:r>
            <w:r w:rsidRPr="009C386D">
              <w:rPr>
                <w:rFonts w:eastAsia="Calibri"/>
                <w:sz w:val="24"/>
                <w:szCs w:val="24"/>
                <w:lang w:eastAsia="ru-RU"/>
              </w:rPr>
              <w:t>е</w:t>
            </w:r>
            <w:r w:rsidRPr="009C386D">
              <w:rPr>
                <w:rFonts w:eastAsia="Calibri"/>
                <w:sz w:val="24"/>
                <w:szCs w:val="24"/>
                <w:lang w:eastAsia="ru-RU"/>
              </w:rPr>
              <w:t xml:space="preserve">ния дополнительного образования  </w:t>
            </w:r>
          </w:p>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«Детская школа иску</w:t>
            </w:r>
            <w:r w:rsidRPr="009C386D">
              <w:rPr>
                <w:rFonts w:eastAsia="Times New Roman"/>
                <w:sz w:val="24"/>
                <w:szCs w:val="24"/>
                <w:lang w:eastAsia="ru-RU"/>
              </w:rPr>
              <w:t>с</w:t>
            </w:r>
            <w:r w:rsidRPr="009C386D">
              <w:rPr>
                <w:rFonts w:eastAsia="Times New Roman"/>
                <w:sz w:val="24"/>
                <w:szCs w:val="24"/>
                <w:lang w:eastAsia="ru-RU"/>
              </w:rPr>
              <w:t>ств Хасанского мун</w:t>
            </w:r>
            <w:r w:rsidRPr="009C386D">
              <w:rPr>
                <w:rFonts w:eastAsia="Times New Roman"/>
                <w:sz w:val="24"/>
                <w:szCs w:val="24"/>
                <w:lang w:eastAsia="ru-RU"/>
              </w:rPr>
              <w:t>и</w:t>
            </w:r>
            <w:r w:rsidRPr="009C386D">
              <w:rPr>
                <w:rFonts w:eastAsia="Times New Roman"/>
                <w:sz w:val="24"/>
                <w:szCs w:val="24"/>
                <w:lang w:eastAsia="ru-RU"/>
              </w:rPr>
              <w:t>ципального округа  на 2023-2025 годы»</w:t>
            </w:r>
          </w:p>
        </w:tc>
        <w:tc>
          <w:tcPr>
            <w:tcW w:w="590"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bCs/>
                <w:sz w:val="24"/>
                <w:szCs w:val="24"/>
                <w:lang w:eastAsia="ru-RU"/>
              </w:rPr>
              <w:t>МБУ ДО ДШИ</w:t>
            </w:r>
          </w:p>
        </w:tc>
        <w:tc>
          <w:tcPr>
            <w:tcW w:w="29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19370,58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20209,69</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21025,69</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60605,96</w:t>
            </w:r>
          </w:p>
        </w:tc>
        <w:tc>
          <w:tcPr>
            <w:tcW w:w="615" w:type="pct"/>
            <w:gridSpan w:val="2"/>
            <w:vMerge w:val="restart"/>
            <w:tcBorders>
              <w:top w:val="single" w:sz="4" w:space="0" w:color="auto"/>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увеличение чи</w:t>
            </w:r>
            <w:r w:rsidRPr="009C386D">
              <w:rPr>
                <w:rFonts w:eastAsia="Calibri"/>
                <w:sz w:val="24"/>
                <w:szCs w:val="24"/>
                <w:lang w:eastAsia="ru-RU"/>
              </w:rPr>
              <w:t>с</w:t>
            </w:r>
            <w:r w:rsidRPr="009C386D">
              <w:rPr>
                <w:rFonts w:eastAsia="Calibri"/>
                <w:sz w:val="24"/>
                <w:szCs w:val="24"/>
                <w:lang w:eastAsia="ru-RU"/>
              </w:rPr>
              <w:t>ла посещений  МБУ ДО  ДШИ  к  2025  году  до  2547 человек</w:t>
            </w: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15"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15" w:type="pct"/>
            <w:gridSpan w:val="2"/>
            <w:vMerge/>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19370,58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20209,69</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21025,69</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60605,96</w:t>
            </w:r>
          </w:p>
        </w:tc>
        <w:tc>
          <w:tcPr>
            <w:tcW w:w="615" w:type="pct"/>
            <w:gridSpan w:val="2"/>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r>
      <w:tr w:rsidR="009C386D" w:rsidRPr="009C386D" w:rsidTr="00B24E0B">
        <w:trPr>
          <w:trHeight w:val="20"/>
        </w:trPr>
        <w:tc>
          <w:tcPr>
            <w:tcW w:w="242"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15" w:type="pct"/>
            <w:gridSpan w:val="2"/>
            <w:vMerge/>
            <w:tcBorders>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3.1.</w:t>
            </w:r>
          </w:p>
        </w:tc>
        <w:tc>
          <w:tcPr>
            <w:tcW w:w="820"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Расходы на финансовое обеспечение выполн</w:t>
            </w:r>
            <w:r w:rsidRPr="009C386D">
              <w:rPr>
                <w:rFonts w:eastAsia="Calibri"/>
                <w:sz w:val="24"/>
                <w:szCs w:val="24"/>
                <w:lang w:eastAsia="ru-RU"/>
              </w:rPr>
              <w:t>е</w:t>
            </w:r>
            <w:r w:rsidRPr="009C386D">
              <w:rPr>
                <w:rFonts w:eastAsia="Calibri"/>
                <w:sz w:val="24"/>
                <w:szCs w:val="24"/>
                <w:lang w:eastAsia="ru-RU"/>
              </w:rPr>
              <w:t xml:space="preserve">ния муниципального задания на оказание муниципальных услуг </w:t>
            </w:r>
            <w:r w:rsidRPr="009C386D">
              <w:rPr>
                <w:rFonts w:eastAsia="Calibri"/>
                <w:bCs/>
                <w:sz w:val="24"/>
                <w:szCs w:val="24"/>
                <w:lang w:eastAsia="ru-RU"/>
              </w:rPr>
              <w:t xml:space="preserve">МБУ ДО ДШИ </w:t>
            </w:r>
          </w:p>
        </w:tc>
        <w:tc>
          <w:tcPr>
            <w:tcW w:w="590" w:type="pct"/>
            <w:gridSpan w:val="2"/>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МБУ ДО ДШИ</w:t>
            </w:r>
          </w:p>
        </w:tc>
        <w:tc>
          <w:tcPr>
            <w:tcW w:w="29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19370,58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20209,69</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21025,69</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60605,96</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19370,58</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20209,69</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21025,69</w:t>
            </w: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60605,96</w:t>
            </w: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r>
      <w:tr w:rsidR="009C386D" w:rsidRPr="009C386D" w:rsidTr="00B24E0B">
        <w:trPr>
          <w:trHeight w:val="20"/>
        </w:trPr>
        <w:tc>
          <w:tcPr>
            <w:tcW w:w="242"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p>
        </w:tc>
        <w:tc>
          <w:tcPr>
            <w:tcW w:w="590" w:type="pct"/>
            <w:gridSpan w:val="2"/>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29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184" w:type="pct"/>
            <w:vMerge/>
            <w:tcBorders>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08"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615"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5000" w:type="pct"/>
            <w:gridSpan w:val="13"/>
            <w:tcBorders>
              <w:left w:val="single" w:sz="4" w:space="0" w:color="auto"/>
              <w:bottom w:val="single" w:sz="4" w:space="0" w:color="auto"/>
              <w:right w:val="single" w:sz="4" w:space="0" w:color="auto"/>
            </w:tcBorders>
          </w:tcPr>
          <w:p w:rsidR="009C386D" w:rsidRPr="009C386D" w:rsidRDefault="009C386D" w:rsidP="0043068C">
            <w:pPr>
              <w:jc w:val="center"/>
              <w:rPr>
                <w:rFonts w:eastAsia="Times New Roman"/>
                <w:color w:val="000000"/>
                <w:sz w:val="24"/>
                <w:szCs w:val="24"/>
                <w:lang w:eastAsia="ru-RU"/>
              </w:rPr>
            </w:pPr>
            <w:r w:rsidRPr="009C386D">
              <w:rPr>
                <w:rFonts w:eastAsia="Times New Roman"/>
                <w:bCs/>
                <w:sz w:val="24"/>
                <w:szCs w:val="24"/>
                <w:lang w:eastAsia="ru-RU"/>
              </w:rPr>
              <w:t xml:space="preserve">4. Подпрограмма «Сохранение  и  популяризация  объектов  </w:t>
            </w:r>
            <w:r w:rsidRPr="009C386D">
              <w:rPr>
                <w:rFonts w:eastAsia="Times New Roman"/>
                <w:sz w:val="24"/>
                <w:szCs w:val="24"/>
                <w:lang w:eastAsia="ru-RU"/>
              </w:rPr>
              <w:t>культурного наследия (памятников истории и культуры)  в  Хасанском муниципал</w:t>
            </w:r>
            <w:r w:rsidRPr="009C386D">
              <w:rPr>
                <w:rFonts w:eastAsia="Times New Roman"/>
                <w:sz w:val="24"/>
                <w:szCs w:val="24"/>
                <w:lang w:eastAsia="ru-RU"/>
              </w:rPr>
              <w:t>ь</w:t>
            </w:r>
            <w:r w:rsidRPr="009C386D">
              <w:rPr>
                <w:rFonts w:eastAsia="Times New Roman"/>
                <w:sz w:val="24"/>
                <w:szCs w:val="24"/>
                <w:lang w:eastAsia="ru-RU"/>
              </w:rPr>
              <w:t xml:space="preserve">ном  </w:t>
            </w:r>
            <w:r w:rsidRPr="009C386D">
              <w:rPr>
                <w:rFonts w:eastAsia="Times New Roman"/>
                <w:color w:val="000000"/>
                <w:sz w:val="24"/>
                <w:szCs w:val="24"/>
                <w:lang w:eastAsia="ru-RU"/>
              </w:rPr>
              <w:t>округе  на 2023-2025 годы»</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 xml:space="preserve">Цель: </w:t>
            </w:r>
            <w:r w:rsidRPr="009C386D">
              <w:rPr>
                <w:rFonts w:eastAsia="Times New Roman"/>
                <w:sz w:val="24"/>
                <w:szCs w:val="24"/>
                <w:lang w:eastAsia="ru-RU"/>
              </w:rPr>
              <w:t xml:space="preserve"> с</w:t>
            </w:r>
            <w:r w:rsidRPr="009C386D">
              <w:rPr>
                <w:rFonts w:eastAsia="Times New Roman"/>
                <w:sz w:val="26"/>
                <w:szCs w:val="26"/>
                <w:lang w:eastAsia="ru-RU"/>
              </w:rPr>
              <w:t>оздание условий для сохранения, эффективного использования и популяризации объектов культурного наследия (памятников и</w:t>
            </w:r>
            <w:r w:rsidRPr="009C386D">
              <w:rPr>
                <w:rFonts w:eastAsia="Times New Roman"/>
                <w:sz w:val="26"/>
                <w:szCs w:val="26"/>
                <w:lang w:eastAsia="ru-RU"/>
              </w:rPr>
              <w:t>с</w:t>
            </w:r>
            <w:r w:rsidRPr="009C386D">
              <w:rPr>
                <w:rFonts w:eastAsia="Times New Roman"/>
                <w:sz w:val="26"/>
                <w:szCs w:val="26"/>
                <w:lang w:eastAsia="ru-RU"/>
              </w:rPr>
              <w:t>тории и культуры), расположенных  на территории  Хасанского муниципального  округа</w:t>
            </w:r>
            <w:r w:rsidRPr="009C386D">
              <w:rPr>
                <w:rFonts w:eastAsia="Times New Roman"/>
                <w:sz w:val="24"/>
                <w:szCs w:val="24"/>
                <w:lang w:eastAsia="ru-RU"/>
              </w:rPr>
              <w:t xml:space="preserve"> </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Задача: сохранение  культурного и  исторического  наследия   Хасанского  муниципального  округа </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Мероприятия по исполнению задачи:</w:t>
            </w:r>
          </w:p>
        </w:tc>
      </w:tr>
      <w:tr w:rsidR="00B24E0B" w:rsidRPr="009C386D" w:rsidTr="00B24E0B">
        <w:trPr>
          <w:trHeight w:val="20"/>
        </w:trPr>
        <w:tc>
          <w:tcPr>
            <w:tcW w:w="242"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r w:rsidRPr="009C386D">
              <w:rPr>
                <w:rFonts w:eastAsia="Times New Roman"/>
                <w:sz w:val="24"/>
                <w:szCs w:val="24"/>
                <w:lang w:eastAsia="ru-RU"/>
              </w:rPr>
              <w:t>4.</w:t>
            </w:r>
          </w:p>
        </w:tc>
        <w:tc>
          <w:tcPr>
            <w:tcW w:w="820" w:type="pct"/>
            <w:vMerge w:val="restart"/>
            <w:tcBorders>
              <w:top w:val="single" w:sz="4" w:space="0" w:color="auto"/>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Подпрограмма </w:t>
            </w:r>
            <w:r w:rsidRPr="009C386D">
              <w:rPr>
                <w:rFonts w:eastAsia="Times New Roman"/>
                <w:bCs/>
                <w:sz w:val="24"/>
                <w:szCs w:val="24"/>
                <w:lang w:eastAsia="ru-RU"/>
              </w:rPr>
              <w:t>«С</w:t>
            </w:r>
            <w:r w:rsidRPr="009C386D">
              <w:rPr>
                <w:rFonts w:eastAsia="Times New Roman"/>
                <w:bCs/>
                <w:sz w:val="24"/>
                <w:szCs w:val="24"/>
                <w:lang w:eastAsia="ru-RU"/>
              </w:rPr>
              <w:t>о</w:t>
            </w:r>
            <w:r w:rsidRPr="009C386D">
              <w:rPr>
                <w:rFonts w:eastAsia="Times New Roman"/>
                <w:bCs/>
                <w:sz w:val="24"/>
                <w:szCs w:val="24"/>
                <w:lang w:eastAsia="ru-RU"/>
              </w:rPr>
              <w:t>хранение и популяр</w:t>
            </w:r>
            <w:r w:rsidRPr="009C386D">
              <w:rPr>
                <w:rFonts w:eastAsia="Times New Roman"/>
                <w:bCs/>
                <w:sz w:val="24"/>
                <w:szCs w:val="24"/>
                <w:lang w:eastAsia="ru-RU"/>
              </w:rPr>
              <w:t>и</w:t>
            </w:r>
            <w:r w:rsidRPr="009C386D">
              <w:rPr>
                <w:rFonts w:eastAsia="Times New Roman"/>
                <w:bCs/>
                <w:sz w:val="24"/>
                <w:szCs w:val="24"/>
                <w:lang w:eastAsia="ru-RU"/>
              </w:rPr>
              <w:t xml:space="preserve">зация объектов </w:t>
            </w:r>
            <w:r w:rsidRPr="009C386D">
              <w:rPr>
                <w:rFonts w:eastAsia="Times New Roman"/>
                <w:sz w:val="24"/>
                <w:szCs w:val="24"/>
                <w:lang w:eastAsia="ru-RU"/>
              </w:rPr>
              <w:t>кул</w:t>
            </w:r>
            <w:r w:rsidRPr="009C386D">
              <w:rPr>
                <w:rFonts w:eastAsia="Times New Roman"/>
                <w:sz w:val="24"/>
                <w:szCs w:val="24"/>
                <w:lang w:eastAsia="ru-RU"/>
              </w:rPr>
              <w:t>ь</w:t>
            </w:r>
            <w:r w:rsidRPr="009C386D">
              <w:rPr>
                <w:rFonts w:eastAsia="Times New Roman"/>
                <w:sz w:val="24"/>
                <w:szCs w:val="24"/>
                <w:lang w:eastAsia="ru-RU"/>
              </w:rPr>
              <w:t>турного наследия (п</w:t>
            </w:r>
            <w:r w:rsidRPr="009C386D">
              <w:rPr>
                <w:rFonts w:eastAsia="Times New Roman"/>
                <w:sz w:val="24"/>
                <w:szCs w:val="24"/>
                <w:lang w:eastAsia="ru-RU"/>
              </w:rPr>
              <w:t>а</w:t>
            </w:r>
            <w:r w:rsidRPr="009C386D">
              <w:rPr>
                <w:rFonts w:eastAsia="Times New Roman"/>
                <w:sz w:val="24"/>
                <w:szCs w:val="24"/>
                <w:lang w:eastAsia="ru-RU"/>
              </w:rPr>
              <w:t>мятников истории и культуры) в Хасанском муниципальном  окр</w:t>
            </w:r>
            <w:r w:rsidRPr="009C386D">
              <w:rPr>
                <w:rFonts w:eastAsia="Times New Roman"/>
                <w:sz w:val="24"/>
                <w:szCs w:val="24"/>
                <w:lang w:eastAsia="ru-RU"/>
              </w:rPr>
              <w:t>у</w:t>
            </w:r>
            <w:r w:rsidRPr="009C386D">
              <w:rPr>
                <w:rFonts w:eastAsia="Times New Roman"/>
                <w:sz w:val="24"/>
                <w:szCs w:val="24"/>
                <w:lang w:eastAsia="ru-RU"/>
              </w:rPr>
              <w:t>ге на 2023-2025 годы»</w:t>
            </w:r>
          </w:p>
        </w:tc>
        <w:tc>
          <w:tcPr>
            <w:tcW w:w="590" w:type="pct"/>
            <w:gridSpan w:val="2"/>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Управление культуры, спо</w:t>
            </w:r>
            <w:r w:rsidRPr="009C386D">
              <w:rPr>
                <w:rFonts w:eastAsia="Times New Roman"/>
                <w:sz w:val="24"/>
                <w:szCs w:val="24"/>
                <w:lang w:eastAsia="ru-RU"/>
              </w:rPr>
              <w:t>р</w:t>
            </w:r>
            <w:r w:rsidRPr="009C386D">
              <w:rPr>
                <w:rFonts w:eastAsia="Times New Roman"/>
                <w:sz w:val="24"/>
                <w:szCs w:val="24"/>
                <w:lang w:eastAsia="ru-RU"/>
              </w:rPr>
              <w:t>та, молодежной  и социальной политики</w:t>
            </w:r>
          </w:p>
        </w:tc>
        <w:tc>
          <w:tcPr>
            <w:tcW w:w="29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197,26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221,98</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248,18</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667,42</w:t>
            </w:r>
          </w:p>
        </w:tc>
        <w:tc>
          <w:tcPr>
            <w:tcW w:w="609"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обеспечение  д</w:t>
            </w:r>
            <w:r w:rsidRPr="009C386D">
              <w:rPr>
                <w:rFonts w:eastAsia="Times New Roman"/>
                <w:sz w:val="24"/>
                <w:szCs w:val="24"/>
                <w:lang w:eastAsia="ru-RU"/>
              </w:rPr>
              <w:t>о</w:t>
            </w:r>
            <w:r w:rsidRPr="009C386D">
              <w:rPr>
                <w:rFonts w:eastAsia="Times New Roman"/>
                <w:sz w:val="24"/>
                <w:szCs w:val="24"/>
                <w:lang w:eastAsia="ru-RU"/>
              </w:rPr>
              <w:t>ступа  жителей  Хасанского  м</w:t>
            </w:r>
            <w:r w:rsidRPr="009C386D">
              <w:rPr>
                <w:rFonts w:eastAsia="Times New Roman"/>
                <w:sz w:val="24"/>
                <w:szCs w:val="24"/>
                <w:lang w:eastAsia="ru-RU"/>
              </w:rPr>
              <w:t>у</w:t>
            </w:r>
            <w:r w:rsidRPr="009C386D">
              <w:rPr>
                <w:rFonts w:eastAsia="Times New Roman"/>
                <w:sz w:val="24"/>
                <w:szCs w:val="24"/>
                <w:lang w:eastAsia="ru-RU"/>
              </w:rPr>
              <w:t>ниципального  округа  к  кул</w:t>
            </w:r>
            <w:r w:rsidRPr="009C386D">
              <w:rPr>
                <w:rFonts w:eastAsia="Times New Roman"/>
                <w:sz w:val="24"/>
                <w:szCs w:val="24"/>
                <w:lang w:eastAsia="ru-RU"/>
              </w:rPr>
              <w:t>ь</w:t>
            </w:r>
            <w:r w:rsidRPr="009C386D">
              <w:rPr>
                <w:rFonts w:eastAsia="Times New Roman"/>
                <w:sz w:val="24"/>
                <w:szCs w:val="24"/>
                <w:lang w:eastAsia="ru-RU"/>
              </w:rPr>
              <w:t>турным  ценн</w:t>
            </w:r>
            <w:r w:rsidRPr="009C386D">
              <w:rPr>
                <w:rFonts w:eastAsia="Times New Roman"/>
                <w:sz w:val="24"/>
                <w:szCs w:val="24"/>
                <w:lang w:eastAsia="ru-RU"/>
              </w:rPr>
              <w:t>о</w:t>
            </w:r>
            <w:r w:rsidRPr="009C386D">
              <w:rPr>
                <w:rFonts w:eastAsia="Times New Roman"/>
                <w:sz w:val="24"/>
                <w:szCs w:val="24"/>
                <w:lang w:eastAsia="ru-RU"/>
              </w:rPr>
              <w:t>стям</w:t>
            </w: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197,26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221,98</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248,18</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667,42</w:t>
            </w: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jc w:val="center"/>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4.1.</w:t>
            </w:r>
          </w:p>
        </w:tc>
        <w:tc>
          <w:tcPr>
            <w:tcW w:w="820"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contextualSpacing/>
              <w:rPr>
                <w:rFonts w:eastAsia="Times New Roman"/>
                <w:sz w:val="24"/>
                <w:szCs w:val="24"/>
                <w:lang w:eastAsia="ru-RU"/>
              </w:rPr>
            </w:pPr>
            <w:r w:rsidRPr="009C386D">
              <w:rPr>
                <w:rFonts w:eastAsia="Times New Roman"/>
                <w:sz w:val="24"/>
                <w:szCs w:val="24"/>
                <w:lang w:eastAsia="ru-RU"/>
              </w:rPr>
              <w:t>Оформление кадастр</w:t>
            </w:r>
            <w:r w:rsidRPr="009C386D">
              <w:rPr>
                <w:rFonts w:eastAsia="Times New Roman"/>
                <w:sz w:val="24"/>
                <w:szCs w:val="24"/>
                <w:lang w:eastAsia="ru-RU"/>
              </w:rPr>
              <w:t>о</w:t>
            </w:r>
            <w:r w:rsidRPr="009C386D">
              <w:rPr>
                <w:rFonts w:eastAsia="Times New Roman"/>
                <w:sz w:val="24"/>
                <w:szCs w:val="24"/>
                <w:lang w:eastAsia="ru-RU"/>
              </w:rPr>
              <w:t>вых  работ по подг</w:t>
            </w:r>
            <w:r w:rsidRPr="009C386D">
              <w:rPr>
                <w:rFonts w:eastAsia="Times New Roman"/>
                <w:sz w:val="24"/>
                <w:szCs w:val="24"/>
                <w:lang w:eastAsia="ru-RU"/>
              </w:rPr>
              <w:t>о</w:t>
            </w:r>
            <w:r w:rsidRPr="009C386D">
              <w:rPr>
                <w:rFonts w:eastAsia="Times New Roman"/>
                <w:sz w:val="24"/>
                <w:szCs w:val="24"/>
                <w:lang w:eastAsia="ru-RU"/>
              </w:rPr>
              <w:t>товке технических планов объектов кул</w:t>
            </w:r>
            <w:r w:rsidRPr="009C386D">
              <w:rPr>
                <w:rFonts w:eastAsia="Times New Roman"/>
                <w:sz w:val="24"/>
                <w:szCs w:val="24"/>
                <w:lang w:eastAsia="ru-RU"/>
              </w:rPr>
              <w:t>ь</w:t>
            </w:r>
            <w:r w:rsidRPr="009C386D">
              <w:rPr>
                <w:rFonts w:eastAsia="Times New Roman"/>
                <w:sz w:val="24"/>
                <w:szCs w:val="24"/>
                <w:lang w:eastAsia="ru-RU"/>
              </w:rPr>
              <w:t>турного наследия  (к</w:t>
            </w:r>
            <w:r w:rsidRPr="009C386D">
              <w:rPr>
                <w:rFonts w:eastAsia="Times New Roman"/>
                <w:sz w:val="24"/>
                <w:szCs w:val="24"/>
                <w:lang w:eastAsia="ru-RU"/>
              </w:rPr>
              <w:t>а</w:t>
            </w:r>
            <w:r w:rsidRPr="009C386D">
              <w:rPr>
                <w:rFonts w:eastAsia="Times New Roman"/>
                <w:sz w:val="24"/>
                <w:szCs w:val="24"/>
                <w:lang w:eastAsia="ru-RU"/>
              </w:rPr>
              <w:t xml:space="preserve">дастровые работы) </w:t>
            </w:r>
          </w:p>
          <w:p w:rsidR="009C386D" w:rsidRPr="009C386D" w:rsidRDefault="009C386D" w:rsidP="0043068C">
            <w:pPr>
              <w:widowControl w:val="0"/>
              <w:autoSpaceDE w:val="0"/>
              <w:autoSpaceDN w:val="0"/>
              <w:adjustRightInd w:val="0"/>
              <w:contextualSpacing/>
              <w:jc w:val="both"/>
              <w:rPr>
                <w:rFonts w:eastAsia="Times New Roman"/>
                <w:sz w:val="24"/>
                <w:szCs w:val="24"/>
                <w:lang w:eastAsia="ru-RU"/>
              </w:rPr>
            </w:pPr>
          </w:p>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Управление культуры, спо</w:t>
            </w:r>
            <w:r w:rsidRPr="009C386D">
              <w:rPr>
                <w:rFonts w:eastAsia="Times New Roman"/>
                <w:sz w:val="24"/>
                <w:szCs w:val="24"/>
                <w:lang w:eastAsia="ru-RU"/>
              </w:rPr>
              <w:t>р</w:t>
            </w:r>
            <w:r w:rsidRPr="009C386D">
              <w:rPr>
                <w:rFonts w:eastAsia="Times New Roman"/>
                <w:sz w:val="24"/>
                <w:szCs w:val="24"/>
                <w:lang w:eastAsia="ru-RU"/>
              </w:rPr>
              <w:t>та, молодежной  и социальной политики</w:t>
            </w:r>
          </w:p>
        </w:tc>
        <w:tc>
          <w:tcPr>
            <w:tcW w:w="29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50,00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70,00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180,00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50,00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60,00</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70,00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180,00</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4.2.</w:t>
            </w:r>
          </w:p>
        </w:tc>
        <w:tc>
          <w:tcPr>
            <w:tcW w:w="820"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contextualSpacing/>
              <w:rPr>
                <w:rFonts w:eastAsia="Times New Roman"/>
                <w:color w:val="000000"/>
                <w:sz w:val="26"/>
                <w:szCs w:val="26"/>
                <w:lang w:eastAsia="ru-RU"/>
              </w:rPr>
            </w:pPr>
            <w:r w:rsidRPr="009C386D">
              <w:rPr>
                <w:rFonts w:eastAsia="Times New Roman"/>
                <w:sz w:val="24"/>
                <w:szCs w:val="24"/>
                <w:lang w:eastAsia="ru-RU"/>
              </w:rPr>
              <w:t>Проведение работ по сохранению объектов культурного наследия</w:t>
            </w:r>
            <w:r w:rsidRPr="009C386D">
              <w:rPr>
                <w:rFonts w:eastAsia="Times New Roman"/>
                <w:color w:val="000000"/>
                <w:sz w:val="26"/>
                <w:szCs w:val="26"/>
                <w:lang w:eastAsia="ru-RU"/>
              </w:rPr>
              <w:t xml:space="preserve"> </w:t>
            </w:r>
          </w:p>
        </w:tc>
        <w:tc>
          <w:tcPr>
            <w:tcW w:w="590"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Управление культуры, спо</w:t>
            </w:r>
            <w:r w:rsidRPr="009C386D">
              <w:rPr>
                <w:rFonts w:eastAsia="Times New Roman"/>
                <w:sz w:val="24"/>
                <w:szCs w:val="24"/>
                <w:lang w:eastAsia="ru-RU"/>
              </w:rPr>
              <w:t>р</w:t>
            </w:r>
            <w:r w:rsidRPr="009C386D">
              <w:rPr>
                <w:rFonts w:eastAsia="Times New Roman"/>
                <w:sz w:val="24"/>
                <w:szCs w:val="24"/>
                <w:lang w:eastAsia="ru-RU"/>
              </w:rPr>
              <w:t>та, молодежной  и социальной политики</w:t>
            </w:r>
          </w:p>
        </w:tc>
        <w:tc>
          <w:tcPr>
            <w:tcW w:w="29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2023-2025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147,26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161,98</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178,18</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487,42</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147,26</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161,98</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178,18</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487,42</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9C386D" w:rsidRPr="009C386D" w:rsidTr="00B24E0B">
        <w:trPr>
          <w:trHeight w:val="20"/>
        </w:trPr>
        <w:tc>
          <w:tcPr>
            <w:tcW w:w="5000" w:type="pct"/>
            <w:gridSpan w:val="13"/>
            <w:tcBorders>
              <w:left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5. Подпрограмма «Развитие сети муниципальных  учреждений культуры на территории Хасанского муниципального округа на 2023-2025 годы»</w:t>
            </w:r>
          </w:p>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Цель: увеличение  уровня  обеспеченности  муниципальными учреждениями  культуры</w:t>
            </w:r>
            <w:r w:rsidRPr="009C386D">
              <w:rPr>
                <w:rFonts w:eastAsia="Times New Roman"/>
                <w:sz w:val="24"/>
                <w:szCs w:val="24"/>
                <w:lang w:eastAsia="ru-RU"/>
              </w:rPr>
              <w:t xml:space="preserve"> </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Задача: расширение  объектов  муниципальных  учреждений  культуры </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Мероприятия по исполнению задачи:</w:t>
            </w: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5.</w:t>
            </w:r>
          </w:p>
        </w:tc>
        <w:tc>
          <w:tcPr>
            <w:tcW w:w="820" w:type="pct"/>
            <w:vMerge w:val="restart"/>
            <w:tcBorders>
              <w:left w:val="single" w:sz="4" w:space="0" w:color="auto"/>
              <w:right w:val="single" w:sz="4" w:space="0" w:color="auto"/>
            </w:tcBorders>
          </w:tcPr>
          <w:p w:rsidR="009C386D" w:rsidRPr="009C386D" w:rsidRDefault="009C386D" w:rsidP="0043068C">
            <w:pPr>
              <w:shd w:val="clear" w:color="auto" w:fill="FFFFFF"/>
              <w:rPr>
                <w:rFonts w:eastAsia="Times New Roman"/>
                <w:iCs/>
                <w:sz w:val="24"/>
                <w:szCs w:val="24"/>
                <w:lang w:eastAsia="ru-RU"/>
              </w:rPr>
            </w:pPr>
            <w:r w:rsidRPr="009C386D">
              <w:rPr>
                <w:rFonts w:eastAsia="Times New Roman"/>
                <w:sz w:val="24"/>
                <w:szCs w:val="24"/>
                <w:lang w:eastAsia="ru-RU"/>
              </w:rPr>
              <w:t>Подпрограмма «Разв</w:t>
            </w:r>
            <w:r w:rsidRPr="009C386D">
              <w:rPr>
                <w:rFonts w:eastAsia="Times New Roman"/>
                <w:sz w:val="24"/>
                <w:szCs w:val="24"/>
                <w:lang w:eastAsia="ru-RU"/>
              </w:rPr>
              <w:t>и</w:t>
            </w:r>
            <w:r w:rsidRPr="009C386D">
              <w:rPr>
                <w:rFonts w:eastAsia="Times New Roman"/>
                <w:sz w:val="24"/>
                <w:szCs w:val="24"/>
                <w:lang w:eastAsia="ru-RU"/>
              </w:rPr>
              <w:t>тие сети учреждений культуры на террит</w:t>
            </w:r>
            <w:r w:rsidRPr="009C386D">
              <w:rPr>
                <w:rFonts w:eastAsia="Times New Roman"/>
                <w:sz w:val="24"/>
                <w:szCs w:val="24"/>
                <w:lang w:eastAsia="ru-RU"/>
              </w:rPr>
              <w:t>о</w:t>
            </w:r>
            <w:r w:rsidRPr="009C386D">
              <w:rPr>
                <w:rFonts w:eastAsia="Times New Roman"/>
                <w:sz w:val="24"/>
                <w:szCs w:val="24"/>
                <w:lang w:eastAsia="ru-RU"/>
              </w:rPr>
              <w:t>рии Хасанского мун</w:t>
            </w:r>
            <w:r w:rsidRPr="009C386D">
              <w:rPr>
                <w:rFonts w:eastAsia="Times New Roman"/>
                <w:sz w:val="24"/>
                <w:szCs w:val="24"/>
                <w:lang w:eastAsia="ru-RU"/>
              </w:rPr>
              <w:t>и</w:t>
            </w:r>
            <w:r w:rsidRPr="009C386D">
              <w:rPr>
                <w:rFonts w:eastAsia="Times New Roman"/>
                <w:sz w:val="24"/>
                <w:szCs w:val="24"/>
                <w:lang w:eastAsia="ru-RU"/>
              </w:rPr>
              <w:t>ципального округа на 2023-2025 годы»</w:t>
            </w:r>
          </w:p>
        </w:tc>
        <w:tc>
          <w:tcPr>
            <w:tcW w:w="590"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Управление культуры, спо</w:t>
            </w:r>
            <w:r w:rsidRPr="009C386D">
              <w:rPr>
                <w:rFonts w:eastAsia="Times New Roman"/>
                <w:sz w:val="24"/>
                <w:szCs w:val="24"/>
                <w:lang w:eastAsia="ru-RU"/>
              </w:rPr>
              <w:t>р</w:t>
            </w:r>
            <w:r w:rsidRPr="009C386D">
              <w:rPr>
                <w:rFonts w:eastAsia="Times New Roman"/>
                <w:sz w:val="24"/>
                <w:szCs w:val="24"/>
                <w:lang w:eastAsia="ru-RU"/>
              </w:rPr>
              <w:t>та, молодежной  и социальной политики</w:t>
            </w:r>
          </w:p>
        </w:tc>
        <w:tc>
          <w:tcPr>
            <w:tcW w:w="29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2024-2025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124,35</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124,35</w:t>
            </w:r>
          </w:p>
        </w:tc>
        <w:tc>
          <w:tcPr>
            <w:tcW w:w="609" w:type="pct"/>
            <w:vMerge w:val="restart"/>
            <w:tcBorders>
              <w:top w:val="single" w:sz="4" w:space="0" w:color="auto"/>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увеличение  к</w:t>
            </w:r>
            <w:r w:rsidRPr="009C386D">
              <w:rPr>
                <w:rFonts w:eastAsia="Times New Roman"/>
                <w:sz w:val="24"/>
                <w:szCs w:val="24"/>
                <w:lang w:eastAsia="ru-RU"/>
              </w:rPr>
              <w:t>о</w:t>
            </w:r>
            <w:r w:rsidRPr="009C386D">
              <w:rPr>
                <w:rFonts w:eastAsia="Times New Roman"/>
                <w:sz w:val="24"/>
                <w:szCs w:val="24"/>
                <w:lang w:eastAsia="ru-RU"/>
              </w:rPr>
              <w:t>личества  объе</w:t>
            </w:r>
            <w:r w:rsidRPr="009C386D">
              <w:rPr>
                <w:rFonts w:eastAsia="Times New Roman"/>
                <w:sz w:val="24"/>
                <w:szCs w:val="24"/>
                <w:lang w:eastAsia="ru-RU"/>
              </w:rPr>
              <w:t>к</w:t>
            </w:r>
            <w:r w:rsidRPr="009C386D">
              <w:rPr>
                <w:rFonts w:eastAsia="Times New Roman"/>
                <w:sz w:val="24"/>
                <w:szCs w:val="24"/>
                <w:lang w:eastAsia="ru-RU"/>
              </w:rPr>
              <w:t>тов муниципал</w:t>
            </w:r>
            <w:r w:rsidRPr="009C386D">
              <w:rPr>
                <w:rFonts w:eastAsia="Times New Roman"/>
                <w:sz w:val="24"/>
                <w:szCs w:val="24"/>
                <w:lang w:eastAsia="ru-RU"/>
              </w:rPr>
              <w:t>ь</w:t>
            </w:r>
            <w:r w:rsidRPr="009C386D">
              <w:rPr>
                <w:rFonts w:eastAsia="Times New Roman"/>
                <w:sz w:val="24"/>
                <w:szCs w:val="24"/>
                <w:lang w:eastAsia="ru-RU"/>
              </w:rPr>
              <w:t>ных  учреждений культуры к  2025 году на  2 един</w:t>
            </w:r>
            <w:r w:rsidRPr="009C386D">
              <w:rPr>
                <w:rFonts w:eastAsia="Times New Roman"/>
                <w:sz w:val="24"/>
                <w:szCs w:val="24"/>
                <w:lang w:eastAsia="ru-RU"/>
              </w:rPr>
              <w:t>и</w:t>
            </w:r>
            <w:r w:rsidRPr="009C386D">
              <w:rPr>
                <w:rFonts w:eastAsia="Times New Roman"/>
                <w:sz w:val="24"/>
                <w:szCs w:val="24"/>
                <w:lang w:eastAsia="ru-RU"/>
              </w:rPr>
              <w:t>цы</w:t>
            </w: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shd w:val="clear" w:color="auto" w:fill="FFFFFF"/>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shd w:val="clear" w:color="auto" w:fill="FFFFFF"/>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shd w:val="clear" w:color="auto" w:fill="FFFFFF"/>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124,35</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124,35</w:t>
            </w:r>
          </w:p>
        </w:tc>
        <w:tc>
          <w:tcPr>
            <w:tcW w:w="609"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shd w:val="clear" w:color="auto" w:fill="FFFFFF"/>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5.1.</w:t>
            </w:r>
          </w:p>
        </w:tc>
        <w:tc>
          <w:tcPr>
            <w:tcW w:w="820" w:type="pct"/>
            <w:vMerge w:val="restart"/>
            <w:tcBorders>
              <w:left w:val="single" w:sz="4" w:space="0" w:color="auto"/>
              <w:right w:val="single" w:sz="4" w:space="0" w:color="auto"/>
            </w:tcBorders>
          </w:tcPr>
          <w:p w:rsidR="009C386D" w:rsidRPr="009C386D" w:rsidRDefault="009C386D" w:rsidP="0043068C">
            <w:pPr>
              <w:shd w:val="clear" w:color="auto" w:fill="FFFFFF"/>
              <w:rPr>
                <w:rFonts w:eastAsia="Times New Roman"/>
                <w:iCs/>
                <w:sz w:val="24"/>
                <w:szCs w:val="24"/>
                <w:lang w:eastAsia="ru-RU"/>
              </w:rPr>
            </w:pPr>
            <w:r w:rsidRPr="009C386D">
              <w:rPr>
                <w:rFonts w:eastAsia="Times New Roman"/>
                <w:iCs/>
                <w:sz w:val="24"/>
                <w:szCs w:val="24"/>
                <w:lang w:eastAsia="ru-RU"/>
              </w:rPr>
              <w:t xml:space="preserve">Строительство </w:t>
            </w:r>
          </w:p>
          <w:p w:rsidR="009C386D" w:rsidRPr="009C386D" w:rsidRDefault="009C386D" w:rsidP="0043068C">
            <w:pPr>
              <w:rPr>
                <w:rFonts w:eastAsia="Times New Roman"/>
                <w:iCs/>
                <w:sz w:val="24"/>
                <w:szCs w:val="24"/>
                <w:lang w:eastAsia="ru-RU"/>
              </w:rPr>
            </w:pPr>
            <w:r w:rsidRPr="009C386D">
              <w:rPr>
                <w:rFonts w:eastAsia="Times New Roman"/>
                <w:iCs/>
                <w:sz w:val="24"/>
                <w:szCs w:val="24"/>
                <w:lang w:eastAsia="ru-RU"/>
              </w:rPr>
              <w:t xml:space="preserve">многофункционального центра культуры </w:t>
            </w:r>
          </w:p>
          <w:p w:rsidR="009C386D" w:rsidRPr="009C386D" w:rsidRDefault="009C386D" w:rsidP="0043068C">
            <w:pPr>
              <w:rPr>
                <w:rFonts w:eastAsia="Times New Roman"/>
                <w:sz w:val="24"/>
                <w:szCs w:val="24"/>
                <w:lang w:eastAsia="ru-RU"/>
              </w:rPr>
            </w:pPr>
            <w:r w:rsidRPr="009C386D">
              <w:rPr>
                <w:rFonts w:eastAsia="Times New Roman"/>
                <w:iCs/>
                <w:sz w:val="24"/>
                <w:szCs w:val="24"/>
                <w:lang w:eastAsia="ru-RU"/>
              </w:rPr>
              <w:t>в п.</w:t>
            </w:r>
            <w:r w:rsidR="00B24E0B">
              <w:rPr>
                <w:rFonts w:eastAsia="Times New Roman"/>
                <w:iCs/>
                <w:sz w:val="24"/>
                <w:szCs w:val="24"/>
                <w:lang w:eastAsia="ru-RU"/>
              </w:rPr>
              <w:t xml:space="preserve"> </w:t>
            </w:r>
            <w:r w:rsidRPr="009C386D">
              <w:rPr>
                <w:rFonts w:eastAsia="Times New Roman"/>
                <w:iCs/>
                <w:sz w:val="24"/>
                <w:szCs w:val="24"/>
                <w:lang w:eastAsia="ru-RU"/>
              </w:rPr>
              <w:t>Посьет</w:t>
            </w:r>
          </w:p>
        </w:tc>
        <w:tc>
          <w:tcPr>
            <w:tcW w:w="590"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Управление культуры, спо</w:t>
            </w:r>
            <w:r w:rsidRPr="009C386D">
              <w:rPr>
                <w:rFonts w:eastAsia="Times New Roman"/>
                <w:sz w:val="24"/>
                <w:szCs w:val="24"/>
                <w:lang w:eastAsia="ru-RU"/>
              </w:rPr>
              <w:t>р</w:t>
            </w:r>
            <w:r w:rsidRPr="009C386D">
              <w:rPr>
                <w:rFonts w:eastAsia="Times New Roman"/>
                <w:sz w:val="24"/>
                <w:szCs w:val="24"/>
                <w:lang w:eastAsia="ru-RU"/>
              </w:rPr>
              <w:t>та, молодежной  и социальной политики</w:t>
            </w:r>
          </w:p>
        </w:tc>
        <w:tc>
          <w:tcPr>
            <w:tcW w:w="29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2024-2025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62,17</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62,17</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62,17</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62,17</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val="restart"/>
            <w:tcBorders>
              <w:left w:val="single" w:sz="4" w:space="0" w:color="auto"/>
              <w:right w:val="single" w:sz="4" w:space="0" w:color="auto"/>
            </w:tcBorders>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5.2.</w:t>
            </w:r>
          </w:p>
        </w:tc>
        <w:tc>
          <w:tcPr>
            <w:tcW w:w="820" w:type="pct"/>
            <w:vMerge w:val="restart"/>
            <w:tcBorders>
              <w:left w:val="single" w:sz="4" w:space="0" w:color="auto"/>
              <w:right w:val="single" w:sz="4" w:space="0" w:color="auto"/>
            </w:tcBorders>
          </w:tcPr>
          <w:p w:rsidR="009C386D" w:rsidRPr="009C386D" w:rsidRDefault="009C386D" w:rsidP="0043068C">
            <w:pPr>
              <w:shd w:val="clear" w:color="auto" w:fill="FFFFFF"/>
              <w:rPr>
                <w:rFonts w:eastAsia="Times New Roman"/>
                <w:iCs/>
                <w:sz w:val="24"/>
                <w:szCs w:val="24"/>
                <w:lang w:eastAsia="ru-RU"/>
              </w:rPr>
            </w:pPr>
            <w:r w:rsidRPr="009C386D">
              <w:rPr>
                <w:rFonts w:eastAsia="Times New Roman"/>
                <w:iCs/>
                <w:sz w:val="24"/>
                <w:szCs w:val="24"/>
                <w:lang w:eastAsia="ru-RU"/>
              </w:rPr>
              <w:t>Строительство  клуба</w:t>
            </w:r>
          </w:p>
          <w:p w:rsidR="009C386D" w:rsidRPr="009C386D" w:rsidRDefault="009C386D" w:rsidP="0043068C">
            <w:pPr>
              <w:shd w:val="clear" w:color="auto" w:fill="FFFFFF"/>
              <w:rPr>
                <w:rFonts w:eastAsia="Times New Roman"/>
                <w:sz w:val="24"/>
                <w:szCs w:val="24"/>
                <w:lang w:eastAsia="ru-RU"/>
              </w:rPr>
            </w:pPr>
            <w:r w:rsidRPr="009C386D">
              <w:rPr>
                <w:rFonts w:eastAsia="Times New Roman"/>
                <w:iCs/>
                <w:sz w:val="24"/>
                <w:szCs w:val="24"/>
                <w:lang w:eastAsia="ru-RU"/>
              </w:rPr>
              <w:t>в п.</w:t>
            </w:r>
            <w:r w:rsidR="00B24E0B">
              <w:rPr>
                <w:rFonts w:eastAsia="Times New Roman"/>
                <w:iCs/>
                <w:sz w:val="24"/>
                <w:szCs w:val="24"/>
                <w:lang w:eastAsia="ru-RU"/>
              </w:rPr>
              <w:t xml:space="preserve"> </w:t>
            </w:r>
            <w:r w:rsidRPr="009C386D">
              <w:rPr>
                <w:rFonts w:eastAsia="Times New Roman"/>
                <w:iCs/>
                <w:sz w:val="24"/>
                <w:szCs w:val="24"/>
                <w:lang w:eastAsia="ru-RU"/>
              </w:rPr>
              <w:t>Зарубино</w:t>
            </w:r>
          </w:p>
        </w:tc>
        <w:tc>
          <w:tcPr>
            <w:tcW w:w="590" w:type="pct"/>
            <w:gridSpan w:val="2"/>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Управление культуры, спо</w:t>
            </w:r>
            <w:r w:rsidRPr="009C386D">
              <w:rPr>
                <w:rFonts w:eastAsia="Times New Roman"/>
                <w:sz w:val="24"/>
                <w:szCs w:val="24"/>
                <w:lang w:eastAsia="ru-RU"/>
              </w:rPr>
              <w:t>р</w:t>
            </w:r>
            <w:r w:rsidRPr="009C386D">
              <w:rPr>
                <w:rFonts w:eastAsia="Times New Roman"/>
                <w:sz w:val="24"/>
                <w:szCs w:val="24"/>
                <w:lang w:eastAsia="ru-RU"/>
              </w:rPr>
              <w:t>та, молодежной  и социальной политики</w:t>
            </w:r>
          </w:p>
        </w:tc>
        <w:tc>
          <w:tcPr>
            <w:tcW w:w="29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2024-2025</w:t>
            </w:r>
          </w:p>
          <w:p w:rsidR="009C386D" w:rsidRPr="009C386D" w:rsidRDefault="009C386D" w:rsidP="0043068C">
            <w:pPr>
              <w:rPr>
                <w:rFonts w:eastAsia="Times New Roman"/>
                <w:sz w:val="24"/>
                <w:szCs w:val="24"/>
                <w:lang w:eastAsia="ru-RU"/>
              </w:rPr>
            </w:pPr>
          </w:p>
        </w:tc>
        <w:tc>
          <w:tcPr>
            <w:tcW w:w="184" w:type="pct"/>
            <w:vMerge w:val="restart"/>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8"/>
                <w:szCs w:val="28"/>
                <w:lang w:eastAsia="ru-RU"/>
              </w:rPr>
            </w:pPr>
            <w:r w:rsidRPr="009C386D">
              <w:rPr>
                <w:rFonts w:eastAsia="Times New Roman"/>
                <w:sz w:val="24"/>
                <w:szCs w:val="24"/>
                <w:lang w:eastAsia="ru-RU"/>
              </w:rPr>
              <w:t>всего</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62,18</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62,18</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федеральный бю</w:t>
            </w:r>
            <w:r w:rsidRPr="009C386D">
              <w:rPr>
                <w:rFonts w:eastAsia="Times New Roman"/>
                <w:sz w:val="24"/>
                <w:szCs w:val="24"/>
                <w:lang w:eastAsia="ru-RU"/>
              </w:rPr>
              <w:t>д</w:t>
            </w:r>
            <w:r w:rsidRPr="009C386D">
              <w:rPr>
                <w:rFonts w:eastAsia="Times New Roman"/>
                <w:sz w:val="24"/>
                <w:szCs w:val="24"/>
                <w:lang w:eastAsia="ru-RU"/>
              </w:rPr>
              <w:t>жет (субсидии, субве</w:t>
            </w:r>
            <w:r w:rsidRPr="009C386D">
              <w:rPr>
                <w:rFonts w:eastAsia="Times New Roman"/>
                <w:sz w:val="24"/>
                <w:szCs w:val="24"/>
                <w:lang w:eastAsia="ru-RU"/>
              </w:rPr>
              <w:t>н</w:t>
            </w:r>
            <w:r w:rsidRPr="009C386D">
              <w:rPr>
                <w:rFonts w:eastAsia="Times New Roman"/>
                <w:sz w:val="24"/>
                <w:szCs w:val="24"/>
                <w:lang w:eastAsia="ru-RU"/>
              </w:rPr>
              <w:t>ции, иные межбю</w:t>
            </w:r>
            <w:r w:rsidRPr="009C386D">
              <w:rPr>
                <w:rFonts w:eastAsia="Times New Roman"/>
                <w:sz w:val="24"/>
                <w:szCs w:val="24"/>
                <w:lang w:eastAsia="ru-RU"/>
              </w:rPr>
              <w:t>д</w:t>
            </w:r>
            <w:r w:rsidRPr="009C386D">
              <w:rPr>
                <w:rFonts w:eastAsia="Times New Roman"/>
                <w:sz w:val="24"/>
                <w:szCs w:val="24"/>
                <w:lang w:eastAsia="ru-RU"/>
              </w:rPr>
              <w:t>жетные тран</w:t>
            </w:r>
            <w:r w:rsidRPr="009C386D">
              <w:rPr>
                <w:rFonts w:eastAsia="Times New Roman"/>
                <w:sz w:val="24"/>
                <w:szCs w:val="24"/>
                <w:lang w:eastAsia="ru-RU"/>
              </w:rPr>
              <w:t>с</w:t>
            </w:r>
            <w:r w:rsidRPr="009C386D">
              <w:rPr>
                <w:rFonts w:eastAsia="Times New Roman"/>
                <w:sz w:val="24"/>
                <w:szCs w:val="24"/>
                <w:lang w:eastAsia="ru-RU"/>
              </w:rPr>
              <w:t>ферты)</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 xml:space="preserve">краевой бюджет </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бюджет Хасанск</w:t>
            </w:r>
            <w:r w:rsidRPr="009C386D">
              <w:rPr>
                <w:rFonts w:eastAsia="Times New Roman"/>
                <w:sz w:val="24"/>
                <w:szCs w:val="24"/>
                <w:lang w:eastAsia="ru-RU"/>
              </w:rPr>
              <w:t>о</w:t>
            </w:r>
            <w:r w:rsidRPr="009C386D">
              <w:rPr>
                <w:rFonts w:eastAsia="Times New Roman"/>
                <w:sz w:val="24"/>
                <w:szCs w:val="24"/>
                <w:lang w:eastAsia="ru-RU"/>
              </w:rPr>
              <w:t>го муниципального округа</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62,18</w:t>
            </w: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0,00</w:t>
            </w: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62,18</w:t>
            </w: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r w:rsidR="00B24E0B" w:rsidRPr="009C386D" w:rsidTr="00B24E0B">
        <w:trPr>
          <w:trHeight w:val="20"/>
        </w:trPr>
        <w:tc>
          <w:tcPr>
            <w:tcW w:w="242" w:type="pct"/>
            <w:vMerge/>
            <w:tcBorders>
              <w:left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820" w:type="pct"/>
            <w:vMerge/>
            <w:tcBorders>
              <w:left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p>
        </w:tc>
        <w:tc>
          <w:tcPr>
            <w:tcW w:w="590" w:type="pct"/>
            <w:gridSpan w:val="2"/>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29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184" w:type="pct"/>
            <w:vMerge/>
            <w:tcBorders>
              <w:left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внебюджетные и</w:t>
            </w:r>
            <w:r w:rsidRPr="009C386D">
              <w:rPr>
                <w:rFonts w:eastAsia="Times New Roman"/>
                <w:sz w:val="24"/>
                <w:szCs w:val="24"/>
                <w:lang w:eastAsia="ru-RU"/>
              </w:rPr>
              <w:t>с</w:t>
            </w:r>
            <w:r w:rsidRPr="009C386D">
              <w:rPr>
                <w:rFonts w:eastAsia="Times New Roman"/>
                <w:sz w:val="24"/>
                <w:szCs w:val="24"/>
                <w:lang w:eastAsia="ru-RU"/>
              </w:rPr>
              <w:t>точники</w:t>
            </w: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3"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center"/>
              <w:rPr>
                <w:rFonts w:eastAsia="Times New Roman"/>
                <w:sz w:val="24"/>
                <w:szCs w:val="24"/>
                <w:lang w:eastAsia="ru-RU"/>
              </w:rPr>
            </w:pPr>
          </w:p>
        </w:tc>
        <w:tc>
          <w:tcPr>
            <w:tcW w:w="414" w:type="pct"/>
            <w:gridSpan w:val="2"/>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p>
        </w:tc>
      </w:tr>
    </w:tbl>
    <w:p w:rsidR="009C386D" w:rsidRPr="009C386D" w:rsidRDefault="009C386D" w:rsidP="0043068C">
      <w:pPr>
        <w:widowControl w:val="0"/>
        <w:autoSpaceDE w:val="0"/>
        <w:autoSpaceDN w:val="0"/>
        <w:adjustRightInd w:val="0"/>
        <w:rPr>
          <w:rFonts w:eastAsia="Times New Roman"/>
          <w:sz w:val="24"/>
          <w:szCs w:val="24"/>
          <w:lang w:eastAsia="ru-RU"/>
        </w:rPr>
      </w:pPr>
    </w:p>
    <w:p w:rsidR="009C386D" w:rsidRPr="009C386D" w:rsidRDefault="009C386D" w:rsidP="0043068C">
      <w:pPr>
        <w:widowControl w:val="0"/>
        <w:autoSpaceDE w:val="0"/>
        <w:autoSpaceDN w:val="0"/>
        <w:adjustRightInd w:val="0"/>
        <w:rPr>
          <w:rFonts w:eastAsia="Times New Roman"/>
          <w:sz w:val="24"/>
          <w:szCs w:val="24"/>
          <w:lang w:eastAsia="ru-RU"/>
        </w:rPr>
      </w:pPr>
    </w:p>
    <w:p w:rsidR="009C386D" w:rsidRPr="009C386D" w:rsidRDefault="009C386D" w:rsidP="0043068C">
      <w:pPr>
        <w:widowControl w:val="0"/>
        <w:autoSpaceDE w:val="0"/>
        <w:autoSpaceDN w:val="0"/>
        <w:adjustRightInd w:val="0"/>
        <w:rPr>
          <w:rFonts w:eastAsia="Times New Roman"/>
          <w:sz w:val="24"/>
          <w:szCs w:val="24"/>
          <w:lang w:eastAsia="ru-RU"/>
        </w:rPr>
        <w:sectPr w:rsidR="009C386D" w:rsidRPr="009C386D" w:rsidSect="00DD3065">
          <w:headerReference w:type="default" r:id="rId57"/>
          <w:footerReference w:type="default" r:id="rId58"/>
          <w:headerReference w:type="first" r:id="rId59"/>
          <w:footerReference w:type="first" r:id="rId60"/>
          <w:pgSz w:w="16840" w:h="11907" w:orient="landscape"/>
          <w:pgMar w:top="794" w:right="794" w:bottom="794" w:left="794" w:header="0" w:footer="0" w:gutter="0"/>
          <w:cols w:space="720"/>
          <w:titlePg/>
          <w:docGrid w:linePitch="326"/>
        </w:sectPr>
      </w:pPr>
    </w:p>
    <w:p w:rsidR="00784BC3" w:rsidRDefault="00DD3065" w:rsidP="00784BC3">
      <w:pPr>
        <w:tabs>
          <w:tab w:val="left" w:pos="3749"/>
        </w:tabs>
        <w:ind w:left="5670"/>
        <w:rPr>
          <w:rFonts w:eastAsia="Times New Roman"/>
          <w:sz w:val="26"/>
          <w:szCs w:val="26"/>
          <w:lang w:eastAsia="ru-RU"/>
        </w:rPr>
      </w:pPr>
      <w:bookmarkStart w:id="44" w:name="Par490"/>
      <w:bookmarkEnd w:id="44"/>
      <w:r w:rsidRPr="00DD3065">
        <w:rPr>
          <w:rFonts w:eastAsia="Times New Roman"/>
          <w:sz w:val="26"/>
          <w:szCs w:val="26"/>
          <w:lang w:eastAsia="ru-RU"/>
        </w:rPr>
        <w:t>Приложение  №  3 к муниципальной  программе «Развитие культуры на терр</w:t>
      </w:r>
      <w:r w:rsidRPr="00DD3065">
        <w:rPr>
          <w:rFonts w:eastAsia="Times New Roman"/>
          <w:sz w:val="26"/>
          <w:szCs w:val="26"/>
          <w:lang w:eastAsia="ru-RU"/>
        </w:rPr>
        <w:t>и</w:t>
      </w:r>
      <w:r w:rsidRPr="00DD3065">
        <w:rPr>
          <w:rFonts w:eastAsia="Times New Roman"/>
          <w:sz w:val="26"/>
          <w:szCs w:val="26"/>
          <w:lang w:eastAsia="ru-RU"/>
        </w:rPr>
        <w:t>тории  Хасанского  муниципального  округа  на 2023-2025  годы», утвержде</w:t>
      </w:r>
      <w:r w:rsidRPr="00DD3065">
        <w:rPr>
          <w:rFonts w:eastAsia="Times New Roman"/>
          <w:sz w:val="26"/>
          <w:szCs w:val="26"/>
          <w:lang w:eastAsia="ru-RU"/>
        </w:rPr>
        <w:t>н</w:t>
      </w:r>
      <w:r w:rsidRPr="00DD3065">
        <w:rPr>
          <w:rFonts w:eastAsia="Times New Roman"/>
          <w:sz w:val="26"/>
          <w:szCs w:val="26"/>
          <w:lang w:eastAsia="ru-RU"/>
        </w:rPr>
        <w:t xml:space="preserve">ной  постановлением администрации  Хасанского муниципального округа </w:t>
      </w:r>
    </w:p>
    <w:p w:rsidR="00DD3065" w:rsidRPr="00DD3065" w:rsidRDefault="00DD3065" w:rsidP="00784BC3">
      <w:pPr>
        <w:tabs>
          <w:tab w:val="left" w:pos="3749"/>
        </w:tabs>
        <w:ind w:left="5670"/>
        <w:rPr>
          <w:rFonts w:eastAsia="Times New Roman"/>
          <w:b/>
          <w:sz w:val="26"/>
          <w:szCs w:val="26"/>
          <w:lang w:eastAsia="ru-RU"/>
        </w:rPr>
      </w:pPr>
      <w:r w:rsidRPr="00DD3065">
        <w:rPr>
          <w:rFonts w:eastAsia="Times New Roman"/>
          <w:sz w:val="26"/>
          <w:szCs w:val="26"/>
          <w:lang w:eastAsia="ru-RU"/>
        </w:rPr>
        <w:t xml:space="preserve">от  </w:t>
      </w:r>
      <w:r w:rsidRPr="00B24E0B">
        <w:rPr>
          <w:rFonts w:eastAsia="Times New Roman"/>
          <w:sz w:val="26"/>
          <w:szCs w:val="26"/>
          <w:lang w:eastAsia="ru-RU"/>
        </w:rPr>
        <w:t>12.04.2023</w:t>
      </w:r>
      <w:r w:rsidR="00B24E0B">
        <w:rPr>
          <w:rFonts w:eastAsia="Times New Roman"/>
          <w:sz w:val="26"/>
          <w:szCs w:val="26"/>
          <w:lang w:eastAsia="ru-RU"/>
        </w:rPr>
        <w:t xml:space="preserve"> </w:t>
      </w:r>
      <w:r w:rsidRPr="00B24E0B">
        <w:rPr>
          <w:rFonts w:eastAsia="Times New Roman"/>
          <w:sz w:val="26"/>
          <w:szCs w:val="26"/>
          <w:lang w:eastAsia="ru-RU"/>
        </w:rPr>
        <w:t>г.    № 488-па</w:t>
      </w:r>
    </w:p>
    <w:p w:rsidR="00DD3065" w:rsidRPr="00DD3065" w:rsidRDefault="00DD3065" w:rsidP="0043068C">
      <w:pPr>
        <w:tabs>
          <w:tab w:val="left" w:pos="3749"/>
        </w:tabs>
        <w:jc w:val="center"/>
        <w:rPr>
          <w:rFonts w:eastAsia="Times New Roman"/>
          <w:b/>
          <w:sz w:val="26"/>
          <w:szCs w:val="26"/>
          <w:lang w:eastAsia="ru-RU"/>
        </w:rPr>
      </w:pPr>
    </w:p>
    <w:p w:rsidR="009C386D" w:rsidRPr="00DD3065" w:rsidRDefault="009C386D" w:rsidP="0043068C">
      <w:pPr>
        <w:tabs>
          <w:tab w:val="left" w:pos="3749"/>
        </w:tabs>
        <w:jc w:val="center"/>
        <w:rPr>
          <w:rFonts w:eastAsia="Times New Roman"/>
          <w:b/>
          <w:sz w:val="26"/>
          <w:szCs w:val="26"/>
          <w:lang w:eastAsia="ru-RU"/>
        </w:rPr>
      </w:pPr>
      <w:r w:rsidRPr="00DD3065">
        <w:rPr>
          <w:rFonts w:eastAsia="Times New Roman"/>
          <w:b/>
          <w:sz w:val="26"/>
          <w:szCs w:val="26"/>
          <w:lang w:eastAsia="ru-RU"/>
        </w:rPr>
        <w:t xml:space="preserve">ПРОГНОЗ  СВОДНЫХ  ПОКАЗАТЕЛЕЙ  МУНИЦИПАЛЬНЫХ ЗАДАНИЙ </w:t>
      </w:r>
    </w:p>
    <w:p w:rsidR="009C386D" w:rsidRPr="00DD3065" w:rsidRDefault="009C386D" w:rsidP="0043068C">
      <w:pPr>
        <w:tabs>
          <w:tab w:val="left" w:pos="3749"/>
        </w:tabs>
        <w:jc w:val="center"/>
        <w:rPr>
          <w:rFonts w:eastAsia="Times New Roman"/>
          <w:b/>
          <w:bCs/>
          <w:sz w:val="26"/>
          <w:szCs w:val="26"/>
          <w:lang w:eastAsia="ru-RU"/>
        </w:rPr>
      </w:pPr>
      <w:r w:rsidRPr="00DD3065">
        <w:rPr>
          <w:rFonts w:eastAsia="Times New Roman"/>
          <w:b/>
          <w:sz w:val="26"/>
          <w:szCs w:val="26"/>
          <w:lang w:eastAsia="ru-RU"/>
        </w:rPr>
        <w:t xml:space="preserve">НА ОКАЗАНИЕ  МУНИЦИПАЛЬНЫХ  УСЛУГ (ВЫПОЛНЕНИЕ РАБОТ) МУНИЦИПАЛЬНЫМИ УЧРЕЖДЕНИЯМИ В РАМКАХ МУНИЦИПАЛЬНОЙ ПРОГРАММЫ </w:t>
      </w:r>
      <w:r w:rsidRPr="00DD3065">
        <w:rPr>
          <w:rFonts w:eastAsia="Times New Roman"/>
          <w:b/>
          <w:bCs/>
          <w:sz w:val="26"/>
          <w:szCs w:val="26"/>
          <w:lang w:eastAsia="ru-RU"/>
        </w:rPr>
        <w:t>«РАЗВИТИЕ КУЛЬТУРЫ НА ТЕРРИТОРИИ ХАСАНСКОГО МУНИЦИПАЛЬНОГО ОКРУГА  НА 2023-2025 ГОДЫ»</w:t>
      </w:r>
    </w:p>
    <w:p w:rsidR="009C386D" w:rsidRPr="009C386D" w:rsidRDefault="009C386D" w:rsidP="0043068C">
      <w:pPr>
        <w:widowControl w:val="0"/>
        <w:autoSpaceDE w:val="0"/>
        <w:autoSpaceDN w:val="0"/>
        <w:adjustRightInd w:val="0"/>
        <w:jc w:val="center"/>
        <w:rPr>
          <w:rFonts w:eastAsia="Times New Roman"/>
          <w:b/>
          <w:bCs/>
          <w:sz w:val="24"/>
          <w:szCs w:val="24"/>
          <w:lang w:eastAsia="ru-RU"/>
        </w:rPr>
      </w:pPr>
    </w:p>
    <w:tbl>
      <w:tblPr>
        <w:tblW w:w="5000" w:type="pct"/>
        <w:tblCellMar>
          <w:left w:w="75" w:type="dxa"/>
          <w:right w:w="75" w:type="dxa"/>
        </w:tblCellMar>
        <w:tblLook w:val="04A0" w:firstRow="1" w:lastRow="0" w:firstColumn="1" w:lastColumn="0" w:noHBand="0" w:noVBand="1"/>
      </w:tblPr>
      <w:tblGrid>
        <w:gridCol w:w="574"/>
        <w:gridCol w:w="3011"/>
        <w:gridCol w:w="1168"/>
        <w:gridCol w:w="1147"/>
        <w:gridCol w:w="61"/>
        <w:gridCol w:w="1116"/>
        <w:gridCol w:w="1101"/>
        <w:gridCol w:w="46"/>
        <w:gridCol w:w="1135"/>
        <w:gridCol w:w="13"/>
        <w:gridCol w:w="1097"/>
      </w:tblGrid>
      <w:tr w:rsidR="009C386D" w:rsidRPr="009C386D" w:rsidTr="00784BC3">
        <w:trPr>
          <w:trHeight w:val="800"/>
        </w:trPr>
        <w:tc>
          <w:tcPr>
            <w:tcW w:w="274" w:type="pct"/>
            <w:vMerge w:val="restar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w:t>
            </w:r>
            <w:r w:rsidRPr="009C386D">
              <w:rPr>
                <w:rFonts w:eastAsia="Calibri"/>
                <w:b/>
                <w:sz w:val="24"/>
                <w:szCs w:val="24"/>
                <w:lang w:eastAsia="ru-RU"/>
              </w:rPr>
              <w:br/>
            </w:r>
            <w:proofErr w:type="gramStart"/>
            <w:r w:rsidRPr="009C386D">
              <w:rPr>
                <w:rFonts w:eastAsia="Calibri"/>
                <w:b/>
                <w:sz w:val="24"/>
                <w:szCs w:val="24"/>
                <w:lang w:eastAsia="ru-RU"/>
              </w:rPr>
              <w:t>п</w:t>
            </w:r>
            <w:proofErr w:type="gramEnd"/>
            <w:r w:rsidRPr="009C386D">
              <w:rPr>
                <w:rFonts w:eastAsia="Calibri"/>
                <w:b/>
                <w:sz w:val="24"/>
                <w:szCs w:val="24"/>
                <w:lang w:eastAsia="ru-RU"/>
              </w:rPr>
              <w:t>/п</w:t>
            </w:r>
          </w:p>
        </w:tc>
        <w:tc>
          <w:tcPr>
            <w:tcW w:w="1438" w:type="pct"/>
            <w:vMerge w:val="restar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 xml:space="preserve">Наименование  </w:t>
            </w:r>
            <w:r w:rsidRPr="009C386D">
              <w:rPr>
                <w:rFonts w:eastAsia="Calibri"/>
                <w:b/>
                <w:sz w:val="24"/>
                <w:szCs w:val="24"/>
                <w:lang w:eastAsia="ru-RU"/>
              </w:rPr>
              <w:br/>
              <w:t xml:space="preserve">муниципальной    услуги     </w:t>
            </w:r>
            <w:r w:rsidRPr="009C386D">
              <w:rPr>
                <w:rFonts w:eastAsia="Calibri"/>
                <w:b/>
                <w:sz w:val="24"/>
                <w:szCs w:val="24"/>
                <w:lang w:eastAsia="ru-RU"/>
              </w:rPr>
              <w:br/>
              <w:t xml:space="preserve">   (работы), показателя   </w:t>
            </w:r>
            <w:r w:rsidRPr="009C386D">
              <w:rPr>
                <w:rFonts w:eastAsia="Calibri"/>
                <w:b/>
                <w:sz w:val="24"/>
                <w:szCs w:val="24"/>
                <w:lang w:eastAsia="ru-RU"/>
              </w:rPr>
              <w:br/>
              <w:t xml:space="preserve">   объема  услуги (работы)</w:t>
            </w:r>
          </w:p>
        </w:tc>
        <w:tc>
          <w:tcPr>
            <w:tcW w:w="1643" w:type="pct"/>
            <w:gridSpan w:val="4"/>
            <w:tcBorders>
              <w:top w:val="single" w:sz="4" w:space="0" w:color="auto"/>
              <w:bottom w:val="single" w:sz="4" w:space="0" w:color="auto"/>
              <w:right w:val="single" w:sz="4" w:space="0" w:color="auto"/>
            </w:tcBorders>
            <w:shd w:val="clear" w:color="auto" w:fill="auto"/>
          </w:tcPr>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Значение показателя объема муниципальной услуги (раб</w:t>
            </w:r>
            <w:r w:rsidRPr="009C386D">
              <w:rPr>
                <w:rFonts w:eastAsia="Times New Roman"/>
                <w:b/>
                <w:sz w:val="24"/>
                <w:szCs w:val="24"/>
                <w:lang w:eastAsia="ru-RU"/>
              </w:rPr>
              <w:t>о</w:t>
            </w:r>
            <w:r w:rsidRPr="009C386D">
              <w:rPr>
                <w:rFonts w:eastAsia="Times New Roman"/>
                <w:b/>
                <w:sz w:val="24"/>
                <w:szCs w:val="24"/>
                <w:lang w:eastAsia="ru-RU"/>
              </w:rPr>
              <w:t>ты)</w:t>
            </w:r>
          </w:p>
        </w:tc>
        <w:tc>
          <w:tcPr>
            <w:tcW w:w="1645" w:type="pct"/>
            <w:gridSpan w:val="5"/>
            <w:tcBorders>
              <w:top w:val="single" w:sz="4" w:space="0" w:color="auto"/>
              <w:bottom w:val="single" w:sz="4" w:space="0" w:color="auto"/>
              <w:right w:val="single" w:sz="4" w:space="0" w:color="auto"/>
            </w:tcBorders>
            <w:shd w:val="clear" w:color="auto" w:fill="auto"/>
          </w:tcPr>
          <w:p w:rsidR="009C386D" w:rsidRPr="009C386D" w:rsidRDefault="009C386D" w:rsidP="0043068C">
            <w:pPr>
              <w:jc w:val="center"/>
              <w:rPr>
                <w:rFonts w:eastAsia="Times New Roman"/>
                <w:b/>
                <w:sz w:val="24"/>
                <w:szCs w:val="24"/>
                <w:lang w:eastAsia="ru-RU"/>
              </w:rPr>
            </w:pPr>
            <w:r w:rsidRPr="009C386D">
              <w:rPr>
                <w:rFonts w:eastAsia="Times New Roman"/>
                <w:b/>
                <w:sz w:val="24"/>
                <w:szCs w:val="24"/>
                <w:lang w:eastAsia="ru-RU"/>
              </w:rPr>
              <w:t>Расходы местного бюджета на оказание муниципальной услуги (выполнение работы), тыс. руб.</w:t>
            </w:r>
          </w:p>
        </w:tc>
      </w:tr>
      <w:tr w:rsidR="009C386D" w:rsidRPr="009C386D" w:rsidTr="00784BC3">
        <w:trPr>
          <w:trHeight w:val="271"/>
        </w:trPr>
        <w:tc>
          <w:tcPr>
            <w:tcW w:w="274" w:type="pct"/>
            <w:vMerge/>
            <w:tcBorders>
              <w:top w:val="single" w:sz="4" w:space="0" w:color="auto"/>
              <w:left w:val="single" w:sz="4" w:space="0" w:color="auto"/>
              <w:bottom w:val="single" w:sz="4" w:space="0" w:color="auto"/>
              <w:right w:val="single" w:sz="4" w:space="0" w:color="auto"/>
            </w:tcBorders>
            <w:vAlign w:val="center"/>
            <w:hideMark/>
          </w:tcPr>
          <w:p w:rsidR="009C386D" w:rsidRPr="009C386D" w:rsidRDefault="009C386D" w:rsidP="0043068C">
            <w:pPr>
              <w:jc w:val="center"/>
              <w:rPr>
                <w:rFonts w:eastAsia="Times New Roman"/>
                <w:b/>
                <w:sz w:val="24"/>
                <w:szCs w:val="24"/>
                <w:lang w:eastAsia="ru-RU"/>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rsidR="009C386D" w:rsidRPr="009C386D" w:rsidRDefault="009C386D" w:rsidP="0043068C">
            <w:pPr>
              <w:jc w:val="center"/>
              <w:rPr>
                <w:rFonts w:eastAsia="Times New Roman"/>
                <w:b/>
                <w:sz w:val="24"/>
                <w:szCs w:val="24"/>
                <w:lang w:eastAsia="ru-RU"/>
              </w:rPr>
            </w:pPr>
          </w:p>
        </w:tc>
        <w:tc>
          <w:tcPr>
            <w:tcW w:w="548" w:type="pct"/>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2023 год</w:t>
            </w:r>
          </w:p>
        </w:tc>
        <w:tc>
          <w:tcPr>
            <w:tcW w:w="548" w:type="pct"/>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2024 год</w:t>
            </w:r>
          </w:p>
        </w:tc>
        <w:tc>
          <w:tcPr>
            <w:tcW w:w="548" w:type="pct"/>
            <w:gridSpan w:val="2"/>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2025 год</w:t>
            </w:r>
          </w:p>
        </w:tc>
        <w:tc>
          <w:tcPr>
            <w:tcW w:w="548" w:type="pct"/>
            <w:gridSpan w:val="2"/>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2023 год</w:t>
            </w:r>
          </w:p>
        </w:tc>
        <w:tc>
          <w:tcPr>
            <w:tcW w:w="548" w:type="pct"/>
            <w:gridSpan w:val="2"/>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2024 год</w:t>
            </w:r>
          </w:p>
        </w:tc>
        <w:tc>
          <w:tcPr>
            <w:tcW w:w="550" w:type="pct"/>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2025 год</w:t>
            </w:r>
          </w:p>
        </w:tc>
      </w:tr>
      <w:tr w:rsidR="009C386D" w:rsidRPr="009C386D" w:rsidTr="00784BC3">
        <w:tc>
          <w:tcPr>
            <w:tcW w:w="274" w:type="pct"/>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1</w:t>
            </w:r>
          </w:p>
        </w:tc>
        <w:tc>
          <w:tcPr>
            <w:tcW w:w="1438" w:type="pct"/>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2</w:t>
            </w:r>
          </w:p>
        </w:tc>
        <w:tc>
          <w:tcPr>
            <w:tcW w:w="548" w:type="pct"/>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3</w:t>
            </w:r>
          </w:p>
        </w:tc>
        <w:tc>
          <w:tcPr>
            <w:tcW w:w="548" w:type="pct"/>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4</w:t>
            </w:r>
          </w:p>
        </w:tc>
        <w:tc>
          <w:tcPr>
            <w:tcW w:w="548" w:type="pct"/>
            <w:gridSpan w:val="2"/>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5</w:t>
            </w:r>
          </w:p>
        </w:tc>
        <w:tc>
          <w:tcPr>
            <w:tcW w:w="548" w:type="pct"/>
            <w:gridSpan w:val="2"/>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6</w:t>
            </w:r>
          </w:p>
        </w:tc>
        <w:tc>
          <w:tcPr>
            <w:tcW w:w="548" w:type="pct"/>
            <w:gridSpan w:val="2"/>
            <w:tcBorders>
              <w:top w:val="nil"/>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7</w:t>
            </w:r>
          </w:p>
        </w:tc>
        <w:tc>
          <w:tcPr>
            <w:tcW w:w="550" w:type="pct"/>
            <w:tcBorders>
              <w:top w:val="nil"/>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jc w:val="center"/>
              <w:rPr>
                <w:rFonts w:eastAsia="Calibri"/>
                <w:b/>
                <w:sz w:val="24"/>
                <w:szCs w:val="24"/>
                <w:lang w:eastAsia="ru-RU"/>
              </w:rPr>
            </w:pPr>
            <w:r w:rsidRPr="009C386D">
              <w:rPr>
                <w:rFonts w:eastAsia="Calibri"/>
                <w:b/>
                <w:sz w:val="24"/>
                <w:szCs w:val="24"/>
                <w:lang w:eastAsia="ru-RU"/>
              </w:rPr>
              <w:t>8</w:t>
            </w:r>
          </w:p>
        </w:tc>
      </w:tr>
      <w:tr w:rsidR="009C386D" w:rsidRPr="009C386D" w:rsidTr="00784BC3">
        <w:tc>
          <w:tcPr>
            <w:tcW w:w="274" w:type="pct"/>
            <w:tcBorders>
              <w:top w:val="single" w:sz="4" w:space="0" w:color="auto"/>
              <w:left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w:t>
            </w:r>
          </w:p>
        </w:tc>
        <w:tc>
          <w:tcPr>
            <w:tcW w:w="4726" w:type="pct"/>
            <w:gridSpan w:val="10"/>
            <w:tcBorders>
              <w:top w:val="single" w:sz="4" w:space="0" w:color="auto"/>
              <w:left w:val="single" w:sz="4" w:space="0" w:color="auto"/>
              <w:right w:val="single" w:sz="4" w:space="0" w:color="auto"/>
            </w:tcBorders>
            <w:hideMark/>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 xml:space="preserve">        Подпрограмма «Развитие муниципального бюджетного учреждения «Культурно-</w:t>
            </w:r>
          </w:p>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 xml:space="preserve">        досуговое объединение» Хасанского  муниципального  округа  на 2023-2025 годы»</w:t>
            </w:r>
          </w:p>
        </w:tc>
      </w:tr>
      <w:tr w:rsidR="009C386D" w:rsidRPr="009C386D" w:rsidTr="00784BC3">
        <w:tc>
          <w:tcPr>
            <w:tcW w:w="274" w:type="pct"/>
            <w:tcBorders>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4726" w:type="pct"/>
            <w:gridSpan w:val="10"/>
            <w:tcBorders>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p>
        </w:tc>
      </w:tr>
      <w:tr w:rsidR="009C386D" w:rsidRPr="009C386D" w:rsidTr="00784BC3">
        <w:trPr>
          <w:trHeight w:val="779"/>
        </w:trPr>
        <w:tc>
          <w:tcPr>
            <w:tcW w:w="274" w:type="pct"/>
            <w:vMerge w:val="restart"/>
            <w:tcBorders>
              <w:top w:val="nil"/>
              <w:left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1.1.</w:t>
            </w:r>
          </w:p>
        </w:tc>
        <w:tc>
          <w:tcPr>
            <w:tcW w:w="1438" w:type="pct"/>
            <w:tcBorders>
              <w:top w:val="nil"/>
              <w:left w:val="single" w:sz="4" w:space="0" w:color="auto"/>
              <w:bottom w:val="single" w:sz="4" w:space="0" w:color="auto"/>
              <w:right w:val="single" w:sz="4" w:space="0" w:color="auto"/>
            </w:tcBorders>
            <w:hideMark/>
          </w:tcPr>
          <w:p w:rsidR="009C386D" w:rsidRPr="009C386D" w:rsidRDefault="009C386D" w:rsidP="0043068C">
            <w:pPr>
              <w:contextualSpacing/>
              <w:rPr>
                <w:rFonts w:eastAsia="Calibri"/>
                <w:sz w:val="24"/>
                <w:szCs w:val="24"/>
                <w:lang w:eastAsia="en-US"/>
              </w:rPr>
            </w:pPr>
            <w:r w:rsidRPr="009C386D">
              <w:rPr>
                <w:rFonts w:eastAsia="Calibri"/>
                <w:color w:val="000000"/>
                <w:sz w:val="24"/>
                <w:szCs w:val="24"/>
                <w:lang w:eastAsia="en-US"/>
              </w:rPr>
              <w:t>Организация и проведение культурно-массовых мер</w:t>
            </w:r>
            <w:r w:rsidRPr="009C386D">
              <w:rPr>
                <w:rFonts w:eastAsia="Calibri"/>
                <w:color w:val="000000"/>
                <w:sz w:val="24"/>
                <w:szCs w:val="24"/>
                <w:lang w:eastAsia="en-US"/>
              </w:rPr>
              <w:t>о</w:t>
            </w:r>
            <w:r w:rsidRPr="009C386D">
              <w:rPr>
                <w:rFonts w:eastAsia="Calibri"/>
                <w:color w:val="000000"/>
                <w:sz w:val="24"/>
                <w:szCs w:val="24"/>
                <w:lang w:eastAsia="en-US"/>
              </w:rPr>
              <w:t xml:space="preserve">приятий </w:t>
            </w:r>
            <w:r w:rsidRPr="009C386D">
              <w:rPr>
                <w:rFonts w:eastAsia="Calibri"/>
                <w:sz w:val="24"/>
                <w:szCs w:val="24"/>
                <w:lang w:eastAsia="en-US"/>
              </w:rPr>
              <w:t>(ед.)</w:t>
            </w:r>
          </w:p>
        </w:tc>
        <w:tc>
          <w:tcPr>
            <w:tcW w:w="548" w:type="pct"/>
            <w:tcBorders>
              <w:top w:val="nil"/>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619</w:t>
            </w:r>
          </w:p>
        </w:tc>
        <w:tc>
          <w:tcPr>
            <w:tcW w:w="548" w:type="pct"/>
            <w:tcBorders>
              <w:top w:val="nil"/>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625</w:t>
            </w:r>
          </w:p>
        </w:tc>
        <w:tc>
          <w:tcPr>
            <w:tcW w:w="548" w:type="pct"/>
            <w:gridSpan w:val="2"/>
            <w:tcBorders>
              <w:top w:val="nil"/>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630</w:t>
            </w:r>
          </w:p>
        </w:tc>
        <w:tc>
          <w:tcPr>
            <w:tcW w:w="548" w:type="pct"/>
            <w:gridSpan w:val="2"/>
            <w:vMerge w:val="restart"/>
            <w:tcBorders>
              <w:top w:val="nil"/>
              <w:left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33042,37</w:t>
            </w:r>
          </w:p>
        </w:tc>
        <w:tc>
          <w:tcPr>
            <w:tcW w:w="548" w:type="pct"/>
            <w:gridSpan w:val="2"/>
            <w:vMerge w:val="restart"/>
            <w:tcBorders>
              <w:top w:val="nil"/>
              <w:left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33237,15</w:t>
            </w:r>
          </w:p>
        </w:tc>
        <w:tc>
          <w:tcPr>
            <w:tcW w:w="550" w:type="pct"/>
            <w:vMerge w:val="restart"/>
            <w:tcBorders>
              <w:top w:val="nil"/>
              <w:left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34546,53</w:t>
            </w:r>
          </w:p>
        </w:tc>
      </w:tr>
      <w:tr w:rsidR="009C386D" w:rsidRPr="009C386D" w:rsidTr="00784BC3">
        <w:trPr>
          <w:trHeight w:val="509"/>
        </w:trPr>
        <w:tc>
          <w:tcPr>
            <w:tcW w:w="274" w:type="pct"/>
            <w:vMerge/>
            <w:tcBorders>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1438"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rPr>
                <w:rFonts w:eastAsia="Calibri"/>
                <w:color w:val="000000"/>
                <w:sz w:val="24"/>
                <w:szCs w:val="24"/>
                <w:lang w:eastAsia="ru-RU"/>
              </w:rPr>
            </w:pPr>
            <w:r w:rsidRPr="009C386D">
              <w:rPr>
                <w:rFonts w:eastAsia="Calibri"/>
                <w:sz w:val="24"/>
                <w:szCs w:val="24"/>
                <w:lang w:eastAsia="ru-RU"/>
              </w:rPr>
              <w:t>Публичный показ музе</w:t>
            </w:r>
            <w:r w:rsidRPr="009C386D">
              <w:rPr>
                <w:rFonts w:eastAsia="Calibri"/>
                <w:sz w:val="24"/>
                <w:szCs w:val="24"/>
                <w:lang w:eastAsia="ru-RU"/>
              </w:rPr>
              <w:t>й</w:t>
            </w:r>
            <w:r w:rsidRPr="009C386D">
              <w:rPr>
                <w:rFonts w:eastAsia="Calibri"/>
                <w:sz w:val="24"/>
                <w:szCs w:val="24"/>
                <w:lang w:eastAsia="ru-RU"/>
              </w:rPr>
              <w:t>ных предметов, музейных коллекций (чел.)</w:t>
            </w:r>
          </w:p>
        </w:tc>
        <w:tc>
          <w:tcPr>
            <w:tcW w:w="548"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784BC3">
            <w:pPr>
              <w:widowControl w:val="0"/>
              <w:autoSpaceDE w:val="0"/>
              <w:autoSpaceDN w:val="0"/>
              <w:adjustRightInd w:val="0"/>
              <w:jc w:val="center"/>
              <w:rPr>
                <w:rFonts w:eastAsia="Times New Roman"/>
                <w:sz w:val="24"/>
                <w:szCs w:val="24"/>
                <w:lang w:eastAsia="ru-RU"/>
              </w:rPr>
            </w:pPr>
            <w:r w:rsidRPr="009C386D">
              <w:rPr>
                <w:rFonts w:eastAsia="Times New Roman"/>
                <w:sz w:val="24"/>
                <w:szCs w:val="24"/>
                <w:lang w:eastAsia="ru-RU"/>
              </w:rPr>
              <w:t>7041</w:t>
            </w:r>
          </w:p>
        </w:tc>
        <w:tc>
          <w:tcPr>
            <w:tcW w:w="548"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784BC3">
            <w:pPr>
              <w:widowControl w:val="0"/>
              <w:autoSpaceDE w:val="0"/>
              <w:autoSpaceDN w:val="0"/>
              <w:adjustRightInd w:val="0"/>
              <w:jc w:val="center"/>
              <w:rPr>
                <w:rFonts w:eastAsia="Times New Roman"/>
                <w:sz w:val="24"/>
                <w:szCs w:val="24"/>
                <w:lang w:eastAsia="ru-RU"/>
              </w:rPr>
            </w:pPr>
            <w:r w:rsidRPr="009C386D">
              <w:rPr>
                <w:rFonts w:eastAsia="Times New Roman"/>
                <w:sz w:val="24"/>
                <w:szCs w:val="24"/>
                <w:lang w:eastAsia="ru-RU"/>
              </w:rPr>
              <w:t>7090</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C386D" w:rsidRPr="009C386D" w:rsidRDefault="009C386D" w:rsidP="00784BC3">
            <w:pPr>
              <w:widowControl w:val="0"/>
              <w:autoSpaceDE w:val="0"/>
              <w:autoSpaceDN w:val="0"/>
              <w:adjustRightInd w:val="0"/>
              <w:jc w:val="center"/>
              <w:rPr>
                <w:rFonts w:eastAsia="Times New Roman"/>
                <w:sz w:val="24"/>
                <w:szCs w:val="24"/>
                <w:lang w:eastAsia="ru-RU"/>
              </w:rPr>
            </w:pPr>
            <w:r w:rsidRPr="009C386D">
              <w:rPr>
                <w:rFonts w:eastAsia="Times New Roman"/>
                <w:sz w:val="24"/>
                <w:szCs w:val="24"/>
                <w:lang w:eastAsia="ru-RU"/>
              </w:rPr>
              <w:t>7120</w:t>
            </w:r>
          </w:p>
        </w:tc>
        <w:tc>
          <w:tcPr>
            <w:tcW w:w="548" w:type="pct"/>
            <w:gridSpan w:val="2"/>
            <w:vMerge/>
            <w:tcBorders>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548" w:type="pct"/>
            <w:gridSpan w:val="2"/>
            <w:vMerge/>
            <w:tcBorders>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p>
        </w:tc>
        <w:tc>
          <w:tcPr>
            <w:tcW w:w="550" w:type="pct"/>
            <w:vMerge/>
            <w:tcBorders>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p>
        </w:tc>
      </w:tr>
      <w:tr w:rsidR="009C386D" w:rsidRPr="009C386D" w:rsidTr="00784BC3">
        <w:trPr>
          <w:trHeight w:val="551"/>
        </w:trPr>
        <w:tc>
          <w:tcPr>
            <w:tcW w:w="27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w:t>
            </w:r>
          </w:p>
        </w:tc>
        <w:tc>
          <w:tcPr>
            <w:tcW w:w="4726" w:type="pct"/>
            <w:gridSpan w:val="10"/>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Подпрограмма «Сохранение и развитие библиотечного дела на территории                                                                      Хасанского муниципального  округа  на 2023-2025 годы»</w:t>
            </w:r>
          </w:p>
        </w:tc>
      </w:tr>
      <w:tr w:rsidR="009C386D" w:rsidRPr="009C386D" w:rsidTr="00784BC3">
        <w:trPr>
          <w:trHeight w:val="1986"/>
        </w:trPr>
        <w:tc>
          <w:tcPr>
            <w:tcW w:w="27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2.1.</w:t>
            </w:r>
          </w:p>
        </w:tc>
        <w:tc>
          <w:tcPr>
            <w:tcW w:w="1438" w:type="pct"/>
            <w:tcBorders>
              <w:top w:val="single" w:sz="4" w:space="0" w:color="auto"/>
              <w:left w:val="single" w:sz="4" w:space="0" w:color="auto"/>
              <w:bottom w:val="single" w:sz="4" w:space="0" w:color="auto"/>
              <w:right w:val="single" w:sz="4" w:space="0" w:color="auto"/>
            </w:tcBorders>
            <w:hideMark/>
          </w:tcPr>
          <w:p w:rsidR="009C386D" w:rsidRPr="009C386D" w:rsidRDefault="009C386D" w:rsidP="00784BC3">
            <w:pPr>
              <w:widowControl w:val="0"/>
              <w:autoSpaceDE w:val="0"/>
              <w:autoSpaceDN w:val="0"/>
              <w:adjustRightInd w:val="0"/>
              <w:rPr>
                <w:rFonts w:eastAsia="Times New Roman"/>
                <w:bCs/>
                <w:sz w:val="24"/>
                <w:szCs w:val="24"/>
                <w:lang w:eastAsia="ru-RU"/>
              </w:rPr>
            </w:pPr>
            <w:r w:rsidRPr="009C386D">
              <w:rPr>
                <w:rFonts w:eastAsia="Times New Roman"/>
                <w:bCs/>
                <w:sz w:val="24"/>
                <w:szCs w:val="24"/>
                <w:lang w:eastAsia="ru-RU"/>
              </w:rPr>
              <w:t xml:space="preserve">Библиотечное, </w:t>
            </w:r>
          </w:p>
          <w:p w:rsidR="009C386D" w:rsidRPr="009C386D" w:rsidRDefault="009C386D" w:rsidP="00784BC3">
            <w:pPr>
              <w:widowControl w:val="0"/>
              <w:autoSpaceDE w:val="0"/>
              <w:autoSpaceDN w:val="0"/>
              <w:adjustRightInd w:val="0"/>
              <w:rPr>
                <w:rFonts w:eastAsia="Times New Roman"/>
                <w:sz w:val="24"/>
                <w:szCs w:val="24"/>
                <w:lang w:eastAsia="ru-RU"/>
              </w:rPr>
            </w:pPr>
            <w:r w:rsidRPr="009C386D">
              <w:rPr>
                <w:rFonts w:eastAsia="Times New Roman"/>
                <w:bCs/>
                <w:sz w:val="24"/>
                <w:szCs w:val="24"/>
                <w:lang w:eastAsia="ru-RU"/>
              </w:rPr>
              <w:t>библиографическое и и</w:t>
            </w:r>
            <w:r w:rsidRPr="009C386D">
              <w:rPr>
                <w:rFonts w:eastAsia="Times New Roman"/>
                <w:bCs/>
                <w:sz w:val="24"/>
                <w:szCs w:val="24"/>
                <w:lang w:eastAsia="ru-RU"/>
              </w:rPr>
              <w:t>н</w:t>
            </w:r>
            <w:r w:rsidRPr="009C386D">
              <w:rPr>
                <w:rFonts w:eastAsia="Times New Roman"/>
                <w:bCs/>
                <w:sz w:val="24"/>
                <w:szCs w:val="24"/>
                <w:lang w:eastAsia="ru-RU"/>
              </w:rPr>
              <w:t>формационное обслужив</w:t>
            </w:r>
            <w:r w:rsidRPr="009C386D">
              <w:rPr>
                <w:rFonts w:eastAsia="Times New Roman"/>
                <w:bCs/>
                <w:sz w:val="24"/>
                <w:szCs w:val="24"/>
                <w:lang w:eastAsia="ru-RU"/>
              </w:rPr>
              <w:t>а</w:t>
            </w:r>
            <w:r w:rsidRPr="009C386D">
              <w:rPr>
                <w:rFonts w:eastAsia="Times New Roman"/>
                <w:bCs/>
                <w:sz w:val="24"/>
                <w:szCs w:val="24"/>
                <w:lang w:eastAsia="ru-RU"/>
              </w:rPr>
              <w:t>ние пользователей библи</w:t>
            </w:r>
            <w:r w:rsidRPr="009C386D">
              <w:rPr>
                <w:rFonts w:eastAsia="Times New Roman"/>
                <w:bCs/>
                <w:sz w:val="24"/>
                <w:szCs w:val="24"/>
                <w:lang w:eastAsia="ru-RU"/>
              </w:rPr>
              <w:t>о</w:t>
            </w:r>
            <w:r w:rsidRPr="009C386D">
              <w:rPr>
                <w:rFonts w:eastAsia="Times New Roman"/>
                <w:bCs/>
                <w:sz w:val="24"/>
                <w:szCs w:val="24"/>
                <w:lang w:eastAsia="ru-RU"/>
              </w:rPr>
              <w:t xml:space="preserve">теки </w:t>
            </w:r>
            <w:r w:rsidRPr="009C386D">
              <w:rPr>
                <w:rFonts w:eastAsia="Times New Roman"/>
                <w:sz w:val="24"/>
                <w:szCs w:val="24"/>
                <w:lang w:eastAsia="ru-RU"/>
              </w:rPr>
              <w:t>(в стационарных условиях, вне стационара, число обращений к би</w:t>
            </w:r>
            <w:r w:rsidRPr="009C386D">
              <w:rPr>
                <w:rFonts w:eastAsia="Times New Roman"/>
                <w:sz w:val="24"/>
                <w:szCs w:val="24"/>
                <w:lang w:eastAsia="ru-RU"/>
              </w:rPr>
              <w:t>б</w:t>
            </w:r>
            <w:r w:rsidRPr="009C386D">
              <w:rPr>
                <w:rFonts w:eastAsia="Times New Roman"/>
                <w:sz w:val="24"/>
                <w:szCs w:val="24"/>
                <w:lang w:eastAsia="ru-RU"/>
              </w:rPr>
              <w:t>лиотеке удаленных польз</w:t>
            </w:r>
            <w:r w:rsidRPr="009C386D">
              <w:rPr>
                <w:rFonts w:eastAsia="Times New Roman"/>
                <w:sz w:val="24"/>
                <w:szCs w:val="24"/>
                <w:lang w:eastAsia="ru-RU"/>
              </w:rPr>
              <w:t>о</w:t>
            </w:r>
            <w:r w:rsidRPr="009C386D">
              <w:rPr>
                <w:rFonts w:eastAsia="Times New Roman"/>
                <w:sz w:val="24"/>
                <w:szCs w:val="24"/>
                <w:lang w:eastAsia="ru-RU"/>
              </w:rPr>
              <w:t>вателей) (чел.)</w:t>
            </w:r>
          </w:p>
        </w:tc>
        <w:tc>
          <w:tcPr>
            <w:tcW w:w="548"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62650</w:t>
            </w:r>
          </w:p>
        </w:tc>
        <w:tc>
          <w:tcPr>
            <w:tcW w:w="548"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69200</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71000</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C386D" w:rsidRPr="009C386D" w:rsidRDefault="009C386D" w:rsidP="00784BC3">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19601,79</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C386D" w:rsidRPr="009C386D" w:rsidRDefault="009C386D" w:rsidP="00784BC3">
            <w:pPr>
              <w:jc w:val="center"/>
              <w:rPr>
                <w:rFonts w:eastAsia="Times New Roman"/>
                <w:sz w:val="24"/>
                <w:szCs w:val="24"/>
                <w:lang w:eastAsia="ru-RU"/>
              </w:rPr>
            </w:pPr>
            <w:r w:rsidRPr="009C386D">
              <w:rPr>
                <w:rFonts w:eastAsia="Times New Roman"/>
                <w:sz w:val="24"/>
                <w:szCs w:val="24"/>
                <w:lang w:eastAsia="ru-RU"/>
              </w:rPr>
              <w:t>18729,42</w:t>
            </w:r>
          </w:p>
        </w:tc>
        <w:tc>
          <w:tcPr>
            <w:tcW w:w="550"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784BC3">
            <w:pPr>
              <w:widowControl w:val="0"/>
              <w:autoSpaceDE w:val="0"/>
              <w:autoSpaceDN w:val="0"/>
              <w:adjustRightInd w:val="0"/>
              <w:jc w:val="center"/>
              <w:rPr>
                <w:rFonts w:eastAsia="Times New Roman"/>
                <w:bCs/>
                <w:sz w:val="24"/>
                <w:szCs w:val="24"/>
                <w:lang w:eastAsia="ru-RU"/>
              </w:rPr>
            </w:pPr>
            <w:r w:rsidRPr="009C386D">
              <w:rPr>
                <w:rFonts w:eastAsia="Times New Roman"/>
                <w:bCs/>
                <w:sz w:val="24"/>
                <w:szCs w:val="24"/>
                <w:lang w:eastAsia="ru-RU"/>
              </w:rPr>
              <w:t>20096,74</w:t>
            </w:r>
          </w:p>
        </w:tc>
      </w:tr>
      <w:tr w:rsidR="009C386D" w:rsidRPr="009C386D" w:rsidTr="00784BC3">
        <w:trPr>
          <w:trHeight w:val="760"/>
        </w:trPr>
        <w:tc>
          <w:tcPr>
            <w:tcW w:w="27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w:t>
            </w:r>
          </w:p>
        </w:tc>
        <w:tc>
          <w:tcPr>
            <w:tcW w:w="4726" w:type="pct"/>
            <w:gridSpan w:val="10"/>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Подпрограмма «Развитие муниципального бюджетного учреждения дополнительного образ</w:t>
            </w:r>
            <w:r w:rsidRPr="009C386D">
              <w:rPr>
                <w:rFonts w:eastAsia="Calibri"/>
                <w:sz w:val="24"/>
                <w:szCs w:val="24"/>
                <w:lang w:eastAsia="ru-RU"/>
              </w:rPr>
              <w:t>о</w:t>
            </w:r>
            <w:r w:rsidRPr="009C386D">
              <w:rPr>
                <w:rFonts w:eastAsia="Calibri"/>
                <w:sz w:val="24"/>
                <w:szCs w:val="24"/>
                <w:lang w:eastAsia="ru-RU"/>
              </w:rPr>
              <w:t xml:space="preserve">вания «Детская школа искусств Хасанского муниципального округа» </w:t>
            </w:r>
          </w:p>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на 2023-2025 годы»</w:t>
            </w:r>
          </w:p>
        </w:tc>
      </w:tr>
      <w:tr w:rsidR="009C386D" w:rsidRPr="009C386D" w:rsidTr="00784BC3">
        <w:trPr>
          <w:trHeight w:val="62"/>
        </w:trPr>
        <w:tc>
          <w:tcPr>
            <w:tcW w:w="27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3.1.</w:t>
            </w:r>
          </w:p>
        </w:tc>
        <w:tc>
          <w:tcPr>
            <w:tcW w:w="1403"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Реализация дополнител</w:t>
            </w:r>
            <w:r w:rsidRPr="009C386D">
              <w:rPr>
                <w:rFonts w:eastAsia="Calibri"/>
                <w:sz w:val="24"/>
                <w:szCs w:val="24"/>
                <w:lang w:eastAsia="ru-RU"/>
              </w:rPr>
              <w:t>ь</w:t>
            </w:r>
            <w:r w:rsidRPr="009C386D">
              <w:rPr>
                <w:rFonts w:eastAsia="Calibri"/>
                <w:sz w:val="24"/>
                <w:szCs w:val="24"/>
                <w:lang w:eastAsia="ru-RU"/>
              </w:rPr>
              <w:t>ных предпрофессионал</w:t>
            </w:r>
            <w:r w:rsidRPr="009C386D">
              <w:rPr>
                <w:rFonts w:eastAsia="Calibri"/>
                <w:sz w:val="24"/>
                <w:szCs w:val="24"/>
                <w:lang w:eastAsia="ru-RU"/>
              </w:rPr>
              <w:t>ь</w:t>
            </w:r>
            <w:r w:rsidRPr="009C386D">
              <w:rPr>
                <w:rFonts w:eastAsia="Calibri"/>
                <w:sz w:val="24"/>
                <w:szCs w:val="24"/>
                <w:lang w:eastAsia="ru-RU"/>
              </w:rPr>
              <w:t>ных  и общеразвивающих программ в области иску</w:t>
            </w:r>
            <w:r w:rsidRPr="009C386D">
              <w:rPr>
                <w:rFonts w:eastAsia="Calibri"/>
                <w:sz w:val="24"/>
                <w:szCs w:val="24"/>
                <w:lang w:eastAsia="ru-RU"/>
              </w:rPr>
              <w:t>с</w:t>
            </w:r>
            <w:r w:rsidRPr="009C386D">
              <w:rPr>
                <w:rFonts w:eastAsia="Calibri"/>
                <w:sz w:val="24"/>
                <w:szCs w:val="24"/>
                <w:lang w:eastAsia="ru-RU"/>
              </w:rPr>
              <w:t>ства программ в области искусства (чел.)</w:t>
            </w:r>
          </w:p>
        </w:tc>
        <w:tc>
          <w:tcPr>
            <w:tcW w:w="558"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260</w:t>
            </w:r>
          </w:p>
        </w:tc>
        <w:tc>
          <w:tcPr>
            <w:tcW w:w="577" w:type="pct"/>
            <w:gridSpan w:val="2"/>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267</w:t>
            </w:r>
          </w:p>
        </w:tc>
        <w:tc>
          <w:tcPr>
            <w:tcW w:w="533"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275</w:t>
            </w:r>
          </w:p>
        </w:tc>
        <w:tc>
          <w:tcPr>
            <w:tcW w:w="526" w:type="pct"/>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widowControl w:val="0"/>
              <w:autoSpaceDE w:val="0"/>
              <w:autoSpaceDN w:val="0"/>
              <w:adjustRightInd w:val="0"/>
              <w:jc w:val="center"/>
              <w:rPr>
                <w:rFonts w:eastAsia="Calibri"/>
                <w:sz w:val="24"/>
                <w:szCs w:val="24"/>
                <w:lang w:eastAsia="ru-RU"/>
              </w:rPr>
            </w:pPr>
            <w:r w:rsidRPr="009C386D">
              <w:rPr>
                <w:rFonts w:eastAsia="Calibri"/>
                <w:sz w:val="24"/>
                <w:szCs w:val="24"/>
                <w:lang w:eastAsia="ru-RU"/>
              </w:rPr>
              <w:t>19370,58</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20209,69</w:t>
            </w:r>
          </w:p>
        </w:tc>
        <w:tc>
          <w:tcPr>
            <w:tcW w:w="565" w:type="pct"/>
            <w:gridSpan w:val="2"/>
            <w:tcBorders>
              <w:top w:val="single" w:sz="4" w:space="0" w:color="auto"/>
              <w:left w:val="single" w:sz="4" w:space="0" w:color="auto"/>
              <w:bottom w:val="single" w:sz="4" w:space="0" w:color="auto"/>
              <w:right w:val="single" w:sz="4" w:space="0" w:color="auto"/>
            </w:tcBorders>
            <w:vAlign w:val="center"/>
          </w:tcPr>
          <w:p w:rsidR="009C386D" w:rsidRPr="009C386D" w:rsidRDefault="009C386D" w:rsidP="0043068C">
            <w:pPr>
              <w:jc w:val="center"/>
              <w:rPr>
                <w:rFonts w:eastAsia="Times New Roman"/>
                <w:sz w:val="24"/>
                <w:szCs w:val="24"/>
                <w:lang w:eastAsia="ru-RU"/>
              </w:rPr>
            </w:pPr>
            <w:r w:rsidRPr="009C386D">
              <w:rPr>
                <w:rFonts w:eastAsia="Times New Roman"/>
                <w:sz w:val="24"/>
                <w:szCs w:val="24"/>
                <w:lang w:eastAsia="ru-RU"/>
              </w:rPr>
              <w:t>21025,69</w:t>
            </w:r>
          </w:p>
        </w:tc>
      </w:tr>
    </w:tbl>
    <w:p w:rsidR="009C386D" w:rsidRPr="009C386D" w:rsidRDefault="009C386D" w:rsidP="0043068C">
      <w:pPr>
        <w:rPr>
          <w:rFonts w:eastAsia="Times New Roman"/>
          <w:sz w:val="24"/>
          <w:szCs w:val="24"/>
          <w:lang w:eastAsia="ru-RU"/>
        </w:rPr>
        <w:sectPr w:rsidR="009C386D" w:rsidRPr="009C386D" w:rsidSect="00DD3065">
          <w:footerReference w:type="first" r:id="rId61"/>
          <w:pgSz w:w="11907" w:h="16840"/>
          <w:pgMar w:top="794" w:right="794" w:bottom="794" w:left="794" w:header="0" w:footer="0" w:gutter="0"/>
          <w:cols w:space="720"/>
          <w:titlePg/>
          <w:docGrid w:linePitch="326"/>
        </w:sectPr>
      </w:pPr>
    </w:p>
    <w:p w:rsidR="00784BC3" w:rsidRPr="00784BC3" w:rsidRDefault="00784BC3" w:rsidP="00784BC3">
      <w:pPr>
        <w:shd w:val="clear" w:color="auto" w:fill="FFFFFF"/>
        <w:ind w:left="5670"/>
        <w:textAlignment w:val="baseline"/>
        <w:rPr>
          <w:rFonts w:eastAsia="Times New Roman"/>
          <w:spacing w:val="2"/>
          <w:sz w:val="26"/>
          <w:szCs w:val="26"/>
          <w:lang w:eastAsia="ru-RU"/>
        </w:rPr>
      </w:pPr>
      <w:bookmarkStart w:id="45" w:name="Par532"/>
      <w:bookmarkEnd w:id="45"/>
      <w:r w:rsidRPr="00784BC3">
        <w:rPr>
          <w:rFonts w:eastAsia="Times New Roman"/>
          <w:spacing w:val="2"/>
          <w:sz w:val="26"/>
          <w:szCs w:val="26"/>
          <w:lang w:eastAsia="ru-RU"/>
        </w:rPr>
        <w:t>Приложение  №  4</w:t>
      </w:r>
    </w:p>
    <w:p w:rsidR="009C386D" w:rsidRPr="00784BC3" w:rsidRDefault="00784BC3" w:rsidP="00784BC3">
      <w:pPr>
        <w:shd w:val="clear" w:color="auto" w:fill="FFFFFF"/>
        <w:ind w:left="5670"/>
        <w:textAlignment w:val="baseline"/>
        <w:rPr>
          <w:rFonts w:eastAsia="Times New Roman"/>
          <w:spacing w:val="2"/>
          <w:sz w:val="26"/>
          <w:szCs w:val="26"/>
          <w:lang w:eastAsia="ru-RU"/>
        </w:rPr>
      </w:pPr>
      <w:r w:rsidRPr="00784BC3">
        <w:rPr>
          <w:rFonts w:eastAsia="Times New Roman"/>
          <w:spacing w:val="2"/>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784BC3">
        <w:rPr>
          <w:rFonts w:eastAsia="Times New Roman"/>
          <w:spacing w:val="2"/>
          <w:sz w:val="26"/>
          <w:szCs w:val="26"/>
          <w:lang w:eastAsia="ru-RU"/>
        </w:rPr>
        <w:t>и</w:t>
      </w:r>
      <w:r w:rsidRPr="00784BC3">
        <w:rPr>
          <w:rFonts w:eastAsia="Times New Roman"/>
          <w:spacing w:val="2"/>
          <w:sz w:val="26"/>
          <w:szCs w:val="26"/>
          <w:lang w:eastAsia="ru-RU"/>
        </w:rPr>
        <w:t>пального округа</w:t>
      </w:r>
      <w:r w:rsidR="00B24E0B">
        <w:rPr>
          <w:rFonts w:eastAsia="Times New Roman"/>
          <w:spacing w:val="2"/>
          <w:sz w:val="26"/>
          <w:szCs w:val="26"/>
          <w:lang w:eastAsia="ru-RU"/>
        </w:rPr>
        <w:t xml:space="preserve"> </w:t>
      </w:r>
      <w:r w:rsidRPr="00784BC3">
        <w:rPr>
          <w:rFonts w:eastAsia="Times New Roman"/>
          <w:spacing w:val="2"/>
          <w:sz w:val="26"/>
          <w:szCs w:val="26"/>
          <w:lang w:eastAsia="ru-RU"/>
        </w:rPr>
        <w:t>от  12.04.2023</w:t>
      </w:r>
      <w:r w:rsidR="00B24E0B">
        <w:rPr>
          <w:rFonts w:eastAsia="Times New Roman"/>
          <w:spacing w:val="2"/>
          <w:sz w:val="26"/>
          <w:szCs w:val="26"/>
          <w:lang w:eastAsia="ru-RU"/>
        </w:rPr>
        <w:t xml:space="preserve"> </w:t>
      </w:r>
      <w:r w:rsidRPr="00784BC3">
        <w:rPr>
          <w:rFonts w:eastAsia="Times New Roman"/>
          <w:spacing w:val="2"/>
          <w:sz w:val="26"/>
          <w:szCs w:val="26"/>
          <w:lang w:eastAsia="ru-RU"/>
        </w:rPr>
        <w:t>№488-па</w:t>
      </w:r>
    </w:p>
    <w:p w:rsidR="009C386D" w:rsidRPr="00784BC3" w:rsidRDefault="009C386D" w:rsidP="0043068C">
      <w:pPr>
        <w:shd w:val="clear" w:color="auto" w:fill="FFFFFF"/>
        <w:jc w:val="center"/>
        <w:textAlignment w:val="baseline"/>
        <w:rPr>
          <w:rFonts w:eastAsia="Times New Roman"/>
          <w:b/>
          <w:spacing w:val="2"/>
          <w:sz w:val="26"/>
          <w:szCs w:val="26"/>
          <w:lang w:eastAsia="ru-RU"/>
        </w:rPr>
      </w:pPr>
    </w:p>
    <w:p w:rsidR="009C386D" w:rsidRPr="00784BC3" w:rsidRDefault="009C386D" w:rsidP="0043068C">
      <w:pPr>
        <w:shd w:val="clear" w:color="auto" w:fill="FFFFFF"/>
        <w:jc w:val="center"/>
        <w:textAlignment w:val="baseline"/>
        <w:rPr>
          <w:rFonts w:eastAsia="Times New Roman"/>
          <w:b/>
          <w:spacing w:val="2"/>
          <w:sz w:val="26"/>
          <w:szCs w:val="26"/>
          <w:lang w:eastAsia="ru-RU"/>
        </w:rPr>
      </w:pPr>
      <w:r w:rsidRPr="00784BC3">
        <w:rPr>
          <w:rFonts w:eastAsia="Times New Roman"/>
          <w:b/>
          <w:spacing w:val="2"/>
          <w:sz w:val="26"/>
          <w:szCs w:val="26"/>
          <w:lang w:eastAsia="ru-RU"/>
        </w:rPr>
        <w:t>ПАСПОРТ  ПОДПРОГРАММЫ</w:t>
      </w:r>
    </w:p>
    <w:p w:rsidR="009C386D" w:rsidRPr="00784BC3" w:rsidRDefault="009C386D" w:rsidP="0043068C">
      <w:pPr>
        <w:shd w:val="clear" w:color="auto" w:fill="FFFFFF"/>
        <w:jc w:val="center"/>
        <w:textAlignment w:val="baseline"/>
        <w:rPr>
          <w:rFonts w:eastAsia="Times New Roman"/>
          <w:b/>
          <w:bCs/>
          <w:sz w:val="26"/>
          <w:szCs w:val="26"/>
          <w:lang w:eastAsia="ru-RU"/>
        </w:rPr>
      </w:pPr>
      <w:r w:rsidRPr="00784BC3">
        <w:rPr>
          <w:rFonts w:eastAsia="Times New Roman"/>
          <w:b/>
          <w:sz w:val="26"/>
          <w:szCs w:val="26"/>
          <w:lang w:eastAsia="ru-RU"/>
        </w:rPr>
        <w:t xml:space="preserve"> </w:t>
      </w:r>
      <w:r w:rsidRPr="00784BC3">
        <w:rPr>
          <w:rFonts w:eastAsia="Times New Roman"/>
          <w:b/>
          <w:bCs/>
          <w:sz w:val="26"/>
          <w:szCs w:val="26"/>
          <w:lang w:eastAsia="ru-RU"/>
        </w:rPr>
        <w:t>«РАЗВИТИЕ МУНИЦИПАЛЬНОГО БЮДЖЕТНОГО УЧРЕЖДЕНИЯ «КУЛЬТУРНО-ДОСУГОВОЕ ОБЪЕДИНЕНИЕ»  ХАСАНСКОГО МУНИЦИПАЛЬНОГО ОКРУГА  НА 2023-2025 ГОДЫ»</w:t>
      </w:r>
    </w:p>
    <w:p w:rsidR="009C386D" w:rsidRPr="009C386D" w:rsidRDefault="009C386D" w:rsidP="0043068C">
      <w:pPr>
        <w:shd w:val="clear" w:color="auto" w:fill="FFFFFF"/>
        <w:jc w:val="center"/>
        <w:textAlignment w:val="baseline"/>
        <w:rPr>
          <w:rFonts w:eastAsia="Times New Roman"/>
          <w:b/>
          <w:spacing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shd w:val="clear" w:color="auto" w:fill="FFFFFF"/>
              <w:textAlignment w:val="baseline"/>
              <w:rPr>
                <w:rFonts w:eastAsia="Times New Roman"/>
                <w:bCs/>
                <w:sz w:val="24"/>
                <w:szCs w:val="24"/>
                <w:lang w:eastAsia="ru-RU"/>
              </w:rPr>
            </w:pPr>
            <w:r w:rsidRPr="009C386D">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«Развитие муниципального бюджетного учреждения «Культурно-досуговое объединение» Хасанского мун</w:t>
            </w:r>
            <w:r w:rsidRPr="009C386D">
              <w:rPr>
                <w:rFonts w:eastAsia="Times New Roman"/>
                <w:sz w:val="24"/>
                <w:szCs w:val="24"/>
                <w:lang w:eastAsia="ru-RU"/>
              </w:rPr>
              <w:t>и</w:t>
            </w:r>
            <w:r w:rsidRPr="009C386D">
              <w:rPr>
                <w:rFonts w:eastAsia="Times New Roman"/>
                <w:sz w:val="24"/>
                <w:szCs w:val="24"/>
                <w:lang w:eastAsia="ru-RU"/>
              </w:rPr>
              <w:t>ципального округа на 2023-2025 годы»</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shd w:val="clear" w:color="auto" w:fill="FFFFFF"/>
              <w:textAlignment w:val="baseline"/>
              <w:rPr>
                <w:rFonts w:eastAsia="Times New Roman"/>
                <w:bCs/>
                <w:sz w:val="24"/>
                <w:szCs w:val="24"/>
                <w:lang w:eastAsia="ru-RU"/>
              </w:rPr>
            </w:pPr>
            <w:r w:rsidRPr="009C386D">
              <w:rPr>
                <w:rFonts w:eastAsia="Times New Roman"/>
                <w:bCs/>
                <w:sz w:val="24"/>
                <w:szCs w:val="24"/>
                <w:lang w:eastAsia="ru-RU"/>
              </w:rPr>
              <w:t>Ответственный исполнитель подпр</w:t>
            </w:r>
            <w:r w:rsidRPr="009C386D">
              <w:rPr>
                <w:rFonts w:eastAsia="Times New Roman"/>
                <w:bCs/>
                <w:sz w:val="24"/>
                <w:szCs w:val="24"/>
                <w:lang w:eastAsia="ru-RU"/>
              </w:rPr>
              <w:t>о</w:t>
            </w:r>
            <w:r w:rsidRPr="009C386D">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 xml:space="preserve">Управление культуры, спорта, молодежной  и социальной политики администрации Хасанского муниципального округа </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Муниципальное бюджетное учреждение «Культурно-досуговое объединение» Хасанского муниципального  округа  (далее  -  МБУ КДО)</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rPr>
                <w:rFonts w:eastAsia="Calibri"/>
                <w:sz w:val="24"/>
                <w:szCs w:val="24"/>
                <w:lang w:eastAsia="ru-RU"/>
              </w:rPr>
            </w:pPr>
            <w:r w:rsidRPr="009C386D">
              <w:rPr>
                <w:rFonts w:eastAsia="Calibri"/>
                <w:sz w:val="24"/>
                <w:szCs w:val="24"/>
                <w:lang w:eastAsia="ru-RU"/>
              </w:rPr>
              <w:t xml:space="preserve">обеспечение  равной  доступности  культурных  благ </w:t>
            </w:r>
            <w:r w:rsidRPr="009C386D">
              <w:rPr>
                <w:rFonts w:eastAsia="Calibri"/>
                <w:color w:val="000000"/>
                <w:sz w:val="24"/>
                <w:szCs w:val="24"/>
                <w:lang w:eastAsia="ru-RU"/>
              </w:rPr>
              <w:t xml:space="preserve"> </w:t>
            </w:r>
            <w:r w:rsidRPr="009C386D">
              <w:rPr>
                <w:rFonts w:eastAsia="Calibri"/>
                <w:sz w:val="24"/>
                <w:szCs w:val="24"/>
                <w:lang w:eastAsia="ru-RU"/>
              </w:rPr>
              <w:t>для граждан  Хасанского  муниципального  округа</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autoSpaceDE w:val="0"/>
              <w:autoSpaceDN w:val="0"/>
              <w:adjustRightInd w:val="0"/>
              <w:rPr>
                <w:rFonts w:ascii="Calibri" w:eastAsia="Calibri" w:hAnsi="Calibri" w:cs="Calibri"/>
                <w:sz w:val="22"/>
                <w:szCs w:val="22"/>
                <w:lang w:eastAsia="ru-RU"/>
              </w:rPr>
            </w:pPr>
            <w:r w:rsidRPr="009C386D">
              <w:rPr>
                <w:rFonts w:eastAsia="Calibri"/>
                <w:sz w:val="24"/>
                <w:szCs w:val="24"/>
                <w:lang w:eastAsia="ru-RU"/>
              </w:rPr>
              <w:t>увеличение  числа  посещений  культурно-массовых м</w:t>
            </w:r>
            <w:r w:rsidRPr="009C386D">
              <w:rPr>
                <w:rFonts w:eastAsia="Calibri"/>
                <w:sz w:val="24"/>
                <w:szCs w:val="24"/>
                <w:lang w:eastAsia="ru-RU"/>
              </w:rPr>
              <w:t>е</w:t>
            </w:r>
            <w:r w:rsidRPr="009C386D">
              <w:rPr>
                <w:rFonts w:eastAsia="Calibri"/>
                <w:sz w:val="24"/>
                <w:szCs w:val="24"/>
                <w:lang w:eastAsia="ru-RU"/>
              </w:rPr>
              <w:t>роприятий, проводимых учреждениями культурно-досугового типа</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tabs>
                <w:tab w:val="left" w:pos="671"/>
              </w:tabs>
              <w:rPr>
                <w:rFonts w:eastAsia="Times New Roman"/>
                <w:sz w:val="24"/>
                <w:szCs w:val="24"/>
                <w:lang w:eastAsia="ru-RU"/>
              </w:rPr>
            </w:pPr>
            <w:r w:rsidRPr="009C386D">
              <w:rPr>
                <w:rFonts w:eastAsia="Times New Roman"/>
                <w:sz w:val="24"/>
                <w:szCs w:val="24"/>
                <w:lang w:eastAsia="ru-RU"/>
              </w:rPr>
              <w:t>Показатели (индикаторы) подпрогра</w:t>
            </w:r>
            <w:r w:rsidRPr="009C386D">
              <w:rPr>
                <w:rFonts w:eastAsia="Times New Roman"/>
                <w:sz w:val="24"/>
                <w:szCs w:val="24"/>
                <w:lang w:eastAsia="ru-RU"/>
              </w:rPr>
              <w:t>м</w:t>
            </w:r>
            <w:r w:rsidRPr="009C386D">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Calibri"/>
                <w:sz w:val="24"/>
                <w:szCs w:val="24"/>
                <w:lang w:eastAsia="en-US"/>
              </w:rPr>
            </w:pPr>
            <w:r w:rsidRPr="009C386D">
              <w:rPr>
                <w:rFonts w:eastAsia="Calibri"/>
                <w:sz w:val="24"/>
                <w:szCs w:val="24"/>
                <w:lang w:eastAsia="en-US"/>
              </w:rPr>
              <w:t>посещения  культурно-массовых мероприятий, проведе</w:t>
            </w:r>
            <w:r w:rsidRPr="009C386D">
              <w:rPr>
                <w:rFonts w:eastAsia="Calibri"/>
                <w:sz w:val="24"/>
                <w:szCs w:val="24"/>
                <w:lang w:eastAsia="en-US"/>
              </w:rPr>
              <w:t>н</w:t>
            </w:r>
            <w:r w:rsidRPr="009C386D">
              <w:rPr>
                <w:rFonts w:eastAsia="Calibri"/>
                <w:sz w:val="24"/>
                <w:szCs w:val="24"/>
                <w:lang w:eastAsia="en-US"/>
              </w:rPr>
              <w:t>ных  МБУ КДО</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Этапы и сроки реализации подпр</w:t>
            </w:r>
            <w:r w:rsidRPr="009C386D">
              <w:rPr>
                <w:rFonts w:eastAsia="Times New Roman"/>
                <w:sz w:val="24"/>
                <w:szCs w:val="24"/>
                <w:lang w:eastAsia="ru-RU"/>
              </w:rPr>
              <w:t>о</w:t>
            </w:r>
            <w:r w:rsidRPr="009C386D">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подпрограмма реализуется в один этап в 2023-2025 годы</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Объемы и источники бюджетных а</w:t>
            </w:r>
            <w:r w:rsidRPr="009C386D">
              <w:rPr>
                <w:rFonts w:eastAsia="Calibri"/>
                <w:sz w:val="24"/>
                <w:szCs w:val="24"/>
                <w:lang w:eastAsia="ru-RU"/>
              </w:rPr>
              <w:t>с</w:t>
            </w:r>
            <w:r w:rsidRPr="009C386D">
              <w:rPr>
                <w:rFonts w:eastAsia="Calibri"/>
                <w:sz w:val="24"/>
                <w:szCs w:val="24"/>
                <w:lang w:eastAsia="ru-RU"/>
              </w:rPr>
              <w:t>сигнований подпрограммы</w:t>
            </w:r>
          </w:p>
          <w:p w:rsidR="009C386D" w:rsidRPr="009C386D" w:rsidRDefault="009C386D" w:rsidP="0043068C">
            <w:pPr>
              <w:rPr>
                <w:rFonts w:eastAsia="Times New Roman"/>
                <w:sz w:val="24"/>
                <w:szCs w:val="24"/>
                <w:lang w:eastAsia="ru-RU"/>
              </w:rPr>
            </w:pPr>
            <w:r w:rsidRPr="009C386D">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sz w:val="24"/>
                <w:szCs w:val="24"/>
                <w:lang w:eastAsia="ru-RU"/>
              </w:rPr>
            </w:pPr>
            <w:r w:rsidRPr="009C386D">
              <w:rPr>
                <w:rFonts w:eastAsia="Times New Roman"/>
                <w:bCs/>
                <w:iCs/>
                <w:color w:val="000000"/>
                <w:sz w:val="24"/>
                <w:szCs w:val="24"/>
                <w:lang w:eastAsia="ru-RU"/>
              </w:rPr>
              <w:t>общий  объем  финансирования  мероприятий  подпр</w:t>
            </w:r>
            <w:r w:rsidRPr="009C386D">
              <w:rPr>
                <w:rFonts w:eastAsia="Times New Roman"/>
                <w:bCs/>
                <w:iCs/>
                <w:color w:val="000000"/>
                <w:sz w:val="24"/>
                <w:szCs w:val="24"/>
                <w:lang w:eastAsia="ru-RU"/>
              </w:rPr>
              <w:t>о</w:t>
            </w:r>
            <w:r w:rsidRPr="009C386D">
              <w:rPr>
                <w:rFonts w:eastAsia="Times New Roman"/>
                <w:bCs/>
                <w:iCs/>
                <w:color w:val="000000"/>
                <w:sz w:val="24"/>
                <w:szCs w:val="24"/>
                <w:lang w:eastAsia="ru-RU"/>
              </w:rPr>
              <w:t xml:space="preserve">граммы  </w:t>
            </w:r>
            <w:r w:rsidRPr="009C386D">
              <w:rPr>
                <w:rFonts w:eastAsia="Times New Roman"/>
                <w:sz w:val="24"/>
                <w:szCs w:val="24"/>
                <w:lang w:eastAsia="ru-RU"/>
              </w:rPr>
              <w:t xml:space="preserve"> з</w:t>
            </w:r>
            <w:r w:rsidRPr="009C386D">
              <w:rPr>
                <w:rFonts w:eastAsia="Calibri"/>
                <w:sz w:val="24"/>
                <w:szCs w:val="24"/>
                <w:lang w:eastAsia="ru-RU"/>
              </w:rPr>
              <w:t>а счет  средств  бюджета Хасанского  муниц</w:t>
            </w:r>
            <w:r w:rsidRPr="009C386D">
              <w:rPr>
                <w:rFonts w:eastAsia="Calibri"/>
                <w:sz w:val="24"/>
                <w:szCs w:val="24"/>
                <w:lang w:eastAsia="ru-RU"/>
              </w:rPr>
              <w:t>и</w:t>
            </w:r>
            <w:r w:rsidRPr="009C386D">
              <w:rPr>
                <w:rFonts w:eastAsia="Calibri"/>
                <w:sz w:val="24"/>
                <w:szCs w:val="24"/>
                <w:lang w:eastAsia="ru-RU"/>
              </w:rPr>
              <w:t>пального  округа</w:t>
            </w:r>
            <w:r w:rsidRPr="009C386D">
              <w:rPr>
                <w:rFonts w:eastAsia="Times New Roman"/>
                <w:sz w:val="24"/>
                <w:szCs w:val="24"/>
                <w:lang w:eastAsia="ru-RU"/>
              </w:rPr>
              <w:t xml:space="preserve">  составляет </w:t>
            </w:r>
            <w:r w:rsidRPr="009C386D">
              <w:rPr>
                <w:rFonts w:eastAsia="Times New Roman"/>
                <w:bCs/>
                <w:sz w:val="24"/>
                <w:szCs w:val="24"/>
                <w:lang w:eastAsia="ru-RU"/>
              </w:rPr>
              <w:t xml:space="preserve">110103,86 </w:t>
            </w:r>
            <w:r w:rsidRPr="009C386D">
              <w:rPr>
                <w:rFonts w:eastAsia="Times New Roman"/>
                <w:sz w:val="24"/>
                <w:szCs w:val="24"/>
                <w:lang w:eastAsia="ru-RU"/>
              </w:rPr>
              <w:t xml:space="preserve">тыс. руб., </w:t>
            </w:r>
            <w:r w:rsidRPr="009C386D">
              <w:rPr>
                <w:rFonts w:eastAsia="Times New Roman"/>
                <w:iCs/>
                <w:color w:val="000000"/>
                <w:sz w:val="24"/>
                <w:szCs w:val="24"/>
                <w:lang w:eastAsia="ru-RU"/>
              </w:rPr>
              <w:t xml:space="preserve">в  </w:t>
            </w:r>
            <w:proofErr w:type="spellStart"/>
            <w:r w:rsidRPr="009C386D">
              <w:rPr>
                <w:rFonts w:eastAsia="Times New Roman"/>
                <w:iCs/>
                <w:color w:val="000000"/>
                <w:sz w:val="24"/>
                <w:szCs w:val="24"/>
                <w:lang w:eastAsia="ru-RU"/>
              </w:rPr>
              <w:t>т.ч</w:t>
            </w:r>
            <w:proofErr w:type="spellEnd"/>
            <w:r w:rsidRPr="009C386D">
              <w:rPr>
                <w:rFonts w:eastAsia="Times New Roman"/>
                <w:iCs/>
                <w:color w:val="000000"/>
                <w:sz w:val="24"/>
                <w:szCs w:val="24"/>
                <w:lang w:eastAsia="ru-RU"/>
              </w:rPr>
              <w:t>.:</w:t>
            </w:r>
          </w:p>
          <w:p w:rsidR="009C386D" w:rsidRPr="009C386D" w:rsidRDefault="009C386D" w:rsidP="0043068C">
            <w:pPr>
              <w:shd w:val="clear" w:color="auto" w:fill="FFFFFF"/>
              <w:autoSpaceDE w:val="0"/>
              <w:autoSpaceDN w:val="0"/>
              <w:adjustRightInd w:val="0"/>
              <w:jc w:val="both"/>
              <w:textAlignment w:val="baseline"/>
              <w:rPr>
                <w:rFonts w:eastAsia="Times New Roman"/>
                <w:bCs/>
                <w:sz w:val="24"/>
                <w:szCs w:val="24"/>
                <w:lang w:eastAsia="ru-RU"/>
              </w:rPr>
            </w:pPr>
            <w:r w:rsidRPr="009C386D">
              <w:rPr>
                <w:rFonts w:eastAsia="Times New Roman"/>
                <w:bCs/>
                <w:sz w:val="24"/>
                <w:szCs w:val="24"/>
                <w:lang w:eastAsia="ru-RU"/>
              </w:rPr>
              <w:t>2023 год – 36320,18 тыс. руб.;</w:t>
            </w:r>
          </w:p>
          <w:p w:rsidR="009C386D" w:rsidRPr="009C386D" w:rsidRDefault="009C386D" w:rsidP="0043068C">
            <w:pPr>
              <w:shd w:val="clear" w:color="auto" w:fill="FFFFFF"/>
              <w:autoSpaceDE w:val="0"/>
              <w:autoSpaceDN w:val="0"/>
              <w:adjustRightInd w:val="0"/>
              <w:jc w:val="both"/>
              <w:textAlignment w:val="baseline"/>
              <w:rPr>
                <w:rFonts w:eastAsia="Times New Roman"/>
                <w:bCs/>
                <w:sz w:val="24"/>
                <w:szCs w:val="24"/>
                <w:lang w:eastAsia="ru-RU"/>
              </w:rPr>
            </w:pPr>
            <w:r w:rsidRPr="009C386D">
              <w:rPr>
                <w:rFonts w:eastAsia="Times New Roman"/>
                <w:bCs/>
                <w:sz w:val="24"/>
                <w:szCs w:val="24"/>
                <w:lang w:eastAsia="ru-RU"/>
              </w:rPr>
              <w:t xml:space="preserve">2024 год – 39237,15 тыс. руб.; </w:t>
            </w:r>
          </w:p>
          <w:p w:rsidR="009C386D" w:rsidRPr="009C386D" w:rsidRDefault="009C386D" w:rsidP="0043068C">
            <w:pPr>
              <w:shd w:val="clear" w:color="auto" w:fill="FFFFFF"/>
              <w:autoSpaceDE w:val="0"/>
              <w:autoSpaceDN w:val="0"/>
              <w:adjustRightInd w:val="0"/>
              <w:jc w:val="both"/>
              <w:textAlignment w:val="baseline"/>
              <w:rPr>
                <w:rFonts w:eastAsia="Times New Roman"/>
                <w:bCs/>
                <w:sz w:val="24"/>
                <w:szCs w:val="24"/>
                <w:lang w:eastAsia="ru-RU"/>
              </w:rPr>
            </w:pPr>
            <w:r w:rsidRPr="009C386D">
              <w:rPr>
                <w:rFonts w:eastAsia="Times New Roman"/>
                <w:bCs/>
                <w:sz w:val="24"/>
                <w:szCs w:val="24"/>
                <w:lang w:eastAsia="ru-RU"/>
              </w:rPr>
              <w:t>2025 год – 34546,53 тыс. руб.,</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both"/>
              <w:rPr>
                <w:rFonts w:eastAsia="Times New Roman"/>
                <w:bCs/>
                <w:iCs/>
                <w:color w:val="000000"/>
                <w:sz w:val="24"/>
                <w:szCs w:val="24"/>
                <w:lang w:eastAsia="ru-RU"/>
              </w:rPr>
            </w:pPr>
            <w:r w:rsidRPr="009C386D">
              <w:rPr>
                <w:rFonts w:eastAsia="Times New Roman"/>
                <w:sz w:val="24"/>
                <w:szCs w:val="24"/>
                <w:lang w:eastAsia="ru-RU"/>
              </w:rPr>
              <w:t>увеличение  посещаемости  культурно-массовых мер</w:t>
            </w:r>
            <w:r w:rsidRPr="009C386D">
              <w:rPr>
                <w:rFonts w:eastAsia="Times New Roman"/>
                <w:sz w:val="24"/>
                <w:szCs w:val="24"/>
                <w:lang w:eastAsia="ru-RU"/>
              </w:rPr>
              <w:t>о</w:t>
            </w:r>
            <w:r w:rsidRPr="009C386D">
              <w:rPr>
                <w:rFonts w:eastAsia="Times New Roman"/>
                <w:sz w:val="24"/>
                <w:szCs w:val="24"/>
                <w:lang w:eastAsia="ru-RU"/>
              </w:rPr>
              <w:t>приятий проведенных  МБУ КДО  к  2025  году  до  176798  человек</w:t>
            </w:r>
          </w:p>
        </w:tc>
      </w:tr>
    </w:tbl>
    <w:p w:rsidR="009C386D" w:rsidRPr="009C386D" w:rsidRDefault="009C386D" w:rsidP="0043068C">
      <w:pPr>
        <w:keepNext/>
        <w:spacing w:after="200"/>
        <w:contextualSpacing/>
        <w:jc w:val="center"/>
        <w:rPr>
          <w:rFonts w:ascii="Calibri" w:eastAsia="Calibri" w:hAnsi="Calibri"/>
          <w:b/>
          <w:bCs/>
          <w:iCs/>
          <w:sz w:val="22"/>
          <w:szCs w:val="22"/>
          <w:lang w:eastAsia="en-US"/>
        </w:rPr>
      </w:pPr>
    </w:p>
    <w:p w:rsidR="009C386D" w:rsidRPr="009C386D" w:rsidRDefault="009C386D" w:rsidP="0043068C">
      <w:pPr>
        <w:keepNext/>
        <w:spacing w:after="200"/>
        <w:contextualSpacing/>
        <w:jc w:val="center"/>
        <w:rPr>
          <w:rFonts w:ascii="Calibri" w:eastAsia="Calibri" w:hAnsi="Calibri"/>
          <w:b/>
          <w:bCs/>
          <w:iCs/>
          <w:sz w:val="22"/>
          <w:szCs w:val="22"/>
          <w:lang w:eastAsia="en-US"/>
        </w:rPr>
      </w:pPr>
    </w:p>
    <w:p w:rsidR="009C386D" w:rsidRPr="009C386D" w:rsidRDefault="009C386D" w:rsidP="0043068C">
      <w:pPr>
        <w:keepNext/>
        <w:spacing w:after="200"/>
        <w:contextualSpacing/>
        <w:jc w:val="center"/>
        <w:rPr>
          <w:rFonts w:ascii="Calibri" w:eastAsia="Calibri" w:hAnsi="Calibri"/>
          <w:b/>
          <w:bCs/>
          <w:iCs/>
          <w:sz w:val="22"/>
          <w:szCs w:val="22"/>
          <w:lang w:eastAsia="en-US"/>
        </w:rPr>
      </w:pPr>
    </w:p>
    <w:p w:rsidR="009C386D" w:rsidRPr="009C386D" w:rsidRDefault="009C386D" w:rsidP="0043068C">
      <w:pPr>
        <w:keepNext/>
        <w:spacing w:after="200"/>
        <w:contextualSpacing/>
        <w:jc w:val="center"/>
        <w:rPr>
          <w:rFonts w:ascii="Calibri" w:eastAsia="Calibri" w:hAnsi="Calibri"/>
          <w:b/>
          <w:bCs/>
          <w:iCs/>
          <w:sz w:val="22"/>
          <w:szCs w:val="22"/>
          <w:lang w:eastAsia="en-US"/>
        </w:rPr>
      </w:pPr>
    </w:p>
    <w:p w:rsidR="009C386D" w:rsidRPr="009C386D" w:rsidRDefault="009C386D" w:rsidP="0043068C">
      <w:pPr>
        <w:keepNext/>
        <w:spacing w:after="200"/>
        <w:contextualSpacing/>
        <w:jc w:val="center"/>
        <w:rPr>
          <w:rFonts w:ascii="Calibri" w:eastAsia="Calibri" w:hAnsi="Calibri"/>
          <w:b/>
          <w:bCs/>
          <w:iCs/>
          <w:sz w:val="22"/>
          <w:szCs w:val="22"/>
          <w:lang w:eastAsia="en-US"/>
        </w:rPr>
      </w:pPr>
    </w:p>
    <w:p w:rsidR="009C386D" w:rsidRPr="009C386D" w:rsidRDefault="009C386D" w:rsidP="0043068C">
      <w:pPr>
        <w:keepNext/>
        <w:spacing w:after="200"/>
        <w:contextualSpacing/>
        <w:jc w:val="center"/>
        <w:rPr>
          <w:rFonts w:ascii="Calibri" w:eastAsia="Calibri" w:hAnsi="Calibri"/>
          <w:b/>
          <w:bCs/>
          <w:iCs/>
          <w:sz w:val="22"/>
          <w:szCs w:val="22"/>
          <w:lang w:eastAsia="en-US"/>
        </w:rPr>
      </w:pPr>
    </w:p>
    <w:p w:rsidR="009C386D" w:rsidRPr="009C386D" w:rsidRDefault="009C386D" w:rsidP="0043068C">
      <w:pPr>
        <w:rPr>
          <w:rFonts w:eastAsia="Times New Roman"/>
          <w:sz w:val="24"/>
          <w:szCs w:val="24"/>
          <w:lang w:eastAsia="ru-RU"/>
        </w:rPr>
      </w:pPr>
    </w:p>
    <w:p w:rsidR="00784BC3" w:rsidRDefault="00784BC3" w:rsidP="0043068C">
      <w:pPr>
        <w:rPr>
          <w:rFonts w:eastAsia="Times New Roman"/>
          <w:sz w:val="24"/>
          <w:szCs w:val="24"/>
          <w:lang w:eastAsia="ru-RU"/>
        </w:rPr>
        <w:sectPr w:rsidR="00784BC3" w:rsidSect="0043068C">
          <w:footerReference w:type="default" r:id="rId62"/>
          <w:pgSz w:w="11907" w:h="16840" w:code="9"/>
          <w:pgMar w:top="794" w:right="794" w:bottom="794" w:left="794" w:header="0" w:footer="0" w:gutter="0"/>
          <w:cols w:space="708"/>
          <w:docGrid w:linePitch="360"/>
        </w:sectPr>
      </w:pPr>
    </w:p>
    <w:p w:rsidR="00784BC3" w:rsidRPr="00784BC3" w:rsidRDefault="00784BC3" w:rsidP="00784BC3">
      <w:pPr>
        <w:shd w:val="clear" w:color="auto" w:fill="FFFFFF"/>
        <w:ind w:left="5670"/>
        <w:textAlignment w:val="baseline"/>
        <w:rPr>
          <w:rFonts w:eastAsia="Times New Roman"/>
          <w:bCs/>
          <w:sz w:val="24"/>
          <w:szCs w:val="24"/>
          <w:lang w:eastAsia="ru-RU"/>
        </w:rPr>
      </w:pPr>
      <w:r w:rsidRPr="00784BC3">
        <w:rPr>
          <w:rFonts w:eastAsia="Times New Roman"/>
          <w:bCs/>
          <w:sz w:val="24"/>
          <w:szCs w:val="24"/>
          <w:lang w:eastAsia="ru-RU"/>
        </w:rPr>
        <w:t>Приложение  №  5</w:t>
      </w:r>
    </w:p>
    <w:p w:rsidR="00784BC3" w:rsidRDefault="00784BC3" w:rsidP="00784BC3">
      <w:pPr>
        <w:shd w:val="clear" w:color="auto" w:fill="FFFFFF"/>
        <w:ind w:left="5670"/>
        <w:textAlignment w:val="baseline"/>
        <w:rPr>
          <w:rFonts w:eastAsia="Times New Roman"/>
          <w:bCs/>
          <w:sz w:val="24"/>
          <w:szCs w:val="24"/>
          <w:lang w:eastAsia="ru-RU"/>
        </w:rPr>
      </w:pPr>
      <w:r w:rsidRPr="00784BC3">
        <w:rPr>
          <w:rFonts w:eastAsia="Times New Roman"/>
          <w:bCs/>
          <w:sz w:val="24"/>
          <w:szCs w:val="24"/>
          <w:lang w:eastAsia="ru-RU"/>
        </w:rPr>
        <w:t>к муниципальной  программе «Развитие культуры на территории  Хасанского  мун</w:t>
      </w:r>
      <w:r w:rsidRPr="00784BC3">
        <w:rPr>
          <w:rFonts w:eastAsia="Times New Roman"/>
          <w:bCs/>
          <w:sz w:val="24"/>
          <w:szCs w:val="24"/>
          <w:lang w:eastAsia="ru-RU"/>
        </w:rPr>
        <w:t>и</w:t>
      </w:r>
      <w:r w:rsidRPr="00784BC3">
        <w:rPr>
          <w:rFonts w:eastAsia="Times New Roman"/>
          <w:bCs/>
          <w:sz w:val="24"/>
          <w:szCs w:val="24"/>
          <w:lang w:eastAsia="ru-RU"/>
        </w:rPr>
        <w:t>ципального  округа  на 2023-2025  годы», утвержденной  постановлением администр</w:t>
      </w:r>
      <w:r w:rsidRPr="00784BC3">
        <w:rPr>
          <w:rFonts w:eastAsia="Times New Roman"/>
          <w:bCs/>
          <w:sz w:val="24"/>
          <w:szCs w:val="24"/>
          <w:lang w:eastAsia="ru-RU"/>
        </w:rPr>
        <w:t>а</w:t>
      </w:r>
      <w:r w:rsidRPr="00784BC3">
        <w:rPr>
          <w:rFonts w:eastAsia="Times New Roman"/>
          <w:bCs/>
          <w:sz w:val="24"/>
          <w:szCs w:val="24"/>
          <w:lang w:eastAsia="ru-RU"/>
        </w:rPr>
        <w:t>ции  Хасанского муниципального округа</w:t>
      </w:r>
      <w:r>
        <w:rPr>
          <w:rFonts w:eastAsia="Times New Roman"/>
          <w:bCs/>
          <w:sz w:val="24"/>
          <w:szCs w:val="24"/>
          <w:lang w:eastAsia="ru-RU"/>
        </w:rPr>
        <w:t>\</w:t>
      </w:r>
    </w:p>
    <w:p w:rsidR="009C386D" w:rsidRPr="00784BC3" w:rsidRDefault="00784BC3" w:rsidP="00784BC3">
      <w:pPr>
        <w:shd w:val="clear" w:color="auto" w:fill="FFFFFF"/>
        <w:ind w:left="5670"/>
        <w:textAlignment w:val="baseline"/>
        <w:rPr>
          <w:rFonts w:eastAsia="Times New Roman"/>
          <w:bCs/>
          <w:sz w:val="24"/>
          <w:szCs w:val="24"/>
          <w:lang w:eastAsia="ru-RU"/>
        </w:rPr>
      </w:pPr>
      <w:r w:rsidRPr="00784BC3">
        <w:rPr>
          <w:rFonts w:eastAsia="Times New Roman"/>
          <w:bCs/>
          <w:sz w:val="24"/>
          <w:szCs w:val="24"/>
          <w:lang w:eastAsia="ru-RU"/>
        </w:rPr>
        <w:t>от  12.04.2023г.    № 488-па</w:t>
      </w:r>
    </w:p>
    <w:p w:rsidR="009C386D" w:rsidRPr="00784BC3" w:rsidRDefault="009C386D" w:rsidP="0043068C">
      <w:pPr>
        <w:shd w:val="clear" w:color="auto" w:fill="FFFFFF"/>
        <w:textAlignment w:val="baseline"/>
        <w:rPr>
          <w:rFonts w:eastAsia="Times New Roman"/>
          <w:bCs/>
          <w:sz w:val="24"/>
          <w:szCs w:val="24"/>
          <w:lang w:eastAsia="ru-RU"/>
        </w:rPr>
      </w:pPr>
    </w:p>
    <w:p w:rsidR="009C386D" w:rsidRPr="00784BC3" w:rsidRDefault="009C386D" w:rsidP="0043068C">
      <w:pPr>
        <w:shd w:val="clear" w:color="auto" w:fill="FFFFFF"/>
        <w:jc w:val="center"/>
        <w:textAlignment w:val="baseline"/>
        <w:rPr>
          <w:rFonts w:eastAsia="Times New Roman"/>
          <w:b/>
          <w:spacing w:val="2"/>
          <w:sz w:val="24"/>
          <w:szCs w:val="24"/>
          <w:lang w:eastAsia="ru-RU"/>
        </w:rPr>
      </w:pPr>
      <w:r w:rsidRPr="00784BC3">
        <w:rPr>
          <w:rFonts w:eastAsia="Times New Roman"/>
          <w:b/>
          <w:spacing w:val="2"/>
          <w:sz w:val="24"/>
          <w:szCs w:val="24"/>
          <w:lang w:eastAsia="ru-RU"/>
        </w:rPr>
        <w:t xml:space="preserve">ПАСПОРТ  ПОДПРОГРАММЫ </w:t>
      </w:r>
    </w:p>
    <w:p w:rsidR="009C386D" w:rsidRPr="00784BC3" w:rsidRDefault="009C386D" w:rsidP="0043068C">
      <w:pPr>
        <w:shd w:val="clear" w:color="auto" w:fill="FFFFFF"/>
        <w:jc w:val="center"/>
        <w:textAlignment w:val="baseline"/>
        <w:rPr>
          <w:rFonts w:eastAsia="Times New Roman"/>
          <w:b/>
          <w:bCs/>
          <w:sz w:val="24"/>
          <w:szCs w:val="24"/>
          <w:lang w:eastAsia="ru-RU"/>
        </w:rPr>
      </w:pPr>
      <w:r w:rsidRPr="00784BC3">
        <w:rPr>
          <w:rFonts w:eastAsia="Times New Roman"/>
          <w:b/>
          <w:sz w:val="24"/>
          <w:szCs w:val="24"/>
          <w:lang w:eastAsia="ru-RU"/>
        </w:rPr>
        <w:t xml:space="preserve"> </w:t>
      </w:r>
      <w:r w:rsidRPr="00784BC3">
        <w:rPr>
          <w:rFonts w:eastAsia="Times New Roman"/>
          <w:b/>
          <w:bCs/>
          <w:sz w:val="24"/>
          <w:szCs w:val="24"/>
          <w:lang w:eastAsia="ru-RU"/>
        </w:rPr>
        <w:t>«СОХРАНЕНИЕ И РАЗВИТИЕ БИБЛИОТЕЧНОГО ДЕЛА  НА ТЕРРИТОРИИ ХАСАНСКОГО МУНИЦИПАЛЬНОГО ОКРУГА  НА 2023-2025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6224"/>
      </w:tblGrid>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«Сохранение и развитие библиотечного дела на террит</w:t>
            </w:r>
            <w:r w:rsidRPr="009C386D">
              <w:rPr>
                <w:rFonts w:eastAsia="Times New Roman"/>
                <w:bCs/>
                <w:sz w:val="24"/>
                <w:szCs w:val="24"/>
                <w:lang w:eastAsia="ru-RU"/>
              </w:rPr>
              <w:t>о</w:t>
            </w:r>
            <w:r w:rsidRPr="009C386D">
              <w:rPr>
                <w:rFonts w:eastAsia="Times New Roman"/>
                <w:bCs/>
                <w:sz w:val="24"/>
                <w:szCs w:val="24"/>
                <w:lang w:eastAsia="ru-RU"/>
              </w:rPr>
              <w:t>рии  Хасанского муниципального округа  на  2023-2025  годы»</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Ответственный исполнитель подпр</w:t>
            </w:r>
            <w:r w:rsidRPr="009C386D">
              <w:rPr>
                <w:rFonts w:eastAsia="Times New Roman"/>
                <w:bCs/>
                <w:sz w:val="24"/>
                <w:szCs w:val="24"/>
                <w:lang w:eastAsia="ru-RU"/>
              </w:rPr>
              <w:t>о</w:t>
            </w:r>
            <w:r w:rsidRPr="009C386D">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both"/>
              <w:rPr>
                <w:rFonts w:eastAsia="Times New Roman"/>
                <w:color w:val="000000"/>
                <w:sz w:val="24"/>
                <w:szCs w:val="24"/>
                <w:lang w:eastAsia="ru-RU"/>
              </w:rPr>
            </w:pPr>
            <w:r w:rsidRPr="009C386D">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Муниципальное бюджетное учреждение</w:t>
            </w:r>
            <w:r w:rsidRPr="009C386D">
              <w:rPr>
                <w:rFonts w:eastAsia="Times New Roman"/>
                <w:color w:val="000000"/>
                <w:sz w:val="24"/>
                <w:szCs w:val="24"/>
                <w:lang w:eastAsia="ru-RU"/>
              </w:rPr>
              <w:t xml:space="preserve"> «Централиз</w:t>
            </w:r>
            <w:r w:rsidRPr="009C386D">
              <w:rPr>
                <w:rFonts w:eastAsia="Times New Roman"/>
                <w:color w:val="000000"/>
                <w:sz w:val="24"/>
                <w:szCs w:val="24"/>
                <w:lang w:eastAsia="ru-RU"/>
              </w:rPr>
              <w:t>о</w:t>
            </w:r>
            <w:r w:rsidRPr="009C386D">
              <w:rPr>
                <w:rFonts w:eastAsia="Times New Roman"/>
                <w:color w:val="000000"/>
                <w:sz w:val="24"/>
                <w:szCs w:val="24"/>
                <w:lang w:eastAsia="ru-RU"/>
              </w:rPr>
              <w:t xml:space="preserve">ванная библиотечная система» </w:t>
            </w:r>
            <w:r w:rsidRPr="009C386D">
              <w:rPr>
                <w:rFonts w:eastAsia="Times New Roman"/>
                <w:bCs/>
                <w:sz w:val="24"/>
                <w:szCs w:val="24"/>
                <w:lang w:eastAsia="ru-RU"/>
              </w:rPr>
              <w:t>Хасанского муниципал</w:t>
            </w:r>
            <w:r w:rsidRPr="009C386D">
              <w:rPr>
                <w:rFonts w:eastAsia="Times New Roman"/>
                <w:bCs/>
                <w:sz w:val="24"/>
                <w:szCs w:val="24"/>
                <w:lang w:eastAsia="ru-RU"/>
              </w:rPr>
              <w:t>ь</w:t>
            </w:r>
            <w:r w:rsidRPr="009C386D">
              <w:rPr>
                <w:rFonts w:eastAsia="Times New Roman"/>
                <w:bCs/>
                <w:sz w:val="24"/>
                <w:szCs w:val="24"/>
                <w:lang w:eastAsia="ru-RU"/>
              </w:rPr>
              <w:t>ного округа</w:t>
            </w:r>
            <w:r w:rsidRPr="009C386D">
              <w:rPr>
                <w:rFonts w:eastAsia="Calibri"/>
                <w:sz w:val="24"/>
                <w:szCs w:val="24"/>
                <w:lang w:eastAsia="ru-RU"/>
              </w:rPr>
              <w:t xml:space="preserve"> (далее - МБУ ЦБС)</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обеспечение  равной  доступности  культурных  благ </w:t>
            </w:r>
            <w:r w:rsidRPr="009C386D">
              <w:rPr>
                <w:rFonts w:eastAsia="Times New Roman"/>
                <w:color w:val="000000"/>
                <w:sz w:val="24"/>
                <w:szCs w:val="24"/>
                <w:lang w:eastAsia="ru-RU"/>
              </w:rPr>
              <w:t xml:space="preserve"> </w:t>
            </w:r>
            <w:r w:rsidRPr="009C386D">
              <w:rPr>
                <w:rFonts w:eastAsia="Times New Roman"/>
                <w:sz w:val="24"/>
                <w:szCs w:val="24"/>
                <w:lang w:eastAsia="ru-RU"/>
              </w:rPr>
              <w:t>для граждан  Хасанского  муниципального  округа</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увеличение  числа  посещений  библиотек (в стациона</w:t>
            </w:r>
            <w:r w:rsidRPr="009C386D">
              <w:rPr>
                <w:rFonts w:eastAsia="Times New Roman"/>
                <w:sz w:val="24"/>
                <w:szCs w:val="24"/>
                <w:lang w:eastAsia="ru-RU"/>
              </w:rPr>
              <w:t>р</w:t>
            </w:r>
            <w:r w:rsidRPr="009C386D">
              <w:rPr>
                <w:rFonts w:eastAsia="Times New Roman"/>
                <w:sz w:val="24"/>
                <w:szCs w:val="24"/>
                <w:lang w:eastAsia="ru-RU"/>
              </w:rPr>
              <w:t>ных условиях, вне стационара, число обращений к би</w:t>
            </w:r>
            <w:r w:rsidRPr="009C386D">
              <w:rPr>
                <w:rFonts w:eastAsia="Times New Roman"/>
                <w:sz w:val="24"/>
                <w:szCs w:val="24"/>
                <w:lang w:eastAsia="ru-RU"/>
              </w:rPr>
              <w:t>б</w:t>
            </w:r>
            <w:r w:rsidRPr="009C386D">
              <w:rPr>
                <w:rFonts w:eastAsia="Times New Roman"/>
                <w:sz w:val="24"/>
                <w:szCs w:val="24"/>
                <w:lang w:eastAsia="ru-RU"/>
              </w:rPr>
              <w:t>лиотеке  удаленных  пользователей)</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tabs>
                <w:tab w:val="left" w:pos="671"/>
              </w:tabs>
              <w:rPr>
                <w:rFonts w:eastAsia="Times New Roman"/>
                <w:sz w:val="24"/>
                <w:szCs w:val="24"/>
                <w:lang w:eastAsia="ru-RU"/>
              </w:rPr>
            </w:pPr>
            <w:r w:rsidRPr="009C386D">
              <w:rPr>
                <w:rFonts w:eastAsia="Times New Roman"/>
                <w:sz w:val="24"/>
                <w:szCs w:val="24"/>
                <w:lang w:eastAsia="ru-RU"/>
              </w:rPr>
              <w:t>Показатели (индикаторы) подпрогра</w:t>
            </w:r>
            <w:r w:rsidRPr="009C386D">
              <w:rPr>
                <w:rFonts w:eastAsia="Times New Roman"/>
                <w:sz w:val="24"/>
                <w:szCs w:val="24"/>
                <w:lang w:eastAsia="ru-RU"/>
              </w:rPr>
              <w:t>м</w:t>
            </w:r>
            <w:r w:rsidRPr="009C386D">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посещения библиотек (в стационарных условиях, вне ст</w:t>
            </w:r>
            <w:r w:rsidRPr="009C386D">
              <w:rPr>
                <w:rFonts w:eastAsia="Times New Roman"/>
                <w:sz w:val="24"/>
                <w:szCs w:val="24"/>
                <w:lang w:eastAsia="ru-RU"/>
              </w:rPr>
              <w:t>а</w:t>
            </w:r>
            <w:r w:rsidRPr="009C386D">
              <w:rPr>
                <w:rFonts w:eastAsia="Times New Roman"/>
                <w:sz w:val="24"/>
                <w:szCs w:val="24"/>
                <w:lang w:eastAsia="ru-RU"/>
              </w:rPr>
              <w:t>ционара, число обращений к библиотеке удаленных пол</w:t>
            </w:r>
            <w:r w:rsidRPr="009C386D">
              <w:rPr>
                <w:rFonts w:eastAsia="Times New Roman"/>
                <w:sz w:val="24"/>
                <w:szCs w:val="24"/>
                <w:lang w:eastAsia="ru-RU"/>
              </w:rPr>
              <w:t>ь</w:t>
            </w:r>
            <w:r w:rsidRPr="009C386D">
              <w:rPr>
                <w:rFonts w:eastAsia="Times New Roman"/>
                <w:sz w:val="24"/>
                <w:szCs w:val="24"/>
                <w:lang w:eastAsia="ru-RU"/>
              </w:rPr>
              <w:t>зователей)</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Этапы и сроки реализации подпр</w:t>
            </w:r>
            <w:r w:rsidRPr="009C386D">
              <w:rPr>
                <w:rFonts w:eastAsia="Times New Roman"/>
                <w:sz w:val="24"/>
                <w:szCs w:val="24"/>
                <w:lang w:eastAsia="ru-RU"/>
              </w:rPr>
              <w:t>о</w:t>
            </w:r>
            <w:r w:rsidRPr="009C386D">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подпрограмма  реализуется в один этап в 2023-2025 годы</w:t>
            </w:r>
          </w:p>
        </w:tc>
      </w:tr>
      <w:tr w:rsidR="009C386D" w:rsidRPr="009C386D" w:rsidTr="00784BC3">
        <w:trPr>
          <w:trHeight w:val="3955"/>
        </w:trPr>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Calibri"/>
                <w:sz w:val="24"/>
                <w:szCs w:val="24"/>
                <w:lang w:eastAsia="ru-RU"/>
              </w:rPr>
            </w:pPr>
            <w:r w:rsidRPr="009C386D">
              <w:rPr>
                <w:rFonts w:eastAsia="Calibri"/>
                <w:sz w:val="24"/>
                <w:szCs w:val="24"/>
                <w:lang w:eastAsia="ru-RU"/>
              </w:rPr>
              <w:t>Объемы и источники бюджетных а</w:t>
            </w:r>
            <w:r w:rsidRPr="009C386D">
              <w:rPr>
                <w:rFonts w:eastAsia="Calibri"/>
                <w:sz w:val="24"/>
                <w:szCs w:val="24"/>
                <w:lang w:eastAsia="ru-RU"/>
              </w:rPr>
              <w:t>с</w:t>
            </w:r>
            <w:r w:rsidRPr="009C386D">
              <w:rPr>
                <w:rFonts w:eastAsia="Calibri"/>
                <w:sz w:val="24"/>
                <w:szCs w:val="24"/>
                <w:lang w:eastAsia="ru-RU"/>
              </w:rPr>
              <w:t>сигнований подпрограммы</w:t>
            </w:r>
          </w:p>
          <w:p w:rsidR="009C386D" w:rsidRPr="009C386D" w:rsidRDefault="009C386D" w:rsidP="0043068C">
            <w:pPr>
              <w:rPr>
                <w:rFonts w:eastAsia="Times New Roman"/>
                <w:sz w:val="24"/>
                <w:szCs w:val="24"/>
                <w:lang w:eastAsia="ru-RU"/>
              </w:rPr>
            </w:pPr>
            <w:r w:rsidRPr="009C386D">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widowControl w:val="0"/>
              <w:tabs>
                <w:tab w:val="left" w:pos="1440"/>
                <w:tab w:val="right" w:pos="9540"/>
              </w:tabs>
              <w:autoSpaceDE w:val="0"/>
              <w:autoSpaceDN w:val="0"/>
              <w:adjustRightInd w:val="0"/>
              <w:rPr>
                <w:rFonts w:eastAsia="Calibri"/>
                <w:sz w:val="24"/>
                <w:szCs w:val="24"/>
                <w:lang w:eastAsia="ru-RU"/>
              </w:rPr>
            </w:pPr>
            <w:r w:rsidRPr="009C386D">
              <w:rPr>
                <w:rFonts w:eastAsia="Calibri"/>
                <w:sz w:val="24"/>
                <w:szCs w:val="24"/>
                <w:lang w:eastAsia="ru-RU"/>
              </w:rPr>
              <w:t xml:space="preserve">общий  объем  финансирования  мероприятий </w:t>
            </w:r>
            <w:r w:rsidRPr="009C386D">
              <w:rPr>
                <w:rFonts w:eastAsia="Times New Roman"/>
                <w:sz w:val="24"/>
                <w:szCs w:val="24"/>
                <w:lang w:eastAsia="ru-RU"/>
              </w:rPr>
              <w:t>под</w:t>
            </w:r>
            <w:r w:rsidRPr="009C386D">
              <w:rPr>
                <w:rFonts w:eastAsia="Calibri"/>
                <w:sz w:val="24"/>
                <w:szCs w:val="24"/>
                <w:lang w:eastAsia="ru-RU"/>
              </w:rPr>
              <w:t>пр</w:t>
            </w:r>
            <w:r w:rsidRPr="009C386D">
              <w:rPr>
                <w:rFonts w:eastAsia="Calibri"/>
                <w:sz w:val="24"/>
                <w:szCs w:val="24"/>
                <w:lang w:eastAsia="ru-RU"/>
              </w:rPr>
              <w:t>о</w:t>
            </w:r>
            <w:r w:rsidRPr="009C386D">
              <w:rPr>
                <w:rFonts w:eastAsia="Calibri"/>
                <w:sz w:val="24"/>
                <w:szCs w:val="24"/>
                <w:lang w:eastAsia="ru-RU"/>
              </w:rPr>
              <w:t>граммы  составляет  65774,94 тыс.</w:t>
            </w:r>
            <w:r w:rsidR="00B24E0B">
              <w:rPr>
                <w:rFonts w:eastAsia="Calibri"/>
                <w:sz w:val="24"/>
                <w:szCs w:val="24"/>
                <w:lang w:eastAsia="ru-RU"/>
              </w:rPr>
              <w:t xml:space="preserve"> </w:t>
            </w:r>
            <w:r w:rsidRPr="009C386D">
              <w:rPr>
                <w:rFonts w:eastAsia="Calibri"/>
                <w:sz w:val="24"/>
                <w:szCs w:val="24"/>
                <w:lang w:eastAsia="ru-RU"/>
              </w:rPr>
              <w:t xml:space="preserve">руб.,  в  </w:t>
            </w:r>
            <w:proofErr w:type="spellStart"/>
            <w:r w:rsidRPr="009C386D">
              <w:rPr>
                <w:rFonts w:eastAsia="Calibri"/>
                <w:sz w:val="24"/>
                <w:szCs w:val="24"/>
                <w:lang w:eastAsia="ru-RU"/>
              </w:rPr>
              <w:t>т.ч</w:t>
            </w:r>
            <w:proofErr w:type="spellEnd"/>
            <w:r w:rsidRPr="009C386D">
              <w:rPr>
                <w:rFonts w:eastAsia="Calibri"/>
                <w:sz w:val="24"/>
                <w:szCs w:val="24"/>
                <w:lang w:eastAsia="ru-RU"/>
              </w:rPr>
              <w:t>.:</w:t>
            </w:r>
          </w:p>
          <w:p w:rsidR="009C386D" w:rsidRPr="009C386D" w:rsidRDefault="009C386D" w:rsidP="0043068C">
            <w:pPr>
              <w:widowControl w:val="0"/>
              <w:tabs>
                <w:tab w:val="left" w:pos="1440"/>
                <w:tab w:val="right" w:pos="9540"/>
              </w:tabs>
              <w:autoSpaceDE w:val="0"/>
              <w:autoSpaceDN w:val="0"/>
              <w:adjustRightInd w:val="0"/>
              <w:rPr>
                <w:rFonts w:eastAsia="Calibri"/>
                <w:sz w:val="24"/>
                <w:szCs w:val="24"/>
                <w:lang w:eastAsia="ru-RU"/>
              </w:rPr>
            </w:pPr>
            <w:r w:rsidRPr="009C386D">
              <w:rPr>
                <w:rFonts w:eastAsia="Calibri"/>
                <w:sz w:val="24"/>
                <w:szCs w:val="24"/>
                <w:lang w:eastAsia="ru-RU"/>
              </w:rPr>
              <w:t>За счет средств бюджета Хасанского муниципального округа   64129,20 тыс.</w:t>
            </w:r>
            <w:r w:rsidR="00B24E0B">
              <w:rPr>
                <w:rFonts w:eastAsia="Calibri"/>
                <w:sz w:val="24"/>
                <w:szCs w:val="24"/>
                <w:lang w:eastAsia="ru-RU"/>
              </w:rPr>
              <w:t xml:space="preserve"> </w:t>
            </w:r>
            <w:r w:rsidRPr="009C386D">
              <w:rPr>
                <w:rFonts w:eastAsia="Calibri"/>
                <w:sz w:val="24"/>
                <w:szCs w:val="24"/>
                <w:lang w:eastAsia="ru-RU"/>
              </w:rPr>
              <w:t>ру</w:t>
            </w:r>
            <w:r w:rsidRPr="009C386D">
              <w:rPr>
                <w:rFonts w:eastAsia="Times New Roman"/>
                <w:sz w:val="24"/>
                <w:szCs w:val="24"/>
                <w:lang w:eastAsia="ru-RU"/>
              </w:rPr>
              <w:t>б</w:t>
            </w:r>
            <w:r w:rsidR="00B24E0B">
              <w:rPr>
                <w:rFonts w:eastAsia="Times New Roman"/>
                <w:sz w:val="24"/>
                <w:szCs w:val="24"/>
                <w:lang w:eastAsia="ru-RU"/>
              </w:rPr>
              <w:t>.</w:t>
            </w:r>
            <w:r w:rsidRPr="009C386D">
              <w:rPr>
                <w:rFonts w:eastAsia="Times New Roman"/>
                <w:sz w:val="24"/>
                <w:szCs w:val="24"/>
                <w:lang w:eastAsia="ru-RU"/>
              </w:rPr>
              <w:t>:</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2023 год – 19772,64 тыс. руб.;</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 xml:space="preserve">2024 год – 21794,62 тыс. руб.; </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2025 год – 22561,94 тыс. руб.,</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За  счет сре</w:t>
            </w:r>
            <w:proofErr w:type="gramStart"/>
            <w:r w:rsidRPr="009C386D">
              <w:rPr>
                <w:rFonts w:eastAsia="Times New Roman"/>
                <w:bCs/>
                <w:sz w:val="24"/>
                <w:szCs w:val="24"/>
                <w:lang w:eastAsia="ru-RU"/>
              </w:rPr>
              <w:t>дств кр</w:t>
            </w:r>
            <w:proofErr w:type="gramEnd"/>
            <w:r w:rsidRPr="009C386D">
              <w:rPr>
                <w:rFonts w:eastAsia="Times New Roman"/>
                <w:bCs/>
                <w:sz w:val="24"/>
                <w:szCs w:val="24"/>
                <w:lang w:eastAsia="ru-RU"/>
              </w:rPr>
              <w:t>аевого бюджета  686,70 тыс.</w:t>
            </w:r>
            <w:r w:rsidR="00B24E0B">
              <w:rPr>
                <w:rFonts w:eastAsia="Times New Roman"/>
                <w:bCs/>
                <w:sz w:val="24"/>
                <w:szCs w:val="24"/>
                <w:lang w:eastAsia="ru-RU"/>
              </w:rPr>
              <w:t xml:space="preserve"> </w:t>
            </w:r>
            <w:r w:rsidRPr="009C386D">
              <w:rPr>
                <w:rFonts w:eastAsia="Times New Roman"/>
                <w:bCs/>
                <w:sz w:val="24"/>
                <w:szCs w:val="24"/>
                <w:lang w:eastAsia="ru-RU"/>
              </w:rPr>
              <w:t>руб</w:t>
            </w:r>
            <w:r w:rsidR="00B24E0B">
              <w:rPr>
                <w:rFonts w:eastAsia="Times New Roman"/>
                <w:bCs/>
                <w:sz w:val="24"/>
                <w:szCs w:val="24"/>
                <w:lang w:eastAsia="ru-RU"/>
              </w:rPr>
              <w:t>.</w:t>
            </w:r>
            <w:r w:rsidRPr="009C386D">
              <w:rPr>
                <w:rFonts w:eastAsia="Times New Roman"/>
                <w:bCs/>
                <w:sz w:val="24"/>
                <w:szCs w:val="24"/>
                <w:lang w:eastAsia="ru-RU"/>
              </w:rPr>
              <w:t>:</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2023 год – 350,68 тыс.</w:t>
            </w:r>
            <w:r w:rsidR="00B24E0B">
              <w:rPr>
                <w:rFonts w:eastAsia="Times New Roman"/>
                <w:bCs/>
                <w:sz w:val="24"/>
                <w:szCs w:val="24"/>
                <w:lang w:eastAsia="ru-RU"/>
              </w:rPr>
              <w:t xml:space="preserve"> </w:t>
            </w:r>
            <w:r w:rsidRPr="009C386D">
              <w:rPr>
                <w:rFonts w:eastAsia="Times New Roman"/>
                <w:bCs/>
                <w:sz w:val="24"/>
                <w:szCs w:val="24"/>
                <w:lang w:eastAsia="ru-RU"/>
              </w:rPr>
              <w:t>руб.;</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2024 год – 168,01 тыс.</w:t>
            </w:r>
            <w:r w:rsidR="00B24E0B">
              <w:rPr>
                <w:rFonts w:eastAsia="Times New Roman"/>
                <w:bCs/>
                <w:sz w:val="24"/>
                <w:szCs w:val="24"/>
                <w:lang w:eastAsia="ru-RU"/>
              </w:rPr>
              <w:t xml:space="preserve"> </w:t>
            </w:r>
            <w:r w:rsidRPr="009C386D">
              <w:rPr>
                <w:rFonts w:eastAsia="Times New Roman"/>
                <w:bCs/>
                <w:sz w:val="24"/>
                <w:szCs w:val="24"/>
                <w:lang w:eastAsia="ru-RU"/>
              </w:rPr>
              <w:t>руб.;</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2025 год – 168,01 тыс.</w:t>
            </w:r>
            <w:r w:rsidR="00B24E0B">
              <w:rPr>
                <w:rFonts w:eastAsia="Times New Roman"/>
                <w:bCs/>
                <w:sz w:val="24"/>
                <w:szCs w:val="24"/>
                <w:lang w:eastAsia="ru-RU"/>
              </w:rPr>
              <w:t xml:space="preserve"> </w:t>
            </w:r>
            <w:r w:rsidRPr="009C386D">
              <w:rPr>
                <w:rFonts w:eastAsia="Times New Roman"/>
                <w:bCs/>
                <w:sz w:val="24"/>
                <w:szCs w:val="24"/>
                <w:lang w:eastAsia="ru-RU"/>
              </w:rPr>
              <w:t>руб.</w:t>
            </w:r>
          </w:p>
          <w:p w:rsidR="009C386D" w:rsidRPr="009C386D" w:rsidRDefault="009C386D" w:rsidP="0043068C">
            <w:pPr>
              <w:shd w:val="clear" w:color="auto" w:fill="FFFFFF"/>
              <w:autoSpaceDE w:val="0"/>
              <w:autoSpaceDN w:val="0"/>
              <w:adjustRightInd w:val="0"/>
              <w:textAlignment w:val="baseline"/>
              <w:rPr>
                <w:rFonts w:eastAsia="Times New Roman"/>
                <w:sz w:val="24"/>
                <w:szCs w:val="24"/>
                <w:lang w:eastAsia="ru-RU"/>
              </w:rPr>
            </w:pPr>
            <w:r w:rsidRPr="009C386D">
              <w:rPr>
                <w:rFonts w:eastAsia="Times New Roman"/>
                <w:sz w:val="24"/>
                <w:szCs w:val="24"/>
                <w:lang w:eastAsia="ru-RU"/>
              </w:rPr>
              <w:t>За  счет  средств  федерального  бюджета   959,04 тыс.</w:t>
            </w:r>
            <w:r w:rsidR="00B24E0B">
              <w:rPr>
                <w:rFonts w:eastAsia="Times New Roman"/>
                <w:sz w:val="24"/>
                <w:szCs w:val="24"/>
                <w:lang w:eastAsia="ru-RU"/>
              </w:rPr>
              <w:t xml:space="preserve"> </w:t>
            </w:r>
            <w:r w:rsidRPr="009C386D">
              <w:rPr>
                <w:rFonts w:eastAsia="Times New Roman"/>
                <w:sz w:val="24"/>
                <w:szCs w:val="24"/>
                <w:lang w:eastAsia="ru-RU"/>
              </w:rPr>
              <w:t>руб.:</w:t>
            </w:r>
          </w:p>
          <w:p w:rsidR="009C386D" w:rsidRPr="009C386D" w:rsidRDefault="009C386D" w:rsidP="0043068C">
            <w:pPr>
              <w:shd w:val="clear" w:color="auto" w:fill="FFFFFF"/>
              <w:autoSpaceDE w:val="0"/>
              <w:autoSpaceDN w:val="0"/>
              <w:adjustRightInd w:val="0"/>
              <w:textAlignment w:val="baseline"/>
              <w:rPr>
                <w:rFonts w:eastAsia="Times New Roman"/>
                <w:bCs/>
                <w:sz w:val="24"/>
                <w:szCs w:val="24"/>
                <w:lang w:eastAsia="ru-RU"/>
              </w:rPr>
            </w:pPr>
            <w:r w:rsidRPr="009C386D">
              <w:rPr>
                <w:rFonts w:eastAsia="Times New Roman"/>
                <w:bCs/>
                <w:sz w:val="24"/>
                <w:szCs w:val="24"/>
                <w:lang w:eastAsia="ru-RU"/>
              </w:rPr>
              <w:t>2023 год – 959,04 тыс.</w:t>
            </w:r>
            <w:r w:rsidR="00B24E0B">
              <w:rPr>
                <w:rFonts w:eastAsia="Times New Roman"/>
                <w:bCs/>
                <w:sz w:val="24"/>
                <w:szCs w:val="24"/>
                <w:lang w:eastAsia="ru-RU"/>
              </w:rPr>
              <w:t xml:space="preserve"> </w:t>
            </w:r>
            <w:r w:rsidRPr="009C386D">
              <w:rPr>
                <w:rFonts w:eastAsia="Times New Roman"/>
                <w:bCs/>
                <w:sz w:val="24"/>
                <w:szCs w:val="24"/>
                <w:lang w:eastAsia="ru-RU"/>
              </w:rPr>
              <w:t>руб.</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tabs>
                <w:tab w:val="left" w:pos="1440"/>
                <w:tab w:val="right" w:pos="9540"/>
              </w:tabs>
              <w:autoSpaceDE w:val="0"/>
              <w:autoSpaceDN w:val="0"/>
              <w:adjustRightInd w:val="0"/>
              <w:jc w:val="both"/>
              <w:rPr>
                <w:rFonts w:eastAsia="Calibri"/>
                <w:sz w:val="24"/>
                <w:szCs w:val="24"/>
                <w:lang w:eastAsia="ru-RU"/>
              </w:rPr>
            </w:pPr>
            <w:r w:rsidRPr="009C386D">
              <w:rPr>
                <w:rFonts w:eastAsia="Times New Roman"/>
                <w:sz w:val="24"/>
                <w:szCs w:val="24"/>
                <w:lang w:eastAsia="ru-RU"/>
              </w:rPr>
              <w:t>увеличение  числа  посещений  МБУ  ЦБС  к  2025  году  до  167935  человек</w:t>
            </w:r>
          </w:p>
        </w:tc>
      </w:tr>
    </w:tbl>
    <w:p w:rsidR="00784BC3" w:rsidRDefault="00784BC3" w:rsidP="0043068C">
      <w:pPr>
        <w:widowControl w:val="0"/>
        <w:autoSpaceDE w:val="0"/>
        <w:autoSpaceDN w:val="0"/>
        <w:adjustRightInd w:val="0"/>
        <w:rPr>
          <w:rFonts w:eastAsia="Times New Roman"/>
          <w:sz w:val="24"/>
          <w:szCs w:val="24"/>
          <w:lang w:eastAsia="ru-RU"/>
        </w:rPr>
        <w:sectPr w:rsidR="00784BC3" w:rsidSect="0043068C">
          <w:pgSz w:w="11907" w:h="16840" w:code="9"/>
          <w:pgMar w:top="794" w:right="794" w:bottom="794" w:left="794" w:header="0" w:footer="0" w:gutter="0"/>
          <w:cols w:space="708"/>
          <w:docGrid w:linePitch="360"/>
        </w:sectPr>
      </w:pPr>
    </w:p>
    <w:p w:rsidR="00784BC3" w:rsidRPr="00784BC3" w:rsidRDefault="00784BC3" w:rsidP="00784BC3">
      <w:pPr>
        <w:ind w:left="5670"/>
        <w:rPr>
          <w:rFonts w:eastAsia="Times New Roman"/>
          <w:bCs/>
          <w:sz w:val="26"/>
          <w:szCs w:val="26"/>
          <w:lang w:eastAsia="ru-RU"/>
        </w:rPr>
      </w:pPr>
      <w:r w:rsidRPr="00784BC3">
        <w:rPr>
          <w:rFonts w:eastAsia="Times New Roman"/>
          <w:bCs/>
          <w:sz w:val="26"/>
          <w:szCs w:val="26"/>
          <w:lang w:eastAsia="ru-RU"/>
        </w:rPr>
        <w:t>Приложение  №  6</w:t>
      </w:r>
    </w:p>
    <w:p w:rsidR="00784BC3" w:rsidRDefault="00784BC3" w:rsidP="00784BC3">
      <w:pPr>
        <w:ind w:left="5670"/>
        <w:rPr>
          <w:rFonts w:eastAsia="Times New Roman"/>
          <w:bCs/>
          <w:sz w:val="26"/>
          <w:szCs w:val="26"/>
          <w:lang w:eastAsia="ru-RU"/>
        </w:rPr>
      </w:pPr>
      <w:r w:rsidRPr="00784BC3">
        <w:rPr>
          <w:rFonts w:eastAsia="Times New Roman"/>
          <w:bCs/>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784BC3">
        <w:rPr>
          <w:rFonts w:eastAsia="Times New Roman"/>
          <w:bCs/>
          <w:sz w:val="26"/>
          <w:szCs w:val="26"/>
          <w:lang w:eastAsia="ru-RU"/>
        </w:rPr>
        <w:t>и</w:t>
      </w:r>
      <w:r w:rsidRPr="00784BC3">
        <w:rPr>
          <w:rFonts w:eastAsia="Times New Roman"/>
          <w:bCs/>
          <w:sz w:val="26"/>
          <w:szCs w:val="26"/>
          <w:lang w:eastAsia="ru-RU"/>
        </w:rPr>
        <w:t xml:space="preserve">пального  округа </w:t>
      </w:r>
    </w:p>
    <w:p w:rsidR="009C386D" w:rsidRPr="00784BC3" w:rsidRDefault="00784BC3" w:rsidP="00784BC3">
      <w:pPr>
        <w:ind w:left="5670"/>
        <w:rPr>
          <w:rFonts w:eastAsia="Times New Roman"/>
          <w:bCs/>
          <w:sz w:val="26"/>
          <w:szCs w:val="26"/>
          <w:lang w:eastAsia="ru-RU"/>
        </w:rPr>
      </w:pPr>
      <w:r w:rsidRPr="00784BC3">
        <w:rPr>
          <w:rFonts w:eastAsia="Times New Roman"/>
          <w:bCs/>
          <w:sz w:val="26"/>
          <w:szCs w:val="26"/>
          <w:lang w:eastAsia="ru-RU"/>
        </w:rPr>
        <w:t>от  12.04.2023г.    № 488-па</w:t>
      </w:r>
    </w:p>
    <w:p w:rsidR="009C386D" w:rsidRPr="00784BC3" w:rsidRDefault="009C386D" w:rsidP="0043068C">
      <w:pPr>
        <w:jc w:val="center"/>
        <w:rPr>
          <w:rFonts w:eastAsia="Times New Roman"/>
          <w:b/>
          <w:bCs/>
          <w:sz w:val="26"/>
          <w:szCs w:val="26"/>
          <w:lang w:eastAsia="ru-RU"/>
        </w:rPr>
      </w:pPr>
    </w:p>
    <w:p w:rsidR="009C386D" w:rsidRPr="00784BC3" w:rsidRDefault="009C386D" w:rsidP="0043068C">
      <w:pPr>
        <w:shd w:val="clear" w:color="auto" w:fill="FFFFFF"/>
        <w:jc w:val="center"/>
        <w:textAlignment w:val="baseline"/>
        <w:rPr>
          <w:rFonts w:eastAsia="Times New Roman"/>
          <w:b/>
          <w:spacing w:val="2"/>
          <w:sz w:val="26"/>
          <w:szCs w:val="26"/>
          <w:lang w:eastAsia="ru-RU"/>
        </w:rPr>
      </w:pPr>
      <w:r w:rsidRPr="00784BC3">
        <w:rPr>
          <w:rFonts w:eastAsia="Times New Roman"/>
          <w:b/>
          <w:spacing w:val="2"/>
          <w:sz w:val="26"/>
          <w:szCs w:val="26"/>
          <w:lang w:eastAsia="ru-RU"/>
        </w:rPr>
        <w:t xml:space="preserve">ПАСПОРТ  ПОДПРОГРАММЫ </w:t>
      </w:r>
    </w:p>
    <w:p w:rsidR="009C386D" w:rsidRPr="00784BC3" w:rsidRDefault="009C386D" w:rsidP="0043068C">
      <w:pPr>
        <w:shd w:val="clear" w:color="auto" w:fill="FFFFFF"/>
        <w:jc w:val="center"/>
        <w:textAlignment w:val="baseline"/>
        <w:rPr>
          <w:rFonts w:eastAsia="Times New Roman"/>
          <w:b/>
          <w:bCs/>
          <w:sz w:val="26"/>
          <w:szCs w:val="26"/>
          <w:lang w:eastAsia="ru-RU"/>
        </w:rPr>
      </w:pPr>
      <w:r w:rsidRPr="00784BC3">
        <w:rPr>
          <w:rFonts w:eastAsia="Times New Roman"/>
          <w:b/>
          <w:sz w:val="26"/>
          <w:szCs w:val="26"/>
          <w:lang w:eastAsia="ru-RU"/>
        </w:rPr>
        <w:t xml:space="preserve"> </w:t>
      </w:r>
      <w:r w:rsidRPr="00784BC3">
        <w:rPr>
          <w:rFonts w:eastAsia="Times New Roman"/>
          <w:b/>
          <w:bCs/>
          <w:sz w:val="26"/>
          <w:szCs w:val="26"/>
          <w:lang w:eastAsia="ru-RU"/>
        </w:rPr>
        <w:t>«РАЗВИТИЕ МУНИЦИПАЛЬНОГО БЮДЖЕТНОГО УЧРЕЖДЕНИЯ ДОПОЛНИТЕЛЬНОГО ОБРАЗОВАНИЯ «ДЕТСКАЯ ШКОЛА ИСКУССТВ ХАСАНСКОГО МУНИЦИПАЛЬНОГО ОКРУГА»  НА 2023-2025 ГОДЫ»</w:t>
      </w:r>
    </w:p>
    <w:p w:rsidR="009C386D" w:rsidRPr="009C386D" w:rsidRDefault="009C386D" w:rsidP="0043068C">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6350"/>
      </w:tblGrid>
      <w:tr w:rsidR="009C386D" w:rsidRPr="009C386D" w:rsidTr="00784BC3">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Наименование  подпрограммы</w:t>
            </w:r>
          </w:p>
        </w:tc>
        <w:tc>
          <w:tcPr>
            <w:tcW w:w="301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widowControl w:val="0"/>
              <w:autoSpaceDE w:val="0"/>
              <w:autoSpaceDN w:val="0"/>
              <w:adjustRightInd w:val="0"/>
              <w:rPr>
                <w:rFonts w:ascii="Calibri" w:eastAsia="Calibri" w:hAnsi="Calibri" w:cs="Calibri"/>
                <w:sz w:val="22"/>
                <w:szCs w:val="22"/>
                <w:lang w:eastAsia="ru-RU"/>
              </w:rPr>
            </w:pPr>
            <w:r w:rsidRPr="009C386D">
              <w:rPr>
                <w:rFonts w:eastAsia="Calibri"/>
                <w:sz w:val="24"/>
                <w:szCs w:val="24"/>
                <w:lang w:eastAsia="ru-RU"/>
              </w:rPr>
              <w:t>«Развитие  муниципального  бюджетного  учреждения  д</w:t>
            </w:r>
            <w:r w:rsidRPr="009C386D">
              <w:rPr>
                <w:rFonts w:eastAsia="Calibri"/>
                <w:sz w:val="24"/>
                <w:szCs w:val="24"/>
                <w:lang w:eastAsia="ru-RU"/>
              </w:rPr>
              <w:t>о</w:t>
            </w:r>
            <w:r w:rsidRPr="009C386D">
              <w:rPr>
                <w:rFonts w:eastAsia="Calibri"/>
                <w:sz w:val="24"/>
                <w:szCs w:val="24"/>
                <w:lang w:eastAsia="ru-RU"/>
              </w:rPr>
              <w:t>полнительного образования  «Детская школа  искусств  Хасанского муниципального округа»  на  2023-2025 годы»</w:t>
            </w:r>
          </w:p>
        </w:tc>
      </w:tr>
      <w:tr w:rsidR="009C386D" w:rsidRPr="009C386D" w:rsidTr="00784BC3">
        <w:trPr>
          <w:trHeight w:val="886"/>
        </w:trPr>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Ответственный исполнитель подпр</w:t>
            </w:r>
            <w:r w:rsidRPr="009C386D">
              <w:rPr>
                <w:rFonts w:eastAsia="Times New Roman"/>
                <w:bCs/>
                <w:sz w:val="24"/>
                <w:szCs w:val="24"/>
                <w:lang w:eastAsia="ru-RU"/>
              </w:rPr>
              <w:t>о</w:t>
            </w:r>
            <w:r w:rsidRPr="009C386D">
              <w:rPr>
                <w:rFonts w:eastAsia="Times New Roman"/>
                <w:bCs/>
                <w:sz w:val="24"/>
                <w:szCs w:val="24"/>
                <w:lang w:eastAsia="ru-RU"/>
              </w:rPr>
              <w:t>граммы</w:t>
            </w:r>
          </w:p>
        </w:tc>
        <w:tc>
          <w:tcPr>
            <w:tcW w:w="301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9C386D" w:rsidRPr="009C386D" w:rsidTr="00784BC3">
        <w:trPr>
          <w:trHeight w:val="886"/>
        </w:trPr>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Соисполнитель  подпрограммы</w:t>
            </w:r>
          </w:p>
        </w:tc>
        <w:tc>
          <w:tcPr>
            <w:tcW w:w="301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Муниципальное  бюджетное  учреждение дополнительного  образования  «Детская  школа  искусств  Хасанского  м</w:t>
            </w:r>
            <w:r w:rsidRPr="009C386D">
              <w:rPr>
                <w:rFonts w:eastAsia="Times New Roman"/>
                <w:sz w:val="24"/>
                <w:szCs w:val="24"/>
                <w:lang w:eastAsia="ru-RU"/>
              </w:rPr>
              <w:t>у</w:t>
            </w:r>
            <w:r w:rsidRPr="009C386D">
              <w:rPr>
                <w:rFonts w:eastAsia="Times New Roman"/>
                <w:sz w:val="24"/>
                <w:szCs w:val="24"/>
                <w:lang w:eastAsia="ru-RU"/>
              </w:rPr>
              <w:t>ниципального  округа»  (далее  -  МБУ ДО ДШИ)</w:t>
            </w:r>
          </w:p>
        </w:tc>
      </w:tr>
      <w:tr w:rsidR="009C386D" w:rsidRPr="009C386D" w:rsidTr="00784BC3">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Цели  подпрограммы</w:t>
            </w:r>
          </w:p>
        </w:tc>
        <w:tc>
          <w:tcPr>
            <w:tcW w:w="301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создание  условий  для  реализации  творческого  потенц</w:t>
            </w:r>
            <w:r w:rsidRPr="009C386D">
              <w:rPr>
                <w:rFonts w:eastAsia="Times New Roman"/>
                <w:sz w:val="24"/>
                <w:szCs w:val="24"/>
                <w:lang w:eastAsia="ru-RU"/>
              </w:rPr>
              <w:t>и</w:t>
            </w:r>
            <w:r w:rsidRPr="009C386D">
              <w:rPr>
                <w:rFonts w:eastAsia="Times New Roman"/>
                <w:sz w:val="24"/>
                <w:szCs w:val="24"/>
                <w:lang w:eastAsia="ru-RU"/>
              </w:rPr>
              <w:t>ала  детей  Хасанского  муниципального  округа</w:t>
            </w:r>
          </w:p>
        </w:tc>
      </w:tr>
      <w:tr w:rsidR="009C386D" w:rsidRPr="009C386D" w:rsidTr="00784BC3">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Задачи подпрограммы</w:t>
            </w:r>
          </w:p>
        </w:tc>
        <w:tc>
          <w:tcPr>
            <w:tcW w:w="301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 xml:space="preserve">увеличение  числа  посещений  мероприятий, проводимых  </w:t>
            </w:r>
            <w:r w:rsidRPr="009C386D">
              <w:rPr>
                <w:rFonts w:eastAsia="Times New Roman"/>
                <w:color w:val="000000"/>
                <w:sz w:val="24"/>
                <w:szCs w:val="24"/>
                <w:lang w:eastAsia="ru-RU"/>
              </w:rPr>
              <w:t>МБУ ДО  ДШИ</w:t>
            </w:r>
            <w:r w:rsidRPr="009C386D">
              <w:rPr>
                <w:rFonts w:eastAsia="Times New Roman"/>
                <w:sz w:val="24"/>
                <w:szCs w:val="24"/>
                <w:lang w:eastAsia="ru-RU"/>
              </w:rPr>
              <w:t xml:space="preserve"> </w:t>
            </w:r>
          </w:p>
        </w:tc>
      </w:tr>
      <w:tr w:rsidR="009C386D" w:rsidRPr="009C386D" w:rsidTr="00784BC3">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tabs>
                <w:tab w:val="left" w:pos="671"/>
              </w:tabs>
              <w:rPr>
                <w:rFonts w:eastAsia="Times New Roman"/>
                <w:sz w:val="24"/>
                <w:szCs w:val="24"/>
                <w:lang w:eastAsia="ru-RU"/>
              </w:rPr>
            </w:pPr>
            <w:r w:rsidRPr="009C386D">
              <w:rPr>
                <w:rFonts w:eastAsia="Times New Roman"/>
                <w:sz w:val="24"/>
                <w:szCs w:val="24"/>
                <w:lang w:eastAsia="ru-RU"/>
              </w:rPr>
              <w:t>Показатели (индикаторы) подпр</w:t>
            </w:r>
            <w:r w:rsidRPr="009C386D">
              <w:rPr>
                <w:rFonts w:eastAsia="Times New Roman"/>
                <w:sz w:val="24"/>
                <w:szCs w:val="24"/>
                <w:lang w:eastAsia="ru-RU"/>
              </w:rPr>
              <w:t>о</w:t>
            </w:r>
            <w:r w:rsidRPr="009C386D">
              <w:rPr>
                <w:rFonts w:eastAsia="Times New Roman"/>
                <w:sz w:val="24"/>
                <w:szCs w:val="24"/>
                <w:lang w:eastAsia="ru-RU"/>
              </w:rPr>
              <w:t>граммы</w:t>
            </w:r>
          </w:p>
        </w:tc>
        <w:tc>
          <w:tcPr>
            <w:tcW w:w="301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Calibri"/>
                <w:sz w:val="24"/>
                <w:szCs w:val="24"/>
                <w:lang w:eastAsia="en-US"/>
              </w:rPr>
            </w:pPr>
            <w:r w:rsidRPr="009C386D">
              <w:rPr>
                <w:rFonts w:eastAsia="Times New Roman"/>
                <w:sz w:val="24"/>
                <w:szCs w:val="24"/>
                <w:lang w:eastAsia="ru-RU"/>
              </w:rPr>
              <w:t xml:space="preserve">посещения  мероприятий,  проводимых  </w:t>
            </w:r>
            <w:r w:rsidRPr="009C386D">
              <w:rPr>
                <w:rFonts w:eastAsia="Times New Roman"/>
                <w:color w:val="000000"/>
                <w:sz w:val="24"/>
                <w:szCs w:val="24"/>
                <w:lang w:eastAsia="ru-RU"/>
              </w:rPr>
              <w:t>МБУ  ДО ДШИ</w:t>
            </w:r>
          </w:p>
        </w:tc>
      </w:tr>
      <w:tr w:rsidR="009C386D" w:rsidRPr="009C386D" w:rsidTr="00784BC3">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Этапы и сроки реализации подпр</w:t>
            </w:r>
            <w:r w:rsidRPr="009C386D">
              <w:rPr>
                <w:rFonts w:eastAsia="Times New Roman"/>
                <w:sz w:val="24"/>
                <w:szCs w:val="24"/>
                <w:lang w:eastAsia="ru-RU"/>
              </w:rPr>
              <w:t>о</w:t>
            </w:r>
            <w:r w:rsidRPr="009C386D">
              <w:rPr>
                <w:rFonts w:eastAsia="Times New Roman"/>
                <w:sz w:val="24"/>
                <w:szCs w:val="24"/>
                <w:lang w:eastAsia="ru-RU"/>
              </w:rPr>
              <w:t>граммы</w:t>
            </w:r>
          </w:p>
        </w:tc>
        <w:tc>
          <w:tcPr>
            <w:tcW w:w="301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 xml:space="preserve">подпрограмма  реализуется в один этап в 2023-2025 годы </w:t>
            </w:r>
          </w:p>
        </w:tc>
      </w:tr>
      <w:tr w:rsidR="009C386D" w:rsidRPr="009C386D" w:rsidTr="00784BC3">
        <w:trPr>
          <w:trHeight w:val="1908"/>
        </w:trPr>
        <w:tc>
          <w:tcPr>
            <w:tcW w:w="198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Calibri"/>
                <w:sz w:val="24"/>
                <w:szCs w:val="24"/>
                <w:lang w:eastAsia="ru-RU"/>
              </w:rPr>
            </w:pPr>
            <w:r w:rsidRPr="009C386D">
              <w:rPr>
                <w:rFonts w:eastAsia="Calibri"/>
                <w:sz w:val="24"/>
                <w:szCs w:val="24"/>
                <w:lang w:eastAsia="ru-RU"/>
              </w:rPr>
              <w:t>Объемы и источники бюджетных а</w:t>
            </w:r>
            <w:r w:rsidRPr="009C386D">
              <w:rPr>
                <w:rFonts w:eastAsia="Calibri"/>
                <w:sz w:val="24"/>
                <w:szCs w:val="24"/>
                <w:lang w:eastAsia="ru-RU"/>
              </w:rPr>
              <w:t>с</w:t>
            </w:r>
            <w:r w:rsidRPr="009C386D">
              <w:rPr>
                <w:rFonts w:eastAsia="Calibri"/>
                <w:sz w:val="24"/>
                <w:szCs w:val="24"/>
                <w:lang w:eastAsia="ru-RU"/>
              </w:rPr>
              <w:t>сигнований подпрограммы</w:t>
            </w:r>
          </w:p>
          <w:p w:rsidR="009C386D" w:rsidRPr="009C386D" w:rsidRDefault="009C386D" w:rsidP="0043068C">
            <w:pPr>
              <w:rPr>
                <w:rFonts w:eastAsia="Times New Roman"/>
                <w:sz w:val="24"/>
                <w:szCs w:val="24"/>
                <w:lang w:eastAsia="ru-RU"/>
              </w:rPr>
            </w:pPr>
            <w:r w:rsidRPr="009C386D">
              <w:rPr>
                <w:rFonts w:eastAsia="Calibri"/>
                <w:sz w:val="24"/>
                <w:szCs w:val="24"/>
                <w:lang w:eastAsia="ru-RU"/>
              </w:rPr>
              <w:t xml:space="preserve"> </w:t>
            </w:r>
          </w:p>
        </w:tc>
        <w:tc>
          <w:tcPr>
            <w:tcW w:w="301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Calibri"/>
                <w:sz w:val="24"/>
                <w:szCs w:val="24"/>
                <w:lang w:eastAsia="ru-RU"/>
              </w:rPr>
            </w:pPr>
            <w:r w:rsidRPr="009C386D">
              <w:rPr>
                <w:rFonts w:eastAsia="Times New Roman"/>
                <w:bCs/>
                <w:iCs/>
                <w:color w:val="000000"/>
                <w:sz w:val="24"/>
                <w:szCs w:val="24"/>
                <w:lang w:eastAsia="ru-RU"/>
              </w:rPr>
              <w:t>общий  объем   финансирования  мероприятий  подпр</w:t>
            </w:r>
            <w:r w:rsidRPr="009C386D">
              <w:rPr>
                <w:rFonts w:eastAsia="Times New Roman"/>
                <w:bCs/>
                <w:iCs/>
                <w:color w:val="000000"/>
                <w:sz w:val="24"/>
                <w:szCs w:val="24"/>
                <w:lang w:eastAsia="ru-RU"/>
              </w:rPr>
              <w:t>о</w:t>
            </w:r>
            <w:r w:rsidRPr="009C386D">
              <w:rPr>
                <w:rFonts w:eastAsia="Times New Roman"/>
                <w:bCs/>
                <w:iCs/>
                <w:color w:val="000000"/>
                <w:sz w:val="24"/>
                <w:szCs w:val="24"/>
                <w:lang w:eastAsia="ru-RU"/>
              </w:rPr>
              <w:t xml:space="preserve">граммы  за </w:t>
            </w:r>
            <w:r w:rsidRPr="009C386D">
              <w:rPr>
                <w:rFonts w:eastAsia="Calibri"/>
                <w:sz w:val="24"/>
                <w:szCs w:val="24"/>
                <w:lang w:eastAsia="ru-RU"/>
              </w:rPr>
              <w:t>счет  средств  бюджета  Хасанского  муниц</w:t>
            </w:r>
            <w:r w:rsidRPr="009C386D">
              <w:rPr>
                <w:rFonts w:eastAsia="Calibri"/>
                <w:sz w:val="24"/>
                <w:szCs w:val="24"/>
                <w:lang w:eastAsia="ru-RU"/>
              </w:rPr>
              <w:t>и</w:t>
            </w:r>
            <w:r w:rsidRPr="009C386D">
              <w:rPr>
                <w:rFonts w:eastAsia="Calibri"/>
                <w:sz w:val="24"/>
                <w:szCs w:val="24"/>
                <w:lang w:eastAsia="ru-RU"/>
              </w:rPr>
              <w:t>пального  округа  составляет  60605,96 тыс.</w:t>
            </w:r>
            <w:r w:rsidR="00B24E0B">
              <w:rPr>
                <w:rFonts w:eastAsia="Calibri"/>
                <w:sz w:val="24"/>
                <w:szCs w:val="24"/>
                <w:lang w:eastAsia="ru-RU"/>
              </w:rPr>
              <w:t xml:space="preserve"> </w:t>
            </w:r>
            <w:r w:rsidRPr="009C386D">
              <w:rPr>
                <w:rFonts w:eastAsia="Calibri"/>
                <w:sz w:val="24"/>
                <w:szCs w:val="24"/>
                <w:lang w:eastAsia="ru-RU"/>
              </w:rPr>
              <w:t>ру</w:t>
            </w:r>
            <w:r w:rsidRPr="009C386D">
              <w:rPr>
                <w:rFonts w:eastAsia="Times New Roman"/>
                <w:sz w:val="24"/>
                <w:szCs w:val="24"/>
                <w:lang w:eastAsia="ru-RU"/>
              </w:rPr>
              <w:t>б</w:t>
            </w:r>
            <w:r w:rsidR="00B24E0B">
              <w:rPr>
                <w:rFonts w:eastAsia="Times New Roman"/>
                <w:sz w:val="24"/>
                <w:szCs w:val="24"/>
                <w:lang w:eastAsia="ru-RU"/>
              </w:rPr>
              <w:t>.</w:t>
            </w:r>
            <w:r w:rsidRPr="009C386D">
              <w:rPr>
                <w:rFonts w:eastAsia="Times New Roman"/>
                <w:sz w:val="24"/>
                <w:szCs w:val="24"/>
                <w:lang w:eastAsia="ru-RU"/>
              </w:rPr>
              <w:t>:</w:t>
            </w:r>
          </w:p>
          <w:p w:rsidR="009C386D" w:rsidRPr="009C386D" w:rsidRDefault="009C386D" w:rsidP="0043068C">
            <w:pPr>
              <w:jc w:val="both"/>
              <w:rPr>
                <w:rFonts w:eastAsia="Times New Roman"/>
                <w:color w:val="000000"/>
                <w:sz w:val="24"/>
                <w:szCs w:val="24"/>
                <w:lang w:eastAsia="ru-RU"/>
              </w:rPr>
            </w:pPr>
            <w:r w:rsidRPr="009C386D">
              <w:rPr>
                <w:rFonts w:eastAsia="Times New Roman"/>
                <w:bCs/>
                <w:iCs/>
                <w:color w:val="000000"/>
                <w:sz w:val="24"/>
                <w:szCs w:val="24"/>
                <w:lang w:eastAsia="ru-RU"/>
              </w:rPr>
              <w:t>2023 г. – 19370,58 тыс. руб.;</w:t>
            </w:r>
          </w:p>
          <w:p w:rsidR="009C386D" w:rsidRPr="009C386D" w:rsidRDefault="009C386D" w:rsidP="0043068C">
            <w:pPr>
              <w:jc w:val="both"/>
              <w:rPr>
                <w:rFonts w:eastAsia="Times New Roman"/>
                <w:color w:val="000000"/>
                <w:sz w:val="24"/>
                <w:szCs w:val="24"/>
                <w:lang w:eastAsia="ru-RU"/>
              </w:rPr>
            </w:pPr>
            <w:r w:rsidRPr="009C386D">
              <w:rPr>
                <w:rFonts w:eastAsia="Times New Roman"/>
                <w:bCs/>
                <w:iCs/>
                <w:color w:val="000000"/>
                <w:sz w:val="24"/>
                <w:szCs w:val="24"/>
                <w:lang w:eastAsia="ru-RU"/>
              </w:rPr>
              <w:t xml:space="preserve">2024 г. – 20209,69 тыс. руб.; </w:t>
            </w:r>
          </w:p>
          <w:p w:rsidR="009C386D" w:rsidRPr="009C386D" w:rsidRDefault="009C386D" w:rsidP="0043068C">
            <w:pPr>
              <w:jc w:val="both"/>
              <w:rPr>
                <w:rFonts w:eastAsia="Times New Roman"/>
                <w:bCs/>
                <w:iCs/>
                <w:color w:val="000000"/>
                <w:sz w:val="24"/>
                <w:szCs w:val="24"/>
                <w:lang w:eastAsia="ru-RU"/>
              </w:rPr>
            </w:pPr>
            <w:r w:rsidRPr="009C386D">
              <w:rPr>
                <w:rFonts w:eastAsia="Times New Roman"/>
                <w:bCs/>
                <w:iCs/>
                <w:color w:val="000000"/>
                <w:sz w:val="24"/>
                <w:szCs w:val="24"/>
                <w:lang w:eastAsia="ru-RU"/>
              </w:rPr>
              <w:t>2025 г. – 21025,69 тыс. руб.</w:t>
            </w:r>
          </w:p>
        </w:tc>
      </w:tr>
      <w:tr w:rsidR="009C386D" w:rsidRPr="009C386D" w:rsidTr="00784BC3">
        <w:trPr>
          <w:trHeight w:val="683"/>
        </w:trPr>
        <w:tc>
          <w:tcPr>
            <w:tcW w:w="198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Ожидаемые результаты реализации подпрограммы</w:t>
            </w:r>
          </w:p>
        </w:tc>
        <w:tc>
          <w:tcPr>
            <w:tcW w:w="301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bCs/>
                <w:iCs/>
                <w:color w:val="000000"/>
                <w:sz w:val="24"/>
                <w:szCs w:val="24"/>
                <w:lang w:eastAsia="ru-RU"/>
              </w:rPr>
            </w:pPr>
            <w:r w:rsidRPr="009C386D">
              <w:rPr>
                <w:rFonts w:eastAsia="Times New Roman"/>
                <w:sz w:val="24"/>
                <w:szCs w:val="24"/>
                <w:lang w:eastAsia="ru-RU"/>
              </w:rPr>
              <w:t>увеличение числа посещений  МБУ ДО  ДШИ  к  2025  г</w:t>
            </w:r>
            <w:r w:rsidRPr="009C386D">
              <w:rPr>
                <w:rFonts w:eastAsia="Times New Roman"/>
                <w:sz w:val="24"/>
                <w:szCs w:val="24"/>
                <w:lang w:eastAsia="ru-RU"/>
              </w:rPr>
              <w:t>о</w:t>
            </w:r>
            <w:r w:rsidRPr="009C386D">
              <w:rPr>
                <w:rFonts w:eastAsia="Times New Roman"/>
                <w:sz w:val="24"/>
                <w:szCs w:val="24"/>
                <w:lang w:eastAsia="ru-RU"/>
              </w:rPr>
              <w:t>ду  до  2547 человек</w:t>
            </w:r>
          </w:p>
        </w:tc>
      </w:tr>
    </w:tbl>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tabs>
          <w:tab w:val="left" w:pos="1440"/>
          <w:tab w:val="left" w:pos="3969"/>
          <w:tab w:val="right" w:pos="9540"/>
        </w:tabs>
        <w:rPr>
          <w:rFonts w:eastAsia="Times New Roman"/>
          <w:sz w:val="24"/>
          <w:szCs w:val="24"/>
          <w:lang w:eastAsia="ru-RU"/>
        </w:rPr>
      </w:pPr>
    </w:p>
    <w:p w:rsidR="009C386D" w:rsidRPr="009C386D" w:rsidRDefault="009C386D" w:rsidP="0043068C">
      <w:pPr>
        <w:widowControl w:val="0"/>
        <w:autoSpaceDE w:val="0"/>
        <w:autoSpaceDN w:val="0"/>
        <w:adjustRightInd w:val="0"/>
        <w:rPr>
          <w:rFonts w:eastAsia="Times New Roman"/>
          <w:sz w:val="24"/>
          <w:szCs w:val="24"/>
          <w:lang w:eastAsia="ru-RU"/>
        </w:rPr>
      </w:pPr>
      <w:r w:rsidRPr="009C386D">
        <w:rPr>
          <w:rFonts w:eastAsia="Times New Roman"/>
          <w:sz w:val="24"/>
          <w:szCs w:val="24"/>
          <w:lang w:eastAsia="ru-RU"/>
        </w:rPr>
        <w:t xml:space="preserve">                                                                </w:t>
      </w:r>
    </w:p>
    <w:p w:rsidR="00784BC3" w:rsidRDefault="009C386D" w:rsidP="0043068C">
      <w:pPr>
        <w:widowControl w:val="0"/>
        <w:autoSpaceDE w:val="0"/>
        <w:autoSpaceDN w:val="0"/>
        <w:adjustRightInd w:val="0"/>
        <w:rPr>
          <w:rFonts w:eastAsia="Times New Roman"/>
          <w:sz w:val="24"/>
          <w:szCs w:val="24"/>
          <w:lang w:eastAsia="ru-RU"/>
        </w:rPr>
        <w:sectPr w:rsidR="00784BC3" w:rsidSect="0043068C">
          <w:pgSz w:w="11907" w:h="16840" w:code="9"/>
          <w:pgMar w:top="794" w:right="794" w:bottom="794" w:left="794" w:header="0" w:footer="0" w:gutter="0"/>
          <w:cols w:space="708"/>
          <w:docGrid w:linePitch="360"/>
        </w:sectPr>
      </w:pPr>
      <w:r w:rsidRPr="009C386D">
        <w:rPr>
          <w:rFonts w:eastAsia="Times New Roman"/>
          <w:sz w:val="24"/>
          <w:szCs w:val="24"/>
          <w:lang w:eastAsia="ru-RU"/>
        </w:rPr>
        <w:t xml:space="preserve"> </w:t>
      </w:r>
      <w:r w:rsidRPr="009C386D">
        <w:rPr>
          <w:rFonts w:eastAsia="Times New Roman"/>
          <w:sz w:val="24"/>
          <w:szCs w:val="24"/>
          <w:lang w:eastAsia="ru-RU"/>
        </w:rPr>
        <w:tab/>
        <w:t xml:space="preserve">                                                       </w:t>
      </w:r>
    </w:p>
    <w:p w:rsidR="009C386D" w:rsidRPr="00784BC3" w:rsidRDefault="009C386D" w:rsidP="00B24E0B">
      <w:pPr>
        <w:widowControl w:val="0"/>
        <w:autoSpaceDE w:val="0"/>
        <w:autoSpaceDN w:val="0"/>
        <w:adjustRightInd w:val="0"/>
        <w:ind w:left="5529"/>
        <w:rPr>
          <w:rFonts w:eastAsia="Times New Roman"/>
          <w:sz w:val="26"/>
          <w:szCs w:val="26"/>
          <w:lang w:eastAsia="ru-RU"/>
        </w:rPr>
      </w:pPr>
      <w:r w:rsidRPr="00784BC3">
        <w:rPr>
          <w:rFonts w:eastAsia="Times New Roman"/>
          <w:sz w:val="26"/>
          <w:szCs w:val="26"/>
          <w:lang w:eastAsia="ru-RU"/>
        </w:rPr>
        <w:t>Приложение  №  7</w:t>
      </w:r>
    </w:p>
    <w:p w:rsidR="009C386D" w:rsidRPr="00784BC3" w:rsidRDefault="009C386D" w:rsidP="00B24E0B">
      <w:pPr>
        <w:widowControl w:val="0"/>
        <w:autoSpaceDE w:val="0"/>
        <w:autoSpaceDN w:val="0"/>
        <w:adjustRightInd w:val="0"/>
        <w:ind w:left="5529"/>
        <w:rPr>
          <w:rFonts w:eastAsia="Times New Roman"/>
          <w:sz w:val="26"/>
          <w:szCs w:val="26"/>
          <w:lang w:eastAsia="ru-RU"/>
        </w:rPr>
      </w:pPr>
      <w:r w:rsidRPr="00784BC3">
        <w:rPr>
          <w:rFonts w:eastAsia="Times New Roman"/>
          <w:sz w:val="26"/>
          <w:szCs w:val="26"/>
          <w:lang w:eastAsia="ru-RU"/>
        </w:rPr>
        <w:t>к муниципальной  программе «Развитие культуры на территории  Хасанского  м</w:t>
      </w:r>
      <w:r w:rsidRPr="00784BC3">
        <w:rPr>
          <w:rFonts w:eastAsia="Times New Roman"/>
          <w:sz w:val="26"/>
          <w:szCs w:val="26"/>
          <w:lang w:eastAsia="ru-RU"/>
        </w:rPr>
        <w:t>у</w:t>
      </w:r>
      <w:r w:rsidRPr="00784BC3">
        <w:rPr>
          <w:rFonts w:eastAsia="Times New Roman"/>
          <w:sz w:val="26"/>
          <w:szCs w:val="26"/>
          <w:lang w:eastAsia="ru-RU"/>
        </w:rPr>
        <w:t>ниципального  округа  на 2023-2025  г</w:t>
      </w:r>
      <w:r w:rsidRPr="00784BC3">
        <w:rPr>
          <w:rFonts w:eastAsia="Times New Roman"/>
          <w:sz w:val="26"/>
          <w:szCs w:val="26"/>
          <w:lang w:eastAsia="ru-RU"/>
        </w:rPr>
        <w:t>о</w:t>
      </w:r>
      <w:r w:rsidRPr="00784BC3">
        <w:rPr>
          <w:rFonts w:eastAsia="Times New Roman"/>
          <w:sz w:val="26"/>
          <w:szCs w:val="26"/>
          <w:lang w:eastAsia="ru-RU"/>
        </w:rPr>
        <w:t>ды»,  утвержденной  постановлением  а</w:t>
      </w:r>
      <w:r w:rsidRPr="00784BC3">
        <w:rPr>
          <w:rFonts w:eastAsia="Times New Roman"/>
          <w:sz w:val="26"/>
          <w:szCs w:val="26"/>
          <w:lang w:eastAsia="ru-RU"/>
        </w:rPr>
        <w:t>д</w:t>
      </w:r>
      <w:r w:rsidRPr="00784BC3">
        <w:rPr>
          <w:rFonts w:eastAsia="Times New Roman"/>
          <w:sz w:val="26"/>
          <w:szCs w:val="26"/>
          <w:lang w:eastAsia="ru-RU"/>
        </w:rPr>
        <w:t>министрации  Хасанского муниципальн</w:t>
      </w:r>
      <w:r w:rsidRPr="00784BC3">
        <w:rPr>
          <w:rFonts w:eastAsia="Times New Roman"/>
          <w:sz w:val="26"/>
          <w:szCs w:val="26"/>
          <w:lang w:eastAsia="ru-RU"/>
        </w:rPr>
        <w:t>о</w:t>
      </w:r>
      <w:r w:rsidRPr="00784BC3">
        <w:rPr>
          <w:rFonts w:eastAsia="Times New Roman"/>
          <w:sz w:val="26"/>
          <w:szCs w:val="26"/>
          <w:lang w:eastAsia="ru-RU"/>
        </w:rPr>
        <w:t xml:space="preserve">го  округа  от  </w:t>
      </w:r>
      <w:r w:rsidRPr="00B24E0B">
        <w:rPr>
          <w:rFonts w:eastAsia="Times New Roman"/>
          <w:sz w:val="26"/>
          <w:szCs w:val="26"/>
          <w:lang w:eastAsia="ru-RU"/>
        </w:rPr>
        <w:t>12.04.2023</w:t>
      </w:r>
      <w:r w:rsidR="00B24E0B">
        <w:rPr>
          <w:rFonts w:eastAsia="Times New Roman"/>
          <w:sz w:val="26"/>
          <w:szCs w:val="26"/>
          <w:lang w:eastAsia="ru-RU"/>
        </w:rPr>
        <w:t xml:space="preserve"> </w:t>
      </w:r>
      <w:r w:rsidRPr="00B24E0B">
        <w:rPr>
          <w:rFonts w:eastAsia="Times New Roman"/>
          <w:sz w:val="26"/>
          <w:szCs w:val="26"/>
          <w:lang w:eastAsia="ru-RU"/>
        </w:rPr>
        <w:t>№ 488-па</w:t>
      </w:r>
    </w:p>
    <w:p w:rsidR="009C386D" w:rsidRPr="00784BC3" w:rsidRDefault="009C386D" w:rsidP="0043068C">
      <w:pPr>
        <w:widowControl w:val="0"/>
        <w:autoSpaceDE w:val="0"/>
        <w:autoSpaceDN w:val="0"/>
        <w:adjustRightInd w:val="0"/>
        <w:rPr>
          <w:rFonts w:eastAsia="Times New Roman"/>
          <w:sz w:val="26"/>
          <w:szCs w:val="26"/>
          <w:lang w:eastAsia="ru-RU"/>
        </w:rPr>
      </w:pPr>
      <w:r w:rsidRPr="00784BC3">
        <w:rPr>
          <w:rFonts w:eastAsia="Times New Roman"/>
          <w:sz w:val="26"/>
          <w:szCs w:val="26"/>
          <w:lang w:eastAsia="ru-RU"/>
        </w:rPr>
        <w:t xml:space="preserve">                                                                </w:t>
      </w:r>
    </w:p>
    <w:p w:rsidR="009C386D" w:rsidRPr="00784BC3" w:rsidRDefault="009C386D" w:rsidP="0043068C">
      <w:pPr>
        <w:shd w:val="clear" w:color="auto" w:fill="FFFFFF"/>
        <w:jc w:val="center"/>
        <w:textAlignment w:val="baseline"/>
        <w:rPr>
          <w:rFonts w:eastAsia="Times New Roman"/>
          <w:b/>
          <w:spacing w:val="2"/>
          <w:sz w:val="26"/>
          <w:szCs w:val="26"/>
          <w:lang w:eastAsia="ru-RU"/>
        </w:rPr>
      </w:pPr>
      <w:r w:rsidRPr="00784BC3">
        <w:rPr>
          <w:rFonts w:eastAsia="Times New Roman"/>
          <w:b/>
          <w:spacing w:val="2"/>
          <w:sz w:val="26"/>
          <w:szCs w:val="26"/>
          <w:lang w:eastAsia="ru-RU"/>
        </w:rPr>
        <w:t xml:space="preserve">ПАСПОРТ  ПОДПРОГРАММЫ  </w:t>
      </w:r>
    </w:p>
    <w:p w:rsidR="009C386D" w:rsidRPr="00784BC3" w:rsidRDefault="009C386D" w:rsidP="0043068C">
      <w:pPr>
        <w:shd w:val="clear" w:color="auto" w:fill="FFFFFF"/>
        <w:jc w:val="center"/>
        <w:textAlignment w:val="baseline"/>
        <w:rPr>
          <w:rFonts w:eastAsia="Times New Roman"/>
          <w:b/>
          <w:bCs/>
          <w:sz w:val="26"/>
          <w:szCs w:val="26"/>
          <w:lang w:eastAsia="ru-RU"/>
        </w:rPr>
      </w:pPr>
      <w:r w:rsidRPr="00784BC3">
        <w:rPr>
          <w:rFonts w:eastAsia="Times New Roman"/>
          <w:b/>
          <w:sz w:val="26"/>
          <w:szCs w:val="26"/>
          <w:lang w:eastAsia="ru-RU"/>
        </w:rPr>
        <w:t xml:space="preserve"> </w:t>
      </w:r>
      <w:r w:rsidRPr="00784BC3">
        <w:rPr>
          <w:rFonts w:eastAsia="Times New Roman"/>
          <w:b/>
          <w:bCs/>
          <w:sz w:val="26"/>
          <w:szCs w:val="26"/>
          <w:lang w:eastAsia="ru-RU"/>
        </w:rPr>
        <w:t>«СОХРАНЕНИЕ И ПОПУЛЯРИЗАЦИЯ ОБЪЕКТОВ  КУЛЬТУРНОГО НАСЛЕДИЯ (ПАМЯТНИКОВ ИСТОРИИ И КУЛЬТУРЫ) В  ХАСАНСКОМ МУНИЦИПАЛЬНОМ ОКРУГЕ  НА 2023-2025 ГОДЫ»</w:t>
      </w:r>
    </w:p>
    <w:p w:rsidR="009C386D" w:rsidRPr="009C386D" w:rsidRDefault="009C386D" w:rsidP="0043068C">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bCs/>
                <w:sz w:val="24"/>
                <w:szCs w:val="24"/>
                <w:lang w:eastAsia="ru-RU"/>
              </w:rPr>
              <w:t xml:space="preserve">«Сохранение и популяризация объектов </w:t>
            </w:r>
            <w:r w:rsidRPr="009C386D">
              <w:rPr>
                <w:rFonts w:eastAsia="Times New Roman"/>
                <w:sz w:val="24"/>
                <w:szCs w:val="24"/>
                <w:lang w:eastAsia="ru-RU"/>
              </w:rPr>
              <w:t>культурного наследия (памятников истории и культуры) в Хасанском муниципальном округе  на 2023-2025 годы»</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Ответственный  исполнитель подпр</w:t>
            </w:r>
            <w:r w:rsidRPr="009C386D">
              <w:rPr>
                <w:rFonts w:eastAsia="Times New Roman"/>
                <w:bCs/>
                <w:sz w:val="24"/>
                <w:szCs w:val="24"/>
                <w:lang w:eastAsia="ru-RU"/>
              </w:rPr>
              <w:t>о</w:t>
            </w:r>
            <w:r w:rsidRPr="009C386D">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с</w:t>
            </w:r>
            <w:r w:rsidRPr="009C386D">
              <w:rPr>
                <w:rFonts w:eastAsia="Times New Roman"/>
                <w:sz w:val="26"/>
                <w:szCs w:val="26"/>
                <w:lang w:eastAsia="ru-RU"/>
              </w:rPr>
              <w:t>оздание условий для сохранения, эффективного и</w:t>
            </w:r>
            <w:r w:rsidRPr="009C386D">
              <w:rPr>
                <w:rFonts w:eastAsia="Times New Roman"/>
                <w:sz w:val="26"/>
                <w:szCs w:val="26"/>
                <w:lang w:eastAsia="ru-RU"/>
              </w:rPr>
              <w:t>с</w:t>
            </w:r>
            <w:r w:rsidRPr="009C386D">
              <w:rPr>
                <w:rFonts w:eastAsia="Times New Roman"/>
                <w:sz w:val="26"/>
                <w:szCs w:val="26"/>
                <w:lang w:eastAsia="ru-RU"/>
              </w:rPr>
              <w:t>пользования и популяризации объектов культурного наследия (памятников истории и культуры), расп</w:t>
            </w:r>
            <w:r w:rsidRPr="009C386D">
              <w:rPr>
                <w:rFonts w:eastAsia="Times New Roman"/>
                <w:sz w:val="26"/>
                <w:szCs w:val="26"/>
                <w:lang w:eastAsia="ru-RU"/>
              </w:rPr>
              <w:t>о</w:t>
            </w:r>
            <w:r w:rsidRPr="009C386D">
              <w:rPr>
                <w:rFonts w:eastAsia="Times New Roman"/>
                <w:sz w:val="26"/>
                <w:szCs w:val="26"/>
                <w:lang w:eastAsia="ru-RU"/>
              </w:rPr>
              <w:t>ложенных  на территории  Хасанского муниципал</w:t>
            </w:r>
            <w:r w:rsidRPr="009C386D">
              <w:rPr>
                <w:rFonts w:eastAsia="Times New Roman"/>
                <w:sz w:val="26"/>
                <w:szCs w:val="26"/>
                <w:lang w:eastAsia="ru-RU"/>
              </w:rPr>
              <w:t>ь</w:t>
            </w:r>
            <w:r w:rsidRPr="009C386D">
              <w:rPr>
                <w:rFonts w:eastAsia="Times New Roman"/>
                <w:sz w:val="26"/>
                <w:szCs w:val="26"/>
                <w:lang w:eastAsia="ru-RU"/>
              </w:rPr>
              <w:t>ного  округа</w:t>
            </w:r>
            <w:r w:rsidRPr="009C386D">
              <w:rPr>
                <w:rFonts w:eastAsia="Times New Roman"/>
                <w:sz w:val="24"/>
                <w:szCs w:val="24"/>
                <w:lang w:eastAsia="ru-RU"/>
              </w:rPr>
              <w:t xml:space="preserve"> </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Calibri"/>
                <w:sz w:val="24"/>
                <w:szCs w:val="24"/>
                <w:lang w:eastAsia="en-US"/>
              </w:rPr>
            </w:pPr>
            <w:r w:rsidRPr="009C386D">
              <w:rPr>
                <w:rFonts w:eastAsia="Times New Roman"/>
                <w:sz w:val="24"/>
                <w:szCs w:val="24"/>
                <w:lang w:eastAsia="ru-RU"/>
              </w:rPr>
              <w:t>сохранение  культурного и  исторического  наследия   Х</w:t>
            </w:r>
            <w:r w:rsidRPr="009C386D">
              <w:rPr>
                <w:rFonts w:eastAsia="Times New Roman"/>
                <w:sz w:val="24"/>
                <w:szCs w:val="24"/>
                <w:lang w:eastAsia="ru-RU"/>
              </w:rPr>
              <w:t>а</w:t>
            </w:r>
            <w:r w:rsidRPr="009C386D">
              <w:rPr>
                <w:rFonts w:eastAsia="Times New Roman"/>
                <w:sz w:val="24"/>
                <w:szCs w:val="24"/>
                <w:lang w:eastAsia="ru-RU"/>
              </w:rPr>
              <w:t xml:space="preserve">санского  муниципального  округа </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tabs>
                <w:tab w:val="left" w:pos="671"/>
              </w:tabs>
              <w:rPr>
                <w:rFonts w:eastAsia="Times New Roman"/>
                <w:sz w:val="24"/>
                <w:szCs w:val="24"/>
                <w:lang w:eastAsia="ru-RU"/>
              </w:rPr>
            </w:pPr>
            <w:r w:rsidRPr="009C386D">
              <w:rPr>
                <w:rFonts w:eastAsia="Times New Roman"/>
                <w:sz w:val="24"/>
                <w:szCs w:val="24"/>
                <w:lang w:eastAsia="ru-RU"/>
              </w:rPr>
              <w:t>Показатели (индикаторы) подпрогра</w:t>
            </w:r>
            <w:r w:rsidRPr="009C386D">
              <w:rPr>
                <w:rFonts w:eastAsia="Times New Roman"/>
                <w:sz w:val="24"/>
                <w:szCs w:val="24"/>
                <w:lang w:eastAsia="ru-RU"/>
              </w:rPr>
              <w:t>м</w:t>
            </w:r>
            <w:r w:rsidRPr="009C386D">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к</w:t>
            </w:r>
            <w:r w:rsidRPr="009C386D">
              <w:rPr>
                <w:rFonts w:eastAsia="Times New Roman"/>
                <w:color w:val="000000"/>
                <w:sz w:val="24"/>
                <w:szCs w:val="24"/>
                <w:lang w:eastAsia="ru-RU"/>
              </w:rPr>
              <w:t>оличество  оформленных  объектов  культурного  насл</w:t>
            </w:r>
            <w:r w:rsidRPr="009C386D">
              <w:rPr>
                <w:rFonts w:eastAsia="Times New Roman"/>
                <w:color w:val="000000"/>
                <w:sz w:val="24"/>
                <w:szCs w:val="24"/>
                <w:lang w:eastAsia="ru-RU"/>
              </w:rPr>
              <w:t>е</w:t>
            </w:r>
            <w:r w:rsidRPr="009C386D">
              <w:rPr>
                <w:rFonts w:eastAsia="Times New Roman"/>
                <w:color w:val="000000"/>
                <w:sz w:val="24"/>
                <w:szCs w:val="24"/>
                <w:lang w:eastAsia="ru-RU"/>
              </w:rPr>
              <w:t>дия,</w:t>
            </w:r>
            <w:r w:rsidRPr="009C386D">
              <w:rPr>
                <w:rFonts w:eastAsia="Times New Roman"/>
                <w:sz w:val="24"/>
                <w:szCs w:val="24"/>
                <w:lang w:eastAsia="ru-RU"/>
              </w:rPr>
              <w:t xml:space="preserve"> расположенных на территории Хасанского муниц</w:t>
            </w:r>
            <w:r w:rsidRPr="009C386D">
              <w:rPr>
                <w:rFonts w:eastAsia="Times New Roman"/>
                <w:sz w:val="24"/>
                <w:szCs w:val="24"/>
                <w:lang w:eastAsia="ru-RU"/>
              </w:rPr>
              <w:t>и</w:t>
            </w:r>
            <w:r w:rsidRPr="009C386D">
              <w:rPr>
                <w:rFonts w:eastAsia="Times New Roman"/>
                <w:sz w:val="24"/>
                <w:szCs w:val="24"/>
                <w:lang w:eastAsia="ru-RU"/>
              </w:rPr>
              <w:t>пального  округа;</w:t>
            </w:r>
          </w:p>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количество  отремонтированных  объектов  культурного наследия, расположенных  на  территории Хасанского муниципального  округа</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Этапы  и  сроки  реализации подпр</w:t>
            </w:r>
            <w:r w:rsidRPr="009C386D">
              <w:rPr>
                <w:rFonts w:eastAsia="Times New Roman"/>
                <w:sz w:val="24"/>
                <w:szCs w:val="24"/>
                <w:lang w:eastAsia="ru-RU"/>
              </w:rPr>
              <w:t>о</w:t>
            </w:r>
            <w:r w:rsidRPr="009C386D">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подпрограмма  реализуется в один этап в 2023-2025 годы</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Объемы и источники бюджетных а</w:t>
            </w:r>
            <w:r w:rsidRPr="009C386D">
              <w:rPr>
                <w:rFonts w:eastAsia="Calibri"/>
                <w:sz w:val="24"/>
                <w:szCs w:val="24"/>
                <w:lang w:eastAsia="ru-RU"/>
              </w:rPr>
              <w:t>с</w:t>
            </w:r>
            <w:r w:rsidRPr="009C386D">
              <w:rPr>
                <w:rFonts w:eastAsia="Calibri"/>
                <w:sz w:val="24"/>
                <w:szCs w:val="24"/>
                <w:lang w:eastAsia="ru-RU"/>
              </w:rPr>
              <w:t>сигнований подпрограммы</w:t>
            </w:r>
          </w:p>
          <w:p w:rsidR="009C386D" w:rsidRPr="009C386D" w:rsidRDefault="009C386D" w:rsidP="0043068C">
            <w:pPr>
              <w:rPr>
                <w:rFonts w:eastAsia="Times New Roman"/>
                <w:sz w:val="24"/>
                <w:szCs w:val="24"/>
                <w:lang w:eastAsia="ru-RU"/>
              </w:rPr>
            </w:pPr>
            <w:r w:rsidRPr="009C386D">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both"/>
              <w:rPr>
                <w:rFonts w:eastAsia="Times New Roman"/>
                <w:sz w:val="24"/>
                <w:szCs w:val="24"/>
                <w:lang w:eastAsia="ru-RU"/>
              </w:rPr>
            </w:pPr>
            <w:r w:rsidRPr="009C386D">
              <w:rPr>
                <w:rFonts w:eastAsia="Times New Roman"/>
                <w:bCs/>
                <w:iCs/>
                <w:color w:val="000000"/>
                <w:sz w:val="24"/>
                <w:szCs w:val="24"/>
                <w:lang w:eastAsia="ru-RU"/>
              </w:rPr>
              <w:t>общий объем финансирования мероприятий муниципал</w:t>
            </w:r>
            <w:r w:rsidRPr="009C386D">
              <w:rPr>
                <w:rFonts w:eastAsia="Times New Roman"/>
                <w:bCs/>
                <w:iCs/>
                <w:color w:val="000000"/>
                <w:sz w:val="24"/>
                <w:szCs w:val="24"/>
                <w:lang w:eastAsia="ru-RU"/>
              </w:rPr>
              <w:t>ь</w:t>
            </w:r>
            <w:r w:rsidRPr="009C386D">
              <w:rPr>
                <w:rFonts w:eastAsia="Times New Roman"/>
                <w:bCs/>
                <w:iCs/>
                <w:color w:val="000000"/>
                <w:sz w:val="24"/>
                <w:szCs w:val="24"/>
                <w:lang w:eastAsia="ru-RU"/>
              </w:rPr>
              <w:t xml:space="preserve">ной подпрограммы за счет средств бюджета Хасанского муниципального округа </w:t>
            </w:r>
            <w:r w:rsidRPr="009C386D">
              <w:rPr>
                <w:rFonts w:eastAsia="Times New Roman"/>
                <w:sz w:val="24"/>
                <w:szCs w:val="24"/>
                <w:lang w:eastAsia="ru-RU"/>
              </w:rPr>
              <w:t xml:space="preserve"> составляет 667,42 тыс. руб.</w:t>
            </w:r>
            <w:r w:rsidRPr="009C386D">
              <w:rPr>
                <w:rFonts w:eastAsia="Times New Roman"/>
                <w:iCs/>
                <w:color w:val="000000"/>
                <w:sz w:val="24"/>
                <w:szCs w:val="24"/>
                <w:lang w:eastAsia="ru-RU"/>
              </w:rPr>
              <w:t>:</w:t>
            </w:r>
          </w:p>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2023 год – 197,26 тыс. руб.;</w:t>
            </w:r>
          </w:p>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2024 год – 221,98 тыс. руб.;</w:t>
            </w:r>
          </w:p>
          <w:p w:rsidR="009C386D" w:rsidRPr="009C386D" w:rsidRDefault="009C386D" w:rsidP="0043068C">
            <w:pPr>
              <w:jc w:val="both"/>
              <w:rPr>
                <w:rFonts w:eastAsia="Times New Roman"/>
                <w:bCs/>
                <w:iCs/>
                <w:color w:val="000000"/>
                <w:sz w:val="24"/>
                <w:szCs w:val="24"/>
                <w:lang w:eastAsia="ru-RU"/>
              </w:rPr>
            </w:pPr>
            <w:r w:rsidRPr="009C386D">
              <w:rPr>
                <w:rFonts w:eastAsia="Times New Roman"/>
                <w:sz w:val="24"/>
                <w:szCs w:val="24"/>
                <w:lang w:eastAsia="ru-RU"/>
              </w:rPr>
              <w:t>2025 год – 248,18 тыс. руб.</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both"/>
              <w:rPr>
                <w:rFonts w:eastAsia="Times New Roman"/>
                <w:bCs/>
                <w:iCs/>
                <w:color w:val="000000"/>
                <w:sz w:val="24"/>
                <w:szCs w:val="24"/>
                <w:lang w:eastAsia="ru-RU"/>
              </w:rPr>
            </w:pPr>
            <w:r w:rsidRPr="009C386D">
              <w:rPr>
                <w:rFonts w:eastAsia="Times New Roman"/>
                <w:sz w:val="24"/>
                <w:szCs w:val="24"/>
                <w:lang w:eastAsia="ru-RU"/>
              </w:rPr>
              <w:t>обеспечение  доступа  жителей  Хасанского  муниципал</w:t>
            </w:r>
            <w:r w:rsidRPr="009C386D">
              <w:rPr>
                <w:rFonts w:eastAsia="Times New Roman"/>
                <w:sz w:val="24"/>
                <w:szCs w:val="24"/>
                <w:lang w:eastAsia="ru-RU"/>
              </w:rPr>
              <w:t>ь</w:t>
            </w:r>
            <w:r w:rsidRPr="009C386D">
              <w:rPr>
                <w:rFonts w:eastAsia="Times New Roman"/>
                <w:sz w:val="24"/>
                <w:szCs w:val="24"/>
                <w:lang w:eastAsia="ru-RU"/>
              </w:rPr>
              <w:t>ного  округа  к  культурным  ценностям</w:t>
            </w:r>
          </w:p>
        </w:tc>
      </w:tr>
    </w:tbl>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9C386D" w:rsidRPr="009C386D" w:rsidRDefault="009C386D" w:rsidP="0043068C">
      <w:pPr>
        <w:rPr>
          <w:rFonts w:eastAsia="Times New Roman"/>
          <w:sz w:val="24"/>
          <w:szCs w:val="24"/>
          <w:lang w:eastAsia="ru-RU"/>
        </w:rPr>
      </w:pPr>
    </w:p>
    <w:p w:rsidR="00784BC3" w:rsidRDefault="009C386D" w:rsidP="0043068C">
      <w:pPr>
        <w:widowControl w:val="0"/>
        <w:autoSpaceDE w:val="0"/>
        <w:autoSpaceDN w:val="0"/>
        <w:adjustRightInd w:val="0"/>
        <w:rPr>
          <w:rFonts w:eastAsia="Times New Roman"/>
          <w:sz w:val="24"/>
          <w:szCs w:val="24"/>
          <w:lang w:eastAsia="ru-RU"/>
        </w:rPr>
        <w:sectPr w:rsidR="00784BC3" w:rsidSect="0043068C">
          <w:pgSz w:w="11907" w:h="16840" w:code="9"/>
          <w:pgMar w:top="794" w:right="794" w:bottom="794" w:left="794" w:header="0" w:footer="0" w:gutter="0"/>
          <w:cols w:space="708"/>
          <w:docGrid w:linePitch="360"/>
        </w:sectPr>
      </w:pPr>
      <w:r w:rsidRPr="009C386D">
        <w:rPr>
          <w:rFonts w:eastAsia="Times New Roman"/>
          <w:sz w:val="24"/>
          <w:szCs w:val="24"/>
          <w:lang w:eastAsia="ru-RU"/>
        </w:rPr>
        <w:t xml:space="preserve">                                                                   </w:t>
      </w:r>
    </w:p>
    <w:p w:rsidR="00B24E0B" w:rsidRPr="00784BC3" w:rsidRDefault="00B24E0B" w:rsidP="00B24E0B">
      <w:pPr>
        <w:widowControl w:val="0"/>
        <w:autoSpaceDE w:val="0"/>
        <w:autoSpaceDN w:val="0"/>
        <w:adjustRightInd w:val="0"/>
        <w:ind w:left="5529"/>
        <w:rPr>
          <w:rFonts w:eastAsia="Times New Roman"/>
          <w:sz w:val="26"/>
          <w:szCs w:val="26"/>
          <w:lang w:eastAsia="ru-RU"/>
        </w:rPr>
      </w:pPr>
      <w:r w:rsidRPr="00784BC3">
        <w:rPr>
          <w:rFonts w:eastAsia="Times New Roman"/>
          <w:sz w:val="26"/>
          <w:szCs w:val="26"/>
          <w:lang w:eastAsia="ru-RU"/>
        </w:rPr>
        <w:t xml:space="preserve">Приложение  №  </w:t>
      </w:r>
      <w:r>
        <w:rPr>
          <w:rFonts w:eastAsia="Times New Roman"/>
          <w:sz w:val="26"/>
          <w:szCs w:val="26"/>
          <w:lang w:eastAsia="ru-RU"/>
        </w:rPr>
        <w:t>8</w:t>
      </w:r>
    </w:p>
    <w:p w:rsidR="00B24E0B" w:rsidRPr="00784BC3" w:rsidRDefault="00B24E0B" w:rsidP="00B24E0B">
      <w:pPr>
        <w:widowControl w:val="0"/>
        <w:autoSpaceDE w:val="0"/>
        <w:autoSpaceDN w:val="0"/>
        <w:adjustRightInd w:val="0"/>
        <w:ind w:left="5529"/>
        <w:rPr>
          <w:rFonts w:eastAsia="Times New Roman"/>
          <w:sz w:val="26"/>
          <w:szCs w:val="26"/>
          <w:lang w:eastAsia="ru-RU"/>
        </w:rPr>
      </w:pPr>
      <w:r w:rsidRPr="00784BC3">
        <w:rPr>
          <w:rFonts w:eastAsia="Times New Roman"/>
          <w:sz w:val="26"/>
          <w:szCs w:val="26"/>
          <w:lang w:eastAsia="ru-RU"/>
        </w:rPr>
        <w:t>к муниципальной  программе «Развитие культуры на территории  Хасанского  м</w:t>
      </w:r>
      <w:r w:rsidRPr="00784BC3">
        <w:rPr>
          <w:rFonts w:eastAsia="Times New Roman"/>
          <w:sz w:val="26"/>
          <w:szCs w:val="26"/>
          <w:lang w:eastAsia="ru-RU"/>
        </w:rPr>
        <w:t>у</w:t>
      </w:r>
      <w:r w:rsidRPr="00784BC3">
        <w:rPr>
          <w:rFonts w:eastAsia="Times New Roman"/>
          <w:sz w:val="26"/>
          <w:szCs w:val="26"/>
          <w:lang w:eastAsia="ru-RU"/>
        </w:rPr>
        <w:t>ниципального  округа  на 2023-2025  г</w:t>
      </w:r>
      <w:r w:rsidRPr="00784BC3">
        <w:rPr>
          <w:rFonts w:eastAsia="Times New Roman"/>
          <w:sz w:val="26"/>
          <w:szCs w:val="26"/>
          <w:lang w:eastAsia="ru-RU"/>
        </w:rPr>
        <w:t>о</w:t>
      </w:r>
      <w:r w:rsidRPr="00784BC3">
        <w:rPr>
          <w:rFonts w:eastAsia="Times New Roman"/>
          <w:sz w:val="26"/>
          <w:szCs w:val="26"/>
          <w:lang w:eastAsia="ru-RU"/>
        </w:rPr>
        <w:t>ды»,  утвержденной  постановлением  а</w:t>
      </w:r>
      <w:r w:rsidRPr="00784BC3">
        <w:rPr>
          <w:rFonts w:eastAsia="Times New Roman"/>
          <w:sz w:val="26"/>
          <w:szCs w:val="26"/>
          <w:lang w:eastAsia="ru-RU"/>
        </w:rPr>
        <w:t>д</w:t>
      </w:r>
      <w:r w:rsidRPr="00784BC3">
        <w:rPr>
          <w:rFonts w:eastAsia="Times New Roman"/>
          <w:sz w:val="26"/>
          <w:szCs w:val="26"/>
          <w:lang w:eastAsia="ru-RU"/>
        </w:rPr>
        <w:t>министрации  Хасанского муниципальн</w:t>
      </w:r>
      <w:r w:rsidRPr="00784BC3">
        <w:rPr>
          <w:rFonts w:eastAsia="Times New Roman"/>
          <w:sz w:val="26"/>
          <w:szCs w:val="26"/>
          <w:lang w:eastAsia="ru-RU"/>
        </w:rPr>
        <w:t>о</w:t>
      </w:r>
      <w:r w:rsidRPr="00784BC3">
        <w:rPr>
          <w:rFonts w:eastAsia="Times New Roman"/>
          <w:sz w:val="26"/>
          <w:szCs w:val="26"/>
          <w:lang w:eastAsia="ru-RU"/>
        </w:rPr>
        <w:t xml:space="preserve">го  округа  от  </w:t>
      </w:r>
      <w:r w:rsidRPr="00B24E0B">
        <w:rPr>
          <w:rFonts w:eastAsia="Times New Roman"/>
          <w:sz w:val="26"/>
          <w:szCs w:val="26"/>
          <w:lang w:eastAsia="ru-RU"/>
        </w:rPr>
        <w:t>12.04.2023</w:t>
      </w:r>
      <w:r>
        <w:rPr>
          <w:rFonts w:eastAsia="Times New Roman"/>
          <w:sz w:val="26"/>
          <w:szCs w:val="26"/>
          <w:lang w:eastAsia="ru-RU"/>
        </w:rPr>
        <w:t xml:space="preserve"> </w:t>
      </w:r>
      <w:r w:rsidRPr="00B24E0B">
        <w:rPr>
          <w:rFonts w:eastAsia="Times New Roman"/>
          <w:sz w:val="26"/>
          <w:szCs w:val="26"/>
          <w:lang w:eastAsia="ru-RU"/>
        </w:rPr>
        <w:t>№ 488-па</w:t>
      </w:r>
    </w:p>
    <w:p w:rsidR="009C386D" w:rsidRPr="00784BC3" w:rsidRDefault="009C386D" w:rsidP="0043068C">
      <w:pPr>
        <w:widowControl w:val="0"/>
        <w:autoSpaceDE w:val="0"/>
        <w:autoSpaceDN w:val="0"/>
        <w:adjustRightInd w:val="0"/>
        <w:rPr>
          <w:rFonts w:eastAsia="Times New Roman"/>
          <w:sz w:val="26"/>
          <w:szCs w:val="26"/>
          <w:lang w:eastAsia="ru-RU"/>
        </w:rPr>
      </w:pPr>
      <w:r w:rsidRPr="00784BC3">
        <w:rPr>
          <w:rFonts w:eastAsia="Times New Roman"/>
          <w:sz w:val="26"/>
          <w:szCs w:val="26"/>
          <w:lang w:eastAsia="ru-RU"/>
        </w:rPr>
        <w:t xml:space="preserve">                                                          </w:t>
      </w:r>
    </w:p>
    <w:p w:rsidR="009C386D" w:rsidRPr="00784BC3" w:rsidRDefault="009C386D" w:rsidP="0043068C">
      <w:pPr>
        <w:shd w:val="clear" w:color="auto" w:fill="FFFFFF"/>
        <w:jc w:val="center"/>
        <w:textAlignment w:val="baseline"/>
        <w:rPr>
          <w:rFonts w:eastAsia="Times New Roman"/>
          <w:b/>
          <w:spacing w:val="2"/>
          <w:sz w:val="26"/>
          <w:szCs w:val="26"/>
          <w:lang w:eastAsia="ru-RU"/>
        </w:rPr>
      </w:pPr>
      <w:r w:rsidRPr="00784BC3">
        <w:rPr>
          <w:rFonts w:eastAsia="Times New Roman"/>
          <w:b/>
          <w:spacing w:val="2"/>
          <w:sz w:val="26"/>
          <w:szCs w:val="26"/>
          <w:lang w:eastAsia="ru-RU"/>
        </w:rPr>
        <w:t xml:space="preserve">ПАСПОРТ  ПОДПРОГРАММЫ </w:t>
      </w:r>
    </w:p>
    <w:p w:rsidR="009C386D" w:rsidRPr="00784BC3" w:rsidRDefault="009C386D" w:rsidP="0043068C">
      <w:pPr>
        <w:shd w:val="clear" w:color="auto" w:fill="FFFFFF"/>
        <w:jc w:val="center"/>
        <w:textAlignment w:val="baseline"/>
        <w:rPr>
          <w:rFonts w:eastAsia="Times New Roman"/>
          <w:b/>
          <w:bCs/>
          <w:sz w:val="26"/>
          <w:szCs w:val="26"/>
          <w:lang w:eastAsia="ru-RU"/>
        </w:rPr>
      </w:pPr>
      <w:r w:rsidRPr="00784BC3">
        <w:rPr>
          <w:rFonts w:eastAsia="Times New Roman"/>
          <w:b/>
          <w:bCs/>
          <w:sz w:val="26"/>
          <w:szCs w:val="26"/>
          <w:lang w:eastAsia="ru-RU"/>
        </w:rPr>
        <w:t>«РАЗВИТИЕ СЕТИ УЧРЕЖДЕНИЙ  КУЛЬТУРЫ НА ТЕРРИТОРИИ ХАСАНСКОГО МУНИЦИПАЛЬНОГО ОКРУГА  НА 2023-2025 ГОДЫ»</w:t>
      </w:r>
    </w:p>
    <w:p w:rsidR="009C386D" w:rsidRPr="009C386D" w:rsidRDefault="009C386D" w:rsidP="0043068C">
      <w:pPr>
        <w:shd w:val="clear" w:color="auto" w:fill="FFFFFF"/>
        <w:jc w:val="center"/>
        <w:textAlignment w:val="baseline"/>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«Развитие  сети  учреждений  культуры  на территории  Хасанского  муниципального  округа на  2023 -  2025 г</w:t>
            </w:r>
            <w:r w:rsidRPr="009C386D">
              <w:rPr>
                <w:rFonts w:eastAsia="Times New Roman"/>
                <w:sz w:val="24"/>
                <w:szCs w:val="24"/>
                <w:lang w:eastAsia="ru-RU"/>
              </w:rPr>
              <w:t>о</w:t>
            </w:r>
            <w:r w:rsidRPr="009C386D">
              <w:rPr>
                <w:rFonts w:eastAsia="Times New Roman"/>
                <w:sz w:val="24"/>
                <w:szCs w:val="24"/>
                <w:lang w:eastAsia="ru-RU"/>
              </w:rPr>
              <w:t>ды»</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bCs/>
                <w:sz w:val="24"/>
                <w:szCs w:val="24"/>
                <w:lang w:eastAsia="ru-RU"/>
              </w:rPr>
              <w:t>Ответственный  исполнитель подпр</w:t>
            </w:r>
            <w:r w:rsidRPr="009C386D">
              <w:rPr>
                <w:rFonts w:eastAsia="Times New Roman"/>
                <w:bCs/>
                <w:sz w:val="24"/>
                <w:szCs w:val="24"/>
                <w:lang w:eastAsia="ru-RU"/>
              </w:rPr>
              <w:t>о</w:t>
            </w:r>
            <w:r w:rsidRPr="009C386D">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jc w:val="both"/>
              <w:rPr>
                <w:rFonts w:eastAsia="Times New Roman"/>
                <w:sz w:val="24"/>
                <w:szCs w:val="24"/>
                <w:lang w:eastAsia="ru-RU"/>
              </w:rPr>
            </w:pPr>
            <w:r w:rsidRPr="009C386D">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autoSpaceDE w:val="0"/>
              <w:autoSpaceDN w:val="0"/>
              <w:adjustRightInd w:val="0"/>
              <w:rPr>
                <w:rFonts w:eastAsia="Times New Roman"/>
                <w:sz w:val="24"/>
                <w:szCs w:val="24"/>
                <w:lang w:eastAsia="ru-RU"/>
              </w:rPr>
            </w:pPr>
            <w:r w:rsidRPr="009C386D">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color w:val="000000"/>
                <w:sz w:val="24"/>
                <w:szCs w:val="24"/>
                <w:lang w:eastAsia="ru-RU"/>
              </w:rPr>
              <w:t>увеличение  уровня  обеспеченности  муниципальными учреждениями  культуры</w:t>
            </w:r>
            <w:r w:rsidRPr="009C386D">
              <w:rPr>
                <w:rFonts w:eastAsia="Times New Roman"/>
                <w:sz w:val="24"/>
                <w:szCs w:val="24"/>
                <w:lang w:eastAsia="ru-RU"/>
              </w:rPr>
              <w:t xml:space="preserve"> </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Calibri"/>
                <w:sz w:val="24"/>
                <w:szCs w:val="24"/>
                <w:lang w:eastAsia="en-US"/>
              </w:rPr>
            </w:pPr>
            <w:r w:rsidRPr="009C386D">
              <w:rPr>
                <w:rFonts w:eastAsia="Times New Roman"/>
                <w:sz w:val="24"/>
                <w:szCs w:val="24"/>
                <w:lang w:eastAsia="ru-RU"/>
              </w:rPr>
              <w:t xml:space="preserve">расширение  объектов  муниципальных  учреждений  культуры </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tabs>
                <w:tab w:val="left" w:pos="671"/>
              </w:tabs>
              <w:rPr>
                <w:rFonts w:eastAsia="Times New Roman"/>
                <w:sz w:val="24"/>
                <w:szCs w:val="24"/>
                <w:lang w:eastAsia="ru-RU"/>
              </w:rPr>
            </w:pPr>
            <w:r w:rsidRPr="009C386D">
              <w:rPr>
                <w:rFonts w:eastAsia="Times New Roman"/>
                <w:sz w:val="24"/>
                <w:szCs w:val="24"/>
                <w:lang w:eastAsia="ru-RU"/>
              </w:rPr>
              <w:t>Показатели (индикаторы) подпрогра</w:t>
            </w:r>
            <w:r w:rsidRPr="009C386D">
              <w:rPr>
                <w:rFonts w:eastAsia="Times New Roman"/>
                <w:sz w:val="24"/>
                <w:szCs w:val="24"/>
                <w:lang w:eastAsia="ru-RU"/>
              </w:rPr>
              <w:t>м</w:t>
            </w:r>
            <w:r w:rsidRPr="009C386D">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количество  новых  муниципальных  учреждений  культ</w:t>
            </w:r>
            <w:r w:rsidRPr="009C386D">
              <w:rPr>
                <w:rFonts w:eastAsia="Times New Roman"/>
                <w:sz w:val="24"/>
                <w:szCs w:val="24"/>
                <w:lang w:eastAsia="ru-RU"/>
              </w:rPr>
              <w:t>у</w:t>
            </w:r>
            <w:r w:rsidRPr="009C386D">
              <w:rPr>
                <w:rFonts w:eastAsia="Times New Roman"/>
                <w:sz w:val="24"/>
                <w:szCs w:val="24"/>
                <w:lang w:eastAsia="ru-RU"/>
              </w:rPr>
              <w:t xml:space="preserve">ры </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rPr>
                <w:rFonts w:eastAsia="Times New Roman"/>
                <w:sz w:val="24"/>
                <w:szCs w:val="24"/>
                <w:lang w:eastAsia="ru-RU"/>
              </w:rPr>
            </w:pPr>
            <w:r w:rsidRPr="009C386D">
              <w:rPr>
                <w:rFonts w:eastAsia="Times New Roman"/>
                <w:sz w:val="24"/>
                <w:szCs w:val="24"/>
                <w:lang w:eastAsia="ru-RU"/>
              </w:rPr>
              <w:t>Этапы  и  сроки  реализации подпр</w:t>
            </w:r>
            <w:r w:rsidRPr="009C386D">
              <w:rPr>
                <w:rFonts w:eastAsia="Times New Roman"/>
                <w:sz w:val="24"/>
                <w:szCs w:val="24"/>
                <w:lang w:eastAsia="ru-RU"/>
              </w:rPr>
              <w:t>о</w:t>
            </w:r>
            <w:r w:rsidRPr="009C386D">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подпрограмма  реализуется в один этап в 2023-2025 годы</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Объемы и источники бюджетных а</w:t>
            </w:r>
            <w:r w:rsidRPr="009C386D">
              <w:rPr>
                <w:rFonts w:eastAsia="Calibri"/>
                <w:sz w:val="24"/>
                <w:szCs w:val="24"/>
                <w:lang w:eastAsia="ru-RU"/>
              </w:rPr>
              <w:t>с</w:t>
            </w:r>
            <w:r w:rsidRPr="009C386D">
              <w:rPr>
                <w:rFonts w:eastAsia="Calibri"/>
                <w:sz w:val="24"/>
                <w:szCs w:val="24"/>
                <w:lang w:eastAsia="ru-RU"/>
              </w:rPr>
              <w:t>сигнований подпрограммы</w:t>
            </w:r>
          </w:p>
          <w:p w:rsidR="009C386D" w:rsidRPr="009C386D" w:rsidRDefault="009C386D" w:rsidP="0043068C">
            <w:pPr>
              <w:rPr>
                <w:rFonts w:eastAsia="Times New Roman"/>
                <w:sz w:val="24"/>
                <w:szCs w:val="24"/>
                <w:lang w:eastAsia="ru-RU"/>
              </w:rPr>
            </w:pPr>
            <w:r w:rsidRPr="009C386D">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jc w:val="both"/>
              <w:rPr>
                <w:rFonts w:eastAsia="Times New Roman"/>
                <w:sz w:val="24"/>
                <w:szCs w:val="24"/>
                <w:lang w:eastAsia="ru-RU"/>
              </w:rPr>
            </w:pPr>
            <w:r w:rsidRPr="009C386D">
              <w:rPr>
                <w:rFonts w:eastAsia="Times New Roman"/>
                <w:bCs/>
                <w:iCs/>
                <w:color w:val="000000"/>
                <w:sz w:val="24"/>
                <w:szCs w:val="24"/>
                <w:lang w:eastAsia="ru-RU"/>
              </w:rPr>
              <w:t>общий объем финансирования мероприятий муниципал</w:t>
            </w:r>
            <w:r w:rsidRPr="009C386D">
              <w:rPr>
                <w:rFonts w:eastAsia="Times New Roman"/>
                <w:bCs/>
                <w:iCs/>
                <w:color w:val="000000"/>
                <w:sz w:val="24"/>
                <w:szCs w:val="24"/>
                <w:lang w:eastAsia="ru-RU"/>
              </w:rPr>
              <w:t>ь</w:t>
            </w:r>
            <w:r w:rsidRPr="009C386D">
              <w:rPr>
                <w:rFonts w:eastAsia="Times New Roman"/>
                <w:bCs/>
                <w:iCs/>
                <w:color w:val="000000"/>
                <w:sz w:val="24"/>
                <w:szCs w:val="24"/>
                <w:lang w:eastAsia="ru-RU"/>
              </w:rPr>
              <w:t xml:space="preserve">ной подпрограммы за счет средств бюджета Хасанского муниципального округа </w:t>
            </w:r>
            <w:r w:rsidRPr="009C386D">
              <w:rPr>
                <w:rFonts w:eastAsia="Times New Roman"/>
                <w:sz w:val="24"/>
                <w:szCs w:val="24"/>
                <w:lang w:eastAsia="ru-RU"/>
              </w:rPr>
              <w:t xml:space="preserve"> составляет 124,35 тыс. руб.</w:t>
            </w:r>
            <w:r w:rsidRPr="009C386D">
              <w:rPr>
                <w:rFonts w:eastAsia="Times New Roman"/>
                <w:iCs/>
                <w:color w:val="000000"/>
                <w:sz w:val="24"/>
                <w:szCs w:val="24"/>
                <w:lang w:eastAsia="ru-RU"/>
              </w:rPr>
              <w:t>:</w:t>
            </w:r>
          </w:p>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2023 год – 0,00 тыс. руб.;</w:t>
            </w:r>
          </w:p>
          <w:p w:rsidR="009C386D" w:rsidRPr="009C386D" w:rsidRDefault="009C386D" w:rsidP="0043068C">
            <w:pPr>
              <w:jc w:val="both"/>
              <w:rPr>
                <w:rFonts w:eastAsia="Times New Roman"/>
                <w:sz w:val="24"/>
                <w:szCs w:val="24"/>
                <w:lang w:eastAsia="ru-RU"/>
              </w:rPr>
            </w:pPr>
            <w:r w:rsidRPr="009C386D">
              <w:rPr>
                <w:rFonts w:eastAsia="Times New Roman"/>
                <w:sz w:val="24"/>
                <w:szCs w:val="24"/>
                <w:lang w:eastAsia="ru-RU"/>
              </w:rPr>
              <w:t>2024 год – 124,35 тыс. руб.;</w:t>
            </w:r>
          </w:p>
          <w:p w:rsidR="009C386D" w:rsidRPr="009C386D" w:rsidRDefault="009C386D" w:rsidP="0043068C">
            <w:pPr>
              <w:jc w:val="both"/>
              <w:rPr>
                <w:rFonts w:eastAsia="Times New Roman"/>
                <w:bCs/>
                <w:iCs/>
                <w:color w:val="000000"/>
                <w:sz w:val="24"/>
                <w:szCs w:val="24"/>
                <w:lang w:eastAsia="ru-RU"/>
              </w:rPr>
            </w:pPr>
            <w:r w:rsidRPr="009C386D">
              <w:rPr>
                <w:rFonts w:eastAsia="Times New Roman"/>
                <w:sz w:val="24"/>
                <w:szCs w:val="24"/>
                <w:lang w:eastAsia="ru-RU"/>
              </w:rPr>
              <w:t>2025 год – 0,00 тыс. руб.</w:t>
            </w:r>
          </w:p>
        </w:tc>
      </w:tr>
      <w:tr w:rsidR="009C386D" w:rsidRPr="009C386D" w:rsidTr="00784BC3">
        <w:tc>
          <w:tcPr>
            <w:tcW w:w="2046"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Calibri"/>
                <w:sz w:val="24"/>
                <w:szCs w:val="24"/>
                <w:lang w:eastAsia="ru-RU"/>
              </w:rPr>
            </w:pPr>
            <w:r w:rsidRPr="009C386D">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9C386D" w:rsidRPr="009C386D" w:rsidRDefault="009C386D" w:rsidP="0043068C">
            <w:pPr>
              <w:rPr>
                <w:rFonts w:eastAsia="Times New Roman"/>
                <w:bCs/>
                <w:iCs/>
                <w:color w:val="000000"/>
                <w:sz w:val="24"/>
                <w:szCs w:val="24"/>
                <w:lang w:eastAsia="ru-RU"/>
              </w:rPr>
            </w:pPr>
            <w:r w:rsidRPr="009C386D">
              <w:rPr>
                <w:rFonts w:eastAsia="Times New Roman"/>
                <w:sz w:val="24"/>
                <w:szCs w:val="24"/>
                <w:lang w:eastAsia="ru-RU"/>
              </w:rPr>
              <w:t>увеличение  количества  объектов муниципальных  учр</w:t>
            </w:r>
            <w:r w:rsidRPr="009C386D">
              <w:rPr>
                <w:rFonts w:eastAsia="Times New Roman"/>
                <w:sz w:val="24"/>
                <w:szCs w:val="24"/>
                <w:lang w:eastAsia="ru-RU"/>
              </w:rPr>
              <w:t>е</w:t>
            </w:r>
            <w:r w:rsidRPr="009C386D">
              <w:rPr>
                <w:rFonts w:eastAsia="Times New Roman"/>
                <w:sz w:val="24"/>
                <w:szCs w:val="24"/>
                <w:lang w:eastAsia="ru-RU"/>
              </w:rPr>
              <w:t>ждений  культуры   к  2025 году  на 2 единицы</w:t>
            </w:r>
          </w:p>
        </w:tc>
      </w:tr>
    </w:tbl>
    <w:p w:rsidR="009C386D" w:rsidRPr="009C386D" w:rsidRDefault="009C386D" w:rsidP="0043068C">
      <w:pPr>
        <w:rPr>
          <w:rFonts w:eastAsia="Times New Roman"/>
          <w:sz w:val="24"/>
          <w:szCs w:val="24"/>
          <w:lang w:eastAsia="ru-RU"/>
        </w:rPr>
      </w:pPr>
    </w:p>
    <w:p w:rsidR="007E686D" w:rsidRPr="007E686D" w:rsidRDefault="007E686D" w:rsidP="0043068C">
      <w:pPr>
        <w:jc w:val="both"/>
        <w:rPr>
          <w:rFonts w:eastAsia="Times New Roman"/>
          <w:sz w:val="26"/>
          <w:szCs w:val="26"/>
          <w:lang w:eastAsia="ru-RU"/>
        </w:rPr>
      </w:pPr>
    </w:p>
    <w:p w:rsidR="0048559A" w:rsidRPr="0048559A" w:rsidRDefault="0048559A" w:rsidP="0043068C">
      <w:pPr>
        <w:spacing w:after="200"/>
        <w:jc w:val="both"/>
        <w:rPr>
          <w:rFonts w:eastAsia="Calibri"/>
          <w:sz w:val="26"/>
          <w:szCs w:val="26"/>
          <w:lang w:eastAsia="en-US"/>
        </w:rPr>
      </w:pPr>
    </w:p>
    <w:p w:rsidR="0048559A" w:rsidRPr="0048559A" w:rsidRDefault="0048559A" w:rsidP="0043068C">
      <w:pPr>
        <w:rPr>
          <w:rFonts w:ascii="Courier New" w:hAnsi="Courier New" w:cs="Courier New"/>
          <w:sz w:val="32"/>
          <w:szCs w:val="22"/>
        </w:rPr>
      </w:pPr>
    </w:p>
    <w:p w:rsidR="0048559A" w:rsidRDefault="0048559A" w:rsidP="0043068C">
      <w:pPr>
        <w:rPr>
          <w:rFonts w:ascii="Courier New" w:hAnsi="Courier New" w:cs="Courier New"/>
          <w:sz w:val="32"/>
          <w:szCs w:val="22"/>
        </w:rPr>
      </w:pPr>
    </w:p>
    <w:p w:rsidR="007A0EBC" w:rsidRPr="009C386D" w:rsidRDefault="009C386D" w:rsidP="0043068C">
      <w:pPr>
        <w:rPr>
          <w:rFonts w:ascii="Courier New" w:hAnsi="Courier New" w:cs="Courier New"/>
          <w:sz w:val="32"/>
          <w:szCs w:val="22"/>
        </w:rPr>
        <w:sectPr w:rsidR="007A0EBC" w:rsidRPr="009C386D" w:rsidSect="0043068C">
          <w:pgSz w:w="11907" w:h="16840" w:code="9"/>
          <w:pgMar w:top="794" w:right="794" w:bottom="794" w:left="794" w:header="0" w:footer="0" w:gutter="0"/>
          <w:cols w:space="708"/>
          <w:docGrid w:linePitch="360"/>
        </w:sectPr>
      </w:pPr>
      <w:r w:rsidRPr="009C386D">
        <w:rPr>
          <w:rFonts w:ascii="Courier New" w:hAnsi="Courier New" w:cs="Courier New"/>
          <w:sz w:val="32"/>
          <w:szCs w:val="22"/>
        </w:rPr>
        <w:tab/>
      </w:r>
      <w:r w:rsidRPr="009C386D">
        <w:rPr>
          <w:rFonts w:ascii="Courier New" w:hAnsi="Courier New" w:cs="Courier New"/>
          <w:sz w:val="32"/>
          <w:szCs w:val="22"/>
        </w:rPr>
        <w:tab/>
      </w:r>
      <w:r w:rsidRPr="009C386D">
        <w:rPr>
          <w:rFonts w:ascii="Courier New" w:hAnsi="Courier New" w:cs="Courier New"/>
          <w:sz w:val="32"/>
          <w:szCs w:val="22"/>
        </w:rPr>
        <w:tab/>
      </w:r>
      <w:r w:rsidRPr="009C386D">
        <w:rPr>
          <w:rFonts w:ascii="Courier New" w:hAnsi="Courier New" w:cs="Courier New"/>
          <w:sz w:val="32"/>
          <w:szCs w:val="22"/>
        </w:rPr>
        <w:tab/>
      </w:r>
    </w:p>
    <w:p w:rsidR="000C26DD" w:rsidRDefault="000C26DD" w:rsidP="0043068C">
      <w:pPr>
        <w:jc w:val="center"/>
        <w:rPr>
          <w:rFonts w:ascii="Courier New" w:hAnsi="Courier New" w:cs="Courier New"/>
          <w:b/>
          <w:spacing w:val="-6"/>
          <w:sz w:val="32"/>
          <w:szCs w:val="22"/>
        </w:rPr>
      </w:pPr>
    </w:p>
    <w:p w:rsidR="00F37B4D" w:rsidRPr="00156ACA" w:rsidRDefault="00F37B4D" w:rsidP="0043068C">
      <w:pPr>
        <w:jc w:val="center"/>
        <w:rPr>
          <w:rFonts w:ascii="Courier New" w:hAnsi="Courier New" w:cs="Courier New"/>
          <w:b/>
          <w:spacing w:val="-6"/>
          <w:sz w:val="32"/>
          <w:szCs w:val="22"/>
        </w:rPr>
      </w:pPr>
    </w:p>
    <w:p w:rsidR="00327E3B" w:rsidRDefault="00327E3B" w:rsidP="0043068C">
      <w:pPr>
        <w:jc w:val="center"/>
        <w:rPr>
          <w:rFonts w:ascii="Courier New" w:hAnsi="Courier New" w:cs="Courier New"/>
          <w:b/>
          <w:spacing w:val="-6"/>
          <w:sz w:val="32"/>
          <w:szCs w:val="22"/>
        </w:rPr>
      </w:pPr>
    </w:p>
    <w:p w:rsidR="00894F78" w:rsidRDefault="00894F78" w:rsidP="0043068C">
      <w:pPr>
        <w:jc w:val="center"/>
        <w:rPr>
          <w:rFonts w:ascii="Courier New" w:hAnsi="Courier New" w:cs="Courier New"/>
          <w:b/>
          <w:spacing w:val="-6"/>
          <w:sz w:val="32"/>
          <w:szCs w:val="22"/>
        </w:rPr>
      </w:pPr>
    </w:p>
    <w:p w:rsidR="00BD21E3" w:rsidRDefault="00BD21E3" w:rsidP="0043068C">
      <w:pPr>
        <w:jc w:val="center"/>
        <w:rPr>
          <w:rFonts w:ascii="Courier New" w:hAnsi="Courier New" w:cs="Courier New"/>
          <w:b/>
          <w:spacing w:val="-6"/>
          <w:sz w:val="32"/>
          <w:szCs w:val="22"/>
        </w:rPr>
      </w:pPr>
    </w:p>
    <w:p w:rsidR="00B15A30" w:rsidRPr="003B0B0D" w:rsidRDefault="00B15A30" w:rsidP="0043068C">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43068C">
      <w:pPr>
        <w:jc w:val="center"/>
        <w:rPr>
          <w:rFonts w:ascii="Courier New" w:hAnsi="Courier New" w:cs="Courier New"/>
          <w:b/>
          <w:spacing w:val="-6"/>
          <w:sz w:val="32"/>
          <w:szCs w:val="22"/>
        </w:rPr>
      </w:pPr>
    </w:p>
    <w:p w:rsidR="00B15A30" w:rsidRPr="009C386D" w:rsidRDefault="00B15A30" w:rsidP="0043068C">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485C1C">
        <w:rPr>
          <w:rFonts w:cs="Courier New"/>
          <w:b/>
          <w:spacing w:val="-6"/>
          <w:sz w:val="32"/>
          <w:szCs w:val="22"/>
        </w:rPr>
        <w:t>1</w:t>
      </w:r>
      <w:r w:rsidR="00485C1C" w:rsidRPr="009C386D">
        <w:rPr>
          <w:rFonts w:cs="Courier New"/>
          <w:b/>
          <w:spacing w:val="-6"/>
          <w:sz w:val="32"/>
          <w:szCs w:val="22"/>
        </w:rPr>
        <w:t>1</w:t>
      </w:r>
    </w:p>
    <w:p w:rsidR="00B15A30" w:rsidRPr="003B0B0D" w:rsidRDefault="00B15A30" w:rsidP="0043068C">
      <w:pPr>
        <w:jc w:val="center"/>
        <w:rPr>
          <w:rFonts w:cs="Courier New"/>
          <w:b/>
          <w:spacing w:val="-6"/>
          <w:sz w:val="32"/>
          <w:szCs w:val="22"/>
        </w:rPr>
      </w:pPr>
    </w:p>
    <w:p w:rsidR="00B15A30" w:rsidRDefault="00485C1C" w:rsidP="0043068C">
      <w:pPr>
        <w:jc w:val="center"/>
        <w:rPr>
          <w:rFonts w:cs="Courier New"/>
          <w:b/>
          <w:spacing w:val="-6"/>
          <w:sz w:val="32"/>
          <w:szCs w:val="22"/>
        </w:rPr>
      </w:pPr>
      <w:r w:rsidRPr="009C386D">
        <w:rPr>
          <w:rFonts w:cs="Courier New"/>
          <w:b/>
          <w:spacing w:val="-6"/>
          <w:sz w:val="32"/>
          <w:szCs w:val="22"/>
        </w:rPr>
        <w:t>14</w:t>
      </w:r>
      <w:r w:rsidR="00166497">
        <w:rPr>
          <w:rFonts w:cs="Courier New"/>
          <w:b/>
          <w:spacing w:val="-6"/>
          <w:sz w:val="32"/>
          <w:szCs w:val="22"/>
        </w:rPr>
        <w:t xml:space="preserve"> апреля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43068C">
      <w:pPr>
        <w:jc w:val="center"/>
        <w:rPr>
          <w:rFonts w:cs="Courier New"/>
          <w:b/>
          <w:spacing w:val="-6"/>
          <w:sz w:val="32"/>
          <w:szCs w:val="22"/>
        </w:rPr>
      </w:pPr>
    </w:p>
    <w:p w:rsidR="00B15A30" w:rsidRPr="003B0B0D" w:rsidRDefault="00B15A30" w:rsidP="0043068C">
      <w:pPr>
        <w:jc w:val="center"/>
        <w:rPr>
          <w:rFonts w:cs="Courier New"/>
          <w:b/>
          <w:spacing w:val="-6"/>
          <w:sz w:val="32"/>
          <w:szCs w:val="22"/>
        </w:rPr>
      </w:pPr>
    </w:p>
    <w:p w:rsidR="00B15A30" w:rsidRPr="003B0B0D" w:rsidRDefault="00B15A30" w:rsidP="0043068C">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43068C">
      <w:pPr>
        <w:jc w:val="center"/>
        <w:rPr>
          <w:rFonts w:cs="Courier New"/>
          <w:spacing w:val="-6"/>
          <w:sz w:val="32"/>
          <w:szCs w:val="22"/>
        </w:rPr>
      </w:pPr>
    </w:p>
    <w:p w:rsidR="00B15A30" w:rsidRDefault="00B15A30" w:rsidP="0043068C">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43068C">
      <w:pPr>
        <w:jc w:val="center"/>
        <w:rPr>
          <w:rFonts w:cs="Courier New"/>
          <w:spacing w:val="-6"/>
          <w:sz w:val="28"/>
        </w:rPr>
      </w:pPr>
    </w:p>
    <w:p w:rsidR="00B15A30" w:rsidRPr="003B0B0D" w:rsidRDefault="00B15A30" w:rsidP="0043068C">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43068C">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43068C">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43068C">
      <w:pPr>
        <w:jc w:val="center"/>
        <w:rPr>
          <w:rFonts w:cs="Courier New"/>
          <w:spacing w:val="-6"/>
          <w:sz w:val="28"/>
        </w:rPr>
      </w:pPr>
    </w:p>
    <w:p w:rsidR="00B15A30" w:rsidRPr="003B0B0D" w:rsidRDefault="00B15A30" w:rsidP="0043068C">
      <w:pPr>
        <w:jc w:val="center"/>
        <w:rPr>
          <w:rFonts w:cs="Courier New"/>
          <w:spacing w:val="-6"/>
          <w:sz w:val="28"/>
        </w:rPr>
      </w:pPr>
    </w:p>
    <w:p w:rsidR="00B15A30" w:rsidRPr="003B0B0D" w:rsidRDefault="00B15A30" w:rsidP="0043068C">
      <w:pPr>
        <w:jc w:val="center"/>
        <w:rPr>
          <w:rFonts w:cs="Courier New"/>
          <w:spacing w:val="-6"/>
          <w:sz w:val="28"/>
        </w:rPr>
      </w:pPr>
    </w:p>
    <w:p w:rsidR="00B15A30" w:rsidRPr="003B0B0D" w:rsidRDefault="00B15A30" w:rsidP="0043068C">
      <w:pPr>
        <w:jc w:val="center"/>
        <w:rPr>
          <w:rFonts w:cs="Courier New"/>
          <w:spacing w:val="-6"/>
          <w:sz w:val="28"/>
        </w:rPr>
      </w:pPr>
      <w:r w:rsidRPr="003B0B0D">
        <w:rPr>
          <w:rFonts w:cs="Courier New"/>
          <w:spacing w:val="-6"/>
          <w:sz w:val="28"/>
        </w:rPr>
        <w:t>________________________________</w:t>
      </w:r>
    </w:p>
    <w:p w:rsidR="00B15A30" w:rsidRPr="003B0B0D" w:rsidRDefault="00B15A30" w:rsidP="0043068C">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43068C">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9C386D" w:rsidRDefault="00B15A30" w:rsidP="0043068C">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485C1C" w:rsidRPr="009C386D">
        <w:rPr>
          <w:rFonts w:cs="Courier New"/>
          <w:spacing w:val="-6"/>
          <w:sz w:val="28"/>
        </w:rPr>
        <w:t>1</w:t>
      </w:r>
      <w:r w:rsidR="00166497">
        <w:rPr>
          <w:rFonts w:cs="Courier New"/>
          <w:spacing w:val="-6"/>
          <w:sz w:val="28"/>
        </w:rPr>
        <w:t>4 апреля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485C1C" w:rsidRPr="009C386D">
        <w:rPr>
          <w:rFonts w:cs="Courier New"/>
          <w:spacing w:val="-6"/>
          <w:sz w:val="28"/>
        </w:rPr>
        <w:t>1</w:t>
      </w:r>
    </w:p>
    <w:p w:rsidR="00B15A30" w:rsidRPr="003B0B0D" w:rsidRDefault="00B15A30" w:rsidP="0043068C">
      <w:pPr>
        <w:jc w:val="center"/>
        <w:rPr>
          <w:rFonts w:cs="Courier New"/>
          <w:spacing w:val="-6"/>
          <w:sz w:val="28"/>
        </w:rPr>
      </w:pPr>
    </w:p>
    <w:p w:rsidR="00B15A30" w:rsidRPr="003B0B0D" w:rsidRDefault="00B15A30" w:rsidP="0043068C">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43068C">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43068C">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43068C">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43068C">
      <w:pPr>
        <w:rPr>
          <w:rFonts w:eastAsia="Calibri"/>
          <w:sz w:val="24"/>
          <w:szCs w:val="24"/>
          <w:lang w:eastAsia="ru-RU"/>
        </w:rPr>
      </w:pPr>
    </w:p>
    <w:p w:rsidR="00B15A30" w:rsidRPr="00AA0BCD" w:rsidRDefault="00B15A30" w:rsidP="0043068C">
      <w:pPr>
        <w:rPr>
          <w:rFonts w:eastAsia="Calibri"/>
          <w:sz w:val="24"/>
          <w:szCs w:val="24"/>
          <w:lang w:eastAsia="ru-RU"/>
        </w:rPr>
      </w:pPr>
    </w:p>
    <w:p w:rsidR="00B15A30" w:rsidRPr="00AA0BCD" w:rsidRDefault="00B15A30" w:rsidP="0043068C">
      <w:pPr>
        <w:rPr>
          <w:rFonts w:eastAsia="Calibri"/>
          <w:sz w:val="24"/>
          <w:szCs w:val="24"/>
          <w:lang w:eastAsia="ru-RU"/>
        </w:rPr>
      </w:pPr>
    </w:p>
    <w:p w:rsidR="0048559A" w:rsidRPr="00AA0BCD" w:rsidRDefault="0048559A" w:rsidP="0043068C">
      <w:pPr>
        <w:rPr>
          <w:rFonts w:eastAsia="Calibri"/>
          <w:sz w:val="24"/>
          <w:szCs w:val="24"/>
          <w:lang w:eastAsia="ru-RU"/>
        </w:rPr>
      </w:pPr>
    </w:p>
    <w:sectPr w:rsidR="0048559A" w:rsidRPr="00AA0BCD" w:rsidSect="0043068C">
      <w:footerReference w:type="default" r:id="rId63"/>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9E" w:rsidRDefault="0040619E">
      <w:r>
        <w:separator/>
      </w:r>
    </w:p>
  </w:endnote>
  <w:endnote w:type="continuationSeparator" w:id="0">
    <w:p w:rsidR="0040619E" w:rsidRDefault="0040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Times">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C95550" w:rsidRDefault="00C9555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rsidP="00F83A32">
    <w:pPr>
      <w:pStyle w:val="a8"/>
      <w:tabs>
        <w:tab w:val="clear" w:pos="9355"/>
        <w:tab w:val="left" w:pos="4963"/>
        <w:tab w:val="left" w:pos="5672"/>
        <w:tab w:val="left" w:pos="638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311606"/>
      <w:docPartObj>
        <w:docPartGallery w:val="Page Numbers (Bottom of Page)"/>
        <w:docPartUnique/>
      </w:docPartObj>
    </w:sdtPr>
    <w:sdtContent>
      <w:p w:rsidR="00C95550" w:rsidRDefault="00C95550">
        <w:pPr>
          <w:pStyle w:val="a8"/>
          <w:jc w:val="center"/>
        </w:pPr>
        <w:r>
          <w:fldChar w:fldCharType="begin"/>
        </w:r>
        <w:r>
          <w:instrText>PAGE   \* MERGEFORMAT</w:instrText>
        </w:r>
        <w:r>
          <w:fldChar w:fldCharType="separate"/>
        </w:r>
        <w:r w:rsidR="00073AB4" w:rsidRPr="00073AB4">
          <w:rPr>
            <w:noProof/>
            <w:lang w:val="ru-RU"/>
          </w:rPr>
          <w:t>90</w:t>
        </w:r>
        <w:r>
          <w:fldChar w:fldCharType="end"/>
        </w:r>
      </w:p>
    </w:sdtContent>
  </w:sdt>
  <w:p w:rsidR="00C95550" w:rsidRDefault="00C95550" w:rsidP="00F83A32">
    <w:pPr>
      <w:pStyle w:val="a8"/>
      <w:tabs>
        <w:tab w:val="clear" w:pos="9355"/>
        <w:tab w:val="left" w:pos="4963"/>
        <w:tab w:val="left" w:pos="5672"/>
        <w:tab w:val="left" w:pos="638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rsidP="00F83A32">
    <w:pPr>
      <w:pStyle w:val="a8"/>
      <w:tabs>
        <w:tab w:val="clear" w:pos="9355"/>
        <w:tab w:val="left" w:pos="4963"/>
        <w:tab w:val="left" w:pos="5672"/>
        <w:tab w:val="left" w:pos="638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pPr>
      <w:pStyle w:val="a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5605"/>
      <w:docPartObj>
        <w:docPartGallery w:val="Page Numbers (Bottom of Page)"/>
        <w:docPartUnique/>
      </w:docPartObj>
    </w:sdtPr>
    <w:sdtContent>
      <w:p w:rsidR="00C95550" w:rsidRDefault="00C95550">
        <w:pPr>
          <w:pStyle w:val="a8"/>
          <w:jc w:val="center"/>
        </w:pPr>
        <w:r>
          <w:fldChar w:fldCharType="begin"/>
        </w:r>
        <w:r>
          <w:instrText>PAGE   \* MERGEFORMAT</w:instrText>
        </w:r>
        <w:r>
          <w:fldChar w:fldCharType="separate"/>
        </w:r>
        <w:r w:rsidR="00073AB4" w:rsidRPr="00073AB4">
          <w:rPr>
            <w:noProof/>
            <w:lang w:val="ru-RU"/>
          </w:rPr>
          <w:t>110</w:t>
        </w:r>
        <w:r>
          <w:fldChar w:fldCharType="end"/>
        </w:r>
      </w:p>
    </w:sdtContent>
  </w:sdt>
  <w:p w:rsidR="00C95550" w:rsidRDefault="00C95550">
    <w:pPr>
      <w:pStyle w:val="a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70768"/>
      <w:docPartObj>
        <w:docPartGallery w:val="Page Numbers (Bottom of Page)"/>
        <w:docPartUnique/>
      </w:docPartObj>
    </w:sdtPr>
    <w:sdtContent>
      <w:p w:rsidR="00C95550" w:rsidRDefault="00C95550">
        <w:pPr>
          <w:pStyle w:val="a8"/>
          <w:jc w:val="center"/>
        </w:pPr>
        <w:r>
          <w:fldChar w:fldCharType="begin"/>
        </w:r>
        <w:r>
          <w:instrText>PAGE   \* MERGEFORMAT</w:instrText>
        </w:r>
        <w:r>
          <w:fldChar w:fldCharType="separate"/>
        </w:r>
        <w:r w:rsidR="00073AB4" w:rsidRPr="00073AB4">
          <w:rPr>
            <w:noProof/>
            <w:lang w:val="ru-RU"/>
          </w:rPr>
          <w:t>115</w:t>
        </w:r>
        <w:r>
          <w:fldChar w:fldCharType="end"/>
        </w:r>
      </w:p>
    </w:sdtContent>
  </w:sdt>
  <w:p w:rsidR="00C95550" w:rsidRDefault="00C95550" w:rsidP="00F83A32">
    <w:pPr>
      <w:pStyle w:val="a8"/>
      <w:tabs>
        <w:tab w:val="clear" w:pos="9355"/>
        <w:tab w:val="left" w:pos="4963"/>
        <w:tab w:val="left" w:pos="5672"/>
        <w:tab w:val="left" w:pos="638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rsidP="005A402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C95550" w:rsidRDefault="00C95550">
        <w:pPr>
          <w:pStyle w:val="a8"/>
          <w:jc w:val="center"/>
        </w:pPr>
        <w:r>
          <w:fldChar w:fldCharType="begin"/>
        </w:r>
        <w:r>
          <w:instrText>PAGE   \* MERGEFORMAT</w:instrText>
        </w:r>
        <w:r>
          <w:fldChar w:fldCharType="separate"/>
        </w:r>
        <w:r w:rsidR="00073AB4" w:rsidRPr="00073AB4">
          <w:rPr>
            <w:noProof/>
            <w:lang w:val="ru-RU"/>
          </w:rPr>
          <w:t>14</w:t>
        </w:r>
        <w:r>
          <w:fldChar w:fldCharType="end"/>
        </w:r>
      </w:p>
    </w:sdtContent>
  </w:sdt>
  <w:p w:rsidR="00C95550" w:rsidRDefault="00C9555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86964"/>
      <w:docPartObj>
        <w:docPartGallery w:val="Page Numbers (Bottom of Page)"/>
        <w:docPartUnique/>
      </w:docPartObj>
    </w:sdtPr>
    <w:sdtContent>
      <w:p w:rsidR="00C95550" w:rsidRDefault="00C95550">
        <w:pPr>
          <w:pStyle w:val="a8"/>
          <w:jc w:val="center"/>
        </w:pPr>
        <w:r>
          <w:fldChar w:fldCharType="begin"/>
        </w:r>
        <w:r>
          <w:instrText>PAGE   \* MERGEFORMAT</w:instrText>
        </w:r>
        <w:r>
          <w:fldChar w:fldCharType="separate"/>
        </w:r>
        <w:r w:rsidR="00073AB4" w:rsidRPr="00073AB4">
          <w:rPr>
            <w:noProof/>
            <w:lang w:val="ru-RU"/>
          </w:rPr>
          <w:t>4</w:t>
        </w:r>
        <w:r>
          <w:fldChar w:fldCharType="end"/>
        </w:r>
      </w:p>
    </w:sdtContent>
  </w:sdt>
  <w:p w:rsidR="00C95550" w:rsidRDefault="00C95550" w:rsidP="00F83A32">
    <w:pPr>
      <w:pStyle w:val="a8"/>
      <w:tabs>
        <w:tab w:val="clear" w:pos="9355"/>
        <w:tab w:val="left" w:pos="4963"/>
        <w:tab w:val="left" w:pos="5672"/>
        <w:tab w:val="left" w:pos="638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rsidP="00F83A32">
    <w:pPr>
      <w:pStyle w:val="a8"/>
      <w:tabs>
        <w:tab w:val="clear" w:pos="9355"/>
        <w:tab w:val="left" w:pos="4963"/>
        <w:tab w:val="left" w:pos="5672"/>
        <w:tab w:val="left" w:pos="638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8"/>
      <w:jc w:val="center"/>
    </w:pPr>
  </w:p>
  <w:p w:rsidR="00C95550" w:rsidRDefault="00C95550">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34764"/>
      <w:docPartObj>
        <w:docPartGallery w:val="Page Numbers (Bottom of Page)"/>
        <w:docPartUnique/>
      </w:docPartObj>
    </w:sdtPr>
    <w:sdtContent>
      <w:p w:rsidR="00C95550" w:rsidRDefault="00C95550">
        <w:pPr>
          <w:pStyle w:val="a8"/>
          <w:jc w:val="center"/>
        </w:pPr>
        <w:r>
          <w:fldChar w:fldCharType="begin"/>
        </w:r>
        <w:r>
          <w:instrText>PAGE   \* MERGEFORMAT</w:instrText>
        </w:r>
        <w:r>
          <w:fldChar w:fldCharType="separate"/>
        </w:r>
        <w:r w:rsidR="00073AB4" w:rsidRPr="00073AB4">
          <w:rPr>
            <w:noProof/>
            <w:lang w:val="ru-RU"/>
          </w:rPr>
          <w:t>82</w:t>
        </w:r>
        <w:r>
          <w:fldChar w:fldCharType="end"/>
        </w:r>
      </w:p>
    </w:sdtContent>
  </w:sdt>
  <w:p w:rsidR="00C95550" w:rsidRDefault="00C95550" w:rsidP="00F83A32">
    <w:pPr>
      <w:pStyle w:val="a8"/>
      <w:tabs>
        <w:tab w:val="clear" w:pos="9355"/>
        <w:tab w:val="left" w:pos="4963"/>
        <w:tab w:val="left" w:pos="5672"/>
        <w:tab w:val="left" w:pos="638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93099"/>
      <w:docPartObj>
        <w:docPartGallery w:val="Page Numbers (Bottom of Page)"/>
        <w:docPartUnique/>
      </w:docPartObj>
    </w:sdtPr>
    <w:sdtContent>
      <w:p w:rsidR="00C95550" w:rsidRDefault="00C95550">
        <w:pPr>
          <w:pStyle w:val="a8"/>
          <w:jc w:val="center"/>
        </w:pPr>
        <w:r>
          <w:fldChar w:fldCharType="begin"/>
        </w:r>
        <w:r>
          <w:instrText>PAGE   \* MERGEFORMAT</w:instrText>
        </w:r>
        <w:r>
          <w:fldChar w:fldCharType="separate"/>
        </w:r>
        <w:r w:rsidR="00073AB4" w:rsidRPr="00073AB4">
          <w:rPr>
            <w:noProof/>
            <w:lang w:val="ru-RU"/>
          </w:rPr>
          <w:t>92</w:t>
        </w:r>
        <w:r>
          <w:fldChar w:fldCharType="end"/>
        </w:r>
      </w:p>
    </w:sdtContent>
  </w:sdt>
  <w:p w:rsidR="00C95550" w:rsidRDefault="00C95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9E" w:rsidRDefault="0040619E">
      <w:r>
        <w:separator/>
      </w:r>
    </w:p>
  </w:footnote>
  <w:footnote w:type="continuationSeparator" w:id="0">
    <w:p w:rsidR="0040619E" w:rsidRDefault="0040619E">
      <w:r>
        <w:continuationSeparator/>
      </w:r>
    </w:p>
  </w:footnote>
  <w:footnote w:id="1">
    <w:p w:rsidR="00C95550" w:rsidRDefault="00C95550" w:rsidP="009C386D">
      <w:pPr>
        <w:pStyle w:val="afff4"/>
      </w:pPr>
      <w:r>
        <w:rPr>
          <w:rStyle w:val="afff3"/>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C95550" w:rsidRDefault="00C95550" w:rsidP="009C386D">
      <w:pPr>
        <w:pStyle w:val="afff4"/>
      </w:pPr>
      <w:r>
        <w:rPr>
          <w:rStyle w:val="afff3"/>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C95550" w:rsidRDefault="00C95550" w:rsidP="00EE33D7">
    <w:pP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Pr="00DD3065" w:rsidRDefault="00C95550" w:rsidP="00DD3065">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rsidP="0043068C">
    <w:pPr>
      <w:pStyle w:val="aff"/>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Pr="00784BC3" w:rsidRDefault="00C95550" w:rsidP="00784BC3">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rsidP="0043068C">
    <w:pPr>
      <w:pStyle w:val="af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rsidP="0043068C">
    <w:pPr>
      <w:pStyle w:val="af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5550" w:rsidRDefault="00C95550">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ff"/>
      <w:jc w:val="center"/>
    </w:pPr>
  </w:p>
  <w:p w:rsidR="00C95550" w:rsidRDefault="00C95550">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rsidP="0043068C">
    <w:pPr>
      <w:pStyle w:val="af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5550" w:rsidRDefault="00C95550">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ff"/>
      <w:jc w:val="center"/>
    </w:pPr>
  </w:p>
  <w:p w:rsidR="00C95550" w:rsidRDefault="00C95550">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rsidP="0043068C">
    <w:pPr>
      <w:pStyle w:val="af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5550" w:rsidRDefault="00C95550">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0" w:rsidRDefault="00C9555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2"/>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ai212"/>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12"/>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12"/>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CD3390"/>
    <w:multiLevelType w:val="hybridMultilevel"/>
    <w:tmpl w:val="CCC07710"/>
    <w:lvl w:ilvl="0" w:tplc="5CA24942">
      <w:start w:val="1"/>
      <w:numFmt w:val="decimal"/>
      <w:lvlText w:val="%1)"/>
      <w:lvlJc w:val="left"/>
      <w:pPr>
        <w:ind w:left="333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15063623"/>
    <w:multiLevelType w:val="multilevel"/>
    <w:tmpl w:val="0419001D"/>
    <w:styleLink w:va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8">
    <w:nsid w:val="24337D73"/>
    <w:multiLevelType w:val="multilevel"/>
    <w:tmpl w:val="DBE806EC"/>
    <w:styleLink w:val="512"/>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nsid w:val="37765D40"/>
    <w:multiLevelType w:val="multilevel"/>
    <w:tmpl w:val="0FA2118A"/>
    <w:styleLink w:val="21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4">
    <w:nsid w:val="49643F15"/>
    <w:multiLevelType w:val="hybridMultilevel"/>
    <w:tmpl w:val="51220E92"/>
    <w:styleLink w:val="1110"/>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styleLink w:val="201012"/>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styleLink w:val="1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9E60585"/>
    <w:multiLevelType w:val="hybridMultilevel"/>
    <w:tmpl w:val="38D6B882"/>
    <w:styleLink w:val="4"/>
    <w:lvl w:ilvl="0" w:tplc="D8386870">
      <w:start w:val="1"/>
      <w:numFmt w:val="bullet"/>
      <w:pStyle w:val="12"/>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0CC008F"/>
    <w:multiLevelType w:val="multilevel"/>
    <w:tmpl w:val="D3A4E860"/>
    <w:styleLink w:val="111111122"/>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42170A3"/>
    <w:multiLevelType w:val="multilevel"/>
    <w:tmpl w:val="B68CA35C"/>
    <w:styleLink w:val="812"/>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7">
    <w:nsid w:val="74F65A4D"/>
    <w:multiLevelType w:val="multilevel"/>
    <w:tmpl w:val="07DAA336"/>
    <w:styleLink w:val="712"/>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8">
    <w:nsid w:val="755B6D8A"/>
    <w:multiLevelType w:val="hybridMultilevel"/>
    <w:tmpl w:val="1D06C43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26"/>
  </w:num>
  <w:num w:numId="3">
    <w:abstractNumId w:val="28"/>
  </w:num>
  <w:num w:numId="4">
    <w:abstractNumId w:val="16"/>
  </w:num>
  <w:num w:numId="5">
    <w:abstractNumId w:val="19"/>
  </w:num>
  <w:num w:numId="6">
    <w:abstractNumId w:val="30"/>
  </w:num>
  <w:num w:numId="7">
    <w:abstractNumId w:val="35"/>
  </w:num>
  <w:num w:numId="8">
    <w:abstractNumId w:val="7"/>
  </w:num>
  <w:num w:numId="9">
    <w:abstractNumId w:val="11"/>
  </w:num>
  <w:num w:numId="10">
    <w:abstractNumId w:val="27"/>
  </w:num>
  <w:num w:numId="11">
    <w:abstractNumId w:val="24"/>
  </w:num>
  <w:num w:numId="12">
    <w:abstractNumId w:val="15"/>
  </w:num>
  <w:num w:numId="13">
    <w:abstractNumId w:val="9"/>
  </w:num>
  <w:num w:numId="14">
    <w:abstractNumId w:val="32"/>
  </w:num>
  <w:num w:numId="15">
    <w:abstractNumId w:val="25"/>
  </w:num>
  <w:num w:numId="16">
    <w:abstractNumId w:val="31"/>
  </w:num>
  <w:num w:numId="17">
    <w:abstractNumId w:val="21"/>
  </w:num>
  <w:num w:numId="18">
    <w:abstractNumId w:val="29"/>
  </w:num>
  <w:num w:numId="19">
    <w:abstractNumId w:val="13"/>
  </w:num>
  <w:num w:numId="20">
    <w:abstractNumId w:val="18"/>
  </w:num>
  <w:num w:numId="21">
    <w:abstractNumId w:val="12"/>
  </w:num>
  <w:num w:numId="22">
    <w:abstractNumId w:val="37"/>
  </w:num>
  <w:num w:numId="23">
    <w:abstractNumId w:val="36"/>
  </w:num>
  <w:num w:numId="24">
    <w:abstractNumId w:val="22"/>
  </w:num>
  <w:num w:numId="25">
    <w:abstractNumId w:val="10"/>
  </w:num>
  <w:num w:numId="26">
    <w:abstractNumId w:val="33"/>
  </w:num>
  <w:num w:numId="2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23"/>
  </w:num>
  <w:num w:numId="31">
    <w:abstractNumId w:val="20"/>
  </w:num>
  <w:num w:numId="32">
    <w:abstractNumId w:val="14"/>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B7"/>
    <w:rsid w:val="00424919"/>
    <w:rsid w:val="00424B3F"/>
    <w:rsid w:val="00425A87"/>
    <w:rsid w:val="004278DD"/>
    <w:rsid w:val="00427ABC"/>
    <w:rsid w:val="00427D10"/>
    <w:rsid w:val="00430310"/>
    <w:rsid w:val="0043068C"/>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065"/>
    <w:rsid w:val="00DD317A"/>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4"/>
    <w:next w:val="a4"/>
    <w:link w:val="41"/>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uiPriority w:val="9"/>
    <w:qFormat/>
    <w:rsid w:val="00235447"/>
    <w:pPr>
      <w:keepNext/>
      <w:numPr>
        <w:ilvl w:val="7"/>
        <w:numId w:val="14"/>
      </w:numPr>
      <w:outlineLvl w:val="7"/>
    </w:pPr>
    <w:rPr>
      <w:bCs/>
      <w:lang w:val="x-none"/>
    </w:rPr>
  </w:style>
  <w:style w:type="paragraph" w:styleId="9">
    <w:name w:val="heading 9"/>
    <w:basedOn w:val="a4"/>
    <w:next w:val="a4"/>
    <w:link w:val="90"/>
    <w:uiPriority w:val="9"/>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4">
    <w:name w:val="Body Text 3"/>
    <w:basedOn w:val="a4"/>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uiPriority w:val="99"/>
    <w:semiHidden/>
    <w:rsid w:val="0035694F"/>
  </w:style>
  <w:style w:type="table" w:customStyle="1" w:styleId="37">
    <w:name w:val="Сетка таблицы3"/>
    <w:basedOn w:val="a6"/>
    <w:next w:val="af4"/>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uiPriority w:val="99"/>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6"/>
    <w:next w:val="af4"/>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7"/>
    <w:uiPriority w:val="99"/>
    <w:semiHidden/>
    <w:unhideWhenUsed/>
    <w:rsid w:val="00BF640C"/>
  </w:style>
  <w:style w:type="table" w:customStyle="1" w:styleId="51">
    <w:name w:val="Сетка таблицы5"/>
    <w:basedOn w:val="a6"/>
    <w:next w:val="af4"/>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uiPriority w:val="99"/>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uiPriority w:val="9"/>
    <w:locked/>
    <w:rsid w:val="00A05568"/>
    <w:rPr>
      <w:rFonts w:eastAsia="MS Mincho"/>
      <w:b/>
      <w:bCs/>
      <w:szCs w:val="28"/>
      <w:lang w:val="x-none" w:eastAsia="ja-JP"/>
    </w:rPr>
  </w:style>
  <w:style w:type="paragraph" w:customStyle="1" w:styleId="212">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uiPriority w:val="99"/>
    <w:semiHidden/>
    <w:unhideWhenUsed/>
    <w:rsid w:val="003F7D11"/>
  </w:style>
  <w:style w:type="table" w:customStyle="1" w:styleId="110">
    <w:name w:val="Сетка таблицы11"/>
    <w:basedOn w:val="a6"/>
    <w:next w:val="af4"/>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3">
    <w:name w:val="Сетка таблицы21"/>
    <w:basedOn w:val="a6"/>
    <w:next w:val="af4"/>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4"/>
    <w:link w:val="Bodytext3"/>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3">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4">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3">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3"/>
    <w:rsid w:val="00F22129"/>
    <w:rPr>
      <w:sz w:val="27"/>
      <w:szCs w:val="27"/>
      <w:shd w:val="clear" w:color="auto" w:fill="FFFFFF"/>
    </w:rPr>
  </w:style>
  <w:style w:type="paragraph" w:customStyle="1" w:styleId="513">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1">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4"/>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4">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4">
    <w:name w:val="Стиль61"/>
    <w:uiPriority w:val="99"/>
    <w:rsid w:val="009C386D"/>
  </w:style>
  <w:style w:type="numbering" w:customStyle="1" w:styleId="714">
    <w:name w:val="Стиль71"/>
    <w:uiPriority w:val="99"/>
    <w:rsid w:val="009C386D"/>
  </w:style>
  <w:style w:type="numbering" w:customStyle="1" w:styleId="814">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9">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a">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30"/>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c">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
    <w:name w:val="Статья / Раздел4"/>
    <w:basedOn w:val="a7"/>
    <w:next w:val="affffffff5"/>
    <w:rsid w:val="009C386D"/>
    <w:pPr>
      <w:numPr>
        <w:numId w:val="14"/>
      </w:numPr>
    </w:pPr>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Статья / Раздел32"/>
    <w:basedOn w:val="a7"/>
    <w:next w:val="affffffff5"/>
    <w:rsid w:val="009C386D"/>
    <w:pPr>
      <w:numPr>
        <w:numId w:val="12"/>
      </w:numPr>
    </w:pPr>
  </w:style>
  <w:style w:type="numbering" w:customStyle="1" w:styleId="111111122">
    <w:name w:val="1 / 1.1 / 1.1.1122"/>
    <w:basedOn w:val="a7"/>
    <w:next w:val="111111"/>
    <w:rsid w:val="009C386D"/>
    <w:pPr>
      <w:numPr>
        <w:numId w:val="7"/>
      </w:numPr>
    </w:pPr>
  </w:style>
  <w:style w:type="numbering" w:customStyle="1" w:styleId="1ai112">
    <w:name w:val="1 / a / i112"/>
    <w:basedOn w:val="a7"/>
    <w:next w:val="1ai"/>
    <w:rsid w:val="009C386D"/>
    <w:pPr>
      <w:numPr>
        <w:numId w:val="8"/>
      </w:numPr>
    </w:pPr>
  </w:style>
  <w:style w:type="numbering" w:customStyle="1" w:styleId="1110">
    <w:name w:val="Статья / Раздел111"/>
    <w:basedOn w:val="a7"/>
    <w:next w:val="affffffff5"/>
    <w:rsid w:val="009C386D"/>
    <w:pPr>
      <w:numPr>
        <w:numId w:val="11"/>
      </w:numPr>
    </w:pPr>
  </w:style>
  <w:style w:type="numbering" w:customStyle="1" w:styleId="201012">
    <w:name w:val="Перечисление 201012"/>
    <w:rsid w:val="009C386D"/>
    <w:pPr>
      <w:numPr>
        <w:numId w:val="15"/>
      </w:numPr>
    </w:pPr>
  </w:style>
  <w:style w:type="numbering" w:customStyle="1" w:styleId="1ai212">
    <w:name w:val="1 / a / i212"/>
    <w:basedOn w:val="a7"/>
    <w:next w:val="1ai"/>
    <w:rsid w:val="009C386D"/>
    <w:pPr>
      <w:numPr>
        <w:numId w:val="9"/>
      </w:numPr>
    </w:pPr>
  </w:style>
  <w:style w:type="numbering" w:customStyle="1" w:styleId="211">
    <w:name w:val="Статья / Раздел211"/>
    <w:basedOn w:val="a7"/>
    <w:next w:val="affffffff5"/>
    <w:rsid w:val="009C386D"/>
    <w:pPr>
      <w:numPr>
        <w:numId w:val="17"/>
      </w:numPr>
    </w:pPr>
  </w:style>
  <w:style w:type="numbering" w:customStyle="1" w:styleId="1112">
    <w:name w:val="Стиль1112"/>
    <w:rsid w:val="009C386D"/>
    <w:pPr>
      <w:numPr>
        <w:numId w:val="10"/>
      </w:numPr>
    </w:pPr>
  </w:style>
  <w:style w:type="numbering" w:customStyle="1" w:styleId="1111111111">
    <w:name w:val="1 / 1.1 / 1.1.11111"/>
    <w:basedOn w:val="a7"/>
    <w:next w:val="111111"/>
    <w:rsid w:val="009C386D"/>
    <w:pPr>
      <w:numPr>
        <w:numId w:val="2"/>
      </w:numPr>
    </w:pPr>
  </w:style>
  <w:style w:type="numbering" w:customStyle="1" w:styleId="412">
    <w:name w:val="Стиль412"/>
    <w:uiPriority w:val="99"/>
    <w:rsid w:val="009C386D"/>
    <w:pPr>
      <w:numPr>
        <w:numId w:val="19"/>
      </w:numPr>
    </w:pPr>
  </w:style>
  <w:style w:type="numbering" w:customStyle="1" w:styleId="512">
    <w:name w:val="Стиль512"/>
    <w:uiPriority w:val="99"/>
    <w:rsid w:val="009C386D"/>
    <w:pPr>
      <w:numPr>
        <w:numId w:val="20"/>
      </w:numPr>
    </w:pPr>
  </w:style>
  <w:style w:type="numbering" w:customStyle="1" w:styleId="612">
    <w:name w:val="Стиль612"/>
    <w:uiPriority w:val="99"/>
    <w:rsid w:val="009C386D"/>
    <w:pPr>
      <w:numPr>
        <w:numId w:val="21"/>
      </w:numPr>
    </w:pPr>
  </w:style>
  <w:style w:type="numbering" w:customStyle="1" w:styleId="712">
    <w:name w:val="Стиль712"/>
    <w:uiPriority w:val="99"/>
    <w:rsid w:val="009C386D"/>
    <w:pPr>
      <w:numPr>
        <w:numId w:val="22"/>
      </w:numPr>
    </w:pPr>
  </w:style>
  <w:style w:type="numbering" w:customStyle="1" w:styleId="812">
    <w:name w:val="Стиль812"/>
    <w:uiPriority w:val="99"/>
    <w:rsid w:val="009C386D"/>
    <w:pPr>
      <w:numPr>
        <w:numId w:val="23"/>
      </w:numPr>
    </w:pPr>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4"/>
    <w:next w:val="a4"/>
    <w:link w:val="41"/>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uiPriority w:val="9"/>
    <w:qFormat/>
    <w:rsid w:val="00235447"/>
    <w:pPr>
      <w:keepNext/>
      <w:numPr>
        <w:ilvl w:val="7"/>
        <w:numId w:val="14"/>
      </w:numPr>
      <w:outlineLvl w:val="7"/>
    </w:pPr>
    <w:rPr>
      <w:bCs/>
      <w:lang w:val="x-none"/>
    </w:rPr>
  </w:style>
  <w:style w:type="paragraph" w:styleId="9">
    <w:name w:val="heading 9"/>
    <w:basedOn w:val="a4"/>
    <w:next w:val="a4"/>
    <w:link w:val="90"/>
    <w:uiPriority w:val="9"/>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4">
    <w:name w:val="Body Text 3"/>
    <w:basedOn w:val="a4"/>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uiPriority w:val="99"/>
    <w:semiHidden/>
    <w:rsid w:val="0035694F"/>
  </w:style>
  <w:style w:type="table" w:customStyle="1" w:styleId="37">
    <w:name w:val="Сетка таблицы3"/>
    <w:basedOn w:val="a6"/>
    <w:next w:val="af4"/>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uiPriority w:val="99"/>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6"/>
    <w:next w:val="af4"/>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7"/>
    <w:uiPriority w:val="99"/>
    <w:semiHidden/>
    <w:unhideWhenUsed/>
    <w:rsid w:val="00BF640C"/>
  </w:style>
  <w:style w:type="table" w:customStyle="1" w:styleId="51">
    <w:name w:val="Сетка таблицы5"/>
    <w:basedOn w:val="a6"/>
    <w:next w:val="af4"/>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uiPriority w:val="99"/>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uiPriority w:val="9"/>
    <w:locked/>
    <w:rsid w:val="00A05568"/>
    <w:rPr>
      <w:rFonts w:eastAsia="MS Mincho"/>
      <w:b/>
      <w:bCs/>
      <w:szCs w:val="28"/>
      <w:lang w:val="x-none" w:eastAsia="ja-JP"/>
    </w:rPr>
  </w:style>
  <w:style w:type="paragraph" w:customStyle="1" w:styleId="212">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uiPriority w:val="99"/>
    <w:semiHidden/>
    <w:unhideWhenUsed/>
    <w:rsid w:val="003F7D11"/>
  </w:style>
  <w:style w:type="table" w:customStyle="1" w:styleId="110">
    <w:name w:val="Сетка таблицы11"/>
    <w:basedOn w:val="a6"/>
    <w:next w:val="af4"/>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3">
    <w:name w:val="Сетка таблицы21"/>
    <w:basedOn w:val="a6"/>
    <w:next w:val="af4"/>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4"/>
    <w:link w:val="Bodytext3"/>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3">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4">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3">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3"/>
    <w:rsid w:val="00F22129"/>
    <w:rPr>
      <w:sz w:val="27"/>
      <w:szCs w:val="27"/>
      <w:shd w:val="clear" w:color="auto" w:fill="FFFFFF"/>
    </w:rPr>
  </w:style>
  <w:style w:type="paragraph" w:customStyle="1" w:styleId="513">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1">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4"/>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4">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4">
    <w:name w:val="Стиль61"/>
    <w:uiPriority w:val="99"/>
    <w:rsid w:val="009C386D"/>
  </w:style>
  <w:style w:type="numbering" w:customStyle="1" w:styleId="714">
    <w:name w:val="Стиль71"/>
    <w:uiPriority w:val="99"/>
    <w:rsid w:val="009C386D"/>
  </w:style>
  <w:style w:type="numbering" w:customStyle="1" w:styleId="814">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9">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a">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30"/>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c">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
    <w:name w:val="Статья / Раздел4"/>
    <w:basedOn w:val="a7"/>
    <w:next w:val="affffffff5"/>
    <w:rsid w:val="009C386D"/>
    <w:pPr>
      <w:numPr>
        <w:numId w:val="14"/>
      </w:numPr>
    </w:pPr>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Статья / Раздел32"/>
    <w:basedOn w:val="a7"/>
    <w:next w:val="affffffff5"/>
    <w:rsid w:val="009C386D"/>
    <w:pPr>
      <w:numPr>
        <w:numId w:val="12"/>
      </w:numPr>
    </w:pPr>
  </w:style>
  <w:style w:type="numbering" w:customStyle="1" w:styleId="111111122">
    <w:name w:val="1 / 1.1 / 1.1.1122"/>
    <w:basedOn w:val="a7"/>
    <w:next w:val="111111"/>
    <w:rsid w:val="009C386D"/>
    <w:pPr>
      <w:numPr>
        <w:numId w:val="7"/>
      </w:numPr>
    </w:pPr>
  </w:style>
  <w:style w:type="numbering" w:customStyle="1" w:styleId="1ai112">
    <w:name w:val="1 / a / i112"/>
    <w:basedOn w:val="a7"/>
    <w:next w:val="1ai"/>
    <w:rsid w:val="009C386D"/>
    <w:pPr>
      <w:numPr>
        <w:numId w:val="8"/>
      </w:numPr>
    </w:pPr>
  </w:style>
  <w:style w:type="numbering" w:customStyle="1" w:styleId="1110">
    <w:name w:val="Статья / Раздел111"/>
    <w:basedOn w:val="a7"/>
    <w:next w:val="affffffff5"/>
    <w:rsid w:val="009C386D"/>
    <w:pPr>
      <w:numPr>
        <w:numId w:val="11"/>
      </w:numPr>
    </w:pPr>
  </w:style>
  <w:style w:type="numbering" w:customStyle="1" w:styleId="201012">
    <w:name w:val="Перечисление 201012"/>
    <w:rsid w:val="009C386D"/>
    <w:pPr>
      <w:numPr>
        <w:numId w:val="15"/>
      </w:numPr>
    </w:pPr>
  </w:style>
  <w:style w:type="numbering" w:customStyle="1" w:styleId="1ai212">
    <w:name w:val="1 / a / i212"/>
    <w:basedOn w:val="a7"/>
    <w:next w:val="1ai"/>
    <w:rsid w:val="009C386D"/>
    <w:pPr>
      <w:numPr>
        <w:numId w:val="9"/>
      </w:numPr>
    </w:pPr>
  </w:style>
  <w:style w:type="numbering" w:customStyle="1" w:styleId="211">
    <w:name w:val="Статья / Раздел211"/>
    <w:basedOn w:val="a7"/>
    <w:next w:val="affffffff5"/>
    <w:rsid w:val="009C386D"/>
    <w:pPr>
      <w:numPr>
        <w:numId w:val="17"/>
      </w:numPr>
    </w:pPr>
  </w:style>
  <w:style w:type="numbering" w:customStyle="1" w:styleId="1112">
    <w:name w:val="Стиль1112"/>
    <w:rsid w:val="009C386D"/>
    <w:pPr>
      <w:numPr>
        <w:numId w:val="10"/>
      </w:numPr>
    </w:pPr>
  </w:style>
  <w:style w:type="numbering" w:customStyle="1" w:styleId="1111111111">
    <w:name w:val="1 / 1.1 / 1.1.11111"/>
    <w:basedOn w:val="a7"/>
    <w:next w:val="111111"/>
    <w:rsid w:val="009C386D"/>
    <w:pPr>
      <w:numPr>
        <w:numId w:val="2"/>
      </w:numPr>
    </w:pPr>
  </w:style>
  <w:style w:type="numbering" w:customStyle="1" w:styleId="412">
    <w:name w:val="Стиль412"/>
    <w:uiPriority w:val="99"/>
    <w:rsid w:val="009C386D"/>
    <w:pPr>
      <w:numPr>
        <w:numId w:val="19"/>
      </w:numPr>
    </w:pPr>
  </w:style>
  <w:style w:type="numbering" w:customStyle="1" w:styleId="512">
    <w:name w:val="Стиль512"/>
    <w:uiPriority w:val="99"/>
    <w:rsid w:val="009C386D"/>
    <w:pPr>
      <w:numPr>
        <w:numId w:val="20"/>
      </w:numPr>
    </w:pPr>
  </w:style>
  <w:style w:type="numbering" w:customStyle="1" w:styleId="612">
    <w:name w:val="Стиль612"/>
    <w:uiPriority w:val="99"/>
    <w:rsid w:val="009C386D"/>
    <w:pPr>
      <w:numPr>
        <w:numId w:val="21"/>
      </w:numPr>
    </w:pPr>
  </w:style>
  <w:style w:type="numbering" w:customStyle="1" w:styleId="712">
    <w:name w:val="Стиль712"/>
    <w:uiPriority w:val="99"/>
    <w:rsid w:val="009C386D"/>
    <w:pPr>
      <w:numPr>
        <w:numId w:val="22"/>
      </w:numPr>
    </w:pPr>
  </w:style>
  <w:style w:type="numbering" w:customStyle="1" w:styleId="812">
    <w:name w:val="Стиль812"/>
    <w:uiPriority w:val="99"/>
    <w:rsid w:val="009C386D"/>
    <w:pPr>
      <w:numPr>
        <w:numId w:val="23"/>
      </w:numPr>
    </w:pPr>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D:\&#1041;&#1102;&#1083;&#1083;&#1077;&#1090;&#1077;&#1085;&#1080;%20&#1072;&#1076;&#1084;&#1080;&#1085;&#1080;&#1089;&#1090;&#1088;&#1072;&#1094;&#1080;&#1103;\2023\&#1041;&#1102;&#1083;&#1083;&#1077;&#1090;&#1077;&#1085;&#1100;%20&#8470;11%202023%20&#1075;&#1086;&#1076;\&#1054;&#1090;&#1088;&#1072;&#1073;&#1086;&#1090;&#1072;&#1085;&#1086;\23p257-pa.docx" TargetMode="External"/><Relationship Id="rId26" Type="http://schemas.openxmlformats.org/officeDocument/2006/relationships/hyperlink" Target="https://xasanskij-r25.gosweb.gosuslugi.ru" TargetMode="External"/><Relationship Id="rId39" Type="http://schemas.openxmlformats.org/officeDocument/2006/relationships/header" Target="header5.xml"/><Relationship Id="rId21" Type="http://schemas.openxmlformats.org/officeDocument/2006/relationships/hyperlink" Target="consultantplus://offline/ref=4867C0C7231CC15A6B0EA0795B38F76392399FD3B6204234C47D739A2F6845DE51FCEB55B9521B55BE340640F47348C7B17B214B5CDAEE0Cd8oAB" TargetMode="External"/><Relationship Id="rId34" Type="http://schemas.openxmlformats.org/officeDocument/2006/relationships/hyperlink" Target="https://xasanskij-r25.gosweb.gosuslugi.ru" TargetMode="External"/><Relationship Id="rId42" Type="http://schemas.openxmlformats.org/officeDocument/2006/relationships/footer" Target="footer9.xml"/><Relationship Id="rId47" Type="http://schemas.openxmlformats.org/officeDocument/2006/relationships/hyperlink" Target="consultantplus://offline/ref=23EC67E212900D61DF019C582AF16CFD0DA970E2B8885F37380B4F535B64WEF" TargetMode="External"/><Relationship Id="rId50" Type="http://schemas.openxmlformats.org/officeDocument/2006/relationships/footer" Target="footer10.xml"/><Relationship Id="rId55" Type="http://schemas.openxmlformats.org/officeDocument/2006/relationships/header" Target="header10.xml"/><Relationship Id="rId63" Type="http://schemas.openxmlformats.org/officeDocument/2006/relationships/footer" Target="foot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4867C0C7231CC15A6B0EA0795B38F76392389ED4B4274234C47D739A2F6845DE43FCB359BB5B055CBD215011B2d2o6B" TargetMode="External"/><Relationship Id="rId29" Type="http://schemas.openxmlformats.org/officeDocument/2006/relationships/hyperlink" Target="consultantplus://offline/ref=A397FE100A04CF436DCCCECBCB31C68B42BE200191B8B806F655A1EE54601F0A8CDCC862B6B13B1233FA6C374EFDx9G" TargetMode="External"/><Relationship Id="rId41" Type="http://schemas.openxmlformats.org/officeDocument/2006/relationships/header" Target="header7.xml"/><Relationship Id="rId54" Type="http://schemas.openxmlformats.org/officeDocument/2006/relationships/image" Target="media/image4.jpeg"/><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hyperlink" Target="consultantplus://offline/ref=4867C0C7231CC15A6B0EA0795B38F76392399FD3B6204234C47D739A2F6845DE51FCEB55B9521B55BE340640F47348C7B17B214B5CDAEE0Cd8oAB" TargetMode="External"/><Relationship Id="rId40" Type="http://schemas.openxmlformats.org/officeDocument/2006/relationships/header" Target="header6.xml"/><Relationship Id="rId45" Type="http://schemas.openxmlformats.org/officeDocument/2006/relationships/hyperlink" Target="consultantplus://offline/ref=A397FE100A04CF436DCCCECBCB31C68B42BB23069BBDB806F655A1EE54601F0A9EDC906DB7BA2E4666A03B3A4CDA072EB6A14582EAF0xAG" TargetMode="External"/><Relationship Id="rId53" Type="http://schemas.openxmlformats.org/officeDocument/2006/relationships/hyperlink" Target="mailto:hasan_official@mail.primorye.ru" TargetMode="External"/><Relationship Id="rId58"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yperlink" Target="consultantplus://offline/ref=A397FE100A04CF436DCCCECBCB31C68B42BB23069BBDB806F655A1EE54601F0A9EDC906DB7BA2E4666A03B3A4CDA072EB6A14582EAF0xAG" TargetMode="External"/><Relationship Id="rId36" Type="http://schemas.openxmlformats.org/officeDocument/2006/relationships/hyperlink" Target="consultantplus://offline/ref=4867C0C7231CC15A6B0EA0795B38F76392389ED4B4274234C47D739A2F6845DE43FCB359BB5B055CBD215011B2d2o6B" TargetMode="External"/><Relationship Id="rId49" Type="http://schemas.openxmlformats.org/officeDocument/2006/relationships/header" Target="header9.xml"/><Relationship Id="rId57" Type="http://schemas.openxmlformats.org/officeDocument/2006/relationships/header" Target="header12.xml"/><Relationship Id="rId61" Type="http://schemas.openxmlformats.org/officeDocument/2006/relationships/footer" Target="footer14.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footer" Target="footer6.xml"/><Relationship Id="rId44" Type="http://schemas.openxmlformats.org/officeDocument/2006/relationships/hyperlink" Target="consultantplus://offline/ref=7477D36D247F526C7BD4B7DDD08F15A6014F84D62298DDA4DCA8A2DB7828FD21BF4B5E0D31D769E7uBz4M" TargetMode="External"/><Relationship Id="rId52" Type="http://schemas.openxmlformats.org/officeDocument/2006/relationships/hyperlink" Target="https://xasanskij-r25.gosweb.gosuslugi.ru" TargetMode="External"/><Relationship Id="rId60" Type="http://schemas.openxmlformats.org/officeDocument/2006/relationships/footer" Target="footer1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yperlink" Target="https://xasanskij-r25.gosweb.gosuslugi.ru"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mailto:hasan_official@mail.primorye.ru" TargetMode="External"/><Relationship Id="rId43" Type="http://schemas.openxmlformats.org/officeDocument/2006/relationships/hyperlink" Target="https://xasanskij-r25.gosweb.gosuslugi.ru" TargetMode="External"/><Relationship Id="rId48" Type="http://schemas.openxmlformats.org/officeDocument/2006/relationships/header" Target="header8.xml"/><Relationship Id="rId56" Type="http://schemas.openxmlformats.org/officeDocument/2006/relationships/header" Target="header11.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D:\&#1041;&#1102;&#1083;&#1083;&#1077;&#1090;&#1077;&#1085;&#1080;%20&#1072;&#1076;&#1084;&#1080;&#1085;&#1080;&#1089;&#1090;&#1088;&#1072;&#1094;&#1080;&#1103;\2023\&#1041;&#1102;&#1083;&#1083;&#1077;&#1090;&#1077;&#1085;&#1100;%20&#8470;11%202023%20&#1075;&#1086;&#1076;\&#1054;&#1090;&#1088;&#1072;&#1073;&#1086;&#1090;&#1072;&#1085;&#1086;\23p257-pa.docx"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yperlink" Target="https://xasanskij-r25.gosweb.gosuslugi.ru" TargetMode="External"/><Relationship Id="rId46" Type="http://schemas.openxmlformats.org/officeDocument/2006/relationships/hyperlink" Target="consultantplus://offline/ref=A397FE100A04CF436DCCCECBCB31C68B42BE200191B8B806F655A1EE54601F0A8CDCC862B6B13B1233FA6C374EFDx9G" TargetMode="External"/><Relationship Id="rId59"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4DB4-3799-488F-A547-00693120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116</Pages>
  <Words>38691</Words>
  <Characters>220542</Characters>
  <Application>Microsoft Office Word</Application>
  <DocSecurity>0</DocSecurity>
  <Lines>1837</Lines>
  <Paragraphs>517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СОДЕРЖАНИЕ</vt:lpstr>
      <vt:lpstr>        </vt:lpstr>
      <vt:lpstr>ПОСТАНОВЛЕНИЕ</vt:lpstr>
      <vt:lpstr>ПОСТАНОВЛЕНИЕ</vt:lpstr>
    </vt:vector>
  </TitlesOfParts>
  <Company>SPecialiST RePack</Company>
  <LinksUpToDate>false</LinksUpToDate>
  <CharactersWithSpaces>258716</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60</cp:revision>
  <cp:lastPrinted>2015-03-26T06:27:00Z</cp:lastPrinted>
  <dcterms:created xsi:type="dcterms:W3CDTF">2023-01-14T01:31:00Z</dcterms:created>
  <dcterms:modified xsi:type="dcterms:W3CDTF">2023-04-16T11:19:00Z</dcterms:modified>
</cp:coreProperties>
</file>