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A4D6" w14:textId="77777777" w:rsidR="005038B5" w:rsidRPr="00036F45" w:rsidRDefault="005038B5" w:rsidP="001E0419">
      <w:pPr>
        <w:tabs>
          <w:tab w:val="left" w:pos="1960"/>
        </w:tabs>
        <w:jc w:val="center"/>
        <w:rPr>
          <w:spacing w:val="-6"/>
          <w:lang w:val="en-US"/>
        </w:rPr>
      </w:pPr>
    </w:p>
    <w:p w14:paraId="3F8CA2A6" w14:textId="77777777" w:rsidR="005038B5" w:rsidRPr="0019756B" w:rsidRDefault="005038B5" w:rsidP="001E041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11488C48" w14:textId="77777777" w:rsidR="005038B5" w:rsidRPr="0019756B" w:rsidRDefault="00DF40CE" w:rsidP="001E041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2556C308" wp14:editId="0C84CF85">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273A4EB2" w14:textId="77777777" w:rsidR="005038B5" w:rsidRDefault="005038B5" w:rsidP="001E041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02E9C069" w14:textId="77777777" w:rsidR="00CA1E01" w:rsidRPr="0019756B" w:rsidRDefault="00CA1E01" w:rsidP="001E041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C872308" w14:textId="77777777" w:rsidR="005038B5" w:rsidRPr="0019756B" w:rsidRDefault="005038B5" w:rsidP="001E041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4757CE2A" w14:textId="77777777" w:rsidR="005038B5" w:rsidRPr="0019756B" w:rsidRDefault="005038B5" w:rsidP="001E041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0E8CED17" w14:textId="77777777" w:rsidR="005038B5" w:rsidRPr="0019756B" w:rsidRDefault="00DF40CE" w:rsidP="001E0419">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4F7037F0" w14:textId="77777777" w:rsidR="005038B5" w:rsidRPr="0019756B" w:rsidRDefault="005038B5" w:rsidP="001E041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1F1ECEF3" w14:textId="77777777" w:rsidR="005038B5" w:rsidRPr="0019756B" w:rsidRDefault="005038B5" w:rsidP="001E041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7BF6152B" w14:textId="429FE2E3" w:rsidR="005038B5" w:rsidRDefault="005038B5" w:rsidP="001E041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DA4B38">
        <w:rPr>
          <w:b/>
          <w:spacing w:val="-6"/>
          <w:sz w:val="48"/>
          <w:szCs w:val="48"/>
        </w:rPr>
        <w:t>1</w:t>
      </w:r>
      <w:r w:rsidR="002E1EB0">
        <w:rPr>
          <w:b/>
          <w:spacing w:val="-6"/>
          <w:sz w:val="48"/>
          <w:szCs w:val="48"/>
        </w:rPr>
        <w:t>3</w:t>
      </w:r>
    </w:p>
    <w:p w14:paraId="2A970B1B" w14:textId="77777777" w:rsidR="00B77386" w:rsidRPr="0019756B" w:rsidRDefault="00B77386" w:rsidP="001E041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7F91E7A4" w14:textId="7A31AACF" w:rsidR="005038B5" w:rsidRPr="0019756B" w:rsidRDefault="002E1EB0" w:rsidP="001E041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5</w:t>
      </w:r>
      <w:r w:rsidR="002349F4">
        <w:rPr>
          <w:b/>
          <w:spacing w:val="-6"/>
          <w:sz w:val="48"/>
          <w:szCs w:val="48"/>
        </w:rPr>
        <w:t xml:space="preserve"> апреля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BE2EFD" w:rsidRPr="00B319BB">
        <w:rPr>
          <w:b/>
          <w:spacing w:val="-6"/>
          <w:sz w:val="48"/>
          <w:szCs w:val="48"/>
        </w:rPr>
        <w:t>4</w:t>
      </w:r>
      <w:r w:rsidR="005038B5" w:rsidRPr="0019756B">
        <w:rPr>
          <w:b/>
          <w:spacing w:val="-6"/>
          <w:sz w:val="48"/>
          <w:szCs w:val="48"/>
        </w:rPr>
        <w:t xml:space="preserve"> г.</w:t>
      </w:r>
    </w:p>
    <w:p w14:paraId="1B7080CE" w14:textId="77777777" w:rsidR="005038B5" w:rsidRPr="0019756B" w:rsidRDefault="005038B5" w:rsidP="001E0419">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460A2CFC" w14:textId="77777777" w:rsidR="005038B5" w:rsidRPr="0019756B" w:rsidRDefault="005038B5" w:rsidP="001E0419">
      <w:pPr>
        <w:pStyle w:val="3"/>
        <w:numPr>
          <w:ilvl w:val="0"/>
          <w:numId w:val="0"/>
        </w:numPr>
        <w:spacing w:before="0" w:after="0"/>
        <w:jc w:val="left"/>
        <w:rPr>
          <w:spacing w:val="-6"/>
          <w:sz w:val="24"/>
          <w:szCs w:val="24"/>
        </w:rPr>
      </w:pPr>
    </w:p>
    <w:p w14:paraId="0F6CAAB3" w14:textId="77777777" w:rsidR="005038B5" w:rsidRPr="0019756B" w:rsidRDefault="005038B5" w:rsidP="001E0419">
      <w:pPr>
        <w:rPr>
          <w:spacing w:val="-6"/>
          <w:sz w:val="24"/>
          <w:szCs w:val="24"/>
        </w:rPr>
      </w:pPr>
    </w:p>
    <w:p w14:paraId="56DD3EC3" w14:textId="77777777" w:rsidR="005038B5" w:rsidRDefault="005038B5" w:rsidP="001E0419">
      <w:pPr>
        <w:rPr>
          <w:spacing w:val="-6"/>
          <w:sz w:val="24"/>
          <w:szCs w:val="24"/>
        </w:rPr>
      </w:pPr>
    </w:p>
    <w:p w14:paraId="00BD9F5A" w14:textId="77777777" w:rsidR="0019756B" w:rsidRDefault="0019756B" w:rsidP="001E0419">
      <w:pPr>
        <w:rPr>
          <w:spacing w:val="-6"/>
          <w:sz w:val="24"/>
          <w:szCs w:val="24"/>
        </w:rPr>
      </w:pPr>
    </w:p>
    <w:p w14:paraId="0596F160" w14:textId="77777777" w:rsidR="0019756B" w:rsidRPr="0019756B" w:rsidRDefault="0019756B" w:rsidP="001E0419">
      <w:pPr>
        <w:rPr>
          <w:spacing w:val="-6"/>
          <w:sz w:val="24"/>
          <w:szCs w:val="24"/>
        </w:rPr>
      </w:pPr>
    </w:p>
    <w:p w14:paraId="0AB6B3C4" w14:textId="77777777" w:rsidR="005038B5" w:rsidRPr="0019756B" w:rsidRDefault="005038B5" w:rsidP="001E0419">
      <w:pPr>
        <w:rPr>
          <w:spacing w:val="-6"/>
          <w:sz w:val="24"/>
          <w:szCs w:val="24"/>
        </w:rPr>
      </w:pPr>
    </w:p>
    <w:p w14:paraId="1E1B148B" w14:textId="77777777" w:rsidR="005038B5" w:rsidRPr="0019756B" w:rsidRDefault="005038B5" w:rsidP="001E0419">
      <w:pPr>
        <w:rPr>
          <w:spacing w:val="-6"/>
          <w:sz w:val="24"/>
          <w:szCs w:val="24"/>
        </w:rPr>
      </w:pPr>
    </w:p>
    <w:p w14:paraId="0FEFE4C2" w14:textId="77777777" w:rsidR="005038B5" w:rsidRPr="0019756B" w:rsidRDefault="005038B5" w:rsidP="001E0419">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01279E61" w14:textId="77777777" w:rsidR="005038B5" w:rsidRPr="009D41EC" w:rsidRDefault="005038B5" w:rsidP="001E0419">
      <w:pPr>
        <w:jc w:val="center"/>
        <w:rPr>
          <w:b/>
          <w:spacing w:val="-6"/>
          <w:sz w:val="28"/>
          <w:szCs w:val="28"/>
        </w:rPr>
      </w:pPr>
    </w:p>
    <w:p w14:paraId="67F38FAE" w14:textId="77777777" w:rsidR="005038B5" w:rsidRPr="009D41EC" w:rsidRDefault="005038B5" w:rsidP="001E0419">
      <w:pPr>
        <w:jc w:val="center"/>
        <w:rPr>
          <w:b/>
          <w:spacing w:val="-6"/>
          <w:sz w:val="28"/>
          <w:szCs w:val="28"/>
        </w:rPr>
      </w:pPr>
    </w:p>
    <w:p w14:paraId="05DBF902" w14:textId="77777777" w:rsidR="005038B5" w:rsidRPr="009D41EC" w:rsidRDefault="005038B5" w:rsidP="001E0419">
      <w:pPr>
        <w:jc w:val="center"/>
        <w:rPr>
          <w:b/>
          <w:spacing w:val="-6"/>
          <w:sz w:val="28"/>
          <w:szCs w:val="28"/>
        </w:rPr>
      </w:pPr>
    </w:p>
    <w:p w14:paraId="62EC64CB" w14:textId="77777777" w:rsidR="005038B5" w:rsidRPr="009D41EC" w:rsidRDefault="005038B5" w:rsidP="001E0419">
      <w:pPr>
        <w:jc w:val="center"/>
        <w:rPr>
          <w:b/>
          <w:spacing w:val="-6"/>
          <w:sz w:val="28"/>
          <w:szCs w:val="28"/>
        </w:rPr>
      </w:pPr>
    </w:p>
    <w:p w14:paraId="21E399E3" w14:textId="77777777" w:rsidR="008F087D" w:rsidRPr="009D41EC" w:rsidRDefault="008F087D" w:rsidP="001E0419">
      <w:pPr>
        <w:jc w:val="center"/>
        <w:rPr>
          <w:b/>
          <w:spacing w:val="-6"/>
          <w:sz w:val="28"/>
          <w:szCs w:val="28"/>
        </w:rPr>
      </w:pPr>
    </w:p>
    <w:p w14:paraId="339360A6" w14:textId="77777777" w:rsidR="0019756B" w:rsidRPr="009D41EC" w:rsidRDefault="0019756B" w:rsidP="001E0419">
      <w:pPr>
        <w:jc w:val="center"/>
        <w:rPr>
          <w:b/>
          <w:spacing w:val="-6"/>
          <w:sz w:val="28"/>
          <w:szCs w:val="28"/>
        </w:rPr>
      </w:pPr>
    </w:p>
    <w:p w14:paraId="37EF8936" w14:textId="77777777" w:rsidR="00F23E26" w:rsidRDefault="00F23E26" w:rsidP="001E0419">
      <w:pPr>
        <w:jc w:val="center"/>
        <w:rPr>
          <w:b/>
          <w:spacing w:val="-6"/>
          <w:sz w:val="28"/>
          <w:szCs w:val="28"/>
        </w:rPr>
      </w:pPr>
    </w:p>
    <w:p w14:paraId="7B6FAC56" w14:textId="77777777" w:rsidR="002363B2" w:rsidRDefault="002363B2" w:rsidP="001E0419">
      <w:pPr>
        <w:jc w:val="center"/>
        <w:rPr>
          <w:b/>
          <w:spacing w:val="-6"/>
          <w:sz w:val="28"/>
          <w:szCs w:val="28"/>
        </w:rPr>
      </w:pPr>
    </w:p>
    <w:p w14:paraId="063369A3" w14:textId="77777777" w:rsidR="002363B2" w:rsidRPr="009D41EC" w:rsidRDefault="002363B2" w:rsidP="001E0419">
      <w:pPr>
        <w:jc w:val="center"/>
        <w:rPr>
          <w:b/>
          <w:spacing w:val="-6"/>
          <w:sz w:val="28"/>
          <w:szCs w:val="28"/>
        </w:rPr>
      </w:pPr>
    </w:p>
    <w:p w14:paraId="7D685892" w14:textId="77777777" w:rsidR="005038B5" w:rsidRPr="009D41EC" w:rsidRDefault="005038B5" w:rsidP="001E0419">
      <w:pPr>
        <w:jc w:val="center"/>
        <w:rPr>
          <w:b/>
          <w:spacing w:val="-6"/>
          <w:sz w:val="28"/>
          <w:szCs w:val="28"/>
        </w:rPr>
      </w:pPr>
    </w:p>
    <w:p w14:paraId="271AC862" w14:textId="77777777" w:rsidR="009D41EC" w:rsidRDefault="009D41EC" w:rsidP="001E0419">
      <w:pPr>
        <w:jc w:val="center"/>
        <w:rPr>
          <w:b/>
          <w:spacing w:val="-6"/>
          <w:sz w:val="28"/>
          <w:szCs w:val="28"/>
        </w:rPr>
      </w:pPr>
    </w:p>
    <w:p w14:paraId="49862E71" w14:textId="77777777" w:rsidR="004431E6" w:rsidRPr="009D41EC" w:rsidRDefault="004431E6" w:rsidP="001E0419">
      <w:pPr>
        <w:jc w:val="center"/>
        <w:rPr>
          <w:b/>
          <w:spacing w:val="-6"/>
          <w:sz w:val="28"/>
          <w:szCs w:val="28"/>
        </w:rPr>
      </w:pPr>
    </w:p>
    <w:p w14:paraId="3BB092E5" w14:textId="77777777" w:rsidR="005038B5" w:rsidRDefault="005038B5" w:rsidP="001E0419">
      <w:pPr>
        <w:jc w:val="center"/>
        <w:rPr>
          <w:b/>
          <w:spacing w:val="-6"/>
          <w:sz w:val="28"/>
          <w:szCs w:val="28"/>
        </w:rPr>
      </w:pPr>
      <w:r w:rsidRPr="00EE6FBA">
        <w:rPr>
          <w:b/>
          <w:spacing w:val="-6"/>
          <w:sz w:val="28"/>
          <w:szCs w:val="28"/>
        </w:rPr>
        <w:t>п. Славянка Хасанского района Приморского края</w:t>
      </w:r>
    </w:p>
    <w:p w14:paraId="00003FF9" w14:textId="77777777" w:rsidR="00CA70EB" w:rsidRPr="00EE6FBA" w:rsidRDefault="00CA70EB" w:rsidP="001E0419">
      <w:pPr>
        <w:jc w:val="center"/>
        <w:rPr>
          <w:b/>
          <w:spacing w:val="-6"/>
          <w:sz w:val="28"/>
          <w:szCs w:val="28"/>
        </w:rPr>
      </w:pPr>
    </w:p>
    <w:p w14:paraId="24A2F2B3" w14:textId="0E4EAFD8" w:rsidR="005038B5" w:rsidRPr="00BE2EFD" w:rsidRDefault="00853E03" w:rsidP="001E0419">
      <w:pPr>
        <w:jc w:val="center"/>
        <w:rPr>
          <w:b/>
          <w:spacing w:val="-6"/>
        </w:rPr>
        <w:sectPr w:rsidR="005038B5" w:rsidRPr="00BE2EFD" w:rsidSect="004C11C4">
          <w:headerReference w:type="even" r:id="rId9"/>
          <w:footerReference w:type="even" r:id="rId10"/>
          <w:footerReference w:type="default" r:id="rId11"/>
          <w:footerReference w:type="firs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195F">
        <w:rPr>
          <w:b/>
          <w:spacing w:val="-6"/>
          <w:sz w:val="28"/>
          <w:szCs w:val="28"/>
        </w:rPr>
        <w:t>4</w:t>
      </w:r>
    </w:p>
    <w:p w14:paraId="622BD216" w14:textId="77777777" w:rsidR="000A1086" w:rsidRDefault="000A1086" w:rsidP="001E0419">
      <w:pPr>
        <w:pStyle w:val="af7"/>
        <w:numPr>
          <w:ilvl w:val="0"/>
          <w:numId w:val="0"/>
        </w:numPr>
        <w:spacing w:before="0" w:line="240" w:lineRule="auto"/>
        <w:rPr>
          <w:rFonts w:ascii="Times New Roman" w:hAnsi="Times New Roman"/>
          <w:color w:val="auto"/>
          <w:sz w:val="40"/>
          <w:szCs w:val="24"/>
        </w:rPr>
        <w:sectPr w:rsidR="000A1086" w:rsidSect="004C11C4">
          <w:type w:val="nextColumn"/>
          <w:pgSz w:w="11907" w:h="16840" w:code="9"/>
          <w:pgMar w:top="794" w:right="794" w:bottom="794" w:left="794" w:header="0" w:footer="0" w:gutter="0"/>
          <w:cols w:space="708"/>
          <w:docGrid w:linePitch="360"/>
        </w:sectPr>
      </w:pPr>
    </w:p>
    <w:p w14:paraId="1A457C32" w14:textId="256D037E" w:rsidR="00914BE8" w:rsidRPr="001E767A" w:rsidRDefault="00914BE8" w:rsidP="001E0419">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76BA5025" w14:textId="77777777" w:rsidR="001E767A" w:rsidRPr="00B66033" w:rsidRDefault="001E767A" w:rsidP="001E0419">
      <w:pPr>
        <w:rPr>
          <w:sz w:val="28"/>
          <w:lang w:eastAsia="ru-RU"/>
        </w:rPr>
      </w:pPr>
    </w:p>
    <w:p w14:paraId="43EE44D4" w14:textId="74F0EDE8" w:rsidR="001E0419" w:rsidRPr="000A1086" w:rsidRDefault="00231CFF">
      <w:pPr>
        <w:pStyle w:val="18"/>
        <w:rPr>
          <w:rFonts w:eastAsiaTheme="minorEastAsia"/>
          <w:b/>
          <w:sz w:val="22"/>
          <w:lang w:eastAsia="ru-RU"/>
        </w:rPr>
      </w:pPr>
      <w:r w:rsidRPr="000A1086">
        <w:rPr>
          <w:b/>
          <w:szCs w:val="30"/>
        </w:rPr>
        <w:fldChar w:fldCharType="begin"/>
      </w:r>
      <w:r w:rsidRPr="000A1086">
        <w:rPr>
          <w:b/>
          <w:szCs w:val="30"/>
        </w:rPr>
        <w:instrText xml:space="preserve"> TOC \o "1-3" \h \z \u </w:instrText>
      </w:r>
      <w:r w:rsidRPr="000A1086">
        <w:rPr>
          <w:b/>
          <w:szCs w:val="30"/>
        </w:rPr>
        <w:fldChar w:fldCharType="separate"/>
      </w:r>
      <w:hyperlink w:anchor="_Toc163759421" w:history="1">
        <w:r w:rsidR="000A1086" w:rsidRPr="000A1086">
          <w:rPr>
            <w:rStyle w:val="af6"/>
            <w:b/>
            <w:lang w:eastAsia="ru-RU"/>
          </w:rPr>
          <w:t>ПОСТАНОВЛЕНИЕ главы администрации Хасанского муниципального округа №12-пг от 02.04.2024 г. «О проведении публичных слушаний по проекту нормативного правового акта Хасанского муниципального округа «Об исполнении бюджета Хасанского муниципального округа за 2023 год»</w:t>
        </w:r>
        <w:r w:rsidR="001E0419" w:rsidRPr="000A1086">
          <w:rPr>
            <w:b/>
            <w:webHidden/>
          </w:rPr>
          <w:tab/>
        </w:r>
        <w:r w:rsidR="001E0419" w:rsidRPr="000A1086">
          <w:rPr>
            <w:b/>
            <w:webHidden/>
          </w:rPr>
          <w:fldChar w:fldCharType="begin"/>
        </w:r>
        <w:r w:rsidR="001E0419" w:rsidRPr="000A1086">
          <w:rPr>
            <w:b/>
            <w:webHidden/>
          </w:rPr>
          <w:instrText xml:space="preserve"> PAGEREF _Toc163759421 \h </w:instrText>
        </w:r>
        <w:r w:rsidR="001E0419" w:rsidRPr="000A1086">
          <w:rPr>
            <w:b/>
            <w:webHidden/>
          </w:rPr>
        </w:r>
        <w:r w:rsidR="001E0419" w:rsidRPr="000A1086">
          <w:rPr>
            <w:b/>
            <w:webHidden/>
          </w:rPr>
          <w:fldChar w:fldCharType="separate"/>
        </w:r>
        <w:r w:rsidR="000A1086">
          <w:rPr>
            <w:b/>
            <w:webHidden/>
          </w:rPr>
          <w:t>4</w:t>
        </w:r>
        <w:r w:rsidR="001E0419" w:rsidRPr="000A1086">
          <w:rPr>
            <w:b/>
            <w:webHidden/>
          </w:rPr>
          <w:fldChar w:fldCharType="end"/>
        </w:r>
      </w:hyperlink>
    </w:p>
    <w:p w14:paraId="26D35854" w14:textId="1392885E" w:rsidR="001E0419" w:rsidRPr="000A1086" w:rsidRDefault="001E0419">
      <w:pPr>
        <w:pStyle w:val="18"/>
        <w:rPr>
          <w:rFonts w:eastAsiaTheme="minorEastAsia"/>
          <w:b/>
          <w:sz w:val="22"/>
          <w:lang w:eastAsia="ru-RU"/>
        </w:rPr>
      </w:pPr>
      <w:hyperlink w:anchor="_Toc163759422" w:history="1">
        <w:r w:rsidR="000A1086" w:rsidRPr="000A1086">
          <w:rPr>
            <w:rStyle w:val="af6"/>
            <w:b/>
            <w:lang w:eastAsia="ru-RU"/>
          </w:rPr>
          <w:t>ПОСТАНОВЛЕНИЕ главы администрации Хасанского муниципального округа №619-па от 02.04.2024 г. «Об утверждении муниципальной программы «Социальная поддержка отдельных категорий граждан в Хасанском муниципальном округе»</w:t>
        </w:r>
        <w:r w:rsidRPr="000A1086">
          <w:rPr>
            <w:b/>
            <w:webHidden/>
          </w:rPr>
          <w:tab/>
        </w:r>
        <w:r w:rsidRPr="000A1086">
          <w:rPr>
            <w:b/>
            <w:webHidden/>
          </w:rPr>
          <w:fldChar w:fldCharType="begin"/>
        </w:r>
        <w:r w:rsidRPr="000A1086">
          <w:rPr>
            <w:b/>
            <w:webHidden/>
          </w:rPr>
          <w:instrText xml:space="preserve"> PAGEREF _Toc163759422 \h </w:instrText>
        </w:r>
        <w:r w:rsidRPr="000A1086">
          <w:rPr>
            <w:b/>
            <w:webHidden/>
          </w:rPr>
        </w:r>
        <w:r w:rsidRPr="000A1086">
          <w:rPr>
            <w:b/>
            <w:webHidden/>
          </w:rPr>
          <w:fldChar w:fldCharType="separate"/>
        </w:r>
        <w:r w:rsidR="000A1086">
          <w:rPr>
            <w:b/>
            <w:webHidden/>
          </w:rPr>
          <w:t>7</w:t>
        </w:r>
        <w:r w:rsidRPr="000A1086">
          <w:rPr>
            <w:b/>
            <w:webHidden/>
          </w:rPr>
          <w:fldChar w:fldCharType="end"/>
        </w:r>
      </w:hyperlink>
    </w:p>
    <w:p w14:paraId="13F28AC9" w14:textId="14F043CB" w:rsidR="0034092E" w:rsidRPr="00050A64" w:rsidRDefault="00231CFF" w:rsidP="001E0419">
      <w:pPr>
        <w:pStyle w:val="32"/>
        <w:tabs>
          <w:tab w:val="right" w:leader="dot" w:pos="10348"/>
        </w:tabs>
        <w:ind w:right="0"/>
        <w:rPr>
          <w:b/>
        </w:rPr>
        <w:sectPr w:rsidR="0034092E" w:rsidRPr="00050A64" w:rsidSect="000A1086">
          <w:pgSz w:w="11907" w:h="16840" w:code="9"/>
          <w:pgMar w:top="794" w:right="794" w:bottom="794" w:left="794" w:header="0" w:footer="0" w:gutter="0"/>
          <w:cols w:space="708"/>
          <w:docGrid w:linePitch="360"/>
        </w:sectPr>
      </w:pPr>
      <w:r w:rsidRPr="000A1086">
        <w:rPr>
          <w:b/>
          <w:szCs w:val="30"/>
        </w:rPr>
        <w:fldChar w:fldCharType="end"/>
      </w:r>
      <w:r w:rsidR="007D5FEF" w:rsidRPr="00050A64">
        <w:rPr>
          <w:b/>
        </w:rPr>
        <w:t xml:space="preserve"> </w:t>
      </w:r>
      <w:r w:rsidR="0099671F" w:rsidRPr="00050A64">
        <w:rPr>
          <w:b/>
        </w:rPr>
        <w:t xml:space="preserve"> </w:t>
      </w:r>
    </w:p>
    <w:p w14:paraId="0990A825" w14:textId="1B504EB9" w:rsidR="004C11C4" w:rsidRPr="004C11C4" w:rsidRDefault="004C11C4" w:rsidP="001E0419">
      <w:pPr>
        <w:jc w:val="center"/>
        <w:rPr>
          <w:rFonts w:eastAsia="Times New Roman"/>
          <w:sz w:val="32"/>
          <w:szCs w:val="32"/>
          <w:lang w:eastAsia="ru-RU"/>
        </w:rPr>
      </w:pPr>
      <w:r w:rsidRPr="004C11C4">
        <w:rPr>
          <w:rFonts w:eastAsia="Times New Roman"/>
          <w:bCs/>
          <w:noProof/>
          <w:sz w:val="24"/>
          <w:szCs w:val="24"/>
          <w:lang w:eastAsia="ru-RU"/>
        </w:rPr>
        <w:lastRenderedPageBreak/>
        <w:drawing>
          <wp:inline distT="0" distB="0" distL="0" distR="0" wp14:anchorId="6DAFBA72" wp14:editId="409E7DE3">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0D8F4951" w14:textId="1C2C6485" w:rsidR="004C11C4" w:rsidRPr="004C11C4" w:rsidRDefault="004C11C4" w:rsidP="001E0419">
      <w:pPr>
        <w:jc w:val="center"/>
        <w:rPr>
          <w:rFonts w:eastAsia="Times New Roman"/>
          <w:lang w:eastAsia="ru-RU"/>
        </w:rPr>
      </w:pPr>
    </w:p>
    <w:p w14:paraId="4CFC72E7" w14:textId="77777777" w:rsidR="004C11C4" w:rsidRPr="004C11C4" w:rsidRDefault="004C11C4" w:rsidP="001E0419">
      <w:pPr>
        <w:jc w:val="center"/>
        <w:rPr>
          <w:rFonts w:eastAsia="Times New Roman"/>
          <w:sz w:val="26"/>
          <w:szCs w:val="26"/>
          <w:lang w:eastAsia="ru-RU"/>
        </w:rPr>
      </w:pPr>
      <w:r w:rsidRPr="004C11C4">
        <w:rPr>
          <w:rFonts w:eastAsia="Times New Roman"/>
          <w:sz w:val="26"/>
          <w:szCs w:val="26"/>
          <w:lang w:eastAsia="ru-RU"/>
        </w:rPr>
        <w:t>ГЛАВА</w:t>
      </w:r>
    </w:p>
    <w:p w14:paraId="0BD0F6E4" w14:textId="77777777" w:rsidR="004C11C4" w:rsidRPr="004C11C4" w:rsidRDefault="004C11C4" w:rsidP="001E0419">
      <w:pPr>
        <w:jc w:val="center"/>
        <w:rPr>
          <w:rFonts w:eastAsia="Times New Roman"/>
          <w:sz w:val="26"/>
          <w:szCs w:val="26"/>
          <w:lang w:eastAsia="ru-RU"/>
        </w:rPr>
      </w:pPr>
      <w:r w:rsidRPr="004C11C4">
        <w:rPr>
          <w:rFonts w:eastAsia="Times New Roman"/>
          <w:sz w:val="26"/>
          <w:szCs w:val="26"/>
          <w:lang w:eastAsia="ru-RU"/>
        </w:rPr>
        <w:t>ХАСАНСКОГО МУНИЦИПАЛЬНОГО ОКРУГА</w:t>
      </w:r>
    </w:p>
    <w:p w14:paraId="6A9C3CAD" w14:textId="25E3C367" w:rsidR="004C11C4" w:rsidRPr="004C11C4" w:rsidRDefault="004C11C4" w:rsidP="001E0419">
      <w:pPr>
        <w:jc w:val="center"/>
        <w:rPr>
          <w:rFonts w:eastAsia="Times New Roman"/>
          <w:sz w:val="26"/>
          <w:szCs w:val="26"/>
          <w:lang w:eastAsia="ru-RU"/>
        </w:rPr>
      </w:pPr>
      <w:r w:rsidRPr="004C11C4">
        <w:rPr>
          <w:rFonts w:eastAsia="Times New Roman"/>
          <w:sz w:val="26"/>
          <w:szCs w:val="26"/>
          <w:lang w:eastAsia="ru-RU"/>
        </w:rPr>
        <w:t>ПРИМОРСКОГО КРАЯ</w:t>
      </w:r>
    </w:p>
    <w:p w14:paraId="06D0AD5D" w14:textId="77777777" w:rsidR="004C11C4" w:rsidRPr="004C11C4" w:rsidRDefault="004C11C4" w:rsidP="001E0419">
      <w:pPr>
        <w:jc w:val="center"/>
        <w:rPr>
          <w:rFonts w:eastAsia="Times New Roman"/>
          <w:sz w:val="26"/>
          <w:szCs w:val="26"/>
          <w:lang w:eastAsia="ru-RU"/>
        </w:rPr>
      </w:pPr>
    </w:p>
    <w:p w14:paraId="671EEA23" w14:textId="77777777" w:rsidR="004C11C4" w:rsidRPr="004C11C4" w:rsidRDefault="004C11C4" w:rsidP="001E0419">
      <w:pPr>
        <w:jc w:val="center"/>
        <w:outlineLvl w:val="0"/>
        <w:rPr>
          <w:rFonts w:eastAsia="Times New Roman"/>
          <w:sz w:val="26"/>
          <w:szCs w:val="26"/>
          <w:lang w:eastAsia="ru-RU"/>
        </w:rPr>
      </w:pPr>
      <w:bookmarkStart w:id="0" w:name="_Toc163759421"/>
      <w:r w:rsidRPr="004C11C4">
        <w:rPr>
          <w:rFonts w:eastAsia="Times New Roman"/>
          <w:sz w:val="26"/>
          <w:szCs w:val="26"/>
          <w:lang w:eastAsia="ru-RU"/>
        </w:rPr>
        <w:t>ПОСТАНОВЛЕНИЕ</w:t>
      </w:r>
      <w:bookmarkEnd w:id="0"/>
    </w:p>
    <w:p w14:paraId="41AA87A4" w14:textId="47821B32" w:rsidR="004C11C4" w:rsidRDefault="004C11C4" w:rsidP="001E0419">
      <w:pPr>
        <w:jc w:val="center"/>
        <w:rPr>
          <w:rFonts w:eastAsia="Times New Roman"/>
          <w:sz w:val="26"/>
          <w:szCs w:val="26"/>
          <w:lang w:eastAsia="ru-RU"/>
        </w:rPr>
      </w:pPr>
      <w:proofErr w:type="spellStart"/>
      <w:r w:rsidRPr="004C11C4">
        <w:rPr>
          <w:rFonts w:eastAsia="Times New Roman"/>
          <w:sz w:val="26"/>
          <w:szCs w:val="26"/>
          <w:lang w:eastAsia="ru-RU"/>
        </w:rPr>
        <w:t>пгт</w:t>
      </w:r>
      <w:proofErr w:type="spellEnd"/>
      <w:r w:rsidRPr="004C11C4">
        <w:rPr>
          <w:rFonts w:eastAsia="Times New Roman"/>
          <w:sz w:val="26"/>
          <w:szCs w:val="26"/>
          <w:lang w:eastAsia="ru-RU"/>
        </w:rPr>
        <w:t xml:space="preserve"> Славянка</w:t>
      </w:r>
    </w:p>
    <w:p w14:paraId="35F65593" w14:textId="655A3204" w:rsidR="004C11C4" w:rsidRPr="004C11C4" w:rsidRDefault="004C11C4" w:rsidP="001E0419">
      <w:pPr>
        <w:tabs>
          <w:tab w:val="left" w:pos="3487"/>
          <w:tab w:val="left" w:pos="6866"/>
        </w:tabs>
        <w:jc w:val="center"/>
        <w:rPr>
          <w:rFonts w:eastAsia="Times New Roman"/>
          <w:sz w:val="26"/>
          <w:szCs w:val="26"/>
          <w:lang w:eastAsia="ru-RU"/>
        </w:rPr>
      </w:pPr>
    </w:p>
    <w:p w14:paraId="463DBF65" w14:textId="261E4DA2" w:rsidR="004C11C4" w:rsidRPr="004C11C4" w:rsidRDefault="004C11C4" w:rsidP="001E0419">
      <w:pPr>
        <w:tabs>
          <w:tab w:val="left" w:pos="3487"/>
          <w:tab w:val="left" w:pos="6866"/>
        </w:tabs>
        <w:jc w:val="center"/>
        <w:rPr>
          <w:rFonts w:eastAsia="Times New Roman"/>
          <w:sz w:val="26"/>
          <w:szCs w:val="26"/>
          <w:lang w:eastAsia="ru-RU"/>
        </w:rPr>
      </w:pPr>
      <w:r w:rsidRPr="004C11C4">
        <w:rPr>
          <w:rFonts w:eastAsia="Times New Roman"/>
          <w:sz w:val="26"/>
          <w:szCs w:val="26"/>
          <w:lang w:eastAsia="ru-RU"/>
        </w:rPr>
        <w:t>02</w:t>
      </w:r>
      <w:r>
        <w:rPr>
          <w:rFonts w:eastAsia="Times New Roman"/>
          <w:sz w:val="26"/>
          <w:szCs w:val="26"/>
          <w:lang w:eastAsia="ru-RU"/>
        </w:rPr>
        <w:t>.</w:t>
      </w:r>
      <w:r w:rsidRPr="004C11C4">
        <w:rPr>
          <w:rFonts w:eastAsia="Times New Roman"/>
          <w:sz w:val="26"/>
          <w:szCs w:val="26"/>
          <w:lang w:eastAsia="ru-RU"/>
        </w:rPr>
        <w:t>04</w:t>
      </w:r>
      <w:r>
        <w:rPr>
          <w:rFonts w:eastAsia="Times New Roman"/>
          <w:sz w:val="26"/>
          <w:szCs w:val="26"/>
          <w:lang w:eastAsia="ru-RU"/>
        </w:rPr>
        <w:t>.</w:t>
      </w:r>
      <w:r w:rsidRPr="004C11C4">
        <w:rPr>
          <w:rFonts w:eastAsia="Times New Roman"/>
          <w:sz w:val="26"/>
          <w:szCs w:val="26"/>
          <w:lang w:eastAsia="ru-RU"/>
        </w:rPr>
        <w:t>2024</w:t>
      </w:r>
      <w:r>
        <w:rPr>
          <w:rFonts w:eastAsia="Times New Roman"/>
          <w:sz w:val="26"/>
          <w:szCs w:val="26"/>
          <w:lang w:eastAsia="ru-RU"/>
        </w:rPr>
        <w:t xml:space="preserve">                                                                                                                             </w:t>
      </w:r>
      <w:r w:rsidRPr="004C11C4">
        <w:rPr>
          <w:rFonts w:eastAsia="Times New Roman"/>
          <w:sz w:val="26"/>
          <w:szCs w:val="26"/>
          <w:lang w:eastAsia="ru-RU"/>
        </w:rPr>
        <w:t>№ 12-пг</w:t>
      </w:r>
    </w:p>
    <w:p w14:paraId="6BDEC647"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 xml:space="preserve">                                                                            </w:t>
      </w:r>
    </w:p>
    <w:p w14:paraId="28E2411A" w14:textId="7D767278" w:rsidR="004C11C4" w:rsidRPr="004C11C4" w:rsidRDefault="004C11C4" w:rsidP="001E0419">
      <w:pPr>
        <w:ind w:right="4649"/>
        <w:jc w:val="both"/>
        <w:rPr>
          <w:rFonts w:eastAsia="Times New Roman"/>
          <w:sz w:val="26"/>
          <w:szCs w:val="26"/>
          <w:lang w:eastAsia="ru-RU"/>
        </w:rPr>
      </w:pPr>
      <w:r w:rsidRPr="004C11C4">
        <w:rPr>
          <w:rFonts w:eastAsia="Times New Roman"/>
          <w:sz w:val="26"/>
          <w:szCs w:val="26"/>
          <w:lang w:eastAsia="ru-RU"/>
        </w:rPr>
        <w:t>О проведении публичных слушаний по проекту нормативного правового акта</w:t>
      </w:r>
      <w:r>
        <w:rPr>
          <w:rFonts w:eastAsia="Times New Roman"/>
          <w:sz w:val="26"/>
          <w:szCs w:val="26"/>
          <w:lang w:eastAsia="ru-RU"/>
        </w:rPr>
        <w:t xml:space="preserve"> </w:t>
      </w:r>
      <w:r w:rsidRPr="004C11C4">
        <w:rPr>
          <w:rFonts w:eastAsia="Times New Roman"/>
          <w:sz w:val="26"/>
          <w:szCs w:val="26"/>
          <w:lang w:eastAsia="ru-RU"/>
        </w:rPr>
        <w:t>Хасанского муниципального округа</w:t>
      </w:r>
      <w:r>
        <w:rPr>
          <w:rFonts w:eastAsia="Times New Roman"/>
          <w:sz w:val="26"/>
          <w:szCs w:val="26"/>
          <w:lang w:eastAsia="ru-RU"/>
        </w:rPr>
        <w:t xml:space="preserve"> </w:t>
      </w:r>
      <w:r w:rsidRPr="004C11C4">
        <w:rPr>
          <w:rFonts w:eastAsia="Times New Roman"/>
          <w:sz w:val="26"/>
          <w:szCs w:val="26"/>
          <w:lang w:eastAsia="ru-RU"/>
        </w:rPr>
        <w:t>«Об исполнении бюджета Хасанского муниципального округа за 2023 год»</w:t>
      </w:r>
    </w:p>
    <w:p w14:paraId="0A9A22B4" w14:textId="77777777" w:rsidR="004C11C4" w:rsidRPr="004C11C4" w:rsidRDefault="004C11C4" w:rsidP="001E0419">
      <w:pPr>
        <w:rPr>
          <w:rFonts w:eastAsia="Times New Roman"/>
          <w:sz w:val="26"/>
          <w:szCs w:val="26"/>
          <w:lang w:eastAsia="ru-RU"/>
        </w:rPr>
      </w:pPr>
    </w:p>
    <w:p w14:paraId="5631F794" w14:textId="55340739" w:rsidR="004C11C4" w:rsidRPr="004C11C4" w:rsidRDefault="004C11C4" w:rsidP="001E0419">
      <w:pPr>
        <w:ind w:firstLine="567"/>
        <w:jc w:val="both"/>
        <w:rPr>
          <w:rFonts w:eastAsia="Times New Roman"/>
          <w:sz w:val="26"/>
          <w:szCs w:val="26"/>
          <w:lang w:eastAsia="ru-RU"/>
        </w:rPr>
      </w:pPr>
      <w:r w:rsidRPr="004C11C4">
        <w:rPr>
          <w:rFonts w:eastAsia="Times New Roman"/>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Нормативным правовым актом Думы Хасанского муниципального округа от 30.09.2022 № 1-НПА «О Положении о публичных слушаниях и общественных обсуждениях в Хасанском муниципальном округе Приморского края»</w:t>
      </w:r>
    </w:p>
    <w:p w14:paraId="07B3757D" w14:textId="77777777" w:rsidR="004C11C4" w:rsidRPr="004C11C4" w:rsidRDefault="004C11C4" w:rsidP="001E0419">
      <w:pPr>
        <w:ind w:firstLine="567"/>
        <w:jc w:val="both"/>
        <w:rPr>
          <w:rFonts w:eastAsia="Times New Roman"/>
          <w:sz w:val="26"/>
          <w:szCs w:val="26"/>
          <w:lang w:eastAsia="ru-RU"/>
        </w:rPr>
      </w:pPr>
    </w:p>
    <w:p w14:paraId="0AAEE493" w14:textId="77777777"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ПОСТАНОВЛЯЕТ:</w:t>
      </w:r>
    </w:p>
    <w:p w14:paraId="3E1E079D" w14:textId="77777777" w:rsidR="004C11C4" w:rsidRPr="004C11C4" w:rsidRDefault="004C11C4" w:rsidP="001E0419">
      <w:pPr>
        <w:jc w:val="both"/>
        <w:rPr>
          <w:rFonts w:eastAsia="Times New Roman"/>
          <w:sz w:val="26"/>
          <w:szCs w:val="26"/>
          <w:lang w:eastAsia="ru-RU"/>
        </w:rPr>
      </w:pPr>
    </w:p>
    <w:p w14:paraId="2116F491" w14:textId="77777777" w:rsidR="004C11C4" w:rsidRPr="004C11C4" w:rsidRDefault="004C11C4" w:rsidP="001E0419">
      <w:pPr>
        <w:numPr>
          <w:ilvl w:val="0"/>
          <w:numId w:val="27"/>
        </w:numPr>
        <w:tabs>
          <w:tab w:val="left" w:pos="851"/>
          <w:tab w:val="left" w:pos="1134"/>
        </w:tabs>
        <w:spacing w:after="120"/>
        <w:ind w:left="0" w:firstLine="709"/>
        <w:jc w:val="both"/>
        <w:rPr>
          <w:rFonts w:eastAsia="Times New Roman"/>
          <w:sz w:val="26"/>
          <w:szCs w:val="26"/>
          <w:lang w:eastAsia="ru-RU"/>
        </w:rPr>
      </w:pPr>
      <w:r w:rsidRPr="004C11C4">
        <w:rPr>
          <w:rFonts w:eastAsia="Times New Roman"/>
          <w:sz w:val="26"/>
          <w:szCs w:val="26"/>
          <w:lang w:eastAsia="ru-RU"/>
        </w:rPr>
        <w:t>Провести по инициативе главы Хасанского муниципального округа Приморского края публичные слушания по проекту нормативного правового акта Хасанского муниципального округа «Об исполнении бюджета Хасанского муниципального округа за 2023 год» (далее – Проект).</w:t>
      </w:r>
    </w:p>
    <w:p w14:paraId="08B1330C" w14:textId="77777777" w:rsidR="004C11C4" w:rsidRPr="004C11C4" w:rsidRDefault="004C11C4" w:rsidP="001E0419">
      <w:pPr>
        <w:numPr>
          <w:ilvl w:val="0"/>
          <w:numId w:val="27"/>
        </w:numPr>
        <w:tabs>
          <w:tab w:val="left" w:pos="851"/>
          <w:tab w:val="left" w:pos="1134"/>
        </w:tabs>
        <w:spacing w:after="120"/>
        <w:ind w:left="0" w:firstLine="709"/>
        <w:jc w:val="both"/>
        <w:rPr>
          <w:rFonts w:eastAsia="Times New Roman"/>
          <w:sz w:val="26"/>
          <w:szCs w:val="26"/>
          <w:lang w:eastAsia="ru-RU"/>
        </w:rPr>
      </w:pPr>
      <w:r w:rsidRPr="004C11C4">
        <w:rPr>
          <w:rFonts w:eastAsia="Times New Roman"/>
          <w:sz w:val="26"/>
          <w:szCs w:val="26"/>
          <w:lang w:eastAsia="ru-RU"/>
        </w:rPr>
        <w:t>Назначить проведение публичных слушаний по Проекту на 19 апреля 2024 года.</w:t>
      </w:r>
    </w:p>
    <w:p w14:paraId="11001B12" w14:textId="77777777" w:rsidR="004C11C4" w:rsidRPr="004C11C4" w:rsidRDefault="004C11C4" w:rsidP="001E0419">
      <w:pPr>
        <w:numPr>
          <w:ilvl w:val="0"/>
          <w:numId w:val="27"/>
        </w:numPr>
        <w:tabs>
          <w:tab w:val="left" w:pos="851"/>
          <w:tab w:val="left" w:pos="1134"/>
        </w:tabs>
        <w:spacing w:after="120"/>
        <w:ind w:left="0" w:firstLine="709"/>
        <w:jc w:val="both"/>
        <w:rPr>
          <w:rFonts w:eastAsia="Times New Roman"/>
          <w:sz w:val="26"/>
          <w:szCs w:val="26"/>
          <w:lang w:eastAsia="ru-RU"/>
        </w:rPr>
      </w:pPr>
      <w:r w:rsidRPr="004C11C4">
        <w:rPr>
          <w:rFonts w:eastAsia="Times New Roman"/>
          <w:sz w:val="26"/>
          <w:szCs w:val="26"/>
          <w:lang w:eastAsia="ru-RU"/>
        </w:rPr>
        <w:t xml:space="preserve">Определить время и место проведения публичных слушаний конференц-зал администрации Хасанского муниципального округа, расположенный по адресу: Приморский край, Хасанский муниципальный округ, </w:t>
      </w:r>
      <w:proofErr w:type="spellStart"/>
      <w:r w:rsidRPr="004C11C4">
        <w:rPr>
          <w:rFonts w:eastAsia="Times New Roman"/>
          <w:sz w:val="26"/>
          <w:szCs w:val="26"/>
          <w:lang w:eastAsia="ru-RU"/>
        </w:rPr>
        <w:t>пгт</w:t>
      </w:r>
      <w:proofErr w:type="spellEnd"/>
      <w:r w:rsidRPr="004C11C4">
        <w:rPr>
          <w:rFonts w:eastAsia="Times New Roman"/>
          <w:sz w:val="26"/>
          <w:szCs w:val="26"/>
          <w:lang w:eastAsia="ru-RU"/>
        </w:rPr>
        <w:t xml:space="preserve"> Славянка, ул. Молодежная, влд.1, время проведения в 11.00 часов.</w:t>
      </w:r>
    </w:p>
    <w:p w14:paraId="4C1B2E7F" w14:textId="05251256" w:rsidR="004C11C4" w:rsidRPr="004C11C4" w:rsidRDefault="004C11C4" w:rsidP="001E0419">
      <w:pPr>
        <w:numPr>
          <w:ilvl w:val="0"/>
          <w:numId w:val="27"/>
        </w:numPr>
        <w:tabs>
          <w:tab w:val="left" w:pos="851"/>
          <w:tab w:val="left" w:pos="1134"/>
        </w:tabs>
        <w:spacing w:after="120"/>
        <w:ind w:left="0" w:firstLine="709"/>
        <w:jc w:val="both"/>
        <w:rPr>
          <w:rFonts w:eastAsia="Times New Roman"/>
          <w:sz w:val="26"/>
          <w:szCs w:val="26"/>
          <w:lang w:eastAsia="ru-RU"/>
        </w:rPr>
      </w:pPr>
      <w:r w:rsidRPr="004C11C4">
        <w:rPr>
          <w:rFonts w:eastAsia="Times New Roman"/>
          <w:sz w:val="26"/>
          <w:szCs w:val="26"/>
          <w:lang w:eastAsia="ru-RU"/>
        </w:rPr>
        <w:t>Создать комиссию по подготовке и проведению публичных слушаний в составе согласно Приложению к настоящему постановлению.</w:t>
      </w:r>
    </w:p>
    <w:p w14:paraId="49D39760" w14:textId="77777777" w:rsidR="004C11C4" w:rsidRPr="004C11C4" w:rsidRDefault="004C11C4" w:rsidP="001E0419">
      <w:pPr>
        <w:numPr>
          <w:ilvl w:val="0"/>
          <w:numId w:val="27"/>
        </w:numPr>
        <w:tabs>
          <w:tab w:val="left" w:pos="851"/>
          <w:tab w:val="left" w:pos="1134"/>
        </w:tabs>
        <w:spacing w:after="120"/>
        <w:ind w:left="0" w:firstLine="709"/>
        <w:jc w:val="both"/>
        <w:rPr>
          <w:rFonts w:eastAsia="Times New Roman"/>
          <w:sz w:val="26"/>
          <w:szCs w:val="26"/>
          <w:lang w:eastAsia="ru-RU"/>
        </w:rPr>
      </w:pPr>
      <w:r w:rsidRPr="004C11C4">
        <w:rPr>
          <w:rFonts w:eastAsia="Times New Roman"/>
          <w:sz w:val="26"/>
          <w:szCs w:val="26"/>
          <w:lang w:eastAsia="ru-RU"/>
        </w:rPr>
        <w:t>Установить, что предложения и замечания по Проекту подлежат направлению не позднее, чем за один рабочий день до даты проведения публичных слушаний до 18 апреля 2024 года:</w:t>
      </w:r>
    </w:p>
    <w:p w14:paraId="55632487" w14:textId="4453C95E" w:rsidR="004C11C4" w:rsidRPr="004C11C4" w:rsidRDefault="004C11C4" w:rsidP="001E0419">
      <w:pPr>
        <w:tabs>
          <w:tab w:val="left" w:pos="851"/>
          <w:tab w:val="left" w:pos="1134"/>
        </w:tabs>
        <w:spacing w:after="120"/>
        <w:ind w:firstLine="709"/>
        <w:jc w:val="both"/>
        <w:rPr>
          <w:rFonts w:eastAsia="Times New Roman"/>
          <w:sz w:val="26"/>
          <w:szCs w:val="26"/>
          <w:lang w:eastAsia="ru-RU"/>
        </w:rPr>
      </w:pPr>
      <w:r w:rsidRPr="004C11C4">
        <w:rPr>
          <w:rFonts w:eastAsia="Times New Roman"/>
          <w:sz w:val="26"/>
          <w:szCs w:val="26"/>
          <w:lang w:eastAsia="ru-RU"/>
        </w:rPr>
        <w:t xml:space="preserve">- в форме электронного обращения через информационно-телекоммуникационные сети «Интернет» на электронный адрес </w:t>
      </w:r>
      <w:hyperlink r:id="rId14" w:history="1">
        <w:r w:rsidRPr="0069549F">
          <w:rPr>
            <w:rFonts w:eastAsia="Times New Roman"/>
            <w:sz w:val="26"/>
            <w:szCs w:val="26"/>
            <w:lang w:eastAsia="ru-RU"/>
          </w:rPr>
          <w:t>hasanfin@yandex.</w:t>
        </w:r>
        <w:proofErr w:type="spellStart"/>
        <w:r w:rsidRPr="0069549F">
          <w:rPr>
            <w:rFonts w:eastAsia="Times New Roman"/>
            <w:sz w:val="26"/>
            <w:szCs w:val="26"/>
            <w:lang w:eastAsia="ru-RU"/>
          </w:rPr>
          <w:t>ru</w:t>
        </w:r>
        <w:proofErr w:type="spellEnd"/>
      </w:hyperlink>
      <w:r w:rsidRPr="0069549F">
        <w:rPr>
          <w:rFonts w:eastAsia="Times New Roman"/>
          <w:sz w:val="26"/>
          <w:szCs w:val="26"/>
          <w:lang w:eastAsia="ru-RU"/>
        </w:rPr>
        <w:t>;</w:t>
      </w:r>
    </w:p>
    <w:p w14:paraId="577D2309" w14:textId="5D60FC7B" w:rsidR="004C11C4" w:rsidRPr="004C11C4" w:rsidRDefault="004C11C4" w:rsidP="001E0419">
      <w:pPr>
        <w:tabs>
          <w:tab w:val="left" w:pos="851"/>
          <w:tab w:val="left" w:pos="1134"/>
        </w:tabs>
        <w:spacing w:after="120"/>
        <w:ind w:firstLine="709"/>
        <w:jc w:val="both"/>
        <w:rPr>
          <w:rFonts w:eastAsia="Times New Roman"/>
          <w:sz w:val="26"/>
          <w:szCs w:val="26"/>
          <w:lang w:eastAsia="ru-RU"/>
        </w:rPr>
      </w:pPr>
      <w:r w:rsidRPr="004C11C4">
        <w:rPr>
          <w:rFonts w:eastAsia="Times New Roman"/>
          <w:sz w:val="26"/>
          <w:szCs w:val="26"/>
          <w:lang w:eastAsia="ru-RU"/>
        </w:rPr>
        <w:t xml:space="preserve">- в письменной форме в администрацию Хасанского муниципального округа по адресу: 692701, Приморский край, Хасанский муниципальный округ, </w:t>
      </w:r>
      <w:proofErr w:type="spellStart"/>
      <w:r w:rsidRPr="004C11C4">
        <w:rPr>
          <w:rFonts w:eastAsia="Times New Roman"/>
          <w:sz w:val="26"/>
          <w:szCs w:val="26"/>
          <w:lang w:eastAsia="ru-RU"/>
        </w:rPr>
        <w:t>пгт</w:t>
      </w:r>
      <w:proofErr w:type="spellEnd"/>
      <w:r w:rsidRPr="004C11C4">
        <w:rPr>
          <w:rFonts w:eastAsia="Times New Roman"/>
          <w:sz w:val="26"/>
          <w:szCs w:val="26"/>
          <w:lang w:eastAsia="ru-RU"/>
        </w:rPr>
        <w:t xml:space="preserve"> Славянка, ул. Молодежная, влд.1, каб.213, финансовое управление администрации Хасанского муниципального округа.</w:t>
      </w:r>
    </w:p>
    <w:p w14:paraId="76B601DC" w14:textId="77777777" w:rsidR="004C11C4" w:rsidRPr="004C11C4" w:rsidRDefault="004C11C4" w:rsidP="001E0419">
      <w:pPr>
        <w:numPr>
          <w:ilvl w:val="0"/>
          <w:numId w:val="27"/>
        </w:numPr>
        <w:tabs>
          <w:tab w:val="left" w:pos="851"/>
          <w:tab w:val="left" w:pos="1134"/>
        </w:tabs>
        <w:spacing w:after="120"/>
        <w:ind w:left="0" w:firstLine="709"/>
        <w:jc w:val="both"/>
        <w:rPr>
          <w:rFonts w:eastAsia="Times New Roman"/>
          <w:sz w:val="26"/>
          <w:szCs w:val="26"/>
          <w:lang w:eastAsia="ru-RU"/>
        </w:rPr>
      </w:pPr>
      <w:r w:rsidRPr="004C11C4">
        <w:rPr>
          <w:rFonts w:eastAsia="Times New Roman"/>
          <w:sz w:val="26"/>
          <w:szCs w:val="26"/>
          <w:lang w:eastAsia="ru-RU"/>
        </w:rPr>
        <w:t xml:space="preserve">Опубликовать настоящее постановление в Бюллетене муниципальных правовых актов Хасанского муниципального округа и разместить на официальном сайте </w:t>
      </w:r>
      <w:r w:rsidRPr="004C11C4">
        <w:rPr>
          <w:rFonts w:eastAsia="Times New Roman"/>
          <w:sz w:val="26"/>
          <w:szCs w:val="26"/>
          <w:lang w:eastAsia="ru-RU"/>
        </w:rPr>
        <w:lastRenderedPageBreak/>
        <w:t>администрации Хасанского муниципального округа в информационно-телекоммуникационной сети «Интернет».</w:t>
      </w:r>
    </w:p>
    <w:p w14:paraId="3F723CD9" w14:textId="77777777" w:rsidR="004C11C4" w:rsidRPr="004C11C4" w:rsidRDefault="004C11C4" w:rsidP="001E0419">
      <w:pPr>
        <w:numPr>
          <w:ilvl w:val="0"/>
          <w:numId w:val="27"/>
        </w:numPr>
        <w:tabs>
          <w:tab w:val="left" w:pos="851"/>
          <w:tab w:val="left" w:pos="1134"/>
        </w:tabs>
        <w:spacing w:after="120"/>
        <w:ind w:left="0" w:firstLine="709"/>
        <w:jc w:val="both"/>
        <w:rPr>
          <w:rFonts w:eastAsia="Times New Roman"/>
          <w:sz w:val="26"/>
          <w:szCs w:val="26"/>
          <w:lang w:eastAsia="ru-RU"/>
        </w:rPr>
      </w:pPr>
      <w:r w:rsidRPr="004C11C4">
        <w:rPr>
          <w:rFonts w:eastAsia="Times New Roman"/>
          <w:sz w:val="26"/>
          <w:szCs w:val="26"/>
          <w:lang w:eastAsia="ru-RU"/>
        </w:rPr>
        <w:t>Настоящее постановление вступает в силу со дня его принятия.</w:t>
      </w:r>
    </w:p>
    <w:p w14:paraId="1C952847" w14:textId="77777777" w:rsidR="004C11C4" w:rsidRPr="004C11C4" w:rsidRDefault="004C11C4" w:rsidP="001E0419">
      <w:pPr>
        <w:numPr>
          <w:ilvl w:val="0"/>
          <w:numId w:val="27"/>
        </w:numPr>
        <w:tabs>
          <w:tab w:val="left" w:pos="851"/>
          <w:tab w:val="left" w:pos="1134"/>
        </w:tabs>
        <w:ind w:left="0" w:firstLine="709"/>
        <w:jc w:val="both"/>
        <w:rPr>
          <w:rFonts w:eastAsia="Times New Roman"/>
          <w:sz w:val="26"/>
          <w:szCs w:val="26"/>
          <w:lang w:eastAsia="ru-RU"/>
        </w:rPr>
      </w:pPr>
      <w:r w:rsidRPr="004C11C4">
        <w:rPr>
          <w:rFonts w:eastAsia="Times New Roman"/>
          <w:sz w:val="26"/>
          <w:szCs w:val="26"/>
          <w:lang w:eastAsia="ru-RU"/>
        </w:rPr>
        <w:t>Контроль за исполнением настоящего постановления оставляю за собой.</w:t>
      </w:r>
    </w:p>
    <w:p w14:paraId="50FACD6B" w14:textId="77777777" w:rsidR="004C11C4" w:rsidRPr="004C11C4" w:rsidRDefault="004C11C4" w:rsidP="001E0419">
      <w:pPr>
        <w:jc w:val="both"/>
        <w:rPr>
          <w:rFonts w:eastAsia="Times New Roman"/>
          <w:sz w:val="26"/>
          <w:szCs w:val="26"/>
          <w:lang w:eastAsia="ru-RU"/>
        </w:rPr>
      </w:pPr>
    </w:p>
    <w:p w14:paraId="40A76A79" w14:textId="77777777" w:rsidR="004C11C4" w:rsidRPr="004C11C4" w:rsidRDefault="004C11C4" w:rsidP="001E0419">
      <w:pPr>
        <w:jc w:val="both"/>
        <w:rPr>
          <w:rFonts w:eastAsia="Times New Roman"/>
          <w:sz w:val="26"/>
          <w:szCs w:val="26"/>
          <w:lang w:eastAsia="ru-RU"/>
        </w:rPr>
      </w:pPr>
    </w:p>
    <w:p w14:paraId="71AC6D4F" w14:textId="77777777"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xml:space="preserve">Глава Хасанского                                                                               </w:t>
      </w:r>
    </w:p>
    <w:p w14:paraId="7EEA693B" w14:textId="061AF34C"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муниципального округа</w:t>
      </w:r>
      <w:r>
        <w:rPr>
          <w:rFonts w:eastAsia="Times New Roman"/>
          <w:sz w:val="26"/>
          <w:szCs w:val="26"/>
          <w:lang w:eastAsia="ru-RU"/>
        </w:rPr>
        <w:t xml:space="preserve">                                                                                             </w:t>
      </w:r>
      <w:r w:rsidRPr="004C11C4">
        <w:rPr>
          <w:rFonts w:eastAsia="Times New Roman"/>
          <w:sz w:val="26"/>
          <w:szCs w:val="26"/>
          <w:lang w:eastAsia="ru-RU"/>
        </w:rPr>
        <w:t>И.В. Степанов</w:t>
      </w:r>
    </w:p>
    <w:p w14:paraId="01D3EE41" w14:textId="77777777" w:rsidR="004C11C4" w:rsidRPr="004C11C4" w:rsidRDefault="004C11C4" w:rsidP="001E0419">
      <w:pPr>
        <w:jc w:val="both"/>
        <w:rPr>
          <w:rFonts w:eastAsia="Times New Roman"/>
          <w:sz w:val="26"/>
          <w:szCs w:val="26"/>
          <w:lang w:eastAsia="ru-RU"/>
        </w:rPr>
      </w:pPr>
    </w:p>
    <w:p w14:paraId="3A67E3CB" w14:textId="77777777" w:rsidR="004C11C4" w:rsidRPr="004C11C4" w:rsidRDefault="004C11C4" w:rsidP="001E0419">
      <w:pPr>
        <w:jc w:val="both"/>
        <w:rPr>
          <w:rFonts w:eastAsia="Times New Roman"/>
          <w:sz w:val="26"/>
          <w:szCs w:val="26"/>
          <w:lang w:eastAsia="ru-RU"/>
        </w:rPr>
      </w:pPr>
    </w:p>
    <w:p w14:paraId="3E9AB4B8" w14:textId="77777777" w:rsidR="004C11C4" w:rsidRPr="004C11C4" w:rsidRDefault="004C11C4" w:rsidP="001E0419">
      <w:pPr>
        <w:jc w:val="both"/>
        <w:rPr>
          <w:rFonts w:eastAsia="Times New Roman"/>
          <w:sz w:val="26"/>
          <w:szCs w:val="26"/>
          <w:lang w:eastAsia="ru-RU"/>
        </w:rPr>
      </w:pPr>
    </w:p>
    <w:p w14:paraId="5013DCBF" w14:textId="77777777" w:rsidR="004C11C4" w:rsidRPr="004C11C4" w:rsidRDefault="004C11C4" w:rsidP="001E0419">
      <w:pPr>
        <w:jc w:val="both"/>
        <w:rPr>
          <w:rFonts w:eastAsia="Times New Roman"/>
          <w:sz w:val="26"/>
          <w:szCs w:val="26"/>
          <w:lang w:eastAsia="ru-RU"/>
        </w:rPr>
      </w:pPr>
    </w:p>
    <w:p w14:paraId="2508666D" w14:textId="77777777" w:rsidR="004C11C4" w:rsidRPr="004C11C4" w:rsidRDefault="004C11C4" w:rsidP="001E0419">
      <w:pPr>
        <w:jc w:val="both"/>
        <w:rPr>
          <w:rFonts w:eastAsia="Times New Roman"/>
          <w:sz w:val="26"/>
          <w:szCs w:val="26"/>
          <w:lang w:eastAsia="ru-RU"/>
        </w:rPr>
      </w:pPr>
    </w:p>
    <w:p w14:paraId="4E4E31AC" w14:textId="77777777" w:rsidR="004C11C4" w:rsidRPr="004C11C4" w:rsidRDefault="004C11C4" w:rsidP="001E0419">
      <w:pPr>
        <w:jc w:val="both"/>
        <w:rPr>
          <w:rFonts w:eastAsia="Times New Roman"/>
          <w:sz w:val="26"/>
          <w:szCs w:val="26"/>
          <w:lang w:eastAsia="ru-RU"/>
        </w:rPr>
      </w:pPr>
    </w:p>
    <w:p w14:paraId="28D477AA" w14:textId="77777777" w:rsidR="004C11C4" w:rsidRPr="004C11C4" w:rsidRDefault="004C11C4" w:rsidP="001E0419">
      <w:pPr>
        <w:jc w:val="both"/>
        <w:rPr>
          <w:rFonts w:eastAsia="Times New Roman"/>
          <w:sz w:val="26"/>
          <w:szCs w:val="26"/>
          <w:lang w:eastAsia="ru-RU"/>
        </w:rPr>
      </w:pPr>
    </w:p>
    <w:p w14:paraId="79FF88F9" w14:textId="77777777" w:rsidR="004C11C4" w:rsidRPr="004C11C4" w:rsidRDefault="004C11C4" w:rsidP="001E0419">
      <w:pPr>
        <w:jc w:val="both"/>
        <w:rPr>
          <w:rFonts w:eastAsia="Times New Roman"/>
          <w:sz w:val="26"/>
          <w:szCs w:val="26"/>
          <w:lang w:eastAsia="ru-RU"/>
        </w:rPr>
      </w:pPr>
    </w:p>
    <w:p w14:paraId="5B36BEF4" w14:textId="77777777" w:rsidR="004C11C4" w:rsidRPr="004C11C4" w:rsidRDefault="004C11C4" w:rsidP="001E0419">
      <w:pPr>
        <w:jc w:val="both"/>
        <w:rPr>
          <w:rFonts w:eastAsia="Times New Roman"/>
          <w:sz w:val="26"/>
          <w:szCs w:val="26"/>
          <w:lang w:eastAsia="ru-RU"/>
        </w:rPr>
      </w:pPr>
    </w:p>
    <w:p w14:paraId="5E487247" w14:textId="77777777" w:rsidR="004C11C4" w:rsidRPr="004C11C4" w:rsidRDefault="004C11C4" w:rsidP="001E0419">
      <w:pPr>
        <w:jc w:val="both"/>
        <w:rPr>
          <w:rFonts w:eastAsia="Times New Roman"/>
          <w:sz w:val="26"/>
          <w:szCs w:val="26"/>
          <w:lang w:eastAsia="ru-RU"/>
        </w:rPr>
      </w:pPr>
    </w:p>
    <w:p w14:paraId="1C54ED41" w14:textId="77777777" w:rsidR="004C11C4" w:rsidRPr="004C11C4" w:rsidRDefault="004C11C4" w:rsidP="001E0419">
      <w:pPr>
        <w:jc w:val="both"/>
        <w:rPr>
          <w:rFonts w:eastAsia="Times New Roman"/>
          <w:sz w:val="26"/>
          <w:szCs w:val="26"/>
          <w:lang w:eastAsia="ru-RU"/>
        </w:rPr>
      </w:pPr>
    </w:p>
    <w:p w14:paraId="011E99D4" w14:textId="77777777" w:rsidR="004C11C4" w:rsidRPr="004C11C4" w:rsidRDefault="004C11C4" w:rsidP="001E0419">
      <w:pPr>
        <w:jc w:val="both"/>
        <w:rPr>
          <w:rFonts w:eastAsia="Times New Roman"/>
          <w:sz w:val="26"/>
          <w:szCs w:val="26"/>
          <w:lang w:eastAsia="ru-RU"/>
        </w:rPr>
      </w:pPr>
    </w:p>
    <w:p w14:paraId="0E000ADF" w14:textId="77777777" w:rsidR="004C11C4" w:rsidRPr="004C11C4" w:rsidRDefault="004C11C4" w:rsidP="001E0419">
      <w:pPr>
        <w:jc w:val="both"/>
        <w:rPr>
          <w:rFonts w:eastAsia="Times New Roman"/>
          <w:sz w:val="26"/>
          <w:szCs w:val="26"/>
          <w:lang w:eastAsia="ru-RU"/>
        </w:rPr>
      </w:pPr>
    </w:p>
    <w:p w14:paraId="32ADD0F9" w14:textId="77777777" w:rsidR="004C11C4" w:rsidRPr="004C11C4" w:rsidRDefault="004C11C4" w:rsidP="001E0419">
      <w:pPr>
        <w:jc w:val="both"/>
        <w:rPr>
          <w:rFonts w:eastAsia="Times New Roman"/>
          <w:sz w:val="26"/>
          <w:szCs w:val="26"/>
          <w:lang w:eastAsia="ru-RU"/>
        </w:rPr>
      </w:pPr>
    </w:p>
    <w:p w14:paraId="5136BC22" w14:textId="77777777" w:rsidR="004C11C4" w:rsidRPr="004C11C4" w:rsidRDefault="004C11C4" w:rsidP="001E0419">
      <w:pPr>
        <w:jc w:val="both"/>
        <w:rPr>
          <w:rFonts w:eastAsia="Times New Roman"/>
          <w:sz w:val="26"/>
          <w:szCs w:val="26"/>
          <w:lang w:eastAsia="ru-RU"/>
        </w:rPr>
      </w:pPr>
    </w:p>
    <w:p w14:paraId="3BDC341D" w14:textId="77777777" w:rsidR="004C11C4" w:rsidRPr="004C11C4" w:rsidRDefault="004C11C4" w:rsidP="001E0419">
      <w:pPr>
        <w:jc w:val="both"/>
        <w:rPr>
          <w:rFonts w:eastAsia="Times New Roman"/>
          <w:sz w:val="26"/>
          <w:szCs w:val="26"/>
          <w:lang w:eastAsia="ru-RU"/>
        </w:rPr>
      </w:pPr>
    </w:p>
    <w:p w14:paraId="09C810E8" w14:textId="77777777" w:rsidR="004C11C4" w:rsidRPr="004C11C4" w:rsidRDefault="004C11C4" w:rsidP="001E0419">
      <w:pPr>
        <w:jc w:val="both"/>
        <w:rPr>
          <w:rFonts w:eastAsia="Times New Roman"/>
          <w:sz w:val="26"/>
          <w:szCs w:val="26"/>
          <w:lang w:eastAsia="ru-RU"/>
        </w:rPr>
      </w:pPr>
    </w:p>
    <w:p w14:paraId="5B3D5BFC" w14:textId="77777777" w:rsidR="004C11C4" w:rsidRPr="004C11C4" w:rsidRDefault="004C11C4" w:rsidP="001E0419">
      <w:pPr>
        <w:jc w:val="both"/>
        <w:rPr>
          <w:rFonts w:eastAsia="Times New Roman"/>
          <w:sz w:val="26"/>
          <w:szCs w:val="26"/>
          <w:lang w:eastAsia="ru-RU"/>
        </w:rPr>
      </w:pPr>
    </w:p>
    <w:p w14:paraId="5BFECC3B" w14:textId="77777777" w:rsidR="004C11C4" w:rsidRPr="004C11C4" w:rsidRDefault="004C11C4" w:rsidP="001E0419">
      <w:pPr>
        <w:jc w:val="both"/>
        <w:rPr>
          <w:rFonts w:eastAsia="Times New Roman"/>
          <w:sz w:val="26"/>
          <w:szCs w:val="26"/>
          <w:lang w:eastAsia="ru-RU"/>
        </w:rPr>
      </w:pPr>
    </w:p>
    <w:p w14:paraId="58EDCCAC" w14:textId="77777777" w:rsidR="004C11C4" w:rsidRPr="004C11C4" w:rsidRDefault="004C11C4" w:rsidP="001E0419">
      <w:pPr>
        <w:jc w:val="both"/>
        <w:rPr>
          <w:rFonts w:eastAsia="Times New Roman"/>
          <w:sz w:val="26"/>
          <w:szCs w:val="26"/>
          <w:lang w:eastAsia="ru-RU"/>
        </w:rPr>
      </w:pPr>
    </w:p>
    <w:p w14:paraId="35D1C923" w14:textId="77777777" w:rsidR="004C11C4" w:rsidRPr="004C11C4" w:rsidRDefault="004C11C4" w:rsidP="001E0419">
      <w:pPr>
        <w:jc w:val="both"/>
        <w:rPr>
          <w:rFonts w:eastAsia="Times New Roman"/>
          <w:sz w:val="26"/>
          <w:szCs w:val="26"/>
          <w:lang w:eastAsia="ru-RU"/>
        </w:rPr>
      </w:pPr>
    </w:p>
    <w:p w14:paraId="4C1E17B6" w14:textId="77777777" w:rsidR="004C11C4" w:rsidRPr="004C11C4" w:rsidRDefault="004C11C4" w:rsidP="001E0419">
      <w:pPr>
        <w:jc w:val="both"/>
        <w:rPr>
          <w:rFonts w:eastAsia="Times New Roman"/>
          <w:sz w:val="26"/>
          <w:szCs w:val="26"/>
          <w:lang w:eastAsia="ru-RU"/>
        </w:rPr>
      </w:pPr>
    </w:p>
    <w:p w14:paraId="39806C59" w14:textId="77777777" w:rsidR="004C11C4" w:rsidRPr="004C11C4" w:rsidRDefault="004C11C4" w:rsidP="001E0419">
      <w:pPr>
        <w:jc w:val="both"/>
        <w:rPr>
          <w:rFonts w:eastAsia="Times New Roman"/>
          <w:sz w:val="26"/>
          <w:szCs w:val="26"/>
          <w:lang w:eastAsia="ru-RU"/>
        </w:rPr>
      </w:pPr>
    </w:p>
    <w:p w14:paraId="0EC953E6" w14:textId="77777777" w:rsidR="004C11C4" w:rsidRPr="004C11C4" w:rsidRDefault="004C11C4" w:rsidP="001E0419">
      <w:pPr>
        <w:jc w:val="both"/>
        <w:rPr>
          <w:rFonts w:eastAsia="Times New Roman"/>
          <w:sz w:val="26"/>
          <w:szCs w:val="26"/>
          <w:lang w:eastAsia="ru-RU"/>
        </w:rPr>
      </w:pPr>
    </w:p>
    <w:p w14:paraId="5CA44F8E" w14:textId="77777777" w:rsidR="004C11C4" w:rsidRPr="004C11C4" w:rsidRDefault="004C11C4" w:rsidP="001E0419">
      <w:pPr>
        <w:jc w:val="both"/>
        <w:rPr>
          <w:rFonts w:eastAsia="Times New Roman"/>
          <w:sz w:val="26"/>
          <w:szCs w:val="26"/>
          <w:lang w:eastAsia="ru-RU"/>
        </w:rPr>
      </w:pPr>
    </w:p>
    <w:p w14:paraId="268CF2D9" w14:textId="77777777" w:rsidR="004C11C4" w:rsidRPr="004C11C4" w:rsidRDefault="004C11C4" w:rsidP="001E0419">
      <w:pPr>
        <w:jc w:val="both"/>
        <w:rPr>
          <w:rFonts w:eastAsia="Times New Roman"/>
          <w:sz w:val="26"/>
          <w:szCs w:val="26"/>
          <w:lang w:eastAsia="ru-RU"/>
        </w:rPr>
      </w:pPr>
    </w:p>
    <w:p w14:paraId="084D36C4" w14:textId="77777777" w:rsidR="004C11C4" w:rsidRPr="004C11C4" w:rsidRDefault="004C11C4" w:rsidP="001E0419">
      <w:pPr>
        <w:jc w:val="both"/>
        <w:rPr>
          <w:rFonts w:eastAsia="Times New Roman"/>
          <w:sz w:val="26"/>
          <w:szCs w:val="26"/>
          <w:lang w:eastAsia="ru-RU"/>
        </w:rPr>
      </w:pPr>
    </w:p>
    <w:p w14:paraId="153ABF11" w14:textId="77777777" w:rsidR="004C11C4" w:rsidRPr="004C11C4" w:rsidRDefault="004C11C4" w:rsidP="001E0419">
      <w:pPr>
        <w:jc w:val="both"/>
        <w:rPr>
          <w:rFonts w:eastAsia="Times New Roman"/>
          <w:sz w:val="26"/>
          <w:szCs w:val="26"/>
          <w:lang w:eastAsia="ru-RU"/>
        </w:rPr>
      </w:pPr>
    </w:p>
    <w:p w14:paraId="09C0BC0E" w14:textId="77777777" w:rsidR="004C11C4" w:rsidRPr="004C11C4" w:rsidRDefault="004C11C4" w:rsidP="001E0419">
      <w:pPr>
        <w:jc w:val="both"/>
        <w:rPr>
          <w:rFonts w:eastAsia="Times New Roman"/>
          <w:sz w:val="26"/>
          <w:szCs w:val="26"/>
          <w:lang w:eastAsia="ru-RU"/>
        </w:rPr>
      </w:pPr>
    </w:p>
    <w:p w14:paraId="41FB2680" w14:textId="77777777" w:rsidR="004C11C4" w:rsidRPr="004C11C4" w:rsidRDefault="004C11C4" w:rsidP="001E0419">
      <w:pPr>
        <w:jc w:val="both"/>
        <w:rPr>
          <w:rFonts w:eastAsia="Times New Roman"/>
          <w:sz w:val="26"/>
          <w:szCs w:val="26"/>
          <w:lang w:eastAsia="ru-RU"/>
        </w:rPr>
      </w:pPr>
    </w:p>
    <w:p w14:paraId="5B00C5EE" w14:textId="77777777" w:rsidR="004C11C4" w:rsidRPr="004C11C4" w:rsidRDefault="004C11C4" w:rsidP="001E0419">
      <w:pPr>
        <w:jc w:val="both"/>
        <w:rPr>
          <w:rFonts w:eastAsia="Times New Roman"/>
          <w:sz w:val="26"/>
          <w:szCs w:val="26"/>
          <w:lang w:eastAsia="ru-RU"/>
        </w:rPr>
      </w:pPr>
    </w:p>
    <w:p w14:paraId="47B61599" w14:textId="77777777" w:rsidR="004C11C4" w:rsidRPr="004C11C4" w:rsidRDefault="004C11C4" w:rsidP="001E0419">
      <w:pPr>
        <w:jc w:val="both"/>
        <w:rPr>
          <w:rFonts w:eastAsia="Times New Roman"/>
          <w:sz w:val="26"/>
          <w:szCs w:val="26"/>
          <w:lang w:eastAsia="ru-RU"/>
        </w:rPr>
      </w:pPr>
    </w:p>
    <w:p w14:paraId="2F677C21" w14:textId="77777777" w:rsidR="004C11C4" w:rsidRPr="004C11C4" w:rsidRDefault="004C11C4" w:rsidP="001E0419">
      <w:pPr>
        <w:jc w:val="both"/>
        <w:rPr>
          <w:rFonts w:eastAsia="Times New Roman"/>
          <w:sz w:val="26"/>
          <w:szCs w:val="26"/>
          <w:lang w:eastAsia="ru-RU"/>
        </w:rPr>
      </w:pPr>
    </w:p>
    <w:p w14:paraId="3011C6E5" w14:textId="77777777" w:rsidR="004C11C4" w:rsidRPr="004C11C4" w:rsidRDefault="004C11C4" w:rsidP="001E0419">
      <w:pPr>
        <w:jc w:val="both"/>
        <w:rPr>
          <w:rFonts w:eastAsia="Times New Roman"/>
          <w:sz w:val="26"/>
          <w:szCs w:val="26"/>
          <w:lang w:eastAsia="ru-RU"/>
        </w:rPr>
      </w:pPr>
    </w:p>
    <w:p w14:paraId="35080EEB" w14:textId="77777777" w:rsidR="004C11C4" w:rsidRPr="004C11C4" w:rsidRDefault="004C11C4" w:rsidP="001E0419">
      <w:pPr>
        <w:jc w:val="both"/>
        <w:rPr>
          <w:rFonts w:eastAsia="Times New Roman"/>
          <w:sz w:val="26"/>
          <w:szCs w:val="26"/>
          <w:lang w:eastAsia="ru-RU"/>
        </w:rPr>
      </w:pPr>
    </w:p>
    <w:p w14:paraId="222E4D5A" w14:textId="77777777" w:rsidR="004C11C4" w:rsidRDefault="004C11C4" w:rsidP="001E0419">
      <w:pPr>
        <w:jc w:val="both"/>
        <w:rPr>
          <w:rFonts w:eastAsia="Times New Roman"/>
          <w:sz w:val="26"/>
          <w:szCs w:val="26"/>
          <w:lang w:eastAsia="ru-RU"/>
        </w:rPr>
        <w:sectPr w:rsidR="004C11C4" w:rsidSect="004C11C4">
          <w:footerReference w:type="default" r:id="rId15"/>
          <w:type w:val="nextColumn"/>
          <w:pgSz w:w="11907" w:h="16840" w:code="9"/>
          <w:pgMar w:top="794" w:right="794" w:bottom="794" w:left="794" w:header="0" w:footer="0" w:gutter="0"/>
          <w:cols w:space="708"/>
          <w:docGrid w:linePitch="360"/>
        </w:sectPr>
      </w:pPr>
    </w:p>
    <w:p w14:paraId="5DEC4338" w14:textId="77777777" w:rsidR="004C11C4" w:rsidRPr="004C11C4" w:rsidRDefault="004C11C4" w:rsidP="001E0419">
      <w:pPr>
        <w:ind w:left="5670"/>
        <w:jc w:val="both"/>
        <w:rPr>
          <w:rFonts w:eastAsia="Times New Roman"/>
          <w:sz w:val="26"/>
          <w:szCs w:val="26"/>
          <w:lang w:eastAsia="ru-RU"/>
        </w:rPr>
      </w:pPr>
      <w:r w:rsidRPr="004C11C4">
        <w:rPr>
          <w:rFonts w:eastAsia="Times New Roman"/>
          <w:sz w:val="26"/>
          <w:szCs w:val="26"/>
          <w:lang w:eastAsia="ru-RU"/>
        </w:rPr>
        <w:lastRenderedPageBreak/>
        <w:t xml:space="preserve">Приложение </w:t>
      </w:r>
    </w:p>
    <w:p w14:paraId="4BDBB627" w14:textId="77777777" w:rsidR="004C11C4" w:rsidRPr="004C11C4" w:rsidRDefault="004C11C4" w:rsidP="001E0419">
      <w:pPr>
        <w:ind w:left="5670"/>
        <w:jc w:val="both"/>
        <w:rPr>
          <w:rFonts w:eastAsia="Times New Roman"/>
          <w:sz w:val="26"/>
          <w:szCs w:val="26"/>
          <w:lang w:eastAsia="ru-RU"/>
        </w:rPr>
      </w:pPr>
      <w:r w:rsidRPr="004C11C4">
        <w:rPr>
          <w:rFonts w:eastAsia="Times New Roman"/>
          <w:sz w:val="26"/>
          <w:szCs w:val="26"/>
          <w:lang w:eastAsia="ru-RU"/>
        </w:rPr>
        <w:t>к постановлению главы</w:t>
      </w:r>
    </w:p>
    <w:p w14:paraId="46E7C4D8" w14:textId="77777777" w:rsidR="004C11C4" w:rsidRPr="004C11C4" w:rsidRDefault="004C11C4" w:rsidP="001E0419">
      <w:pPr>
        <w:ind w:left="5670"/>
        <w:jc w:val="both"/>
        <w:rPr>
          <w:rFonts w:eastAsia="Times New Roman"/>
          <w:sz w:val="26"/>
          <w:szCs w:val="26"/>
          <w:lang w:eastAsia="ru-RU"/>
        </w:rPr>
      </w:pPr>
      <w:r w:rsidRPr="004C11C4">
        <w:rPr>
          <w:rFonts w:eastAsia="Times New Roman"/>
          <w:sz w:val="26"/>
          <w:szCs w:val="26"/>
          <w:lang w:eastAsia="ru-RU"/>
        </w:rPr>
        <w:t>Хасанского муниципального округа</w:t>
      </w:r>
    </w:p>
    <w:p w14:paraId="447761AB" w14:textId="77777777" w:rsidR="004C11C4" w:rsidRPr="004C11C4" w:rsidRDefault="004C11C4" w:rsidP="001E0419">
      <w:pPr>
        <w:ind w:left="5670"/>
        <w:jc w:val="both"/>
        <w:rPr>
          <w:rFonts w:eastAsia="Times New Roman"/>
          <w:sz w:val="26"/>
          <w:szCs w:val="26"/>
          <w:lang w:eastAsia="ru-RU"/>
        </w:rPr>
      </w:pPr>
      <w:r w:rsidRPr="004C11C4">
        <w:rPr>
          <w:rFonts w:eastAsia="Times New Roman"/>
          <w:sz w:val="26"/>
          <w:szCs w:val="26"/>
          <w:lang w:eastAsia="ru-RU"/>
        </w:rPr>
        <w:t>Приморского края</w:t>
      </w:r>
    </w:p>
    <w:p w14:paraId="32EAB6BD" w14:textId="6A27E019" w:rsidR="004C11C4" w:rsidRPr="004C11C4" w:rsidRDefault="004C11C4" w:rsidP="001E0419">
      <w:pPr>
        <w:ind w:left="5670"/>
        <w:jc w:val="both"/>
        <w:rPr>
          <w:rFonts w:eastAsia="Times New Roman"/>
          <w:sz w:val="26"/>
          <w:szCs w:val="26"/>
          <w:lang w:eastAsia="ru-RU"/>
        </w:rPr>
      </w:pPr>
      <w:r w:rsidRPr="004C11C4">
        <w:rPr>
          <w:rFonts w:eastAsia="Times New Roman"/>
          <w:sz w:val="26"/>
          <w:szCs w:val="26"/>
          <w:lang w:eastAsia="ru-RU"/>
        </w:rPr>
        <w:t>от 02.04.2024 № 12-пг</w:t>
      </w:r>
    </w:p>
    <w:p w14:paraId="700C13BF" w14:textId="77777777" w:rsidR="004C11C4" w:rsidRPr="004C11C4" w:rsidRDefault="004C11C4" w:rsidP="001E0419">
      <w:pPr>
        <w:jc w:val="both"/>
        <w:rPr>
          <w:rFonts w:eastAsia="Times New Roman"/>
          <w:sz w:val="26"/>
          <w:szCs w:val="26"/>
          <w:lang w:eastAsia="ru-RU"/>
        </w:rPr>
      </w:pPr>
    </w:p>
    <w:p w14:paraId="1A5E7967" w14:textId="77777777" w:rsidR="004C11C4" w:rsidRPr="004C11C4" w:rsidRDefault="004C11C4" w:rsidP="001E0419">
      <w:pPr>
        <w:jc w:val="both"/>
        <w:rPr>
          <w:rFonts w:eastAsia="Times New Roman"/>
          <w:sz w:val="26"/>
          <w:szCs w:val="26"/>
          <w:lang w:eastAsia="ru-RU"/>
        </w:rPr>
      </w:pPr>
    </w:p>
    <w:p w14:paraId="3564375D" w14:textId="77777777" w:rsidR="004C11C4" w:rsidRPr="004C11C4" w:rsidRDefault="004C11C4" w:rsidP="001E0419">
      <w:pPr>
        <w:jc w:val="center"/>
        <w:rPr>
          <w:rFonts w:eastAsia="Times New Roman"/>
          <w:sz w:val="26"/>
          <w:szCs w:val="26"/>
          <w:lang w:eastAsia="ru-RU"/>
        </w:rPr>
      </w:pPr>
      <w:r w:rsidRPr="004C11C4">
        <w:rPr>
          <w:rFonts w:eastAsia="Times New Roman"/>
          <w:sz w:val="26"/>
          <w:szCs w:val="26"/>
          <w:lang w:eastAsia="ru-RU"/>
        </w:rPr>
        <w:t>СОСТАВ КОМИССИИ</w:t>
      </w:r>
    </w:p>
    <w:p w14:paraId="60ACC78B" w14:textId="77777777" w:rsidR="004C11C4" w:rsidRPr="004C11C4" w:rsidRDefault="004C11C4" w:rsidP="001E0419">
      <w:pPr>
        <w:jc w:val="center"/>
        <w:rPr>
          <w:rFonts w:eastAsia="Times New Roman"/>
          <w:sz w:val="26"/>
          <w:szCs w:val="26"/>
          <w:lang w:eastAsia="ru-RU"/>
        </w:rPr>
      </w:pPr>
      <w:r w:rsidRPr="004C11C4">
        <w:rPr>
          <w:rFonts w:eastAsia="Times New Roman"/>
          <w:sz w:val="26"/>
          <w:szCs w:val="26"/>
          <w:lang w:eastAsia="ru-RU"/>
        </w:rPr>
        <w:t>по подготовке и проведению публичных слушаний</w:t>
      </w:r>
    </w:p>
    <w:p w14:paraId="5F701AC0" w14:textId="77777777" w:rsidR="004C11C4" w:rsidRPr="004C11C4" w:rsidRDefault="004C11C4" w:rsidP="001E0419">
      <w:pPr>
        <w:jc w:val="center"/>
        <w:rPr>
          <w:rFonts w:eastAsia="Times New Roman"/>
          <w:sz w:val="26"/>
          <w:szCs w:val="26"/>
          <w:lang w:eastAsia="ru-RU"/>
        </w:rPr>
      </w:pPr>
    </w:p>
    <w:p w14:paraId="6ABF303B" w14:textId="77777777" w:rsidR="004C11C4" w:rsidRPr="004C11C4" w:rsidRDefault="004C11C4" w:rsidP="001E0419">
      <w:pPr>
        <w:jc w:val="cente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5"/>
      </w:tblGrid>
      <w:tr w:rsidR="004C11C4" w:rsidRPr="004C11C4" w14:paraId="782FE666" w14:textId="77777777" w:rsidTr="004C11C4">
        <w:tc>
          <w:tcPr>
            <w:tcW w:w="2500" w:type="pct"/>
            <w:shd w:val="clear" w:color="auto" w:fill="auto"/>
          </w:tcPr>
          <w:p w14:paraId="43AA4AA2"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 xml:space="preserve">Степанов </w:t>
            </w:r>
          </w:p>
          <w:p w14:paraId="76FE04B6"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Иван Владимирович</w:t>
            </w:r>
          </w:p>
        </w:tc>
        <w:tc>
          <w:tcPr>
            <w:tcW w:w="2500" w:type="pct"/>
            <w:shd w:val="clear" w:color="auto" w:fill="auto"/>
          </w:tcPr>
          <w:p w14:paraId="0A07AE7C" w14:textId="77777777"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глава Хасанского муниципального округа Приморского края</w:t>
            </w:r>
          </w:p>
          <w:p w14:paraId="63BD81F8" w14:textId="77777777" w:rsidR="004C11C4" w:rsidRPr="004C11C4" w:rsidRDefault="004C11C4" w:rsidP="001E0419">
            <w:pPr>
              <w:jc w:val="both"/>
              <w:rPr>
                <w:rFonts w:eastAsia="Times New Roman"/>
                <w:sz w:val="26"/>
                <w:szCs w:val="26"/>
                <w:lang w:eastAsia="ru-RU"/>
              </w:rPr>
            </w:pPr>
          </w:p>
        </w:tc>
      </w:tr>
      <w:tr w:rsidR="004C11C4" w:rsidRPr="004C11C4" w14:paraId="04CBDA62" w14:textId="77777777" w:rsidTr="004C11C4">
        <w:tc>
          <w:tcPr>
            <w:tcW w:w="2500" w:type="pct"/>
            <w:shd w:val="clear" w:color="auto" w:fill="auto"/>
          </w:tcPr>
          <w:p w14:paraId="60A6D90E"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 xml:space="preserve">Старцева </w:t>
            </w:r>
          </w:p>
          <w:p w14:paraId="7BE1CD9E"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Ирина Владимировна</w:t>
            </w:r>
          </w:p>
        </w:tc>
        <w:tc>
          <w:tcPr>
            <w:tcW w:w="2500" w:type="pct"/>
            <w:shd w:val="clear" w:color="auto" w:fill="auto"/>
          </w:tcPr>
          <w:p w14:paraId="209A16F1" w14:textId="77777777"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заместитель главы администрации Хасанского муниципального округа</w:t>
            </w:r>
          </w:p>
          <w:p w14:paraId="526EEECC" w14:textId="77777777" w:rsidR="004C11C4" w:rsidRPr="004C11C4" w:rsidRDefault="004C11C4" w:rsidP="001E0419">
            <w:pPr>
              <w:jc w:val="both"/>
              <w:rPr>
                <w:rFonts w:eastAsia="Times New Roman"/>
                <w:sz w:val="26"/>
                <w:szCs w:val="26"/>
                <w:lang w:eastAsia="ru-RU"/>
              </w:rPr>
            </w:pPr>
          </w:p>
        </w:tc>
      </w:tr>
      <w:tr w:rsidR="004C11C4" w:rsidRPr="004C11C4" w14:paraId="3DDF114A" w14:textId="77777777" w:rsidTr="004C11C4">
        <w:tc>
          <w:tcPr>
            <w:tcW w:w="2500" w:type="pct"/>
            <w:shd w:val="clear" w:color="auto" w:fill="auto"/>
          </w:tcPr>
          <w:p w14:paraId="1B85A603"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 xml:space="preserve">Хмельницкая </w:t>
            </w:r>
          </w:p>
          <w:p w14:paraId="713E94B5"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Ольга Александровна</w:t>
            </w:r>
          </w:p>
        </w:tc>
        <w:tc>
          <w:tcPr>
            <w:tcW w:w="2500" w:type="pct"/>
            <w:shd w:val="clear" w:color="auto" w:fill="auto"/>
          </w:tcPr>
          <w:p w14:paraId="08DBD8DF" w14:textId="77777777"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заместитель главы администрации Хасанского муниципального округа</w:t>
            </w:r>
          </w:p>
          <w:p w14:paraId="751B92E3" w14:textId="77777777" w:rsidR="004C11C4" w:rsidRPr="004C11C4" w:rsidRDefault="004C11C4" w:rsidP="001E0419">
            <w:pPr>
              <w:jc w:val="both"/>
              <w:rPr>
                <w:rFonts w:eastAsia="Times New Roman"/>
                <w:sz w:val="26"/>
                <w:szCs w:val="26"/>
                <w:lang w:eastAsia="ru-RU"/>
              </w:rPr>
            </w:pPr>
          </w:p>
        </w:tc>
      </w:tr>
      <w:tr w:rsidR="004C11C4" w:rsidRPr="004C11C4" w14:paraId="4A1BD1A6" w14:textId="77777777" w:rsidTr="004C11C4">
        <w:tc>
          <w:tcPr>
            <w:tcW w:w="2500" w:type="pct"/>
            <w:shd w:val="clear" w:color="auto" w:fill="auto"/>
          </w:tcPr>
          <w:p w14:paraId="31A7236B" w14:textId="77777777" w:rsidR="004C11C4" w:rsidRPr="004C11C4" w:rsidRDefault="004C11C4" w:rsidP="001E0419">
            <w:pPr>
              <w:rPr>
                <w:rFonts w:eastAsia="Times New Roman"/>
                <w:sz w:val="26"/>
                <w:szCs w:val="26"/>
                <w:lang w:eastAsia="ru-RU"/>
              </w:rPr>
            </w:pPr>
            <w:proofErr w:type="spellStart"/>
            <w:r w:rsidRPr="004C11C4">
              <w:rPr>
                <w:rFonts w:eastAsia="Times New Roman"/>
                <w:sz w:val="26"/>
                <w:szCs w:val="26"/>
                <w:lang w:eastAsia="ru-RU"/>
              </w:rPr>
              <w:t>Слепцова</w:t>
            </w:r>
            <w:proofErr w:type="spellEnd"/>
            <w:r w:rsidRPr="004C11C4">
              <w:rPr>
                <w:rFonts w:eastAsia="Times New Roman"/>
                <w:sz w:val="26"/>
                <w:szCs w:val="26"/>
                <w:lang w:eastAsia="ru-RU"/>
              </w:rPr>
              <w:t xml:space="preserve"> </w:t>
            </w:r>
          </w:p>
          <w:p w14:paraId="74068A0C"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Александра Борисовна</w:t>
            </w:r>
          </w:p>
        </w:tc>
        <w:tc>
          <w:tcPr>
            <w:tcW w:w="2500" w:type="pct"/>
            <w:shd w:val="clear" w:color="auto" w:fill="auto"/>
          </w:tcPr>
          <w:p w14:paraId="39EAE7D2" w14:textId="77777777"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начальник финансового управления администрации Хасанского муниципального округа</w:t>
            </w:r>
          </w:p>
          <w:p w14:paraId="03CC27B4" w14:textId="77777777" w:rsidR="004C11C4" w:rsidRPr="004C11C4" w:rsidRDefault="004C11C4" w:rsidP="001E0419">
            <w:pPr>
              <w:jc w:val="both"/>
              <w:rPr>
                <w:rFonts w:eastAsia="Times New Roman"/>
                <w:sz w:val="26"/>
                <w:szCs w:val="26"/>
                <w:lang w:eastAsia="ru-RU"/>
              </w:rPr>
            </w:pPr>
          </w:p>
        </w:tc>
      </w:tr>
      <w:tr w:rsidR="004C11C4" w:rsidRPr="004C11C4" w14:paraId="0966244C" w14:textId="77777777" w:rsidTr="004C11C4">
        <w:tc>
          <w:tcPr>
            <w:tcW w:w="2500" w:type="pct"/>
            <w:shd w:val="clear" w:color="auto" w:fill="auto"/>
          </w:tcPr>
          <w:p w14:paraId="28469C0E"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 xml:space="preserve">Антоненко </w:t>
            </w:r>
          </w:p>
          <w:p w14:paraId="37DD9B41"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Ольга Валерьевна</w:t>
            </w:r>
          </w:p>
        </w:tc>
        <w:tc>
          <w:tcPr>
            <w:tcW w:w="2500" w:type="pct"/>
            <w:shd w:val="clear" w:color="auto" w:fill="auto"/>
          </w:tcPr>
          <w:p w14:paraId="4B99E21B" w14:textId="77777777"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начальник управления экономики и проектного управления Хасанского муниципального округа</w:t>
            </w:r>
          </w:p>
          <w:p w14:paraId="69840950" w14:textId="77777777" w:rsidR="004C11C4" w:rsidRPr="004C11C4" w:rsidRDefault="004C11C4" w:rsidP="001E0419">
            <w:pPr>
              <w:jc w:val="both"/>
              <w:rPr>
                <w:rFonts w:eastAsia="Times New Roman"/>
                <w:sz w:val="26"/>
                <w:szCs w:val="26"/>
                <w:lang w:eastAsia="ru-RU"/>
              </w:rPr>
            </w:pPr>
          </w:p>
        </w:tc>
      </w:tr>
      <w:tr w:rsidR="004C11C4" w:rsidRPr="004C11C4" w14:paraId="798E831A" w14:textId="77777777" w:rsidTr="004C11C4">
        <w:tc>
          <w:tcPr>
            <w:tcW w:w="2500" w:type="pct"/>
            <w:shd w:val="clear" w:color="auto" w:fill="auto"/>
          </w:tcPr>
          <w:p w14:paraId="2E8B301B" w14:textId="77777777" w:rsidR="004C11C4" w:rsidRPr="004C11C4" w:rsidRDefault="004C11C4" w:rsidP="001E0419">
            <w:pPr>
              <w:rPr>
                <w:rFonts w:eastAsia="Times New Roman"/>
                <w:sz w:val="26"/>
                <w:szCs w:val="26"/>
                <w:lang w:eastAsia="ru-RU"/>
              </w:rPr>
            </w:pPr>
            <w:proofErr w:type="spellStart"/>
            <w:r w:rsidRPr="004C11C4">
              <w:rPr>
                <w:rFonts w:eastAsia="Times New Roman"/>
                <w:sz w:val="26"/>
                <w:szCs w:val="26"/>
                <w:lang w:eastAsia="ru-RU"/>
              </w:rPr>
              <w:t>Горникова</w:t>
            </w:r>
            <w:proofErr w:type="spellEnd"/>
            <w:r w:rsidRPr="004C11C4">
              <w:rPr>
                <w:rFonts w:eastAsia="Times New Roman"/>
                <w:sz w:val="26"/>
                <w:szCs w:val="26"/>
                <w:lang w:eastAsia="ru-RU"/>
              </w:rPr>
              <w:t xml:space="preserve"> </w:t>
            </w:r>
          </w:p>
          <w:p w14:paraId="2CC15400"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Марина Петровна</w:t>
            </w:r>
          </w:p>
        </w:tc>
        <w:tc>
          <w:tcPr>
            <w:tcW w:w="2500" w:type="pct"/>
            <w:shd w:val="clear" w:color="auto" w:fill="auto"/>
          </w:tcPr>
          <w:p w14:paraId="60A9409D" w14:textId="3B34210D"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начальник управления культуры, спорта, молодежной и социальной политики Хасанского муниципального округа</w:t>
            </w:r>
          </w:p>
          <w:p w14:paraId="5820B361" w14:textId="77777777" w:rsidR="004C11C4" w:rsidRPr="004C11C4" w:rsidRDefault="004C11C4" w:rsidP="001E0419">
            <w:pPr>
              <w:jc w:val="both"/>
              <w:rPr>
                <w:rFonts w:eastAsia="Times New Roman"/>
                <w:sz w:val="26"/>
                <w:szCs w:val="26"/>
                <w:lang w:eastAsia="ru-RU"/>
              </w:rPr>
            </w:pPr>
          </w:p>
        </w:tc>
      </w:tr>
      <w:tr w:rsidR="004C11C4" w:rsidRPr="004C11C4" w14:paraId="0D648E2A" w14:textId="77777777" w:rsidTr="004C11C4">
        <w:tc>
          <w:tcPr>
            <w:tcW w:w="2500" w:type="pct"/>
            <w:shd w:val="clear" w:color="auto" w:fill="auto"/>
          </w:tcPr>
          <w:p w14:paraId="6B4867BE"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Арнаут</w:t>
            </w:r>
          </w:p>
          <w:p w14:paraId="53C0C20F"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Марина Константиновна</w:t>
            </w:r>
          </w:p>
        </w:tc>
        <w:tc>
          <w:tcPr>
            <w:tcW w:w="2500" w:type="pct"/>
            <w:shd w:val="clear" w:color="auto" w:fill="auto"/>
          </w:tcPr>
          <w:p w14:paraId="24E191CB" w14:textId="77777777"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заместитель начальника управления – начальник бюджетного отдела финансового управления администрации Хасанского муниципального округа</w:t>
            </w:r>
          </w:p>
          <w:p w14:paraId="7CA2D223" w14:textId="77777777" w:rsidR="004C11C4" w:rsidRPr="004C11C4" w:rsidRDefault="004C11C4" w:rsidP="001E0419">
            <w:pPr>
              <w:jc w:val="both"/>
              <w:rPr>
                <w:rFonts w:eastAsia="Times New Roman"/>
                <w:sz w:val="26"/>
                <w:szCs w:val="26"/>
                <w:lang w:eastAsia="ru-RU"/>
              </w:rPr>
            </w:pPr>
          </w:p>
        </w:tc>
      </w:tr>
      <w:tr w:rsidR="004C11C4" w:rsidRPr="004C11C4" w14:paraId="254F4D41" w14:textId="77777777" w:rsidTr="004C11C4">
        <w:tc>
          <w:tcPr>
            <w:tcW w:w="2500" w:type="pct"/>
            <w:shd w:val="clear" w:color="auto" w:fill="auto"/>
          </w:tcPr>
          <w:p w14:paraId="65AEA810" w14:textId="77777777" w:rsidR="004C11C4" w:rsidRPr="004C11C4" w:rsidRDefault="004C11C4" w:rsidP="001E0419">
            <w:pPr>
              <w:rPr>
                <w:rFonts w:eastAsia="Times New Roman"/>
                <w:sz w:val="26"/>
                <w:szCs w:val="26"/>
                <w:lang w:eastAsia="ru-RU"/>
              </w:rPr>
            </w:pPr>
            <w:proofErr w:type="spellStart"/>
            <w:r w:rsidRPr="004C11C4">
              <w:rPr>
                <w:rFonts w:eastAsia="Times New Roman"/>
                <w:sz w:val="26"/>
                <w:szCs w:val="26"/>
                <w:lang w:eastAsia="ru-RU"/>
              </w:rPr>
              <w:t>Козуляк</w:t>
            </w:r>
            <w:proofErr w:type="spellEnd"/>
            <w:r w:rsidRPr="004C11C4">
              <w:rPr>
                <w:rFonts w:eastAsia="Times New Roman"/>
                <w:sz w:val="26"/>
                <w:szCs w:val="26"/>
                <w:lang w:eastAsia="ru-RU"/>
              </w:rPr>
              <w:t xml:space="preserve"> </w:t>
            </w:r>
          </w:p>
          <w:p w14:paraId="78726099" w14:textId="77777777" w:rsidR="004C11C4" w:rsidRPr="004C11C4" w:rsidRDefault="004C11C4" w:rsidP="001E0419">
            <w:pPr>
              <w:rPr>
                <w:rFonts w:eastAsia="Times New Roman"/>
                <w:sz w:val="26"/>
                <w:szCs w:val="26"/>
                <w:lang w:eastAsia="ru-RU"/>
              </w:rPr>
            </w:pPr>
            <w:r w:rsidRPr="004C11C4">
              <w:rPr>
                <w:rFonts w:eastAsia="Times New Roman"/>
                <w:sz w:val="26"/>
                <w:szCs w:val="26"/>
                <w:lang w:eastAsia="ru-RU"/>
              </w:rPr>
              <w:t>Татьяна Петровна</w:t>
            </w:r>
          </w:p>
        </w:tc>
        <w:tc>
          <w:tcPr>
            <w:tcW w:w="2500" w:type="pct"/>
            <w:shd w:val="clear" w:color="auto" w:fill="auto"/>
          </w:tcPr>
          <w:p w14:paraId="56F0D846" w14:textId="31A5A83E"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начальник отдела учета и отчетности финансового управления администрации Хасанского муниципального округа</w:t>
            </w:r>
          </w:p>
          <w:p w14:paraId="70A5D7A8" w14:textId="77777777" w:rsidR="004C11C4" w:rsidRPr="004C11C4" w:rsidRDefault="004C11C4" w:rsidP="001E0419">
            <w:pPr>
              <w:jc w:val="both"/>
              <w:rPr>
                <w:rFonts w:eastAsia="Times New Roman"/>
                <w:sz w:val="26"/>
                <w:szCs w:val="26"/>
                <w:lang w:eastAsia="ru-RU"/>
              </w:rPr>
            </w:pPr>
          </w:p>
        </w:tc>
      </w:tr>
    </w:tbl>
    <w:p w14:paraId="6E538EF4" w14:textId="77777777" w:rsidR="004C11C4" w:rsidRPr="004C11C4" w:rsidRDefault="004C11C4" w:rsidP="001E0419">
      <w:pPr>
        <w:jc w:val="center"/>
        <w:rPr>
          <w:rFonts w:eastAsia="Times New Roman"/>
          <w:sz w:val="26"/>
          <w:szCs w:val="26"/>
          <w:lang w:eastAsia="ru-RU"/>
        </w:rPr>
      </w:pPr>
    </w:p>
    <w:p w14:paraId="16A00667" w14:textId="77777777" w:rsidR="004C11C4" w:rsidRPr="004C11C4" w:rsidRDefault="004C11C4" w:rsidP="001E0419">
      <w:pPr>
        <w:jc w:val="center"/>
        <w:rPr>
          <w:rFonts w:eastAsia="Times New Roman"/>
          <w:sz w:val="26"/>
          <w:szCs w:val="26"/>
          <w:lang w:eastAsia="ru-RU"/>
        </w:rPr>
      </w:pPr>
    </w:p>
    <w:p w14:paraId="1422564B" w14:textId="77777777" w:rsidR="004C11C4" w:rsidRPr="004C11C4" w:rsidRDefault="004C11C4" w:rsidP="001E0419">
      <w:pPr>
        <w:jc w:val="center"/>
        <w:rPr>
          <w:rFonts w:eastAsia="Times New Roman"/>
          <w:sz w:val="26"/>
          <w:szCs w:val="26"/>
          <w:lang w:eastAsia="ru-RU"/>
        </w:rPr>
      </w:pPr>
    </w:p>
    <w:p w14:paraId="0455298E" w14:textId="77777777" w:rsidR="004C11C4" w:rsidRPr="004C11C4" w:rsidRDefault="004C11C4" w:rsidP="001E0419">
      <w:pPr>
        <w:jc w:val="center"/>
        <w:rPr>
          <w:rFonts w:eastAsia="Times New Roman"/>
          <w:sz w:val="26"/>
          <w:szCs w:val="26"/>
          <w:lang w:eastAsia="ru-RU"/>
        </w:rPr>
      </w:pPr>
    </w:p>
    <w:p w14:paraId="5227E9CD" w14:textId="77777777" w:rsidR="004C11C4" w:rsidRPr="004C11C4" w:rsidRDefault="004C11C4" w:rsidP="001E0419">
      <w:pPr>
        <w:jc w:val="both"/>
        <w:rPr>
          <w:rFonts w:eastAsia="Times New Roman"/>
          <w:sz w:val="26"/>
          <w:szCs w:val="26"/>
          <w:lang w:eastAsia="ru-RU"/>
        </w:rPr>
      </w:pPr>
    </w:p>
    <w:p w14:paraId="71EEBA7E" w14:textId="77777777" w:rsidR="004C11C4" w:rsidRDefault="004C11C4" w:rsidP="001E0419">
      <w:pPr>
        <w:widowControl w:val="0"/>
        <w:autoSpaceDE w:val="0"/>
        <w:autoSpaceDN w:val="0"/>
        <w:ind w:left="1069"/>
        <w:jc w:val="both"/>
        <w:rPr>
          <w:rFonts w:eastAsia="Times New Roman"/>
          <w:sz w:val="28"/>
          <w:szCs w:val="28"/>
          <w:lang w:eastAsia="en-US"/>
        </w:rPr>
        <w:sectPr w:rsidR="004C11C4" w:rsidSect="004C11C4">
          <w:pgSz w:w="11907" w:h="16840" w:code="9"/>
          <w:pgMar w:top="794" w:right="794" w:bottom="794" w:left="794" w:header="0" w:footer="0" w:gutter="0"/>
          <w:cols w:space="708"/>
          <w:docGrid w:linePitch="360"/>
        </w:sectPr>
      </w:pPr>
    </w:p>
    <w:p w14:paraId="26FAC808" w14:textId="77777777" w:rsidR="004C11C4" w:rsidRPr="004C11C4" w:rsidRDefault="004C11C4" w:rsidP="001E0419">
      <w:pPr>
        <w:jc w:val="center"/>
        <w:rPr>
          <w:rFonts w:eastAsia="Times New Roman"/>
          <w:sz w:val="24"/>
          <w:szCs w:val="24"/>
          <w:lang w:eastAsia="ru-RU"/>
        </w:rPr>
      </w:pPr>
      <w:r w:rsidRPr="004C11C4">
        <w:rPr>
          <w:rFonts w:eastAsia="Times New Roman"/>
          <w:noProof/>
          <w:sz w:val="24"/>
          <w:szCs w:val="24"/>
          <w:lang w:eastAsia="ru-RU"/>
        </w:rPr>
        <w:lastRenderedPageBreak/>
        <w:drawing>
          <wp:inline distT="0" distB="0" distL="0" distR="0" wp14:anchorId="07B5CE45" wp14:editId="64B6E184">
            <wp:extent cx="581025" cy="723900"/>
            <wp:effectExtent l="0" t="0" r="9525" b="0"/>
            <wp:docPr id="7" name="Рисунок 7"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7DD8B557" w14:textId="77777777" w:rsidR="004C11C4" w:rsidRPr="004C11C4" w:rsidRDefault="004C11C4" w:rsidP="001E0419">
      <w:pPr>
        <w:jc w:val="center"/>
        <w:rPr>
          <w:rFonts w:eastAsia="Times New Roman"/>
          <w:lang w:eastAsia="ru-RU"/>
        </w:rPr>
      </w:pPr>
    </w:p>
    <w:p w14:paraId="7DB1D405" w14:textId="77777777" w:rsidR="004C11C4" w:rsidRPr="004C11C4" w:rsidRDefault="004C11C4" w:rsidP="001E0419">
      <w:pPr>
        <w:jc w:val="center"/>
        <w:rPr>
          <w:rFonts w:eastAsia="Times New Roman"/>
          <w:sz w:val="26"/>
          <w:szCs w:val="26"/>
          <w:lang w:eastAsia="ru-RU"/>
        </w:rPr>
      </w:pPr>
      <w:r w:rsidRPr="004C11C4">
        <w:rPr>
          <w:rFonts w:eastAsia="Times New Roman"/>
          <w:sz w:val="26"/>
          <w:szCs w:val="26"/>
          <w:lang w:eastAsia="ru-RU"/>
        </w:rPr>
        <w:t>АДМИНИСТРАЦИЯ</w:t>
      </w:r>
    </w:p>
    <w:p w14:paraId="2A1FC91E" w14:textId="77777777" w:rsidR="004C11C4" w:rsidRPr="004C11C4" w:rsidRDefault="004C11C4" w:rsidP="001E0419">
      <w:pPr>
        <w:jc w:val="center"/>
        <w:rPr>
          <w:rFonts w:eastAsia="Times New Roman"/>
          <w:sz w:val="26"/>
          <w:szCs w:val="26"/>
          <w:lang w:eastAsia="ru-RU"/>
        </w:rPr>
      </w:pPr>
      <w:r w:rsidRPr="004C11C4">
        <w:rPr>
          <w:rFonts w:eastAsia="Times New Roman"/>
          <w:sz w:val="26"/>
          <w:szCs w:val="26"/>
          <w:lang w:eastAsia="ru-RU"/>
        </w:rPr>
        <w:t>ХАСАНСКОГО МУНИЦИПАЛЬНОГО ОКРУГА</w:t>
      </w:r>
    </w:p>
    <w:p w14:paraId="20733CC5" w14:textId="77777777" w:rsidR="004C11C4" w:rsidRPr="004C11C4" w:rsidRDefault="004C11C4" w:rsidP="001E0419">
      <w:pPr>
        <w:jc w:val="center"/>
        <w:rPr>
          <w:rFonts w:eastAsia="Times New Roman"/>
          <w:sz w:val="26"/>
          <w:szCs w:val="26"/>
          <w:lang w:eastAsia="ru-RU"/>
        </w:rPr>
      </w:pPr>
      <w:r w:rsidRPr="004C11C4">
        <w:rPr>
          <w:rFonts w:eastAsia="Times New Roman"/>
          <w:sz w:val="26"/>
          <w:szCs w:val="26"/>
          <w:lang w:eastAsia="ru-RU"/>
        </w:rPr>
        <w:t>ПРИМОРСКОГО КРАЯ</w:t>
      </w:r>
    </w:p>
    <w:p w14:paraId="7FEF263B" w14:textId="77777777" w:rsidR="004C11C4" w:rsidRPr="004C11C4" w:rsidRDefault="004C11C4" w:rsidP="001E0419">
      <w:pPr>
        <w:jc w:val="center"/>
        <w:rPr>
          <w:rFonts w:eastAsia="Times New Roman"/>
          <w:sz w:val="26"/>
          <w:szCs w:val="26"/>
          <w:lang w:eastAsia="ru-RU"/>
        </w:rPr>
      </w:pPr>
    </w:p>
    <w:p w14:paraId="149AAF61" w14:textId="77777777" w:rsidR="004C11C4" w:rsidRPr="004C11C4" w:rsidRDefault="004C11C4" w:rsidP="001E0419">
      <w:pPr>
        <w:jc w:val="center"/>
        <w:outlineLvl w:val="0"/>
        <w:rPr>
          <w:rFonts w:eastAsia="Times New Roman"/>
          <w:sz w:val="26"/>
          <w:szCs w:val="26"/>
          <w:lang w:eastAsia="ru-RU"/>
        </w:rPr>
      </w:pPr>
      <w:bookmarkStart w:id="1" w:name="_Toc163759422"/>
      <w:r w:rsidRPr="004C11C4">
        <w:rPr>
          <w:rFonts w:ascii="Arial" w:eastAsia="Times New Roman" w:hAnsi="Arial"/>
          <w:sz w:val="26"/>
          <w:szCs w:val="26"/>
          <w:lang w:eastAsia="ru-RU"/>
        </w:rPr>
        <w:t>ПОСТАНОВЛЕНИЕ</w:t>
      </w:r>
      <w:bookmarkEnd w:id="1"/>
    </w:p>
    <w:p w14:paraId="0D46DF27" w14:textId="77777777" w:rsidR="004C11C4" w:rsidRPr="004C11C4" w:rsidRDefault="004C11C4" w:rsidP="001E0419">
      <w:pPr>
        <w:jc w:val="center"/>
        <w:rPr>
          <w:rFonts w:eastAsia="Times New Roman"/>
          <w:sz w:val="26"/>
          <w:szCs w:val="26"/>
          <w:lang w:eastAsia="ru-RU"/>
        </w:rPr>
      </w:pPr>
      <w:proofErr w:type="spellStart"/>
      <w:r w:rsidRPr="004C11C4">
        <w:rPr>
          <w:rFonts w:eastAsia="Times New Roman"/>
          <w:sz w:val="26"/>
          <w:szCs w:val="26"/>
          <w:lang w:eastAsia="ru-RU"/>
        </w:rPr>
        <w:t>пгт</w:t>
      </w:r>
      <w:proofErr w:type="spellEnd"/>
      <w:r w:rsidRPr="004C11C4">
        <w:rPr>
          <w:rFonts w:eastAsia="Times New Roman"/>
          <w:sz w:val="26"/>
          <w:szCs w:val="26"/>
          <w:lang w:eastAsia="ru-RU"/>
        </w:rPr>
        <w:t xml:space="preserve"> Славянка</w:t>
      </w:r>
    </w:p>
    <w:p w14:paraId="72EB9682" w14:textId="77777777" w:rsidR="004C11C4" w:rsidRPr="004C11C4" w:rsidRDefault="004C11C4" w:rsidP="001E0419">
      <w:pPr>
        <w:jc w:val="center"/>
        <w:rPr>
          <w:rFonts w:eastAsia="Times New Roman"/>
          <w:sz w:val="26"/>
          <w:szCs w:val="26"/>
          <w:lang w:eastAsia="ru-RU"/>
        </w:rPr>
      </w:pPr>
    </w:p>
    <w:p w14:paraId="52F9F409" w14:textId="1F0CB001" w:rsidR="004C11C4" w:rsidRPr="004C11C4" w:rsidRDefault="004C11C4" w:rsidP="001E0419">
      <w:pPr>
        <w:jc w:val="center"/>
        <w:rPr>
          <w:rFonts w:eastAsia="Times New Roman"/>
          <w:sz w:val="26"/>
          <w:szCs w:val="26"/>
          <w:lang w:eastAsia="ru-RU"/>
        </w:rPr>
      </w:pPr>
      <w:r w:rsidRPr="004C11C4">
        <w:rPr>
          <w:rFonts w:eastAsia="Times New Roman"/>
          <w:sz w:val="26"/>
          <w:szCs w:val="26"/>
          <w:lang w:eastAsia="ru-RU"/>
        </w:rPr>
        <w:t>02.04.2024</w:t>
      </w:r>
      <w:r>
        <w:rPr>
          <w:rFonts w:eastAsia="Times New Roman"/>
          <w:sz w:val="26"/>
          <w:szCs w:val="26"/>
          <w:lang w:eastAsia="ru-RU"/>
        </w:rPr>
        <w:t xml:space="preserve"> </w:t>
      </w:r>
      <w:r w:rsidRPr="004C11C4">
        <w:rPr>
          <w:rFonts w:eastAsia="Times New Roman"/>
          <w:sz w:val="26"/>
          <w:szCs w:val="26"/>
          <w:lang w:eastAsia="ru-RU"/>
        </w:rPr>
        <w:t>г.</w:t>
      </w:r>
      <w:r w:rsidRPr="004C11C4">
        <w:rPr>
          <w:rFonts w:eastAsia="Times New Roman"/>
          <w:sz w:val="26"/>
          <w:szCs w:val="26"/>
          <w:lang w:eastAsia="ru-RU"/>
        </w:rPr>
        <w:tab/>
      </w:r>
      <w:r>
        <w:rPr>
          <w:rFonts w:eastAsia="Times New Roman"/>
          <w:sz w:val="26"/>
          <w:szCs w:val="26"/>
          <w:lang w:eastAsia="ru-RU"/>
        </w:rPr>
        <w:t xml:space="preserve">                                                                                                                        </w:t>
      </w:r>
      <w:r w:rsidRPr="004C11C4">
        <w:rPr>
          <w:rFonts w:eastAsia="Times New Roman"/>
          <w:sz w:val="26"/>
          <w:szCs w:val="26"/>
          <w:lang w:eastAsia="ru-RU"/>
        </w:rPr>
        <w:t>№ 619-па</w:t>
      </w:r>
    </w:p>
    <w:p w14:paraId="5A13CC05" w14:textId="77777777" w:rsidR="004C11C4" w:rsidRPr="004C11C4" w:rsidRDefault="004C11C4" w:rsidP="001E0419">
      <w:pPr>
        <w:jc w:val="both"/>
        <w:rPr>
          <w:rFonts w:eastAsia="Times New Roman"/>
          <w:sz w:val="26"/>
          <w:szCs w:val="26"/>
          <w:lang w:eastAsia="ru-RU"/>
        </w:rPr>
      </w:pPr>
    </w:p>
    <w:p w14:paraId="6296ADF2" w14:textId="2E66DBD3" w:rsidR="004C11C4" w:rsidRPr="004C11C4" w:rsidRDefault="004C11C4" w:rsidP="001E0419">
      <w:pPr>
        <w:ind w:right="4649"/>
        <w:jc w:val="both"/>
        <w:rPr>
          <w:rFonts w:eastAsia="Times New Roman"/>
          <w:sz w:val="26"/>
          <w:szCs w:val="26"/>
          <w:lang w:eastAsia="ru-RU"/>
        </w:rPr>
      </w:pPr>
      <w:r w:rsidRPr="004C11C4">
        <w:rPr>
          <w:rFonts w:eastAsia="Times New Roman"/>
          <w:sz w:val="26"/>
          <w:szCs w:val="26"/>
          <w:lang w:eastAsia="ru-RU"/>
        </w:rPr>
        <w:t>Об утверждении муниципальной программы «Социальная поддержка</w:t>
      </w:r>
      <w:r>
        <w:rPr>
          <w:rFonts w:eastAsia="Times New Roman"/>
          <w:sz w:val="26"/>
          <w:szCs w:val="26"/>
          <w:lang w:eastAsia="ru-RU"/>
        </w:rPr>
        <w:t xml:space="preserve"> </w:t>
      </w:r>
      <w:r w:rsidRPr="004C11C4">
        <w:rPr>
          <w:rFonts w:eastAsia="Times New Roman"/>
          <w:sz w:val="26"/>
          <w:szCs w:val="26"/>
          <w:lang w:eastAsia="ru-RU"/>
        </w:rPr>
        <w:t>отдельных категорий граждан в</w:t>
      </w:r>
      <w:r>
        <w:rPr>
          <w:rFonts w:eastAsia="Times New Roman"/>
          <w:sz w:val="26"/>
          <w:szCs w:val="26"/>
          <w:lang w:eastAsia="ru-RU"/>
        </w:rPr>
        <w:t xml:space="preserve"> </w:t>
      </w:r>
      <w:r w:rsidRPr="004C11C4">
        <w:rPr>
          <w:rFonts w:eastAsia="Times New Roman"/>
          <w:sz w:val="26"/>
          <w:szCs w:val="26"/>
          <w:lang w:eastAsia="ru-RU"/>
        </w:rPr>
        <w:t xml:space="preserve">Хасанском муниципальном округе» </w:t>
      </w:r>
    </w:p>
    <w:p w14:paraId="0016B320" w14:textId="77777777" w:rsidR="004C11C4" w:rsidRPr="004C11C4" w:rsidRDefault="004C11C4" w:rsidP="001E0419">
      <w:pPr>
        <w:rPr>
          <w:rFonts w:eastAsia="Times New Roman"/>
          <w:sz w:val="26"/>
          <w:szCs w:val="26"/>
          <w:lang w:eastAsia="ru-RU"/>
        </w:rPr>
      </w:pPr>
    </w:p>
    <w:p w14:paraId="01E27E16" w14:textId="77777777" w:rsidR="004C11C4" w:rsidRPr="004C11C4" w:rsidRDefault="004C11C4" w:rsidP="001E0419">
      <w:pPr>
        <w:autoSpaceDE w:val="0"/>
        <w:autoSpaceDN w:val="0"/>
        <w:adjustRightInd w:val="0"/>
        <w:jc w:val="both"/>
        <w:rPr>
          <w:rFonts w:eastAsia="Times New Roman"/>
          <w:bCs/>
          <w:color w:val="000000"/>
          <w:sz w:val="26"/>
          <w:szCs w:val="26"/>
          <w:lang w:eastAsia="ru-RU"/>
        </w:rPr>
      </w:pPr>
      <w:r w:rsidRPr="004C11C4">
        <w:rPr>
          <w:rFonts w:eastAsia="Times New Roman"/>
          <w:sz w:val="26"/>
          <w:szCs w:val="26"/>
          <w:lang w:eastAsia="ru-RU"/>
        </w:rPr>
        <w:tab/>
        <w:t>В соответствии со статьей 179  Бюджетного кодекса Российской Федерации,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12 января 1996 года № 7-ФЗ «О некоммерческих организациях», руководствуясь Уставом Хасанского муниципального округа, постановлением администрации Хасанского муниципального района от 26 декабря 2022 года № 1068-па</w:t>
      </w:r>
      <w:r w:rsidRPr="004C11C4">
        <w:rPr>
          <w:rFonts w:eastAsia="Times New Roman"/>
          <w:bCs/>
          <w:color w:val="000000"/>
          <w:sz w:val="26"/>
          <w:szCs w:val="26"/>
          <w:lang w:eastAsia="ru-RU"/>
        </w:rPr>
        <w:t xml:space="preserve"> «Об утверждении порядка разработки, реализации и оценки эффективности муниципальных программ Хасанского муниципального округа», администрация Хасанского муниципального округа</w:t>
      </w:r>
    </w:p>
    <w:p w14:paraId="690BD2F4" w14:textId="77777777" w:rsidR="004C11C4" w:rsidRPr="004C11C4" w:rsidRDefault="004C11C4" w:rsidP="001E0419">
      <w:pPr>
        <w:jc w:val="both"/>
        <w:rPr>
          <w:rFonts w:eastAsia="Times New Roman"/>
          <w:sz w:val="26"/>
          <w:szCs w:val="26"/>
          <w:lang w:eastAsia="ru-RU"/>
        </w:rPr>
      </w:pPr>
    </w:p>
    <w:p w14:paraId="05A8D4A6" w14:textId="77777777"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xml:space="preserve">ПОСТАНОВЛЯЕТ: </w:t>
      </w:r>
    </w:p>
    <w:p w14:paraId="38F284D3" w14:textId="77777777" w:rsidR="004C11C4" w:rsidRPr="004C11C4" w:rsidRDefault="004C11C4" w:rsidP="001E0419">
      <w:pPr>
        <w:jc w:val="both"/>
        <w:rPr>
          <w:rFonts w:eastAsia="Times New Roman"/>
          <w:sz w:val="26"/>
          <w:szCs w:val="26"/>
          <w:lang w:eastAsia="ru-RU"/>
        </w:rPr>
      </w:pPr>
    </w:p>
    <w:p w14:paraId="4ADE660C" w14:textId="54122CF4" w:rsidR="004C11C4" w:rsidRPr="004C11C4" w:rsidRDefault="004C11C4" w:rsidP="001E0419">
      <w:pPr>
        <w:ind w:firstLine="720"/>
        <w:jc w:val="both"/>
        <w:rPr>
          <w:rFonts w:eastAsia="Times New Roman"/>
          <w:sz w:val="26"/>
          <w:szCs w:val="26"/>
          <w:lang w:eastAsia="ru-RU"/>
        </w:rPr>
      </w:pPr>
      <w:r w:rsidRPr="004C11C4">
        <w:rPr>
          <w:rFonts w:eastAsia="Times New Roman"/>
          <w:sz w:val="26"/>
          <w:szCs w:val="26"/>
          <w:lang w:eastAsia="ru-RU"/>
        </w:rPr>
        <w:t>1.  Утвердить муниципальную программу «Социальная поддержка отдельных категорий граждан в Хасанском муниципальном округе» (прилагается).</w:t>
      </w:r>
    </w:p>
    <w:p w14:paraId="50FDBA91" w14:textId="2A9F61C3" w:rsidR="004C11C4" w:rsidRPr="004C11C4" w:rsidRDefault="004C11C4" w:rsidP="001E0419">
      <w:pPr>
        <w:autoSpaceDE w:val="0"/>
        <w:autoSpaceDN w:val="0"/>
        <w:adjustRightInd w:val="0"/>
        <w:ind w:firstLine="709"/>
        <w:jc w:val="both"/>
        <w:rPr>
          <w:rFonts w:eastAsia="Times New Roman"/>
          <w:sz w:val="26"/>
          <w:szCs w:val="26"/>
          <w:lang w:eastAsia="ru-RU"/>
        </w:rPr>
      </w:pPr>
      <w:r w:rsidRPr="004C11C4">
        <w:rPr>
          <w:rFonts w:eastAsia="Times New Roman"/>
          <w:sz w:val="26"/>
          <w:szCs w:val="26"/>
          <w:lang w:eastAsia="ru-RU"/>
        </w:rPr>
        <w:t>2.  Финансовому управлению администрации Хасанского муниципального округа (А.Б. </w:t>
      </w:r>
      <w:proofErr w:type="spellStart"/>
      <w:r w:rsidRPr="004C11C4">
        <w:rPr>
          <w:rFonts w:eastAsia="Times New Roman"/>
          <w:sz w:val="26"/>
          <w:szCs w:val="26"/>
          <w:lang w:eastAsia="ru-RU"/>
        </w:rPr>
        <w:t>Слепцова</w:t>
      </w:r>
      <w:proofErr w:type="spellEnd"/>
      <w:r w:rsidRPr="004C11C4">
        <w:rPr>
          <w:rFonts w:eastAsia="Times New Roman"/>
          <w:sz w:val="26"/>
          <w:szCs w:val="26"/>
          <w:lang w:eastAsia="ru-RU"/>
        </w:rPr>
        <w:t>) предусмотреть бюджетные ассигнования для реализации муниципальной программы «Социальная поддержка отдельных категорий граждан в Хасанском муниципальном округе» в бюджете Хасанского муниципального округа.</w:t>
      </w:r>
    </w:p>
    <w:p w14:paraId="30EB2F35" w14:textId="72714495"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xml:space="preserve">           3.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497ED89F" w14:textId="69395144" w:rsidR="004C11C4" w:rsidRPr="004C11C4" w:rsidRDefault="004C11C4" w:rsidP="001E0419">
      <w:pPr>
        <w:tabs>
          <w:tab w:val="left" w:pos="1134"/>
        </w:tabs>
        <w:ind w:firstLine="709"/>
        <w:jc w:val="both"/>
        <w:rPr>
          <w:rFonts w:eastAsia="Times New Roman"/>
          <w:sz w:val="26"/>
          <w:szCs w:val="26"/>
          <w:lang w:eastAsia="ru-RU"/>
        </w:rPr>
      </w:pPr>
      <w:r w:rsidRPr="004C11C4">
        <w:rPr>
          <w:rFonts w:eastAsia="Times New Roman"/>
          <w:sz w:val="26"/>
          <w:szCs w:val="26"/>
          <w:lang w:eastAsia="ru-RU"/>
        </w:rPr>
        <w:t>4.  Настоящее постановление вступает в силу после его официального обнародования.</w:t>
      </w:r>
    </w:p>
    <w:p w14:paraId="224939D5" w14:textId="56EF8314" w:rsidR="004C11C4" w:rsidRPr="004C11C4" w:rsidRDefault="004C11C4" w:rsidP="001E0419">
      <w:pPr>
        <w:tabs>
          <w:tab w:val="left" w:pos="709"/>
          <w:tab w:val="left" w:pos="993"/>
        </w:tabs>
        <w:jc w:val="both"/>
        <w:rPr>
          <w:rFonts w:eastAsia="Times New Roman"/>
          <w:sz w:val="26"/>
          <w:szCs w:val="26"/>
          <w:lang w:eastAsia="ru-RU"/>
        </w:rPr>
      </w:pPr>
      <w:r w:rsidRPr="004C11C4">
        <w:rPr>
          <w:rFonts w:eastAsia="Times New Roman"/>
          <w:sz w:val="26"/>
          <w:szCs w:val="26"/>
          <w:lang w:eastAsia="ru-RU"/>
        </w:rPr>
        <w:t xml:space="preserve">            5.  Контроль за исполнением настоящего постановления возложить на заместителя главы администрации Хасанского муниципального округа И.В.</w:t>
      </w:r>
      <w:r>
        <w:rPr>
          <w:rFonts w:eastAsia="Times New Roman"/>
          <w:sz w:val="26"/>
          <w:szCs w:val="26"/>
          <w:lang w:eastAsia="ru-RU"/>
        </w:rPr>
        <w:t xml:space="preserve"> </w:t>
      </w:r>
      <w:r w:rsidRPr="004C11C4">
        <w:rPr>
          <w:rFonts w:eastAsia="Times New Roman"/>
          <w:sz w:val="26"/>
          <w:szCs w:val="26"/>
          <w:lang w:eastAsia="ru-RU"/>
        </w:rPr>
        <w:t xml:space="preserve">Старцеву. </w:t>
      </w:r>
    </w:p>
    <w:p w14:paraId="202F7345" w14:textId="25B8688B" w:rsidR="004C11C4" w:rsidRPr="004C11C4" w:rsidRDefault="004C11C4" w:rsidP="001E0419">
      <w:pPr>
        <w:tabs>
          <w:tab w:val="left" w:pos="709"/>
          <w:tab w:val="left" w:pos="851"/>
          <w:tab w:val="left" w:pos="993"/>
        </w:tabs>
        <w:jc w:val="both"/>
        <w:rPr>
          <w:rFonts w:eastAsia="Times New Roman"/>
          <w:sz w:val="26"/>
          <w:szCs w:val="26"/>
          <w:lang w:eastAsia="ru-RU"/>
        </w:rPr>
      </w:pPr>
      <w:r w:rsidRPr="004C11C4">
        <w:rPr>
          <w:rFonts w:eastAsia="Times New Roman"/>
          <w:sz w:val="26"/>
          <w:szCs w:val="26"/>
          <w:lang w:eastAsia="ru-RU"/>
        </w:rPr>
        <w:tab/>
      </w:r>
    </w:p>
    <w:p w14:paraId="5765DE6E" w14:textId="77777777" w:rsidR="004C11C4" w:rsidRPr="004C11C4" w:rsidRDefault="004C11C4" w:rsidP="001E0419">
      <w:pPr>
        <w:ind w:left="540"/>
        <w:jc w:val="both"/>
        <w:rPr>
          <w:rFonts w:eastAsia="Times New Roman"/>
          <w:sz w:val="26"/>
          <w:szCs w:val="26"/>
          <w:lang w:eastAsia="ru-RU"/>
        </w:rPr>
      </w:pPr>
    </w:p>
    <w:p w14:paraId="7A12FCEC" w14:textId="77777777"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 xml:space="preserve">Глава Хасанского </w:t>
      </w:r>
    </w:p>
    <w:p w14:paraId="457DD734" w14:textId="212BBB2D" w:rsidR="004C11C4" w:rsidRPr="004C11C4" w:rsidRDefault="004C11C4" w:rsidP="001E0419">
      <w:pPr>
        <w:jc w:val="both"/>
        <w:rPr>
          <w:rFonts w:eastAsia="Times New Roman"/>
          <w:sz w:val="26"/>
          <w:szCs w:val="26"/>
          <w:lang w:eastAsia="ru-RU"/>
        </w:rPr>
      </w:pPr>
      <w:r w:rsidRPr="004C11C4">
        <w:rPr>
          <w:rFonts w:eastAsia="Times New Roman"/>
          <w:sz w:val="26"/>
          <w:szCs w:val="26"/>
          <w:lang w:eastAsia="ru-RU"/>
        </w:rPr>
        <w:t>муниципального округа</w:t>
      </w:r>
      <w:r w:rsidRPr="004C11C4">
        <w:rPr>
          <w:rFonts w:eastAsia="Times New Roman"/>
          <w:sz w:val="26"/>
          <w:szCs w:val="26"/>
          <w:lang w:eastAsia="ru-RU"/>
        </w:rPr>
        <w:tab/>
      </w:r>
      <w:r w:rsidRPr="004C11C4">
        <w:rPr>
          <w:rFonts w:eastAsia="Times New Roman"/>
          <w:sz w:val="26"/>
          <w:szCs w:val="26"/>
          <w:lang w:eastAsia="ru-RU"/>
        </w:rPr>
        <w:tab/>
        <w:t xml:space="preserve">                                                                               И.В.</w:t>
      </w:r>
      <w:r>
        <w:rPr>
          <w:rFonts w:eastAsia="Times New Roman"/>
          <w:sz w:val="26"/>
          <w:szCs w:val="26"/>
          <w:lang w:eastAsia="ru-RU"/>
        </w:rPr>
        <w:t xml:space="preserve"> </w:t>
      </w:r>
      <w:r w:rsidRPr="004C11C4">
        <w:rPr>
          <w:rFonts w:eastAsia="Times New Roman"/>
          <w:sz w:val="26"/>
          <w:szCs w:val="26"/>
          <w:lang w:eastAsia="ru-RU"/>
        </w:rPr>
        <w:t xml:space="preserve">Степанов </w:t>
      </w:r>
    </w:p>
    <w:p w14:paraId="23047CFA" w14:textId="77777777" w:rsidR="004C11C4" w:rsidRDefault="004C11C4" w:rsidP="001E0419">
      <w:pPr>
        <w:widowControl w:val="0"/>
        <w:autoSpaceDE w:val="0"/>
        <w:autoSpaceDN w:val="0"/>
        <w:ind w:left="1069"/>
        <w:jc w:val="both"/>
        <w:rPr>
          <w:rFonts w:eastAsia="Times New Roman"/>
          <w:sz w:val="28"/>
          <w:szCs w:val="28"/>
          <w:lang w:eastAsia="en-US"/>
        </w:rPr>
        <w:sectPr w:rsidR="004C11C4" w:rsidSect="004C11C4">
          <w:type w:val="nextColumn"/>
          <w:pgSz w:w="11907" w:h="16840" w:code="9"/>
          <w:pgMar w:top="794" w:right="794" w:bottom="794" w:left="794" w:header="0" w:footer="0" w:gutter="0"/>
          <w:cols w:space="708"/>
          <w:docGrid w:linePitch="360"/>
        </w:sectPr>
      </w:pPr>
    </w:p>
    <w:p w14:paraId="7BD841B3" w14:textId="77777777" w:rsidR="00081166" w:rsidRPr="004C11C4" w:rsidRDefault="00081166" w:rsidP="001E0419">
      <w:pPr>
        <w:widowControl w:val="0"/>
        <w:autoSpaceDE w:val="0"/>
        <w:autoSpaceDN w:val="0"/>
        <w:adjustRightInd w:val="0"/>
        <w:ind w:left="5670"/>
        <w:rPr>
          <w:rFonts w:eastAsia="Times New Roman"/>
          <w:sz w:val="26"/>
          <w:szCs w:val="26"/>
          <w:lang w:eastAsia="ru-RU"/>
        </w:rPr>
      </w:pPr>
      <w:r w:rsidRPr="004C11C4">
        <w:rPr>
          <w:rFonts w:eastAsia="Times New Roman"/>
          <w:sz w:val="26"/>
          <w:szCs w:val="26"/>
          <w:lang w:eastAsia="ru-RU"/>
        </w:rPr>
        <w:lastRenderedPageBreak/>
        <w:t>Утверждена</w:t>
      </w:r>
    </w:p>
    <w:p w14:paraId="325D5F99" w14:textId="77777777" w:rsidR="00081166" w:rsidRPr="004C11C4" w:rsidRDefault="00081166" w:rsidP="001E0419">
      <w:pPr>
        <w:widowControl w:val="0"/>
        <w:autoSpaceDE w:val="0"/>
        <w:autoSpaceDN w:val="0"/>
        <w:adjustRightInd w:val="0"/>
        <w:ind w:left="5670"/>
        <w:rPr>
          <w:rFonts w:eastAsia="Times New Roman"/>
          <w:sz w:val="26"/>
          <w:szCs w:val="26"/>
          <w:lang w:eastAsia="ru-RU"/>
        </w:rPr>
      </w:pPr>
      <w:r w:rsidRPr="004C11C4">
        <w:rPr>
          <w:rFonts w:eastAsia="Times New Roman"/>
          <w:sz w:val="26"/>
          <w:szCs w:val="26"/>
          <w:lang w:eastAsia="ru-RU"/>
        </w:rPr>
        <w:t>постановлением администрации Хасанского муниципального округа</w:t>
      </w:r>
    </w:p>
    <w:p w14:paraId="432935E4" w14:textId="0D93F05D" w:rsidR="00081166" w:rsidRPr="004C11C4" w:rsidRDefault="00081166" w:rsidP="001E0419">
      <w:pPr>
        <w:ind w:left="5670"/>
        <w:rPr>
          <w:rFonts w:eastAsia="Times New Roman"/>
          <w:sz w:val="26"/>
          <w:szCs w:val="26"/>
          <w:lang w:eastAsia="ru-RU"/>
        </w:rPr>
      </w:pPr>
      <w:r w:rsidRPr="004C11C4">
        <w:rPr>
          <w:rFonts w:eastAsia="Times New Roman"/>
          <w:sz w:val="26"/>
          <w:szCs w:val="26"/>
          <w:lang w:eastAsia="ru-RU"/>
        </w:rPr>
        <w:t>от 02.04.2024</w:t>
      </w:r>
      <w:r>
        <w:rPr>
          <w:rFonts w:eastAsia="Times New Roman"/>
          <w:sz w:val="26"/>
          <w:szCs w:val="26"/>
          <w:lang w:eastAsia="ru-RU"/>
        </w:rPr>
        <w:t xml:space="preserve"> </w:t>
      </w:r>
      <w:r w:rsidRPr="004C11C4">
        <w:rPr>
          <w:rFonts w:eastAsia="Times New Roman"/>
          <w:sz w:val="26"/>
          <w:szCs w:val="26"/>
          <w:lang w:eastAsia="ru-RU"/>
        </w:rPr>
        <w:t>г.  № 619-па</w:t>
      </w:r>
    </w:p>
    <w:p w14:paraId="1F054658" w14:textId="77777777" w:rsidR="00081166" w:rsidRPr="00081166" w:rsidRDefault="00081166" w:rsidP="001E0419">
      <w:pPr>
        <w:widowControl w:val="0"/>
        <w:autoSpaceDE w:val="0"/>
        <w:autoSpaceDN w:val="0"/>
        <w:adjustRightInd w:val="0"/>
        <w:rPr>
          <w:rFonts w:eastAsia="Times New Roman"/>
          <w:sz w:val="26"/>
          <w:szCs w:val="26"/>
          <w:u w:val="single"/>
          <w:lang w:eastAsia="ru-RU"/>
        </w:rPr>
      </w:pPr>
    </w:p>
    <w:p w14:paraId="7EA9A788" w14:textId="77777777" w:rsidR="004C11C4" w:rsidRPr="004C11C4" w:rsidRDefault="004C11C4" w:rsidP="001E0419">
      <w:pPr>
        <w:widowControl w:val="0"/>
        <w:tabs>
          <w:tab w:val="left" w:pos="1440"/>
          <w:tab w:val="right" w:pos="9540"/>
        </w:tabs>
        <w:jc w:val="center"/>
        <w:rPr>
          <w:rFonts w:eastAsia="Times New Roman"/>
          <w:sz w:val="26"/>
          <w:szCs w:val="26"/>
          <w:lang w:eastAsia="ru-RU"/>
        </w:rPr>
      </w:pPr>
    </w:p>
    <w:p w14:paraId="4D8D0065" w14:textId="1C63D7BA" w:rsidR="004C11C4" w:rsidRPr="004C11C4" w:rsidRDefault="00081166" w:rsidP="001E0419">
      <w:pPr>
        <w:widowControl w:val="0"/>
        <w:tabs>
          <w:tab w:val="left" w:pos="1440"/>
          <w:tab w:val="right" w:pos="9540"/>
        </w:tabs>
        <w:jc w:val="center"/>
        <w:rPr>
          <w:rFonts w:eastAsia="Times New Roman"/>
          <w:sz w:val="26"/>
          <w:szCs w:val="26"/>
          <w:lang w:eastAsia="ru-RU"/>
        </w:rPr>
      </w:pPr>
      <w:r w:rsidRPr="004C11C4">
        <w:rPr>
          <w:rFonts w:eastAsia="Times New Roman"/>
          <w:sz w:val="26"/>
          <w:szCs w:val="26"/>
          <w:lang w:eastAsia="ru-RU"/>
        </w:rPr>
        <w:t>МУНИЦИПАЛЬНАЯ ПРОГРАММА</w:t>
      </w:r>
    </w:p>
    <w:p w14:paraId="3555036D" w14:textId="5FA9D626" w:rsidR="004C11C4" w:rsidRPr="004C11C4" w:rsidRDefault="004C11C4" w:rsidP="001E0419">
      <w:pPr>
        <w:widowControl w:val="0"/>
        <w:tabs>
          <w:tab w:val="left" w:pos="1440"/>
          <w:tab w:val="right" w:pos="9540"/>
        </w:tabs>
        <w:jc w:val="center"/>
        <w:rPr>
          <w:rFonts w:eastAsia="Times New Roman"/>
          <w:sz w:val="26"/>
          <w:szCs w:val="26"/>
          <w:lang w:eastAsia="ru-RU"/>
        </w:rPr>
      </w:pPr>
      <w:r w:rsidRPr="004C11C4">
        <w:rPr>
          <w:rFonts w:eastAsia="Times New Roman"/>
          <w:sz w:val="26"/>
          <w:szCs w:val="26"/>
          <w:lang w:eastAsia="ru-RU"/>
        </w:rPr>
        <w:t>«</w:t>
      </w:r>
      <w:r w:rsidR="00081166" w:rsidRPr="004C11C4">
        <w:rPr>
          <w:rFonts w:eastAsia="Times New Roman"/>
          <w:sz w:val="26"/>
          <w:szCs w:val="26"/>
          <w:lang w:eastAsia="ru-RU"/>
        </w:rPr>
        <w:t>СОЦИАЛЬНАЯ ПОДДЕРЖКА</w:t>
      </w:r>
      <w:r w:rsidRPr="004C11C4">
        <w:rPr>
          <w:rFonts w:eastAsia="Times New Roman"/>
          <w:sz w:val="26"/>
          <w:szCs w:val="26"/>
          <w:lang w:eastAsia="ru-RU"/>
        </w:rPr>
        <w:t xml:space="preserve"> ОТДЕЛЬНЫХ КАТЕГОРИЙ ГРАЖДАН В ХАСАНСКОМ </w:t>
      </w:r>
      <w:r w:rsidR="00081166" w:rsidRPr="004C11C4">
        <w:rPr>
          <w:rFonts w:eastAsia="Times New Roman"/>
          <w:sz w:val="26"/>
          <w:szCs w:val="26"/>
          <w:lang w:eastAsia="ru-RU"/>
        </w:rPr>
        <w:t>МУНИЦИПАЛЬНОМ ОКРУГЕ</w:t>
      </w:r>
      <w:r w:rsidRPr="004C11C4">
        <w:rPr>
          <w:rFonts w:eastAsia="Times New Roman"/>
          <w:sz w:val="26"/>
          <w:szCs w:val="26"/>
          <w:lang w:eastAsia="ru-RU"/>
        </w:rPr>
        <w:t>»</w:t>
      </w:r>
    </w:p>
    <w:p w14:paraId="1971332F" w14:textId="77777777" w:rsidR="004C11C4" w:rsidRPr="004C11C4" w:rsidRDefault="004C11C4" w:rsidP="001E0419">
      <w:pPr>
        <w:widowControl w:val="0"/>
        <w:tabs>
          <w:tab w:val="left" w:pos="1440"/>
          <w:tab w:val="right" w:pos="9540"/>
        </w:tabs>
        <w:jc w:val="center"/>
        <w:rPr>
          <w:rFonts w:eastAsia="Times New Roman"/>
          <w:sz w:val="26"/>
          <w:szCs w:val="26"/>
          <w:lang w:eastAsia="ru-RU"/>
        </w:rPr>
      </w:pPr>
    </w:p>
    <w:p w14:paraId="26C54999" w14:textId="77777777" w:rsidR="004C11C4" w:rsidRPr="004C11C4" w:rsidRDefault="004C11C4" w:rsidP="001E0419">
      <w:pPr>
        <w:jc w:val="center"/>
        <w:rPr>
          <w:rFonts w:eastAsia="Times New Roman"/>
          <w:bCs/>
          <w:sz w:val="26"/>
          <w:szCs w:val="26"/>
          <w:lang w:eastAsia="ru-RU"/>
        </w:rPr>
      </w:pPr>
      <w:r w:rsidRPr="004C11C4">
        <w:rPr>
          <w:rFonts w:eastAsia="Times New Roman"/>
          <w:bCs/>
          <w:sz w:val="26"/>
          <w:szCs w:val="26"/>
          <w:lang w:eastAsia="ru-RU"/>
        </w:rPr>
        <w:t>ПАСПОРТ</w:t>
      </w:r>
    </w:p>
    <w:p w14:paraId="79A53CE8" w14:textId="081D16D6" w:rsidR="004C11C4" w:rsidRPr="004C11C4" w:rsidRDefault="004C11C4" w:rsidP="001E0419">
      <w:pPr>
        <w:jc w:val="center"/>
        <w:rPr>
          <w:rFonts w:eastAsia="Times New Roman"/>
          <w:sz w:val="26"/>
          <w:szCs w:val="26"/>
          <w:lang w:eastAsia="ru-RU"/>
        </w:rPr>
      </w:pPr>
      <w:r w:rsidRPr="004C11C4">
        <w:rPr>
          <w:rFonts w:eastAsia="Times New Roman"/>
          <w:bCs/>
          <w:sz w:val="26"/>
          <w:szCs w:val="26"/>
          <w:lang w:eastAsia="ru-RU"/>
        </w:rPr>
        <w:t xml:space="preserve"> муниципальной </w:t>
      </w:r>
      <w:r w:rsidR="00081166" w:rsidRPr="004C11C4">
        <w:rPr>
          <w:rFonts w:eastAsia="Times New Roman"/>
          <w:bCs/>
          <w:sz w:val="26"/>
          <w:szCs w:val="26"/>
          <w:lang w:eastAsia="ru-RU"/>
        </w:rPr>
        <w:t>программы</w:t>
      </w:r>
      <w:r w:rsidR="00081166" w:rsidRPr="004C11C4">
        <w:rPr>
          <w:rFonts w:eastAsia="Times New Roman"/>
          <w:sz w:val="26"/>
          <w:szCs w:val="26"/>
          <w:lang w:eastAsia="ru-RU"/>
        </w:rPr>
        <w:t xml:space="preserve"> «</w:t>
      </w:r>
      <w:r w:rsidRPr="004C11C4">
        <w:rPr>
          <w:rFonts w:eastAsia="Times New Roman"/>
          <w:sz w:val="26"/>
          <w:szCs w:val="26"/>
          <w:lang w:eastAsia="ru-RU"/>
        </w:rPr>
        <w:t xml:space="preserve">Социальная поддержка отдельных категорий </w:t>
      </w:r>
      <w:r w:rsidR="00081166" w:rsidRPr="004C11C4">
        <w:rPr>
          <w:rFonts w:eastAsia="Times New Roman"/>
          <w:sz w:val="26"/>
          <w:szCs w:val="26"/>
          <w:lang w:eastAsia="ru-RU"/>
        </w:rPr>
        <w:t>граждан в</w:t>
      </w:r>
      <w:r w:rsidRPr="004C11C4">
        <w:rPr>
          <w:rFonts w:eastAsia="Times New Roman"/>
          <w:sz w:val="26"/>
          <w:szCs w:val="26"/>
          <w:lang w:eastAsia="ru-RU"/>
        </w:rPr>
        <w:t xml:space="preserve"> </w:t>
      </w:r>
      <w:r w:rsidR="00081166" w:rsidRPr="004C11C4">
        <w:rPr>
          <w:rFonts w:eastAsia="Times New Roman"/>
          <w:sz w:val="26"/>
          <w:szCs w:val="26"/>
          <w:lang w:eastAsia="ru-RU"/>
        </w:rPr>
        <w:t>Хасанском муниципальном</w:t>
      </w:r>
      <w:r w:rsidRPr="004C11C4">
        <w:rPr>
          <w:rFonts w:eastAsia="Times New Roman"/>
          <w:sz w:val="26"/>
          <w:szCs w:val="26"/>
          <w:lang w:eastAsia="ru-RU"/>
        </w:rPr>
        <w:t xml:space="preserve"> округе»</w:t>
      </w:r>
    </w:p>
    <w:p w14:paraId="531E97AD" w14:textId="77777777" w:rsidR="004C11C4" w:rsidRPr="004C11C4" w:rsidRDefault="004C11C4" w:rsidP="001E0419">
      <w:pPr>
        <w:jc w:val="cente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7653"/>
      </w:tblGrid>
      <w:tr w:rsidR="004C11C4" w:rsidRPr="004C11C4" w14:paraId="67BF6B60" w14:textId="77777777" w:rsidTr="00081166">
        <w:trPr>
          <w:trHeight w:val="345"/>
        </w:trPr>
        <w:tc>
          <w:tcPr>
            <w:tcW w:w="1288" w:type="pct"/>
            <w:shd w:val="clear" w:color="auto" w:fill="auto"/>
          </w:tcPr>
          <w:p w14:paraId="57ADAA61" w14:textId="77777777" w:rsidR="004C11C4" w:rsidRPr="004C11C4" w:rsidRDefault="004C11C4" w:rsidP="001E0419">
            <w:pPr>
              <w:shd w:val="clear" w:color="auto" w:fill="FFFFFF"/>
              <w:textAlignment w:val="baseline"/>
              <w:rPr>
                <w:rFonts w:eastAsia="Times New Roman"/>
                <w:spacing w:val="2"/>
                <w:sz w:val="24"/>
                <w:szCs w:val="24"/>
                <w:lang w:eastAsia="ru-RU"/>
              </w:rPr>
            </w:pPr>
            <w:r w:rsidRPr="004C11C4">
              <w:rPr>
                <w:rFonts w:eastAsia="Times New Roman"/>
                <w:spacing w:val="2"/>
                <w:sz w:val="24"/>
                <w:szCs w:val="24"/>
                <w:lang w:eastAsia="ru-RU"/>
              </w:rPr>
              <w:t>Наименование муниципальной программы</w:t>
            </w:r>
          </w:p>
        </w:tc>
        <w:tc>
          <w:tcPr>
            <w:tcW w:w="3712" w:type="pct"/>
            <w:shd w:val="clear" w:color="auto" w:fill="auto"/>
          </w:tcPr>
          <w:p w14:paraId="3C6E1F9C"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Социальная поддержка отдельных категорий граждан в Хасанском муниципальном округе</w:t>
            </w:r>
          </w:p>
        </w:tc>
      </w:tr>
      <w:tr w:rsidR="004C11C4" w:rsidRPr="004C11C4" w14:paraId="6FCE3616" w14:textId="77777777" w:rsidTr="00081166">
        <w:trPr>
          <w:trHeight w:val="345"/>
        </w:trPr>
        <w:tc>
          <w:tcPr>
            <w:tcW w:w="1288" w:type="pct"/>
            <w:shd w:val="clear" w:color="auto" w:fill="auto"/>
          </w:tcPr>
          <w:p w14:paraId="35873B8F"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Ответственный исполнитель муниципальной программы</w:t>
            </w:r>
          </w:p>
        </w:tc>
        <w:tc>
          <w:tcPr>
            <w:tcW w:w="3712" w:type="pct"/>
            <w:shd w:val="clear" w:color="auto" w:fill="auto"/>
          </w:tcPr>
          <w:p w14:paraId="2004B631" w14:textId="53A74186"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Управление культуры, спорта, </w:t>
            </w:r>
            <w:r w:rsidR="00081166" w:rsidRPr="004C11C4">
              <w:rPr>
                <w:rFonts w:eastAsia="Times New Roman"/>
                <w:sz w:val="24"/>
                <w:szCs w:val="24"/>
                <w:lang w:eastAsia="ru-RU"/>
              </w:rPr>
              <w:t>молодежной и</w:t>
            </w:r>
            <w:r w:rsidRPr="004C11C4">
              <w:rPr>
                <w:rFonts w:eastAsia="Times New Roman"/>
                <w:sz w:val="24"/>
                <w:szCs w:val="24"/>
                <w:lang w:eastAsia="ru-RU"/>
              </w:rPr>
              <w:t xml:space="preserve"> социальной </w:t>
            </w:r>
            <w:r w:rsidR="00081166" w:rsidRPr="004C11C4">
              <w:rPr>
                <w:rFonts w:eastAsia="Times New Roman"/>
                <w:sz w:val="24"/>
                <w:szCs w:val="24"/>
                <w:lang w:eastAsia="ru-RU"/>
              </w:rPr>
              <w:t>политики администрации</w:t>
            </w:r>
            <w:r w:rsidRPr="004C11C4">
              <w:rPr>
                <w:rFonts w:eastAsia="Times New Roman"/>
                <w:sz w:val="24"/>
                <w:szCs w:val="24"/>
                <w:lang w:eastAsia="ru-RU"/>
              </w:rPr>
              <w:t xml:space="preserve"> </w:t>
            </w:r>
            <w:r w:rsidR="00081166" w:rsidRPr="004C11C4">
              <w:rPr>
                <w:rFonts w:eastAsia="Times New Roman"/>
                <w:sz w:val="24"/>
                <w:szCs w:val="24"/>
                <w:lang w:eastAsia="ru-RU"/>
              </w:rPr>
              <w:t>Хасанского муниципального округа</w:t>
            </w:r>
          </w:p>
        </w:tc>
      </w:tr>
      <w:tr w:rsidR="004C11C4" w:rsidRPr="004C11C4" w14:paraId="12F53DFE" w14:textId="77777777" w:rsidTr="00081166">
        <w:tc>
          <w:tcPr>
            <w:tcW w:w="1288" w:type="pct"/>
            <w:shd w:val="clear" w:color="auto" w:fill="auto"/>
          </w:tcPr>
          <w:p w14:paraId="54FDE459"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Соисполнители муниципальной программы</w:t>
            </w:r>
          </w:p>
        </w:tc>
        <w:tc>
          <w:tcPr>
            <w:tcW w:w="3712" w:type="pct"/>
            <w:shd w:val="clear" w:color="auto" w:fill="auto"/>
          </w:tcPr>
          <w:p w14:paraId="2B2E1C00"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Муниципальное бюджетное учреждение</w:t>
            </w:r>
            <w:r w:rsidRPr="004C11C4">
              <w:rPr>
                <w:rFonts w:eastAsia="Times New Roman"/>
                <w:color w:val="000000"/>
                <w:sz w:val="24"/>
                <w:szCs w:val="24"/>
                <w:lang w:eastAsia="ru-RU"/>
              </w:rPr>
              <w:t xml:space="preserve"> «Культурно-досуговое объединение» Хасанского муниципального округа (далее - </w:t>
            </w:r>
            <w:r w:rsidRPr="004C11C4">
              <w:rPr>
                <w:rFonts w:eastAsia="Times New Roman"/>
                <w:sz w:val="24"/>
                <w:szCs w:val="24"/>
                <w:lang w:eastAsia="ru-RU"/>
              </w:rPr>
              <w:t>МБУ КДО)</w:t>
            </w:r>
          </w:p>
          <w:p w14:paraId="22F4F488" w14:textId="7E0E9A64"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 Муниципальное бюджетное учреждение </w:t>
            </w:r>
            <w:r w:rsidRPr="004C11C4">
              <w:rPr>
                <w:rFonts w:eastAsia="Times New Roman"/>
                <w:color w:val="000000"/>
                <w:sz w:val="24"/>
                <w:szCs w:val="24"/>
                <w:lang w:eastAsia="ru-RU"/>
              </w:rPr>
              <w:t xml:space="preserve">«Централизованная библиотечная система» </w:t>
            </w:r>
            <w:r w:rsidR="00081166" w:rsidRPr="004C11C4">
              <w:rPr>
                <w:rFonts w:eastAsia="Times New Roman"/>
                <w:color w:val="000000"/>
                <w:sz w:val="24"/>
                <w:szCs w:val="24"/>
                <w:lang w:eastAsia="ru-RU"/>
              </w:rPr>
              <w:t xml:space="preserve">Хасанского муниципального округа </w:t>
            </w:r>
            <w:r w:rsidR="00081166" w:rsidRPr="004C11C4">
              <w:rPr>
                <w:rFonts w:eastAsia="Calibri"/>
                <w:sz w:val="24"/>
                <w:szCs w:val="24"/>
                <w:lang w:eastAsia="en-US"/>
              </w:rPr>
              <w:t>(далее -</w:t>
            </w:r>
            <w:r w:rsidRPr="004C11C4">
              <w:rPr>
                <w:rFonts w:eastAsia="Calibri"/>
                <w:sz w:val="24"/>
                <w:szCs w:val="24"/>
                <w:lang w:eastAsia="en-US"/>
              </w:rPr>
              <w:t xml:space="preserve"> МБУ ЦБС)</w:t>
            </w:r>
          </w:p>
          <w:p w14:paraId="2A55D8A7" w14:textId="6017C065" w:rsidR="004C11C4" w:rsidRPr="004C11C4" w:rsidRDefault="004C11C4" w:rsidP="001E0419">
            <w:pPr>
              <w:rPr>
                <w:rFonts w:eastAsia="Times New Roman"/>
                <w:color w:val="000000"/>
                <w:sz w:val="24"/>
                <w:szCs w:val="24"/>
                <w:lang w:eastAsia="ru-RU"/>
              </w:rPr>
            </w:pPr>
            <w:r w:rsidRPr="004C11C4">
              <w:rPr>
                <w:rFonts w:eastAsia="Times New Roman"/>
                <w:bCs/>
                <w:sz w:val="24"/>
                <w:szCs w:val="24"/>
                <w:lang w:eastAsia="ru-RU"/>
              </w:rPr>
              <w:t xml:space="preserve">- Муниципальное бюджетное учреждение дополнительного </w:t>
            </w:r>
            <w:r w:rsidR="00081166" w:rsidRPr="004C11C4">
              <w:rPr>
                <w:rFonts w:eastAsia="Times New Roman"/>
                <w:bCs/>
                <w:sz w:val="24"/>
                <w:szCs w:val="24"/>
                <w:lang w:eastAsia="ru-RU"/>
              </w:rPr>
              <w:t>образования «</w:t>
            </w:r>
            <w:r w:rsidRPr="004C11C4">
              <w:rPr>
                <w:rFonts w:eastAsia="Times New Roman"/>
                <w:bCs/>
                <w:sz w:val="24"/>
                <w:szCs w:val="24"/>
                <w:lang w:eastAsia="ru-RU"/>
              </w:rPr>
              <w:t xml:space="preserve">Детская школа искусств Хасанского </w:t>
            </w:r>
            <w:r w:rsidR="00081166" w:rsidRPr="004C11C4">
              <w:rPr>
                <w:rFonts w:eastAsia="Times New Roman"/>
                <w:bCs/>
                <w:sz w:val="24"/>
                <w:szCs w:val="24"/>
                <w:lang w:eastAsia="ru-RU"/>
              </w:rPr>
              <w:t>муниципального округа</w:t>
            </w:r>
            <w:r w:rsidRPr="004C11C4">
              <w:rPr>
                <w:rFonts w:eastAsia="Times New Roman"/>
                <w:bCs/>
                <w:sz w:val="24"/>
                <w:szCs w:val="24"/>
                <w:lang w:eastAsia="ru-RU"/>
              </w:rPr>
              <w:t xml:space="preserve">» (далее - </w:t>
            </w:r>
            <w:r w:rsidRPr="004C11C4">
              <w:rPr>
                <w:rFonts w:eastAsia="Times New Roman"/>
                <w:color w:val="000000"/>
                <w:sz w:val="24"/>
                <w:szCs w:val="24"/>
                <w:lang w:eastAsia="ru-RU"/>
              </w:rPr>
              <w:t>МБУ ДО ДШИ)</w:t>
            </w:r>
          </w:p>
          <w:p w14:paraId="3A6550F1" w14:textId="77777777" w:rsidR="004C11C4" w:rsidRPr="004C11C4" w:rsidRDefault="004C11C4" w:rsidP="001E0419">
            <w:pPr>
              <w:rPr>
                <w:rFonts w:eastAsia="Times New Roman"/>
                <w:color w:val="000000"/>
                <w:sz w:val="24"/>
                <w:szCs w:val="24"/>
                <w:lang w:eastAsia="ru-RU"/>
              </w:rPr>
            </w:pPr>
            <w:r w:rsidRPr="004C11C4">
              <w:rPr>
                <w:rFonts w:eastAsia="Times New Roman"/>
                <w:color w:val="000000"/>
                <w:sz w:val="24"/>
                <w:szCs w:val="24"/>
                <w:lang w:eastAsia="ru-RU"/>
              </w:rPr>
              <w:t>- Управление жизнеобеспечения а</w:t>
            </w:r>
            <w:r w:rsidRPr="004C11C4">
              <w:rPr>
                <w:rFonts w:eastAsia="Times New Roman"/>
                <w:sz w:val="24"/>
                <w:szCs w:val="24"/>
                <w:lang w:eastAsia="ru-RU"/>
              </w:rPr>
              <w:t>дминистрации Хасанского муниципального округа</w:t>
            </w:r>
          </w:p>
          <w:p w14:paraId="5BDEF1F5" w14:textId="594CE5BB" w:rsidR="004C11C4" w:rsidRPr="004C11C4" w:rsidRDefault="004C11C4" w:rsidP="001E0419">
            <w:pPr>
              <w:rPr>
                <w:rFonts w:eastAsia="Times New Roman"/>
                <w:sz w:val="24"/>
                <w:szCs w:val="24"/>
                <w:lang w:eastAsia="ru-RU"/>
              </w:rPr>
            </w:pPr>
            <w:r w:rsidRPr="004C11C4">
              <w:rPr>
                <w:rFonts w:eastAsia="Times New Roman"/>
                <w:color w:val="000000"/>
                <w:sz w:val="24"/>
                <w:szCs w:val="24"/>
                <w:lang w:eastAsia="ru-RU"/>
              </w:rPr>
              <w:t xml:space="preserve">- Управление бухгалтерского учета и отчетности </w:t>
            </w:r>
            <w:r w:rsidR="00081166" w:rsidRPr="004C11C4">
              <w:rPr>
                <w:rFonts w:eastAsia="Times New Roman"/>
                <w:sz w:val="24"/>
                <w:szCs w:val="24"/>
                <w:lang w:eastAsia="ru-RU"/>
              </w:rPr>
              <w:t>администрации Хасанского</w:t>
            </w:r>
            <w:r w:rsidRPr="004C11C4">
              <w:rPr>
                <w:rFonts w:eastAsia="Times New Roman"/>
                <w:sz w:val="24"/>
                <w:szCs w:val="24"/>
                <w:lang w:eastAsia="ru-RU"/>
              </w:rPr>
              <w:t xml:space="preserve"> муниципального округа</w:t>
            </w:r>
          </w:p>
        </w:tc>
      </w:tr>
      <w:tr w:rsidR="004C11C4" w:rsidRPr="004C11C4" w14:paraId="606434C8" w14:textId="77777777" w:rsidTr="00081166">
        <w:tc>
          <w:tcPr>
            <w:tcW w:w="1288" w:type="pct"/>
            <w:shd w:val="clear" w:color="auto" w:fill="auto"/>
          </w:tcPr>
          <w:p w14:paraId="6557E1A8"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Цели муниципальной программы</w:t>
            </w:r>
          </w:p>
        </w:tc>
        <w:tc>
          <w:tcPr>
            <w:tcW w:w="3712" w:type="pct"/>
            <w:shd w:val="clear" w:color="auto" w:fill="auto"/>
          </w:tcPr>
          <w:p w14:paraId="7778E68F" w14:textId="77777777" w:rsidR="004C11C4" w:rsidRPr="004C11C4" w:rsidRDefault="004C11C4" w:rsidP="001E0419">
            <w:pPr>
              <w:rPr>
                <w:rFonts w:eastAsia="Times New Roman"/>
                <w:color w:val="000000"/>
                <w:sz w:val="24"/>
                <w:szCs w:val="24"/>
                <w:shd w:val="clear" w:color="auto" w:fill="FFFFFF"/>
                <w:lang w:eastAsia="ru-RU"/>
              </w:rPr>
            </w:pPr>
            <w:r w:rsidRPr="004C11C4">
              <w:rPr>
                <w:rFonts w:eastAsia="Times New Roman"/>
                <w:color w:val="000000"/>
                <w:sz w:val="24"/>
                <w:szCs w:val="24"/>
                <w:shd w:val="clear" w:color="auto" w:fill="FFFFFF"/>
                <w:lang w:eastAsia="ru-RU"/>
              </w:rPr>
              <w:t xml:space="preserve">Оказание мер социальной поддержки по защите семьи и детства. </w:t>
            </w:r>
          </w:p>
          <w:p w14:paraId="7431F7CE" w14:textId="6E49F07A" w:rsidR="004C11C4" w:rsidRPr="004C11C4" w:rsidRDefault="00081166" w:rsidP="001E0419">
            <w:pPr>
              <w:rPr>
                <w:rFonts w:eastAsia="Times New Roman"/>
                <w:sz w:val="24"/>
                <w:szCs w:val="24"/>
                <w:lang w:eastAsia="ru-RU"/>
              </w:rPr>
            </w:pPr>
            <w:r w:rsidRPr="004C11C4">
              <w:rPr>
                <w:rFonts w:eastAsia="Times New Roman"/>
                <w:sz w:val="24"/>
                <w:szCs w:val="24"/>
                <w:lang w:eastAsia="ru-RU"/>
              </w:rPr>
              <w:t>Создание благоприятных</w:t>
            </w:r>
            <w:r w:rsidR="004C11C4" w:rsidRPr="004C11C4">
              <w:rPr>
                <w:rFonts w:eastAsia="Times New Roman"/>
                <w:sz w:val="24"/>
                <w:szCs w:val="24"/>
                <w:lang w:eastAsia="ru-RU"/>
              </w:rPr>
              <w:t xml:space="preserve"> условий   </w:t>
            </w:r>
            <w:r w:rsidRPr="004C11C4">
              <w:rPr>
                <w:rFonts w:eastAsia="Times New Roman"/>
                <w:sz w:val="24"/>
                <w:szCs w:val="24"/>
                <w:lang w:eastAsia="ru-RU"/>
              </w:rPr>
              <w:t>для развития</w:t>
            </w:r>
            <w:r w:rsidR="004C11C4" w:rsidRPr="004C11C4">
              <w:rPr>
                <w:rFonts w:eastAsia="Times New Roman"/>
                <w:sz w:val="24"/>
                <w:szCs w:val="24"/>
                <w:lang w:eastAsia="ru-RU"/>
              </w:rPr>
              <w:t xml:space="preserve"> социально </w:t>
            </w:r>
            <w:r w:rsidRPr="004C11C4">
              <w:rPr>
                <w:rFonts w:eastAsia="Times New Roman"/>
                <w:sz w:val="24"/>
                <w:szCs w:val="24"/>
                <w:lang w:eastAsia="ru-RU"/>
              </w:rPr>
              <w:t>ориентированных некоммерческих</w:t>
            </w:r>
            <w:r w:rsidR="004C11C4" w:rsidRPr="004C11C4">
              <w:rPr>
                <w:rFonts w:eastAsia="Times New Roman"/>
                <w:sz w:val="24"/>
                <w:szCs w:val="24"/>
                <w:lang w:eastAsia="ru-RU"/>
              </w:rPr>
              <w:t xml:space="preserve"> организаций.</w:t>
            </w:r>
          </w:p>
          <w:p w14:paraId="3BFC7D6B" w14:textId="79D7B056"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Повышение социальной активности граждан пожилого возраста </w:t>
            </w:r>
            <w:r w:rsidR="00081166" w:rsidRPr="004C11C4">
              <w:rPr>
                <w:rFonts w:eastAsia="Times New Roman"/>
                <w:sz w:val="24"/>
                <w:szCs w:val="24"/>
                <w:lang w:eastAsia="ru-RU"/>
              </w:rPr>
              <w:t>и лиц</w:t>
            </w:r>
            <w:r w:rsidRPr="004C11C4">
              <w:rPr>
                <w:rFonts w:eastAsia="Times New Roman"/>
                <w:sz w:val="24"/>
                <w:szCs w:val="24"/>
                <w:lang w:eastAsia="ru-RU"/>
              </w:rPr>
              <w:t xml:space="preserve"> с ограниченными возможностями здоровья.</w:t>
            </w:r>
          </w:p>
        </w:tc>
      </w:tr>
      <w:tr w:rsidR="004C11C4" w:rsidRPr="004C11C4" w14:paraId="518E2504" w14:textId="77777777" w:rsidTr="00081166">
        <w:tc>
          <w:tcPr>
            <w:tcW w:w="1288" w:type="pct"/>
            <w:shd w:val="clear" w:color="auto" w:fill="auto"/>
          </w:tcPr>
          <w:p w14:paraId="7F49BE5C"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Задачи муниципальной программы</w:t>
            </w:r>
          </w:p>
        </w:tc>
        <w:tc>
          <w:tcPr>
            <w:tcW w:w="3712" w:type="pct"/>
            <w:shd w:val="clear" w:color="auto" w:fill="auto"/>
          </w:tcPr>
          <w:p w14:paraId="4B18CA3B" w14:textId="4D670E53"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 </w:t>
            </w:r>
            <w:r w:rsidR="00081166" w:rsidRPr="004C11C4">
              <w:rPr>
                <w:rFonts w:eastAsia="Times New Roman"/>
                <w:sz w:val="24"/>
                <w:szCs w:val="24"/>
                <w:lang w:eastAsia="ru-RU"/>
              </w:rPr>
              <w:t>предоставление мер социальной поддержки</w:t>
            </w:r>
            <w:r w:rsidRPr="004C11C4">
              <w:rPr>
                <w:rFonts w:eastAsia="Times New Roman"/>
                <w:sz w:val="24"/>
                <w:szCs w:val="24"/>
                <w:lang w:eastAsia="ru-RU"/>
              </w:rPr>
              <w:t xml:space="preserve"> детям-</w:t>
            </w:r>
            <w:r w:rsidR="00081166" w:rsidRPr="004C11C4">
              <w:rPr>
                <w:rFonts w:eastAsia="Times New Roman"/>
                <w:sz w:val="24"/>
                <w:szCs w:val="24"/>
                <w:lang w:eastAsia="ru-RU"/>
              </w:rPr>
              <w:t>сиротам, детям</w:t>
            </w:r>
            <w:r w:rsidRPr="004C11C4">
              <w:rPr>
                <w:rFonts w:eastAsia="Times New Roman"/>
                <w:sz w:val="24"/>
                <w:szCs w:val="24"/>
                <w:lang w:eastAsia="ru-RU"/>
              </w:rPr>
              <w:t xml:space="preserve">, оставшимся без попечения </w:t>
            </w:r>
            <w:r w:rsidR="00081166" w:rsidRPr="004C11C4">
              <w:rPr>
                <w:rFonts w:eastAsia="Times New Roman"/>
                <w:sz w:val="24"/>
                <w:szCs w:val="24"/>
                <w:lang w:eastAsia="ru-RU"/>
              </w:rPr>
              <w:t>родителей и семьям</w:t>
            </w:r>
            <w:r w:rsidRPr="004C11C4">
              <w:rPr>
                <w:rFonts w:eastAsia="Times New Roman"/>
                <w:sz w:val="24"/>
                <w:szCs w:val="24"/>
                <w:lang w:eastAsia="ru-RU"/>
              </w:rPr>
              <w:t xml:space="preserve">, </w:t>
            </w:r>
            <w:r w:rsidR="00081166" w:rsidRPr="004C11C4">
              <w:rPr>
                <w:rFonts w:eastAsia="Times New Roman"/>
                <w:sz w:val="24"/>
                <w:szCs w:val="24"/>
                <w:lang w:eastAsia="ru-RU"/>
              </w:rPr>
              <w:t>имеющим приемных детей</w:t>
            </w:r>
            <w:r w:rsidRPr="004C11C4">
              <w:rPr>
                <w:rFonts w:eastAsia="Times New Roman"/>
                <w:sz w:val="24"/>
                <w:szCs w:val="24"/>
                <w:lang w:eastAsia="ru-RU"/>
              </w:rPr>
              <w:t>;</w:t>
            </w:r>
          </w:p>
          <w:p w14:paraId="11130830" w14:textId="043B8523"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 </w:t>
            </w:r>
            <w:r w:rsidR="00081166" w:rsidRPr="004C11C4">
              <w:rPr>
                <w:rFonts w:eastAsia="Times New Roman"/>
                <w:sz w:val="24"/>
                <w:szCs w:val="24"/>
                <w:lang w:eastAsia="ru-RU"/>
              </w:rPr>
              <w:t>оказание поддержки социально</w:t>
            </w:r>
            <w:r w:rsidRPr="004C11C4">
              <w:rPr>
                <w:rFonts w:eastAsia="Times New Roman"/>
                <w:sz w:val="24"/>
                <w:szCs w:val="24"/>
                <w:lang w:eastAsia="ru-RU"/>
              </w:rPr>
              <w:t xml:space="preserve"> ориентированным </w:t>
            </w:r>
            <w:r w:rsidR="00081166" w:rsidRPr="004C11C4">
              <w:rPr>
                <w:rFonts w:eastAsia="Times New Roman"/>
                <w:sz w:val="24"/>
                <w:szCs w:val="24"/>
                <w:lang w:eastAsia="ru-RU"/>
              </w:rPr>
              <w:t>некоммерческим организациям</w:t>
            </w:r>
            <w:r w:rsidRPr="004C11C4">
              <w:rPr>
                <w:rFonts w:eastAsia="Times New Roman"/>
                <w:sz w:val="24"/>
                <w:szCs w:val="24"/>
                <w:lang w:eastAsia="ru-RU"/>
              </w:rPr>
              <w:t>;</w:t>
            </w:r>
          </w:p>
          <w:p w14:paraId="222DC93E" w14:textId="123D1B86"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 </w:t>
            </w:r>
            <w:r w:rsidR="00081166" w:rsidRPr="004C11C4">
              <w:rPr>
                <w:rFonts w:eastAsia="Times New Roman"/>
                <w:sz w:val="24"/>
                <w:szCs w:val="24"/>
                <w:lang w:eastAsia="ru-RU"/>
              </w:rPr>
              <w:t>организация социально значимых мероприятий для повышения активности</w:t>
            </w:r>
            <w:r w:rsidRPr="004C11C4">
              <w:rPr>
                <w:rFonts w:eastAsia="Times New Roman"/>
                <w:sz w:val="24"/>
                <w:szCs w:val="24"/>
                <w:lang w:eastAsia="ru-RU"/>
              </w:rPr>
              <w:t xml:space="preserve">   </w:t>
            </w:r>
            <w:r w:rsidR="00081166" w:rsidRPr="004C11C4">
              <w:rPr>
                <w:rFonts w:eastAsia="Times New Roman"/>
                <w:sz w:val="24"/>
                <w:szCs w:val="24"/>
                <w:lang w:eastAsia="ru-RU"/>
              </w:rPr>
              <w:t>отдельных категорий граждан</w:t>
            </w:r>
            <w:r w:rsidRPr="004C11C4">
              <w:rPr>
                <w:rFonts w:eastAsia="Times New Roman"/>
                <w:sz w:val="24"/>
                <w:szCs w:val="24"/>
                <w:lang w:eastAsia="ru-RU"/>
              </w:rPr>
              <w:t>.</w:t>
            </w:r>
          </w:p>
        </w:tc>
      </w:tr>
      <w:tr w:rsidR="004C11C4" w:rsidRPr="004C11C4" w14:paraId="5AEE195E" w14:textId="77777777" w:rsidTr="00081166">
        <w:tc>
          <w:tcPr>
            <w:tcW w:w="1288" w:type="pct"/>
            <w:shd w:val="clear" w:color="auto" w:fill="auto"/>
          </w:tcPr>
          <w:p w14:paraId="552EEDF5"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Показатели (индикаторы) муниципальной программы           </w:t>
            </w:r>
          </w:p>
        </w:tc>
        <w:tc>
          <w:tcPr>
            <w:tcW w:w="3712" w:type="pct"/>
            <w:shd w:val="clear" w:color="auto" w:fill="auto"/>
          </w:tcPr>
          <w:p w14:paraId="046BB23D" w14:textId="2513E95A" w:rsidR="004C11C4" w:rsidRPr="004C11C4" w:rsidRDefault="004C11C4" w:rsidP="001E0419">
            <w:pPr>
              <w:autoSpaceDE w:val="0"/>
              <w:autoSpaceDN w:val="0"/>
              <w:adjustRightInd w:val="0"/>
              <w:rPr>
                <w:rFonts w:eastAsia="Calibri"/>
                <w:sz w:val="24"/>
                <w:szCs w:val="24"/>
                <w:lang w:eastAsia="en-US"/>
              </w:rPr>
            </w:pPr>
            <w:r w:rsidRPr="004C11C4">
              <w:rPr>
                <w:rFonts w:eastAsia="Calibri"/>
                <w:sz w:val="24"/>
                <w:szCs w:val="24"/>
                <w:lang w:eastAsia="en-US"/>
              </w:rPr>
              <w:t xml:space="preserve">- </w:t>
            </w:r>
            <w:r w:rsidR="00081166" w:rsidRPr="004C11C4">
              <w:rPr>
                <w:rFonts w:eastAsia="Calibri"/>
                <w:sz w:val="24"/>
                <w:szCs w:val="24"/>
                <w:lang w:eastAsia="en-US"/>
              </w:rPr>
              <w:t>доля семей</w:t>
            </w:r>
            <w:r w:rsidRPr="004C11C4">
              <w:rPr>
                <w:rFonts w:eastAsia="Calibri"/>
                <w:sz w:val="24"/>
                <w:szCs w:val="24"/>
                <w:lang w:eastAsia="en-US"/>
              </w:rPr>
              <w:t xml:space="preserve">, своевременно </w:t>
            </w:r>
            <w:r w:rsidR="00081166" w:rsidRPr="004C11C4">
              <w:rPr>
                <w:rFonts w:eastAsia="Calibri"/>
                <w:sz w:val="24"/>
                <w:szCs w:val="24"/>
                <w:lang w:eastAsia="en-US"/>
              </w:rPr>
              <w:t>получающих выплаты социального</w:t>
            </w:r>
            <w:r w:rsidRPr="004C11C4">
              <w:rPr>
                <w:rFonts w:eastAsia="Calibri"/>
                <w:sz w:val="24"/>
                <w:szCs w:val="24"/>
                <w:lang w:eastAsia="en-US"/>
              </w:rPr>
              <w:t xml:space="preserve"> </w:t>
            </w:r>
            <w:r w:rsidR="00081166" w:rsidRPr="004C11C4">
              <w:rPr>
                <w:rFonts w:eastAsia="Calibri"/>
                <w:sz w:val="24"/>
                <w:szCs w:val="24"/>
                <w:lang w:eastAsia="en-US"/>
              </w:rPr>
              <w:t>обеспечения на усыновленных</w:t>
            </w:r>
            <w:r w:rsidRPr="004C11C4">
              <w:rPr>
                <w:rFonts w:eastAsia="Calibri"/>
                <w:sz w:val="24"/>
                <w:szCs w:val="24"/>
                <w:lang w:eastAsia="en-US"/>
              </w:rPr>
              <w:t xml:space="preserve"> (приемных) детей; </w:t>
            </w:r>
          </w:p>
          <w:p w14:paraId="32A186A8" w14:textId="29CA6864" w:rsidR="004C11C4" w:rsidRPr="004C11C4" w:rsidRDefault="004C11C4" w:rsidP="001E0419">
            <w:pPr>
              <w:autoSpaceDE w:val="0"/>
              <w:autoSpaceDN w:val="0"/>
              <w:adjustRightInd w:val="0"/>
              <w:rPr>
                <w:rFonts w:eastAsia="Calibri"/>
                <w:sz w:val="24"/>
                <w:szCs w:val="24"/>
                <w:lang w:eastAsia="en-US"/>
              </w:rPr>
            </w:pPr>
            <w:r w:rsidRPr="004C11C4">
              <w:rPr>
                <w:rFonts w:eastAsia="Calibri"/>
                <w:sz w:val="24"/>
                <w:szCs w:val="24"/>
                <w:lang w:eastAsia="en-US"/>
              </w:rPr>
              <w:t xml:space="preserve">- </w:t>
            </w:r>
            <w:r w:rsidR="00081166" w:rsidRPr="004C11C4">
              <w:rPr>
                <w:rFonts w:eastAsia="Calibri"/>
                <w:sz w:val="24"/>
                <w:szCs w:val="24"/>
                <w:lang w:eastAsia="en-US"/>
              </w:rPr>
              <w:t>доля обеспеченных жилыми помещениями детей</w:t>
            </w:r>
            <w:r w:rsidRPr="004C11C4">
              <w:rPr>
                <w:rFonts w:eastAsia="Calibri"/>
                <w:sz w:val="24"/>
                <w:szCs w:val="24"/>
                <w:lang w:eastAsia="en-US"/>
              </w:rPr>
              <w:t>-сирот и детей, оставшихся без попечения родителей;</w:t>
            </w:r>
          </w:p>
          <w:p w14:paraId="79B7B338" w14:textId="4EF15D5D" w:rsidR="004C11C4" w:rsidRPr="004C11C4" w:rsidRDefault="004C11C4" w:rsidP="001E0419">
            <w:pPr>
              <w:rPr>
                <w:rFonts w:eastAsia="Times New Roman"/>
                <w:sz w:val="24"/>
                <w:szCs w:val="24"/>
                <w:lang w:eastAsia="ru-RU"/>
              </w:rPr>
            </w:pPr>
            <w:r w:rsidRPr="004C11C4">
              <w:rPr>
                <w:rFonts w:eastAsia="Calibri"/>
                <w:sz w:val="24"/>
                <w:szCs w:val="24"/>
                <w:lang w:eastAsia="en-US"/>
              </w:rPr>
              <w:t xml:space="preserve">- </w:t>
            </w:r>
            <w:r w:rsidR="00081166" w:rsidRPr="004C11C4">
              <w:rPr>
                <w:rFonts w:eastAsia="Calibri"/>
                <w:sz w:val="24"/>
                <w:szCs w:val="24"/>
                <w:lang w:eastAsia="en-US"/>
              </w:rPr>
              <w:t>к</w:t>
            </w:r>
            <w:r w:rsidR="00081166" w:rsidRPr="004C11C4">
              <w:rPr>
                <w:rFonts w:eastAsia="Times New Roman"/>
                <w:sz w:val="24"/>
                <w:szCs w:val="24"/>
                <w:lang w:eastAsia="ru-RU"/>
              </w:rPr>
              <w:t>оличество социально ориентированных</w:t>
            </w:r>
            <w:r w:rsidRPr="004C11C4">
              <w:rPr>
                <w:rFonts w:eastAsia="Times New Roman"/>
                <w:sz w:val="24"/>
                <w:szCs w:val="24"/>
                <w:lang w:eastAsia="ru-RU"/>
              </w:rPr>
              <w:t xml:space="preserve"> </w:t>
            </w:r>
            <w:r w:rsidR="00081166" w:rsidRPr="004C11C4">
              <w:rPr>
                <w:rFonts w:eastAsia="Times New Roman"/>
                <w:sz w:val="24"/>
                <w:szCs w:val="24"/>
                <w:lang w:eastAsia="ru-RU"/>
              </w:rPr>
              <w:t>некоммерческих организаций</w:t>
            </w:r>
            <w:r w:rsidRPr="004C11C4">
              <w:rPr>
                <w:rFonts w:eastAsia="Times New Roman"/>
                <w:sz w:val="24"/>
                <w:szCs w:val="24"/>
                <w:lang w:eastAsia="ru-RU"/>
              </w:rPr>
              <w:t xml:space="preserve">, </w:t>
            </w:r>
            <w:r w:rsidR="00081166" w:rsidRPr="004C11C4">
              <w:rPr>
                <w:rFonts w:eastAsia="Times New Roman"/>
                <w:sz w:val="24"/>
                <w:szCs w:val="24"/>
                <w:lang w:eastAsia="ru-RU"/>
              </w:rPr>
              <w:t>которым оказана поддержка</w:t>
            </w:r>
            <w:r w:rsidRPr="004C11C4">
              <w:rPr>
                <w:rFonts w:eastAsia="Times New Roman"/>
                <w:sz w:val="24"/>
                <w:szCs w:val="24"/>
                <w:lang w:eastAsia="ru-RU"/>
              </w:rPr>
              <w:t>;</w:t>
            </w:r>
          </w:p>
          <w:p w14:paraId="1FB26B53" w14:textId="1E433CE0" w:rsidR="004C11C4" w:rsidRPr="00081166" w:rsidRDefault="004C11C4" w:rsidP="001E0419">
            <w:pPr>
              <w:autoSpaceDE w:val="0"/>
              <w:autoSpaceDN w:val="0"/>
              <w:adjustRightInd w:val="0"/>
              <w:rPr>
                <w:rFonts w:eastAsia="Calibri"/>
                <w:sz w:val="24"/>
                <w:szCs w:val="24"/>
                <w:lang w:eastAsia="en-US"/>
              </w:rPr>
            </w:pPr>
            <w:r w:rsidRPr="004C11C4">
              <w:rPr>
                <w:rFonts w:eastAsia="Calibri"/>
                <w:sz w:val="24"/>
                <w:szCs w:val="24"/>
                <w:lang w:eastAsia="en-US"/>
              </w:rPr>
              <w:t xml:space="preserve">- </w:t>
            </w:r>
            <w:r w:rsidR="00081166" w:rsidRPr="004C11C4">
              <w:rPr>
                <w:rFonts w:eastAsia="Calibri"/>
                <w:sz w:val="24"/>
                <w:szCs w:val="24"/>
                <w:lang w:eastAsia="en-US"/>
              </w:rPr>
              <w:t>ч</w:t>
            </w:r>
            <w:r w:rsidR="00081166" w:rsidRPr="004C11C4">
              <w:rPr>
                <w:rFonts w:eastAsia="Times New Roman"/>
                <w:color w:val="000000"/>
                <w:sz w:val="24"/>
                <w:szCs w:val="24"/>
                <w:lang w:eastAsia="ru-RU"/>
              </w:rPr>
              <w:t>исло граждан старшего возраста, ведущих активный образ жизни</w:t>
            </w:r>
            <w:r w:rsidRPr="004C11C4">
              <w:rPr>
                <w:rFonts w:eastAsia="Calibri"/>
                <w:sz w:val="24"/>
                <w:szCs w:val="24"/>
                <w:lang w:eastAsia="en-US"/>
              </w:rPr>
              <w:t>.</w:t>
            </w:r>
          </w:p>
          <w:p w14:paraId="2348013A" w14:textId="77777777" w:rsidR="00081166" w:rsidRPr="00081166" w:rsidRDefault="00081166" w:rsidP="001E0419">
            <w:pPr>
              <w:rPr>
                <w:rFonts w:eastAsia="Times New Roman"/>
                <w:sz w:val="24"/>
                <w:szCs w:val="24"/>
                <w:lang w:eastAsia="ru-RU"/>
              </w:rPr>
            </w:pPr>
          </w:p>
          <w:p w14:paraId="17636388" w14:textId="1C63CDFD" w:rsidR="00081166" w:rsidRPr="004C11C4" w:rsidRDefault="00081166" w:rsidP="001E0419">
            <w:pPr>
              <w:tabs>
                <w:tab w:val="left" w:pos="4635"/>
              </w:tabs>
              <w:rPr>
                <w:rFonts w:eastAsia="Times New Roman"/>
                <w:sz w:val="24"/>
                <w:szCs w:val="24"/>
                <w:lang w:eastAsia="ru-RU"/>
              </w:rPr>
            </w:pPr>
            <w:r w:rsidRPr="00081166">
              <w:rPr>
                <w:rFonts w:eastAsia="Times New Roman"/>
                <w:sz w:val="24"/>
                <w:szCs w:val="24"/>
                <w:lang w:eastAsia="ru-RU"/>
              </w:rPr>
              <w:tab/>
            </w:r>
          </w:p>
        </w:tc>
      </w:tr>
      <w:tr w:rsidR="004C11C4" w:rsidRPr="004C11C4" w14:paraId="4B0A6B96" w14:textId="77777777" w:rsidTr="00081166">
        <w:trPr>
          <w:trHeight w:val="1259"/>
        </w:trPr>
        <w:tc>
          <w:tcPr>
            <w:tcW w:w="1288" w:type="pct"/>
            <w:shd w:val="clear" w:color="auto" w:fill="auto"/>
          </w:tcPr>
          <w:p w14:paraId="7B50177E"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lastRenderedPageBreak/>
              <w:t xml:space="preserve">Этапы и сроки реализации муниципальной программы                  </w:t>
            </w:r>
          </w:p>
        </w:tc>
        <w:tc>
          <w:tcPr>
            <w:tcW w:w="3712" w:type="pct"/>
            <w:shd w:val="clear" w:color="auto" w:fill="auto"/>
          </w:tcPr>
          <w:p w14:paraId="4AA22FA3" w14:textId="420DC40F" w:rsidR="004C11C4" w:rsidRPr="004C11C4" w:rsidRDefault="004C11C4" w:rsidP="001E0419">
            <w:pPr>
              <w:rPr>
                <w:rFonts w:eastAsia="Times New Roman"/>
                <w:color w:val="000000"/>
                <w:sz w:val="24"/>
                <w:szCs w:val="24"/>
                <w:lang w:eastAsia="ru-RU"/>
              </w:rPr>
            </w:pPr>
            <w:r w:rsidRPr="004C11C4">
              <w:rPr>
                <w:rFonts w:eastAsia="Times New Roman"/>
                <w:sz w:val="24"/>
                <w:szCs w:val="24"/>
                <w:lang w:eastAsia="ru-RU"/>
              </w:rPr>
              <w:t xml:space="preserve">Муниципальная </w:t>
            </w:r>
            <w:r w:rsidR="00081166" w:rsidRPr="004C11C4">
              <w:rPr>
                <w:rFonts w:eastAsia="Times New Roman"/>
                <w:sz w:val="24"/>
                <w:szCs w:val="24"/>
                <w:lang w:eastAsia="ru-RU"/>
              </w:rPr>
              <w:t>программа реализуется в</w:t>
            </w:r>
            <w:r w:rsidRPr="004C11C4">
              <w:rPr>
                <w:rFonts w:eastAsia="Times New Roman"/>
                <w:sz w:val="24"/>
                <w:szCs w:val="24"/>
                <w:lang w:eastAsia="ru-RU"/>
              </w:rPr>
              <w:t xml:space="preserve"> один этап в 2024-2026 годах</w:t>
            </w:r>
          </w:p>
        </w:tc>
      </w:tr>
      <w:tr w:rsidR="004C11C4" w:rsidRPr="004C11C4" w14:paraId="57C8105E" w14:textId="77777777" w:rsidTr="00081166">
        <w:tc>
          <w:tcPr>
            <w:tcW w:w="1288" w:type="pct"/>
            <w:shd w:val="clear" w:color="auto" w:fill="auto"/>
          </w:tcPr>
          <w:p w14:paraId="69CE3E7E" w14:textId="7077C6AA"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Объемы бюджетных </w:t>
            </w:r>
            <w:r w:rsidR="00081166" w:rsidRPr="004C11C4">
              <w:rPr>
                <w:rFonts w:eastAsia="Times New Roman"/>
                <w:sz w:val="24"/>
                <w:szCs w:val="24"/>
                <w:lang w:eastAsia="ru-RU"/>
              </w:rPr>
              <w:t>ассигнований муниципальной</w:t>
            </w:r>
            <w:r w:rsidRPr="004C11C4">
              <w:rPr>
                <w:rFonts w:eastAsia="Times New Roman"/>
                <w:sz w:val="24"/>
                <w:szCs w:val="24"/>
                <w:lang w:eastAsia="ru-RU"/>
              </w:rPr>
              <w:t xml:space="preserve"> программы  </w:t>
            </w:r>
          </w:p>
        </w:tc>
        <w:tc>
          <w:tcPr>
            <w:tcW w:w="3712" w:type="pct"/>
            <w:shd w:val="clear" w:color="auto" w:fill="auto"/>
          </w:tcPr>
          <w:p w14:paraId="28406248" w14:textId="7802BB2C" w:rsidR="004C11C4" w:rsidRPr="004C11C4" w:rsidRDefault="004C11C4" w:rsidP="001E0419">
            <w:pPr>
              <w:widowControl w:val="0"/>
              <w:tabs>
                <w:tab w:val="left" w:pos="1440"/>
                <w:tab w:val="right" w:pos="9540"/>
              </w:tabs>
              <w:jc w:val="both"/>
              <w:rPr>
                <w:rFonts w:eastAsia="Times New Roman"/>
                <w:sz w:val="24"/>
                <w:szCs w:val="24"/>
                <w:lang w:eastAsia="ru-RU"/>
              </w:rPr>
            </w:pPr>
            <w:r w:rsidRPr="004C11C4">
              <w:rPr>
                <w:rFonts w:eastAsia="Times New Roman"/>
                <w:sz w:val="24"/>
                <w:szCs w:val="24"/>
                <w:lang w:eastAsia="ru-RU"/>
              </w:rPr>
              <w:t xml:space="preserve">Общий объем финансирования мероприятий муниципальной программы </w:t>
            </w:r>
            <w:r w:rsidR="00081166" w:rsidRPr="004C11C4">
              <w:rPr>
                <w:rFonts w:eastAsia="Times New Roman"/>
                <w:sz w:val="24"/>
                <w:szCs w:val="24"/>
                <w:lang w:eastAsia="ru-RU"/>
              </w:rPr>
              <w:t>составляет 51715</w:t>
            </w:r>
            <w:r w:rsidRPr="004C11C4">
              <w:rPr>
                <w:rFonts w:eastAsia="Times New Roman"/>
                <w:sz w:val="24"/>
                <w:szCs w:val="24"/>
                <w:lang w:eastAsia="ru-RU"/>
              </w:rPr>
              <w:t xml:space="preserve">,84 тыс. руб.: </w:t>
            </w:r>
          </w:p>
          <w:p w14:paraId="49073D52" w14:textId="77777777" w:rsidR="004C11C4" w:rsidRPr="004C11C4" w:rsidRDefault="004C11C4" w:rsidP="001E0419">
            <w:pPr>
              <w:widowControl w:val="0"/>
              <w:tabs>
                <w:tab w:val="left" w:pos="556"/>
                <w:tab w:val="left" w:pos="1440"/>
                <w:tab w:val="right" w:pos="9540"/>
              </w:tabs>
              <w:jc w:val="both"/>
              <w:rPr>
                <w:rFonts w:eastAsia="Times New Roman"/>
                <w:sz w:val="24"/>
                <w:szCs w:val="24"/>
                <w:lang w:eastAsia="ru-RU"/>
              </w:rPr>
            </w:pPr>
            <w:r w:rsidRPr="004C11C4">
              <w:rPr>
                <w:rFonts w:eastAsia="Times New Roman"/>
                <w:sz w:val="24"/>
                <w:szCs w:val="24"/>
                <w:lang w:eastAsia="ru-RU"/>
              </w:rPr>
              <w:t xml:space="preserve">        - 2024 год – 400,00 тыс. руб.; </w:t>
            </w:r>
          </w:p>
          <w:p w14:paraId="35C85279" w14:textId="77777777" w:rsidR="004C11C4" w:rsidRPr="004C11C4" w:rsidRDefault="004C11C4" w:rsidP="001E0419">
            <w:pPr>
              <w:widowControl w:val="0"/>
              <w:tabs>
                <w:tab w:val="left" w:pos="1440"/>
                <w:tab w:val="right" w:pos="9540"/>
              </w:tabs>
              <w:jc w:val="both"/>
              <w:rPr>
                <w:rFonts w:eastAsia="Times New Roman"/>
                <w:sz w:val="24"/>
                <w:szCs w:val="24"/>
                <w:lang w:eastAsia="ru-RU"/>
              </w:rPr>
            </w:pPr>
            <w:r w:rsidRPr="004C11C4">
              <w:rPr>
                <w:rFonts w:eastAsia="Times New Roman"/>
                <w:sz w:val="24"/>
                <w:szCs w:val="24"/>
                <w:lang w:eastAsia="ru-RU"/>
              </w:rPr>
              <w:t xml:space="preserve">        - 2025 год – 20756,54 тыс. руб.;</w:t>
            </w:r>
          </w:p>
          <w:p w14:paraId="6110C412" w14:textId="77777777" w:rsidR="004C11C4" w:rsidRPr="004C11C4" w:rsidRDefault="004C11C4" w:rsidP="001E0419">
            <w:pPr>
              <w:widowControl w:val="0"/>
              <w:tabs>
                <w:tab w:val="left" w:pos="1440"/>
                <w:tab w:val="right" w:pos="9540"/>
              </w:tabs>
              <w:jc w:val="both"/>
              <w:rPr>
                <w:rFonts w:eastAsia="Times New Roman"/>
                <w:sz w:val="24"/>
                <w:szCs w:val="24"/>
                <w:lang w:eastAsia="ru-RU"/>
              </w:rPr>
            </w:pPr>
            <w:r w:rsidRPr="004C11C4">
              <w:rPr>
                <w:rFonts w:eastAsia="Times New Roman"/>
                <w:sz w:val="24"/>
                <w:szCs w:val="24"/>
                <w:lang w:eastAsia="ru-RU"/>
              </w:rPr>
              <w:t xml:space="preserve">        - 2026 год – 30559,30 тыс. руб.</w:t>
            </w:r>
          </w:p>
          <w:p w14:paraId="5B3ED7C1" w14:textId="77777777" w:rsidR="004C11C4" w:rsidRPr="004C11C4" w:rsidRDefault="004C11C4" w:rsidP="001E0419">
            <w:pPr>
              <w:widowControl w:val="0"/>
              <w:tabs>
                <w:tab w:val="left" w:pos="1440"/>
                <w:tab w:val="right" w:pos="9540"/>
              </w:tabs>
              <w:jc w:val="both"/>
              <w:rPr>
                <w:rFonts w:eastAsia="Times New Roman"/>
                <w:sz w:val="24"/>
                <w:szCs w:val="24"/>
                <w:lang w:eastAsia="ru-RU"/>
              </w:rPr>
            </w:pPr>
            <w:r w:rsidRPr="004C11C4">
              <w:rPr>
                <w:rFonts w:eastAsia="Times New Roman"/>
                <w:sz w:val="24"/>
                <w:szCs w:val="24"/>
                <w:lang w:eastAsia="ru-RU"/>
              </w:rPr>
              <w:t xml:space="preserve">в том числе: </w:t>
            </w:r>
          </w:p>
          <w:p w14:paraId="14E7F290" w14:textId="39D64151" w:rsidR="004C11C4" w:rsidRPr="004C11C4" w:rsidRDefault="004C11C4" w:rsidP="001E0419">
            <w:pPr>
              <w:widowControl w:val="0"/>
              <w:tabs>
                <w:tab w:val="left" w:pos="1440"/>
                <w:tab w:val="right" w:pos="9540"/>
              </w:tabs>
              <w:jc w:val="both"/>
              <w:rPr>
                <w:rFonts w:eastAsia="Times New Roman"/>
                <w:sz w:val="24"/>
                <w:szCs w:val="24"/>
                <w:lang w:eastAsia="ru-RU"/>
              </w:rPr>
            </w:pPr>
            <w:r w:rsidRPr="004C11C4">
              <w:rPr>
                <w:rFonts w:eastAsia="Times New Roman"/>
                <w:sz w:val="24"/>
                <w:szCs w:val="24"/>
                <w:lang w:eastAsia="ru-RU"/>
              </w:rPr>
              <w:t>- </w:t>
            </w:r>
            <w:r w:rsidR="00081166" w:rsidRPr="004C11C4">
              <w:rPr>
                <w:rFonts w:eastAsia="Times New Roman"/>
                <w:sz w:val="24"/>
                <w:szCs w:val="24"/>
                <w:lang w:eastAsia="ru-RU"/>
              </w:rPr>
              <w:t>бюджет Хасанского</w:t>
            </w:r>
            <w:r w:rsidRPr="004C11C4">
              <w:rPr>
                <w:rFonts w:eastAsia="Times New Roman"/>
                <w:sz w:val="24"/>
                <w:szCs w:val="24"/>
                <w:lang w:eastAsia="ru-RU"/>
              </w:rPr>
              <w:t xml:space="preserve"> муниципального округа 700,00 тыс.</w:t>
            </w:r>
            <w:r w:rsidR="00081166">
              <w:rPr>
                <w:rFonts w:eastAsia="Times New Roman"/>
                <w:sz w:val="24"/>
                <w:szCs w:val="24"/>
                <w:lang w:eastAsia="ru-RU"/>
              </w:rPr>
              <w:t xml:space="preserve"> </w:t>
            </w:r>
            <w:r w:rsidRPr="004C11C4">
              <w:rPr>
                <w:rFonts w:eastAsia="Times New Roman"/>
                <w:sz w:val="24"/>
                <w:szCs w:val="24"/>
                <w:lang w:eastAsia="ru-RU"/>
              </w:rPr>
              <w:t>руб.:</w:t>
            </w:r>
          </w:p>
          <w:p w14:paraId="215143EC" w14:textId="77777777" w:rsidR="004C11C4" w:rsidRPr="004C11C4" w:rsidRDefault="004C11C4" w:rsidP="001E0419">
            <w:pPr>
              <w:widowControl w:val="0"/>
              <w:tabs>
                <w:tab w:val="left" w:pos="1440"/>
                <w:tab w:val="right" w:pos="9540"/>
              </w:tabs>
              <w:jc w:val="both"/>
              <w:rPr>
                <w:rFonts w:eastAsia="Times New Roman"/>
                <w:sz w:val="24"/>
                <w:szCs w:val="24"/>
                <w:lang w:eastAsia="ru-RU"/>
              </w:rPr>
            </w:pPr>
            <w:r w:rsidRPr="004C11C4">
              <w:rPr>
                <w:rFonts w:eastAsia="Times New Roman"/>
                <w:sz w:val="24"/>
                <w:szCs w:val="24"/>
                <w:lang w:eastAsia="ru-RU"/>
              </w:rPr>
              <w:t xml:space="preserve">        - 2024 год – 400,00 тыс. руб.; </w:t>
            </w:r>
          </w:p>
          <w:p w14:paraId="45A784C2" w14:textId="77777777" w:rsidR="004C11C4" w:rsidRPr="004C11C4" w:rsidRDefault="004C11C4" w:rsidP="001E0419">
            <w:pPr>
              <w:widowControl w:val="0"/>
              <w:tabs>
                <w:tab w:val="left" w:pos="1440"/>
                <w:tab w:val="right" w:pos="9540"/>
              </w:tabs>
              <w:jc w:val="both"/>
              <w:rPr>
                <w:rFonts w:eastAsia="Times New Roman"/>
                <w:sz w:val="24"/>
                <w:szCs w:val="24"/>
                <w:lang w:eastAsia="ru-RU"/>
              </w:rPr>
            </w:pPr>
            <w:r w:rsidRPr="004C11C4">
              <w:rPr>
                <w:rFonts w:eastAsia="Times New Roman"/>
                <w:sz w:val="24"/>
                <w:szCs w:val="24"/>
                <w:lang w:eastAsia="ru-RU"/>
              </w:rPr>
              <w:t xml:space="preserve">        - 2025 год – 300,00 тыс. руб.;</w:t>
            </w:r>
          </w:p>
          <w:p w14:paraId="469CE004" w14:textId="77777777" w:rsidR="004C11C4" w:rsidRPr="004C11C4" w:rsidRDefault="004C11C4" w:rsidP="001E0419">
            <w:pPr>
              <w:widowControl w:val="0"/>
              <w:tabs>
                <w:tab w:val="left" w:pos="1440"/>
                <w:tab w:val="right" w:pos="9540"/>
              </w:tabs>
              <w:jc w:val="both"/>
              <w:rPr>
                <w:rFonts w:eastAsia="Times New Roman"/>
                <w:sz w:val="24"/>
                <w:szCs w:val="24"/>
                <w:lang w:eastAsia="ru-RU"/>
              </w:rPr>
            </w:pPr>
            <w:r w:rsidRPr="004C11C4">
              <w:rPr>
                <w:rFonts w:eastAsia="Times New Roman"/>
                <w:sz w:val="24"/>
                <w:szCs w:val="24"/>
                <w:lang w:eastAsia="ru-RU"/>
              </w:rPr>
              <w:t xml:space="preserve">        - 2026 год – 0,00 тыс. руб.;</w:t>
            </w:r>
          </w:p>
          <w:p w14:paraId="0B4AD59E" w14:textId="6B8A75CE" w:rsidR="004C11C4" w:rsidRPr="004C11C4" w:rsidRDefault="004C11C4" w:rsidP="001E0419">
            <w:pPr>
              <w:jc w:val="both"/>
              <w:rPr>
                <w:rFonts w:eastAsia="Times New Roman"/>
                <w:sz w:val="24"/>
                <w:szCs w:val="24"/>
                <w:lang w:eastAsia="ru-RU"/>
              </w:rPr>
            </w:pPr>
            <w:r w:rsidRPr="004C11C4">
              <w:rPr>
                <w:rFonts w:eastAsia="Times New Roman"/>
                <w:sz w:val="24"/>
                <w:szCs w:val="24"/>
                <w:lang w:eastAsia="ru-RU"/>
              </w:rPr>
              <w:t>- краевой бюджет 51015,84 тыс.</w:t>
            </w:r>
            <w:r w:rsidR="00081166">
              <w:rPr>
                <w:rFonts w:eastAsia="Times New Roman"/>
                <w:sz w:val="24"/>
                <w:szCs w:val="24"/>
                <w:lang w:eastAsia="ru-RU"/>
              </w:rPr>
              <w:t xml:space="preserve"> </w:t>
            </w:r>
            <w:r w:rsidRPr="004C11C4">
              <w:rPr>
                <w:rFonts w:eastAsia="Times New Roman"/>
                <w:sz w:val="24"/>
                <w:szCs w:val="24"/>
                <w:lang w:eastAsia="ru-RU"/>
              </w:rPr>
              <w:t>руб.:</w:t>
            </w:r>
          </w:p>
          <w:p w14:paraId="50F1D1E8" w14:textId="77777777" w:rsidR="004C11C4" w:rsidRPr="004C11C4" w:rsidRDefault="004C11C4" w:rsidP="001E0419">
            <w:pPr>
              <w:ind w:left="459"/>
              <w:jc w:val="both"/>
              <w:rPr>
                <w:rFonts w:eastAsia="Times New Roman"/>
                <w:sz w:val="24"/>
                <w:szCs w:val="24"/>
                <w:lang w:eastAsia="ru-RU"/>
              </w:rPr>
            </w:pPr>
            <w:r w:rsidRPr="004C11C4">
              <w:rPr>
                <w:rFonts w:eastAsia="Times New Roman"/>
                <w:sz w:val="24"/>
                <w:szCs w:val="24"/>
                <w:lang w:eastAsia="ru-RU"/>
              </w:rPr>
              <w:t xml:space="preserve"> - 2024 год – 0,00 тыс. руб.;</w:t>
            </w:r>
          </w:p>
          <w:p w14:paraId="680EA45E" w14:textId="16CD15FF" w:rsidR="004C11C4" w:rsidRPr="004C11C4" w:rsidRDefault="004C11C4" w:rsidP="001E0419">
            <w:pPr>
              <w:widowControl w:val="0"/>
              <w:tabs>
                <w:tab w:val="left" w:pos="1440"/>
                <w:tab w:val="right" w:pos="9540"/>
              </w:tabs>
              <w:jc w:val="both"/>
              <w:rPr>
                <w:rFonts w:eastAsia="Times New Roman"/>
                <w:sz w:val="24"/>
                <w:szCs w:val="24"/>
                <w:lang w:eastAsia="ru-RU"/>
              </w:rPr>
            </w:pPr>
            <w:r w:rsidRPr="004C11C4">
              <w:rPr>
                <w:rFonts w:eastAsia="Times New Roman"/>
                <w:sz w:val="24"/>
                <w:szCs w:val="24"/>
                <w:lang w:eastAsia="ru-RU"/>
              </w:rPr>
              <w:t xml:space="preserve">        - 2025 год – 20456,54 тыс. руб</w:t>
            </w:r>
            <w:r w:rsidR="0069549F">
              <w:rPr>
                <w:rFonts w:eastAsia="Times New Roman"/>
                <w:sz w:val="24"/>
                <w:szCs w:val="24"/>
                <w:lang w:eastAsia="ru-RU"/>
              </w:rPr>
              <w:t>.</w:t>
            </w:r>
            <w:r w:rsidRPr="004C11C4">
              <w:rPr>
                <w:rFonts w:eastAsia="Times New Roman"/>
                <w:sz w:val="24"/>
                <w:szCs w:val="24"/>
                <w:lang w:eastAsia="ru-RU"/>
              </w:rPr>
              <w:t>;</w:t>
            </w:r>
          </w:p>
          <w:p w14:paraId="14C4AA5B" w14:textId="77777777" w:rsidR="004C11C4" w:rsidRPr="004C11C4" w:rsidRDefault="004C11C4" w:rsidP="001E0419">
            <w:pPr>
              <w:widowControl w:val="0"/>
              <w:autoSpaceDE w:val="0"/>
              <w:autoSpaceDN w:val="0"/>
              <w:jc w:val="both"/>
              <w:rPr>
                <w:rFonts w:eastAsia="Times New Roman"/>
                <w:sz w:val="24"/>
                <w:szCs w:val="24"/>
                <w:lang w:eastAsia="ru-RU"/>
              </w:rPr>
            </w:pPr>
            <w:r w:rsidRPr="004C11C4">
              <w:rPr>
                <w:rFonts w:eastAsia="Times New Roman"/>
                <w:sz w:val="24"/>
                <w:szCs w:val="24"/>
                <w:lang w:eastAsia="ru-RU"/>
              </w:rPr>
              <w:t xml:space="preserve">        - 2026 год – 30559,30 тыс. руб.</w:t>
            </w:r>
          </w:p>
        </w:tc>
      </w:tr>
      <w:tr w:rsidR="004C11C4" w:rsidRPr="004C11C4" w14:paraId="59166516" w14:textId="77777777" w:rsidTr="00081166">
        <w:tc>
          <w:tcPr>
            <w:tcW w:w="1288" w:type="pct"/>
            <w:shd w:val="clear" w:color="auto" w:fill="auto"/>
          </w:tcPr>
          <w:p w14:paraId="3128BF8A"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Ожидаемые результаты реализации муниципальной программы </w:t>
            </w:r>
          </w:p>
        </w:tc>
        <w:tc>
          <w:tcPr>
            <w:tcW w:w="3712" w:type="pct"/>
            <w:shd w:val="clear" w:color="auto" w:fill="auto"/>
          </w:tcPr>
          <w:p w14:paraId="0348DF5D" w14:textId="5E5A5801"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 доля семей, </w:t>
            </w:r>
            <w:r w:rsidR="00081166" w:rsidRPr="004C11C4">
              <w:rPr>
                <w:rFonts w:eastAsia="Times New Roman"/>
                <w:sz w:val="24"/>
                <w:szCs w:val="24"/>
                <w:lang w:eastAsia="ru-RU"/>
              </w:rPr>
              <w:t>своевременно получающих</w:t>
            </w:r>
            <w:r w:rsidR="00081166" w:rsidRPr="004C11C4">
              <w:rPr>
                <w:rFonts w:eastAsia="Calibri"/>
                <w:sz w:val="24"/>
                <w:szCs w:val="24"/>
                <w:lang w:eastAsia="en-US"/>
              </w:rPr>
              <w:t xml:space="preserve"> выплаты социального</w:t>
            </w:r>
            <w:r w:rsidRPr="004C11C4">
              <w:rPr>
                <w:rFonts w:eastAsia="Calibri"/>
                <w:sz w:val="24"/>
                <w:szCs w:val="24"/>
                <w:lang w:eastAsia="en-US"/>
              </w:rPr>
              <w:t xml:space="preserve"> </w:t>
            </w:r>
            <w:r w:rsidR="00081166" w:rsidRPr="004C11C4">
              <w:rPr>
                <w:rFonts w:eastAsia="Calibri"/>
                <w:sz w:val="24"/>
                <w:szCs w:val="24"/>
                <w:lang w:eastAsia="en-US"/>
              </w:rPr>
              <w:t>обеспечения на усыновленных (приемных) детей, ежегодно</w:t>
            </w:r>
            <w:r w:rsidR="00081166" w:rsidRPr="004C11C4">
              <w:rPr>
                <w:rFonts w:eastAsia="Times New Roman"/>
                <w:sz w:val="24"/>
                <w:szCs w:val="24"/>
                <w:lang w:eastAsia="ru-RU"/>
              </w:rPr>
              <w:t xml:space="preserve"> </w:t>
            </w:r>
            <w:r w:rsidR="00081166" w:rsidRPr="004C11C4">
              <w:rPr>
                <w:rFonts w:eastAsia="Calibri"/>
                <w:sz w:val="24"/>
                <w:szCs w:val="24"/>
                <w:lang w:eastAsia="en-US"/>
              </w:rPr>
              <w:t>составляет</w:t>
            </w:r>
            <w:r w:rsidRPr="004C11C4">
              <w:rPr>
                <w:rFonts w:eastAsia="Calibri"/>
                <w:sz w:val="24"/>
                <w:szCs w:val="24"/>
                <w:lang w:eastAsia="en-US"/>
              </w:rPr>
              <w:t xml:space="preserve"> </w:t>
            </w:r>
            <w:r w:rsidRPr="004C11C4">
              <w:rPr>
                <w:rFonts w:eastAsia="Times New Roman"/>
                <w:sz w:val="24"/>
                <w:szCs w:val="24"/>
                <w:lang w:eastAsia="ru-RU"/>
              </w:rPr>
              <w:t>100%;</w:t>
            </w:r>
          </w:p>
          <w:p w14:paraId="1DAD982D" w14:textId="550843ED" w:rsidR="004C11C4" w:rsidRPr="004C11C4" w:rsidRDefault="004C11C4" w:rsidP="001E0419">
            <w:pPr>
              <w:rPr>
                <w:rFonts w:eastAsia="Times New Roman"/>
                <w:color w:val="000000"/>
                <w:sz w:val="24"/>
                <w:szCs w:val="24"/>
                <w:lang w:eastAsia="ru-RU"/>
              </w:rPr>
            </w:pPr>
            <w:r w:rsidRPr="004C11C4">
              <w:rPr>
                <w:rFonts w:eastAsia="Times New Roman"/>
                <w:sz w:val="24"/>
                <w:szCs w:val="24"/>
                <w:lang w:eastAsia="ru-RU"/>
              </w:rPr>
              <w:t xml:space="preserve">- </w:t>
            </w:r>
            <w:r w:rsidR="00081166" w:rsidRPr="004C11C4">
              <w:rPr>
                <w:rFonts w:eastAsia="Times New Roman"/>
                <w:sz w:val="24"/>
                <w:szCs w:val="24"/>
                <w:lang w:eastAsia="ru-RU"/>
              </w:rPr>
              <w:t>увеличение доли</w:t>
            </w:r>
            <w:r w:rsidR="00081166" w:rsidRPr="004C11C4">
              <w:rPr>
                <w:rFonts w:eastAsia="Calibri"/>
                <w:sz w:val="24"/>
                <w:szCs w:val="24"/>
                <w:lang w:eastAsia="en-US"/>
              </w:rPr>
              <w:t xml:space="preserve"> обеспеченных жилыми помещениями детей</w:t>
            </w:r>
            <w:r w:rsidRPr="004C11C4">
              <w:rPr>
                <w:rFonts w:eastAsia="Calibri"/>
                <w:sz w:val="24"/>
                <w:szCs w:val="24"/>
                <w:lang w:eastAsia="en-US"/>
              </w:rPr>
              <w:t xml:space="preserve">-сирот и детей, оставшихся без попечения </w:t>
            </w:r>
            <w:r w:rsidR="00081166" w:rsidRPr="004C11C4">
              <w:rPr>
                <w:rFonts w:eastAsia="Calibri"/>
                <w:sz w:val="24"/>
                <w:szCs w:val="24"/>
                <w:lang w:eastAsia="en-US"/>
              </w:rPr>
              <w:t>родителей к</w:t>
            </w:r>
            <w:r w:rsidRPr="004C11C4">
              <w:rPr>
                <w:rFonts w:eastAsia="Calibri"/>
                <w:sz w:val="24"/>
                <w:szCs w:val="24"/>
                <w:lang w:eastAsia="en-US"/>
              </w:rPr>
              <w:t xml:space="preserve"> 2026 году на 15%;</w:t>
            </w:r>
          </w:p>
          <w:p w14:paraId="27B3C254" w14:textId="1A75DD95"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 </w:t>
            </w:r>
            <w:r w:rsidR="00081166" w:rsidRPr="004C11C4">
              <w:rPr>
                <w:rFonts w:eastAsia="Times New Roman"/>
                <w:sz w:val="24"/>
                <w:szCs w:val="24"/>
                <w:lang w:eastAsia="ru-RU"/>
              </w:rPr>
              <w:t>увеличение количества социально ориентированных</w:t>
            </w:r>
            <w:r w:rsidRPr="004C11C4">
              <w:rPr>
                <w:rFonts w:eastAsia="Times New Roman"/>
                <w:sz w:val="24"/>
                <w:szCs w:val="24"/>
                <w:lang w:eastAsia="ru-RU"/>
              </w:rPr>
              <w:t xml:space="preserve"> </w:t>
            </w:r>
            <w:r w:rsidR="00081166" w:rsidRPr="004C11C4">
              <w:rPr>
                <w:rFonts w:eastAsia="Times New Roman"/>
                <w:sz w:val="24"/>
                <w:szCs w:val="24"/>
                <w:lang w:eastAsia="ru-RU"/>
              </w:rPr>
              <w:t>некоммерческих организаций</w:t>
            </w:r>
            <w:r w:rsidRPr="004C11C4">
              <w:rPr>
                <w:rFonts w:eastAsia="Times New Roman"/>
                <w:sz w:val="24"/>
                <w:szCs w:val="24"/>
                <w:lang w:eastAsia="ru-RU"/>
              </w:rPr>
              <w:t xml:space="preserve">, </w:t>
            </w:r>
            <w:r w:rsidR="00081166" w:rsidRPr="004C11C4">
              <w:rPr>
                <w:rFonts w:eastAsia="Times New Roman"/>
                <w:sz w:val="24"/>
                <w:szCs w:val="24"/>
                <w:lang w:eastAsia="ru-RU"/>
              </w:rPr>
              <w:t>которым оказана поддержка к</w:t>
            </w:r>
            <w:r w:rsidRPr="004C11C4">
              <w:rPr>
                <w:rFonts w:eastAsia="Times New Roman"/>
                <w:sz w:val="24"/>
                <w:szCs w:val="24"/>
                <w:lang w:eastAsia="ru-RU"/>
              </w:rPr>
              <w:t xml:space="preserve"> 2026 году до 3 единиц;</w:t>
            </w:r>
          </w:p>
          <w:p w14:paraId="3632E20A" w14:textId="62F27537" w:rsidR="004C11C4" w:rsidRPr="004C11C4" w:rsidRDefault="004C11C4" w:rsidP="001E0419">
            <w:pPr>
              <w:widowControl w:val="0"/>
              <w:tabs>
                <w:tab w:val="left" w:pos="1440"/>
                <w:tab w:val="right" w:pos="9540"/>
              </w:tabs>
              <w:jc w:val="both"/>
              <w:rPr>
                <w:rFonts w:eastAsia="Times New Roman"/>
                <w:sz w:val="24"/>
                <w:szCs w:val="24"/>
                <w:lang w:eastAsia="ru-RU"/>
              </w:rPr>
            </w:pPr>
            <w:r w:rsidRPr="004C11C4">
              <w:rPr>
                <w:rFonts w:eastAsia="Times New Roman"/>
                <w:sz w:val="24"/>
                <w:szCs w:val="24"/>
                <w:lang w:eastAsia="ru-RU"/>
              </w:rPr>
              <w:t xml:space="preserve">- </w:t>
            </w:r>
            <w:r w:rsidR="00081166" w:rsidRPr="004C11C4">
              <w:rPr>
                <w:rFonts w:eastAsia="Times New Roman"/>
                <w:sz w:val="24"/>
                <w:szCs w:val="24"/>
                <w:lang w:eastAsia="ru-RU"/>
              </w:rPr>
              <w:t>у</w:t>
            </w:r>
            <w:r w:rsidR="00081166" w:rsidRPr="004C11C4">
              <w:rPr>
                <w:rFonts w:eastAsia="Times New Roman"/>
                <w:color w:val="000000"/>
                <w:sz w:val="24"/>
                <w:szCs w:val="24"/>
                <w:lang w:eastAsia="ru-RU"/>
              </w:rPr>
              <w:t>величение числа граждан старшего возраста, ведущих</w:t>
            </w:r>
            <w:r w:rsidRPr="004C11C4">
              <w:rPr>
                <w:rFonts w:eastAsia="Times New Roman"/>
                <w:color w:val="000000"/>
                <w:sz w:val="24"/>
                <w:szCs w:val="24"/>
                <w:lang w:eastAsia="ru-RU"/>
              </w:rPr>
              <w:t xml:space="preserve"> </w:t>
            </w:r>
            <w:r w:rsidR="00081166" w:rsidRPr="004C11C4">
              <w:rPr>
                <w:rFonts w:eastAsia="Times New Roman"/>
                <w:color w:val="000000"/>
                <w:sz w:val="24"/>
                <w:szCs w:val="24"/>
                <w:lang w:eastAsia="ru-RU"/>
              </w:rPr>
              <w:t xml:space="preserve">активный образ </w:t>
            </w:r>
            <w:r w:rsidR="001E0419" w:rsidRPr="004C11C4">
              <w:rPr>
                <w:rFonts w:eastAsia="Times New Roman"/>
                <w:color w:val="000000"/>
                <w:sz w:val="24"/>
                <w:szCs w:val="24"/>
                <w:lang w:eastAsia="ru-RU"/>
              </w:rPr>
              <w:t>жизни к 2026</w:t>
            </w:r>
            <w:r w:rsidRPr="004C11C4">
              <w:rPr>
                <w:rFonts w:eastAsia="Times New Roman"/>
                <w:color w:val="000000"/>
                <w:sz w:val="24"/>
                <w:szCs w:val="24"/>
                <w:lang w:eastAsia="ru-RU"/>
              </w:rPr>
              <w:t xml:space="preserve"> </w:t>
            </w:r>
            <w:r w:rsidR="001E0419" w:rsidRPr="004C11C4">
              <w:rPr>
                <w:rFonts w:eastAsia="Times New Roman"/>
                <w:color w:val="000000"/>
                <w:sz w:val="24"/>
                <w:szCs w:val="24"/>
                <w:lang w:eastAsia="ru-RU"/>
              </w:rPr>
              <w:t>году до</w:t>
            </w:r>
            <w:r w:rsidRPr="004C11C4">
              <w:rPr>
                <w:rFonts w:eastAsia="Times New Roman"/>
                <w:color w:val="000000"/>
                <w:sz w:val="24"/>
                <w:szCs w:val="24"/>
                <w:lang w:eastAsia="ru-RU"/>
              </w:rPr>
              <w:t xml:space="preserve"> 730 человек</w:t>
            </w:r>
            <w:r w:rsidRPr="004C11C4">
              <w:rPr>
                <w:rFonts w:eastAsia="Times New Roman"/>
                <w:sz w:val="24"/>
                <w:szCs w:val="24"/>
                <w:lang w:eastAsia="ru-RU"/>
              </w:rPr>
              <w:t>.</w:t>
            </w:r>
          </w:p>
        </w:tc>
      </w:tr>
    </w:tbl>
    <w:p w14:paraId="4B30D376" w14:textId="77777777" w:rsidR="004C11C4" w:rsidRPr="004C11C4" w:rsidRDefault="004C11C4" w:rsidP="001E0419">
      <w:pPr>
        <w:widowControl w:val="0"/>
        <w:autoSpaceDE w:val="0"/>
        <w:autoSpaceDN w:val="0"/>
        <w:adjustRightInd w:val="0"/>
        <w:jc w:val="center"/>
        <w:rPr>
          <w:rFonts w:eastAsia="Times New Roman" w:cs="Arial"/>
          <w:b/>
          <w:sz w:val="24"/>
          <w:szCs w:val="24"/>
          <w:lang w:eastAsia="ru-RU"/>
        </w:rPr>
      </w:pPr>
    </w:p>
    <w:p w14:paraId="2B2D20DF" w14:textId="77777777" w:rsidR="004C11C4" w:rsidRPr="004C11C4" w:rsidRDefault="004C11C4" w:rsidP="001E0419">
      <w:pPr>
        <w:widowControl w:val="0"/>
        <w:autoSpaceDE w:val="0"/>
        <w:autoSpaceDN w:val="0"/>
        <w:adjustRightInd w:val="0"/>
        <w:ind w:left="720"/>
        <w:jc w:val="center"/>
        <w:rPr>
          <w:rFonts w:eastAsia="Times New Roman"/>
          <w:sz w:val="24"/>
          <w:szCs w:val="24"/>
          <w:lang w:eastAsia="ru-RU"/>
        </w:rPr>
      </w:pPr>
    </w:p>
    <w:p w14:paraId="7D52DE07" w14:textId="77777777" w:rsidR="004C11C4" w:rsidRPr="004C11C4" w:rsidRDefault="004C11C4" w:rsidP="001E0419">
      <w:pPr>
        <w:widowControl w:val="0"/>
        <w:autoSpaceDE w:val="0"/>
        <w:autoSpaceDN w:val="0"/>
        <w:adjustRightInd w:val="0"/>
        <w:ind w:left="709"/>
        <w:jc w:val="center"/>
        <w:rPr>
          <w:rFonts w:eastAsia="Times New Roman"/>
          <w:b/>
          <w:sz w:val="26"/>
          <w:szCs w:val="26"/>
          <w:lang w:eastAsia="ru-RU"/>
        </w:rPr>
      </w:pPr>
      <w:r w:rsidRPr="004C11C4">
        <w:rPr>
          <w:rFonts w:eastAsia="Times New Roman"/>
          <w:b/>
          <w:sz w:val="26"/>
          <w:szCs w:val="26"/>
          <w:lang w:eastAsia="ru-RU"/>
        </w:rPr>
        <w:t>1. Общая характеристика проблемы, на решение которой направлена муниципальная программа.</w:t>
      </w:r>
    </w:p>
    <w:p w14:paraId="6F1CBCA2" w14:textId="77777777" w:rsidR="004C11C4" w:rsidRPr="004C11C4" w:rsidRDefault="004C11C4" w:rsidP="001E0419">
      <w:pPr>
        <w:widowControl w:val="0"/>
        <w:autoSpaceDE w:val="0"/>
        <w:autoSpaceDN w:val="0"/>
        <w:adjustRightInd w:val="0"/>
        <w:ind w:left="709"/>
        <w:jc w:val="center"/>
        <w:rPr>
          <w:rFonts w:eastAsia="Times New Roman"/>
          <w:b/>
          <w:sz w:val="26"/>
          <w:szCs w:val="26"/>
          <w:lang w:eastAsia="ru-RU"/>
        </w:rPr>
      </w:pPr>
    </w:p>
    <w:p w14:paraId="3C7D8A10" w14:textId="76CEC3CA" w:rsidR="004C11C4" w:rsidRPr="004C11C4" w:rsidRDefault="004C11C4" w:rsidP="001E0419">
      <w:pPr>
        <w:tabs>
          <w:tab w:val="left" w:pos="709"/>
          <w:tab w:val="left" w:pos="851"/>
        </w:tabs>
        <w:autoSpaceDE w:val="0"/>
        <w:autoSpaceDN w:val="0"/>
        <w:adjustRightInd w:val="0"/>
        <w:ind w:firstLine="709"/>
        <w:jc w:val="both"/>
        <w:rPr>
          <w:rFonts w:eastAsia="Times New Roman"/>
          <w:bCs/>
          <w:sz w:val="26"/>
          <w:szCs w:val="26"/>
          <w:lang w:eastAsia="ru-RU"/>
        </w:rPr>
      </w:pPr>
      <w:bookmarkStart w:id="2" w:name="_Toc335389066"/>
      <w:bookmarkStart w:id="3" w:name="_Toc341870299"/>
      <w:r w:rsidRPr="004C11C4">
        <w:rPr>
          <w:rFonts w:eastAsia="Times New Roman"/>
          <w:sz w:val="26"/>
          <w:szCs w:val="26"/>
          <w:lang w:eastAsia="ru-RU"/>
        </w:rPr>
        <w:t xml:space="preserve">Социальная защита граждан, проживающих на территории Хасанского муниципального округа, на протяжении многих лет является одним из приоритетных направлений социальной политики.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социальной поддержки, меры социальной поддержки и условия их предоставления определены федеральным и </w:t>
      </w:r>
      <w:r w:rsidR="00081166" w:rsidRPr="00081166">
        <w:rPr>
          <w:rFonts w:eastAsia="Times New Roman"/>
          <w:sz w:val="26"/>
          <w:szCs w:val="26"/>
          <w:lang w:eastAsia="ru-RU"/>
        </w:rPr>
        <w:t>краевым законодательством</w:t>
      </w:r>
      <w:r w:rsidRPr="004C11C4">
        <w:rPr>
          <w:rFonts w:eastAsia="Times New Roman"/>
          <w:sz w:val="26"/>
          <w:szCs w:val="26"/>
          <w:lang w:eastAsia="ru-RU"/>
        </w:rPr>
        <w:t>.</w:t>
      </w:r>
      <w:r w:rsidRPr="004C11C4">
        <w:rPr>
          <w:rFonts w:eastAsia="Times New Roman"/>
          <w:bCs/>
          <w:sz w:val="26"/>
          <w:szCs w:val="26"/>
          <w:lang w:eastAsia="ru-RU"/>
        </w:rPr>
        <w:t xml:space="preserve"> Система социальной защиты населения Хасанского муниципального округа базируется на принципах адресности, нуждаемости </w:t>
      </w:r>
      <w:r w:rsidR="00081166" w:rsidRPr="004C11C4">
        <w:rPr>
          <w:rFonts w:eastAsia="Times New Roman"/>
          <w:bCs/>
          <w:sz w:val="26"/>
          <w:szCs w:val="26"/>
          <w:lang w:eastAsia="ru-RU"/>
        </w:rPr>
        <w:t>и гарантированности исполнения, принятых государством</w:t>
      </w:r>
      <w:r w:rsidRPr="004C11C4">
        <w:rPr>
          <w:rFonts w:eastAsia="Times New Roman"/>
          <w:bCs/>
          <w:sz w:val="26"/>
          <w:szCs w:val="26"/>
          <w:lang w:eastAsia="ru-RU"/>
        </w:rPr>
        <w:t xml:space="preserve"> </w:t>
      </w:r>
      <w:r w:rsidR="00081166" w:rsidRPr="004C11C4">
        <w:rPr>
          <w:rFonts w:eastAsia="Times New Roman"/>
          <w:bCs/>
          <w:sz w:val="26"/>
          <w:szCs w:val="26"/>
          <w:lang w:eastAsia="ru-RU"/>
        </w:rPr>
        <w:t>обязательств по</w:t>
      </w:r>
      <w:r w:rsidRPr="004C11C4">
        <w:rPr>
          <w:rFonts w:eastAsia="Times New Roman"/>
          <w:bCs/>
          <w:sz w:val="26"/>
          <w:szCs w:val="26"/>
          <w:lang w:eastAsia="ru-RU"/>
        </w:rPr>
        <w:t xml:space="preserve"> предоставлению мер социальной поддержки и социального обслуживания. </w:t>
      </w:r>
    </w:p>
    <w:p w14:paraId="3726615A" w14:textId="456CEF8B" w:rsidR="004C11C4" w:rsidRPr="00081166" w:rsidRDefault="004C11C4" w:rsidP="001E0419">
      <w:pPr>
        <w:widowControl w:val="0"/>
        <w:tabs>
          <w:tab w:val="left" w:pos="851"/>
        </w:tabs>
        <w:autoSpaceDE w:val="0"/>
        <w:autoSpaceDN w:val="0"/>
        <w:adjustRightInd w:val="0"/>
        <w:ind w:firstLine="709"/>
        <w:jc w:val="both"/>
        <w:rPr>
          <w:rFonts w:eastAsia="Calibri"/>
          <w:sz w:val="26"/>
          <w:szCs w:val="26"/>
          <w:lang w:eastAsia="en-US"/>
        </w:rPr>
      </w:pPr>
      <w:r w:rsidRPr="00081166">
        <w:rPr>
          <w:sz w:val="26"/>
          <w:szCs w:val="26"/>
        </w:rPr>
        <w:t xml:space="preserve">Изучение </w:t>
      </w:r>
      <w:r w:rsidR="00081166" w:rsidRPr="00081166">
        <w:rPr>
          <w:sz w:val="26"/>
          <w:szCs w:val="26"/>
        </w:rPr>
        <w:t>социального положения пожилых людей Хасанского</w:t>
      </w:r>
      <w:r w:rsidRPr="00081166">
        <w:rPr>
          <w:sz w:val="26"/>
          <w:szCs w:val="26"/>
        </w:rPr>
        <w:t xml:space="preserve"> </w:t>
      </w:r>
      <w:r w:rsidR="00081166" w:rsidRPr="00081166">
        <w:rPr>
          <w:sz w:val="26"/>
          <w:szCs w:val="26"/>
        </w:rPr>
        <w:t>муниципального округа свидетельствует о</w:t>
      </w:r>
      <w:r w:rsidRPr="00081166">
        <w:rPr>
          <w:sz w:val="26"/>
          <w:szCs w:val="26"/>
        </w:rPr>
        <w:t xml:space="preserve"> наличии основных проблем пожилых людей, таких как </w:t>
      </w:r>
      <w:r w:rsidR="00081166" w:rsidRPr="00081166">
        <w:rPr>
          <w:sz w:val="26"/>
          <w:szCs w:val="26"/>
        </w:rPr>
        <w:t>социальная невостребованность</w:t>
      </w:r>
      <w:r w:rsidRPr="00081166">
        <w:rPr>
          <w:sz w:val="26"/>
          <w:szCs w:val="26"/>
        </w:rPr>
        <w:t xml:space="preserve">, слабая мотивация деятельности, возрастные трудности, ограничения в передвижении, неудовлетворительное состояние здоровья, дорогие медикаменты, дефицит общения, малообеспеченность, одиночество, неспособность к самообслуживанию. Жители пожилого возраста и граждане с инвалидностью - один из самых уязвимых слоев населения, нуждающихся в дополнительной социальной поддержке. Необходимо создавать социально-экономические условия для социальной адаптации и творческой реализации пожилых людей, а </w:t>
      </w:r>
      <w:r w:rsidR="00081166" w:rsidRPr="00081166">
        <w:rPr>
          <w:sz w:val="26"/>
          <w:szCs w:val="26"/>
        </w:rPr>
        <w:t>также людей</w:t>
      </w:r>
      <w:r w:rsidRPr="00081166">
        <w:rPr>
          <w:sz w:val="26"/>
          <w:szCs w:val="26"/>
        </w:rPr>
        <w:t xml:space="preserve"> с ограниченными возможностями здоровья.  </w:t>
      </w:r>
      <w:r w:rsidR="00081166" w:rsidRPr="00081166">
        <w:rPr>
          <w:sz w:val="26"/>
          <w:szCs w:val="26"/>
        </w:rPr>
        <w:t>Муниципальная программа</w:t>
      </w:r>
      <w:r w:rsidRPr="00081166">
        <w:rPr>
          <w:sz w:val="26"/>
          <w:szCs w:val="26"/>
        </w:rPr>
        <w:t xml:space="preserve"> направлена на </w:t>
      </w:r>
      <w:r w:rsidR="00081166" w:rsidRPr="00081166">
        <w:rPr>
          <w:sz w:val="26"/>
          <w:szCs w:val="26"/>
        </w:rPr>
        <w:t>повышение уровня</w:t>
      </w:r>
      <w:r w:rsidRPr="00081166">
        <w:rPr>
          <w:sz w:val="26"/>
          <w:szCs w:val="26"/>
        </w:rPr>
        <w:t xml:space="preserve"> и </w:t>
      </w:r>
      <w:r w:rsidR="00081166" w:rsidRPr="00081166">
        <w:rPr>
          <w:sz w:val="26"/>
          <w:szCs w:val="26"/>
        </w:rPr>
        <w:t>качества жизни данной категории граждан</w:t>
      </w:r>
      <w:r w:rsidRPr="00081166">
        <w:rPr>
          <w:sz w:val="26"/>
          <w:szCs w:val="26"/>
        </w:rPr>
        <w:t xml:space="preserve">, а также </w:t>
      </w:r>
      <w:r w:rsidRPr="00081166">
        <w:rPr>
          <w:rFonts w:eastAsia="Calibri"/>
          <w:sz w:val="26"/>
          <w:szCs w:val="26"/>
          <w:lang w:eastAsia="en-US"/>
        </w:rPr>
        <w:t xml:space="preserve">с целью оказания им моральной поддержки. </w:t>
      </w:r>
      <w:r w:rsidR="00081166" w:rsidRPr="00081166">
        <w:rPr>
          <w:rFonts w:eastAsia="Calibri"/>
          <w:sz w:val="26"/>
          <w:szCs w:val="26"/>
          <w:lang w:eastAsia="en-US"/>
        </w:rPr>
        <w:t xml:space="preserve">Для организации активного досуга граждан </w:t>
      </w:r>
      <w:r w:rsidR="00081166" w:rsidRPr="00081166">
        <w:rPr>
          <w:rFonts w:eastAsia="Calibri"/>
          <w:sz w:val="26"/>
          <w:szCs w:val="26"/>
          <w:lang w:eastAsia="en-US"/>
        </w:rPr>
        <w:lastRenderedPageBreak/>
        <w:t>старшего поколения и</w:t>
      </w:r>
      <w:r w:rsidRPr="00081166">
        <w:rPr>
          <w:rFonts w:eastAsia="Calibri"/>
          <w:sz w:val="26"/>
          <w:szCs w:val="26"/>
          <w:lang w:eastAsia="en-US"/>
        </w:rPr>
        <w:t xml:space="preserve"> </w:t>
      </w:r>
      <w:r w:rsidR="00081166" w:rsidRPr="00081166">
        <w:rPr>
          <w:rFonts w:eastAsia="Calibri"/>
          <w:sz w:val="26"/>
          <w:szCs w:val="26"/>
          <w:lang w:eastAsia="en-US"/>
        </w:rPr>
        <w:t>граждан с ограниченными возможностями</w:t>
      </w:r>
      <w:r w:rsidRPr="00081166">
        <w:rPr>
          <w:rFonts w:eastAsia="Calibri"/>
          <w:sz w:val="26"/>
          <w:szCs w:val="26"/>
          <w:lang w:eastAsia="en-US"/>
        </w:rPr>
        <w:t xml:space="preserve"> </w:t>
      </w:r>
      <w:r w:rsidR="00081166" w:rsidRPr="00081166">
        <w:rPr>
          <w:rFonts w:eastAsia="Calibri"/>
          <w:sz w:val="26"/>
          <w:szCs w:val="26"/>
          <w:lang w:eastAsia="en-US"/>
        </w:rPr>
        <w:t>здоровья запланированы</w:t>
      </w:r>
      <w:r w:rsidRPr="00081166">
        <w:rPr>
          <w:sz w:val="26"/>
          <w:szCs w:val="26"/>
        </w:rPr>
        <w:t xml:space="preserve"> </w:t>
      </w:r>
      <w:r w:rsidRPr="00081166">
        <w:rPr>
          <w:rFonts w:eastAsia="Calibri"/>
          <w:sz w:val="26"/>
          <w:szCs w:val="26"/>
          <w:lang w:eastAsia="en-US"/>
        </w:rPr>
        <w:t>социально значимые мероприятия, приуроченные к знаменательным и памятным датам:</w:t>
      </w:r>
    </w:p>
    <w:p w14:paraId="567195DB" w14:textId="77777777" w:rsidR="004C11C4" w:rsidRPr="00081166" w:rsidRDefault="004C11C4" w:rsidP="001E0419">
      <w:pPr>
        <w:ind w:firstLine="709"/>
        <w:jc w:val="both"/>
        <w:rPr>
          <w:rFonts w:eastAsia="Calibri"/>
          <w:sz w:val="26"/>
          <w:szCs w:val="26"/>
          <w:lang w:eastAsia="en-US"/>
        </w:rPr>
      </w:pPr>
      <w:r w:rsidRPr="00081166">
        <w:rPr>
          <w:rFonts w:eastAsia="Calibri"/>
          <w:sz w:val="26"/>
          <w:szCs w:val="26"/>
          <w:lang w:eastAsia="en-US"/>
        </w:rPr>
        <w:t>- мероприятия, посвященные празднованию Дня Победы;</w:t>
      </w:r>
    </w:p>
    <w:p w14:paraId="5E8EDC6E" w14:textId="77777777" w:rsidR="004C11C4" w:rsidRPr="00081166" w:rsidRDefault="004C11C4" w:rsidP="001E0419">
      <w:pPr>
        <w:ind w:firstLine="709"/>
        <w:jc w:val="both"/>
        <w:rPr>
          <w:rFonts w:eastAsia="Calibri"/>
          <w:sz w:val="26"/>
          <w:szCs w:val="26"/>
          <w:lang w:eastAsia="en-US"/>
        </w:rPr>
      </w:pPr>
      <w:r w:rsidRPr="00081166">
        <w:rPr>
          <w:rFonts w:eastAsia="Calibri"/>
          <w:sz w:val="26"/>
          <w:szCs w:val="26"/>
          <w:lang w:eastAsia="en-US"/>
        </w:rPr>
        <w:t>- мероприятия, посвященные Дню пожилых людей;</w:t>
      </w:r>
    </w:p>
    <w:p w14:paraId="29AB5B0D" w14:textId="77777777" w:rsidR="004C11C4" w:rsidRPr="00081166" w:rsidRDefault="004C11C4" w:rsidP="001E0419">
      <w:pPr>
        <w:tabs>
          <w:tab w:val="left" w:pos="851"/>
        </w:tabs>
        <w:ind w:firstLine="709"/>
        <w:jc w:val="both"/>
        <w:rPr>
          <w:rFonts w:eastAsia="Calibri"/>
          <w:sz w:val="26"/>
          <w:szCs w:val="26"/>
          <w:lang w:eastAsia="en-US"/>
        </w:rPr>
      </w:pPr>
      <w:r w:rsidRPr="00081166">
        <w:rPr>
          <w:rFonts w:eastAsia="Calibri"/>
          <w:sz w:val="26"/>
          <w:szCs w:val="26"/>
          <w:lang w:eastAsia="en-US"/>
        </w:rPr>
        <w:t>- мероприятия, посвященные Международному дню инвалидов;</w:t>
      </w:r>
    </w:p>
    <w:p w14:paraId="2DD0DB90" w14:textId="77777777" w:rsidR="004C11C4" w:rsidRPr="00081166" w:rsidRDefault="004C11C4" w:rsidP="001E0419">
      <w:pPr>
        <w:ind w:firstLine="709"/>
        <w:jc w:val="both"/>
        <w:rPr>
          <w:rFonts w:eastAsia="Calibri"/>
          <w:sz w:val="26"/>
          <w:szCs w:val="26"/>
          <w:lang w:eastAsia="en-US"/>
        </w:rPr>
      </w:pPr>
      <w:r w:rsidRPr="00081166">
        <w:rPr>
          <w:rFonts w:eastAsia="Calibri"/>
          <w:sz w:val="26"/>
          <w:szCs w:val="26"/>
          <w:lang w:eastAsia="en-US"/>
        </w:rPr>
        <w:t>- мероприятия, посвященные Новому году, Международному женскому дню 8 марта, Дню защитника отечества 23 февраля.</w:t>
      </w:r>
    </w:p>
    <w:p w14:paraId="4083F4FC" w14:textId="16656AE8" w:rsidR="004C11C4" w:rsidRPr="00081166" w:rsidRDefault="004C11C4" w:rsidP="001E0419">
      <w:pPr>
        <w:tabs>
          <w:tab w:val="left" w:pos="851"/>
        </w:tabs>
        <w:ind w:firstLine="709"/>
        <w:jc w:val="both"/>
        <w:rPr>
          <w:rFonts w:eastAsia="Calibri"/>
          <w:sz w:val="26"/>
          <w:szCs w:val="26"/>
          <w:lang w:eastAsia="en-US"/>
        </w:rPr>
      </w:pPr>
      <w:r w:rsidRPr="00081166">
        <w:rPr>
          <w:rFonts w:eastAsia="Calibri"/>
          <w:sz w:val="26"/>
          <w:szCs w:val="26"/>
          <w:lang w:eastAsia="en-US"/>
        </w:rPr>
        <w:t xml:space="preserve">Так же </w:t>
      </w:r>
      <w:r w:rsidR="00081166" w:rsidRPr="00081166">
        <w:rPr>
          <w:rFonts w:eastAsia="Calibri"/>
          <w:sz w:val="26"/>
          <w:szCs w:val="26"/>
          <w:lang w:eastAsia="en-US"/>
        </w:rPr>
        <w:t>планируется организация</w:t>
      </w:r>
      <w:r w:rsidRPr="00081166">
        <w:rPr>
          <w:rFonts w:eastAsia="Calibri"/>
          <w:sz w:val="26"/>
          <w:szCs w:val="26"/>
          <w:lang w:eastAsia="en-US"/>
        </w:rPr>
        <w:t xml:space="preserve"> досуговых мероприятий и благотворительных акций различной направленности, проведение спортивных </w:t>
      </w:r>
      <w:r w:rsidR="00081166" w:rsidRPr="00081166">
        <w:rPr>
          <w:rFonts w:eastAsia="Calibri"/>
          <w:sz w:val="26"/>
          <w:szCs w:val="26"/>
          <w:lang w:eastAsia="en-US"/>
        </w:rPr>
        <w:t>мероприятий с</w:t>
      </w:r>
      <w:r w:rsidRPr="00081166">
        <w:rPr>
          <w:rFonts w:eastAsia="Calibri"/>
          <w:sz w:val="26"/>
          <w:szCs w:val="26"/>
          <w:lang w:eastAsia="en-US"/>
        </w:rPr>
        <w:t xml:space="preserve"> участием граждан старшего поколения и лиц с ограниченными возможностями здоровья. </w:t>
      </w:r>
    </w:p>
    <w:p w14:paraId="215A40F0" w14:textId="29262AD7" w:rsidR="004C11C4" w:rsidRPr="004C11C4" w:rsidRDefault="004C11C4" w:rsidP="001E0419">
      <w:pPr>
        <w:widowControl w:val="0"/>
        <w:tabs>
          <w:tab w:val="left" w:pos="709"/>
          <w:tab w:val="left" w:pos="851"/>
        </w:tabs>
        <w:autoSpaceDE w:val="0"/>
        <w:autoSpaceDN w:val="0"/>
        <w:adjustRightInd w:val="0"/>
        <w:ind w:firstLine="709"/>
        <w:jc w:val="both"/>
        <w:rPr>
          <w:rFonts w:eastAsia="Times New Roman"/>
          <w:sz w:val="26"/>
          <w:szCs w:val="26"/>
          <w:lang w:eastAsia="ru-RU"/>
        </w:rPr>
      </w:pPr>
      <w:r w:rsidRPr="004C11C4">
        <w:rPr>
          <w:rFonts w:eastAsia="Times New Roman"/>
          <w:sz w:val="26"/>
          <w:szCs w:val="26"/>
          <w:lang w:eastAsia="ru-RU"/>
        </w:rPr>
        <w:t xml:space="preserve">На </w:t>
      </w:r>
      <w:r w:rsidR="00081166" w:rsidRPr="004C11C4">
        <w:rPr>
          <w:rFonts w:eastAsia="Times New Roman"/>
          <w:sz w:val="26"/>
          <w:szCs w:val="26"/>
          <w:lang w:eastAsia="ru-RU"/>
        </w:rPr>
        <w:t>сегодняшний день</w:t>
      </w:r>
      <w:r w:rsidRPr="004C11C4">
        <w:rPr>
          <w:rFonts w:eastAsia="Times New Roman"/>
          <w:sz w:val="26"/>
          <w:szCs w:val="26"/>
          <w:lang w:eastAsia="ru-RU"/>
        </w:rPr>
        <w:t xml:space="preserve"> на территории Хасанского муниципального округа действует тридцать </w:t>
      </w:r>
      <w:r w:rsidR="00081166" w:rsidRPr="004C11C4">
        <w:rPr>
          <w:rFonts w:eastAsia="Times New Roman"/>
          <w:sz w:val="26"/>
          <w:szCs w:val="26"/>
          <w:lang w:eastAsia="ru-RU"/>
        </w:rPr>
        <w:t>шесть некоммерческих</w:t>
      </w:r>
      <w:r w:rsidRPr="004C11C4">
        <w:rPr>
          <w:rFonts w:eastAsia="Times New Roman"/>
          <w:sz w:val="26"/>
          <w:szCs w:val="26"/>
          <w:lang w:eastAsia="ru-RU"/>
        </w:rPr>
        <w:t xml:space="preserve"> организаций различной направленности, и только три из них являются социально </w:t>
      </w:r>
      <w:r w:rsidR="00081166" w:rsidRPr="004C11C4">
        <w:rPr>
          <w:rFonts w:eastAsia="Times New Roman"/>
          <w:sz w:val="26"/>
          <w:szCs w:val="26"/>
          <w:lang w:eastAsia="ru-RU"/>
        </w:rPr>
        <w:t>ориентированными некоммерческими организациями</w:t>
      </w:r>
      <w:r w:rsidRPr="004C11C4">
        <w:rPr>
          <w:rFonts w:eastAsia="Times New Roman"/>
          <w:sz w:val="26"/>
          <w:szCs w:val="26"/>
          <w:lang w:eastAsia="ru-RU"/>
        </w:rPr>
        <w:t xml:space="preserve">. Данные </w:t>
      </w:r>
      <w:r w:rsidR="00081166" w:rsidRPr="004C11C4">
        <w:rPr>
          <w:rFonts w:eastAsia="Times New Roman"/>
          <w:sz w:val="26"/>
          <w:szCs w:val="26"/>
          <w:lang w:eastAsia="ru-RU"/>
        </w:rPr>
        <w:t>организации ведут</w:t>
      </w:r>
      <w:r w:rsidRPr="004C11C4">
        <w:rPr>
          <w:rFonts w:eastAsia="Times New Roman"/>
          <w:sz w:val="26"/>
          <w:szCs w:val="26"/>
          <w:lang w:eastAsia="ru-RU"/>
        </w:rPr>
        <w:t xml:space="preserve"> </w:t>
      </w:r>
      <w:r w:rsidR="00081166" w:rsidRPr="004C11C4">
        <w:rPr>
          <w:rFonts w:eastAsia="Times New Roman"/>
          <w:sz w:val="26"/>
          <w:szCs w:val="26"/>
          <w:lang w:eastAsia="ru-RU"/>
        </w:rPr>
        <w:t>работу с</w:t>
      </w:r>
      <w:r w:rsidRPr="004C11C4">
        <w:rPr>
          <w:rFonts w:eastAsia="Times New Roman"/>
          <w:sz w:val="26"/>
          <w:szCs w:val="26"/>
          <w:lang w:eastAsia="ru-RU"/>
        </w:rPr>
        <w:t xml:space="preserve"> различными категориями граждан, проводят мероприятия, привлекают отдельные категории </w:t>
      </w:r>
      <w:r w:rsidR="00081166" w:rsidRPr="004C11C4">
        <w:rPr>
          <w:rFonts w:eastAsia="Times New Roman"/>
          <w:sz w:val="26"/>
          <w:szCs w:val="26"/>
          <w:lang w:eastAsia="ru-RU"/>
        </w:rPr>
        <w:t>граждан в</w:t>
      </w:r>
      <w:r w:rsidRPr="004C11C4">
        <w:rPr>
          <w:rFonts w:eastAsia="Times New Roman"/>
          <w:sz w:val="26"/>
          <w:szCs w:val="26"/>
          <w:lang w:eastAsia="ru-RU"/>
        </w:rPr>
        <w:t xml:space="preserve"> свои сообщества, поддерживают лиц с ограниченными возможностями здоровья. Однако, несмотря на проводимую работу, на территории Хасанского </w:t>
      </w:r>
      <w:r w:rsidR="00081166" w:rsidRPr="004C11C4">
        <w:rPr>
          <w:rFonts w:eastAsia="Times New Roman"/>
          <w:sz w:val="26"/>
          <w:szCs w:val="26"/>
          <w:lang w:eastAsia="ru-RU"/>
        </w:rPr>
        <w:t>муниципального округа наблюдается</w:t>
      </w:r>
      <w:r w:rsidRPr="004C11C4">
        <w:rPr>
          <w:rFonts w:eastAsia="Times New Roman"/>
          <w:sz w:val="26"/>
          <w:szCs w:val="26"/>
          <w:lang w:eastAsia="ru-RU"/>
        </w:rPr>
        <w:t xml:space="preserve">   низкий </w:t>
      </w:r>
      <w:r w:rsidR="00081166" w:rsidRPr="004C11C4">
        <w:rPr>
          <w:rFonts w:eastAsia="Times New Roman"/>
          <w:sz w:val="26"/>
          <w:szCs w:val="26"/>
          <w:lang w:eastAsia="ru-RU"/>
        </w:rPr>
        <w:t>темп развития</w:t>
      </w:r>
      <w:r w:rsidRPr="004C11C4">
        <w:rPr>
          <w:rFonts w:eastAsia="Times New Roman"/>
          <w:sz w:val="26"/>
          <w:szCs w:val="26"/>
          <w:lang w:eastAsia="ru-RU"/>
        </w:rPr>
        <w:t xml:space="preserve"> негосударственного сектора социального обслуживания населения.</w:t>
      </w:r>
    </w:p>
    <w:p w14:paraId="1E7A056A" w14:textId="1B472E3C" w:rsidR="004C11C4" w:rsidRPr="004C11C4" w:rsidRDefault="00081166" w:rsidP="001E0419">
      <w:pPr>
        <w:widowControl w:val="0"/>
        <w:tabs>
          <w:tab w:val="left" w:pos="851"/>
        </w:tabs>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Необходимость реализации муниципальной</w:t>
      </w:r>
      <w:r w:rsidR="004C11C4" w:rsidRPr="004C11C4">
        <w:rPr>
          <w:rFonts w:eastAsia="Times New Roman"/>
          <w:sz w:val="26"/>
          <w:szCs w:val="26"/>
          <w:lang w:eastAsia="ru-RU"/>
        </w:rPr>
        <w:t xml:space="preserve"> программы обусловлена реализацией государственной политики в области поддержки социально ориентированных некоммерческих организаций, основополагающей задачей государственной политики является создание благоприятных условий для осуществления их деятельности на территории Хасанского муниципального округа.</w:t>
      </w:r>
    </w:p>
    <w:p w14:paraId="4A2E7F43" w14:textId="0B9552E2" w:rsidR="004C11C4" w:rsidRPr="004C11C4" w:rsidRDefault="004C11C4" w:rsidP="001E0419">
      <w:pPr>
        <w:widowControl w:val="0"/>
        <w:tabs>
          <w:tab w:val="left" w:pos="851"/>
        </w:tabs>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 xml:space="preserve">Развитие Хасанского муниципального округа, обеспечение его социальной </w:t>
      </w:r>
      <w:r w:rsidR="00081166" w:rsidRPr="004C11C4">
        <w:rPr>
          <w:rFonts w:eastAsia="Times New Roman"/>
          <w:sz w:val="26"/>
          <w:szCs w:val="26"/>
          <w:lang w:eastAsia="ru-RU"/>
        </w:rPr>
        <w:t>стабильности во</w:t>
      </w:r>
      <w:r w:rsidRPr="004C11C4">
        <w:rPr>
          <w:rFonts w:eastAsia="Times New Roman"/>
          <w:sz w:val="26"/>
          <w:szCs w:val="26"/>
          <w:lang w:eastAsia="ru-RU"/>
        </w:rPr>
        <w:t xml:space="preserve"> многом зависит от активного включения в решение проблем творческого, интеллектуального, культурного потенциала и инициативы жителей округа. Особая роль в деле поддержания социальной сферы и развития гражданских инициатив отводится некоммерческому сектору.  </w:t>
      </w:r>
    </w:p>
    <w:p w14:paraId="74D4F950" w14:textId="7A6DE548" w:rsidR="004C11C4" w:rsidRPr="004C11C4" w:rsidRDefault="00081166" w:rsidP="001E0419">
      <w:pPr>
        <w:widowControl w:val="0"/>
        <w:tabs>
          <w:tab w:val="left" w:pos="709"/>
          <w:tab w:val="left" w:pos="851"/>
        </w:tabs>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Администрация Хасанского</w:t>
      </w:r>
      <w:r w:rsidR="004C11C4" w:rsidRPr="004C11C4">
        <w:rPr>
          <w:rFonts w:eastAsia="Times New Roman"/>
          <w:sz w:val="26"/>
          <w:szCs w:val="26"/>
          <w:lang w:eastAsia="ru-RU"/>
        </w:rPr>
        <w:t xml:space="preserve"> муниципального округа оказывает имущественную, консультационную, информационную формы поддержки деятельности социально ориентированных некоммерческих организаций, осуществляющих свою деятельность на территории округа, привлекает к проведению совместных мероприятий и участию в </w:t>
      </w:r>
      <w:r w:rsidRPr="004C11C4">
        <w:rPr>
          <w:rFonts w:eastAsia="Times New Roman"/>
          <w:sz w:val="26"/>
          <w:szCs w:val="26"/>
          <w:lang w:eastAsia="ru-RU"/>
        </w:rPr>
        <w:t>деятельности муниципальных</w:t>
      </w:r>
      <w:r w:rsidR="004C11C4" w:rsidRPr="004C11C4">
        <w:rPr>
          <w:rFonts w:eastAsia="Times New Roman"/>
          <w:sz w:val="26"/>
          <w:szCs w:val="26"/>
          <w:lang w:eastAsia="ru-RU"/>
        </w:rPr>
        <w:t xml:space="preserve"> комиссий.</w:t>
      </w:r>
    </w:p>
    <w:p w14:paraId="296D794F" w14:textId="5C72D37A" w:rsidR="004C11C4" w:rsidRPr="004C11C4" w:rsidRDefault="004C11C4" w:rsidP="001E0419">
      <w:pPr>
        <w:widowControl w:val="0"/>
        <w:tabs>
          <w:tab w:val="left" w:pos="851"/>
        </w:tabs>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 xml:space="preserve">Вместе с тем для эффективного развития социально ориентированных некоммерческих организаций на </w:t>
      </w:r>
      <w:r w:rsidR="00081166" w:rsidRPr="004C11C4">
        <w:rPr>
          <w:rFonts w:eastAsia="Times New Roman"/>
          <w:sz w:val="26"/>
          <w:szCs w:val="26"/>
          <w:lang w:eastAsia="ru-RU"/>
        </w:rPr>
        <w:t>территории Хасанского муниципального округа</w:t>
      </w:r>
      <w:r w:rsidRPr="004C11C4">
        <w:rPr>
          <w:rFonts w:eastAsia="Times New Roman"/>
          <w:sz w:val="26"/>
          <w:szCs w:val="26"/>
          <w:lang w:eastAsia="ru-RU"/>
        </w:rPr>
        <w:t xml:space="preserve"> необходимо </w:t>
      </w:r>
      <w:r w:rsidR="00081166" w:rsidRPr="004C11C4">
        <w:rPr>
          <w:rFonts w:eastAsia="Times New Roman"/>
          <w:sz w:val="26"/>
          <w:szCs w:val="26"/>
          <w:lang w:eastAsia="ru-RU"/>
        </w:rPr>
        <w:t>сформировать систему</w:t>
      </w:r>
      <w:r w:rsidRPr="004C11C4">
        <w:rPr>
          <w:rFonts w:eastAsia="Times New Roman"/>
          <w:sz w:val="26"/>
          <w:szCs w:val="26"/>
          <w:lang w:eastAsia="ru-RU"/>
        </w:rPr>
        <w:t xml:space="preserve"> </w:t>
      </w:r>
      <w:r w:rsidR="00081166" w:rsidRPr="004C11C4">
        <w:rPr>
          <w:rFonts w:eastAsia="Times New Roman"/>
          <w:sz w:val="26"/>
          <w:szCs w:val="26"/>
          <w:lang w:eastAsia="ru-RU"/>
        </w:rPr>
        <w:t>оказания мер</w:t>
      </w:r>
      <w:r w:rsidRPr="004C11C4">
        <w:rPr>
          <w:rFonts w:eastAsia="Times New Roman"/>
          <w:sz w:val="26"/>
          <w:szCs w:val="26"/>
          <w:lang w:eastAsia="ru-RU"/>
        </w:rPr>
        <w:t xml:space="preserve"> поддержки их деятельности, комплексно </w:t>
      </w:r>
      <w:r w:rsidR="00081166" w:rsidRPr="004C11C4">
        <w:rPr>
          <w:rFonts w:eastAsia="Times New Roman"/>
          <w:sz w:val="26"/>
          <w:szCs w:val="26"/>
          <w:lang w:eastAsia="ru-RU"/>
        </w:rPr>
        <w:t>развивать взаимодействие населения</w:t>
      </w:r>
      <w:r w:rsidRPr="004C11C4">
        <w:rPr>
          <w:rFonts w:eastAsia="Times New Roman"/>
          <w:sz w:val="26"/>
          <w:szCs w:val="26"/>
          <w:lang w:eastAsia="ru-RU"/>
        </w:rPr>
        <w:t xml:space="preserve">, общественных </w:t>
      </w:r>
      <w:r w:rsidR="00081166" w:rsidRPr="004C11C4">
        <w:rPr>
          <w:rFonts w:eastAsia="Times New Roman"/>
          <w:sz w:val="26"/>
          <w:szCs w:val="26"/>
          <w:lang w:eastAsia="ru-RU"/>
        </w:rPr>
        <w:t>организаций и</w:t>
      </w:r>
      <w:r w:rsidRPr="004C11C4">
        <w:rPr>
          <w:rFonts w:eastAsia="Times New Roman"/>
          <w:sz w:val="26"/>
          <w:szCs w:val="26"/>
          <w:lang w:eastAsia="ru-RU"/>
        </w:rPr>
        <w:t xml:space="preserve"> структурных подразделений администрации Хасанского муниципального округа.  Для решения поставленных задач   </w:t>
      </w:r>
      <w:r w:rsidR="00081166" w:rsidRPr="004C11C4">
        <w:rPr>
          <w:rFonts w:eastAsia="Times New Roman"/>
          <w:sz w:val="26"/>
          <w:szCs w:val="26"/>
          <w:lang w:eastAsia="ru-RU"/>
        </w:rPr>
        <w:t>и целей разработана настоящая</w:t>
      </w:r>
      <w:r w:rsidRPr="004C11C4">
        <w:rPr>
          <w:rFonts w:eastAsia="Times New Roman"/>
          <w:sz w:val="26"/>
          <w:szCs w:val="26"/>
          <w:lang w:eastAsia="ru-RU"/>
        </w:rPr>
        <w:t xml:space="preserve"> муниципальная программа, действие </w:t>
      </w:r>
      <w:r w:rsidR="00081166" w:rsidRPr="004C11C4">
        <w:rPr>
          <w:rFonts w:eastAsia="Times New Roman"/>
          <w:sz w:val="26"/>
          <w:szCs w:val="26"/>
          <w:lang w:eastAsia="ru-RU"/>
        </w:rPr>
        <w:t>которой запланировано</w:t>
      </w:r>
      <w:r w:rsidRPr="004C11C4">
        <w:rPr>
          <w:rFonts w:eastAsia="Times New Roman"/>
          <w:sz w:val="26"/>
          <w:szCs w:val="26"/>
          <w:lang w:eastAsia="ru-RU"/>
        </w:rPr>
        <w:t xml:space="preserve"> на долгосрочный период.</w:t>
      </w:r>
    </w:p>
    <w:p w14:paraId="67D3A04B" w14:textId="77683225" w:rsidR="004C11C4" w:rsidRPr="004C11C4" w:rsidRDefault="004C11C4" w:rsidP="001E0419">
      <w:pPr>
        <w:widowControl w:val="0"/>
        <w:tabs>
          <w:tab w:val="left" w:pos="851"/>
        </w:tabs>
        <w:autoSpaceDE w:val="0"/>
        <w:autoSpaceDN w:val="0"/>
        <w:adjustRightInd w:val="0"/>
        <w:ind w:firstLine="709"/>
        <w:jc w:val="both"/>
        <w:rPr>
          <w:rFonts w:eastAsia="Times New Roman"/>
          <w:sz w:val="26"/>
          <w:szCs w:val="26"/>
          <w:lang w:eastAsia="ru-RU"/>
        </w:rPr>
      </w:pPr>
      <w:r w:rsidRPr="004C11C4">
        <w:rPr>
          <w:rFonts w:eastAsia="Times New Roman"/>
          <w:sz w:val="26"/>
          <w:szCs w:val="26"/>
          <w:lang w:eastAsia="ru-RU"/>
        </w:rPr>
        <w:t xml:space="preserve">Реализация мероприятий по </w:t>
      </w:r>
      <w:r w:rsidR="00081166" w:rsidRPr="004C11C4">
        <w:rPr>
          <w:rFonts w:eastAsia="Times New Roman"/>
          <w:sz w:val="26"/>
          <w:szCs w:val="26"/>
          <w:lang w:eastAsia="ru-RU"/>
        </w:rPr>
        <w:t>охране семьи</w:t>
      </w:r>
      <w:r w:rsidRPr="004C11C4">
        <w:rPr>
          <w:rFonts w:eastAsia="Times New Roman"/>
          <w:sz w:val="26"/>
          <w:szCs w:val="26"/>
          <w:lang w:eastAsia="ru-RU"/>
        </w:rPr>
        <w:t xml:space="preserve"> и </w:t>
      </w:r>
      <w:r w:rsidR="00081166" w:rsidRPr="004C11C4">
        <w:rPr>
          <w:rFonts w:eastAsia="Times New Roman"/>
          <w:sz w:val="26"/>
          <w:szCs w:val="26"/>
          <w:lang w:eastAsia="ru-RU"/>
        </w:rPr>
        <w:t>детства направлена на достижение</w:t>
      </w:r>
      <w:r w:rsidRPr="004C11C4">
        <w:rPr>
          <w:rFonts w:eastAsia="Times New Roman"/>
          <w:sz w:val="26"/>
          <w:szCs w:val="26"/>
          <w:lang w:eastAsia="ru-RU"/>
        </w:rPr>
        <w:t xml:space="preserve"> </w:t>
      </w:r>
      <w:r w:rsidR="00081166" w:rsidRPr="004C11C4">
        <w:rPr>
          <w:rFonts w:eastAsia="Times New Roman"/>
          <w:sz w:val="26"/>
          <w:szCs w:val="26"/>
          <w:lang w:eastAsia="ru-RU"/>
        </w:rPr>
        <w:t>своевременного и</w:t>
      </w:r>
      <w:r w:rsidRPr="004C11C4">
        <w:rPr>
          <w:rFonts w:eastAsia="Times New Roman"/>
          <w:sz w:val="26"/>
          <w:szCs w:val="26"/>
          <w:lang w:eastAsia="ru-RU"/>
        </w:rPr>
        <w:t xml:space="preserve">   </w:t>
      </w:r>
      <w:r w:rsidR="00081166" w:rsidRPr="004C11C4">
        <w:rPr>
          <w:rFonts w:eastAsia="Times New Roman"/>
          <w:sz w:val="26"/>
          <w:szCs w:val="26"/>
          <w:lang w:eastAsia="ru-RU"/>
        </w:rPr>
        <w:t>полного предоставления мер социальной поддержки</w:t>
      </w:r>
      <w:r w:rsidRPr="004C11C4">
        <w:rPr>
          <w:rFonts w:eastAsia="Times New Roman"/>
          <w:sz w:val="26"/>
          <w:szCs w:val="26"/>
          <w:lang w:eastAsia="ru-RU"/>
        </w:rPr>
        <w:t>, установленных законодательством, 100</w:t>
      </w:r>
      <w:r w:rsidR="00081166" w:rsidRPr="004C11C4">
        <w:rPr>
          <w:rFonts w:eastAsia="Times New Roman"/>
          <w:sz w:val="26"/>
          <w:szCs w:val="26"/>
          <w:lang w:eastAsia="ru-RU"/>
        </w:rPr>
        <w:t>% семьям</w:t>
      </w:r>
      <w:r w:rsidRPr="004C11C4">
        <w:rPr>
          <w:rFonts w:eastAsia="Times New Roman"/>
          <w:sz w:val="26"/>
          <w:szCs w:val="26"/>
          <w:lang w:eastAsia="ru-RU"/>
        </w:rPr>
        <w:t>, имеющим усыновленных или опекаемых детей.  Особое внимание уделяется приобретению жилых помещений детям-сиротам и детям, оставшихся без попечения родителей. Планируется ежегодное увеличение доли приобретенных жилых помещений для указанной категории лиц на 5%.</w:t>
      </w:r>
    </w:p>
    <w:p w14:paraId="3CB939DC" w14:textId="77777777" w:rsidR="004C11C4" w:rsidRPr="004C11C4" w:rsidRDefault="004C11C4" w:rsidP="001E0419">
      <w:pPr>
        <w:widowControl w:val="0"/>
        <w:autoSpaceDE w:val="0"/>
        <w:autoSpaceDN w:val="0"/>
        <w:ind w:firstLine="709"/>
        <w:jc w:val="both"/>
        <w:rPr>
          <w:rFonts w:eastAsia="Times New Roman"/>
          <w:b/>
          <w:sz w:val="26"/>
          <w:szCs w:val="26"/>
          <w:lang w:eastAsia="ru-RU"/>
        </w:rPr>
      </w:pPr>
    </w:p>
    <w:p w14:paraId="28ED73E1" w14:textId="77777777" w:rsidR="004C11C4" w:rsidRPr="004C11C4" w:rsidRDefault="004C11C4" w:rsidP="001E0419">
      <w:pPr>
        <w:widowControl w:val="0"/>
        <w:tabs>
          <w:tab w:val="left" w:pos="709"/>
        </w:tabs>
        <w:autoSpaceDE w:val="0"/>
        <w:autoSpaceDN w:val="0"/>
        <w:ind w:firstLine="709"/>
        <w:jc w:val="both"/>
        <w:rPr>
          <w:rFonts w:eastAsia="Times New Roman"/>
          <w:b/>
          <w:sz w:val="26"/>
          <w:szCs w:val="26"/>
          <w:lang w:eastAsia="ru-RU"/>
        </w:rPr>
      </w:pPr>
      <w:r w:rsidRPr="004C11C4">
        <w:rPr>
          <w:rFonts w:eastAsia="Times New Roman"/>
          <w:b/>
          <w:sz w:val="26"/>
          <w:szCs w:val="26"/>
          <w:lang w:eastAsia="ru-RU"/>
        </w:rPr>
        <w:t>2. Цели и задачи, этапы и сроки реализации муниципальной программы.</w:t>
      </w:r>
    </w:p>
    <w:p w14:paraId="3883591A" w14:textId="77777777" w:rsidR="004C11C4" w:rsidRPr="004C11C4" w:rsidRDefault="004C11C4" w:rsidP="001E0419">
      <w:pPr>
        <w:widowControl w:val="0"/>
        <w:tabs>
          <w:tab w:val="left" w:pos="709"/>
        </w:tabs>
        <w:autoSpaceDE w:val="0"/>
        <w:autoSpaceDN w:val="0"/>
        <w:ind w:firstLine="709"/>
        <w:jc w:val="both"/>
        <w:rPr>
          <w:rFonts w:eastAsia="Times New Roman"/>
          <w:b/>
          <w:sz w:val="26"/>
          <w:szCs w:val="26"/>
          <w:lang w:eastAsia="ru-RU"/>
        </w:rPr>
      </w:pPr>
    </w:p>
    <w:p w14:paraId="21FE1689" w14:textId="3CA0E372" w:rsidR="004C11C4" w:rsidRPr="004C11C4" w:rsidRDefault="00081166" w:rsidP="001E0419">
      <w:pPr>
        <w:tabs>
          <w:tab w:val="left" w:pos="851"/>
        </w:tabs>
        <w:ind w:firstLine="709"/>
        <w:jc w:val="both"/>
        <w:rPr>
          <w:rFonts w:eastAsia="Times New Roman"/>
          <w:sz w:val="26"/>
          <w:szCs w:val="26"/>
          <w:lang w:eastAsia="ru-RU"/>
        </w:rPr>
      </w:pPr>
      <w:r w:rsidRPr="004C11C4">
        <w:rPr>
          <w:rFonts w:eastAsia="Times New Roman"/>
          <w:sz w:val="26"/>
          <w:szCs w:val="26"/>
          <w:lang w:eastAsia="ru-RU"/>
        </w:rPr>
        <w:t>Основной целью муниципальной программы является</w:t>
      </w:r>
      <w:r w:rsidR="004C11C4" w:rsidRPr="004C11C4">
        <w:rPr>
          <w:rFonts w:eastAsia="Times New Roman"/>
          <w:sz w:val="26"/>
          <w:szCs w:val="26"/>
          <w:lang w:eastAsia="ru-RU"/>
        </w:rPr>
        <w:t xml:space="preserve"> повышение социальной активности граждан пожилого возраста и лицам с ограниченными возможностями здоровья, </w:t>
      </w:r>
      <w:r w:rsidR="004C11C4" w:rsidRPr="004C11C4">
        <w:rPr>
          <w:rFonts w:eastAsia="Times New Roman"/>
          <w:sz w:val="26"/>
          <w:szCs w:val="26"/>
          <w:lang w:eastAsia="ru-RU"/>
        </w:rPr>
        <w:lastRenderedPageBreak/>
        <w:t>о</w:t>
      </w:r>
      <w:r w:rsidR="004C11C4" w:rsidRPr="004C11C4">
        <w:rPr>
          <w:rFonts w:eastAsia="Times New Roman"/>
          <w:color w:val="000000"/>
          <w:sz w:val="26"/>
          <w:szCs w:val="26"/>
          <w:shd w:val="clear" w:color="auto" w:fill="FFFFFF"/>
          <w:lang w:eastAsia="ru-RU"/>
        </w:rPr>
        <w:t>казание мер социальной поддержки по защите семьи и детства,</w:t>
      </w:r>
      <w:r w:rsidR="004C11C4" w:rsidRPr="004C11C4">
        <w:rPr>
          <w:rFonts w:eastAsia="Times New Roman"/>
          <w:sz w:val="26"/>
          <w:szCs w:val="26"/>
          <w:lang w:eastAsia="ru-RU"/>
        </w:rPr>
        <w:t xml:space="preserve"> а </w:t>
      </w:r>
      <w:r w:rsidRPr="004C11C4">
        <w:rPr>
          <w:rFonts w:eastAsia="Times New Roman"/>
          <w:sz w:val="26"/>
          <w:szCs w:val="26"/>
          <w:lang w:eastAsia="ru-RU"/>
        </w:rPr>
        <w:t>также</w:t>
      </w:r>
      <w:r w:rsidR="004C11C4" w:rsidRPr="004C11C4">
        <w:rPr>
          <w:rFonts w:eastAsia="Times New Roman"/>
          <w:sz w:val="26"/>
          <w:szCs w:val="26"/>
          <w:lang w:eastAsia="ru-RU"/>
        </w:rPr>
        <w:t xml:space="preserve"> </w:t>
      </w:r>
      <w:r w:rsidRPr="004C11C4">
        <w:rPr>
          <w:rFonts w:eastAsia="Times New Roman"/>
          <w:sz w:val="26"/>
          <w:szCs w:val="26"/>
          <w:lang w:eastAsia="ru-RU"/>
        </w:rPr>
        <w:t>создание благоприятных</w:t>
      </w:r>
      <w:r w:rsidR="004C11C4" w:rsidRPr="004C11C4">
        <w:rPr>
          <w:rFonts w:eastAsia="Times New Roman"/>
          <w:sz w:val="26"/>
          <w:szCs w:val="26"/>
          <w:lang w:eastAsia="ru-RU"/>
        </w:rPr>
        <w:t xml:space="preserve"> условий   </w:t>
      </w:r>
      <w:r w:rsidRPr="004C11C4">
        <w:rPr>
          <w:rFonts w:eastAsia="Times New Roman"/>
          <w:sz w:val="26"/>
          <w:szCs w:val="26"/>
          <w:lang w:eastAsia="ru-RU"/>
        </w:rPr>
        <w:t>для развития</w:t>
      </w:r>
      <w:r w:rsidR="004C11C4" w:rsidRPr="004C11C4">
        <w:rPr>
          <w:rFonts w:eastAsia="Times New Roman"/>
          <w:sz w:val="26"/>
          <w:szCs w:val="26"/>
          <w:lang w:eastAsia="ru-RU"/>
        </w:rPr>
        <w:t xml:space="preserve"> социально </w:t>
      </w:r>
      <w:r w:rsidRPr="004C11C4">
        <w:rPr>
          <w:rFonts w:eastAsia="Times New Roman"/>
          <w:sz w:val="26"/>
          <w:szCs w:val="26"/>
          <w:lang w:eastAsia="ru-RU"/>
        </w:rPr>
        <w:t>ориентированных некоммерческих</w:t>
      </w:r>
      <w:r w:rsidR="004C11C4" w:rsidRPr="004C11C4">
        <w:rPr>
          <w:rFonts w:eastAsia="Times New Roman"/>
          <w:sz w:val="26"/>
          <w:szCs w:val="26"/>
          <w:lang w:eastAsia="ru-RU"/>
        </w:rPr>
        <w:t xml:space="preserve"> </w:t>
      </w:r>
      <w:r w:rsidRPr="004C11C4">
        <w:rPr>
          <w:rFonts w:eastAsia="Times New Roman"/>
          <w:sz w:val="26"/>
          <w:szCs w:val="26"/>
          <w:lang w:eastAsia="ru-RU"/>
        </w:rPr>
        <w:t>организаций (</w:t>
      </w:r>
      <w:r w:rsidR="004C11C4" w:rsidRPr="004C11C4">
        <w:rPr>
          <w:rFonts w:eastAsia="Times New Roman"/>
          <w:sz w:val="26"/>
          <w:szCs w:val="26"/>
          <w:lang w:eastAsia="ru-RU"/>
        </w:rPr>
        <w:t xml:space="preserve">далее - СО НКО) </w:t>
      </w:r>
      <w:r w:rsidRPr="004C11C4">
        <w:rPr>
          <w:rFonts w:eastAsia="Times New Roman"/>
          <w:sz w:val="26"/>
          <w:szCs w:val="26"/>
          <w:lang w:eastAsia="ru-RU"/>
        </w:rPr>
        <w:t>Хасанского муниципального округа</w:t>
      </w:r>
      <w:r w:rsidR="004C11C4" w:rsidRPr="004C11C4">
        <w:rPr>
          <w:rFonts w:eastAsia="Times New Roman"/>
          <w:sz w:val="26"/>
          <w:szCs w:val="26"/>
          <w:lang w:eastAsia="ru-RU"/>
        </w:rPr>
        <w:t>.</w:t>
      </w:r>
    </w:p>
    <w:p w14:paraId="2BB34250" w14:textId="77777777" w:rsidR="004C11C4" w:rsidRPr="004C11C4" w:rsidRDefault="004C11C4" w:rsidP="001E0419">
      <w:pPr>
        <w:widowControl w:val="0"/>
        <w:tabs>
          <w:tab w:val="left" w:pos="851"/>
          <w:tab w:val="left" w:pos="993"/>
        </w:tabs>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 xml:space="preserve">Достижение цели муниципальной программы предполагается посредством решения взаимосвязанных и взаимодополняющих задач: </w:t>
      </w:r>
    </w:p>
    <w:p w14:paraId="1703C7EA" w14:textId="34186A71" w:rsidR="004C11C4" w:rsidRPr="004C11C4" w:rsidRDefault="004C11C4" w:rsidP="001E0419">
      <w:pPr>
        <w:autoSpaceDE w:val="0"/>
        <w:autoSpaceDN w:val="0"/>
        <w:adjustRightInd w:val="0"/>
        <w:ind w:firstLine="709"/>
        <w:jc w:val="both"/>
        <w:rPr>
          <w:rFonts w:eastAsia="Times New Roman"/>
          <w:sz w:val="26"/>
          <w:szCs w:val="26"/>
          <w:lang w:eastAsia="ru-RU"/>
        </w:rPr>
      </w:pPr>
      <w:r w:rsidRPr="004C11C4">
        <w:rPr>
          <w:rFonts w:eastAsia="Times New Roman"/>
          <w:sz w:val="26"/>
          <w:szCs w:val="26"/>
          <w:lang w:eastAsia="ru-RU"/>
        </w:rPr>
        <w:t>- </w:t>
      </w:r>
      <w:r w:rsidR="00081166" w:rsidRPr="004C11C4">
        <w:rPr>
          <w:rFonts w:eastAsia="Times New Roman"/>
          <w:sz w:val="26"/>
          <w:szCs w:val="26"/>
          <w:lang w:eastAsia="ru-RU"/>
        </w:rPr>
        <w:t>предоставление мер социальной поддержки</w:t>
      </w:r>
      <w:r w:rsidRPr="004C11C4">
        <w:rPr>
          <w:rFonts w:eastAsia="Times New Roman"/>
          <w:sz w:val="26"/>
          <w:szCs w:val="26"/>
          <w:lang w:eastAsia="ru-RU"/>
        </w:rPr>
        <w:t xml:space="preserve"> детям-</w:t>
      </w:r>
      <w:r w:rsidR="00081166" w:rsidRPr="004C11C4">
        <w:rPr>
          <w:rFonts w:eastAsia="Times New Roman"/>
          <w:sz w:val="26"/>
          <w:szCs w:val="26"/>
          <w:lang w:eastAsia="ru-RU"/>
        </w:rPr>
        <w:t>сиротам, детям</w:t>
      </w:r>
      <w:r w:rsidRPr="004C11C4">
        <w:rPr>
          <w:rFonts w:eastAsia="Times New Roman"/>
          <w:sz w:val="26"/>
          <w:szCs w:val="26"/>
          <w:lang w:eastAsia="ru-RU"/>
        </w:rPr>
        <w:t xml:space="preserve">, оставшимся без попечения </w:t>
      </w:r>
      <w:r w:rsidR="00081166" w:rsidRPr="004C11C4">
        <w:rPr>
          <w:rFonts w:eastAsia="Times New Roman"/>
          <w:sz w:val="26"/>
          <w:szCs w:val="26"/>
          <w:lang w:eastAsia="ru-RU"/>
        </w:rPr>
        <w:t>родителей и семьям</w:t>
      </w:r>
      <w:r w:rsidRPr="004C11C4">
        <w:rPr>
          <w:rFonts w:eastAsia="Times New Roman"/>
          <w:sz w:val="26"/>
          <w:szCs w:val="26"/>
          <w:lang w:eastAsia="ru-RU"/>
        </w:rPr>
        <w:t xml:space="preserve">, </w:t>
      </w:r>
      <w:r w:rsidR="00081166" w:rsidRPr="004C11C4">
        <w:rPr>
          <w:rFonts w:eastAsia="Times New Roman"/>
          <w:sz w:val="26"/>
          <w:szCs w:val="26"/>
          <w:lang w:eastAsia="ru-RU"/>
        </w:rPr>
        <w:t>имеющим приемных детей</w:t>
      </w:r>
      <w:r w:rsidRPr="004C11C4">
        <w:rPr>
          <w:rFonts w:eastAsia="Times New Roman"/>
          <w:sz w:val="26"/>
          <w:szCs w:val="26"/>
          <w:lang w:eastAsia="ru-RU"/>
        </w:rPr>
        <w:t>;</w:t>
      </w:r>
    </w:p>
    <w:p w14:paraId="07190F1D" w14:textId="2B4247E1" w:rsidR="004C11C4" w:rsidRPr="004C11C4" w:rsidRDefault="004C11C4" w:rsidP="001E0419">
      <w:pPr>
        <w:autoSpaceDE w:val="0"/>
        <w:autoSpaceDN w:val="0"/>
        <w:adjustRightInd w:val="0"/>
        <w:ind w:firstLine="709"/>
        <w:jc w:val="both"/>
        <w:rPr>
          <w:rFonts w:eastAsia="Times New Roman"/>
          <w:sz w:val="26"/>
          <w:szCs w:val="26"/>
          <w:lang w:eastAsia="ru-RU"/>
        </w:rPr>
      </w:pPr>
      <w:r w:rsidRPr="004C11C4">
        <w:rPr>
          <w:rFonts w:eastAsia="Times New Roman"/>
          <w:sz w:val="26"/>
          <w:szCs w:val="26"/>
          <w:lang w:eastAsia="ru-RU"/>
        </w:rPr>
        <w:t>- </w:t>
      </w:r>
      <w:r w:rsidR="00081166" w:rsidRPr="004C11C4">
        <w:rPr>
          <w:rFonts w:eastAsia="Times New Roman"/>
          <w:sz w:val="26"/>
          <w:szCs w:val="26"/>
          <w:lang w:eastAsia="ru-RU"/>
        </w:rPr>
        <w:t>оказание поддержки социально</w:t>
      </w:r>
      <w:r w:rsidRPr="004C11C4">
        <w:rPr>
          <w:rFonts w:eastAsia="Times New Roman"/>
          <w:sz w:val="26"/>
          <w:szCs w:val="26"/>
          <w:lang w:eastAsia="ru-RU"/>
        </w:rPr>
        <w:t xml:space="preserve"> ориентированным </w:t>
      </w:r>
      <w:r w:rsidR="00081166" w:rsidRPr="004C11C4">
        <w:rPr>
          <w:rFonts w:eastAsia="Times New Roman"/>
          <w:sz w:val="26"/>
          <w:szCs w:val="26"/>
          <w:lang w:eastAsia="ru-RU"/>
        </w:rPr>
        <w:t>некоммерческим организациям</w:t>
      </w:r>
      <w:r w:rsidRPr="004C11C4">
        <w:rPr>
          <w:rFonts w:eastAsia="Times New Roman"/>
          <w:sz w:val="26"/>
          <w:szCs w:val="26"/>
          <w:lang w:eastAsia="ru-RU"/>
        </w:rPr>
        <w:t>;</w:t>
      </w:r>
    </w:p>
    <w:p w14:paraId="67657A5D" w14:textId="41691264" w:rsidR="004C11C4" w:rsidRPr="004C11C4" w:rsidRDefault="004C11C4" w:rsidP="001E0419">
      <w:pPr>
        <w:tabs>
          <w:tab w:val="left" w:pos="567"/>
          <w:tab w:val="left" w:pos="709"/>
          <w:tab w:val="left" w:pos="851"/>
        </w:tabs>
        <w:ind w:firstLine="709"/>
        <w:jc w:val="both"/>
        <w:rPr>
          <w:rFonts w:eastAsia="Times New Roman"/>
          <w:sz w:val="26"/>
          <w:szCs w:val="26"/>
          <w:lang w:eastAsia="ru-RU"/>
        </w:rPr>
      </w:pPr>
      <w:r w:rsidRPr="004C11C4">
        <w:rPr>
          <w:rFonts w:eastAsia="Times New Roman"/>
          <w:sz w:val="26"/>
          <w:szCs w:val="26"/>
          <w:lang w:eastAsia="ru-RU"/>
        </w:rPr>
        <w:t>- </w:t>
      </w:r>
      <w:r w:rsidR="00081166" w:rsidRPr="004C11C4">
        <w:rPr>
          <w:rFonts w:eastAsia="Times New Roman"/>
          <w:sz w:val="26"/>
          <w:szCs w:val="26"/>
          <w:lang w:eastAsia="ru-RU"/>
        </w:rPr>
        <w:t>организация социально значимых мероприятий для повышения активности</w:t>
      </w:r>
      <w:r w:rsidRPr="004C11C4">
        <w:rPr>
          <w:rFonts w:eastAsia="Times New Roman"/>
          <w:sz w:val="26"/>
          <w:szCs w:val="26"/>
          <w:lang w:eastAsia="ru-RU"/>
        </w:rPr>
        <w:t xml:space="preserve">   </w:t>
      </w:r>
      <w:r w:rsidR="00081166" w:rsidRPr="004C11C4">
        <w:rPr>
          <w:rFonts w:eastAsia="Times New Roman"/>
          <w:sz w:val="26"/>
          <w:szCs w:val="26"/>
          <w:lang w:eastAsia="ru-RU"/>
        </w:rPr>
        <w:t>отдельных категорий граждан</w:t>
      </w:r>
      <w:r w:rsidRPr="004C11C4">
        <w:rPr>
          <w:rFonts w:eastAsia="Times New Roman"/>
          <w:sz w:val="26"/>
          <w:szCs w:val="26"/>
          <w:lang w:eastAsia="ru-RU"/>
        </w:rPr>
        <w:t>.</w:t>
      </w:r>
    </w:p>
    <w:p w14:paraId="3B142FC8" w14:textId="1D09390C" w:rsidR="004C11C4" w:rsidRPr="004C11C4" w:rsidRDefault="00081166" w:rsidP="001E0419">
      <w:pPr>
        <w:tabs>
          <w:tab w:val="left" w:pos="567"/>
          <w:tab w:val="left" w:pos="709"/>
          <w:tab w:val="left" w:pos="851"/>
        </w:tabs>
        <w:ind w:firstLine="709"/>
        <w:jc w:val="both"/>
        <w:rPr>
          <w:rFonts w:eastAsia="Times New Roman"/>
          <w:sz w:val="26"/>
          <w:szCs w:val="26"/>
          <w:lang w:eastAsia="ru-RU"/>
        </w:rPr>
      </w:pPr>
      <w:r w:rsidRPr="004C11C4">
        <w:rPr>
          <w:rFonts w:eastAsia="Times New Roman"/>
          <w:sz w:val="26"/>
          <w:szCs w:val="26"/>
          <w:lang w:eastAsia="ru-RU"/>
        </w:rPr>
        <w:t>Срок реализации муниципальной</w:t>
      </w:r>
      <w:r w:rsidR="004C11C4" w:rsidRPr="004C11C4">
        <w:rPr>
          <w:rFonts w:eastAsia="Times New Roman"/>
          <w:sz w:val="26"/>
          <w:szCs w:val="26"/>
          <w:lang w:eastAsia="ru-RU"/>
        </w:rPr>
        <w:t xml:space="preserve"> </w:t>
      </w:r>
      <w:r w:rsidRPr="004C11C4">
        <w:rPr>
          <w:rFonts w:eastAsia="Times New Roman"/>
          <w:sz w:val="26"/>
          <w:szCs w:val="26"/>
          <w:lang w:eastAsia="ru-RU"/>
        </w:rPr>
        <w:t>программы запланирован в один этап в</w:t>
      </w:r>
      <w:r w:rsidR="004C11C4" w:rsidRPr="004C11C4">
        <w:rPr>
          <w:rFonts w:eastAsia="Times New Roman"/>
          <w:sz w:val="26"/>
          <w:szCs w:val="26"/>
          <w:lang w:eastAsia="ru-RU"/>
        </w:rPr>
        <w:t xml:space="preserve">   2024-2026 годах.</w:t>
      </w:r>
    </w:p>
    <w:p w14:paraId="1079D803" w14:textId="77777777" w:rsidR="004C11C4" w:rsidRPr="004C11C4" w:rsidRDefault="004C11C4" w:rsidP="001E0419">
      <w:pPr>
        <w:widowControl w:val="0"/>
        <w:autoSpaceDE w:val="0"/>
        <w:autoSpaceDN w:val="0"/>
        <w:adjustRightInd w:val="0"/>
        <w:ind w:firstLine="709"/>
        <w:contextualSpacing/>
        <w:jc w:val="both"/>
        <w:rPr>
          <w:rFonts w:eastAsia="Times New Roman"/>
          <w:sz w:val="26"/>
          <w:szCs w:val="26"/>
          <w:lang w:eastAsia="ru-RU"/>
        </w:rPr>
      </w:pPr>
    </w:p>
    <w:p w14:paraId="2D60A217" w14:textId="77777777" w:rsidR="004C11C4" w:rsidRPr="004C11C4" w:rsidRDefault="004C11C4" w:rsidP="001E0419">
      <w:pPr>
        <w:widowControl w:val="0"/>
        <w:autoSpaceDE w:val="0"/>
        <w:autoSpaceDN w:val="0"/>
        <w:adjustRightInd w:val="0"/>
        <w:ind w:firstLine="709"/>
        <w:contextualSpacing/>
        <w:jc w:val="center"/>
        <w:rPr>
          <w:rFonts w:eastAsia="Times New Roman"/>
          <w:b/>
          <w:sz w:val="26"/>
          <w:szCs w:val="26"/>
          <w:lang w:eastAsia="ru-RU"/>
        </w:rPr>
      </w:pPr>
      <w:r w:rsidRPr="004C11C4">
        <w:rPr>
          <w:rFonts w:eastAsia="Times New Roman"/>
          <w:b/>
          <w:sz w:val="26"/>
          <w:szCs w:val="26"/>
          <w:lang w:eastAsia="ru-RU"/>
        </w:rPr>
        <w:t>3. Перечень показателей муниципальной программы.</w:t>
      </w:r>
    </w:p>
    <w:p w14:paraId="6F370C44" w14:textId="77777777" w:rsidR="004C11C4" w:rsidRPr="004C11C4" w:rsidRDefault="004C11C4" w:rsidP="001E0419">
      <w:pPr>
        <w:widowControl w:val="0"/>
        <w:autoSpaceDE w:val="0"/>
        <w:autoSpaceDN w:val="0"/>
        <w:adjustRightInd w:val="0"/>
        <w:ind w:firstLine="709"/>
        <w:contextualSpacing/>
        <w:jc w:val="center"/>
        <w:rPr>
          <w:rFonts w:eastAsia="Times New Roman"/>
          <w:b/>
          <w:sz w:val="26"/>
          <w:szCs w:val="26"/>
          <w:lang w:eastAsia="ru-RU"/>
        </w:rPr>
      </w:pPr>
    </w:p>
    <w:p w14:paraId="2DDE8A96" w14:textId="389527CE" w:rsidR="004C11C4" w:rsidRPr="004C11C4" w:rsidRDefault="004C11C4" w:rsidP="001E0419">
      <w:pPr>
        <w:widowControl w:val="0"/>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 xml:space="preserve">Степень достижения запланированных результатов и намеченных целей муниципальной программы определяется </w:t>
      </w:r>
      <w:r w:rsidR="00081166" w:rsidRPr="004C11C4">
        <w:rPr>
          <w:rFonts w:eastAsia="Times New Roman"/>
          <w:sz w:val="26"/>
          <w:szCs w:val="26"/>
          <w:lang w:eastAsia="ru-RU"/>
        </w:rPr>
        <w:t>целевыми показателями</w:t>
      </w:r>
      <w:r w:rsidRPr="004C11C4">
        <w:rPr>
          <w:rFonts w:eastAsia="Times New Roman"/>
          <w:sz w:val="26"/>
          <w:szCs w:val="26"/>
          <w:lang w:eastAsia="ru-RU"/>
        </w:rPr>
        <w:t>. Показатели муниципальной программы соответствуют ее целям и задачам.</w:t>
      </w:r>
    </w:p>
    <w:p w14:paraId="4D7755F6" w14:textId="77777777" w:rsidR="004C11C4" w:rsidRPr="004C11C4" w:rsidRDefault="004C11C4" w:rsidP="001E0419">
      <w:pPr>
        <w:widowControl w:val="0"/>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 xml:space="preserve">Показатели муниципальной программы: </w:t>
      </w:r>
    </w:p>
    <w:p w14:paraId="7629A46B" w14:textId="744E8E18" w:rsidR="004C11C4" w:rsidRPr="004C11C4" w:rsidRDefault="004C11C4" w:rsidP="001E0419">
      <w:pPr>
        <w:widowControl w:val="0"/>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 </w:t>
      </w:r>
      <w:r w:rsidR="00081166" w:rsidRPr="004C11C4">
        <w:rPr>
          <w:rFonts w:eastAsia="Times New Roman"/>
          <w:sz w:val="26"/>
          <w:szCs w:val="26"/>
          <w:lang w:eastAsia="ru-RU"/>
        </w:rPr>
        <w:t>доля семей</w:t>
      </w:r>
      <w:r w:rsidRPr="004C11C4">
        <w:rPr>
          <w:rFonts w:eastAsia="Times New Roman"/>
          <w:sz w:val="26"/>
          <w:szCs w:val="26"/>
          <w:lang w:eastAsia="ru-RU"/>
        </w:rPr>
        <w:t xml:space="preserve">, своевременно </w:t>
      </w:r>
      <w:r w:rsidR="00081166" w:rsidRPr="004C11C4">
        <w:rPr>
          <w:rFonts w:eastAsia="Times New Roman"/>
          <w:sz w:val="26"/>
          <w:szCs w:val="26"/>
          <w:lang w:eastAsia="ru-RU"/>
        </w:rPr>
        <w:t>получающих выплаты социального</w:t>
      </w:r>
      <w:r w:rsidRPr="004C11C4">
        <w:rPr>
          <w:rFonts w:eastAsia="Times New Roman"/>
          <w:sz w:val="26"/>
          <w:szCs w:val="26"/>
          <w:lang w:eastAsia="ru-RU"/>
        </w:rPr>
        <w:t xml:space="preserve"> </w:t>
      </w:r>
      <w:r w:rsidR="00081166" w:rsidRPr="004C11C4">
        <w:rPr>
          <w:rFonts w:eastAsia="Times New Roman"/>
          <w:sz w:val="26"/>
          <w:szCs w:val="26"/>
          <w:lang w:eastAsia="ru-RU"/>
        </w:rPr>
        <w:t>обеспечения на усыновленных</w:t>
      </w:r>
      <w:r w:rsidRPr="004C11C4">
        <w:rPr>
          <w:rFonts w:eastAsia="Times New Roman"/>
          <w:sz w:val="26"/>
          <w:szCs w:val="26"/>
          <w:lang w:eastAsia="ru-RU"/>
        </w:rPr>
        <w:t xml:space="preserve"> (приемных) детей; </w:t>
      </w:r>
    </w:p>
    <w:p w14:paraId="369585D9" w14:textId="3FF47EFD" w:rsidR="004C11C4" w:rsidRPr="004C11C4" w:rsidRDefault="004C11C4" w:rsidP="001E0419">
      <w:pPr>
        <w:widowControl w:val="0"/>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 </w:t>
      </w:r>
      <w:r w:rsidR="00081166" w:rsidRPr="004C11C4">
        <w:rPr>
          <w:rFonts w:eastAsia="Times New Roman"/>
          <w:sz w:val="26"/>
          <w:szCs w:val="26"/>
          <w:lang w:eastAsia="ru-RU"/>
        </w:rPr>
        <w:t>доля обеспеченных жилыми помещениями детей</w:t>
      </w:r>
      <w:r w:rsidRPr="004C11C4">
        <w:rPr>
          <w:rFonts w:eastAsia="Times New Roman"/>
          <w:sz w:val="26"/>
          <w:szCs w:val="26"/>
          <w:lang w:eastAsia="ru-RU"/>
        </w:rPr>
        <w:t>-сирот и детей, оставшихся без попечения родителей;</w:t>
      </w:r>
    </w:p>
    <w:p w14:paraId="213C9BBE" w14:textId="584A8029" w:rsidR="004C11C4" w:rsidRPr="004C11C4" w:rsidRDefault="004C11C4" w:rsidP="001E0419">
      <w:pPr>
        <w:widowControl w:val="0"/>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 </w:t>
      </w:r>
      <w:r w:rsidR="00081166" w:rsidRPr="004C11C4">
        <w:rPr>
          <w:rFonts w:eastAsia="Times New Roman"/>
          <w:sz w:val="26"/>
          <w:szCs w:val="26"/>
          <w:lang w:eastAsia="ru-RU"/>
        </w:rPr>
        <w:t>количество социально ориентированных</w:t>
      </w:r>
      <w:r w:rsidRPr="004C11C4">
        <w:rPr>
          <w:rFonts w:eastAsia="Times New Roman"/>
          <w:sz w:val="26"/>
          <w:szCs w:val="26"/>
          <w:lang w:eastAsia="ru-RU"/>
        </w:rPr>
        <w:t xml:space="preserve"> </w:t>
      </w:r>
      <w:r w:rsidR="00081166" w:rsidRPr="004C11C4">
        <w:rPr>
          <w:rFonts w:eastAsia="Times New Roman"/>
          <w:sz w:val="26"/>
          <w:szCs w:val="26"/>
          <w:lang w:eastAsia="ru-RU"/>
        </w:rPr>
        <w:t>некоммерческих организаций</w:t>
      </w:r>
      <w:r w:rsidRPr="004C11C4">
        <w:rPr>
          <w:rFonts w:eastAsia="Times New Roman"/>
          <w:sz w:val="26"/>
          <w:szCs w:val="26"/>
          <w:lang w:eastAsia="ru-RU"/>
        </w:rPr>
        <w:t xml:space="preserve">, </w:t>
      </w:r>
      <w:r w:rsidR="00081166" w:rsidRPr="004C11C4">
        <w:rPr>
          <w:rFonts w:eastAsia="Times New Roman"/>
          <w:sz w:val="26"/>
          <w:szCs w:val="26"/>
          <w:lang w:eastAsia="ru-RU"/>
        </w:rPr>
        <w:t>которым оказана поддержка</w:t>
      </w:r>
      <w:r w:rsidRPr="004C11C4">
        <w:rPr>
          <w:rFonts w:eastAsia="Times New Roman"/>
          <w:sz w:val="26"/>
          <w:szCs w:val="26"/>
          <w:lang w:eastAsia="ru-RU"/>
        </w:rPr>
        <w:t>;</w:t>
      </w:r>
    </w:p>
    <w:p w14:paraId="2D2F8D8F" w14:textId="369A2E1A" w:rsidR="004C11C4" w:rsidRPr="004C11C4" w:rsidRDefault="004C11C4" w:rsidP="001E0419">
      <w:pPr>
        <w:widowControl w:val="0"/>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 </w:t>
      </w:r>
      <w:r w:rsidR="00081166" w:rsidRPr="004C11C4">
        <w:rPr>
          <w:rFonts w:eastAsia="Times New Roman"/>
          <w:sz w:val="26"/>
          <w:szCs w:val="26"/>
          <w:lang w:eastAsia="ru-RU"/>
        </w:rPr>
        <w:t>число граждан старшего возраста, ведущих активный образ жизни</w:t>
      </w:r>
      <w:r w:rsidRPr="004C11C4">
        <w:rPr>
          <w:rFonts w:eastAsia="Times New Roman"/>
          <w:sz w:val="26"/>
          <w:szCs w:val="26"/>
          <w:lang w:eastAsia="ru-RU"/>
        </w:rPr>
        <w:t>.</w:t>
      </w:r>
    </w:p>
    <w:p w14:paraId="14567002" w14:textId="2FD49A94" w:rsidR="004C11C4" w:rsidRPr="004C11C4" w:rsidRDefault="00081166" w:rsidP="001E0419">
      <w:pPr>
        <w:widowControl w:val="0"/>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Плановые значения показателей муниципальной программы, характеризующие</w:t>
      </w:r>
      <w:r w:rsidR="004C11C4" w:rsidRPr="004C11C4">
        <w:rPr>
          <w:rFonts w:eastAsia="Times New Roman"/>
          <w:sz w:val="26"/>
          <w:szCs w:val="26"/>
          <w:lang w:eastAsia="ru-RU"/>
        </w:rPr>
        <w:t xml:space="preserve"> эффективность реализации программных мероприятий, </w:t>
      </w:r>
      <w:r w:rsidRPr="004C11C4">
        <w:rPr>
          <w:rFonts w:eastAsia="Times New Roman"/>
          <w:sz w:val="26"/>
          <w:szCs w:val="26"/>
          <w:lang w:eastAsia="ru-RU"/>
        </w:rPr>
        <w:t>приведены в</w:t>
      </w:r>
      <w:r w:rsidR="004C11C4" w:rsidRPr="004C11C4">
        <w:rPr>
          <w:rFonts w:eastAsia="Times New Roman"/>
          <w:sz w:val="26"/>
          <w:szCs w:val="26"/>
          <w:lang w:eastAsia="ru-RU"/>
        </w:rPr>
        <w:t xml:space="preserve"> </w:t>
      </w:r>
      <w:hyperlink w:anchor="P316" w:history="1">
        <w:r w:rsidR="004C11C4" w:rsidRPr="004C11C4">
          <w:rPr>
            <w:rFonts w:eastAsia="Times New Roman"/>
            <w:sz w:val="26"/>
            <w:szCs w:val="26"/>
            <w:lang w:eastAsia="ru-RU"/>
          </w:rPr>
          <w:t xml:space="preserve">приложении  </w:t>
        </w:r>
      </w:hyperlink>
      <w:r w:rsidRPr="004C11C4">
        <w:rPr>
          <w:rFonts w:eastAsia="Times New Roman"/>
          <w:sz w:val="26"/>
          <w:szCs w:val="26"/>
          <w:lang w:eastAsia="ru-RU"/>
        </w:rPr>
        <w:t>1 к</w:t>
      </w:r>
      <w:r w:rsidR="004C11C4" w:rsidRPr="004C11C4">
        <w:rPr>
          <w:rFonts w:eastAsia="Times New Roman"/>
          <w:sz w:val="26"/>
          <w:szCs w:val="26"/>
          <w:lang w:eastAsia="ru-RU"/>
        </w:rPr>
        <w:t xml:space="preserve"> муниципальной программе</w:t>
      </w:r>
    </w:p>
    <w:p w14:paraId="5313B406" w14:textId="77777777" w:rsidR="004C11C4" w:rsidRPr="004C11C4" w:rsidRDefault="004C11C4" w:rsidP="001E0419">
      <w:pPr>
        <w:widowControl w:val="0"/>
        <w:autoSpaceDE w:val="0"/>
        <w:autoSpaceDN w:val="0"/>
        <w:adjustRightInd w:val="0"/>
        <w:ind w:firstLine="709"/>
        <w:contextualSpacing/>
        <w:jc w:val="both"/>
        <w:rPr>
          <w:rFonts w:eastAsia="Times New Roman"/>
          <w:sz w:val="26"/>
          <w:szCs w:val="26"/>
          <w:lang w:eastAsia="ru-RU"/>
        </w:rPr>
      </w:pPr>
    </w:p>
    <w:p w14:paraId="35EE25F8" w14:textId="77777777" w:rsidR="004C11C4" w:rsidRPr="004C11C4" w:rsidRDefault="004C11C4" w:rsidP="001E0419">
      <w:pPr>
        <w:widowControl w:val="0"/>
        <w:tabs>
          <w:tab w:val="left" w:pos="709"/>
        </w:tabs>
        <w:autoSpaceDE w:val="0"/>
        <w:autoSpaceDN w:val="0"/>
        <w:adjustRightInd w:val="0"/>
        <w:ind w:firstLine="709"/>
        <w:contextualSpacing/>
        <w:jc w:val="both"/>
        <w:rPr>
          <w:rFonts w:eastAsia="Times New Roman"/>
          <w:b/>
          <w:spacing w:val="2"/>
          <w:sz w:val="26"/>
          <w:szCs w:val="26"/>
          <w:lang w:eastAsia="ru-RU"/>
        </w:rPr>
      </w:pPr>
      <w:r w:rsidRPr="004C11C4">
        <w:rPr>
          <w:rFonts w:eastAsia="Times New Roman"/>
          <w:b/>
          <w:spacing w:val="2"/>
          <w:sz w:val="26"/>
          <w:szCs w:val="26"/>
          <w:lang w:eastAsia="ru-RU"/>
        </w:rPr>
        <w:t xml:space="preserve">4. </w:t>
      </w:r>
      <w:r w:rsidRPr="004C11C4">
        <w:rPr>
          <w:rFonts w:eastAsia="Times New Roman"/>
          <w:b/>
          <w:spacing w:val="2"/>
          <w:sz w:val="26"/>
          <w:szCs w:val="26"/>
          <w:lang w:val="en-US" w:eastAsia="ru-RU"/>
        </w:rPr>
        <w:t> </w:t>
      </w:r>
      <w:r w:rsidRPr="004C11C4">
        <w:rPr>
          <w:rFonts w:eastAsia="Times New Roman"/>
          <w:b/>
          <w:spacing w:val="2"/>
          <w:sz w:val="26"/>
          <w:szCs w:val="26"/>
          <w:lang w:eastAsia="ru-RU"/>
        </w:rPr>
        <w:t>Перечень мероприятий муниципальной программы и план их реализации.</w:t>
      </w:r>
    </w:p>
    <w:p w14:paraId="0C336221" w14:textId="77777777" w:rsidR="004C11C4" w:rsidRPr="004C11C4" w:rsidRDefault="004C11C4" w:rsidP="001E0419">
      <w:pPr>
        <w:widowControl w:val="0"/>
        <w:tabs>
          <w:tab w:val="left" w:pos="709"/>
        </w:tabs>
        <w:autoSpaceDE w:val="0"/>
        <w:autoSpaceDN w:val="0"/>
        <w:adjustRightInd w:val="0"/>
        <w:ind w:firstLine="709"/>
        <w:contextualSpacing/>
        <w:jc w:val="both"/>
        <w:rPr>
          <w:rFonts w:eastAsia="Times New Roman"/>
          <w:b/>
          <w:spacing w:val="2"/>
          <w:sz w:val="26"/>
          <w:szCs w:val="26"/>
          <w:lang w:eastAsia="ru-RU"/>
        </w:rPr>
      </w:pPr>
    </w:p>
    <w:p w14:paraId="2A4846F5" w14:textId="4C8BD1F1" w:rsidR="004C11C4" w:rsidRPr="004C11C4" w:rsidRDefault="009F3257" w:rsidP="001E0419">
      <w:pPr>
        <w:widowControl w:val="0"/>
        <w:tabs>
          <w:tab w:val="left" w:pos="851"/>
        </w:tabs>
        <w:autoSpaceDE w:val="0"/>
        <w:autoSpaceDN w:val="0"/>
        <w:adjustRightInd w:val="0"/>
        <w:ind w:firstLine="709"/>
        <w:jc w:val="both"/>
        <w:rPr>
          <w:rFonts w:eastAsia="Times New Roman"/>
          <w:spacing w:val="2"/>
          <w:sz w:val="26"/>
          <w:szCs w:val="26"/>
          <w:lang w:eastAsia="ru-RU"/>
        </w:rPr>
      </w:pPr>
      <w:r w:rsidRPr="004C11C4">
        <w:rPr>
          <w:rFonts w:eastAsia="Times New Roman"/>
          <w:sz w:val="26"/>
          <w:szCs w:val="26"/>
          <w:lang w:eastAsia="ru-RU"/>
        </w:rPr>
        <w:t>Программа будет осуществляться путем реализации программных мероприятий</w:t>
      </w:r>
      <w:r w:rsidR="004C11C4" w:rsidRPr="004C11C4">
        <w:rPr>
          <w:rFonts w:eastAsia="Times New Roman"/>
          <w:sz w:val="26"/>
          <w:szCs w:val="26"/>
          <w:lang w:eastAsia="ru-RU"/>
        </w:rPr>
        <w:t xml:space="preserve">. </w:t>
      </w:r>
      <w:r w:rsidR="004C11C4" w:rsidRPr="004C11C4">
        <w:rPr>
          <w:rFonts w:eastAsia="Times New Roman"/>
          <w:spacing w:val="2"/>
          <w:sz w:val="26"/>
          <w:szCs w:val="26"/>
          <w:lang w:eastAsia="ru-RU"/>
        </w:rPr>
        <w:t>Для каждого мероприятия установлены конкретные цели и показатели, определяющие конечные результаты эффективности:</w:t>
      </w:r>
    </w:p>
    <w:p w14:paraId="31D6FCF9" w14:textId="584C5A12" w:rsidR="004C11C4" w:rsidRPr="004C11C4" w:rsidRDefault="004C11C4" w:rsidP="001E0419">
      <w:pPr>
        <w:tabs>
          <w:tab w:val="left" w:pos="310"/>
        </w:tabs>
        <w:ind w:firstLine="709"/>
        <w:jc w:val="both"/>
        <w:rPr>
          <w:rFonts w:eastAsia="Times New Roman"/>
          <w:color w:val="000000"/>
          <w:sz w:val="26"/>
          <w:szCs w:val="26"/>
          <w:lang w:eastAsia="ru-RU"/>
        </w:rPr>
      </w:pPr>
      <w:r w:rsidRPr="004C11C4">
        <w:rPr>
          <w:rFonts w:eastAsia="Times New Roman"/>
          <w:sz w:val="26"/>
          <w:szCs w:val="26"/>
          <w:lang w:eastAsia="ru-RU"/>
        </w:rPr>
        <w:t xml:space="preserve">1. «Оказание мер социальной поддержки детям-сиротам и детям, оставшимся без попечения </w:t>
      </w:r>
      <w:r w:rsidR="009F3257" w:rsidRPr="004C11C4">
        <w:rPr>
          <w:rFonts w:eastAsia="Times New Roman"/>
          <w:sz w:val="26"/>
          <w:szCs w:val="26"/>
          <w:lang w:eastAsia="ru-RU"/>
        </w:rPr>
        <w:t>родителей Хасанского</w:t>
      </w:r>
      <w:r w:rsidRPr="004C11C4">
        <w:rPr>
          <w:rFonts w:eastAsia="Times New Roman"/>
          <w:color w:val="000000"/>
          <w:sz w:val="26"/>
          <w:szCs w:val="26"/>
          <w:lang w:eastAsia="ru-RU"/>
        </w:rPr>
        <w:t xml:space="preserve"> </w:t>
      </w:r>
      <w:r w:rsidR="009F3257" w:rsidRPr="004C11C4">
        <w:rPr>
          <w:rFonts w:eastAsia="Times New Roman"/>
          <w:color w:val="000000"/>
          <w:sz w:val="26"/>
          <w:szCs w:val="26"/>
          <w:lang w:eastAsia="ru-RU"/>
        </w:rPr>
        <w:t>муниципального округа</w:t>
      </w:r>
      <w:r w:rsidRPr="004C11C4">
        <w:rPr>
          <w:rFonts w:eastAsia="Times New Roman"/>
          <w:color w:val="000000"/>
          <w:sz w:val="26"/>
          <w:szCs w:val="26"/>
          <w:lang w:eastAsia="ru-RU"/>
        </w:rPr>
        <w:t>»</w:t>
      </w:r>
    </w:p>
    <w:p w14:paraId="1FB39960" w14:textId="2FA42DE5" w:rsidR="004C11C4" w:rsidRPr="004C11C4" w:rsidRDefault="009F3257" w:rsidP="001E0419">
      <w:pPr>
        <w:ind w:firstLine="709"/>
        <w:jc w:val="both"/>
        <w:rPr>
          <w:rFonts w:eastAsia="Times New Roman"/>
          <w:sz w:val="26"/>
          <w:szCs w:val="26"/>
          <w:lang w:eastAsia="ru-RU"/>
        </w:rPr>
      </w:pPr>
      <w:r w:rsidRPr="004C11C4">
        <w:rPr>
          <w:rFonts w:eastAsia="Times New Roman"/>
          <w:color w:val="000000"/>
          <w:sz w:val="26"/>
          <w:szCs w:val="26"/>
          <w:lang w:eastAsia="ru-RU"/>
        </w:rPr>
        <w:t xml:space="preserve">Цель: </w:t>
      </w:r>
      <w:r w:rsidRPr="004C11C4">
        <w:rPr>
          <w:rFonts w:eastAsia="Times New Roman"/>
          <w:sz w:val="26"/>
          <w:szCs w:val="26"/>
          <w:lang w:eastAsia="ru-RU"/>
        </w:rPr>
        <w:t>оказание адресной помощи детям</w:t>
      </w:r>
      <w:r w:rsidR="004C11C4" w:rsidRPr="004C11C4">
        <w:rPr>
          <w:rFonts w:eastAsia="Times New Roman"/>
          <w:sz w:val="26"/>
          <w:szCs w:val="26"/>
          <w:lang w:eastAsia="ru-RU"/>
        </w:rPr>
        <w:t xml:space="preserve">-сиротам, детям, </w:t>
      </w:r>
      <w:r w:rsidRPr="004C11C4">
        <w:rPr>
          <w:rFonts w:eastAsia="Times New Roman"/>
          <w:sz w:val="26"/>
          <w:szCs w:val="26"/>
          <w:lang w:eastAsia="ru-RU"/>
        </w:rPr>
        <w:t>оставшимся без</w:t>
      </w:r>
      <w:r w:rsidR="004C11C4" w:rsidRPr="004C11C4">
        <w:rPr>
          <w:rFonts w:eastAsia="Times New Roman"/>
          <w:sz w:val="26"/>
          <w:szCs w:val="26"/>
          <w:lang w:eastAsia="ru-RU"/>
        </w:rPr>
        <w:t xml:space="preserve"> попечения родителей и семьям, имеющим приемных детей.  </w:t>
      </w:r>
    </w:p>
    <w:p w14:paraId="480FC533" w14:textId="6C883370" w:rsidR="004C11C4" w:rsidRPr="004C11C4" w:rsidRDefault="009F3257" w:rsidP="001E0419">
      <w:pPr>
        <w:ind w:firstLine="709"/>
        <w:jc w:val="both"/>
        <w:rPr>
          <w:rFonts w:eastAsia="Times New Roman"/>
          <w:color w:val="000000"/>
          <w:sz w:val="26"/>
          <w:szCs w:val="26"/>
          <w:lang w:eastAsia="ru-RU"/>
        </w:rPr>
      </w:pPr>
      <w:r w:rsidRPr="004C11C4">
        <w:rPr>
          <w:rFonts w:eastAsia="Times New Roman"/>
          <w:sz w:val="26"/>
          <w:szCs w:val="26"/>
          <w:lang w:eastAsia="ru-RU"/>
        </w:rPr>
        <w:t>Срок реализации</w:t>
      </w:r>
      <w:r w:rsidR="004C11C4" w:rsidRPr="004C11C4">
        <w:rPr>
          <w:rFonts w:eastAsia="Times New Roman"/>
          <w:sz w:val="26"/>
          <w:szCs w:val="26"/>
          <w:lang w:eastAsia="ru-RU"/>
        </w:rPr>
        <w:t>: 2024-2026 годы.</w:t>
      </w:r>
    </w:p>
    <w:p w14:paraId="200D20C1" w14:textId="26C81704" w:rsidR="004C11C4" w:rsidRPr="004C11C4" w:rsidRDefault="004C11C4" w:rsidP="001E0419">
      <w:pPr>
        <w:ind w:firstLine="709"/>
        <w:jc w:val="both"/>
        <w:rPr>
          <w:rFonts w:eastAsia="Times New Roman"/>
          <w:color w:val="000000"/>
          <w:sz w:val="26"/>
          <w:szCs w:val="26"/>
          <w:lang w:eastAsia="ru-RU"/>
        </w:rPr>
      </w:pPr>
      <w:r w:rsidRPr="004C11C4">
        <w:rPr>
          <w:rFonts w:eastAsia="Times New Roman"/>
          <w:bCs/>
          <w:sz w:val="26"/>
          <w:szCs w:val="26"/>
          <w:lang w:eastAsia="ru-RU"/>
        </w:rPr>
        <w:t>2. «</w:t>
      </w:r>
      <w:r w:rsidR="009F3257" w:rsidRPr="004C11C4">
        <w:rPr>
          <w:rFonts w:eastAsia="Times New Roman"/>
          <w:bCs/>
          <w:sz w:val="26"/>
          <w:szCs w:val="26"/>
          <w:lang w:eastAsia="ru-RU"/>
        </w:rPr>
        <w:t>П</w:t>
      </w:r>
      <w:r w:rsidR="009F3257" w:rsidRPr="004C11C4">
        <w:rPr>
          <w:rFonts w:eastAsia="Times New Roman"/>
          <w:sz w:val="26"/>
          <w:szCs w:val="26"/>
          <w:lang w:eastAsia="ru-RU"/>
        </w:rPr>
        <w:t>оддержка социально ориентированных некоммерческих</w:t>
      </w:r>
      <w:r w:rsidRPr="004C11C4">
        <w:rPr>
          <w:rFonts w:eastAsia="Times New Roman"/>
          <w:sz w:val="26"/>
          <w:szCs w:val="26"/>
          <w:lang w:eastAsia="ru-RU"/>
        </w:rPr>
        <w:t xml:space="preserve"> </w:t>
      </w:r>
      <w:r w:rsidR="009F3257" w:rsidRPr="004C11C4">
        <w:rPr>
          <w:rFonts w:eastAsia="Times New Roman"/>
          <w:sz w:val="26"/>
          <w:szCs w:val="26"/>
          <w:lang w:eastAsia="ru-RU"/>
        </w:rPr>
        <w:t xml:space="preserve">организаций в </w:t>
      </w:r>
      <w:r w:rsidR="009F3257" w:rsidRPr="004C11C4">
        <w:rPr>
          <w:rFonts w:eastAsia="Times New Roman"/>
          <w:bCs/>
          <w:sz w:val="26"/>
          <w:szCs w:val="26"/>
          <w:lang w:eastAsia="ru-RU"/>
        </w:rPr>
        <w:t>Хасанском муниципальном округе</w:t>
      </w:r>
      <w:r w:rsidRPr="004C11C4">
        <w:rPr>
          <w:rFonts w:eastAsia="Times New Roman"/>
          <w:color w:val="000000"/>
          <w:sz w:val="26"/>
          <w:szCs w:val="26"/>
          <w:lang w:eastAsia="ru-RU"/>
        </w:rPr>
        <w:t xml:space="preserve">» </w:t>
      </w:r>
    </w:p>
    <w:p w14:paraId="32AE3CD1" w14:textId="6F4C16E8" w:rsidR="004C11C4" w:rsidRPr="004C11C4" w:rsidRDefault="009F3257" w:rsidP="001E0419">
      <w:pPr>
        <w:tabs>
          <w:tab w:val="left" w:pos="699"/>
        </w:tabs>
        <w:ind w:firstLine="709"/>
        <w:jc w:val="both"/>
        <w:rPr>
          <w:rFonts w:eastAsia="Times New Roman"/>
          <w:sz w:val="26"/>
          <w:szCs w:val="26"/>
          <w:lang w:eastAsia="ru-RU"/>
        </w:rPr>
      </w:pPr>
      <w:r w:rsidRPr="004C11C4">
        <w:rPr>
          <w:rFonts w:eastAsia="Times New Roman"/>
          <w:color w:val="000000"/>
          <w:sz w:val="26"/>
          <w:szCs w:val="26"/>
          <w:lang w:eastAsia="ru-RU"/>
        </w:rPr>
        <w:t xml:space="preserve">Цель: </w:t>
      </w:r>
      <w:r w:rsidRPr="004C11C4">
        <w:rPr>
          <w:rFonts w:eastAsia="Times New Roman"/>
          <w:sz w:val="26"/>
          <w:szCs w:val="26"/>
          <w:lang w:eastAsia="ru-RU"/>
        </w:rPr>
        <w:t>оказание финансовой</w:t>
      </w:r>
      <w:r w:rsidR="004C11C4" w:rsidRPr="004C11C4">
        <w:rPr>
          <w:rFonts w:eastAsia="Times New Roman"/>
          <w:sz w:val="26"/>
          <w:szCs w:val="26"/>
          <w:lang w:eastAsia="ru-RU"/>
        </w:rPr>
        <w:t xml:space="preserve">, имущественной, информационной </w:t>
      </w:r>
      <w:r w:rsidRPr="004C11C4">
        <w:rPr>
          <w:rFonts w:eastAsia="Times New Roman"/>
          <w:sz w:val="26"/>
          <w:szCs w:val="26"/>
          <w:lang w:eastAsia="ru-RU"/>
        </w:rPr>
        <w:t>помощи социально ориентированным некоммерческим</w:t>
      </w:r>
      <w:r w:rsidR="004C11C4" w:rsidRPr="004C11C4">
        <w:rPr>
          <w:rFonts w:eastAsia="Times New Roman"/>
          <w:sz w:val="26"/>
          <w:szCs w:val="26"/>
          <w:lang w:eastAsia="ru-RU"/>
        </w:rPr>
        <w:t xml:space="preserve"> организациям.</w:t>
      </w:r>
    </w:p>
    <w:p w14:paraId="615FFA50" w14:textId="0787CF19" w:rsidR="004C11C4" w:rsidRPr="004C11C4" w:rsidRDefault="009F3257" w:rsidP="001E0419">
      <w:pPr>
        <w:ind w:firstLine="709"/>
        <w:jc w:val="both"/>
        <w:rPr>
          <w:rFonts w:eastAsia="Times New Roman"/>
          <w:sz w:val="26"/>
          <w:szCs w:val="26"/>
          <w:lang w:eastAsia="ru-RU"/>
        </w:rPr>
      </w:pPr>
      <w:r w:rsidRPr="004C11C4">
        <w:rPr>
          <w:rFonts w:eastAsia="Times New Roman"/>
          <w:sz w:val="26"/>
          <w:szCs w:val="26"/>
          <w:lang w:eastAsia="ru-RU"/>
        </w:rPr>
        <w:t>Срок реализации</w:t>
      </w:r>
      <w:r w:rsidR="004C11C4" w:rsidRPr="004C11C4">
        <w:rPr>
          <w:rFonts w:eastAsia="Times New Roman"/>
          <w:sz w:val="26"/>
          <w:szCs w:val="26"/>
          <w:lang w:eastAsia="ru-RU"/>
        </w:rPr>
        <w:t>: 2024-2026 годы.</w:t>
      </w:r>
    </w:p>
    <w:p w14:paraId="3A12A77B" w14:textId="0020D8F6" w:rsidR="004C11C4" w:rsidRPr="004C11C4" w:rsidRDefault="004C11C4" w:rsidP="001E0419">
      <w:pPr>
        <w:widowControl w:val="0"/>
        <w:autoSpaceDE w:val="0"/>
        <w:autoSpaceDN w:val="0"/>
        <w:adjustRightInd w:val="0"/>
        <w:ind w:firstLine="709"/>
        <w:jc w:val="both"/>
        <w:rPr>
          <w:rFonts w:eastAsia="Calibri"/>
          <w:sz w:val="26"/>
          <w:szCs w:val="26"/>
          <w:lang w:eastAsia="ru-RU"/>
        </w:rPr>
      </w:pPr>
      <w:r w:rsidRPr="004C11C4">
        <w:rPr>
          <w:rFonts w:eastAsia="Calibri"/>
          <w:sz w:val="26"/>
          <w:szCs w:val="26"/>
          <w:lang w:eastAsia="ru-RU"/>
        </w:rPr>
        <w:t xml:space="preserve">3. «Поддержка и стимулирование активности </w:t>
      </w:r>
      <w:r w:rsidR="009F3257" w:rsidRPr="004C11C4">
        <w:rPr>
          <w:rFonts w:eastAsia="Calibri"/>
          <w:sz w:val="26"/>
          <w:szCs w:val="26"/>
          <w:lang w:eastAsia="ru-RU"/>
        </w:rPr>
        <w:t>отдельных категорий граждан Хасанского</w:t>
      </w:r>
      <w:r w:rsidRPr="004C11C4">
        <w:rPr>
          <w:rFonts w:eastAsia="Calibri"/>
          <w:color w:val="000000"/>
          <w:sz w:val="26"/>
          <w:szCs w:val="26"/>
          <w:lang w:eastAsia="ru-RU"/>
        </w:rPr>
        <w:t xml:space="preserve"> </w:t>
      </w:r>
      <w:r w:rsidR="009F3257" w:rsidRPr="004C11C4">
        <w:rPr>
          <w:rFonts w:eastAsia="Calibri"/>
          <w:color w:val="000000"/>
          <w:sz w:val="26"/>
          <w:szCs w:val="26"/>
          <w:lang w:eastAsia="ru-RU"/>
        </w:rPr>
        <w:t>муниципального округа</w:t>
      </w:r>
      <w:r w:rsidRPr="004C11C4">
        <w:rPr>
          <w:rFonts w:eastAsia="Calibri"/>
          <w:color w:val="000000"/>
          <w:sz w:val="26"/>
          <w:szCs w:val="26"/>
          <w:lang w:eastAsia="ru-RU"/>
        </w:rPr>
        <w:t>»</w:t>
      </w:r>
    </w:p>
    <w:p w14:paraId="78AFDA0B" w14:textId="1D116CDC" w:rsidR="004C11C4" w:rsidRPr="004C11C4" w:rsidRDefault="009F3257" w:rsidP="001E0419">
      <w:pPr>
        <w:tabs>
          <w:tab w:val="left" w:pos="569"/>
          <w:tab w:val="left" w:pos="725"/>
        </w:tabs>
        <w:ind w:firstLine="709"/>
        <w:jc w:val="both"/>
        <w:rPr>
          <w:rFonts w:eastAsia="Times New Roman"/>
          <w:sz w:val="26"/>
          <w:szCs w:val="26"/>
          <w:lang w:eastAsia="ru-RU"/>
        </w:rPr>
      </w:pPr>
      <w:r w:rsidRPr="004C11C4">
        <w:rPr>
          <w:rFonts w:eastAsia="Times New Roman"/>
          <w:color w:val="000000"/>
          <w:sz w:val="26"/>
          <w:szCs w:val="26"/>
          <w:lang w:eastAsia="ru-RU"/>
        </w:rPr>
        <w:t xml:space="preserve">Цель: </w:t>
      </w:r>
      <w:r w:rsidRPr="004C11C4">
        <w:rPr>
          <w:rFonts w:eastAsia="Times New Roman"/>
          <w:sz w:val="26"/>
          <w:szCs w:val="26"/>
          <w:lang w:eastAsia="ru-RU"/>
        </w:rPr>
        <w:t>повышение социальной активности граждан пожилого</w:t>
      </w:r>
      <w:r w:rsidR="004C11C4" w:rsidRPr="004C11C4">
        <w:rPr>
          <w:rFonts w:eastAsia="Times New Roman"/>
          <w:sz w:val="26"/>
          <w:szCs w:val="26"/>
          <w:lang w:eastAsia="ru-RU"/>
        </w:rPr>
        <w:t xml:space="preserve"> </w:t>
      </w:r>
      <w:r w:rsidRPr="004C11C4">
        <w:rPr>
          <w:rFonts w:eastAsia="Times New Roman"/>
          <w:sz w:val="26"/>
          <w:szCs w:val="26"/>
          <w:lang w:eastAsia="ru-RU"/>
        </w:rPr>
        <w:t>возраста и лиц с ограниченными возможностями здоровья</w:t>
      </w:r>
      <w:r w:rsidR="004C11C4" w:rsidRPr="004C11C4">
        <w:rPr>
          <w:rFonts w:eastAsia="Times New Roman"/>
          <w:sz w:val="26"/>
          <w:szCs w:val="26"/>
          <w:lang w:eastAsia="ru-RU"/>
        </w:rPr>
        <w:t xml:space="preserve">.   </w:t>
      </w:r>
    </w:p>
    <w:p w14:paraId="0D4CD953" w14:textId="09D1B3F1" w:rsidR="004C11C4" w:rsidRPr="004C11C4" w:rsidRDefault="009F3257" w:rsidP="001E0419">
      <w:pPr>
        <w:tabs>
          <w:tab w:val="left" w:pos="709"/>
        </w:tabs>
        <w:ind w:firstLine="709"/>
        <w:jc w:val="both"/>
        <w:rPr>
          <w:rFonts w:eastAsia="Times New Roman"/>
          <w:color w:val="000000"/>
          <w:sz w:val="26"/>
          <w:szCs w:val="26"/>
          <w:lang w:eastAsia="ru-RU"/>
        </w:rPr>
      </w:pPr>
      <w:r w:rsidRPr="004C11C4">
        <w:rPr>
          <w:rFonts w:eastAsia="Times New Roman"/>
          <w:sz w:val="26"/>
          <w:szCs w:val="26"/>
          <w:lang w:eastAsia="ru-RU"/>
        </w:rPr>
        <w:t>Срок реализации</w:t>
      </w:r>
      <w:r w:rsidR="004C11C4" w:rsidRPr="004C11C4">
        <w:rPr>
          <w:rFonts w:eastAsia="Times New Roman"/>
          <w:sz w:val="26"/>
          <w:szCs w:val="26"/>
          <w:lang w:eastAsia="ru-RU"/>
        </w:rPr>
        <w:t>: 2024-2026 годы.</w:t>
      </w:r>
    </w:p>
    <w:p w14:paraId="583A0C68" w14:textId="77777777" w:rsidR="004C11C4" w:rsidRPr="004C11C4" w:rsidRDefault="004C11C4" w:rsidP="001E0419">
      <w:pPr>
        <w:tabs>
          <w:tab w:val="left" w:pos="709"/>
          <w:tab w:val="left" w:pos="851"/>
        </w:tabs>
        <w:ind w:firstLine="709"/>
        <w:jc w:val="both"/>
        <w:rPr>
          <w:rFonts w:eastAsia="Times New Roman"/>
          <w:color w:val="000000"/>
          <w:sz w:val="26"/>
          <w:szCs w:val="26"/>
          <w:lang w:eastAsia="ru-RU"/>
        </w:rPr>
      </w:pPr>
      <w:r w:rsidRPr="004C11C4">
        <w:rPr>
          <w:rFonts w:eastAsia="Times New Roman"/>
          <w:color w:val="000000"/>
          <w:sz w:val="26"/>
          <w:szCs w:val="26"/>
          <w:lang w:eastAsia="ru-RU"/>
        </w:rPr>
        <w:lastRenderedPageBreak/>
        <w:t xml:space="preserve">Перечень мероприятий муниципальной программы и план их реализации, краткое описание реализуемых в составе муниципальной программы мероприятий (с указанием сроков их реализации, ответственных исполнителей, ожидаемых результатов их реализации)  приведены  в </w:t>
      </w:r>
      <w:hyperlink w:anchor="P2390" w:history="1">
        <w:r w:rsidRPr="004C11C4">
          <w:rPr>
            <w:rFonts w:eastAsia="Times New Roman"/>
            <w:sz w:val="26"/>
            <w:szCs w:val="26"/>
            <w:lang w:eastAsia="ru-RU"/>
          </w:rPr>
          <w:t xml:space="preserve">приложении № </w:t>
        </w:r>
      </w:hyperlink>
      <w:r w:rsidRPr="004C11C4">
        <w:rPr>
          <w:rFonts w:eastAsia="Times New Roman"/>
          <w:sz w:val="26"/>
          <w:szCs w:val="26"/>
          <w:lang w:eastAsia="ru-RU"/>
        </w:rPr>
        <w:t>2</w:t>
      </w:r>
      <w:r w:rsidRPr="004C11C4">
        <w:rPr>
          <w:rFonts w:eastAsia="Times New Roman"/>
          <w:color w:val="000000"/>
          <w:sz w:val="26"/>
          <w:szCs w:val="26"/>
          <w:lang w:eastAsia="ru-RU"/>
        </w:rPr>
        <w:t xml:space="preserve"> к муниципальной программе.</w:t>
      </w:r>
    </w:p>
    <w:p w14:paraId="45FAE805" w14:textId="77777777" w:rsidR="004C11C4" w:rsidRPr="004C11C4" w:rsidRDefault="004C11C4" w:rsidP="001E0419">
      <w:pPr>
        <w:widowControl w:val="0"/>
        <w:autoSpaceDE w:val="0"/>
        <w:autoSpaceDN w:val="0"/>
        <w:adjustRightInd w:val="0"/>
        <w:ind w:firstLine="709"/>
        <w:contextualSpacing/>
        <w:jc w:val="both"/>
        <w:rPr>
          <w:rFonts w:eastAsia="Times New Roman"/>
          <w:b/>
          <w:sz w:val="26"/>
          <w:szCs w:val="26"/>
          <w:lang w:eastAsia="ru-RU"/>
        </w:rPr>
      </w:pPr>
    </w:p>
    <w:bookmarkEnd w:id="2"/>
    <w:bookmarkEnd w:id="3"/>
    <w:p w14:paraId="45A3D36B" w14:textId="77777777" w:rsidR="004C11C4" w:rsidRPr="004C11C4" w:rsidRDefault="004C11C4" w:rsidP="001E0419">
      <w:pPr>
        <w:keepNext/>
        <w:widowControl w:val="0"/>
        <w:ind w:left="709"/>
        <w:contextualSpacing/>
        <w:jc w:val="center"/>
        <w:rPr>
          <w:rFonts w:eastAsia="Times New Roman"/>
          <w:b/>
          <w:bCs/>
          <w:kern w:val="32"/>
          <w:sz w:val="26"/>
          <w:szCs w:val="26"/>
          <w:lang w:eastAsia="ru-RU"/>
        </w:rPr>
      </w:pPr>
      <w:r w:rsidRPr="004C11C4">
        <w:rPr>
          <w:rFonts w:eastAsia="Times New Roman"/>
          <w:b/>
          <w:bCs/>
          <w:kern w:val="32"/>
          <w:sz w:val="26"/>
          <w:szCs w:val="26"/>
          <w:lang w:eastAsia="ru-RU"/>
        </w:rPr>
        <w:t>5. Обоснование ресурсного обеспечения реализации муниципальной программы.</w:t>
      </w:r>
    </w:p>
    <w:p w14:paraId="38F29447" w14:textId="77777777" w:rsidR="004C11C4" w:rsidRPr="004C11C4" w:rsidRDefault="004C11C4" w:rsidP="001E0419">
      <w:pPr>
        <w:rPr>
          <w:rFonts w:eastAsia="Times New Roman"/>
          <w:sz w:val="26"/>
          <w:szCs w:val="26"/>
          <w:lang w:eastAsia="ru-RU"/>
        </w:rPr>
      </w:pPr>
    </w:p>
    <w:p w14:paraId="4D2F2A8E" w14:textId="77777777" w:rsidR="004C11C4" w:rsidRPr="004C11C4" w:rsidRDefault="004C11C4" w:rsidP="001E0419">
      <w:pPr>
        <w:ind w:firstLine="709"/>
        <w:jc w:val="both"/>
        <w:rPr>
          <w:rFonts w:eastAsia="Times New Roman"/>
          <w:sz w:val="26"/>
          <w:szCs w:val="26"/>
          <w:lang w:eastAsia="ru-RU"/>
        </w:rPr>
      </w:pPr>
      <w:r w:rsidRPr="004C11C4">
        <w:rPr>
          <w:rFonts w:eastAsia="Times New Roman"/>
          <w:sz w:val="26"/>
          <w:szCs w:val="26"/>
          <w:lang w:eastAsia="ru-RU"/>
        </w:rPr>
        <w:t>Механизм реализации программы основан на обеспечении достижения запланированных результатов и показателей эффективности реализации программы.</w:t>
      </w:r>
    </w:p>
    <w:p w14:paraId="25805D5C" w14:textId="77777777" w:rsidR="004C11C4" w:rsidRPr="004C11C4" w:rsidRDefault="004C11C4" w:rsidP="001E0419">
      <w:pPr>
        <w:ind w:firstLine="709"/>
        <w:jc w:val="both"/>
        <w:rPr>
          <w:rFonts w:eastAsia="Times New Roman"/>
          <w:sz w:val="26"/>
          <w:szCs w:val="26"/>
          <w:lang w:eastAsia="ru-RU"/>
        </w:rPr>
      </w:pPr>
      <w:r w:rsidRPr="004C11C4">
        <w:rPr>
          <w:rFonts w:eastAsia="Times New Roman"/>
          <w:sz w:val="26"/>
          <w:szCs w:val="26"/>
          <w:lang w:eastAsia="ru-RU"/>
        </w:rPr>
        <w:t>Исполнитель программы обеспечивает реализацию программных мероприятий посредством применения оптимальных методов управления процессом реализации программы исходя из ее содержания.</w:t>
      </w:r>
    </w:p>
    <w:p w14:paraId="488A48BF" w14:textId="77777777" w:rsidR="004C11C4" w:rsidRPr="004C11C4" w:rsidRDefault="004C11C4" w:rsidP="001E0419">
      <w:pPr>
        <w:ind w:firstLine="709"/>
        <w:jc w:val="both"/>
        <w:rPr>
          <w:rFonts w:eastAsia="Times New Roman"/>
          <w:sz w:val="26"/>
          <w:szCs w:val="26"/>
          <w:lang w:eastAsia="ru-RU"/>
        </w:rPr>
      </w:pPr>
      <w:r w:rsidRPr="004C11C4">
        <w:rPr>
          <w:rFonts w:eastAsia="Times New Roman"/>
          <w:sz w:val="26"/>
          <w:szCs w:val="26"/>
          <w:lang w:eastAsia="ru-RU"/>
        </w:rPr>
        <w:t>Информация о ходе реализации мероприятий программы, о правовых актах, принятых в целях реализации мероприятий программы, размещается на официальном сайте администрации Хасанского муниципального округа в информационно-телекоммуникационной сети Интернет.</w:t>
      </w:r>
    </w:p>
    <w:p w14:paraId="7C15954F" w14:textId="26FD4443"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xml:space="preserve">Общий объем финансирования мероприятий муниципальной программы </w:t>
      </w:r>
      <w:r w:rsidR="009F3257" w:rsidRPr="004C11C4">
        <w:rPr>
          <w:rFonts w:eastAsia="Times New Roman"/>
          <w:sz w:val="26"/>
          <w:szCs w:val="26"/>
          <w:lang w:eastAsia="ru-RU"/>
        </w:rPr>
        <w:t>составляет 51715</w:t>
      </w:r>
      <w:r w:rsidRPr="004C11C4">
        <w:rPr>
          <w:rFonts w:eastAsia="Times New Roman"/>
          <w:sz w:val="26"/>
          <w:szCs w:val="26"/>
          <w:lang w:eastAsia="ru-RU"/>
        </w:rPr>
        <w:t xml:space="preserve">,84 тыс. руб.: </w:t>
      </w:r>
    </w:p>
    <w:p w14:paraId="630DF44E" w14:textId="77777777" w:rsidR="004C11C4" w:rsidRPr="004C11C4" w:rsidRDefault="004C11C4" w:rsidP="001E0419">
      <w:pPr>
        <w:widowControl w:val="0"/>
        <w:tabs>
          <w:tab w:val="left" w:pos="556"/>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xml:space="preserve">- 2024 год – 400,00 тыс. руб.; </w:t>
      </w:r>
    </w:p>
    <w:p w14:paraId="296230E0" w14:textId="77777777"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- 2025 год – 20756,54 тыс. руб.;</w:t>
      </w:r>
    </w:p>
    <w:p w14:paraId="36F9C15D" w14:textId="77777777"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- 2026 год – 30559,30 тыс. руб.</w:t>
      </w:r>
    </w:p>
    <w:p w14:paraId="267BEB46" w14:textId="77777777"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xml:space="preserve">в том числе: </w:t>
      </w:r>
    </w:p>
    <w:p w14:paraId="7AFD91C6" w14:textId="57207875"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w:t>
      </w:r>
      <w:r w:rsidR="009F3257" w:rsidRPr="004C11C4">
        <w:rPr>
          <w:rFonts w:eastAsia="Times New Roman"/>
          <w:sz w:val="26"/>
          <w:szCs w:val="26"/>
          <w:lang w:eastAsia="ru-RU"/>
        </w:rPr>
        <w:t>бюджет Хасанского</w:t>
      </w:r>
      <w:r w:rsidRPr="004C11C4">
        <w:rPr>
          <w:rFonts w:eastAsia="Times New Roman"/>
          <w:sz w:val="26"/>
          <w:szCs w:val="26"/>
          <w:lang w:eastAsia="ru-RU"/>
        </w:rPr>
        <w:t xml:space="preserve"> муниципального округа 700,00 тыс.</w:t>
      </w:r>
      <w:r w:rsidR="009F3257">
        <w:rPr>
          <w:rFonts w:eastAsia="Times New Roman"/>
          <w:sz w:val="26"/>
          <w:szCs w:val="26"/>
          <w:lang w:eastAsia="ru-RU"/>
        </w:rPr>
        <w:t xml:space="preserve"> </w:t>
      </w:r>
      <w:r w:rsidRPr="004C11C4">
        <w:rPr>
          <w:rFonts w:eastAsia="Times New Roman"/>
          <w:sz w:val="26"/>
          <w:szCs w:val="26"/>
          <w:lang w:eastAsia="ru-RU"/>
        </w:rPr>
        <w:t>руб.:</w:t>
      </w:r>
    </w:p>
    <w:p w14:paraId="6CCE65B8" w14:textId="77777777"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xml:space="preserve">- 2024 год – 400,00 тыс. руб.; </w:t>
      </w:r>
    </w:p>
    <w:p w14:paraId="4521295F" w14:textId="77777777"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- 2025 год – 300,00 тыс. руб.;</w:t>
      </w:r>
    </w:p>
    <w:p w14:paraId="243D0026" w14:textId="77777777"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- 2026 год – 0,00 тыс. руб.;</w:t>
      </w:r>
    </w:p>
    <w:p w14:paraId="533B7517" w14:textId="3A5BCFEC" w:rsidR="004C11C4" w:rsidRPr="004C11C4" w:rsidRDefault="004C11C4" w:rsidP="001E0419">
      <w:pPr>
        <w:ind w:firstLine="709"/>
        <w:jc w:val="both"/>
        <w:rPr>
          <w:rFonts w:eastAsia="Times New Roman"/>
          <w:sz w:val="26"/>
          <w:szCs w:val="26"/>
          <w:lang w:eastAsia="ru-RU"/>
        </w:rPr>
      </w:pPr>
      <w:r w:rsidRPr="004C11C4">
        <w:rPr>
          <w:rFonts w:eastAsia="Times New Roman"/>
          <w:sz w:val="26"/>
          <w:szCs w:val="26"/>
          <w:lang w:eastAsia="ru-RU"/>
        </w:rPr>
        <w:t>- краевой бюджет 51015,84 тыс.</w:t>
      </w:r>
      <w:r w:rsidR="009F3257">
        <w:rPr>
          <w:rFonts w:eastAsia="Times New Roman"/>
          <w:sz w:val="26"/>
          <w:szCs w:val="26"/>
          <w:lang w:eastAsia="ru-RU"/>
        </w:rPr>
        <w:t xml:space="preserve"> </w:t>
      </w:r>
      <w:r w:rsidRPr="004C11C4">
        <w:rPr>
          <w:rFonts w:eastAsia="Times New Roman"/>
          <w:sz w:val="26"/>
          <w:szCs w:val="26"/>
          <w:lang w:eastAsia="ru-RU"/>
        </w:rPr>
        <w:t>руб</w:t>
      </w:r>
      <w:r w:rsidR="0069549F">
        <w:rPr>
          <w:rFonts w:eastAsia="Times New Roman"/>
          <w:sz w:val="26"/>
          <w:szCs w:val="26"/>
          <w:lang w:eastAsia="ru-RU"/>
        </w:rPr>
        <w:t>.</w:t>
      </w:r>
      <w:r w:rsidRPr="004C11C4">
        <w:rPr>
          <w:rFonts w:eastAsia="Times New Roman"/>
          <w:sz w:val="26"/>
          <w:szCs w:val="26"/>
          <w:lang w:eastAsia="ru-RU"/>
        </w:rPr>
        <w:t>:</w:t>
      </w:r>
    </w:p>
    <w:p w14:paraId="2B07D18B" w14:textId="77777777" w:rsidR="004C11C4" w:rsidRPr="004C11C4" w:rsidRDefault="004C11C4" w:rsidP="001E0419">
      <w:pPr>
        <w:ind w:firstLine="709"/>
        <w:jc w:val="both"/>
        <w:rPr>
          <w:rFonts w:eastAsia="Times New Roman"/>
          <w:sz w:val="26"/>
          <w:szCs w:val="26"/>
          <w:lang w:eastAsia="ru-RU"/>
        </w:rPr>
      </w:pPr>
      <w:r w:rsidRPr="004C11C4">
        <w:rPr>
          <w:rFonts w:eastAsia="Times New Roman"/>
          <w:sz w:val="26"/>
          <w:szCs w:val="26"/>
          <w:lang w:eastAsia="ru-RU"/>
        </w:rPr>
        <w:t>- 2024 год – 0,00 тыс. руб.;</w:t>
      </w:r>
    </w:p>
    <w:p w14:paraId="65FE8155" w14:textId="6F4463FA"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- 2025 год – 20456,54 тыс. руб</w:t>
      </w:r>
      <w:r w:rsidR="0069549F">
        <w:rPr>
          <w:rFonts w:eastAsia="Times New Roman"/>
          <w:sz w:val="26"/>
          <w:szCs w:val="26"/>
          <w:lang w:eastAsia="ru-RU"/>
        </w:rPr>
        <w:t>.</w:t>
      </w:r>
      <w:r w:rsidRPr="004C11C4">
        <w:rPr>
          <w:rFonts w:eastAsia="Times New Roman"/>
          <w:sz w:val="26"/>
          <w:szCs w:val="26"/>
          <w:lang w:eastAsia="ru-RU"/>
        </w:rPr>
        <w:t>;</w:t>
      </w:r>
    </w:p>
    <w:p w14:paraId="6FB490CA" w14:textId="77777777"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- 2026 год – 30559,30 тыс. руб.</w:t>
      </w:r>
    </w:p>
    <w:p w14:paraId="7D237955" w14:textId="2FAB5196" w:rsidR="004C11C4" w:rsidRPr="004C11C4" w:rsidRDefault="004C11C4" w:rsidP="001E0419">
      <w:pPr>
        <w:widowControl w:val="0"/>
        <w:tabs>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xml:space="preserve">Финансирование за </w:t>
      </w:r>
      <w:r w:rsidR="009F3257" w:rsidRPr="004C11C4">
        <w:rPr>
          <w:rFonts w:eastAsia="Times New Roman"/>
          <w:sz w:val="26"/>
          <w:szCs w:val="26"/>
          <w:lang w:eastAsia="ru-RU"/>
        </w:rPr>
        <w:t>счет внебюджетных</w:t>
      </w:r>
      <w:r w:rsidRPr="004C11C4">
        <w:rPr>
          <w:rFonts w:eastAsia="Times New Roman"/>
          <w:sz w:val="26"/>
          <w:szCs w:val="26"/>
          <w:lang w:eastAsia="ru-RU"/>
        </w:rPr>
        <w:t xml:space="preserve"> средств не планируется. </w:t>
      </w:r>
    </w:p>
    <w:p w14:paraId="54F2BE12" w14:textId="28B42614" w:rsidR="004C11C4" w:rsidRPr="004C11C4" w:rsidRDefault="004C11C4" w:rsidP="001E0419">
      <w:pPr>
        <w:widowControl w:val="0"/>
        <w:tabs>
          <w:tab w:val="left" w:pos="709"/>
          <w:tab w:val="left" w:pos="851"/>
          <w:tab w:val="left" w:pos="1440"/>
          <w:tab w:val="right" w:pos="9540"/>
        </w:tabs>
        <w:ind w:firstLine="709"/>
        <w:jc w:val="both"/>
        <w:rPr>
          <w:rFonts w:eastAsia="Times New Roman"/>
          <w:sz w:val="26"/>
          <w:szCs w:val="26"/>
          <w:lang w:eastAsia="ru-RU"/>
        </w:rPr>
      </w:pPr>
      <w:r w:rsidRPr="004C11C4">
        <w:rPr>
          <w:rFonts w:eastAsia="Times New Roman"/>
          <w:sz w:val="26"/>
          <w:szCs w:val="26"/>
          <w:lang w:eastAsia="ru-RU"/>
        </w:rPr>
        <w:t xml:space="preserve">Информация о ресурсном обеспечении муниципальной программы за </w:t>
      </w:r>
      <w:r w:rsidR="009F3257" w:rsidRPr="004C11C4">
        <w:rPr>
          <w:rFonts w:eastAsia="Times New Roman"/>
          <w:sz w:val="26"/>
          <w:szCs w:val="26"/>
          <w:lang w:eastAsia="ru-RU"/>
        </w:rPr>
        <w:t>счет бюджета</w:t>
      </w:r>
      <w:r w:rsidRPr="004C11C4">
        <w:rPr>
          <w:rFonts w:eastAsia="Times New Roman"/>
          <w:sz w:val="26"/>
          <w:szCs w:val="26"/>
          <w:lang w:eastAsia="ru-RU"/>
        </w:rPr>
        <w:t xml:space="preserve"> Хасанского </w:t>
      </w:r>
      <w:r w:rsidR="009F3257" w:rsidRPr="004C11C4">
        <w:rPr>
          <w:rFonts w:eastAsia="Times New Roman"/>
          <w:sz w:val="26"/>
          <w:szCs w:val="26"/>
          <w:lang w:eastAsia="ru-RU"/>
        </w:rPr>
        <w:t>муниципального округа</w:t>
      </w:r>
      <w:r w:rsidRPr="004C11C4">
        <w:rPr>
          <w:rFonts w:eastAsia="Times New Roman"/>
          <w:sz w:val="26"/>
          <w:szCs w:val="26"/>
          <w:lang w:eastAsia="ru-RU"/>
        </w:rPr>
        <w:t xml:space="preserve"> и прогнозная оценка привлекаемых на </w:t>
      </w:r>
      <w:r w:rsidR="009F3257" w:rsidRPr="004C11C4">
        <w:rPr>
          <w:rFonts w:eastAsia="Times New Roman"/>
          <w:sz w:val="26"/>
          <w:szCs w:val="26"/>
          <w:lang w:eastAsia="ru-RU"/>
        </w:rPr>
        <w:t>реализацию ее цели</w:t>
      </w:r>
      <w:r w:rsidRPr="004C11C4">
        <w:rPr>
          <w:rFonts w:eastAsia="Times New Roman"/>
          <w:sz w:val="26"/>
          <w:szCs w:val="26"/>
          <w:lang w:eastAsia="ru-RU"/>
        </w:rPr>
        <w:t xml:space="preserve"> иных финансовых источников, представлена в </w:t>
      </w:r>
      <w:r w:rsidR="009F3257" w:rsidRPr="004C11C4">
        <w:rPr>
          <w:rFonts w:eastAsia="Times New Roman"/>
          <w:sz w:val="26"/>
          <w:szCs w:val="26"/>
          <w:lang w:eastAsia="ru-RU"/>
        </w:rPr>
        <w:t>приложении №</w:t>
      </w:r>
      <w:r w:rsidRPr="004C11C4">
        <w:rPr>
          <w:rFonts w:eastAsia="Times New Roman"/>
          <w:sz w:val="26"/>
          <w:szCs w:val="26"/>
          <w:lang w:eastAsia="ru-RU"/>
        </w:rPr>
        <w:t xml:space="preserve"> 2 к муниципальной программе.</w:t>
      </w:r>
    </w:p>
    <w:p w14:paraId="7F728CAE" w14:textId="6769862E" w:rsidR="004C11C4" w:rsidRPr="004C11C4" w:rsidRDefault="009F3257" w:rsidP="001E0419">
      <w:pPr>
        <w:widowControl w:val="0"/>
        <w:tabs>
          <w:tab w:val="left" w:pos="851"/>
        </w:tabs>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Объемы финансирования муниципальной программы уточняются</w:t>
      </w:r>
      <w:r w:rsidR="004C11C4" w:rsidRPr="004C11C4">
        <w:rPr>
          <w:rFonts w:eastAsia="Times New Roman"/>
          <w:sz w:val="26"/>
          <w:szCs w:val="26"/>
          <w:lang w:eastAsia="ru-RU"/>
        </w:rPr>
        <w:t xml:space="preserve"> ежегодно при </w:t>
      </w:r>
      <w:r w:rsidRPr="004C11C4">
        <w:rPr>
          <w:rFonts w:eastAsia="Times New Roman"/>
          <w:sz w:val="26"/>
          <w:szCs w:val="26"/>
          <w:lang w:eastAsia="ru-RU"/>
        </w:rPr>
        <w:t>формировании проекта</w:t>
      </w:r>
      <w:r w:rsidR="004C11C4" w:rsidRPr="004C11C4">
        <w:rPr>
          <w:rFonts w:eastAsia="Times New Roman"/>
          <w:sz w:val="26"/>
          <w:szCs w:val="26"/>
          <w:lang w:eastAsia="ru-RU"/>
        </w:rPr>
        <w:t xml:space="preserve"> бюджета Хасанского муниципального округа на соответствующий финансовый год и плановый период.</w:t>
      </w:r>
    </w:p>
    <w:p w14:paraId="688BEEBD" w14:textId="77777777" w:rsidR="004C11C4" w:rsidRPr="004C11C4" w:rsidRDefault="004C11C4" w:rsidP="001E0419">
      <w:pPr>
        <w:widowControl w:val="0"/>
        <w:autoSpaceDE w:val="0"/>
        <w:autoSpaceDN w:val="0"/>
        <w:adjustRightInd w:val="0"/>
        <w:ind w:firstLine="709"/>
        <w:contextualSpacing/>
        <w:jc w:val="both"/>
        <w:rPr>
          <w:rFonts w:eastAsia="Times New Roman"/>
          <w:b/>
          <w:sz w:val="26"/>
          <w:szCs w:val="26"/>
          <w:lang w:eastAsia="ru-RU"/>
        </w:rPr>
      </w:pPr>
    </w:p>
    <w:p w14:paraId="5B52A87E" w14:textId="77777777" w:rsidR="004C11C4" w:rsidRPr="004C11C4" w:rsidRDefault="004C11C4" w:rsidP="001E0419">
      <w:pPr>
        <w:tabs>
          <w:tab w:val="left" w:pos="709"/>
        </w:tabs>
        <w:ind w:firstLine="709"/>
        <w:contextualSpacing/>
        <w:jc w:val="center"/>
        <w:rPr>
          <w:rFonts w:eastAsia="Times New Roman"/>
          <w:b/>
          <w:sz w:val="26"/>
          <w:szCs w:val="26"/>
          <w:lang w:eastAsia="ar-SA"/>
        </w:rPr>
      </w:pPr>
      <w:r w:rsidRPr="004C11C4">
        <w:rPr>
          <w:rFonts w:eastAsia="Times New Roman"/>
          <w:b/>
          <w:sz w:val="26"/>
          <w:szCs w:val="26"/>
          <w:lang w:eastAsia="ar-SA"/>
        </w:rPr>
        <w:t>6. Меры муниципального регулирования, направленных на достижение целей муниципальной программы.</w:t>
      </w:r>
    </w:p>
    <w:p w14:paraId="0D16CFD4" w14:textId="77777777" w:rsidR="004C11C4" w:rsidRPr="004C11C4" w:rsidRDefault="004C11C4" w:rsidP="001E0419">
      <w:pPr>
        <w:tabs>
          <w:tab w:val="left" w:pos="709"/>
        </w:tabs>
        <w:ind w:firstLine="709"/>
        <w:contextualSpacing/>
        <w:jc w:val="center"/>
        <w:rPr>
          <w:rFonts w:eastAsia="Times New Roman"/>
          <w:b/>
          <w:sz w:val="26"/>
          <w:szCs w:val="26"/>
          <w:lang w:eastAsia="ar-SA"/>
        </w:rPr>
      </w:pPr>
    </w:p>
    <w:p w14:paraId="3F2FBAA1" w14:textId="550394C8" w:rsidR="004C11C4" w:rsidRPr="004C11C4" w:rsidRDefault="004C11C4" w:rsidP="001E0419">
      <w:pPr>
        <w:tabs>
          <w:tab w:val="left" w:pos="709"/>
        </w:tabs>
        <w:suppressAutoHyphens/>
        <w:spacing w:before="280" w:after="280"/>
        <w:ind w:firstLine="709"/>
        <w:contextualSpacing/>
        <w:jc w:val="both"/>
        <w:rPr>
          <w:rFonts w:eastAsia="Times New Roman"/>
          <w:sz w:val="26"/>
          <w:szCs w:val="26"/>
          <w:lang w:eastAsia="ar-SA"/>
        </w:rPr>
      </w:pPr>
      <w:r w:rsidRPr="004C11C4">
        <w:rPr>
          <w:rFonts w:eastAsia="Times New Roman"/>
          <w:sz w:val="26"/>
          <w:szCs w:val="26"/>
          <w:lang w:eastAsia="ar-SA"/>
        </w:rPr>
        <w:t xml:space="preserve">Реализация основных </w:t>
      </w:r>
      <w:r w:rsidR="009F3257" w:rsidRPr="004C11C4">
        <w:rPr>
          <w:rFonts w:eastAsia="Times New Roman"/>
          <w:sz w:val="26"/>
          <w:szCs w:val="26"/>
          <w:lang w:eastAsia="ar-SA"/>
        </w:rPr>
        <w:t>мероприятий муниципальной</w:t>
      </w:r>
      <w:r w:rsidRPr="004C11C4">
        <w:rPr>
          <w:rFonts w:eastAsia="Times New Roman"/>
          <w:sz w:val="26"/>
          <w:szCs w:val="26"/>
          <w:lang w:eastAsia="ar-SA"/>
        </w:rPr>
        <w:t xml:space="preserve"> программы осуществляется путем осуществления закупок товаров, работ, услуг в порядке, </w:t>
      </w:r>
      <w:r w:rsidR="009F3257" w:rsidRPr="004C11C4">
        <w:rPr>
          <w:rFonts w:eastAsia="Times New Roman"/>
          <w:sz w:val="26"/>
          <w:szCs w:val="26"/>
          <w:lang w:eastAsia="ar-SA"/>
        </w:rPr>
        <w:t>установленном действующим</w:t>
      </w:r>
      <w:r w:rsidRPr="004C11C4">
        <w:rPr>
          <w:rFonts w:eastAsia="Times New Roman"/>
          <w:sz w:val="26"/>
          <w:szCs w:val="26"/>
          <w:lang w:eastAsia="ar-SA"/>
        </w:rPr>
        <w:t xml:space="preserve"> </w:t>
      </w:r>
      <w:r w:rsidR="009F3257" w:rsidRPr="004C11C4">
        <w:rPr>
          <w:rFonts w:eastAsia="Times New Roman"/>
          <w:sz w:val="26"/>
          <w:szCs w:val="26"/>
          <w:lang w:eastAsia="ar-SA"/>
        </w:rPr>
        <w:t>законодательством Российской</w:t>
      </w:r>
      <w:r w:rsidRPr="004C11C4">
        <w:rPr>
          <w:rFonts w:eastAsia="Times New Roman"/>
          <w:sz w:val="26"/>
          <w:szCs w:val="26"/>
          <w:lang w:eastAsia="ar-SA"/>
        </w:rPr>
        <w:t xml:space="preserve"> Федерации   </w:t>
      </w:r>
      <w:r w:rsidR="009F3257" w:rsidRPr="004C11C4">
        <w:rPr>
          <w:rFonts w:eastAsia="Times New Roman"/>
          <w:sz w:val="26"/>
          <w:szCs w:val="26"/>
          <w:lang w:eastAsia="ar-SA"/>
        </w:rPr>
        <w:t>в сфере закупок товаров</w:t>
      </w:r>
      <w:r w:rsidRPr="004C11C4">
        <w:rPr>
          <w:rFonts w:eastAsia="Times New Roman"/>
          <w:sz w:val="26"/>
          <w:szCs w:val="26"/>
          <w:lang w:eastAsia="ar-SA"/>
        </w:rPr>
        <w:t xml:space="preserve">, работ, </w:t>
      </w:r>
      <w:r w:rsidR="009F3257" w:rsidRPr="004C11C4">
        <w:rPr>
          <w:rFonts w:eastAsia="Times New Roman"/>
          <w:sz w:val="26"/>
          <w:szCs w:val="26"/>
          <w:lang w:eastAsia="ar-SA"/>
        </w:rPr>
        <w:t>услуг для обеспечения государственных и</w:t>
      </w:r>
      <w:r w:rsidRPr="004C11C4">
        <w:rPr>
          <w:rFonts w:eastAsia="Times New Roman"/>
          <w:sz w:val="26"/>
          <w:szCs w:val="26"/>
          <w:lang w:eastAsia="ar-SA"/>
        </w:rPr>
        <w:t xml:space="preserve"> муниципальных нужд, а также путем </w:t>
      </w:r>
      <w:r w:rsidR="009F3257" w:rsidRPr="004C11C4">
        <w:rPr>
          <w:rFonts w:eastAsia="Times New Roman"/>
          <w:sz w:val="26"/>
          <w:szCs w:val="26"/>
          <w:lang w:eastAsia="ar-SA"/>
        </w:rPr>
        <w:t>осуществления имущественного</w:t>
      </w:r>
      <w:r w:rsidRPr="004C11C4">
        <w:rPr>
          <w:rFonts w:eastAsia="Times New Roman"/>
          <w:sz w:val="26"/>
          <w:szCs w:val="26"/>
          <w:lang w:eastAsia="ar-SA"/>
        </w:rPr>
        <w:t xml:space="preserve"> </w:t>
      </w:r>
      <w:r w:rsidR="009F3257" w:rsidRPr="004C11C4">
        <w:rPr>
          <w:rFonts w:eastAsia="Times New Roman"/>
          <w:sz w:val="26"/>
          <w:szCs w:val="26"/>
          <w:lang w:eastAsia="ar-SA"/>
        </w:rPr>
        <w:t>содействия и предоставления</w:t>
      </w:r>
      <w:r w:rsidRPr="004C11C4">
        <w:rPr>
          <w:rFonts w:eastAsia="Times New Roman"/>
          <w:sz w:val="26"/>
          <w:szCs w:val="26"/>
          <w:lang w:eastAsia="ar-SA"/>
        </w:rPr>
        <w:t xml:space="preserve"> </w:t>
      </w:r>
      <w:r w:rsidR="009F3257" w:rsidRPr="004C11C4">
        <w:rPr>
          <w:rFonts w:eastAsia="Times New Roman"/>
          <w:sz w:val="26"/>
          <w:szCs w:val="26"/>
          <w:lang w:eastAsia="ar-SA"/>
        </w:rPr>
        <w:t>субсидий из бюджета Хасанского муниципального округа</w:t>
      </w:r>
      <w:r w:rsidRPr="004C11C4">
        <w:rPr>
          <w:rFonts w:eastAsia="Times New Roman"/>
          <w:sz w:val="26"/>
          <w:szCs w:val="26"/>
          <w:lang w:eastAsia="ar-SA"/>
        </w:rPr>
        <w:t xml:space="preserve"> на поддержку СО НКО. </w:t>
      </w:r>
      <w:r w:rsidR="009F3257" w:rsidRPr="004C11C4">
        <w:rPr>
          <w:rFonts w:eastAsia="Times New Roman"/>
          <w:sz w:val="26"/>
          <w:szCs w:val="26"/>
          <w:lang w:eastAsia="ar-SA"/>
        </w:rPr>
        <w:t>Субсидии носят</w:t>
      </w:r>
      <w:r w:rsidRPr="004C11C4">
        <w:rPr>
          <w:rFonts w:eastAsia="Times New Roman"/>
          <w:sz w:val="26"/>
          <w:szCs w:val="26"/>
          <w:lang w:eastAsia="ar-SA"/>
        </w:rPr>
        <w:t xml:space="preserve"> целевой характер и предоставляются на возмещение части затрат, понесенных СО НКО на </w:t>
      </w:r>
      <w:r w:rsidR="009F3257" w:rsidRPr="004C11C4">
        <w:rPr>
          <w:rFonts w:eastAsia="Times New Roman"/>
          <w:sz w:val="26"/>
          <w:szCs w:val="26"/>
          <w:lang w:eastAsia="ar-SA"/>
        </w:rPr>
        <w:t>реализацию социальных</w:t>
      </w:r>
      <w:r w:rsidRPr="004C11C4">
        <w:rPr>
          <w:rFonts w:eastAsia="Times New Roman"/>
          <w:sz w:val="26"/>
          <w:szCs w:val="26"/>
          <w:lang w:eastAsia="ar-SA"/>
        </w:rPr>
        <w:t xml:space="preserve"> услуг, согласно уставной деятельности. Предоставление субсидий осуществляются  общественным организациям, связанным с реализацией общественно </w:t>
      </w:r>
      <w:r w:rsidRPr="004C11C4">
        <w:rPr>
          <w:rFonts w:eastAsia="Times New Roman"/>
          <w:sz w:val="26"/>
          <w:szCs w:val="26"/>
          <w:lang w:eastAsia="ar-SA"/>
        </w:rPr>
        <w:lastRenderedPageBreak/>
        <w:t xml:space="preserve">значимых программ, включающих организацию  и  проведение  социально  значимых, культурных  мероприятий, а также отдельных мероприятий, акций, проектов по защите прав и интересов неработающих  пенсионеров, инвалидов  и граждан, оказавшихся в трудной  жизненной ситуации в Хасанском муниципальном округе, их  социокультурной  реабилитации и интеграции в общественную жизнь. </w:t>
      </w:r>
      <w:r w:rsidR="009F3257" w:rsidRPr="004C11C4">
        <w:rPr>
          <w:rFonts w:eastAsia="Times New Roman"/>
          <w:sz w:val="26"/>
          <w:szCs w:val="26"/>
          <w:lang w:eastAsia="ar-SA"/>
        </w:rPr>
        <w:t>Решение о предоставлении</w:t>
      </w:r>
      <w:r w:rsidRPr="004C11C4">
        <w:rPr>
          <w:rFonts w:eastAsia="Times New Roman"/>
          <w:sz w:val="26"/>
          <w:szCs w:val="26"/>
          <w:lang w:eastAsia="ar-SA"/>
        </w:rPr>
        <w:t xml:space="preserve"> целевой субсидии СО НКО </w:t>
      </w:r>
      <w:r w:rsidR="009F3257" w:rsidRPr="004C11C4">
        <w:rPr>
          <w:rFonts w:eastAsia="Times New Roman"/>
          <w:sz w:val="26"/>
          <w:szCs w:val="26"/>
          <w:lang w:eastAsia="ar-SA"/>
        </w:rPr>
        <w:t>принимается коллегиально</w:t>
      </w:r>
      <w:r w:rsidRPr="004C11C4">
        <w:rPr>
          <w:rFonts w:eastAsia="Times New Roman"/>
          <w:sz w:val="26"/>
          <w:szCs w:val="26"/>
          <w:lang w:eastAsia="ar-SA"/>
        </w:rPr>
        <w:t xml:space="preserve">, </w:t>
      </w:r>
      <w:r w:rsidR="009F3257" w:rsidRPr="004C11C4">
        <w:rPr>
          <w:rFonts w:eastAsia="Times New Roman"/>
          <w:sz w:val="26"/>
          <w:szCs w:val="26"/>
          <w:lang w:eastAsia="ar-SA"/>
        </w:rPr>
        <w:t>путем проведения конкурсных процедур на</w:t>
      </w:r>
      <w:r w:rsidRPr="004C11C4">
        <w:rPr>
          <w:rFonts w:eastAsia="Times New Roman"/>
          <w:sz w:val="26"/>
          <w:szCs w:val="26"/>
          <w:lang w:eastAsia="ar-SA"/>
        </w:rPr>
        <w:t xml:space="preserve"> основании порядка предоставления СО НКО субсидий из бюджета Хасанского муниципального округа, утвержденного нормативно правовым актом </w:t>
      </w:r>
      <w:r w:rsidR="009F3257" w:rsidRPr="004C11C4">
        <w:rPr>
          <w:rFonts w:eastAsia="Times New Roman"/>
          <w:sz w:val="26"/>
          <w:szCs w:val="26"/>
          <w:lang w:eastAsia="ar-SA"/>
        </w:rPr>
        <w:t>администрации Хасанского</w:t>
      </w:r>
      <w:r w:rsidRPr="004C11C4">
        <w:rPr>
          <w:rFonts w:eastAsia="Times New Roman"/>
          <w:sz w:val="26"/>
          <w:szCs w:val="26"/>
          <w:lang w:eastAsia="ar-SA"/>
        </w:rPr>
        <w:t xml:space="preserve"> муниципального округа.</w:t>
      </w:r>
    </w:p>
    <w:p w14:paraId="25177853" w14:textId="77777777" w:rsidR="004C11C4" w:rsidRPr="004C11C4" w:rsidRDefault="004C11C4" w:rsidP="001E0419">
      <w:pPr>
        <w:tabs>
          <w:tab w:val="left" w:pos="709"/>
        </w:tabs>
        <w:ind w:firstLine="709"/>
        <w:contextualSpacing/>
        <w:jc w:val="center"/>
        <w:rPr>
          <w:rFonts w:eastAsia="Times New Roman"/>
          <w:b/>
          <w:sz w:val="26"/>
          <w:szCs w:val="26"/>
          <w:lang w:eastAsia="ar-SA"/>
        </w:rPr>
      </w:pPr>
    </w:p>
    <w:p w14:paraId="106FC6B8" w14:textId="0F1CEBCE" w:rsidR="004C11C4" w:rsidRPr="004C11C4" w:rsidRDefault="004C11C4" w:rsidP="001E0419">
      <w:pPr>
        <w:tabs>
          <w:tab w:val="left" w:pos="709"/>
        </w:tabs>
        <w:ind w:firstLine="709"/>
        <w:contextualSpacing/>
        <w:jc w:val="center"/>
        <w:rPr>
          <w:rFonts w:eastAsia="Times New Roman"/>
          <w:b/>
          <w:sz w:val="26"/>
          <w:szCs w:val="26"/>
          <w:lang w:eastAsia="ar-SA"/>
        </w:rPr>
      </w:pPr>
      <w:r w:rsidRPr="004C11C4">
        <w:rPr>
          <w:rFonts w:eastAsia="Times New Roman"/>
          <w:b/>
          <w:sz w:val="26"/>
          <w:szCs w:val="26"/>
          <w:lang w:eastAsia="ar-SA"/>
        </w:rPr>
        <w:t xml:space="preserve">7. </w:t>
      </w:r>
      <w:r w:rsidR="009F3257" w:rsidRPr="004C11C4">
        <w:rPr>
          <w:rFonts w:eastAsia="Times New Roman"/>
          <w:b/>
          <w:sz w:val="26"/>
          <w:szCs w:val="26"/>
          <w:lang w:eastAsia="ar-SA"/>
        </w:rPr>
        <w:t>Механизм реализации муниципальной</w:t>
      </w:r>
      <w:r w:rsidRPr="004C11C4">
        <w:rPr>
          <w:rFonts w:eastAsia="Times New Roman"/>
          <w:b/>
          <w:sz w:val="26"/>
          <w:szCs w:val="26"/>
          <w:lang w:eastAsia="ar-SA"/>
        </w:rPr>
        <w:t xml:space="preserve"> программы.</w:t>
      </w:r>
    </w:p>
    <w:p w14:paraId="2B274E06" w14:textId="77777777" w:rsidR="004C11C4" w:rsidRPr="004C11C4" w:rsidRDefault="004C11C4" w:rsidP="001E0419">
      <w:pPr>
        <w:tabs>
          <w:tab w:val="left" w:pos="709"/>
        </w:tabs>
        <w:ind w:firstLine="709"/>
        <w:contextualSpacing/>
        <w:jc w:val="center"/>
        <w:rPr>
          <w:rFonts w:eastAsia="Times New Roman"/>
          <w:b/>
          <w:sz w:val="26"/>
          <w:szCs w:val="26"/>
          <w:lang w:eastAsia="ar-SA"/>
        </w:rPr>
      </w:pPr>
    </w:p>
    <w:p w14:paraId="1DE8F31B" w14:textId="77777777" w:rsidR="004C11C4" w:rsidRPr="004C11C4" w:rsidRDefault="004C11C4" w:rsidP="001E0419">
      <w:pPr>
        <w:tabs>
          <w:tab w:val="left" w:pos="709"/>
        </w:tabs>
        <w:ind w:firstLine="709"/>
        <w:contextualSpacing/>
        <w:jc w:val="both"/>
        <w:rPr>
          <w:rFonts w:eastAsia="Times New Roman"/>
          <w:sz w:val="26"/>
          <w:szCs w:val="26"/>
          <w:lang w:eastAsia="ar-SA"/>
        </w:rPr>
      </w:pPr>
      <w:r w:rsidRPr="004C11C4">
        <w:rPr>
          <w:rFonts w:eastAsia="Times New Roman"/>
          <w:sz w:val="26"/>
          <w:szCs w:val="26"/>
          <w:lang w:eastAsia="ar-SA"/>
        </w:rPr>
        <w:t>Механизм реализации мероприятий муниципальной программы основан на обеспечении достижения запланированных результатов и величин показателей, установленных в муниципальной программе.</w:t>
      </w:r>
    </w:p>
    <w:p w14:paraId="0CC30BC2" w14:textId="77777777" w:rsidR="004C11C4" w:rsidRPr="004C11C4" w:rsidRDefault="004C11C4" w:rsidP="001E0419">
      <w:pPr>
        <w:widowControl w:val="0"/>
        <w:tabs>
          <w:tab w:val="left" w:pos="851"/>
        </w:tabs>
        <w:autoSpaceDE w:val="0"/>
        <w:autoSpaceDN w:val="0"/>
        <w:adjustRightInd w:val="0"/>
        <w:ind w:firstLine="709"/>
        <w:contextualSpacing/>
        <w:jc w:val="both"/>
        <w:rPr>
          <w:rFonts w:eastAsia="Times New Roman"/>
          <w:sz w:val="26"/>
          <w:szCs w:val="26"/>
          <w:lang w:eastAsia="ru-RU"/>
        </w:rPr>
      </w:pPr>
      <w:r w:rsidRPr="004C11C4">
        <w:rPr>
          <w:rFonts w:eastAsia="Times New Roman"/>
          <w:sz w:val="26"/>
          <w:szCs w:val="26"/>
          <w:lang w:eastAsia="ru-RU"/>
        </w:rPr>
        <w:t>Ответственным исполнителем муниципальной программы является управление культуры, спорта, молодежной и социальной политики администрации Хасанского муниципального округа, осуществляющее контроль исполнения мероприятий муниципальной программы.</w:t>
      </w:r>
    </w:p>
    <w:p w14:paraId="31A6C6C0" w14:textId="50B43C3C" w:rsidR="004C11C4" w:rsidRPr="004C11C4" w:rsidRDefault="004C11C4" w:rsidP="001E0419">
      <w:pPr>
        <w:tabs>
          <w:tab w:val="left" w:pos="851"/>
        </w:tabs>
        <w:ind w:firstLine="709"/>
        <w:contextualSpacing/>
        <w:jc w:val="both"/>
        <w:rPr>
          <w:rFonts w:eastAsia="Times New Roman"/>
          <w:color w:val="000000"/>
          <w:sz w:val="26"/>
          <w:szCs w:val="26"/>
          <w:lang w:eastAsia="ru-RU"/>
        </w:rPr>
      </w:pPr>
      <w:r w:rsidRPr="004C11C4">
        <w:rPr>
          <w:rFonts w:eastAsia="Times New Roman"/>
          <w:color w:val="000000"/>
          <w:sz w:val="26"/>
          <w:szCs w:val="26"/>
          <w:lang w:eastAsia="ru-RU"/>
        </w:rPr>
        <w:t xml:space="preserve">Соисполнителями </w:t>
      </w:r>
      <w:r w:rsidR="009F3257" w:rsidRPr="004C11C4">
        <w:rPr>
          <w:rFonts w:eastAsia="Times New Roman"/>
          <w:color w:val="000000"/>
          <w:sz w:val="26"/>
          <w:szCs w:val="26"/>
          <w:lang w:eastAsia="ru-RU"/>
        </w:rPr>
        <w:t>муниципальной программы по</w:t>
      </w:r>
      <w:r w:rsidRPr="004C11C4">
        <w:rPr>
          <w:rFonts w:eastAsia="Times New Roman"/>
          <w:color w:val="000000"/>
          <w:sz w:val="26"/>
          <w:szCs w:val="26"/>
          <w:lang w:eastAsia="ru-RU"/>
        </w:rPr>
        <w:t xml:space="preserve"> направлениям своей деятельности являются учреждения культуры и структурные подразделения администрации   Хасанского муниципального округа: </w:t>
      </w:r>
    </w:p>
    <w:p w14:paraId="66239335" w14:textId="77777777" w:rsidR="004C11C4" w:rsidRPr="004C11C4" w:rsidRDefault="004C11C4" w:rsidP="001E0419">
      <w:pPr>
        <w:ind w:firstLine="709"/>
        <w:contextualSpacing/>
        <w:jc w:val="both"/>
        <w:rPr>
          <w:rFonts w:eastAsia="Times New Roman"/>
          <w:color w:val="000000"/>
          <w:sz w:val="26"/>
          <w:szCs w:val="26"/>
          <w:lang w:eastAsia="ru-RU"/>
        </w:rPr>
      </w:pPr>
      <w:r w:rsidRPr="004C11C4">
        <w:rPr>
          <w:rFonts w:eastAsia="Times New Roman"/>
          <w:color w:val="000000"/>
          <w:sz w:val="26"/>
          <w:szCs w:val="26"/>
          <w:lang w:eastAsia="ru-RU"/>
        </w:rPr>
        <w:t>- муниципальное бюджетное учреждение «Культурно-досуговое объединение» Хасанского муниципального округа;</w:t>
      </w:r>
    </w:p>
    <w:p w14:paraId="7DD341D3" w14:textId="77777777" w:rsidR="004C11C4" w:rsidRPr="004C11C4" w:rsidRDefault="004C11C4" w:rsidP="001E0419">
      <w:pPr>
        <w:tabs>
          <w:tab w:val="left" w:pos="709"/>
        </w:tabs>
        <w:ind w:firstLine="709"/>
        <w:contextualSpacing/>
        <w:jc w:val="both"/>
        <w:rPr>
          <w:rFonts w:eastAsia="Times New Roman"/>
          <w:color w:val="000000"/>
          <w:sz w:val="26"/>
          <w:szCs w:val="26"/>
          <w:lang w:eastAsia="ru-RU"/>
        </w:rPr>
      </w:pPr>
      <w:r w:rsidRPr="004C11C4">
        <w:rPr>
          <w:rFonts w:eastAsia="Times New Roman"/>
          <w:color w:val="000000"/>
          <w:sz w:val="26"/>
          <w:szCs w:val="26"/>
          <w:lang w:eastAsia="ru-RU"/>
        </w:rPr>
        <w:t xml:space="preserve">- муниципальное бюджетное учреждение «Централизованная библиотечная система» Хасанского муниципального округа; </w:t>
      </w:r>
    </w:p>
    <w:p w14:paraId="2C91393C" w14:textId="7B3E3B5B" w:rsidR="004C11C4" w:rsidRPr="004C11C4" w:rsidRDefault="004C11C4" w:rsidP="001E0419">
      <w:pPr>
        <w:tabs>
          <w:tab w:val="left" w:pos="709"/>
          <w:tab w:val="left" w:pos="851"/>
        </w:tabs>
        <w:ind w:firstLine="709"/>
        <w:contextualSpacing/>
        <w:jc w:val="both"/>
        <w:rPr>
          <w:rFonts w:eastAsia="Times New Roman"/>
          <w:color w:val="000000"/>
          <w:sz w:val="26"/>
          <w:szCs w:val="26"/>
          <w:lang w:eastAsia="ru-RU"/>
        </w:rPr>
      </w:pPr>
      <w:r w:rsidRPr="004C11C4">
        <w:rPr>
          <w:rFonts w:eastAsia="Times New Roman"/>
          <w:color w:val="000000"/>
          <w:sz w:val="26"/>
          <w:szCs w:val="26"/>
          <w:lang w:eastAsia="ru-RU"/>
        </w:rPr>
        <w:t>- </w:t>
      </w:r>
      <w:r w:rsidR="009F3257" w:rsidRPr="004C11C4">
        <w:rPr>
          <w:rFonts w:eastAsia="Times New Roman"/>
          <w:color w:val="000000"/>
          <w:sz w:val="26"/>
          <w:szCs w:val="26"/>
          <w:lang w:eastAsia="ru-RU"/>
        </w:rPr>
        <w:t>муниципальное бюджетное учреждение дополнительного образования</w:t>
      </w:r>
      <w:r w:rsidRPr="004C11C4">
        <w:rPr>
          <w:rFonts w:eastAsia="Times New Roman"/>
          <w:color w:val="000000"/>
          <w:sz w:val="26"/>
          <w:szCs w:val="26"/>
          <w:lang w:eastAsia="ru-RU"/>
        </w:rPr>
        <w:t xml:space="preserve"> «Детская школа искусств Хасанского муниципального округа»;</w:t>
      </w:r>
    </w:p>
    <w:p w14:paraId="5A4D76C1" w14:textId="34756460" w:rsidR="004C11C4" w:rsidRPr="004C11C4" w:rsidRDefault="004C11C4" w:rsidP="001E0419">
      <w:pPr>
        <w:ind w:firstLine="709"/>
        <w:jc w:val="both"/>
        <w:rPr>
          <w:rFonts w:eastAsia="Times New Roman"/>
          <w:color w:val="000000"/>
          <w:sz w:val="26"/>
          <w:szCs w:val="26"/>
          <w:lang w:eastAsia="ru-RU"/>
        </w:rPr>
      </w:pPr>
      <w:r w:rsidRPr="004C11C4">
        <w:rPr>
          <w:rFonts w:eastAsia="Times New Roman"/>
          <w:color w:val="000000"/>
          <w:sz w:val="26"/>
          <w:szCs w:val="26"/>
          <w:lang w:eastAsia="ru-RU"/>
        </w:rPr>
        <w:t>- </w:t>
      </w:r>
      <w:r w:rsidR="009F3257" w:rsidRPr="004C11C4">
        <w:rPr>
          <w:rFonts w:eastAsia="Times New Roman"/>
          <w:color w:val="000000"/>
          <w:sz w:val="26"/>
          <w:szCs w:val="26"/>
          <w:lang w:eastAsia="ru-RU"/>
        </w:rPr>
        <w:t>управление жизнеобеспечения администрации</w:t>
      </w:r>
      <w:r w:rsidR="009F3257" w:rsidRPr="004C11C4">
        <w:rPr>
          <w:rFonts w:eastAsia="Times New Roman"/>
          <w:sz w:val="26"/>
          <w:szCs w:val="26"/>
          <w:lang w:eastAsia="ru-RU"/>
        </w:rPr>
        <w:t xml:space="preserve"> Хасанского муниципального округа</w:t>
      </w:r>
      <w:r w:rsidRPr="004C11C4">
        <w:rPr>
          <w:rFonts w:eastAsia="Times New Roman"/>
          <w:sz w:val="26"/>
          <w:szCs w:val="26"/>
          <w:lang w:eastAsia="ru-RU"/>
        </w:rPr>
        <w:t>;</w:t>
      </w:r>
    </w:p>
    <w:p w14:paraId="68D1C0A6" w14:textId="366BD012" w:rsidR="004C11C4" w:rsidRPr="004C11C4" w:rsidRDefault="004C11C4" w:rsidP="001E0419">
      <w:pPr>
        <w:tabs>
          <w:tab w:val="left" w:pos="709"/>
          <w:tab w:val="left" w:pos="851"/>
        </w:tabs>
        <w:ind w:firstLine="709"/>
        <w:contextualSpacing/>
        <w:jc w:val="both"/>
        <w:rPr>
          <w:rFonts w:eastAsia="Times New Roman"/>
          <w:color w:val="000000"/>
          <w:sz w:val="26"/>
          <w:szCs w:val="26"/>
          <w:lang w:eastAsia="ru-RU"/>
        </w:rPr>
      </w:pPr>
      <w:r w:rsidRPr="004C11C4">
        <w:rPr>
          <w:rFonts w:eastAsia="Times New Roman"/>
          <w:color w:val="000000"/>
          <w:sz w:val="26"/>
          <w:szCs w:val="26"/>
          <w:lang w:eastAsia="ru-RU"/>
        </w:rPr>
        <w:t xml:space="preserve">- управление бухгалтерского учета и отчетности </w:t>
      </w:r>
      <w:r w:rsidR="009F3257" w:rsidRPr="004C11C4">
        <w:rPr>
          <w:rFonts w:eastAsia="Times New Roman"/>
          <w:sz w:val="26"/>
          <w:szCs w:val="26"/>
          <w:lang w:eastAsia="ru-RU"/>
        </w:rPr>
        <w:t>администрации Хасанского муниципального округа</w:t>
      </w:r>
      <w:r w:rsidRPr="004C11C4">
        <w:rPr>
          <w:rFonts w:eastAsia="Times New Roman"/>
          <w:sz w:val="26"/>
          <w:szCs w:val="26"/>
          <w:lang w:eastAsia="ru-RU"/>
        </w:rPr>
        <w:t>.</w:t>
      </w:r>
    </w:p>
    <w:p w14:paraId="51D887C8" w14:textId="5EBEE96F" w:rsidR="004C11C4" w:rsidRPr="004C11C4" w:rsidRDefault="009F3257" w:rsidP="001E0419">
      <w:pPr>
        <w:widowControl w:val="0"/>
        <w:autoSpaceDE w:val="0"/>
        <w:autoSpaceDN w:val="0"/>
        <w:adjustRightInd w:val="0"/>
        <w:ind w:firstLine="709"/>
        <w:jc w:val="both"/>
        <w:rPr>
          <w:rFonts w:eastAsia="Times New Roman"/>
          <w:sz w:val="26"/>
          <w:szCs w:val="26"/>
          <w:lang w:eastAsia="ru-RU"/>
        </w:rPr>
      </w:pPr>
      <w:r w:rsidRPr="004C11C4">
        <w:rPr>
          <w:rFonts w:eastAsia="Times New Roman"/>
          <w:sz w:val="26"/>
          <w:szCs w:val="26"/>
          <w:lang w:eastAsia="ru-RU"/>
        </w:rPr>
        <w:t>Управление культуры, спорта, молодежной</w:t>
      </w:r>
      <w:r w:rsidR="004C11C4" w:rsidRPr="004C11C4">
        <w:rPr>
          <w:rFonts w:eastAsia="Times New Roman"/>
          <w:sz w:val="26"/>
          <w:szCs w:val="26"/>
          <w:lang w:eastAsia="ru-RU"/>
        </w:rPr>
        <w:t xml:space="preserve"> и социальной политики администрации Хасанского </w:t>
      </w:r>
      <w:r w:rsidRPr="004C11C4">
        <w:rPr>
          <w:rFonts w:eastAsia="Times New Roman"/>
          <w:sz w:val="26"/>
          <w:szCs w:val="26"/>
          <w:lang w:eastAsia="ru-RU"/>
        </w:rPr>
        <w:t>муниципального округа</w:t>
      </w:r>
      <w:r w:rsidR="004C11C4" w:rsidRPr="004C11C4">
        <w:rPr>
          <w:rFonts w:eastAsia="Times New Roman"/>
          <w:sz w:val="26"/>
          <w:szCs w:val="26"/>
          <w:lang w:eastAsia="ru-RU"/>
        </w:rPr>
        <w:t xml:space="preserve"> организует реализацию муниципальной программы, </w:t>
      </w:r>
      <w:r w:rsidRPr="004C11C4">
        <w:rPr>
          <w:rFonts w:eastAsia="Times New Roman"/>
          <w:sz w:val="26"/>
          <w:szCs w:val="26"/>
          <w:lang w:eastAsia="ru-RU"/>
        </w:rPr>
        <w:t>обеспечивает внесение изменений в муниципальную программу, несет</w:t>
      </w:r>
      <w:r w:rsidR="004C11C4" w:rsidRPr="004C11C4">
        <w:rPr>
          <w:rFonts w:eastAsia="Times New Roman"/>
          <w:sz w:val="26"/>
          <w:szCs w:val="26"/>
          <w:lang w:eastAsia="ru-RU"/>
        </w:rPr>
        <w:t xml:space="preserve"> ответственность за достижение цели, показателей муниципальной программы, а также ожидаемых результатов ее реализации.                                      </w:t>
      </w:r>
    </w:p>
    <w:p w14:paraId="7ADDD793" w14:textId="77777777" w:rsidR="004C11C4" w:rsidRPr="004C11C4" w:rsidRDefault="004C11C4" w:rsidP="001E0419">
      <w:pPr>
        <w:widowControl w:val="0"/>
        <w:autoSpaceDE w:val="0"/>
        <w:autoSpaceDN w:val="0"/>
        <w:adjustRightInd w:val="0"/>
        <w:ind w:firstLine="709"/>
        <w:jc w:val="both"/>
        <w:rPr>
          <w:rFonts w:eastAsia="Times New Roman"/>
          <w:sz w:val="24"/>
          <w:szCs w:val="24"/>
          <w:lang w:eastAsia="ru-RU"/>
        </w:rPr>
      </w:pPr>
    </w:p>
    <w:p w14:paraId="27370AFF" w14:textId="77777777" w:rsidR="004C11C4" w:rsidRPr="004C11C4" w:rsidRDefault="004C11C4" w:rsidP="001E0419">
      <w:pPr>
        <w:widowControl w:val="0"/>
        <w:autoSpaceDE w:val="0"/>
        <w:autoSpaceDN w:val="0"/>
        <w:adjustRightInd w:val="0"/>
        <w:ind w:left="-108"/>
        <w:rPr>
          <w:rFonts w:eastAsia="Times New Roman"/>
          <w:sz w:val="24"/>
          <w:szCs w:val="24"/>
          <w:lang w:eastAsia="ru-RU"/>
        </w:rPr>
      </w:pPr>
    </w:p>
    <w:p w14:paraId="05ADB21B" w14:textId="77777777" w:rsidR="004C11C4" w:rsidRPr="004C11C4" w:rsidRDefault="004C11C4" w:rsidP="001E0419">
      <w:pPr>
        <w:widowControl w:val="0"/>
        <w:tabs>
          <w:tab w:val="left" w:pos="709"/>
        </w:tabs>
        <w:autoSpaceDE w:val="0"/>
        <w:autoSpaceDN w:val="0"/>
        <w:adjustRightInd w:val="0"/>
        <w:ind w:left="-108"/>
        <w:rPr>
          <w:rFonts w:eastAsia="Times New Roman"/>
          <w:sz w:val="24"/>
          <w:szCs w:val="24"/>
          <w:lang w:eastAsia="ru-RU"/>
        </w:rPr>
      </w:pPr>
    </w:p>
    <w:p w14:paraId="739664A3" w14:textId="77777777" w:rsidR="004C11C4" w:rsidRPr="004C11C4" w:rsidRDefault="004C11C4" w:rsidP="001E0419">
      <w:pPr>
        <w:widowControl w:val="0"/>
        <w:autoSpaceDE w:val="0"/>
        <w:autoSpaceDN w:val="0"/>
        <w:adjustRightInd w:val="0"/>
        <w:ind w:left="-108"/>
        <w:rPr>
          <w:rFonts w:eastAsia="Times New Roman"/>
          <w:sz w:val="24"/>
          <w:szCs w:val="24"/>
          <w:lang w:eastAsia="ru-RU"/>
        </w:rPr>
      </w:pPr>
    </w:p>
    <w:p w14:paraId="6B9FAF35" w14:textId="77777777" w:rsidR="004C11C4" w:rsidRPr="004C11C4" w:rsidRDefault="004C11C4" w:rsidP="001E0419">
      <w:pPr>
        <w:widowControl w:val="0"/>
        <w:autoSpaceDE w:val="0"/>
        <w:autoSpaceDN w:val="0"/>
        <w:adjustRightInd w:val="0"/>
        <w:ind w:left="-108"/>
        <w:rPr>
          <w:rFonts w:eastAsia="Times New Roman"/>
          <w:sz w:val="24"/>
          <w:szCs w:val="24"/>
          <w:lang w:eastAsia="ru-RU"/>
        </w:rPr>
      </w:pPr>
    </w:p>
    <w:p w14:paraId="681176F8" w14:textId="77777777" w:rsidR="004C11C4" w:rsidRPr="004C11C4" w:rsidRDefault="004C11C4" w:rsidP="001E0419">
      <w:pPr>
        <w:widowControl w:val="0"/>
        <w:autoSpaceDE w:val="0"/>
        <w:autoSpaceDN w:val="0"/>
        <w:adjustRightInd w:val="0"/>
        <w:rPr>
          <w:rFonts w:eastAsia="Times New Roman"/>
          <w:sz w:val="24"/>
          <w:szCs w:val="24"/>
          <w:lang w:eastAsia="ru-RU"/>
        </w:rPr>
      </w:pPr>
    </w:p>
    <w:p w14:paraId="0487FE00" w14:textId="77777777" w:rsidR="009F3257" w:rsidRDefault="004C11C4" w:rsidP="001E0419">
      <w:pPr>
        <w:widowControl w:val="0"/>
        <w:tabs>
          <w:tab w:val="left" w:pos="5103"/>
        </w:tabs>
        <w:autoSpaceDE w:val="0"/>
        <w:autoSpaceDN w:val="0"/>
        <w:adjustRightInd w:val="0"/>
        <w:ind w:left="-108"/>
        <w:rPr>
          <w:rFonts w:eastAsia="Times New Roman"/>
          <w:sz w:val="24"/>
          <w:szCs w:val="24"/>
          <w:lang w:eastAsia="ru-RU"/>
        </w:rPr>
        <w:sectPr w:rsidR="009F3257" w:rsidSect="00081166">
          <w:headerReference w:type="default" r:id="rId17"/>
          <w:headerReference w:type="first" r:id="rId18"/>
          <w:pgSz w:w="11906" w:h="16838"/>
          <w:pgMar w:top="794" w:right="794" w:bottom="794" w:left="794" w:header="0" w:footer="0" w:gutter="0"/>
          <w:cols w:space="720"/>
          <w:titlePg/>
          <w:docGrid w:linePitch="326"/>
        </w:sectPr>
      </w:pPr>
      <w:r w:rsidRPr="004C11C4">
        <w:rPr>
          <w:rFonts w:eastAsia="Times New Roman"/>
          <w:sz w:val="24"/>
          <w:szCs w:val="24"/>
          <w:lang w:eastAsia="ru-RU"/>
        </w:rPr>
        <w:t xml:space="preserve">                                                                                       </w:t>
      </w:r>
    </w:p>
    <w:p w14:paraId="010DE589" w14:textId="2D9654B0" w:rsidR="004C11C4" w:rsidRPr="004C11C4" w:rsidRDefault="009F3257" w:rsidP="001E0419">
      <w:pPr>
        <w:widowControl w:val="0"/>
        <w:tabs>
          <w:tab w:val="left" w:pos="5103"/>
        </w:tabs>
        <w:autoSpaceDE w:val="0"/>
        <w:autoSpaceDN w:val="0"/>
        <w:adjustRightInd w:val="0"/>
        <w:ind w:left="5670"/>
        <w:rPr>
          <w:rFonts w:eastAsia="Times New Roman"/>
          <w:sz w:val="26"/>
          <w:szCs w:val="26"/>
          <w:lang w:eastAsia="ru-RU"/>
        </w:rPr>
      </w:pPr>
      <w:r w:rsidRPr="004C11C4">
        <w:rPr>
          <w:rFonts w:eastAsia="Times New Roman"/>
          <w:sz w:val="26"/>
          <w:szCs w:val="26"/>
          <w:lang w:eastAsia="ru-RU"/>
        </w:rPr>
        <w:lastRenderedPageBreak/>
        <w:t>Приложение №</w:t>
      </w:r>
      <w:r w:rsidR="004C11C4" w:rsidRPr="004C11C4">
        <w:rPr>
          <w:rFonts w:eastAsia="Times New Roman"/>
          <w:sz w:val="26"/>
          <w:szCs w:val="26"/>
          <w:lang w:eastAsia="ru-RU"/>
        </w:rPr>
        <w:t xml:space="preserve"> 1</w:t>
      </w:r>
    </w:p>
    <w:p w14:paraId="530D3F47" w14:textId="7AA34F02" w:rsidR="004C11C4" w:rsidRPr="004C11C4" w:rsidRDefault="004C11C4" w:rsidP="001E0419">
      <w:pPr>
        <w:autoSpaceDE w:val="0"/>
        <w:autoSpaceDN w:val="0"/>
        <w:adjustRightInd w:val="0"/>
        <w:ind w:left="5670"/>
        <w:rPr>
          <w:rFonts w:eastAsia="Times New Roman"/>
          <w:sz w:val="26"/>
          <w:szCs w:val="26"/>
          <w:lang w:eastAsia="ru-RU"/>
        </w:rPr>
      </w:pPr>
      <w:r w:rsidRPr="004C11C4">
        <w:rPr>
          <w:rFonts w:eastAsia="Times New Roman"/>
          <w:sz w:val="26"/>
          <w:szCs w:val="26"/>
          <w:lang w:eastAsia="ru-RU"/>
        </w:rPr>
        <w:t>к муниципальной программе «</w:t>
      </w:r>
      <w:r w:rsidR="009F3257" w:rsidRPr="004C11C4">
        <w:rPr>
          <w:rFonts w:eastAsia="Times New Roman"/>
          <w:sz w:val="26"/>
          <w:szCs w:val="26"/>
          <w:lang w:eastAsia="ru-RU"/>
        </w:rPr>
        <w:t>Социальная поддержка отдельных</w:t>
      </w:r>
      <w:r w:rsidRPr="004C11C4">
        <w:rPr>
          <w:rFonts w:eastAsia="Times New Roman"/>
          <w:sz w:val="26"/>
          <w:szCs w:val="26"/>
          <w:lang w:eastAsia="ru-RU"/>
        </w:rPr>
        <w:t xml:space="preserve"> категорий </w:t>
      </w:r>
      <w:r w:rsidR="009F3257" w:rsidRPr="004C11C4">
        <w:rPr>
          <w:rFonts w:eastAsia="Times New Roman"/>
          <w:sz w:val="26"/>
          <w:szCs w:val="26"/>
          <w:lang w:eastAsia="ru-RU"/>
        </w:rPr>
        <w:t>граждан в Хасанском муниципальном округе</w:t>
      </w:r>
      <w:r w:rsidRPr="004C11C4">
        <w:rPr>
          <w:rFonts w:eastAsia="Times New Roman"/>
          <w:sz w:val="26"/>
          <w:szCs w:val="26"/>
          <w:lang w:eastAsia="ru-RU"/>
        </w:rPr>
        <w:t xml:space="preserve">», утвержденной постановлением администрации Хасанского </w:t>
      </w:r>
      <w:r w:rsidR="009F3257" w:rsidRPr="004C11C4">
        <w:rPr>
          <w:rFonts w:eastAsia="Times New Roman"/>
          <w:sz w:val="26"/>
          <w:szCs w:val="26"/>
          <w:lang w:eastAsia="ru-RU"/>
        </w:rPr>
        <w:t>муниципального округа</w:t>
      </w:r>
      <w:r w:rsidRPr="004C11C4">
        <w:rPr>
          <w:rFonts w:eastAsia="Times New Roman"/>
          <w:sz w:val="26"/>
          <w:szCs w:val="26"/>
          <w:lang w:eastAsia="ru-RU"/>
        </w:rPr>
        <w:t xml:space="preserve">                                                                                      </w:t>
      </w:r>
      <w:r w:rsidR="009F3257" w:rsidRPr="004C11C4">
        <w:rPr>
          <w:rFonts w:eastAsia="Times New Roman"/>
          <w:sz w:val="26"/>
          <w:szCs w:val="26"/>
          <w:lang w:eastAsia="ru-RU"/>
        </w:rPr>
        <w:t>от 02.04.2024</w:t>
      </w:r>
      <w:r w:rsidR="009F3257">
        <w:rPr>
          <w:rFonts w:eastAsia="Times New Roman"/>
          <w:sz w:val="26"/>
          <w:szCs w:val="26"/>
          <w:lang w:eastAsia="ru-RU"/>
        </w:rPr>
        <w:t xml:space="preserve"> </w:t>
      </w:r>
      <w:r w:rsidR="009F3257" w:rsidRPr="004C11C4">
        <w:rPr>
          <w:rFonts w:eastAsia="Times New Roman"/>
          <w:sz w:val="26"/>
          <w:szCs w:val="26"/>
          <w:lang w:eastAsia="ru-RU"/>
        </w:rPr>
        <w:t>г.</w:t>
      </w:r>
      <w:r w:rsidRPr="004C11C4">
        <w:rPr>
          <w:rFonts w:eastAsia="Times New Roman"/>
          <w:sz w:val="26"/>
          <w:szCs w:val="26"/>
          <w:lang w:eastAsia="ru-RU"/>
        </w:rPr>
        <w:t xml:space="preserve">  № 619-па</w:t>
      </w:r>
    </w:p>
    <w:p w14:paraId="3E417281" w14:textId="77777777" w:rsidR="004C11C4" w:rsidRPr="004C11C4" w:rsidRDefault="004C11C4" w:rsidP="001E0419">
      <w:pPr>
        <w:rPr>
          <w:rFonts w:eastAsia="Times New Roman"/>
          <w:b/>
          <w:sz w:val="26"/>
          <w:szCs w:val="26"/>
          <w:lang w:eastAsia="ru-RU"/>
        </w:rPr>
      </w:pPr>
    </w:p>
    <w:p w14:paraId="6FD289A4" w14:textId="77777777" w:rsidR="004C11C4" w:rsidRPr="004C11C4" w:rsidRDefault="004C11C4" w:rsidP="001E0419">
      <w:pPr>
        <w:rPr>
          <w:rFonts w:eastAsia="Times New Roman"/>
          <w:b/>
          <w:sz w:val="26"/>
          <w:szCs w:val="26"/>
          <w:lang w:eastAsia="ru-RU"/>
        </w:rPr>
      </w:pPr>
      <w:r w:rsidRPr="004C11C4">
        <w:rPr>
          <w:rFonts w:eastAsia="Times New Roman"/>
          <w:b/>
          <w:sz w:val="26"/>
          <w:szCs w:val="26"/>
          <w:lang w:eastAsia="ru-RU"/>
        </w:rPr>
        <w:t>ПЕРЕЧЕНЬ ПОКАЗАТЕЛЕЙ МУНИЦИПАЛЬНОЙ ПРОГРАММЫ</w:t>
      </w:r>
    </w:p>
    <w:p w14:paraId="7AF73D0E" w14:textId="77777777" w:rsidR="004C11C4" w:rsidRPr="004C11C4" w:rsidRDefault="004C11C4" w:rsidP="001E0419">
      <w:pPr>
        <w:widowControl w:val="0"/>
        <w:autoSpaceDE w:val="0"/>
        <w:autoSpaceDN w:val="0"/>
        <w:adjustRightInd w:val="0"/>
        <w:jc w:val="center"/>
        <w:rPr>
          <w:rFonts w:eastAsia="Times New Roman"/>
          <w:b/>
          <w:sz w:val="26"/>
          <w:szCs w:val="26"/>
          <w:lang w:eastAsia="ru-RU"/>
        </w:rPr>
      </w:pPr>
      <w:r w:rsidRPr="004C11C4">
        <w:rPr>
          <w:rFonts w:eastAsia="Times New Roman"/>
          <w:b/>
          <w:sz w:val="26"/>
          <w:szCs w:val="26"/>
          <w:lang w:eastAsia="ru-RU"/>
        </w:rPr>
        <w:t xml:space="preserve">«СОЦИАЛЬНАЯ ПОДДЕРЖКА ОТДЕЛЬНЫХ КАТЕГОРИЙ ГРАЖДАН В </w:t>
      </w:r>
    </w:p>
    <w:p w14:paraId="79EE3240" w14:textId="0387FF76" w:rsidR="004C11C4" w:rsidRPr="004C11C4" w:rsidRDefault="009F3257" w:rsidP="001E0419">
      <w:pPr>
        <w:widowControl w:val="0"/>
        <w:autoSpaceDE w:val="0"/>
        <w:autoSpaceDN w:val="0"/>
        <w:adjustRightInd w:val="0"/>
        <w:jc w:val="center"/>
        <w:rPr>
          <w:rFonts w:eastAsia="Times New Roman"/>
          <w:b/>
          <w:sz w:val="26"/>
          <w:szCs w:val="26"/>
          <w:lang w:eastAsia="ru-RU"/>
        </w:rPr>
      </w:pPr>
      <w:r w:rsidRPr="004C11C4">
        <w:rPr>
          <w:rFonts w:eastAsia="Times New Roman"/>
          <w:b/>
          <w:sz w:val="26"/>
          <w:szCs w:val="26"/>
          <w:lang w:eastAsia="ru-RU"/>
        </w:rPr>
        <w:t>ХАСАНСКОМ МУНИЦИПАЛЬНОМ ОКРУГЕ</w:t>
      </w:r>
      <w:r w:rsidR="004C11C4" w:rsidRPr="004C11C4">
        <w:rPr>
          <w:rFonts w:eastAsia="Times New Roman"/>
          <w:b/>
          <w:sz w:val="26"/>
          <w:szCs w:val="26"/>
          <w:lang w:eastAsia="ru-RU"/>
        </w:rPr>
        <w:t xml:space="preserve">» </w:t>
      </w:r>
    </w:p>
    <w:p w14:paraId="420ABE4E" w14:textId="77777777" w:rsidR="004C11C4" w:rsidRPr="004C11C4" w:rsidRDefault="004C11C4" w:rsidP="001E0419">
      <w:pPr>
        <w:widowControl w:val="0"/>
        <w:autoSpaceDE w:val="0"/>
        <w:autoSpaceDN w:val="0"/>
        <w:adjustRightInd w:val="0"/>
        <w:ind w:firstLine="540"/>
        <w:jc w:val="both"/>
        <w:rPr>
          <w:rFonts w:eastAsia="Times New Roman"/>
          <w:sz w:val="24"/>
          <w:szCs w:val="24"/>
          <w:lang w:eastAsia="ru-RU"/>
        </w:rPr>
      </w:pPr>
    </w:p>
    <w:tbl>
      <w:tblPr>
        <w:tblW w:w="5006" w:type="pct"/>
        <w:tblInd w:w="-8" w:type="dxa"/>
        <w:tblCellMar>
          <w:left w:w="0" w:type="dxa"/>
          <w:right w:w="0" w:type="dxa"/>
        </w:tblCellMar>
        <w:tblLook w:val="04A0" w:firstRow="1" w:lastRow="0" w:firstColumn="1" w:lastColumn="0" w:noHBand="0" w:noVBand="1"/>
      </w:tblPr>
      <w:tblGrid>
        <w:gridCol w:w="735"/>
        <w:gridCol w:w="2391"/>
        <w:gridCol w:w="782"/>
        <w:gridCol w:w="939"/>
        <w:gridCol w:w="1094"/>
        <w:gridCol w:w="1562"/>
        <w:gridCol w:w="1407"/>
        <w:gridCol w:w="1407"/>
      </w:tblGrid>
      <w:tr w:rsidR="004C11C4" w:rsidRPr="004C11C4" w14:paraId="7A5BE712" w14:textId="77777777" w:rsidTr="009F3257">
        <w:tc>
          <w:tcPr>
            <w:tcW w:w="356"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6FCF1A2" w14:textId="77777777" w:rsidR="004C11C4" w:rsidRPr="004C11C4" w:rsidRDefault="004C11C4" w:rsidP="001E0419">
            <w:pPr>
              <w:jc w:val="center"/>
              <w:textAlignment w:val="baseline"/>
              <w:rPr>
                <w:rFonts w:eastAsia="Times New Roman"/>
                <w:b/>
                <w:bCs/>
                <w:sz w:val="24"/>
                <w:szCs w:val="24"/>
                <w:lang w:eastAsia="ru-RU"/>
              </w:rPr>
            </w:pPr>
            <w:r w:rsidRPr="004C11C4">
              <w:rPr>
                <w:rFonts w:eastAsia="Times New Roman"/>
                <w:b/>
                <w:bCs/>
                <w:sz w:val="24"/>
                <w:szCs w:val="24"/>
                <w:lang w:eastAsia="ru-RU"/>
              </w:rPr>
              <w:t>№ п/п</w:t>
            </w:r>
          </w:p>
        </w:tc>
        <w:tc>
          <w:tcPr>
            <w:tcW w:w="1159"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50CEA6CC" w14:textId="77777777" w:rsidR="004C11C4" w:rsidRPr="004C11C4" w:rsidRDefault="004C11C4" w:rsidP="001E0419">
            <w:pPr>
              <w:jc w:val="center"/>
              <w:textAlignment w:val="baseline"/>
              <w:rPr>
                <w:rFonts w:eastAsia="Times New Roman"/>
                <w:b/>
                <w:bCs/>
                <w:sz w:val="24"/>
                <w:szCs w:val="24"/>
                <w:lang w:eastAsia="ru-RU"/>
              </w:rPr>
            </w:pPr>
            <w:r w:rsidRPr="004C11C4">
              <w:rPr>
                <w:rFonts w:eastAsia="Times New Roman"/>
                <w:b/>
                <w:bCs/>
                <w:sz w:val="24"/>
                <w:szCs w:val="24"/>
                <w:lang w:eastAsia="ru-RU"/>
              </w:rPr>
              <w:t xml:space="preserve">Наименование цели, задачи, показателя </w:t>
            </w:r>
          </w:p>
        </w:tc>
        <w:tc>
          <w:tcPr>
            <w:tcW w:w="379"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22E1BCDF" w14:textId="77777777" w:rsidR="004C11C4" w:rsidRPr="004C11C4" w:rsidRDefault="004C11C4" w:rsidP="001E0419">
            <w:pPr>
              <w:ind w:left="-149" w:right="-149"/>
              <w:jc w:val="center"/>
              <w:textAlignment w:val="baseline"/>
              <w:rPr>
                <w:rFonts w:eastAsia="Times New Roman"/>
                <w:b/>
                <w:bCs/>
                <w:sz w:val="24"/>
                <w:szCs w:val="24"/>
                <w:lang w:eastAsia="ru-RU"/>
              </w:rPr>
            </w:pPr>
            <w:r w:rsidRPr="004C11C4">
              <w:rPr>
                <w:rFonts w:eastAsia="Times New Roman"/>
                <w:b/>
                <w:bCs/>
                <w:sz w:val="24"/>
                <w:szCs w:val="24"/>
                <w:lang w:eastAsia="ru-RU"/>
              </w:rPr>
              <w:t>Ед. изм.</w:t>
            </w:r>
          </w:p>
        </w:tc>
        <w:tc>
          <w:tcPr>
            <w:tcW w:w="455"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9178BE8" w14:textId="77777777" w:rsidR="004C11C4" w:rsidRPr="004C11C4" w:rsidRDefault="004C11C4" w:rsidP="001E0419">
            <w:pPr>
              <w:ind w:left="-149"/>
              <w:jc w:val="center"/>
              <w:textAlignment w:val="baseline"/>
              <w:rPr>
                <w:rFonts w:eastAsia="Times New Roman"/>
                <w:b/>
                <w:bCs/>
                <w:sz w:val="24"/>
                <w:szCs w:val="24"/>
                <w:lang w:eastAsia="ru-RU"/>
              </w:rPr>
            </w:pPr>
            <w:r w:rsidRPr="004C11C4">
              <w:rPr>
                <w:rFonts w:eastAsia="Times New Roman"/>
                <w:b/>
                <w:bCs/>
                <w:sz w:val="24"/>
                <w:szCs w:val="24"/>
                <w:lang w:eastAsia="ru-RU"/>
              </w:rPr>
              <w:t xml:space="preserve">Срок        </w:t>
            </w:r>
          </w:p>
          <w:p w14:paraId="05C4ED42" w14:textId="2FB35B11" w:rsidR="004C11C4" w:rsidRPr="004C11C4" w:rsidRDefault="004C11C4" w:rsidP="001E0419">
            <w:pPr>
              <w:ind w:left="-149" w:right="-149"/>
              <w:jc w:val="center"/>
              <w:textAlignment w:val="baseline"/>
              <w:rPr>
                <w:rFonts w:eastAsia="Times New Roman"/>
                <w:b/>
                <w:bCs/>
                <w:sz w:val="24"/>
                <w:szCs w:val="24"/>
                <w:lang w:eastAsia="ru-RU"/>
              </w:rPr>
            </w:pPr>
            <w:r w:rsidRPr="004C11C4">
              <w:rPr>
                <w:rFonts w:eastAsia="Times New Roman"/>
                <w:b/>
                <w:bCs/>
                <w:sz w:val="24"/>
                <w:szCs w:val="24"/>
                <w:lang w:eastAsia="ru-RU"/>
              </w:rPr>
              <w:t>реализации</w:t>
            </w:r>
          </w:p>
        </w:tc>
        <w:tc>
          <w:tcPr>
            <w:tcW w:w="530"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6ECEB279" w14:textId="77777777" w:rsidR="004C11C4" w:rsidRPr="004C11C4" w:rsidRDefault="004C11C4" w:rsidP="001E0419">
            <w:pPr>
              <w:jc w:val="center"/>
              <w:textAlignment w:val="baseline"/>
              <w:rPr>
                <w:rFonts w:eastAsia="Times New Roman"/>
                <w:b/>
                <w:bCs/>
                <w:sz w:val="24"/>
                <w:szCs w:val="24"/>
                <w:lang w:eastAsia="ru-RU"/>
              </w:rPr>
            </w:pPr>
            <w:r w:rsidRPr="004C11C4">
              <w:rPr>
                <w:rFonts w:eastAsia="Times New Roman"/>
                <w:b/>
                <w:bCs/>
                <w:sz w:val="24"/>
                <w:szCs w:val="24"/>
                <w:lang w:eastAsia="ru-RU"/>
              </w:rPr>
              <w:t>Отчет 2023</w:t>
            </w:r>
          </w:p>
        </w:tc>
        <w:tc>
          <w:tcPr>
            <w:tcW w:w="2121" w:type="pct"/>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0AA1C053" w14:textId="77777777" w:rsidR="004C11C4" w:rsidRPr="004C11C4" w:rsidRDefault="004C11C4" w:rsidP="001E0419">
            <w:pPr>
              <w:jc w:val="center"/>
              <w:textAlignment w:val="baseline"/>
              <w:rPr>
                <w:rFonts w:eastAsia="Times New Roman"/>
                <w:b/>
                <w:bCs/>
                <w:sz w:val="24"/>
                <w:szCs w:val="24"/>
                <w:lang w:eastAsia="ru-RU"/>
              </w:rPr>
            </w:pPr>
            <w:r w:rsidRPr="004C11C4">
              <w:rPr>
                <w:rFonts w:eastAsia="Times New Roman"/>
                <w:b/>
                <w:bCs/>
                <w:sz w:val="24"/>
                <w:szCs w:val="24"/>
                <w:lang w:eastAsia="ru-RU"/>
              </w:rPr>
              <w:t>Прогнозируемые значения показателя (индикатора)</w:t>
            </w:r>
          </w:p>
        </w:tc>
      </w:tr>
      <w:tr w:rsidR="004C11C4" w:rsidRPr="004C11C4" w14:paraId="47538FE6" w14:textId="77777777" w:rsidTr="009F3257">
        <w:trPr>
          <w:trHeight w:val="332"/>
        </w:trPr>
        <w:tc>
          <w:tcPr>
            <w:tcW w:w="356" w:type="pct"/>
            <w:vMerge/>
            <w:tcBorders>
              <w:left w:val="single" w:sz="6" w:space="0" w:color="000000"/>
              <w:bottom w:val="nil"/>
              <w:right w:val="single" w:sz="6" w:space="0" w:color="000000"/>
            </w:tcBorders>
            <w:tcMar>
              <w:top w:w="0" w:type="dxa"/>
              <w:left w:w="149" w:type="dxa"/>
              <w:bottom w:w="0" w:type="dxa"/>
              <w:right w:w="149" w:type="dxa"/>
            </w:tcMar>
            <w:hideMark/>
          </w:tcPr>
          <w:p w14:paraId="32BCA336" w14:textId="77777777" w:rsidR="004C11C4" w:rsidRPr="004C11C4" w:rsidRDefault="004C11C4" w:rsidP="001E0419">
            <w:pPr>
              <w:rPr>
                <w:rFonts w:eastAsia="Times New Roman"/>
                <w:b/>
                <w:bCs/>
                <w:sz w:val="24"/>
                <w:szCs w:val="24"/>
                <w:lang w:eastAsia="ru-RU"/>
              </w:rPr>
            </w:pPr>
          </w:p>
        </w:tc>
        <w:tc>
          <w:tcPr>
            <w:tcW w:w="1159" w:type="pct"/>
            <w:vMerge/>
            <w:tcBorders>
              <w:left w:val="single" w:sz="6" w:space="0" w:color="000000"/>
              <w:bottom w:val="nil"/>
              <w:right w:val="single" w:sz="6" w:space="0" w:color="000000"/>
            </w:tcBorders>
            <w:tcMar>
              <w:top w:w="0" w:type="dxa"/>
              <w:left w:w="149" w:type="dxa"/>
              <w:bottom w:w="0" w:type="dxa"/>
              <w:right w:w="149" w:type="dxa"/>
            </w:tcMar>
            <w:hideMark/>
          </w:tcPr>
          <w:p w14:paraId="09CE2A42" w14:textId="77777777" w:rsidR="004C11C4" w:rsidRPr="004C11C4" w:rsidRDefault="004C11C4" w:rsidP="001E0419">
            <w:pPr>
              <w:rPr>
                <w:rFonts w:eastAsia="Times New Roman"/>
                <w:b/>
                <w:bCs/>
                <w:sz w:val="24"/>
                <w:szCs w:val="24"/>
                <w:lang w:eastAsia="ru-RU"/>
              </w:rPr>
            </w:pPr>
          </w:p>
        </w:tc>
        <w:tc>
          <w:tcPr>
            <w:tcW w:w="379" w:type="pct"/>
            <w:vMerge/>
            <w:tcBorders>
              <w:left w:val="single" w:sz="6" w:space="0" w:color="000000"/>
              <w:bottom w:val="nil"/>
              <w:right w:val="single" w:sz="6" w:space="0" w:color="000000"/>
            </w:tcBorders>
            <w:tcMar>
              <w:top w:w="0" w:type="dxa"/>
              <w:left w:w="149" w:type="dxa"/>
              <w:bottom w:w="0" w:type="dxa"/>
              <w:right w:w="149" w:type="dxa"/>
            </w:tcMar>
            <w:hideMark/>
          </w:tcPr>
          <w:p w14:paraId="4537DF12" w14:textId="77777777" w:rsidR="004C11C4" w:rsidRPr="004C11C4" w:rsidRDefault="004C11C4" w:rsidP="001E0419">
            <w:pPr>
              <w:rPr>
                <w:rFonts w:eastAsia="Times New Roman"/>
                <w:b/>
                <w:bCs/>
                <w:sz w:val="24"/>
                <w:szCs w:val="24"/>
                <w:lang w:eastAsia="ru-RU"/>
              </w:rPr>
            </w:pPr>
          </w:p>
        </w:tc>
        <w:tc>
          <w:tcPr>
            <w:tcW w:w="455" w:type="pct"/>
            <w:vMerge/>
            <w:tcBorders>
              <w:left w:val="single" w:sz="6" w:space="0" w:color="000000"/>
              <w:bottom w:val="nil"/>
              <w:right w:val="single" w:sz="6" w:space="0" w:color="000000"/>
            </w:tcBorders>
            <w:tcMar>
              <w:top w:w="0" w:type="dxa"/>
              <w:left w:w="149" w:type="dxa"/>
              <w:bottom w:w="0" w:type="dxa"/>
              <w:right w:w="149" w:type="dxa"/>
            </w:tcMar>
            <w:hideMark/>
          </w:tcPr>
          <w:p w14:paraId="0B759F1E" w14:textId="77777777" w:rsidR="004C11C4" w:rsidRPr="004C11C4" w:rsidRDefault="004C11C4" w:rsidP="001E0419">
            <w:pPr>
              <w:rPr>
                <w:rFonts w:eastAsia="Times New Roman"/>
                <w:b/>
                <w:bCs/>
                <w:sz w:val="24"/>
                <w:szCs w:val="24"/>
                <w:lang w:eastAsia="ru-RU"/>
              </w:rPr>
            </w:pPr>
          </w:p>
        </w:tc>
        <w:tc>
          <w:tcPr>
            <w:tcW w:w="530" w:type="pct"/>
            <w:vMerge/>
            <w:tcBorders>
              <w:left w:val="single" w:sz="6" w:space="0" w:color="000000"/>
              <w:bottom w:val="nil"/>
              <w:right w:val="single" w:sz="6" w:space="0" w:color="000000"/>
            </w:tcBorders>
            <w:tcMar>
              <w:top w:w="0" w:type="dxa"/>
              <w:left w:w="149" w:type="dxa"/>
              <w:bottom w:w="0" w:type="dxa"/>
              <w:right w:w="149" w:type="dxa"/>
            </w:tcMar>
            <w:hideMark/>
          </w:tcPr>
          <w:p w14:paraId="3A65F2C1" w14:textId="77777777" w:rsidR="004C11C4" w:rsidRPr="004C11C4" w:rsidRDefault="004C11C4" w:rsidP="001E0419">
            <w:pPr>
              <w:rPr>
                <w:rFonts w:eastAsia="Times New Roman"/>
                <w:b/>
                <w:bCs/>
                <w:sz w:val="24"/>
                <w:szCs w:val="24"/>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1E9A12" w14:textId="77777777" w:rsidR="004C11C4" w:rsidRPr="004C11C4" w:rsidRDefault="004C11C4" w:rsidP="001E0419">
            <w:pPr>
              <w:jc w:val="center"/>
              <w:textAlignment w:val="baseline"/>
              <w:rPr>
                <w:rFonts w:eastAsia="Times New Roman"/>
                <w:b/>
                <w:bCs/>
                <w:sz w:val="24"/>
                <w:szCs w:val="24"/>
                <w:lang w:eastAsia="ru-RU"/>
              </w:rPr>
            </w:pPr>
            <w:r w:rsidRPr="004C11C4">
              <w:rPr>
                <w:rFonts w:eastAsia="Times New Roman"/>
                <w:b/>
                <w:bCs/>
                <w:sz w:val="24"/>
                <w:szCs w:val="24"/>
                <w:lang w:eastAsia="ru-RU"/>
              </w:rPr>
              <w:t>2024</w:t>
            </w:r>
          </w:p>
        </w:tc>
        <w:tc>
          <w:tcPr>
            <w:tcW w:w="6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099B13" w14:textId="77777777" w:rsidR="004C11C4" w:rsidRPr="004C11C4" w:rsidRDefault="004C11C4" w:rsidP="001E0419">
            <w:pPr>
              <w:jc w:val="center"/>
              <w:textAlignment w:val="baseline"/>
              <w:rPr>
                <w:rFonts w:eastAsia="Times New Roman"/>
                <w:b/>
                <w:bCs/>
                <w:sz w:val="24"/>
                <w:szCs w:val="24"/>
                <w:lang w:eastAsia="ru-RU"/>
              </w:rPr>
            </w:pPr>
            <w:r w:rsidRPr="004C11C4">
              <w:rPr>
                <w:rFonts w:eastAsia="Times New Roman"/>
                <w:b/>
                <w:bCs/>
                <w:sz w:val="24"/>
                <w:szCs w:val="24"/>
                <w:lang w:eastAsia="ru-RU"/>
              </w:rPr>
              <w:t>2025</w:t>
            </w:r>
          </w:p>
        </w:tc>
        <w:tc>
          <w:tcPr>
            <w:tcW w:w="6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8F0F87" w14:textId="77777777" w:rsidR="004C11C4" w:rsidRPr="004C11C4" w:rsidRDefault="004C11C4" w:rsidP="001E0419">
            <w:pPr>
              <w:jc w:val="center"/>
              <w:textAlignment w:val="baseline"/>
              <w:rPr>
                <w:rFonts w:eastAsia="Times New Roman"/>
                <w:b/>
                <w:bCs/>
                <w:sz w:val="24"/>
                <w:szCs w:val="24"/>
                <w:lang w:eastAsia="ru-RU"/>
              </w:rPr>
            </w:pPr>
            <w:r w:rsidRPr="004C11C4">
              <w:rPr>
                <w:rFonts w:eastAsia="Times New Roman"/>
                <w:b/>
                <w:bCs/>
                <w:sz w:val="24"/>
                <w:szCs w:val="24"/>
                <w:lang w:eastAsia="ru-RU"/>
              </w:rPr>
              <w:t>2026</w:t>
            </w:r>
          </w:p>
        </w:tc>
      </w:tr>
      <w:tr w:rsidR="004C11C4" w:rsidRPr="004C11C4" w14:paraId="64CE195C" w14:textId="77777777" w:rsidTr="009F3257">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6BC44D15" w14:textId="2BC4818C"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 xml:space="preserve">1. Основное мероприятие «Оказание мер социальной поддержки детям-сиротам и детям, оставшимся без попечения </w:t>
            </w:r>
            <w:r w:rsidR="009F3257" w:rsidRPr="009F3257">
              <w:rPr>
                <w:rFonts w:eastAsia="Calibri"/>
                <w:sz w:val="24"/>
                <w:szCs w:val="24"/>
                <w:lang w:eastAsia="ru-RU"/>
              </w:rPr>
              <w:t>родителей Хасанского</w:t>
            </w:r>
            <w:r w:rsidRPr="004C11C4">
              <w:rPr>
                <w:rFonts w:eastAsia="Calibri"/>
                <w:color w:val="000000"/>
                <w:sz w:val="24"/>
                <w:szCs w:val="24"/>
                <w:lang w:eastAsia="ru-RU"/>
              </w:rPr>
              <w:t xml:space="preserve"> </w:t>
            </w:r>
            <w:r w:rsidR="009F3257" w:rsidRPr="009F3257">
              <w:rPr>
                <w:rFonts w:eastAsia="Calibri"/>
                <w:color w:val="000000"/>
                <w:sz w:val="24"/>
                <w:szCs w:val="24"/>
                <w:lang w:eastAsia="ru-RU"/>
              </w:rPr>
              <w:t>муниципального округа</w:t>
            </w:r>
            <w:r w:rsidRPr="004C11C4">
              <w:rPr>
                <w:rFonts w:eastAsia="Calibri"/>
                <w:color w:val="000000"/>
                <w:sz w:val="24"/>
                <w:szCs w:val="24"/>
                <w:lang w:eastAsia="ru-RU"/>
              </w:rPr>
              <w:t>»</w:t>
            </w:r>
          </w:p>
        </w:tc>
      </w:tr>
      <w:tr w:rsidR="004C11C4" w:rsidRPr="004C11C4" w14:paraId="604A90D5" w14:textId="77777777" w:rsidTr="009F3257">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51AFCCA4" w14:textId="27385104" w:rsidR="004C11C4" w:rsidRPr="004C11C4" w:rsidRDefault="004C11C4" w:rsidP="001E0419">
            <w:pPr>
              <w:rPr>
                <w:rFonts w:eastAsia="Times New Roman"/>
                <w:sz w:val="24"/>
                <w:szCs w:val="24"/>
                <w:lang w:eastAsia="ru-RU"/>
              </w:rPr>
            </w:pPr>
            <w:r w:rsidRPr="004C11C4">
              <w:rPr>
                <w:rFonts w:eastAsia="Times New Roman"/>
                <w:sz w:val="24"/>
                <w:szCs w:val="24"/>
                <w:lang w:eastAsia="ru-RU"/>
              </w:rPr>
              <w:t>Цель: </w:t>
            </w:r>
            <w:r w:rsidR="009F3257" w:rsidRPr="009F3257">
              <w:rPr>
                <w:rFonts w:eastAsia="Times New Roman"/>
                <w:sz w:val="24"/>
                <w:szCs w:val="24"/>
                <w:lang w:eastAsia="ru-RU"/>
              </w:rPr>
              <w:t>оказание адресной помощи детям</w:t>
            </w:r>
            <w:r w:rsidRPr="004C11C4">
              <w:rPr>
                <w:rFonts w:eastAsia="Times New Roman"/>
                <w:sz w:val="24"/>
                <w:szCs w:val="24"/>
                <w:lang w:eastAsia="ru-RU"/>
              </w:rPr>
              <w:t xml:space="preserve">-сиротам, детям, </w:t>
            </w:r>
            <w:r w:rsidR="009F3257" w:rsidRPr="009F3257">
              <w:rPr>
                <w:rFonts w:eastAsia="Times New Roman"/>
                <w:sz w:val="24"/>
                <w:szCs w:val="24"/>
                <w:lang w:eastAsia="ru-RU"/>
              </w:rPr>
              <w:t>оставшимся без</w:t>
            </w:r>
            <w:r w:rsidRPr="004C11C4">
              <w:rPr>
                <w:rFonts w:eastAsia="Times New Roman"/>
                <w:sz w:val="24"/>
                <w:szCs w:val="24"/>
                <w:lang w:eastAsia="ru-RU"/>
              </w:rPr>
              <w:t xml:space="preserve"> попечения родителей и семьям, имеющим приемных детей.  </w:t>
            </w:r>
          </w:p>
        </w:tc>
      </w:tr>
      <w:tr w:rsidR="004C11C4" w:rsidRPr="004C11C4" w14:paraId="3ADE6410" w14:textId="77777777" w:rsidTr="009F3257">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27A332BE" w14:textId="4CE7B42A" w:rsidR="004C11C4" w:rsidRPr="004C11C4" w:rsidRDefault="004C11C4" w:rsidP="001E0419">
            <w:pPr>
              <w:autoSpaceDE w:val="0"/>
              <w:autoSpaceDN w:val="0"/>
              <w:adjustRightInd w:val="0"/>
              <w:jc w:val="both"/>
              <w:rPr>
                <w:rFonts w:eastAsia="Times New Roman"/>
                <w:sz w:val="24"/>
                <w:szCs w:val="24"/>
                <w:lang w:eastAsia="ru-RU"/>
              </w:rPr>
            </w:pPr>
            <w:r w:rsidRPr="004C11C4">
              <w:rPr>
                <w:rFonts w:eastAsia="Times New Roman"/>
                <w:sz w:val="24"/>
                <w:szCs w:val="24"/>
                <w:lang w:eastAsia="ru-RU"/>
              </w:rPr>
              <w:t>Задача: </w:t>
            </w:r>
            <w:r w:rsidR="009F3257" w:rsidRPr="009F3257">
              <w:rPr>
                <w:rFonts w:eastAsia="Times New Roman"/>
                <w:sz w:val="24"/>
                <w:szCs w:val="24"/>
                <w:lang w:eastAsia="ru-RU"/>
              </w:rPr>
              <w:t>предоставление мер социальной поддержки</w:t>
            </w:r>
            <w:r w:rsidRPr="004C11C4">
              <w:rPr>
                <w:rFonts w:eastAsia="Times New Roman"/>
                <w:sz w:val="24"/>
                <w:szCs w:val="24"/>
                <w:lang w:eastAsia="ru-RU"/>
              </w:rPr>
              <w:t xml:space="preserve"> детям-</w:t>
            </w:r>
            <w:r w:rsidR="009F3257" w:rsidRPr="009F3257">
              <w:rPr>
                <w:rFonts w:eastAsia="Times New Roman"/>
                <w:sz w:val="24"/>
                <w:szCs w:val="24"/>
                <w:lang w:eastAsia="ru-RU"/>
              </w:rPr>
              <w:t>сиротам, детям</w:t>
            </w:r>
            <w:r w:rsidRPr="004C11C4">
              <w:rPr>
                <w:rFonts w:eastAsia="Times New Roman"/>
                <w:sz w:val="24"/>
                <w:szCs w:val="24"/>
                <w:lang w:eastAsia="ru-RU"/>
              </w:rPr>
              <w:t xml:space="preserve">, оставшимся без попечения </w:t>
            </w:r>
            <w:r w:rsidR="009F3257" w:rsidRPr="009F3257">
              <w:rPr>
                <w:rFonts w:eastAsia="Times New Roman"/>
                <w:sz w:val="24"/>
                <w:szCs w:val="24"/>
                <w:lang w:eastAsia="ru-RU"/>
              </w:rPr>
              <w:t>родителей и семьям</w:t>
            </w:r>
            <w:r w:rsidRPr="004C11C4">
              <w:rPr>
                <w:rFonts w:eastAsia="Times New Roman"/>
                <w:sz w:val="24"/>
                <w:szCs w:val="24"/>
                <w:lang w:eastAsia="ru-RU"/>
              </w:rPr>
              <w:t xml:space="preserve">, </w:t>
            </w:r>
            <w:r w:rsidR="009F3257" w:rsidRPr="009F3257">
              <w:rPr>
                <w:rFonts w:eastAsia="Times New Roman"/>
                <w:sz w:val="24"/>
                <w:szCs w:val="24"/>
                <w:lang w:eastAsia="ru-RU"/>
              </w:rPr>
              <w:t>имеющим приемных детей</w:t>
            </w:r>
            <w:r w:rsidRPr="004C11C4">
              <w:rPr>
                <w:rFonts w:eastAsia="Times New Roman"/>
                <w:sz w:val="24"/>
                <w:szCs w:val="24"/>
                <w:lang w:eastAsia="ru-RU"/>
              </w:rPr>
              <w:t>.</w:t>
            </w:r>
          </w:p>
        </w:tc>
      </w:tr>
      <w:tr w:rsidR="004C11C4" w:rsidRPr="004C11C4" w14:paraId="2715DFA7" w14:textId="77777777" w:rsidTr="009F3257">
        <w:trPr>
          <w:trHeight w:val="752"/>
        </w:trPr>
        <w:tc>
          <w:tcPr>
            <w:tcW w:w="356"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hideMark/>
          </w:tcPr>
          <w:p w14:paraId="00B186C5" w14:textId="77777777" w:rsidR="004C11C4" w:rsidRPr="004C11C4" w:rsidRDefault="004C11C4" w:rsidP="001E0419">
            <w:pPr>
              <w:jc w:val="center"/>
              <w:rPr>
                <w:rFonts w:eastAsia="Times New Roman"/>
                <w:color w:val="2D2D2D"/>
                <w:sz w:val="24"/>
                <w:szCs w:val="24"/>
                <w:lang w:eastAsia="ru-RU"/>
              </w:rPr>
            </w:pPr>
            <w:r w:rsidRPr="004C11C4">
              <w:rPr>
                <w:rFonts w:eastAsia="Times New Roman"/>
                <w:color w:val="2D2D2D"/>
                <w:sz w:val="24"/>
                <w:szCs w:val="24"/>
                <w:lang w:eastAsia="ru-RU"/>
              </w:rPr>
              <w:t>1.1.</w:t>
            </w:r>
          </w:p>
        </w:tc>
        <w:tc>
          <w:tcPr>
            <w:tcW w:w="1159"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14:paraId="358BD596" w14:textId="63B54F65" w:rsidR="004C11C4" w:rsidRPr="004C11C4" w:rsidRDefault="009F3257" w:rsidP="001E0419">
            <w:pPr>
              <w:ind w:left="-107" w:right="-149"/>
              <w:textAlignment w:val="baseline"/>
              <w:rPr>
                <w:rFonts w:eastAsia="Times New Roman"/>
                <w:color w:val="000000"/>
                <w:sz w:val="24"/>
                <w:szCs w:val="24"/>
                <w:lang w:eastAsia="ru-RU"/>
              </w:rPr>
            </w:pPr>
            <w:r w:rsidRPr="009F3257">
              <w:rPr>
                <w:rFonts w:eastAsia="Calibri"/>
                <w:sz w:val="24"/>
                <w:szCs w:val="24"/>
                <w:lang w:eastAsia="en-US"/>
              </w:rPr>
              <w:t>Доля семей</w:t>
            </w:r>
            <w:r w:rsidR="004C11C4" w:rsidRPr="004C11C4">
              <w:rPr>
                <w:rFonts w:eastAsia="Calibri"/>
                <w:sz w:val="24"/>
                <w:szCs w:val="24"/>
                <w:lang w:eastAsia="en-US"/>
              </w:rPr>
              <w:t xml:space="preserve">, </w:t>
            </w:r>
            <w:r w:rsidRPr="009F3257">
              <w:rPr>
                <w:rFonts w:eastAsia="Calibri"/>
                <w:sz w:val="24"/>
                <w:szCs w:val="24"/>
                <w:lang w:eastAsia="en-US"/>
              </w:rPr>
              <w:t>получающих выплаты социального</w:t>
            </w:r>
            <w:r w:rsidR="004C11C4" w:rsidRPr="004C11C4">
              <w:rPr>
                <w:rFonts w:eastAsia="Calibri"/>
                <w:sz w:val="24"/>
                <w:szCs w:val="24"/>
                <w:lang w:eastAsia="en-US"/>
              </w:rPr>
              <w:t xml:space="preserve"> </w:t>
            </w:r>
            <w:r w:rsidRPr="009F3257">
              <w:rPr>
                <w:rFonts w:eastAsia="Calibri"/>
                <w:sz w:val="24"/>
                <w:szCs w:val="24"/>
                <w:lang w:eastAsia="en-US"/>
              </w:rPr>
              <w:t>обеспечения на усыновленных</w:t>
            </w:r>
            <w:r w:rsidR="004C11C4" w:rsidRPr="004C11C4">
              <w:rPr>
                <w:rFonts w:eastAsia="Calibri"/>
                <w:sz w:val="24"/>
                <w:szCs w:val="24"/>
                <w:lang w:eastAsia="en-US"/>
              </w:rPr>
              <w:t xml:space="preserve"> (приемных) детей</w:t>
            </w:r>
          </w:p>
        </w:tc>
        <w:tc>
          <w:tcPr>
            <w:tcW w:w="379"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hideMark/>
          </w:tcPr>
          <w:p w14:paraId="508DA0CD" w14:textId="77777777" w:rsidR="004C11C4" w:rsidRPr="004C11C4" w:rsidRDefault="004C11C4" w:rsidP="001E0419">
            <w:pPr>
              <w:ind w:right="-149" w:hanging="149"/>
              <w:jc w:val="center"/>
              <w:rPr>
                <w:rFonts w:eastAsia="Times New Roman"/>
                <w:color w:val="2D2D2D"/>
                <w:sz w:val="24"/>
                <w:szCs w:val="24"/>
                <w:lang w:eastAsia="ru-RU"/>
              </w:rPr>
            </w:pPr>
            <w:r w:rsidRPr="004C11C4">
              <w:rPr>
                <w:rFonts w:eastAsia="Times New Roman"/>
                <w:color w:val="2D2D2D"/>
                <w:sz w:val="24"/>
                <w:szCs w:val="24"/>
                <w:lang w:eastAsia="ru-RU"/>
              </w:rPr>
              <w:t>%</w:t>
            </w:r>
          </w:p>
        </w:tc>
        <w:tc>
          <w:tcPr>
            <w:tcW w:w="455"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hideMark/>
          </w:tcPr>
          <w:p w14:paraId="645EBE73"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2024-2026</w:t>
            </w:r>
          </w:p>
        </w:tc>
        <w:tc>
          <w:tcPr>
            <w:tcW w:w="530"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hideMark/>
          </w:tcPr>
          <w:p w14:paraId="21BD23C9" w14:textId="77777777" w:rsidR="004C11C4" w:rsidRPr="004C11C4" w:rsidRDefault="004C11C4" w:rsidP="001E0419">
            <w:pPr>
              <w:widowControl w:val="0"/>
              <w:autoSpaceDE w:val="0"/>
              <w:autoSpaceDN w:val="0"/>
              <w:adjustRightInd w:val="0"/>
              <w:ind w:hanging="149"/>
              <w:jc w:val="center"/>
              <w:rPr>
                <w:rFonts w:eastAsia="Calibri"/>
                <w:sz w:val="24"/>
                <w:szCs w:val="24"/>
                <w:lang w:eastAsia="ru-RU"/>
              </w:rPr>
            </w:pPr>
            <w:r w:rsidRPr="004C11C4">
              <w:rPr>
                <w:rFonts w:eastAsia="Calibri"/>
                <w:sz w:val="24"/>
                <w:szCs w:val="24"/>
                <w:lang w:eastAsia="ru-RU"/>
              </w:rPr>
              <w:t>100</w:t>
            </w:r>
          </w:p>
        </w:tc>
        <w:tc>
          <w:tcPr>
            <w:tcW w:w="757"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hideMark/>
          </w:tcPr>
          <w:p w14:paraId="70129FF9"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100</w:t>
            </w:r>
          </w:p>
        </w:tc>
        <w:tc>
          <w:tcPr>
            <w:tcW w:w="682"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hideMark/>
          </w:tcPr>
          <w:p w14:paraId="158FF804"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100</w:t>
            </w:r>
          </w:p>
        </w:tc>
        <w:tc>
          <w:tcPr>
            <w:tcW w:w="682"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hideMark/>
          </w:tcPr>
          <w:p w14:paraId="4F2A5BF0"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100</w:t>
            </w:r>
          </w:p>
        </w:tc>
      </w:tr>
      <w:tr w:rsidR="004C11C4" w:rsidRPr="004C11C4" w14:paraId="4212E1DE" w14:textId="77777777" w:rsidTr="009F3257">
        <w:trPr>
          <w:trHeight w:val="629"/>
        </w:trPr>
        <w:tc>
          <w:tcPr>
            <w:tcW w:w="356"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31DEDD" w14:textId="77777777" w:rsidR="004C11C4" w:rsidRPr="004C11C4" w:rsidRDefault="004C11C4" w:rsidP="001E0419">
            <w:pPr>
              <w:jc w:val="center"/>
              <w:rPr>
                <w:rFonts w:eastAsia="Times New Roman"/>
                <w:color w:val="2D2D2D"/>
                <w:sz w:val="24"/>
                <w:szCs w:val="24"/>
                <w:lang w:eastAsia="ru-RU"/>
              </w:rPr>
            </w:pPr>
            <w:r w:rsidRPr="004C11C4">
              <w:rPr>
                <w:rFonts w:eastAsia="Times New Roman"/>
                <w:color w:val="2D2D2D"/>
                <w:sz w:val="24"/>
                <w:szCs w:val="24"/>
                <w:lang w:eastAsia="ru-RU"/>
              </w:rPr>
              <w:t>1.2.</w:t>
            </w:r>
          </w:p>
        </w:tc>
        <w:tc>
          <w:tcPr>
            <w:tcW w:w="1159"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4D3F8BEB" w14:textId="191469B7" w:rsidR="004C11C4" w:rsidRPr="004C11C4" w:rsidRDefault="004C11C4" w:rsidP="001E0419">
            <w:pPr>
              <w:ind w:left="-107" w:right="-149"/>
              <w:textAlignment w:val="baseline"/>
              <w:rPr>
                <w:rFonts w:eastAsia="Times New Roman"/>
                <w:color w:val="000000"/>
                <w:sz w:val="24"/>
                <w:szCs w:val="24"/>
                <w:lang w:eastAsia="ru-RU"/>
              </w:rPr>
            </w:pPr>
            <w:r w:rsidRPr="004C11C4">
              <w:rPr>
                <w:rFonts w:eastAsia="Calibri"/>
                <w:sz w:val="24"/>
                <w:szCs w:val="24"/>
                <w:lang w:eastAsia="en-US"/>
              </w:rPr>
              <w:t xml:space="preserve">Увеличение </w:t>
            </w:r>
            <w:r w:rsidR="009F3257" w:rsidRPr="009F3257">
              <w:rPr>
                <w:rFonts w:eastAsia="Calibri"/>
                <w:sz w:val="24"/>
                <w:szCs w:val="24"/>
                <w:lang w:eastAsia="en-US"/>
              </w:rPr>
              <w:t>доли обеспеченных жилыми помещениями детей</w:t>
            </w:r>
            <w:r w:rsidRPr="004C11C4">
              <w:rPr>
                <w:rFonts w:eastAsia="Calibri"/>
                <w:sz w:val="24"/>
                <w:szCs w:val="24"/>
                <w:lang w:eastAsia="en-US"/>
              </w:rPr>
              <w:t>-сирот и детей, оставшихся без попечения родителей</w:t>
            </w:r>
          </w:p>
        </w:tc>
        <w:tc>
          <w:tcPr>
            <w:tcW w:w="379"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E782BA" w14:textId="77777777" w:rsidR="004C11C4" w:rsidRPr="004C11C4" w:rsidRDefault="004C11C4" w:rsidP="001E0419">
            <w:pPr>
              <w:ind w:right="-149" w:hanging="149"/>
              <w:jc w:val="center"/>
              <w:rPr>
                <w:rFonts w:eastAsia="Times New Roman"/>
                <w:color w:val="2D2D2D"/>
                <w:sz w:val="24"/>
                <w:szCs w:val="24"/>
                <w:lang w:eastAsia="ru-RU"/>
              </w:rPr>
            </w:pPr>
            <w:r w:rsidRPr="004C11C4">
              <w:rPr>
                <w:rFonts w:eastAsia="Times New Roman"/>
                <w:color w:val="2D2D2D"/>
                <w:sz w:val="24"/>
                <w:szCs w:val="24"/>
                <w:lang w:eastAsia="ru-RU"/>
              </w:rPr>
              <w:t>%</w:t>
            </w:r>
          </w:p>
        </w:tc>
        <w:tc>
          <w:tcPr>
            <w:tcW w:w="455"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18ED091"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2024-2026</w:t>
            </w:r>
          </w:p>
        </w:tc>
        <w:tc>
          <w:tcPr>
            <w:tcW w:w="530"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EE430F4" w14:textId="77777777" w:rsidR="004C11C4" w:rsidRPr="004C11C4" w:rsidRDefault="004C11C4" w:rsidP="001E0419">
            <w:pPr>
              <w:widowControl w:val="0"/>
              <w:autoSpaceDE w:val="0"/>
              <w:autoSpaceDN w:val="0"/>
              <w:adjustRightInd w:val="0"/>
              <w:ind w:hanging="149"/>
              <w:jc w:val="center"/>
              <w:rPr>
                <w:rFonts w:eastAsia="Calibri"/>
                <w:sz w:val="24"/>
                <w:szCs w:val="24"/>
                <w:lang w:eastAsia="ru-RU"/>
              </w:rPr>
            </w:pPr>
            <w:r w:rsidRPr="004C11C4">
              <w:rPr>
                <w:rFonts w:eastAsia="Calibri"/>
                <w:sz w:val="24"/>
                <w:szCs w:val="24"/>
                <w:lang w:eastAsia="ru-RU"/>
              </w:rPr>
              <w:t>4</w:t>
            </w:r>
          </w:p>
        </w:tc>
        <w:tc>
          <w:tcPr>
            <w:tcW w:w="757"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36D828" w14:textId="77777777" w:rsidR="004C11C4" w:rsidRPr="004C11C4" w:rsidRDefault="004C11C4" w:rsidP="001E0419">
            <w:pPr>
              <w:widowControl w:val="0"/>
              <w:autoSpaceDE w:val="0"/>
              <w:autoSpaceDN w:val="0"/>
              <w:adjustRightInd w:val="0"/>
              <w:ind w:right="-149" w:hanging="149"/>
              <w:jc w:val="center"/>
              <w:rPr>
                <w:rFonts w:eastAsia="Calibri"/>
                <w:sz w:val="24"/>
                <w:szCs w:val="24"/>
                <w:lang w:eastAsia="ru-RU"/>
              </w:rPr>
            </w:pPr>
            <w:r w:rsidRPr="004C11C4">
              <w:rPr>
                <w:rFonts w:eastAsia="Calibri"/>
                <w:sz w:val="24"/>
                <w:szCs w:val="24"/>
                <w:lang w:eastAsia="ru-RU"/>
              </w:rPr>
              <w:t>5</w:t>
            </w:r>
          </w:p>
        </w:tc>
        <w:tc>
          <w:tcPr>
            <w:tcW w:w="682"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A0F565C" w14:textId="77777777" w:rsidR="004C11C4" w:rsidRPr="004C11C4" w:rsidRDefault="004C11C4" w:rsidP="001E0419">
            <w:pPr>
              <w:widowControl w:val="0"/>
              <w:autoSpaceDE w:val="0"/>
              <w:autoSpaceDN w:val="0"/>
              <w:adjustRightInd w:val="0"/>
              <w:ind w:right="-149" w:hanging="149"/>
              <w:jc w:val="center"/>
              <w:rPr>
                <w:rFonts w:eastAsia="Calibri"/>
                <w:sz w:val="24"/>
                <w:szCs w:val="24"/>
                <w:lang w:eastAsia="ru-RU"/>
              </w:rPr>
            </w:pPr>
            <w:r w:rsidRPr="004C11C4">
              <w:rPr>
                <w:rFonts w:eastAsia="Calibri"/>
                <w:sz w:val="24"/>
                <w:szCs w:val="24"/>
                <w:lang w:eastAsia="ru-RU"/>
              </w:rPr>
              <w:t>5</w:t>
            </w:r>
          </w:p>
        </w:tc>
        <w:tc>
          <w:tcPr>
            <w:tcW w:w="682"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97113D7" w14:textId="77777777"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5</w:t>
            </w:r>
          </w:p>
        </w:tc>
      </w:tr>
      <w:tr w:rsidR="004C11C4" w:rsidRPr="004C11C4" w14:paraId="025B4690" w14:textId="77777777" w:rsidTr="009F3257">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696FD56B" w14:textId="3320AC56" w:rsidR="004C11C4" w:rsidRPr="004C11C4" w:rsidRDefault="004C11C4" w:rsidP="001E0419">
            <w:pPr>
              <w:jc w:val="center"/>
              <w:rPr>
                <w:rFonts w:eastAsia="Times New Roman"/>
                <w:color w:val="000000"/>
                <w:sz w:val="24"/>
                <w:szCs w:val="24"/>
                <w:lang w:eastAsia="ru-RU"/>
              </w:rPr>
            </w:pPr>
            <w:r w:rsidRPr="004C11C4">
              <w:rPr>
                <w:rFonts w:eastAsia="Times New Roman"/>
                <w:sz w:val="24"/>
                <w:szCs w:val="24"/>
                <w:lang w:eastAsia="ru-RU"/>
              </w:rPr>
              <w:t xml:space="preserve">2. Основное </w:t>
            </w:r>
            <w:r w:rsidR="009F3257" w:rsidRPr="009F3257">
              <w:rPr>
                <w:rFonts w:eastAsia="Times New Roman"/>
                <w:sz w:val="24"/>
                <w:szCs w:val="24"/>
                <w:lang w:eastAsia="ru-RU"/>
              </w:rPr>
              <w:t>мероприятие «</w:t>
            </w:r>
            <w:r w:rsidR="009F3257" w:rsidRPr="009F3257">
              <w:rPr>
                <w:rFonts w:eastAsia="Times New Roman"/>
                <w:bCs/>
                <w:sz w:val="24"/>
                <w:szCs w:val="24"/>
                <w:lang w:eastAsia="ru-RU"/>
              </w:rPr>
              <w:t>П</w:t>
            </w:r>
            <w:r w:rsidR="009F3257" w:rsidRPr="009F3257">
              <w:rPr>
                <w:rFonts w:eastAsia="Times New Roman"/>
                <w:sz w:val="24"/>
                <w:szCs w:val="24"/>
                <w:lang w:eastAsia="ru-RU"/>
              </w:rPr>
              <w:t>оддержка социально ориентированных некоммерческих</w:t>
            </w:r>
            <w:r w:rsidRPr="004C11C4">
              <w:rPr>
                <w:rFonts w:eastAsia="Times New Roman"/>
                <w:sz w:val="24"/>
                <w:szCs w:val="24"/>
                <w:lang w:eastAsia="ru-RU"/>
              </w:rPr>
              <w:t xml:space="preserve"> </w:t>
            </w:r>
            <w:r w:rsidR="009F3257" w:rsidRPr="009F3257">
              <w:rPr>
                <w:rFonts w:eastAsia="Times New Roman"/>
                <w:sz w:val="24"/>
                <w:szCs w:val="24"/>
                <w:lang w:eastAsia="ru-RU"/>
              </w:rPr>
              <w:t xml:space="preserve">организаций в </w:t>
            </w:r>
            <w:r w:rsidR="009F3257" w:rsidRPr="009F3257">
              <w:rPr>
                <w:rFonts w:eastAsia="Times New Roman"/>
                <w:bCs/>
                <w:sz w:val="24"/>
                <w:szCs w:val="24"/>
                <w:lang w:eastAsia="ru-RU"/>
              </w:rPr>
              <w:t>Хасанском муниципальном округе</w:t>
            </w:r>
            <w:r w:rsidRPr="004C11C4">
              <w:rPr>
                <w:rFonts w:eastAsia="Times New Roman"/>
                <w:color w:val="000000"/>
                <w:sz w:val="24"/>
                <w:szCs w:val="24"/>
                <w:lang w:eastAsia="ru-RU"/>
              </w:rPr>
              <w:t>»</w:t>
            </w:r>
          </w:p>
        </w:tc>
      </w:tr>
      <w:tr w:rsidR="004C11C4" w:rsidRPr="004C11C4" w14:paraId="01B7CCA0" w14:textId="77777777" w:rsidTr="009F3257">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02AEA9E1" w14:textId="583A1928" w:rsidR="004C11C4" w:rsidRPr="004C11C4" w:rsidRDefault="004C11C4" w:rsidP="001E0419">
            <w:pPr>
              <w:jc w:val="both"/>
              <w:textAlignment w:val="baseline"/>
              <w:rPr>
                <w:rFonts w:eastAsia="Times New Roman"/>
                <w:sz w:val="24"/>
                <w:szCs w:val="24"/>
                <w:lang w:eastAsia="ru-RU"/>
              </w:rPr>
            </w:pPr>
            <w:r w:rsidRPr="004C11C4">
              <w:rPr>
                <w:rFonts w:eastAsia="Times New Roman"/>
                <w:sz w:val="24"/>
                <w:szCs w:val="24"/>
                <w:lang w:eastAsia="ru-RU"/>
              </w:rPr>
              <w:t xml:space="preserve">Цель: </w:t>
            </w:r>
            <w:r w:rsidR="009F3257" w:rsidRPr="009F3257">
              <w:rPr>
                <w:rFonts w:eastAsia="Times New Roman"/>
                <w:sz w:val="24"/>
                <w:szCs w:val="24"/>
                <w:lang w:eastAsia="ru-RU"/>
              </w:rPr>
              <w:t>оказание финансовой</w:t>
            </w:r>
            <w:r w:rsidRPr="004C11C4">
              <w:rPr>
                <w:rFonts w:eastAsia="Times New Roman"/>
                <w:sz w:val="24"/>
                <w:szCs w:val="24"/>
                <w:lang w:eastAsia="ru-RU"/>
              </w:rPr>
              <w:t xml:space="preserve">, имущественной, </w:t>
            </w:r>
            <w:r w:rsidR="009F3257" w:rsidRPr="009F3257">
              <w:rPr>
                <w:rFonts w:eastAsia="Times New Roman"/>
                <w:sz w:val="24"/>
                <w:szCs w:val="24"/>
                <w:lang w:eastAsia="ru-RU"/>
              </w:rPr>
              <w:t>информационной помощи социально</w:t>
            </w:r>
            <w:r w:rsidRPr="004C11C4">
              <w:rPr>
                <w:rFonts w:eastAsia="Times New Roman"/>
                <w:sz w:val="24"/>
                <w:szCs w:val="24"/>
                <w:lang w:eastAsia="ru-RU"/>
              </w:rPr>
              <w:t xml:space="preserve"> </w:t>
            </w:r>
            <w:r w:rsidR="009F3257" w:rsidRPr="009F3257">
              <w:rPr>
                <w:rFonts w:eastAsia="Times New Roman"/>
                <w:sz w:val="24"/>
                <w:szCs w:val="24"/>
                <w:lang w:eastAsia="ru-RU"/>
              </w:rPr>
              <w:t>ориентированным некоммерческим</w:t>
            </w:r>
            <w:r w:rsidRPr="004C11C4">
              <w:rPr>
                <w:rFonts w:eastAsia="Times New Roman"/>
                <w:sz w:val="24"/>
                <w:szCs w:val="24"/>
                <w:lang w:eastAsia="ru-RU"/>
              </w:rPr>
              <w:t xml:space="preserve"> организациям.</w:t>
            </w:r>
          </w:p>
        </w:tc>
      </w:tr>
      <w:tr w:rsidR="004C11C4" w:rsidRPr="004C11C4" w14:paraId="2627129D" w14:textId="77777777" w:rsidTr="009F3257">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31BCDD" w14:textId="7DA5217D" w:rsidR="004C11C4" w:rsidRPr="004C11C4" w:rsidRDefault="004C11C4" w:rsidP="001E0419">
            <w:pPr>
              <w:jc w:val="both"/>
              <w:rPr>
                <w:rFonts w:eastAsia="Times New Roman"/>
                <w:sz w:val="24"/>
                <w:szCs w:val="24"/>
                <w:lang w:eastAsia="ru-RU"/>
              </w:rPr>
            </w:pPr>
            <w:r w:rsidRPr="004C11C4">
              <w:rPr>
                <w:rFonts w:eastAsia="Times New Roman"/>
                <w:sz w:val="24"/>
                <w:szCs w:val="24"/>
                <w:lang w:eastAsia="ru-RU"/>
              </w:rPr>
              <w:t>Задача: </w:t>
            </w:r>
            <w:r w:rsidR="009F3257" w:rsidRPr="009F3257">
              <w:rPr>
                <w:rFonts w:eastAsia="Times New Roman"/>
                <w:sz w:val="24"/>
                <w:szCs w:val="24"/>
                <w:lang w:eastAsia="ru-RU"/>
              </w:rPr>
              <w:t>оказание поддержки социально</w:t>
            </w:r>
            <w:r w:rsidRPr="004C11C4">
              <w:rPr>
                <w:rFonts w:eastAsia="Times New Roman"/>
                <w:sz w:val="24"/>
                <w:szCs w:val="24"/>
                <w:lang w:eastAsia="ru-RU"/>
              </w:rPr>
              <w:t xml:space="preserve"> </w:t>
            </w:r>
            <w:r w:rsidR="009F3257" w:rsidRPr="009F3257">
              <w:rPr>
                <w:rFonts w:eastAsia="Times New Roman"/>
                <w:sz w:val="24"/>
                <w:szCs w:val="24"/>
                <w:lang w:eastAsia="ru-RU"/>
              </w:rPr>
              <w:t>ориентированным некоммерческим организациям Хасанского</w:t>
            </w:r>
            <w:r w:rsidRPr="004C11C4">
              <w:rPr>
                <w:rFonts w:eastAsia="Times New Roman"/>
                <w:sz w:val="24"/>
                <w:szCs w:val="24"/>
                <w:lang w:eastAsia="ru-RU"/>
              </w:rPr>
              <w:t xml:space="preserve"> муниципального округа.</w:t>
            </w:r>
          </w:p>
        </w:tc>
      </w:tr>
      <w:tr w:rsidR="004C11C4" w:rsidRPr="004C11C4" w14:paraId="7C939394" w14:textId="77777777" w:rsidTr="009F3257">
        <w:tc>
          <w:tcPr>
            <w:tcW w:w="3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01E7C1"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2.1.</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24BE71" w14:textId="53A3B3B1" w:rsidR="004C11C4" w:rsidRPr="004C11C4" w:rsidRDefault="009F3257" w:rsidP="001E0419">
            <w:pPr>
              <w:widowControl w:val="0"/>
              <w:autoSpaceDE w:val="0"/>
              <w:autoSpaceDN w:val="0"/>
              <w:adjustRightInd w:val="0"/>
              <w:ind w:left="-107" w:right="-149"/>
              <w:rPr>
                <w:rFonts w:eastAsia="Calibri"/>
                <w:sz w:val="24"/>
                <w:szCs w:val="24"/>
                <w:lang w:eastAsia="ru-RU"/>
              </w:rPr>
            </w:pPr>
            <w:r w:rsidRPr="009F3257">
              <w:rPr>
                <w:rFonts w:eastAsia="Calibri"/>
                <w:sz w:val="24"/>
                <w:szCs w:val="24"/>
                <w:lang w:eastAsia="ru-RU"/>
              </w:rPr>
              <w:t>Количество социально ориентированных</w:t>
            </w:r>
            <w:r w:rsidR="004C11C4" w:rsidRPr="004C11C4">
              <w:rPr>
                <w:rFonts w:eastAsia="Calibri"/>
                <w:sz w:val="24"/>
                <w:szCs w:val="24"/>
                <w:lang w:eastAsia="ru-RU"/>
              </w:rPr>
              <w:t xml:space="preserve"> </w:t>
            </w:r>
            <w:r w:rsidRPr="009F3257">
              <w:rPr>
                <w:rFonts w:eastAsia="Calibri"/>
                <w:sz w:val="24"/>
                <w:szCs w:val="24"/>
                <w:lang w:eastAsia="ru-RU"/>
              </w:rPr>
              <w:t>некоммерческих организаций</w:t>
            </w:r>
            <w:r w:rsidR="004C11C4" w:rsidRPr="004C11C4">
              <w:rPr>
                <w:rFonts w:eastAsia="Calibri"/>
                <w:sz w:val="24"/>
                <w:szCs w:val="24"/>
                <w:lang w:eastAsia="ru-RU"/>
              </w:rPr>
              <w:t xml:space="preserve">, которым </w:t>
            </w:r>
            <w:r w:rsidRPr="009F3257">
              <w:rPr>
                <w:rFonts w:eastAsia="Calibri"/>
                <w:sz w:val="24"/>
                <w:szCs w:val="24"/>
                <w:lang w:eastAsia="ru-RU"/>
              </w:rPr>
              <w:t>оказана поддержка</w:t>
            </w:r>
            <w:r w:rsidR="004C11C4" w:rsidRPr="004C11C4">
              <w:rPr>
                <w:rFonts w:eastAsia="Calibri"/>
                <w:sz w:val="24"/>
                <w:szCs w:val="24"/>
                <w:lang w:eastAsia="ru-RU"/>
              </w:rPr>
              <w:t xml:space="preserve">  </w:t>
            </w:r>
          </w:p>
        </w:tc>
        <w:tc>
          <w:tcPr>
            <w:tcW w:w="3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4AABB08" w14:textId="77777777" w:rsidR="004C11C4" w:rsidRPr="004C11C4" w:rsidRDefault="004C11C4" w:rsidP="001E0419">
            <w:pPr>
              <w:ind w:right="-149"/>
              <w:jc w:val="center"/>
              <w:rPr>
                <w:rFonts w:eastAsia="Times New Roman"/>
                <w:color w:val="2D2D2D"/>
                <w:sz w:val="24"/>
                <w:szCs w:val="24"/>
                <w:lang w:eastAsia="ru-RU"/>
              </w:rPr>
            </w:pPr>
            <w:r w:rsidRPr="004C11C4">
              <w:rPr>
                <w:rFonts w:eastAsia="Times New Roman"/>
                <w:color w:val="2D2D2D"/>
                <w:sz w:val="24"/>
                <w:szCs w:val="24"/>
                <w:lang w:eastAsia="ru-RU"/>
              </w:rPr>
              <w:t>ед.</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D614C6"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2024-2026</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3E7B4DE" w14:textId="77777777" w:rsidR="004C11C4" w:rsidRPr="004C11C4" w:rsidRDefault="004C11C4" w:rsidP="001E0419">
            <w:pPr>
              <w:ind w:hanging="149"/>
              <w:jc w:val="center"/>
              <w:rPr>
                <w:rFonts w:eastAsia="Times New Roman"/>
                <w:sz w:val="24"/>
                <w:szCs w:val="24"/>
                <w:lang w:eastAsia="ru-RU"/>
              </w:rPr>
            </w:pPr>
            <w:r w:rsidRPr="004C11C4">
              <w:rPr>
                <w:rFonts w:eastAsia="Times New Roman"/>
                <w:sz w:val="24"/>
                <w:szCs w:val="24"/>
                <w:lang w:eastAsia="ru-RU"/>
              </w:rPr>
              <w:t>0</w:t>
            </w:r>
          </w:p>
        </w:tc>
        <w:tc>
          <w:tcPr>
            <w:tcW w:w="7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B126052" w14:textId="77777777" w:rsidR="004C11C4" w:rsidRPr="004C11C4" w:rsidRDefault="004C11C4" w:rsidP="001E0419">
            <w:pPr>
              <w:ind w:left="-149"/>
              <w:jc w:val="center"/>
              <w:rPr>
                <w:rFonts w:eastAsia="Times New Roman"/>
                <w:sz w:val="24"/>
                <w:szCs w:val="24"/>
                <w:lang w:eastAsia="ru-RU"/>
              </w:rPr>
            </w:pPr>
            <w:r w:rsidRPr="004C11C4">
              <w:rPr>
                <w:rFonts w:eastAsia="Times New Roman"/>
                <w:sz w:val="24"/>
                <w:szCs w:val="24"/>
                <w:lang w:eastAsia="ru-RU"/>
              </w:rPr>
              <w:t>1</w:t>
            </w:r>
          </w:p>
        </w:tc>
        <w:tc>
          <w:tcPr>
            <w:tcW w:w="6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B06020E" w14:textId="77777777" w:rsidR="004C11C4" w:rsidRPr="004C11C4" w:rsidRDefault="004C11C4" w:rsidP="001E0419">
            <w:pPr>
              <w:ind w:hanging="149"/>
              <w:jc w:val="center"/>
              <w:rPr>
                <w:rFonts w:eastAsia="Times New Roman"/>
                <w:sz w:val="24"/>
                <w:szCs w:val="24"/>
                <w:lang w:eastAsia="ru-RU"/>
              </w:rPr>
            </w:pPr>
            <w:r w:rsidRPr="004C11C4">
              <w:rPr>
                <w:rFonts w:eastAsia="Times New Roman"/>
                <w:sz w:val="24"/>
                <w:szCs w:val="24"/>
                <w:lang w:eastAsia="ru-RU"/>
              </w:rPr>
              <w:t>2</w:t>
            </w:r>
          </w:p>
        </w:tc>
        <w:tc>
          <w:tcPr>
            <w:tcW w:w="6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089ABE0"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w:t>
            </w:r>
          </w:p>
        </w:tc>
      </w:tr>
      <w:tr w:rsidR="004C11C4" w:rsidRPr="004C11C4" w14:paraId="1D216178" w14:textId="77777777" w:rsidTr="009F3257">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91817D" w14:textId="7B2F04C9"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 xml:space="preserve">3. Основное мероприятие «Поддержка и стимулирование активности </w:t>
            </w:r>
            <w:r w:rsidR="009F3257" w:rsidRPr="009F3257">
              <w:rPr>
                <w:rFonts w:eastAsia="Calibri"/>
                <w:sz w:val="24"/>
                <w:szCs w:val="24"/>
                <w:lang w:eastAsia="ru-RU"/>
              </w:rPr>
              <w:t>отдельных категорий граждан Хасанского</w:t>
            </w:r>
            <w:r w:rsidRPr="004C11C4">
              <w:rPr>
                <w:rFonts w:eastAsia="Calibri"/>
                <w:color w:val="000000"/>
                <w:sz w:val="24"/>
                <w:szCs w:val="24"/>
                <w:lang w:eastAsia="ru-RU"/>
              </w:rPr>
              <w:t xml:space="preserve"> </w:t>
            </w:r>
            <w:r w:rsidR="009F3257" w:rsidRPr="009F3257">
              <w:rPr>
                <w:rFonts w:eastAsia="Calibri"/>
                <w:color w:val="000000"/>
                <w:sz w:val="24"/>
                <w:szCs w:val="24"/>
                <w:lang w:eastAsia="ru-RU"/>
              </w:rPr>
              <w:t>муниципального округа</w:t>
            </w:r>
            <w:r w:rsidRPr="004C11C4">
              <w:rPr>
                <w:rFonts w:eastAsia="Calibri"/>
                <w:color w:val="000000"/>
                <w:sz w:val="24"/>
                <w:szCs w:val="24"/>
                <w:lang w:eastAsia="ru-RU"/>
              </w:rPr>
              <w:t>»</w:t>
            </w:r>
          </w:p>
        </w:tc>
      </w:tr>
      <w:tr w:rsidR="004C11C4" w:rsidRPr="004C11C4" w14:paraId="6693D99D" w14:textId="77777777" w:rsidTr="009F3257">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A4EFE5" w14:textId="39A788D9" w:rsidR="004C11C4" w:rsidRPr="004C11C4" w:rsidRDefault="004C11C4" w:rsidP="001E0419">
            <w:pPr>
              <w:jc w:val="both"/>
              <w:rPr>
                <w:rFonts w:eastAsia="Times New Roman"/>
                <w:sz w:val="24"/>
                <w:szCs w:val="24"/>
                <w:lang w:eastAsia="ru-RU"/>
              </w:rPr>
            </w:pPr>
            <w:r w:rsidRPr="004C11C4">
              <w:rPr>
                <w:rFonts w:eastAsia="Times New Roman"/>
                <w:sz w:val="24"/>
                <w:szCs w:val="24"/>
                <w:lang w:eastAsia="ru-RU"/>
              </w:rPr>
              <w:t>Цель: </w:t>
            </w:r>
            <w:r w:rsidR="009F3257" w:rsidRPr="009F3257">
              <w:rPr>
                <w:rFonts w:eastAsia="Times New Roman"/>
                <w:sz w:val="24"/>
                <w:szCs w:val="24"/>
                <w:lang w:eastAsia="ru-RU"/>
              </w:rPr>
              <w:t>повышение социальной активности граждан пожилого</w:t>
            </w:r>
            <w:r w:rsidRPr="004C11C4">
              <w:rPr>
                <w:rFonts w:eastAsia="Times New Roman"/>
                <w:sz w:val="24"/>
                <w:szCs w:val="24"/>
                <w:lang w:eastAsia="ru-RU"/>
              </w:rPr>
              <w:t xml:space="preserve"> </w:t>
            </w:r>
            <w:r w:rsidR="009F3257" w:rsidRPr="009F3257">
              <w:rPr>
                <w:rFonts w:eastAsia="Times New Roman"/>
                <w:sz w:val="24"/>
                <w:szCs w:val="24"/>
                <w:lang w:eastAsia="ru-RU"/>
              </w:rPr>
              <w:t>возраста и лиц с ограниченными возможностями здоровья</w:t>
            </w:r>
            <w:r w:rsidRPr="004C11C4">
              <w:rPr>
                <w:rFonts w:eastAsia="Times New Roman"/>
                <w:sz w:val="24"/>
                <w:szCs w:val="24"/>
                <w:lang w:eastAsia="ru-RU"/>
              </w:rPr>
              <w:t xml:space="preserve">.   </w:t>
            </w:r>
          </w:p>
        </w:tc>
      </w:tr>
      <w:tr w:rsidR="004C11C4" w:rsidRPr="004C11C4" w14:paraId="78DDE24A" w14:textId="77777777" w:rsidTr="009F3257">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10496E" w14:textId="2D0CB2C9" w:rsidR="004C11C4" w:rsidRPr="004C11C4" w:rsidRDefault="004C11C4" w:rsidP="001E0419">
            <w:pPr>
              <w:jc w:val="both"/>
              <w:rPr>
                <w:rFonts w:eastAsia="Times New Roman"/>
                <w:sz w:val="24"/>
                <w:szCs w:val="24"/>
                <w:lang w:eastAsia="ru-RU"/>
              </w:rPr>
            </w:pPr>
            <w:r w:rsidRPr="004C11C4">
              <w:rPr>
                <w:rFonts w:eastAsia="Times New Roman"/>
                <w:sz w:val="24"/>
                <w:szCs w:val="24"/>
                <w:lang w:eastAsia="ru-RU"/>
              </w:rPr>
              <w:t>Задача: </w:t>
            </w:r>
            <w:r w:rsidR="009F3257" w:rsidRPr="009F3257">
              <w:rPr>
                <w:rFonts w:eastAsia="Times New Roman"/>
                <w:sz w:val="24"/>
                <w:szCs w:val="24"/>
                <w:lang w:eastAsia="ru-RU"/>
              </w:rPr>
              <w:t>организация социально значимых мероприятий для повышения активности</w:t>
            </w:r>
            <w:r w:rsidRPr="004C11C4">
              <w:rPr>
                <w:rFonts w:eastAsia="Times New Roman"/>
                <w:sz w:val="24"/>
                <w:szCs w:val="24"/>
                <w:lang w:eastAsia="ru-RU"/>
              </w:rPr>
              <w:t xml:space="preserve">   </w:t>
            </w:r>
            <w:r w:rsidR="009F3257" w:rsidRPr="009F3257">
              <w:rPr>
                <w:rFonts w:eastAsia="Times New Roman"/>
                <w:sz w:val="24"/>
                <w:szCs w:val="24"/>
                <w:lang w:eastAsia="ru-RU"/>
              </w:rPr>
              <w:t>отдельных категорий граждан</w:t>
            </w:r>
            <w:r w:rsidRPr="004C11C4">
              <w:rPr>
                <w:rFonts w:eastAsia="Times New Roman"/>
                <w:sz w:val="24"/>
                <w:szCs w:val="24"/>
                <w:lang w:eastAsia="ru-RU"/>
              </w:rPr>
              <w:t>.</w:t>
            </w:r>
          </w:p>
        </w:tc>
      </w:tr>
      <w:tr w:rsidR="004C11C4" w:rsidRPr="004C11C4" w14:paraId="28472C85" w14:textId="77777777" w:rsidTr="009F3257">
        <w:tc>
          <w:tcPr>
            <w:tcW w:w="3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3F2F36" w14:textId="77777777" w:rsidR="004C11C4" w:rsidRPr="004C11C4" w:rsidRDefault="004C11C4" w:rsidP="001E0419">
            <w:pPr>
              <w:jc w:val="center"/>
              <w:rPr>
                <w:rFonts w:eastAsia="Times New Roman"/>
                <w:color w:val="2D2D2D"/>
                <w:sz w:val="24"/>
                <w:szCs w:val="24"/>
                <w:lang w:eastAsia="ru-RU"/>
              </w:rPr>
            </w:pPr>
            <w:r w:rsidRPr="004C11C4">
              <w:rPr>
                <w:rFonts w:eastAsia="Times New Roman"/>
                <w:color w:val="2D2D2D"/>
                <w:sz w:val="24"/>
                <w:szCs w:val="24"/>
                <w:lang w:eastAsia="ru-RU"/>
              </w:rPr>
              <w:t>1.1.</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030E0C" w14:textId="50CD4BD4" w:rsidR="004C11C4" w:rsidRPr="004C11C4" w:rsidRDefault="009F3257" w:rsidP="001E0419">
            <w:pPr>
              <w:ind w:left="-107" w:right="-149"/>
              <w:textAlignment w:val="baseline"/>
              <w:rPr>
                <w:rFonts w:eastAsia="Times New Roman"/>
                <w:sz w:val="24"/>
                <w:szCs w:val="24"/>
                <w:lang w:eastAsia="ru-RU"/>
              </w:rPr>
            </w:pPr>
            <w:r w:rsidRPr="009F3257">
              <w:rPr>
                <w:rFonts w:eastAsia="Times New Roman"/>
                <w:color w:val="000000"/>
                <w:sz w:val="24"/>
                <w:szCs w:val="24"/>
                <w:lang w:eastAsia="ru-RU"/>
              </w:rPr>
              <w:t xml:space="preserve">Число граждан старшего возраста, </w:t>
            </w:r>
            <w:r w:rsidRPr="009F3257">
              <w:rPr>
                <w:rFonts w:eastAsia="Times New Roman"/>
                <w:color w:val="000000"/>
                <w:sz w:val="24"/>
                <w:szCs w:val="24"/>
                <w:lang w:eastAsia="ru-RU"/>
              </w:rPr>
              <w:lastRenderedPageBreak/>
              <w:t>ведущих</w:t>
            </w:r>
            <w:r w:rsidR="004C11C4" w:rsidRPr="004C11C4">
              <w:rPr>
                <w:rFonts w:eastAsia="Times New Roman"/>
                <w:color w:val="000000"/>
                <w:sz w:val="24"/>
                <w:szCs w:val="24"/>
                <w:lang w:eastAsia="ru-RU"/>
              </w:rPr>
              <w:t xml:space="preserve"> </w:t>
            </w:r>
            <w:r w:rsidRPr="009F3257">
              <w:rPr>
                <w:rFonts w:eastAsia="Times New Roman"/>
                <w:color w:val="000000"/>
                <w:sz w:val="24"/>
                <w:szCs w:val="24"/>
                <w:lang w:eastAsia="ru-RU"/>
              </w:rPr>
              <w:t>активный образ жизни</w:t>
            </w:r>
            <w:r w:rsidR="004C11C4" w:rsidRPr="004C11C4">
              <w:rPr>
                <w:rFonts w:eastAsia="Times New Roman"/>
                <w:color w:val="000000"/>
                <w:sz w:val="24"/>
                <w:szCs w:val="24"/>
                <w:lang w:eastAsia="ru-RU"/>
              </w:rPr>
              <w:t xml:space="preserve">  </w:t>
            </w:r>
          </w:p>
        </w:tc>
        <w:tc>
          <w:tcPr>
            <w:tcW w:w="3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23EBDB2" w14:textId="77777777" w:rsidR="004C11C4" w:rsidRPr="004C11C4" w:rsidRDefault="004C11C4" w:rsidP="001E0419">
            <w:pPr>
              <w:ind w:right="-149" w:hanging="149"/>
              <w:jc w:val="center"/>
              <w:rPr>
                <w:rFonts w:eastAsia="Times New Roman"/>
                <w:color w:val="2D2D2D"/>
                <w:sz w:val="24"/>
                <w:szCs w:val="24"/>
                <w:lang w:eastAsia="ru-RU"/>
              </w:rPr>
            </w:pPr>
            <w:r w:rsidRPr="004C11C4">
              <w:rPr>
                <w:rFonts w:eastAsia="Times New Roman"/>
                <w:color w:val="2D2D2D"/>
                <w:sz w:val="24"/>
                <w:szCs w:val="24"/>
                <w:lang w:eastAsia="ru-RU"/>
              </w:rPr>
              <w:lastRenderedPageBreak/>
              <w:t>чел.</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003F9C"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2024-2026</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953DBB" w14:textId="77777777" w:rsidR="004C11C4" w:rsidRPr="004C11C4" w:rsidRDefault="004C11C4" w:rsidP="001E0419">
            <w:pPr>
              <w:widowControl w:val="0"/>
              <w:autoSpaceDE w:val="0"/>
              <w:autoSpaceDN w:val="0"/>
              <w:adjustRightInd w:val="0"/>
              <w:ind w:hanging="149"/>
              <w:jc w:val="center"/>
              <w:rPr>
                <w:rFonts w:eastAsia="Calibri"/>
                <w:sz w:val="24"/>
                <w:szCs w:val="24"/>
                <w:lang w:eastAsia="ru-RU"/>
              </w:rPr>
            </w:pPr>
            <w:r w:rsidRPr="004C11C4">
              <w:rPr>
                <w:rFonts w:eastAsia="Calibri"/>
                <w:sz w:val="24"/>
                <w:szCs w:val="24"/>
                <w:lang w:eastAsia="ru-RU"/>
              </w:rPr>
              <w:t>480</w:t>
            </w:r>
          </w:p>
        </w:tc>
        <w:tc>
          <w:tcPr>
            <w:tcW w:w="7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6E04B9" w14:textId="77777777" w:rsidR="004C11C4" w:rsidRPr="004C11C4" w:rsidRDefault="004C11C4" w:rsidP="001E0419">
            <w:pPr>
              <w:widowControl w:val="0"/>
              <w:autoSpaceDE w:val="0"/>
              <w:autoSpaceDN w:val="0"/>
              <w:adjustRightInd w:val="0"/>
              <w:ind w:right="-149" w:hanging="149"/>
              <w:jc w:val="center"/>
              <w:rPr>
                <w:rFonts w:eastAsia="Calibri"/>
                <w:sz w:val="24"/>
                <w:szCs w:val="24"/>
                <w:lang w:eastAsia="ru-RU"/>
              </w:rPr>
            </w:pPr>
            <w:r w:rsidRPr="004C11C4">
              <w:rPr>
                <w:rFonts w:eastAsia="Calibri"/>
                <w:sz w:val="24"/>
                <w:szCs w:val="24"/>
                <w:lang w:eastAsia="ru-RU"/>
              </w:rPr>
              <w:t>550</w:t>
            </w:r>
          </w:p>
        </w:tc>
        <w:tc>
          <w:tcPr>
            <w:tcW w:w="6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FB82C95" w14:textId="77777777" w:rsidR="004C11C4" w:rsidRPr="004C11C4" w:rsidRDefault="004C11C4" w:rsidP="001E0419">
            <w:pPr>
              <w:widowControl w:val="0"/>
              <w:autoSpaceDE w:val="0"/>
              <w:autoSpaceDN w:val="0"/>
              <w:adjustRightInd w:val="0"/>
              <w:ind w:right="-149" w:hanging="149"/>
              <w:jc w:val="center"/>
              <w:rPr>
                <w:rFonts w:eastAsia="Calibri"/>
                <w:sz w:val="24"/>
                <w:szCs w:val="24"/>
                <w:lang w:eastAsia="ru-RU"/>
              </w:rPr>
            </w:pPr>
            <w:r w:rsidRPr="004C11C4">
              <w:rPr>
                <w:rFonts w:eastAsia="Calibri"/>
                <w:sz w:val="24"/>
                <w:szCs w:val="24"/>
                <w:lang w:eastAsia="ru-RU"/>
              </w:rPr>
              <w:t>635</w:t>
            </w:r>
          </w:p>
        </w:tc>
        <w:tc>
          <w:tcPr>
            <w:tcW w:w="6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793483D" w14:textId="77777777"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730</w:t>
            </w:r>
          </w:p>
        </w:tc>
      </w:tr>
    </w:tbl>
    <w:p w14:paraId="4D83B46C" w14:textId="77777777" w:rsidR="004C11C4" w:rsidRPr="004C11C4" w:rsidRDefault="004C11C4" w:rsidP="001E0419">
      <w:pPr>
        <w:widowControl w:val="0"/>
        <w:autoSpaceDE w:val="0"/>
        <w:autoSpaceDN w:val="0"/>
        <w:adjustRightInd w:val="0"/>
        <w:ind w:firstLine="540"/>
        <w:jc w:val="both"/>
        <w:rPr>
          <w:rFonts w:eastAsia="Times New Roman"/>
          <w:sz w:val="24"/>
          <w:szCs w:val="24"/>
          <w:lang w:eastAsia="ru-RU"/>
        </w:rPr>
      </w:pPr>
    </w:p>
    <w:p w14:paraId="50AD5F5C" w14:textId="77777777" w:rsidR="004C11C4" w:rsidRPr="004C11C4" w:rsidRDefault="004C11C4" w:rsidP="001E0419">
      <w:pPr>
        <w:widowControl w:val="0"/>
        <w:autoSpaceDE w:val="0"/>
        <w:autoSpaceDN w:val="0"/>
        <w:adjustRightInd w:val="0"/>
        <w:ind w:firstLine="540"/>
        <w:jc w:val="both"/>
        <w:rPr>
          <w:rFonts w:eastAsia="Times New Roman"/>
          <w:sz w:val="24"/>
          <w:szCs w:val="24"/>
          <w:lang w:eastAsia="ru-RU"/>
        </w:rPr>
      </w:pPr>
    </w:p>
    <w:p w14:paraId="26303B3E" w14:textId="77777777" w:rsidR="004C11C4" w:rsidRPr="004C11C4" w:rsidRDefault="004C11C4" w:rsidP="001E0419">
      <w:pPr>
        <w:widowControl w:val="0"/>
        <w:autoSpaceDE w:val="0"/>
        <w:autoSpaceDN w:val="0"/>
        <w:adjustRightInd w:val="0"/>
        <w:jc w:val="right"/>
        <w:rPr>
          <w:rFonts w:eastAsia="Times New Roman" w:cs="Calibri"/>
          <w:sz w:val="24"/>
          <w:szCs w:val="24"/>
          <w:lang w:eastAsia="ru-RU"/>
        </w:rPr>
      </w:pPr>
    </w:p>
    <w:p w14:paraId="235D85CD" w14:textId="77777777" w:rsidR="004C11C4" w:rsidRPr="004C11C4" w:rsidRDefault="004C11C4" w:rsidP="001E0419">
      <w:pPr>
        <w:widowControl w:val="0"/>
        <w:autoSpaceDE w:val="0"/>
        <w:autoSpaceDN w:val="0"/>
        <w:adjustRightInd w:val="0"/>
        <w:jc w:val="right"/>
        <w:rPr>
          <w:rFonts w:eastAsia="Times New Roman"/>
          <w:sz w:val="24"/>
          <w:szCs w:val="24"/>
          <w:lang w:eastAsia="ru-RU"/>
        </w:rPr>
      </w:pPr>
    </w:p>
    <w:p w14:paraId="55E2DFDD" w14:textId="77777777" w:rsidR="004C11C4" w:rsidRPr="004C11C4" w:rsidRDefault="004C11C4" w:rsidP="001E0419">
      <w:pPr>
        <w:rPr>
          <w:rFonts w:eastAsia="Times New Roman"/>
          <w:sz w:val="24"/>
          <w:szCs w:val="24"/>
          <w:lang w:eastAsia="ru-RU"/>
        </w:rPr>
        <w:sectPr w:rsidR="004C11C4" w:rsidRPr="004C11C4" w:rsidSect="00081166">
          <w:pgSz w:w="11906" w:h="16838"/>
          <w:pgMar w:top="794" w:right="794" w:bottom="794" w:left="794" w:header="0" w:footer="0" w:gutter="0"/>
          <w:cols w:space="720"/>
          <w:titlePg/>
          <w:docGrid w:linePitch="326"/>
        </w:sectPr>
      </w:pPr>
    </w:p>
    <w:p w14:paraId="461E0F4B" w14:textId="34D41467" w:rsidR="00C13D42" w:rsidRPr="004C11C4" w:rsidRDefault="00C13D42" w:rsidP="001E0419">
      <w:pPr>
        <w:framePr w:hSpace="180" w:wrap="around" w:vAnchor="text" w:hAnchor="margin" w:xAlign="right" w:y="-908"/>
        <w:widowControl w:val="0"/>
        <w:autoSpaceDE w:val="0"/>
        <w:autoSpaceDN w:val="0"/>
        <w:adjustRightInd w:val="0"/>
        <w:ind w:left="-108"/>
        <w:rPr>
          <w:rFonts w:eastAsia="Times New Roman"/>
          <w:sz w:val="24"/>
          <w:szCs w:val="24"/>
          <w:lang w:eastAsia="ru-RU"/>
        </w:rPr>
      </w:pPr>
      <w:r w:rsidRPr="004C11C4">
        <w:rPr>
          <w:rFonts w:eastAsia="Times New Roman"/>
          <w:sz w:val="24"/>
          <w:szCs w:val="24"/>
          <w:lang w:eastAsia="ru-RU"/>
        </w:rPr>
        <w:lastRenderedPageBreak/>
        <w:br w:type="page"/>
        <w:t xml:space="preserve">  </w:t>
      </w:r>
    </w:p>
    <w:p w14:paraId="25B5017E" w14:textId="1DBB67D5" w:rsidR="00C13D42" w:rsidRPr="004C11C4" w:rsidRDefault="002F5283" w:rsidP="001E0419">
      <w:pPr>
        <w:widowControl w:val="0"/>
        <w:autoSpaceDE w:val="0"/>
        <w:autoSpaceDN w:val="0"/>
        <w:adjustRightInd w:val="0"/>
        <w:ind w:left="9639"/>
        <w:rPr>
          <w:rFonts w:eastAsia="Times New Roman"/>
          <w:sz w:val="26"/>
          <w:szCs w:val="26"/>
          <w:lang w:eastAsia="ru-RU"/>
        </w:rPr>
      </w:pPr>
      <w:r w:rsidRPr="004C11C4">
        <w:rPr>
          <w:rFonts w:eastAsia="Times New Roman"/>
          <w:sz w:val="26"/>
          <w:szCs w:val="26"/>
          <w:lang w:eastAsia="ru-RU"/>
        </w:rPr>
        <w:t>Приложение № 2</w:t>
      </w:r>
    </w:p>
    <w:p w14:paraId="1ECED8A1" w14:textId="4E21D41E" w:rsidR="00C13D42" w:rsidRDefault="00C13D42" w:rsidP="001E0419">
      <w:pPr>
        <w:ind w:left="9639"/>
        <w:rPr>
          <w:rFonts w:eastAsia="Times New Roman"/>
          <w:sz w:val="26"/>
          <w:szCs w:val="26"/>
          <w:lang w:eastAsia="ru-RU"/>
        </w:rPr>
      </w:pPr>
      <w:r w:rsidRPr="004C11C4">
        <w:rPr>
          <w:rFonts w:eastAsia="Times New Roman"/>
          <w:sz w:val="26"/>
          <w:szCs w:val="26"/>
          <w:lang w:eastAsia="ru-RU"/>
        </w:rPr>
        <w:t xml:space="preserve">к </w:t>
      </w:r>
      <w:r w:rsidR="002F5283" w:rsidRPr="004C11C4">
        <w:rPr>
          <w:rFonts w:eastAsia="Times New Roman"/>
          <w:sz w:val="26"/>
          <w:szCs w:val="26"/>
          <w:lang w:eastAsia="ru-RU"/>
        </w:rPr>
        <w:t>муниципальной программе</w:t>
      </w:r>
      <w:r w:rsidRPr="004C11C4">
        <w:rPr>
          <w:rFonts w:eastAsia="Times New Roman"/>
          <w:sz w:val="26"/>
          <w:szCs w:val="26"/>
          <w:lang w:eastAsia="ru-RU"/>
        </w:rPr>
        <w:t xml:space="preserve"> «</w:t>
      </w:r>
      <w:r w:rsidR="002F5283" w:rsidRPr="004C11C4">
        <w:rPr>
          <w:rFonts w:eastAsia="Times New Roman"/>
          <w:sz w:val="26"/>
          <w:szCs w:val="26"/>
          <w:lang w:eastAsia="ru-RU"/>
        </w:rPr>
        <w:t>Социальная поддержка отдельных</w:t>
      </w:r>
      <w:r w:rsidRPr="004C11C4">
        <w:rPr>
          <w:rFonts w:eastAsia="Times New Roman"/>
          <w:sz w:val="26"/>
          <w:szCs w:val="26"/>
          <w:lang w:eastAsia="ru-RU"/>
        </w:rPr>
        <w:t xml:space="preserve"> категорий </w:t>
      </w:r>
      <w:r w:rsidR="002F5283" w:rsidRPr="004C11C4">
        <w:rPr>
          <w:rFonts w:eastAsia="Times New Roman"/>
          <w:sz w:val="26"/>
          <w:szCs w:val="26"/>
          <w:lang w:eastAsia="ru-RU"/>
        </w:rPr>
        <w:t>граждан в Хасанском муниципальном округе»</w:t>
      </w:r>
      <w:r w:rsidRPr="004C11C4">
        <w:rPr>
          <w:rFonts w:eastAsia="Times New Roman"/>
          <w:sz w:val="26"/>
          <w:szCs w:val="26"/>
          <w:lang w:eastAsia="ru-RU"/>
        </w:rPr>
        <w:t xml:space="preserve">, </w:t>
      </w:r>
      <w:r w:rsidR="002F5283" w:rsidRPr="004C11C4">
        <w:rPr>
          <w:rFonts w:eastAsia="Times New Roman"/>
          <w:sz w:val="26"/>
          <w:szCs w:val="26"/>
          <w:lang w:eastAsia="ru-RU"/>
        </w:rPr>
        <w:t>утвержденной постановлением</w:t>
      </w:r>
      <w:r w:rsidRPr="004C11C4">
        <w:rPr>
          <w:rFonts w:eastAsia="Times New Roman"/>
          <w:sz w:val="26"/>
          <w:szCs w:val="26"/>
          <w:lang w:eastAsia="ru-RU"/>
        </w:rPr>
        <w:t xml:space="preserve"> </w:t>
      </w:r>
      <w:r w:rsidR="002F5283" w:rsidRPr="004C11C4">
        <w:rPr>
          <w:rFonts w:eastAsia="Times New Roman"/>
          <w:sz w:val="26"/>
          <w:szCs w:val="26"/>
          <w:lang w:eastAsia="ru-RU"/>
        </w:rPr>
        <w:t>администрации Хасанского</w:t>
      </w:r>
      <w:r w:rsidRPr="004C11C4">
        <w:rPr>
          <w:rFonts w:eastAsia="Times New Roman"/>
          <w:sz w:val="26"/>
          <w:szCs w:val="26"/>
          <w:lang w:eastAsia="ru-RU"/>
        </w:rPr>
        <w:t xml:space="preserve"> муниципального округа  </w:t>
      </w:r>
    </w:p>
    <w:p w14:paraId="2C06FED7" w14:textId="159F8705" w:rsidR="00C13D42" w:rsidRPr="00C13D42" w:rsidRDefault="00C13D42" w:rsidP="001E0419">
      <w:pPr>
        <w:ind w:left="9639"/>
        <w:rPr>
          <w:rFonts w:eastAsia="Times New Roman"/>
          <w:sz w:val="26"/>
          <w:szCs w:val="26"/>
          <w:lang w:eastAsia="ru-RU"/>
        </w:rPr>
      </w:pPr>
      <w:r w:rsidRPr="004C11C4">
        <w:rPr>
          <w:rFonts w:eastAsia="Times New Roman"/>
          <w:sz w:val="26"/>
          <w:szCs w:val="26"/>
          <w:lang w:eastAsia="ru-RU"/>
        </w:rPr>
        <w:t>от 02.04.2024</w:t>
      </w:r>
      <w:r>
        <w:rPr>
          <w:rFonts w:eastAsia="Times New Roman"/>
          <w:sz w:val="26"/>
          <w:szCs w:val="26"/>
          <w:lang w:eastAsia="ru-RU"/>
        </w:rPr>
        <w:t xml:space="preserve"> </w:t>
      </w:r>
      <w:r w:rsidRPr="004C11C4">
        <w:rPr>
          <w:rFonts w:eastAsia="Times New Roman"/>
          <w:sz w:val="26"/>
          <w:szCs w:val="26"/>
          <w:lang w:eastAsia="ru-RU"/>
        </w:rPr>
        <w:t>г.  № 619-па</w:t>
      </w:r>
    </w:p>
    <w:p w14:paraId="6B8247DF" w14:textId="77777777" w:rsidR="004C11C4" w:rsidRPr="004C11C4" w:rsidRDefault="004C11C4" w:rsidP="001E0419">
      <w:pPr>
        <w:widowControl w:val="0"/>
        <w:autoSpaceDE w:val="0"/>
        <w:autoSpaceDN w:val="0"/>
        <w:adjustRightInd w:val="0"/>
        <w:jc w:val="center"/>
        <w:rPr>
          <w:rFonts w:eastAsia="Times New Roman"/>
          <w:b/>
          <w:sz w:val="26"/>
          <w:szCs w:val="26"/>
          <w:lang w:eastAsia="ru-RU"/>
        </w:rPr>
      </w:pPr>
    </w:p>
    <w:p w14:paraId="000C31F3" w14:textId="77777777" w:rsidR="004C11C4" w:rsidRPr="004C11C4" w:rsidRDefault="004C11C4" w:rsidP="001E0419">
      <w:pPr>
        <w:widowControl w:val="0"/>
        <w:autoSpaceDE w:val="0"/>
        <w:autoSpaceDN w:val="0"/>
        <w:adjustRightInd w:val="0"/>
        <w:jc w:val="center"/>
        <w:rPr>
          <w:rFonts w:eastAsia="Times New Roman"/>
          <w:b/>
          <w:sz w:val="26"/>
          <w:szCs w:val="26"/>
          <w:lang w:eastAsia="ru-RU"/>
        </w:rPr>
      </w:pPr>
      <w:r w:rsidRPr="004C11C4">
        <w:rPr>
          <w:rFonts w:eastAsia="Times New Roman"/>
          <w:b/>
          <w:sz w:val="26"/>
          <w:szCs w:val="26"/>
          <w:lang w:eastAsia="ru-RU"/>
        </w:rPr>
        <w:t xml:space="preserve">ПЕРЕЧЕНЬ МЕРОПРИЯТИЙ </w:t>
      </w:r>
      <w:r w:rsidRPr="004C11C4">
        <w:rPr>
          <w:rFonts w:eastAsia="Times New Roman"/>
          <w:b/>
          <w:bCs/>
          <w:sz w:val="26"/>
          <w:szCs w:val="26"/>
          <w:lang w:eastAsia="ru-RU"/>
        </w:rPr>
        <w:t>И ОБЪЕМ ФИНАНСИРОВАНИЯ</w:t>
      </w:r>
      <w:r w:rsidRPr="004C11C4">
        <w:rPr>
          <w:rFonts w:eastAsia="Times New Roman"/>
          <w:b/>
          <w:sz w:val="26"/>
          <w:szCs w:val="26"/>
          <w:lang w:eastAsia="ru-RU"/>
        </w:rPr>
        <w:t xml:space="preserve"> МУНИЦИПАЛЬНОЙ ПРОГРАММЫ</w:t>
      </w:r>
    </w:p>
    <w:p w14:paraId="6EE4D52C" w14:textId="66F20C18" w:rsidR="004C11C4" w:rsidRPr="004C11C4" w:rsidRDefault="004C11C4" w:rsidP="001E0419">
      <w:pPr>
        <w:widowControl w:val="0"/>
        <w:autoSpaceDE w:val="0"/>
        <w:autoSpaceDN w:val="0"/>
        <w:adjustRightInd w:val="0"/>
        <w:jc w:val="center"/>
        <w:rPr>
          <w:rFonts w:eastAsia="Times New Roman"/>
          <w:b/>
          <w:sz w:val="26"/>
          <w:szCs w:val="26"/>
          <w:lang w:eastAsia="ru-RU"/>
        </w:rPr>
      </w:pPr>
      <w:r w:rsidRPr="004C11C4">
        <w:rPr>
          <w:rFonts w:eastAsia="Times New Roman"/>
          <w:b/>
          <w:bCs/>
          <w:sz w:val="26"/>
          <w:szCs w:val="26"/>
          <w:lang w:eastAsia="ru-RU"/>
        </w:rPr>
        <w:t>«</w:t>
      </w:r>
      <w:r w:rsidRPr="004C11C4">
        <w:rPr>
          <w:rFonts w:eastAsia="Times New Roman"/>
          <w:b/>
          <w:sz w:val="26"/>
          <w:szCs w:val="26"/>
          <w:lang w:eastAsia="ru-RU"/>
        </w:rPr>
        <w:t xml:space="preserve">СОЦИАЛЬНАЯ ПОДДЕРЖКА ОТДЕЛЬНЫХ КАТЕГОРИЙ ГРАЖДАН </w:t>
      </w:r>
      <w:r w:rsidR="00C13D42" w:rsidRPr="004C11C4">
        <w:rPr>
          <w:rFonts w:eastAsia="Times New Roman"/>
          <w:b/>
          <w:sz w:val="26"/>
          <w:szCs w:val="26"/>
          <w:lang w:eastAsia="ru-RU"/>
        </w:rPr>
        <w:t>В ХАСАНСКОМ МУНИЦИПАЛЬНОМ ОКРУГЕ</w:t>
      </w:r>
      <w:r w:rsidRPr="004C11C4">
        <w:rPr>
          <w:rFonts w:eastAsia="Times New Roman"/>
          <w:b/>
          <w:sz w:val="26"/>
          <w:szCs w:val="26"/>
          <w:lang w:eastAsia="ru-RU"/>
        </w:rPr>
        <w:t>»</w:t>
      </w:r>
    </w:p>
    <w:p w14:paraId="5BD2E508" w14:textId="77777777" w:rsidR="004C11C4" w:rsidRPr="004C11C4" w:rsidRDefault="004C11C4" w:rsidP="001E0419">
      <w:pPr>
        <w:widowControl w:val="0"/>
        <w:autoSpaceDE w:val="0"/>
        <w:autoSpaceDN w:val="0"/>
        <w:adjustRightInd w:val="0"/>
        <w:jc w:val="cente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0"/>
        <w:gridCol w:w="2201"/>
        <w:gridCol w:w="2030"/>
        <w:gridCol w:w="948"/>
        <w:gridCol w:w="677"/>
        <w:gridCol w:w="2564"/>
        <w:gridCol w:w="1219"/>
        <w:gridCol w:w="1219"/>
        <w:gridCol w:w="1222"/>
        <w:gridCol w:w="1219"/>
        <w:gridCol w:w="1433"/>
      </w:tblGrid>
      <w:tr w:rsidR="00C13D42" w:rsidRPr="004C11C4" w14:paraId="3ED6B5AD" w14:textId="77777777" w:rsidTr="0069549F">
        <w:trPr>
          <w:trHeight w:val="20"/>
        </w:trPr>
        <w:tc>
          <w:tcPr>
            <w:tcW w:w="167" w:type="pct"/>
            <w:vMerge w:val="restart"/>
            <w:tcBorders>
              <w:top w:val="single" w:sz="4" w:space="0" w:color="auto"/>
              <w:left w:val="single" w:sz="4" w:space="0" w:color="auto"/>
              <w:bottom w:val="single" w:sz="4" w:space="0" w:color="auto"/>
              <w:right w:val="single" w:sz="4" w:space="0" w:color="auto"/>
            </w:tcBorders>
          </w:tcPr>
          <w:p w14:paraId="44A948AF"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w:t>
            </w:r>
          </w:p>
          <w:p w14:paraId="2D56472E"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п/п</w:t>
            </w:r>
          </w:p>
        </w:tc>
        <w:tc>
          <w:tcPr>
            <w:tcW w:w="722" w:type="pct"/>
            <w:vMerge w:val="restart"/>
            <w:tcBorders>
              <w:top w:val="single" w:sz="4" w:space="0" w:color="auto"/>
              <w:left w:val="single" w:sz="4" w:space="0" w:color="auto"/>
              <w:bottom w:val="single" w:sz="4" w:space="0" w:color="auto"/>
              <w:right w:val="single" w:sz="4" w:space="0" w:color="auto"/>
            </w:tcBorders>
          </w:tcPr>
          <w:p w14:paraId="61F56EE0"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Наименование цели, задачи, мероприятия, отдельного мероприятия</w:t>
            </w:r>
          </w:p>
        </w:tc>
        <w:tc>
          <w:tcPr>
            <w:tcW w:w="666" w:type="pct"/>
            <w:vMerge w:val="restart"/>
            <w:tcBorders>
              <w:top w:val="single" w:sz="4" w:space="0" w:color="auto"/>
              <w:left w:val="single" w:sz="4" w:space="0" w:color="auto"/>
              <w:bottom w:val="single" w:sz="4" w:space="0" w:color="auto"/>
              <w:right w:val="single" w:sz="4" w:space="0" w:color="auto"/>
            </w:tcBorders>
          </w:tcPr>
          <w:p w14:paraId="1FAB65F0"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Ответственные исполнители, соисполнители</w:t>
            </w:r>
          </w:p>
        </w:tc>
        <w:tc>
          <w:tcPr>
            <w:tcW w:w="311" w:type="pct"/>
            <w:vMerge w:val="restart"/>
            <w:tcBorders>
              <w:top w:val="single" w:sz="4" w:space="0" w:color="auto"/>
              <w:left w:val="single" w:sz="4" w:space="0" w:color="auto"/>
              <w:bottom w:val="single" w:sz="4" w:space="0" w:color="auto"/>
              <w:right w:val="single" w:sz="4" w:space="0" w:color="auto"/>
            </w:tcBorders>
          </w:tcPr>
          <w:p w14:paraId="78868B2B" w14:textId="0EB9565F"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Срок реализации</w:t>
            </w:r>
          </w:p>
        </w:tc>
        <w:tc>
          <w:tcPr>
            <w:tcW w:w="222" w:type="pct"/>
            <w:vMerge w:val="restart"/>
            <w:tcBorders>
              <w:top w:val="single" w:sz="4" w:space="0" w:color="auto"/>
              <w:left w:val="single" w:sz="4" w:space="0" w:color="auto"/>
              <w:bottom w:val="single" w:sz="4" w:space="0" w:color="auto"/>
              <w:right w:val="single" w:sz="4" w:space="0" w:color="auto"/>
            </w:tcBorders>
          </w:tcPr>
          <w:p w14:paraId="5C95D672" w14:textId="77777777" w:rsidR="004C11C4" w:rsidRPr="004C11C4" w:rsidRDefault="004C11C4" w:rsidP="001E0419">
            <w:pPr>
              <w:autoSpaceDE w:val="0"/>
              <w:autoSpaceDN w:val="0"/>
              <w:adjustRightInd w:val="0"/>
              <w:ind w:hanging="108"/>
              <w:jc w:val="center"/>
              <w:rPr>
                <w:rFonts w:eastAsia="Times New Roman"/>
                <w:b/>
                <w:sz w:val="24"/>
                <w:szCs w:val="24"/>
                <w:lang w:eastAsia="ru-RU"/>
              </w:rPr>
            </w:pPr>
          </w:p>
          <w:p w14:paraId="7B50CDEB" w14:textId="77777777" w:rsidR="004C11C4" w:rsidRPr="004C11C4" w:rsidRDefault="004C11C4" w:rsidP="001E0419">
            <w:pPr>
              <w:autoSpaceDE w:val="0"/>
              <w:autoSpaceDN w:val="0"/>
              <w:adjustRightInd w:val="0"/>
              <w:ind w:hanging="108"/>
              <w:jc w:val="center"/>
              <w:rPr>
                <w:rFonts w:eastAsia="Times New Roman"/>
                <w:b/>
                <w:sz w:val="24"/>
                <w:szCs w:val="24"/>
                <w:lang w:eastAsia="ru-RU"/>
              </w:rPr>
            </w:pPr>
          </w:p>
          <w:p w14:paraId="65F8AFE6" w14:textId="77777777" w:rsidR="004C11C4" w:rsidRPr="004C11C4" w:rsidRDefault="004C11C4" w:rsidP="001E0419">
            <w:pPr>
              <w:autoSpaceDE w:val="0"/>
              <w:autoSpaceDN w:val="0"/>
              <w:adjustRightInd w:val="0"/>
              <w:ind w:hanging="108"/>
              <w:jc w:val="center"/>
              <w:rPr>
                <w:rFonts w:eastAsia="Times New Roman"/>
                <w:b/>
                <w:sz w:val="24"/>
                <w:szCs w:val="24"/>
                <w:lang w:eastAsia="ru-RU"/>
              </w:rPr>
            </w:pPr>
            <w:r w:rsidRPr="004C11C4">
              <w:rPr>
                <w:rFonts w:eastAsia="Times New Roman"/>
                <w:b/>
                <w:sz w:val="24"/>
                <w:szCs w:val="24"/>
                <w:lang w:eastAsia="ru-RU"/>
              </w:rPr>
              <w:t xml:space="preserve"> КБК</w:t>
            </w:r>
          </w:p>
        </w:tc>
        <w:tc>
          <w:tcPr>
            <w:tcW w:w="2442" w:type="pct"/>
            <w:gridSpan w:val="5"/>
            <w:tcBorders>
              <w:top w:val="single" w:sz="4" w:space="0" w:color="auto"/>
              <w:left w:val="single" w:sz="4" w:space="0" w:color="auto"/>
              <w:bottom w:val="single" w:sz="4" w:space="0" w:color="auto"/>
              <w:right w:val="single" w:sz="4" w:space="0" w:color="auto"/>
            </w:tcBorders>
          </w:tcPr>
          <w:p w14:paraId="1080EA64"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Объем финансирования по годам (в разрезе источников финансирования), тыс. руб.</w:t>
            </w:r>
          </w:p>
        </w:tc>
        <w:tc>
          <w:tcPr>
            <w:tcW w:w="470" w:type="pct"/>
            <w:vMerge w:val="restart"/>
            <w:tcBorders>
              <w:top w:val="single" w:sz="4" w:space="0" w:color="auto"/>
              <w:left w:val="single" w:sz="4" w:space="0" w:color="auto"/>
              <w:right w:val="single" w:sz="4" w:space="0" w:color="auto"/>
            </w:tcBorders>
            <w:vAlign w:val="center"/>
          </w:tcPr>
          <w:p w14:paraId="3CACBE05" w14:textId="77777777" w:rsidR="004C11C4" w:rsidRPr="004C11C4" w:rsidRDefault="004C11C4" w:rsidP="001E0419">
            <w:pPr>
              <w:jc w:val="center"/>
              <w:rPr>
                <w:rFonts w:eastAsia="Times New Roman"/>
                <w:b/>
                <w:sz w:val="24"/>
                <w:szCs w:val="24"/>
                <w:lang w:eastAsia="ru-RU"/>
              </w:rPr>
            </w:pPr>
          </w:p>
          <w:p w14:paraId="4A02886D" w14:textId="77777777" w:rsidR="004C11C4" w:rsidRPr="004C11C4" w:rsidRDefault="004C11C4" w:rsidP="001E0419">
            <w:pPr>
              <w:ind w:left="-108" w:right="-108"/>
              <w:jc w:val="center"/>
              <w:rPr>
                <w:rFonts w:eastAsia="Times New Roman"/>
                <w:b/>
                <w:sz w:val="24"/>
                <w:szCs w:val="24"/>
                <w:lang w:eastAsia="ru-RU"/>
              </w:rPr>
            </w:pPr>
            <w:r w:rsidRPr="004C11C4">
              <w:rPr>
                <w:rFonts w:eastAsia="Times New Roman"/>
                <w:b/>
                <w:sz w:val="24"/>
                <w:szCs w:val="24"/>
                <w:lang w:eastAsia="ru-RU"/>
              </w:rPr>
              <w:t>Ожидаемый результат</w:t>
            </w:r>
          </w:p>
          <w:p w14:paraId="5E38A9CB" w14:textId="77777777" w:rsidR="004C11C4" w:rsidRPr="004C11C4" w:rsidRDefault="004C11C4" w:rsidP="001E0419">
            <w:pPr>
              <w:autoSpaceDE w:val="0"/>
              <w:autoSpaceDN w:val="0"/>
              <w:adjustRightInd w:val="0"/>
              <w:jc w:val="center"/>
              <w:rPr>
                <w:rFonts w:eastAsia="Times New Roman"/>
                <w:b/>
                <w:sz w:val="24"/>
                <w:szCs w:val="24"/>
                <w:lang w:eastAsia="ru-RU"/>
              </w:rPr>
            </w:pPr>
          </w:p>
        </w:tc>
      </w:tr>
      <w:tr w:rsidR="00C13D42" w:rsidRPr="004C11C4" w14:paraId="23150E93" w14:textId="77777777" w:rsidTr="00C13D42">
        <w:trPr>
          <w:trHeight w:val="20"/>
        </w:trPr>
        <w:tc>
          <w:tcPr>
            <w:tcW w:w="167" w:type="pct"/>
            <w:vMerge/>
            <w:tcBorders>
              <w:top w:val="single" w:sz="4" w:space="0" w:color="auto"/>
              <w:left w:val="single" w:sz="4" w:space="0" w:color="auto"/>
              <w:bottom w:val="single" w:sz="4" w:space="0" w:color="auto"/>
              <w:right w:val="single" w:sz="4" w:space="0" w:color="auto"/>
            </w:tcBorders>
          </w:tcPr>
          <w:p w14:paraId="4E047B06" w14:textId="77777777" w:rsidR="004C11C4" w:rsidRPr="004C11C4" w:rsidRDefault="004C11C4" w:rsidP="001E0419">
            <w:pPr>
              <w:autoSpaceDE w:val="0"/>
              <w:autoSpaceDN w:val="0"/>
              <w:adjustRightInd w:val="0"/>
              <w:jc w:val="center"/>
              <w:rPr>
                <w:rFonts w:eastAsia="Times New Roman"/>
                <w:b/>
                <w:sz w:val="24"/>
                <w:szCs w:val="24"/>
                <w:lang w:eastAsia="ru-RU"/>
              </w:rPr>
            </w:pPr>
          </w:p>
        </w:tc>
        <w:tc>
          <w:tcPr>
            <w:tcW w:w="722" w:type="pct"/>
            <w:vMerge/>
            <w:tcBorders>
              <w:top w:val="single" w:sz="4" w:space="0" w:color="auto"/>
              <w:left w:val="single" w:sz="4" w:space="0" w:color="auto"/>
              <w:bottom w:val="single" w:sz="4" w:space="0" w:color="auto"/>
              <w:right w:val="single" w:sz="4" w:space="0" w:color="auto"/>
            </w:tcBorders>
          </w:tcPr>
          <w:p w14:paraId="1CF07278" w14:textId="77777777" w:rsidR="004C11C4" w:rsidRPr="004C11C4" w:rsidRDefault="004C11C4" w:rsidP="001E0419">
            <w:pPr>
              <w:autoSpaceDE w:val="0"/>
              <w:autoSpaceDN w:val="0"/>
              <w:adjustRightInd w:val="0"/>
              <w:jc w:val="center"/>
              <w:rPr>
                <w:rFonts w:eastAsia="Times New Roman"/>
                <w:b/>
                <w:sz w:val="24"/>
                <w:szCs w:val="24"/>
                <w:lang w:eastAsia="ru-RU"/>
              </w:rPr>
            </w:pPr>
          </w:p>
        </w:tc>
        <w:tc>
          <w:tcPr>
            <w:tcW w:w="666" w:type="pct"/>
            <w:vMerge/>
            <w:tcBorders>
              <w:top w:val="single" w:sz="4" w:space="0" w:color="auto"/>
              <w:left w:val="single" w:sz="4" w:space="0" w:color="auto"/>
              <w:bottom w:val="single" w:sz="4" w:space="0" w:color="auto"/>
              <w:right w:val="single" w:sz="4" w:space="0" w:color="auto"/>
            </w:tcBorders>
          </w:tcPr>
          <w:p w14:paraId="4F641E8A" w14:textId="77777777" w:rsidR="004C11C4" w:rsidRPr="004C11C4" w:rsidRDefault="004C11C4" w:rsidP="001E0419">
            <w:pPr>
              <w:autoSpaceDE w:val="0"/>
              <w:autoSpaceDN w:val="0"/>
              <w:adjustRightInd w:val="0"/>
              <w:jc w:val="center"/>
              <w:rPr>
                <w:rFonts w:eastAsia="Times New Roman"/>
                <w:b/>
                <w:sz w:val="24"/>
                <w:szCs w:val="24"/>
                <w:lang w:eastAsia="ru-RU"/>
              </w:rPr>
            </w:pPr>
          </w:p>
        </w:tc>
        <w:tc>
          <w:tcPr>
            <w:tcW w:w="311" w:type="pct"/>
            <w:vMerge/>
            <w:tcBorders>
              <w:top w:val="single" w:sz="4" w:space="0" w:color="auto"/>
              <w:left w:val="single" w:sz="4" w:space="0" w:color="auto"/>
              <w:bottom w:val="single" w:sz="4" w:space="0" w:color="auto"/>
              <w:right w:val="single" w:sz="4" w:space="0" w:color="auto"/>
            </w:tcBorders>
          </w:tcPr>
          <w:p w14:paraId="4EF46FC5" w14:textId="77777777" w:rsidR="004C11C4" w:rsidRPr="004C11C4" w:rsidRDefault="004C11C4" w:rsidP="001E0419">
            <w:pPr>
              <w:autoSpaceDE w:val="0"/>
              <w:autoSpaceDN w:val="0"/>
              <w:adjustRightInd w:val="0"/>
              <w:jc w:val="center"/>
              <w:rPr>
                <w:rFonts w:eastAsia="Times New Roman"/>
                <w:b/>
                <w:sz w:val="24"/>
                <w:szCs w:val="24"/>
                <w:lang w:eastAsia="ru-RU"/>
              </w:rPr>
            </w:pPr>
          </w:p>
        </w:tc>
        <w:tc>
          <w:tcPr>
            <w:tcW w:w="222" w:type="pct"/>
            <w:vMerge/>
            <w:tcBorders>
              <w:top w:val="single" w:sz="4" w:space="0" w:color="auto"/>
              <w:left w:val="single" w:sz="4" w:space="0" w:color="auto"/>
              <w:bottom w:val="single" w:sz="4" w:space="0" w:color="auto"/>
              <w:right w:val="single" w:sz="4" w:space="0" w:color="auto"/>
            </w:tcBorders>
          </w:tcPr>
          <w:p w14:paraId="1270B807" w14:textId="77777777" w:rsidR="004C11C4" w:rsidRPr="004C11C4" w:rsidRDefault="004C11C4" w:rsidP="001E0419">
            <w:pPr>
              <w:autoSpaceDE w:val="0"/>
              <w:autoSpaceDN w:val="0"/>
              <w:adjustRightInd w:val="0"/>
              <w:jc w:val="center"/>
              <w:rPr>
                <w:rFonts w:eastAsia="Times New Roman"/>
                <w:b/>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vAlign w:val="center"/>
          </w:tcPr>
          <w:p w14:paraId="0950A7C2" w14:textId="77777777" w:rsidR="004C11C4" w:rsidRPr="004C11C4" w:rsidRDefault="004C11C4" w:rsidP="001E0419">
            <w:pPr>
              <w:jc w:val="center"/>
              <w:rPr>
                <w:rFonts w:eastAsia="Times New Roman"/>
                <w:b/>
                <w:sz w:val="24"/>
                <w:szCs w:val="24"/>
                <w:lang w:eastAsia="ru-RU"/>
              </w:rPr>
            </w:pPr>
            <w:r w:rsidRPr="004C11C4">
              <w:rPr>
                <w:rFonts w:eastAsia="Times New Roman"/>
                <w:b/>
                <w:sz w:val="24"/>
                <w:szCs w:val="24"/>
                <w:lang w:eastAsia="ru-RU"/>
              </w:rPr>
              <w:t>Источник ресурсного обеспечения</w:t>
            </w:r>
          </w:p>
        </w:tc>
        <w:tc>
          <w:tcPr>
            <w:tcW w:w="400" w:type="pct"/>
            <w:tcBorders>
              <w:top w:val="single" w:sz="4" w:space="0" w:color="auto"/>
              <w:left w:val="single" w:sz="4" w:space="0" w:color="auto"/>
              <w:bottom w:val="single" w:sz="4" w:space="0" w:color="auto"/>
              <w:right w:val="single" w:sz="4" w:space="0" w:color="auto"/>
            </w:tcBorders>
            <w:vAlign w:val="center"/>
          </w:tcPr>
          <w:p w14:paraId="76406E54" w14:textId="77777777" w:rsidR="004C11C4" w:rsidRPr="004C11C4" w:rsidRDefault="004C11C4" w:rsidP="001E0419">
            <w:pPr>
              <w:jc w:val="center"/>
              <w:rPr>
                <w:rFonts w:eastAsia="Times New Roman"/>
                <w:b/>
                <w:sz w:val="24"/>
                <w:szCs w:val="24"/>
                <w:lang w:eastAsia="ru-RU"/>
              </w:rPr>
            </w:pPr>
            <w:r w:rsidRPr="004C11C4">
              <w:rPr>
                <w:rFonts w:eastAsia="Times New Roman"/>
                <w:b/>
                <w:sz w:val="24"/>
                <w:szCs w:val="24"/>
                <w:lang w:eastAsia="ru-RU"/>
              </w:rPr>
              <w:t>2024</w:t>
            </w:r>
          </w:p>
          <w:p w14:paraId="20D576D7" w14:textId="77777777" w:rsidR="004C11C4" w:rsidRPr="004C11C4" w:rsidRDefault="004C11C4" w:rsidP="001E0419">
            <w:pPr>
              <w:jc w:val="center"/>
              <w:rPr>
                <w:rFonts w:eastAsia="Times New Roman"/>
                <w:b/>
                <w:sz w:val="24"/>
                <w:szCs w:val="24"/>
                <w:lang w:eastAsia="ru-RU"/>
              </w:rPr>
            </w:pPr>
            <w:r w:rsidRPr="004C11C4">
              <w:rPr>
                <w:rFonts w:eastAsia="Times New Roman"/>
                <w:b/>
                <w:sz w:val="24"/>
                <w:szCs w:val="24"/>
                <w:lang w:eastAsia="ru-RU"/>
              </w:rPr>
              <w:t>год</w:t>
            </w:r>
          </w:p>
        </w:tc>
        <w:tc>
          <w:tcPr>
            <w:tcW w:w="400" w:type="pct"/>
            <w:tcBorders>
              <w:top w:val="single" w:sz="4" w:space="0" w:color="auto"/>
              <w:left w:val="single" w:sz="4" w:space="0" w:color="auto"/>
              <w:bottom w:val="single" w:sz="4" w:space="0" w:color="auto"/>
              <w:right w:val="single" w:sz="4" w:space="0" w:color="auto"/>
            </w:tcBorders>
            <w:vAlign w:val="center"/>
          </w:tcPr>
          <w:p w14:paraId="383CE65B" w14:textId="77777777" w:rsidR="004C11C4" w:rsidRPr="004C11C4" w:rsidRDefault="004C11C4" w:rsidP="001E0419">
            <w:pPr>
              <w:jc w:val="center"/>
              <w:rPr>
                <w:rFonts w:eastAsia="Times New Roman"/>
                <w:b/>
                <w:sz w:val="24"/>
                <w:szCs w:val="24"/>
                <w:lang w:eastAsia="ru-RU"/>
              </w:rPr>
            </w:pPr>
            <w:r w:rsidRPr="004C11C4">
              <w:rPr>
                <w:rFonts w:eastAsia="Times New Roman"/>
                <w:b/>
                <w:sz w:val="24"/>
                <w:szCs w:val="24"/>
                <w:lang w:eastAsia="ru-RU"/>
              </w:rPr>
              <w:t>2025</w:t>
            </w:r>
          </w:p>
          <w:p w14:paraId="135DF925" w14:textId="77777777" w:rsidR="004C11C4" w:rsidRPr="004C11C4" w:rsidRDefault="004C11C4" w:rsidP="001E0419">
            <w:pPr>
              <w:jc w:val="center"/>
              <w:rPr>
                <w:rFonts w:eastAsia="Times New Roman"/>
                <w:b/>
                <w:sz w:val="24"/>
                <w:szCs w:val="24"/>
                <w:lang w:eastAsia="ru-RU"/>
              </w:rPr>
            </w:pPr>
            <w:r w:rsidRPr="004C11C4">
              <w:rPr>
                <w:rFonts w:eastAsia="Times New Roman"/>
                <w:b/>
                <w:sz w:val="24"/>
                <w:szCs w:val="24"/>
                <w:lang w:eastAsia="ru-RU"/>
              </w:rPr>
              <w:t>год</w:t>
            </w:r>
          </w:p>
        </w:tc>
        <w:tc>
          <w:tcPr>
            <w:tcW w:w="401" w:type="pct"/>
            <w:tcBorders>
              <w:top w:val="single" w:sz="4" w:space="0" w:color="auto"/>
              <w:left w:val="single" w:sz="4" w:space="0" w:color="auto"/>
              <w:bottom w:val="single" w:sz="4" w:space="0" w:color="auto"/>
              <w:right w:val="single" w:sz="4" w:space="0" w:color="auto"/>
            </w:tcBorders>
            <w:vAlign w:val="center"/>
          </w:tcPr>
          <w:p w14:paraId="172BA9E1" w14:textId="77777777" w:rsidR="004C11C4" w:rsidRPr="004C11C4" w:rsidRDefault="004C11C4" w:rsidP="001E0419">
            <w:pPr>
              <w:jc w:val="center"/>
              <w:rPr>
                <w:rFonts w:eastAsia="Times New Roman"/>
                <w:b/>
                <w:sz w:val="24"/>
                <w:szCs w:val="24"/>
                <w:lang w:eastAsia="ru-RU"/>
              </w:rPr>
            </w:pPr>
            <w:r w:rsidRPr="004C11C4">
              <w:rPr>
                <w:rFonts w:eastAsia="Times New Roman"/>
                <w:b/>
                <w:sz w:val="24"/>
                <w:szCs w:val="24"/>
                <w:lang w:eastAsia="ru-RU"/>
              </w:rPr>
              <w:t>2026</w:t>
            </w:r>
          </w:p>
          <w:p w14:paraId="0120E160" w14:textId="77777777" w:rsidR="004C11C4" w:rsidRPr="004C11C4" w:rsidRDefault="004C11C4" w:rsidP="001E0419">
            <w:pPr>
              <w:jc w:val="center"/>
              <w:rPr>
                <w:rFonts w:eastAsia="Times New Roman"/>
                <w:b/>
                <w:sz w:val="24"/>
                <w:szCs w:val="24"/>
                <w:lang w:eastAsia="ru-RU"/>
              </w:rPr>
            </w:pPr>
            <w:r w:rsidRPr="004C11C4">
              <w:rPr>
                <w:rFonts w:eastAsia="Times New Roman"/>
                <w:b/>
                <w:sz w:val="24"/>
                <w:szCs w:val="24"/>
                <w:lang w:eastAsia="ru-RU"/>
              </w:rPr>
              <w:t xml:space="preserve"> год</w:t>
            </w:r>
          </w:p>
        </w:tc>
        <w:tc>
          <w:tcPr>
            <w:tcW w:w="400" w:type="pct"/>
            <w:tcBorders>
              <w:top w:val="single" w:sz="4" w:space="0" w:color="auto"/>
              <w:left w:val="single" w:sz="4" w:space="0" w:color="auto"/>
              <w:bottom w:val="single" w:sz="4" w:space="0" w:color="auto"/>
              <w:right w:val="single" w:sz="4" w:space="0" w:color="auto"/>
            </w:tcBorders>
            <w:vAlign w:val="center"/>
          </w:tcPr>
          <w:p w14:paraId="6572E209" w14:textId="77777777" w:rsidR="004C11C4" w:rsidRPr="004C11C4" w:rsidRDefault="004C11C4" w:rsidP="001E0419">
            <w:pPr>
              <w:jc w:val="center"/>
              <w:rPr>
                <w:rFonts w:eastAsia="Times New Roman"/>
                <w:b/>
                <w:sz w:val="24"/>
                <w:szCs w:val="24"/>
                <w:lang w:eastAsia="ru-RU"/>
              </w:rPr>
            </w:pPr>
            <w:r w:rsidRPr="004C11C4">
              <w:rPr>
                <w:rFonts w:eastAsia="Times New Roman"/>
                <w:b/>
                <w:sz w:val="24"/>
                <w:szCs w:val="24"/>
                <w:lang w:eastAsia="ru-RU"/>
              </w:rPr>
              <w:t>всего</w:t>
            </w:r>
          </w:p>
        </w:tc>
        <w:tc>
          <w:tcPr>
            <w:tcW w:w="470" w:type="pct"/>
            <w:vMerge/>
            <w:tcBorders>
              <w:left w:val="single" w:sz="4" w:space="0" w:color="auto"/>
              <w:bottom w:val="single" w:sz="4" w:space="0" w:color="auto"/>
              <w:right w:val="single" w:sz="4" w:space="0" w:color="auto"/>
            </w:tcBorders>
          </w:tcPr>
          <w:p w14:paraId="03565C06" w14:textId="77777777" w:rsidR="004C11C4" w:rsidRPr="004C11C4" w:rsidRDefault="004C11C4" w:rsidP="001E0419">
            <w:pPr>
              <w:jc w:val="center"/>
              <w:rPr>
                <w:rFonts w:eastAsia="Times New Roman"/>
                <w:b/>
                <w:sz w:val="24"/>
                <w:szCs w:val="24"/>
                <w:lang w:eastAsia="ru-RU"/>
              </w:rPr>
            </w:pPr>
          </w:p>
        </w:tc>
      </w:tr>
    </w:tbl>
    <w:p w14:paraId="77334104" w14:textId="77777777" w:rsidR="0069549F" w:rsidRPr="0069549F" w:rsidRDefault="0069549F" w:rsidP="001E041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0"/>
        <w:gridCol w:w="2201"/>
        <w:gridCol w:w="2030"/>
        <w:gridCol w:w="948"/>
        <w:gridCol w:w="677"/>
        <w:gridCol w:w="2564"/>
        <w:gridCol w:w="1219"/>
        <w:gridCol w:w="1219"/>
        <w:gridCol w:w="1222"/>
        <w:gridCol w:w="79"/>
        <w:gridCol w:w="1140"/>
        <w:gridCol w:w="76"/>
        <w:gridCol w:w="1357"/>
      </w:tblGrid>
      <w:tr w:rsidR="00C13D42" w:rsidRPr="004C11C4" w14:paraId="4F94963A" w14:textId="77777777" w:rsidTr="0069549F">
        <w:trPr>
          <w:trHeight w:val="20"/>
          <w:tblHeader/>
        </w:trPr>
        <w:tc>
          <w:tcPr>
            <w:tcW w:w="167" w:type="pct"/>
            <w:tcBorders>
              <w:top w:val="single" w:sz="4" w:space="0" w:color="auto"/>
              <w:left w:val="single" w:sz="4" w:space="0" w:color="auto"/>
              <w:bottom w:val="single" w:sz="4" w:space="0" w:color="auto"/>
              <w:right w:val="single" w:sz="4" w:space="0" w:color="auto"/>
            </w:tcBorders>
          </w:tcPr>
          <w:p w14:paraId="79DCE04F"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1</w:t>
            </w:r>
          </w:p>
        </w:tc>
        <w:tc>
          <w:tcPr>
            <w:tcW w:w="722" w:type="pct"/>
            <w:tcBorders>
              <w:top w:val="single" w:sz="4" w:space="0" w:color="auto"/>
              <w:left w:val="single" w:sz="4" w:space="0" w:color="auto"/>
              <w:bottom w:val="single" w:sz="4" w:space="0" w:color="auto"/>
              <w:right w:val="single" w:sz="4" w:space="0" w:color="auto"/>
            </w:tcBorders>
          </w:tcPr>
          <w:p w14:paraId="29963EC5"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2</w:t>
            </w:r>
          </w:p>
        </w:tc>
        <w:tc>
          <w:tcPr>
            <w:tcW w:w="666" w:type="pct"/>
            <w:tcBorders>
              <w:top w:val="single" w:sz="4" w:space="0" w:color="auto"/>
              <w:left w:val="single" w:sz="4" w:space="0" w:color="auto"/>
              <w:bottom w:val="single" w:sz="4" w:space="0" w:color="auto"/>
              <w:right w:val="single" w:sz="4" w:space="0" w:color="auto"/>
            </w:tcBorders>
          </w:tcPr>
          <w:p w14:paraId="03F2E004"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3</w:t>
            </w:r>
          </w:p>
        </w:tc>
        <w:tc>
          <w:tcPr>
            <w:tcW w:w="311" w:type="pct"/>
            <w:tcBorders>
              <w:top w:val="single" w:sz="4" w:space="0" w:color="auto"/>
              <w:left w:val="single" w:sz="4" w:space="0" w:color="auto"/>
              <w:bottom w:val="single" w:sz="4" w:space="0" w:color="auto"/>
              <w:right w:val="single" w:sz="4" w:space="0" w:color="auto"/>
            </w:tcBorders>
          </w:tcPr>
          <w:p w14:paraId="1788A1C4"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4</w:t>
            </w:r>
          </w:p>
        </w:tc>
        <w:tc>
          <w:tcPr>
            <w:tcW w:w="222" w:type="pct"/>
            <w:tcBorders>
              <w:top w:val="single" w:sz="4" w:space="0" w:color="auto"/>
              <w:left w:val="single" w:sz="4" w:space="0" w:color="auto"/>
              <w:bottom w:val="single" w:sz="4" w:space="0" w:color="auto"/>
              <w:right w:val="single" w:sz="4" w:space="0" w:color="auto"/>
            </w:tcBorders>
          </w:tcPr>
          <w:p w14:paraId="6FB2AB66"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5</w:t>
            </w:r>
          </w:p>
        </w:tc>
        <w:tc>
          <w:tcPr>
            <w:tcW w:w="841" w:type="pct"/>
            <w:tcBorders>
              <w:top w:val="single" w:sz="4" w:space="0" w:color="auto"/>
              <w:left w:val="single" w:sz="4" w:space="0" w:color="auto"/>
              <w:bottom w:val="single" w:sz="4" w:space="0" w:color="auto"/>
              <w:right w:val="single" w:sz="4" w:space="0" w:color="auto"/>
            </w:tcBorders>
          </w:tcPr>
          <w:p w14:paraId="34666809"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6</w:t>
            </w:r>
          </w:p>
        </w:tc>
        <w:tc>
          <w:tcPr>
            <w:tcW w:w="400" w:type="pct"/>
            <w:tcBorders>
              <w:top w:val="single" w:sz="4" w:space="0" w:color="auto"/>
              <w:left w:val="single" w:sz="4" w:space="0" w:color="auto"/>
              <w:bottom w:val="single" w:sz="4" w:space="0" w:color="auto"/>
              <w:right w:val="single" w:sz="4" w:space="0" w:color="auto"/>
            </w:tcBorders>
          </w:tcPr>
          <w:p w14:paraId="57B1DE09"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8</w:t>
            </w:r>
          </w:p>
        </w:tc>
        <w:tc>
          <w:tcPr>
            <w:tcW w:w="400" w:type="pct"/>
            <w:tcBorders>
              <w:top w:val="single" w:sz="4" w:space="0" w:color="auto"/>
              <w:left w:val="single" w:sz="4" w:space="0" w:color="auto"/>
              <w:bottom w:val="single" w:sz="4" w:space="0" w:color="auto"/>
              <w:right w:val="single" w:sz="4" w:space="0" w:color="auto"/>
            </w:tcBorders>
          </w:tcPr>
          <w:p w14:paraId="5D9FE505"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9</w:t>
            </w:r>
          </w:p>
        </w:tc>
        <w:tc>
          <w:tcPr>
            <w:tcW w:w="401" w:type="pct"/>
            <w:tcBorders>
              <w:top w:val="single" w:sz="4" w:space="0" w:color="auto"/>
              <w:left w:val="single" w:sz="4" w:space="0" w:color="auto"/>
              <w:bottom w:val="single" w:sz="4" w:space="0" w:color="auto"/>
              <w:right w:val="single" w:sz="4" w:space="0" w:color="auto"/>
            </w:tcBorders>
          </w:tcPr>
          <w:p w14:paraId="5A21E448" w14:textId="77777777" w:rsidR="004C11C4" w:rsidRPr="004C11C4" w:rsidRDefault="004C11C4" w:rsidP="001E0419">
            <w:pPr>
              <w:autoSpaceDE w:val="0"/>
              <w:autoSpaceDN w:val="0"/>
              <w:adjustRightInd w:val="0"/>
              <w:jc w:val="center"/>
              <w:rPr>
                <w:rFonts w:eastAsia="Times New Roman"/>
                <w:b/>
                <w:sz w:val="24"/>
                <w:szCs w:val="24"/>
                <w:lang w:eastAsia="ru-RU"/>
              </w:rPr>
            </w:pPr>
          </w:p>
        </w:tc>
        <w:tc>
          <w:tcPr>
            <w:tcW w:w="400" w:type="pct"/>
            <w:gridSpan w:val="2"/>
            <w:tcBorders>
              <w:top w:val="single" w:sz="4" w:space="0" w:color="auto"/>
              <w:left w:val="single" w:sz="4" w:space="0" w:color="auto"/>
              <w:bottom w:val="single" w:sz="4" w:space="0" w:color="auto"/>
              <w:right w:val="single" w:sz="4" w:space="0" w:color="auto"/>
            </w:tcBorders>
          </w:tcPr>
          <w:p w14:paraId="613F7479"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10</w:t>
            </w:r>
          </w:p>
        </w:tc>
        <w:tc>
          <w:tcPr>
            <w:tcW w:w="470" w:type="pct"/>
            <w:gridSpan w:val="2"/>
            <w:tcBorders>
              <w:top w:val="single" w:sz="4" w:space="0" w:color="auto"/>
              <w:left w:val="single" w:sz="4" w:space="0" w:color="auto"/>
              <w:bottom w:val="single" w:sz="4" w:space="0" w:color="auto"/>
              <w:right w:val="single" w:sz="4" w:space="0" w:color="auto"/>
            </w:tcBorders>
          </w:tcPr>
          <w:p w14:paraId="5A642963" w14:textId="77777777" w:rsidR="004C11C4" w:rsidRPr="004C11C4" w:rsidRDefault="004C11C4" w:rsidP="001E0419">
            <w:pPr>
              <w:autoSpaceDE w:val="0"/>
              <w:autoSpaceDN w:val="0"/>
              <w:adjustRightInd w:val="0"/>
              <w:jc w:val="center"/>
              <w:rPr>
                <w:rFonts w:eastAsia="Times New Roman"/>
                <w:b/>
                <w:sz w:val="24"/>
                <w:szCs w:val="24"/>
                <w:lang w:eastAsia="ru-RU"/>
              </w:rPr>
            </w:pPr>
            <w:r w:rsidRPr="004C11C4">
              <w:rPr>
                <w:rFonts w:eastAsia="Times New Roman"/>
                <w:b/>
                <w:sz w:val="24"/>
                <w:szCs w:val="24"/>
                <w:lang w:eastAsia="ru-RU"/>
              </w:rPr>
              <w:t>11</w:t>
            </w:r>
          </w:p>
        </w:tc>
      </w:tr>
      <w:tr w:rsidR="00C13D42" w:rsidRPr="004C11C4" w14:paraId="6B8FB122" w14:textId="77777777" w:rsidTr="00C13D42">
        <w:trPr>
          <w:trHeight w:val="20"/>
        </w:trPr>
        <w:tc>
          <w:tcPr>
            <w:tcW w:w="167" w:type="pct"/>
            <w:vMerge w:val="restart"/>
            <w:tcBorders>
              <w:top w:val="single" w:sz="4" w:space="0" w:color="auto"/>
              <w:left w:val="single" w:sz="4" w:space="0" w:color="auto"/>
              <w:right w:val="single" w:sz="4" w:space="0" w:color="auto"/>
            </w:tcBorders>
          </w:tcPr>
          <w:p w14:paraId="1254120E"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val="restart"/>
            <w:tcBorders>
              <w:top w:val="single" w:sz="4" w:space="0" w:color="auto"/>
              <w:left w:val="single" w:sz="4" w:space="0" w:color="auto"/>
              <w:right w:val="single" w:sz="4" w:space="0" w:color="auto"/>
            </w:tcBorders>
          </w:tcPr>
          <w:p w14:paraId="3E45548A" w14:textId="3670166F"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Муниципальная </w:t>
            </w:r>
            <w:r w:rsidRPr="004C11C4">
              <w:rPr>
                <w:rFonts w:eastAsia="Times New Roman"/>
                <w:sz w:val="24"/>
                <w:szCs w:val="24"/>
                <w:lang w:eastAsia="ru-RU"/>
              </w:rPr>
              <w:br/>
              <w:t>программа «</w:t>
            </w:r>
            <w:r w:rsidR="00C13D42" w:rsidRPr="004C11C4">
              <w:rPr>
                <w:rFonts w:eastAsia="Times New Roman"/>
                <w:sz w:val="24"/>
                <w:szCs w:val="24"/>
                <w:lang w:eastAsia="ru-RU"/>
              </w:rPr>
              <w:t>Социальная поддержка отдельных</w:t>
            </w:r>
            <w:r w:rsidRPr="004C11C4">
              <w:rPr>
                <w:rFonts w:eastAsia="Times New Roman"/>
                <w:sz w:val="24"/>
                <w:szCs w:val="24"/>
                <w:lang w:eastAsia="ru-RU"/>
              </w:rPr>
              <w:t xml:space="preserve"> категорий </w:t>
            </w:r>
            <w:r w:rsidR="00C13D42" w:rsidRPr="004C11C4">
              <w:rPr>
                <w:rFonts w:eastAsia="Times New Roman"/>
                <w:sz w:val="24"/>
                <w:szCs w:val="24"/>
                <w:lang w:eastAsia="ru-RU"/>
              </w:rPr>
              <w:t>граждан в Хасанском муниципальном округе</w:t>
            </w:r>
            <w:r w:rsidRPr="004C11C4">
              <w:rPr>
                <w:rFonts w:eastAsia="Times New Roman"/>
                <w:sz w:val="24"/>
                <w:szCs w:val="24"/>
                <w:lang w:eastAsia="ru-RU"/>
              </w:rPr>
              <w:t>»</w:t>
            </w:r>
          </w:p>
        </w:tc>
        <w:tc>
          <w:tcPr>
            <w:tcW w:w="666" w:type="pct"/>
            <w:vMerge w:val="restart"/>
            <w:tcBorders>
              <w:top w:val="nil"/>
              <w:left w:val="single" w:sz="4" w:space="0" w:color="auto"/>
              <w:right w:val="single" w:sz="4" w:space="0" w:color="auto"/>
            </w:tcBorders>
          </w:tcPr>
          <w:p w14:paraId="04C9077B" w14:textId="31B97617"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Управление культуры, спорта, </w:t>
            </w:r>
            <w:r w:rsidR="00C13D42" w:rsidRPr="004C11C4">
              <w:rPr>
                <w:rFonts w:eastAsia="Times New Roman"/>
                <w:sz w:val="24"/>
                <w:szCs w:val="24"/>
                <w:lang w:eastAsia="ru-RU"/>
              </w:rPr>
              <w:t>молодежной и</w:t>
            </w:r>
            <w:r w:rsidRPr="004C11C4">
              <w:rPr>
                <w:rFonts w:eastAsia="Times New Roman"/>
                <w:sz w:val="24"/>
                <w:szCs w:val="24"/>
                <w:lang w:eastAsia="ru-RU"/>
              </w:rPr>
              <w:t xml:space="preserve"> социальной политики,</w:t>
            </w:r>
          </w:p>
          <w:p w14:paraId="2F30A8E4" w14:textId="5C768CA9" w:rsidR="004C11C4" w:rsidRPr="004C11C4" w:rsidRDefault="00C13D42" w:rsidP="001E0419">
            <w:pPr>
              <w:ind w:right="-108"/>
              <w:rPr>
                <w:rFonts w:eastAsia="Times New Roman"/>
                <w:color w:val="000000"/>
                <w:sz w:val="24"/>
                <w:szCs w:val="24"/>
                <w:lang w:eastAsia="ru-RU"/>
              </w:rPr>
            </w:pPr>
            <w:r w:rsidRPr="004C11C4">
              <w:rPr>
                <w:rFonts w:eastAsia="Times New Roman"/>
                <w:color w:val="000000"/>
                <w:sz w:val="24"/>
                <w:szCs w:val="24"/>
                <w:lang w:eastAsia="ru-RU"/>
              </w:rPr>
              <w:t>управление жизнеобеспечения</w:t>
            </w:r>
            <w:r w:rsidR="004C11C4" w:rsidRPr="004C11C4">
              <w:rPr>
                <w:rFonts w:eastAsia="Times New Roman"/>
                <w:color w:val="000000"/>
                <w:sz w:val="24"/>
                <w:szCs w:val="24"/>
                <w:lang w:eastAsia="ru-RU"/>
              </w:rPr>
              <w:t xml:space="preserve">,  </w:t>
            </w:r>
          </w:p>
          <w:p w14:paraId="78CBF6EF" w14:textId="77777777" w:rsidR="004C11C4" w:rsidRPr="004C11C4" w:rsidRDefault="004C11C4" w:rsidP="001E0419">
            <w:pPr>
              <w:autoSpaceDE w:val="0"/>
              <w:autoSpaceDN w:val="0"/>
              <w:adjustRightInd w:val="0"/>
              <w:ind w:right="-108"/>
              <w:rPr>
                <w:rFonts w:eastAsia="Times New Roman"/>
                <w:sz w:val="24"/>
                <w:szCs w:val="24"/>
                <w:lang w:eastAsia="ru-RU"/>
              </w:rPr>
            </w:pPr>
            <w:r w:rsidRPr="004C11C4">
              <w:rPr>
                <w:rFonts w:eastAsia="Times New Roman"/>
                <w:color w:val="000000"/>
                <w:sz w:val="24"/>
                <w:szCs w:val="24"/>
                <w:lang w:eastAsia="ru-RU"/>
              </w:rPr>
              <w:t xml:space="preserve">управление бухгалтерского учета и отчетности, </w:t>
            </w:r>
          </w:p>
          <w:p w14:paraId="43CD334C" w14:textId="77777777" w:rsidR="004C11C4" w:rsidRPr="004C11C4" w:rsidRDefault="004C11C4" w:rsidP="001E0419">
            <w:pPr>
              <w:autoSpaceDE w:val="0"/>
              <w:autoSpaceDN w:val="0"/>
              <w:adjustRightInd w:val="0"/>
              <w:ind w:right="-108"/>
              <w:rPr>
                <w:rFonts w:eastAsia="Times New Roman"/>
                <w:sz w:val="24"/>
                <w:szCs w:val="24"/>
                <w:lang w:eastAsia="ru-RU"/>
              </w:rPr>
            </w:pPr>
            <w:r w:rsidRPr="004C11C4">
              <w:rPr>
                <w:rFonts w:eastAsia="Times New Roman"/>
                <w:sz w:val="24"/>
                <w:szCs w:val="24"/>
                <w:lang w:eastAsia="ru-RU"/>
              </w:rPr>
              <w:t xml:space="preserve">МБУ КДО, </w:t>
            </w:r>
          </w:p>
          <w:p w14:paraId="3235C9D8" w14:textId="77777777" w:rsidR="004C11C4" w:rsidRPr="004C11C4" w:rsidRDefault="004C11C4" w:rsidP="001E0419">
            <w:pPr>
              <w:autoSpaceDE w:val="0"/>
              <w:autoSpaceDN w:val="0"/>
              <w:adjustRightInd w:val="0"/>
              <w:ind w:right="-108"/>
              <w:rPr>
                <w:rFonts w:eastAsia="Times New Roman"/>
                <w:sz w:val="24"/>
                <w:szCs w:val="24"/>
                <w:lang w:eastAsia="ru-RU"/>
              </w:rPr>
            </w:pPr>
            <w:r w:rsidRPr="004C11C4">
              <w:rPr>
                <w:rFonts w:eastAsia="Times New Roman"/>
                <w:sz w:val="24"/>
                <w:szCs w:val="24"/>
                <w:lang w:eastAsia="ru-RU"/>
              </w:rPr>
              <w:t xml:space="preserve">МБУ ЦБС, </w:t>
            </w:r>
          </w:p>
          <w:p w14:paraId="548D3823" w14:textId="77777777" w:rsidR="004C11C4" w:rsidRPr="004C11C4" w:rsidRDefault="004C11C4" w:rsidP="001E0419">
            <w:pPr>
              <w:autoSpaceDE w:val="0"/>
              <w:autoSpaceDN w:val="0"/>
              <w:adjustRightInd w:val="0"/>
              <w:ind w:right="-185"/>
              <w:rPr>
                <w:rFonts w:eastAsia="Times New Roman"/>
                <w:sz w:val="24"/>
                <w:szCs w:val="24"/>
                <w:lang w:eastAsia="ru-RU"/>
              </w:rPr>
            </w:pPr>
            <w:r w:rsidRPr="004C11C4">
              <w:rPr>
                <w:rFonts w:eastAsia="Times New Roman"/>
                <w:bCs/>
                <w:sz w:val="24"/>
                <w:szCs w:val="24"/>
                <w:lang w:eastAsia="ru-RU"/>
              </w:rPr>
              <w:t>МБУ ДО ДШИ</w:t>
            </w:r>
          </w:p>
        </w:tc>
        <w:tc>
          <w:tcPr>
            <w:tcW w:w="311" w:type="pct"/>
            <w:vMerge w:val="restart"/>
            <w:tcBorders>
              <w:top w:val="single" w:sz="4" w:space="0" w:color="auto"/>
              <w:left w:val="single" w:sz="4" w:space="0" w:color="auto"/>
              <w:right w:val="single" w:sz="4" w:space="0" w:color="auto"/>
            </w:tcBorders>
          </w:tcPr>
          <w:p w14:paraId="48AF7A4B" w14:textId="77777777" w:rsidR="004C11C4" w:rsidRPr="004C11C4" w:rsidRDefault="004C11C4" w:rsidP="001E0419">
            <w:pPr>
              <w:tabs>
                <w:tab w:val="left" w:pos="164"/>
              </w:tabs>
              <w:ind w:hanging="108"/>
              <w:jc w:val="center"/>
              <w:rPr>
                <w:rFonts w:eastAsia="Times New Roman"/>
                <w:sz w:val="24"/>
                <w:szCs w:val="24"/>
                <w:lang w:eastAsia="ru-RU"/>
              </w:rPr>
            </w:pPr>
            <w:r w:rsidRPr="004C11C4">
              <w:rPr>
                <w:rFonts w:eastAsia="Times New Roman"/>
                <w:sz w:val="24"/>
                <w:szCs w:val="24"/>
                <w:lang w:eastAsia="ru-RU"/>
              </w:rPr>
              <w:t xml:space="preserve">   2024-2026</w:t>
            </w:r>
          </w:p>
          <w:p w14:paraId="0EF37873" w14:textId="77777777" w:rsidR="004C11C4" w:rsidRPr="004C11C4" w:rsidRDefault="004C11C4" w:rsidP="001E0419">
            <w:pPr>
              <w:rPr>
                <w:rFonts w:eastAsia="Times New Roman"/>
                <w:sz w:val="24"/>
                <w:szCs w:val="24"/>
                <w:lang w:eastAsia="ru-RU"/>
              </w:rPr>
            </w:pPr>
          </w:p>
          <w:p w14:paraId="2D608827" w14:textId="77777777" w:rsidR="004C11C4" w:rsidRPr="004C11C4" w:rsidRDefault="004C11C4" w:rsidP="001E0419">
            <w:pPr>
              <w:rPr>
                <w:rFonts w:eastAsia="Times New Roman"/>
                <w:sz w:val="24"/>
                <w:szCs w:val="24"/>
                <w:lang w:eastAsia="ru-RU"/>
              </w:rPr>
            </w:pPr>
          </w:p>
          <w:p w14:paraId="6B5418BB" w14:textId="77777777" w:rsidR="004C11C4" w:rsidRPr="004C11C4" w:rsidRDefault="004C11C4" w:rsidP="001E0419">
            <w:pPr>
              <w:rPr>
                <w:rFonts w:eastAsia="Times New Roman"/>
                <w:sz w:val="24"/>
                <w:szCs w:val="24"/>
                <w:lang w:eastAsia="ru-RU"/>
              </w:rPr>
            </w:pPr>
          </w:p>
          <w:p w14:paraId="1445B29A" w14:textId="77777777" w:rsidR="004C11C4" w:rsidRPr="004C11C4" w:rsidRDefault="004C11C4" w:rsidP="001E0419">
            <w:pPr>
              <w:rPr>
                <w:rFonts w:eastAsia="Times New Roman"/>
                <w:sz w:val="24"/>
                <w:szCs w:val="24"/>
                <w:lang w:eastAsia="ru-RU"/>
              </w:rPr>
            </w:pPr>
          </w:p>
          <w:p w14:paraId="50E16A61"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val="restart"/>
            <w:tcBorders>
              <w:top w:val="nil"/>
              <w:left w:val="single" w:sz="4" w:space="0" w:color="auto"/>
              <w:right w:val="single" w:sz="4" w:space="0" w:color="auto"/>
            </w:tcBorders>
          </w:tcPr>
          <w:p w14:paraId="72BADA0F" w14:textId="77777777" w:rsidR="004C11C4" w:rsidRPr="004C11C4" w:rsidRDefault="004C11C4" w:rsidP="001E0419">
            <w:pPr>
              <w:rPr>
                <w:rFonts w:eastAsia="Times New Roman"/>
                <w:sz w:val="24"/>
                <w:szCs w:val="24"/>
                <w:lang w:eastAsia="ru-RU"/>
              </w:rPr>
            </w:pPr>
          </w:p>
          <w:p w14:paraId="054C74F4" w14:textId="77777777" w:rsidR="004C11C4" w:rsidRPr="004C11C4" w:rsidRDefault="004C11C4" w:rsidP="001E0419">
            <w:pPr>
              <w:rPr>
                <w:rFonts w:eastAsia="Times New Roman"/>
                <w:sz w:val="24"/>
                <w:szCs w:val="24"/>
                <w:lang w:eastAsia="ru-RU"/>
              </w:rPr>
            </w:pPr>
          </w:p>
          <w:p w14:paraId="612F5FB9" w14:textId="77777777" w:rsidR="004C11C4" w:rsidRPr="004C11C4" w:rsidRDefault="004C11C4" w:rsidP="001E0419">
            <w:pPr>
              <w:rPr>
                <w:rFonts w:eastAsia="Times New Roman"/>
                <w:sz w:val="24"/>
                <w:szCs w:val="24"/>
                <w:lang w:eastAsia="ru-RU"/>
              </w:rPr>
            </w:pPr>
          </w:p>
          <w:p w14:paraId="7178270D" w14:textId="77777777" w:rsidR="004C11C4" w:rsidRPr="004C11C4" w:rsidRDefault="004C11C4" w:rsidP="001E0419">
            <w:pPr>
              <w:rPr>
                <w:rFonts w:eastAsia="Times New Roman"/>
                <w:sz w:val="24"/>
                <w:szCs w:val="24"/>
                <w:lang w:eastAsia="ru-RU"/>
              </w:rPr>
            </w:pPr>
          </w:p>
          <w:p w14:paraId="297F1EAD" w14:textId="77777777" w:rsidR="004C11C4" w:rsidRPr="004C11C4" w:rsidRDefault="004C11C4" w:rsidP="001E0419">
            <w:pPr>
              <w:rPr>
                <w:rFonts w:eastAsia="Times New Roman"/>
                <w:sz w:val="24"/>
                <w:szCs w:val="24"/>
                <w:lang w:eastAsia="ru-RU"/>
              </w:rPr>
            </w:pPr>
          </w:p>
          <w:p w14:paraId="0CC89D8E" w14:textId="77777777" w:rsidR="004C11C4" w:rsidRPr="004C11C4" w:rsidRDefault="004C11C4" w:rsidP="001E0419">
            <w:pPr>
              <w:rPr>
                <w:rFonts w:eastAsia="Times New Roman"/>
                <w:sz w:val="24"/>
                <w:szCs w:val="24"/>
                <w:lang w:eastAsia="ru-RU"/>
              </w:rPr>
            </w:pPr>
          </w:p>
          <w:p w14:paraId="075107BD"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nil"/>
              <w:left w:val="single" w:sz="4" w:space="0" w:color="auto"/>
              <w:bottom w:val="single" w:sz="4" w:space="0" w:color="auto"/>
              <w:right w:val="single" w:sz="4" w:space="0" w:color="auto"/>
            </w:tcBorders>
          </w:tcPr>
          <w:p w14:paraId="4AA28526"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 xml:space="preserve">Всего: </w:t>
            </w:r>
          </w:p>
        </w:tc>
        <w:tc>
          <w:tcPr>
            <w:tcW w:w="400" w:type="pct"/>
            <w:tcBorders>
              <w:top w:val="nil"/>
              <w:left w:val="single" w:sz="4" w:space="0" w:color="auto"/>
              <w:bottom w:val="single" w:sz="4" w:space="0" w:color="auto"/>
              <w:right w:val="single" w:sz="4" w:space="0" w:color="auto"/>
            </w:tcBorders>
          </w:tcPr>
          <w:p w14:paraId="57DAD214" w14:textId="77777777" w:rsidR="004C11C4" w:rsidRPr="004C11C4" w:rsidRDefault="004C11C4" w:rsidP="001E0419">
            <w:pPr>
              <w:widowControl w:val="0"/>
              <w:autoSpaceDE w:val="0"/>
              <w:autoSpaceDN w:val="0"/>
              <w:adjustRightInd w:val="0"/>
              <w:jc w:val="right"/>
              <w:rPr>
                <w:rFonts w:eastAsia="Calibri"/>
                <w:sz w:val="24"/>
                <w:szCs w:val="24"/>
                <w:lang w:eastAsia="ru-RU"/>
              </w:rPr>
            </w:pPr>
            <w:r w:rsidRPr="004C11C4">
              <w:rPr>
                <w:rFonts w:eastAsia="Calibri"/>
                <w:sz w:val="24"/>
                <w:szCs w:val="24"/>
                <w:lang w:eastAsia="ru-RU"/>
              </w:rPr>
              <w:t>400,00</w:t>
            </w:r>
          </w:p>
        </w:tc>
        <w:tc>
          <w:tcPr>
            <w:tcW w:w="400" w:type="pct"/>
            <w:tcBorders>
              <w:top w:val="nil"/>
              <w:left w:val="single" w:sz="4" w:space="0" w:color="auto"/>
              <w:bottom w:val="single" w:sz="4" w:space="0" w:color="auto"/>
              <w:right w:val="single" w:sz="4" w:space="0" w:color="auto"/>
            </w:tcBorders>
          </w:tcPr>
          <w:p w14:paraId="00BA29DA" w14:textId="77777777" w:rsidR="004C11C4" w:rsidRPr="004C11C4" w:rsidRDefault="004C11C4" w:rsidP="001E0419">
            <w:pPr>
              <w:widowControl w:val="0"/>
              <w:autoSpaceDE w:val="0"/>
              <w:autoSpaceDN w:val="0"/>
              <w:adjustRightInd w:val="0"/>
              <w:jc w:val="right"/>
              <w:rPr>
                <w:rFonts w:eastAsia="Calibri"/>
                <w:sz w:val="24"/>
                <w:szCs w:val="24"/>
                <w:lang w:eastAsia="ru-RU"/>
              </w:rPr>
            </w:pPr>
            <w:r w:rsidRPr="004C11C4">
              <w:rPr>
                <w:rFonts w:eastAsia="Calibri"/>
                <w:sz w:val="24"/>
                <w:szCs w:val="24"/>
                <w:lang w:eastAsia="ru-RU"/>
              </w:rPr>
              <w:t>20756,54</w:t>
            </w:r>
          </w:p>
        </w:tc>
        <w:tc>
          <w:tcPr>
            <w:tcW w:w="401" w:type="pct"/>
            <w:tcBorders>
              <w:top w:val="nil"/>
              <w:left w:val="single" w:sz="4" w:space="0" w:color="auto"/>
              <w:bottom w:val="single" w:sz="4" w:space="0" w:color="auto"/>
              <w:right w:val="single" w:sz="4" w:space="0" w:color="auto"/>
            </w:tcBorders>
          </w:tcPr>
          <w:p w14:paraId="00E448D8" w14:textId="77777777" w:rsidR="004C11C4" w:rsidRPr="004C11C4" w:rsidRDefault="004C11C4" w:rsidP="001E0419">
            <w:pPr>
              <w:widowControl w:val="0"/>
              <w:autoSpaceDE w:val="0"/>
              <w:autoSpaceDN w:val="0"/>
              <w:adjustRightInd w:val="0"/>
              <w:jc w:val="right"/>
              <w:rPr>
                <w:rFonts w:eastAsia="Calibri"/>
                <w:sz w:val="24"/>
                <w:szCs w:val="24"/>
                <w:lang w:eastAsia="ru-RU"/>
              </w:rPr>
            </w:pPr>
            <w:r w:rsidRPr="004C11C4">
              <w:rPr>
                <w:rFonts w:eastAsia="Calibri"/>
                <w:sz w:val="24"/>
                <w:szCs w:val="24"/>
                <w:lang w:eastAsia="ru-RU"/>
              </w:rPr>
              <w:t>30559,30</w:t>
            </w:r>
          </w:p>
        </w:tc>
        <w:tc>
          <w:tcPr>
            <w:tcW w:w="400" w:type="pct"/>
            <w:gridSpan w:val="2"/>
            <w:tcBorders>
              <w:top w:val="nil"/>
              <w:left w:val="single" w:sz="4" w:space="0" w:color="auto"/>
              <w:bottom w:val="single" w:sz="4" w:space="0" w:color="auto"/>
              <w:right w:val="single" w:sz="4" w:space="0" w:color="auto"/>
            </w:tcBorders>
          </w:tcPr>
          <w:p w14:paraId="50CB463C" w14:textId="65B3D954" w:rsidR="004C11C4" w:rsidRPr="004C11C4" w:rsidRDefault="004C11C4" w:rsidP="001E0419">
            <w:pPr>
              <w:widowControl w:val="0"/>
              <w:tabs>
                <w:tab w:val="left" w:pos="187"/>
              </w:tabs>
              <w:autoSpaceDE w:val="0"/>
              <w:autoSpaceDN w:val="0"/>
              <w:adjustRightInd w:val="0"/>
              <w:ind w:left="-167"/>
              <w:jc w:val="right"/>
              <w:rPr>
                <w:rFonts w:eastAsia="Calibri"/>
                <w:sz w:val="24"/>
                <w:szCs w:val="24"/>
                <w:lang w:eastAsia="ru-RU"/>
              </w:rPr>
            </w:pPr>
            <w:r w:rsidRPr="004C11C4">
              <w:rPr>
                <w:rFonts w:eastAsia="Calibri"/>
                <w:sz w:val="24"/>
                <w:szCs w:val="24"/>
                <w:lang w:eastAsia="ru-RU"/>
              </w:rPr>
              <w:t>51715,84</w:t>
            </w:r>
          </w:p>
        </w:tc>
        <w:tc>
          <w:tcPr>
            <w:tcW w:w="470" w:type="pct"/>
            <w:gridSpan w:val="2"/>
            <w:vMerge w:val="restart"/>
            <w:tcBorders>
              <w:top w:val="nil"/>
              <w:left w:val="single" w:sz="4" w:space="0" w:color="auto"/>
              <w:right w:val="single" w:sz="4" w:space="0" w:color="auto"/>
            </w:tcBorders>
          </w:tcPr>
          <w:p w14:paraId="215240E1" w14:textId="085ACC36" w:rsidR="004C11C4" w:rsidRPr="004C11C4" w:rsidRDefault="004C11C4" w:rsidP="001E0419">
            <w:pPr>
              <w:ind w:right="-31"/>
              <w:rPr>
                <w:rFonts w:eastAsia="Times New Roman"/>
                <w:sz w:val="24"/>
                <w:szCs w:val="24"/>
                <w:lang w:eastAsia="ru-RU"/>
              </w:rPr>
            </w:pPr>
            <w:r w:rsidRPr="004C11C4">
              <w:rPr>
                <w:rFonts w:eastAsia="Times New Roman"/>
                <w:sz w:val="24"/>
                <w:szCs w:val="24"/>
                <w:lang w:eastAsia="ru-RU"/>
              </w:rPr>
              <w:t xml:space="preserve">улучшение качества жизни отдельных категорий </w:t>
            </w:r>
            <w:r w:rsidR="00C13D42" w:rsidRPr="004C11C4">
              <w:rPr>
                <w:rFonts w:eastAsia="Times New Roman"/>
                <w:sz w:val="24"/>
                <w:szCs w:val="24"/>
                <w:lang w:eastAsia="ru-RU"/>
              </w:rPr>
              <w:t>граждан; развитие</w:t>
            </w:r>
            <w:r w:rsidRPr="004C11C4">
              <w:rPr>
                <w:rFonts w:eastAsia="Times New Roman"/>
                <w:sz w:val="24"/>
                <w:szCs w:val="24"/>
                <w:lang w:eastAsia="ru-RU"/>
              </w:rPr>
              <w:t xml:space="preserve"> социально </w:t>
            </w:r>
            <w:r w:rsidR="00C13D42" w:rsidRPr="004C11C4">
              <w:rPr>
                <w:rFonts w:eastAsia="Times New Roman"/>
                <w:sz w:val="24"/>
                <w:szCs w:val="24"/>
                <w:lang w:eastAsia="ru-RU"/>
              </w:rPr>
              <w:t>ориентированных некоммерческих</w:t>
            </w:r>
            <w:r w:rsidRPr="004C11C4">
              <w:rPr>
                <w:rFonts w:eastAsia="Times New Roman"/>
                <w:sz w:val="24"/>
                <w:szCs w:val="24"/>
                <w:lang w:eastAsia="ru-RU"/>
              </w:rPr>
              <w:t xml:space="preserve"> организаций</w:t>
            </w:r>
          </w:p>
        </w:tc>
      </w:tr>
      <w:tr w:rsidR="00C13D42" w:rsidRPr="004C11C4" w14:paraId="1BC8DCBC" w14:textId="77777777" w:rsidTr="00C13D42">
        <w:trPr>
          <w:trHeight w:val="20"/>
        </w:trPr>
        <w:tc>
          <w:tcPr>
            <w:tcW w:w="167" w:type="pct"/>
            <w:vMerge/>
            <w:tcBorders>
              <w:left w:val="single" w:sz="4" w:space="0" w:color="auto"/>
              <w:right w:val="single" w:sz="4" w:space="0" w:color="auto"/>
            </w:tcBorders>
          </w:tcPr>
          <w:p w14:paraId="028B4471"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33CD437F"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64A32B90"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62CB2EA5"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27C94908"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7003909E"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федеральный бюджет (субсидии, субвенции, иные межбюджетные трансферты)</w:t>
            </w:r>
          </w:p>
        </w:tc>
        <w:tc>
          <w:tcPr>
            <w:tcW w:w="400" w:type="pct"/>
            <w:tcBorders>
              <w:top w:val="single" w:sz="4" w:space="0" w:color="auto"/>
              <w:left w:val="single" w:sz="4" w:space="0" w:color="auto"/>
              <w:bottom w:val="single" w:sz="4" w:space="0" w:color="auto"/>
              <w:right w:val="single" w:sz="4" w:space="0" w:color="auto"/>
            </w:tcBorders>
          </w:tcPr>
          <w:p w14:paraId="53CFFFFF" w14:textId="77777777" w:rsidR="004C11C4" w:rsidRPr="004C11C4" w:rsidRDefault="004C11C4" w:rsidP="001E0419">
            <w:pPr>
              <w:jc w:val="right"/>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6D9CCA8D" w14:textId="77777777" w:rsidR="004C11C4" w:rsidRPr="004C11C4" w:rsidRDefault="004C11C4" w:rsidP="001E0419">
            <w:pPr>
              <w:jc w:val="right"/>
              <w:rPr>
                <w:rFonts w:eastAsia="Times New Roman"/>
                <w:sz w:val="24"/>
                <w:szCs w:val="24"/>
                <w:lang w:eastAsia="ru-RU"/>
              </w:rPr>
            </w:pPr>
          </w:p>
        </w:tc>
        <w:tc>
          <w:tcPr>
            <w:tcW w:w="401" w:type="pct"/>
            <w:tcBorders>
              <w:top w:val="single" w:sz="4" w:space="0" w:color="auto"/>
              <w:left w:val="single" w:sz="4" w:space="0" w:color="auto"/>
              <w:bottom w:val="single" w:sz="4" w:space="0" w:color="auto"/>
              <w:right w:val="single" w:sz="4" w:space="0" w:color="auto"/>
            </w:tcBorders>
          </w:tcPr>
          <w:p w14:paraId="33137929" w14:textId="77777777" w:rsidR="004C11C4" w:rsidRPr="004C11C4" w:rsidRDefault="004C11C4" w:rsidP="001E0419">
            <w:pPr>
              <w:jc w:val="right"/>
              <w:rPr>
                <w:rFonts w:eastAsia="Times New Roman"/>
                <w:sz w:val="24"/>
                <w:szCs w:val="24"/>
                <w:lang w:eastAsia="ru-RU"/>
              </w:rPr>
            </w:pPr>
          </w:p>
        </w:tc>
        <w:tc>
          <w:tcPr>
            <w:tcW w:w="400" w:type="pct"/>
            <w:gridSpan w:val="2"/>
            <w:tcBorders>
              <w:top w:val="single" w:sz="4" w:space="0" w:color="auto"/>
              <w:left w:val="single" w:sz="4" w:space="0" w:color="auto"/>
              <w:bottom w:val="single" w:sz="4" w:space="0" w:color="auto"/>
              <w:right w:val="single" w:sz="4" w:space="0" w:color="auto"/>
            </w:tcBorders>
          </w:tcPr>
          <w:p w14:paraId="0D1BF024" w14:textId="77777777" w:rsidR="004C11C4" w:rsidRPr="004C11C4" w:rsidRDefault="004C11C4" w:rsidP="001E0419">
            <w:pPr>
              <w:jc w:val="right"/>
              <w:rPr>
                <w:rFonts w:eastAsia="Times New Roman"/>
                <w:sz w:val="24"/>
                <w:szCs w:val="24"/>
                <w:lang w:eastAsia="ru-RU"/>
              </w:rPr>
            </w:pPr>
          </w:p>
        </w:tc>
        <w:tc>
          <w:tcPr>
            <w:tcW w:w="470" w:type="pct"/>
            <w:gridSpan w:val="2"/>
            <w:vMerge/>
            <w:tcBorders>
              <w:left w:val="single" w:sz="4" w:space="0" w:color="auto"/>
              <w:right w:val="single" w:sz="4" w:space="0" w:color="auto"/>
            </w:tcBorders>
          </w:tcPr>
          <w:p w14:paraId="03D84B2E" w14:textId="77777777" w:rsidR="004C11C4" w:rsidRPr="004C11C4" w:rsidRDefault="004C11C4" w:rsidP="001E0419">
            <w:pPr>
              <w:jc w:val="center"/>
              <w:rPr>
                <w:rFonts w:eastAsia="Times New Roman"/>
                <w:sz w:val="24"/>
                <w:szCs w:val="24"/>
                <w:lang w:eastAsia="ru-RU"/>
              </w:rPr>
            </w:pPr>
          </w:p>
        </w:tc>
      </w:tr>
      <w:tr w:rsidR="00C13D42" w:rsidRPr="004C11C4" w14:paraId="333945FF" w14:textId="77777777" w:rsidTr="00C13D42">
        <w:trPr>
          <w:trHeight w:val="20"/>
        </w:trPr>
        <w:tc>
          <w:tcPr>
            <w:tcW w:w="167" w:type="pct"/>
            <w:vMerge/>
            <w:tcBorders>
              <w:left w:val="single" w:sz="4" w:space="0" w:color="auto"/>
              <w:right w:val="single" w:sz="4" w:space="0" w:color="auto"/>
            </w:tcBorders>
          </w:tcPr>
          <w:p w14:paraId="03C8D48B"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4A8E8D78"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59D61E8B"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065E8E32"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7481C384"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3136975D"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краевой бюджет </w:t>
            </w:r>
          </w:p>
        </w:tc>
        <w:tc>
          <w:tcPr>
            <w:tcW w:w="400" w:type="pct"/>
            <w:tcBorders>
              <w:top w:val="single" w:sz="4" w:space="0" w:color="auto"/>
              <w:left w:val="single" w:sz="4" w:space="0" w:color="auto"/>
              <w:bottom w:val="single" w:sz="4" w:space="0" w:color="auto"/>
              <w:right w:val="single" w:sz="4" w:space="0" w:color="auto"/>
            </w:tcBorders>
          </w:tcPr>
          <w:p w14:paraId="1659A0BB" w14:textId="77777777" w:rsidR="004C11C4" w:rsidRPr="004C11C4" w:rsidRDefault="004C11C4" w:rsidP="001E0419">
            <w:pPr>
              <w:jc w:val="right"/>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0777E687" w14:textId="77777777" w:rsidR="004C11C4" w:rsidRPr="004C11C4" w:rsidRDefault="004C11C4" w:rsidP="001E0419">
            <w:pPr>
              <w:jc w:val="right"/>
              <w:rPr>
                <w:rFonts w:eastAsia="Times New Roman"/>
                <w:sz w:val="24"/>
                <w:szCs w:val="24"/>
                <w:lang w:eastAsia="ru-RU"/>
              </w:rPr>
            </w:pPr>
            <w:r w:rsidRPr="004C11C4">
              <w:rPr>
                <w:rFonts w:eastAsia="Times New Roman"/>
                <w:sz w:val="24"/>
                <w:szCs w:val="24"/>
                <w:lang w:eastAsia="ru-RU"/>
              </w:rPr>
              <w:t>20456,54</w:t>
            </w:r>
          </w:p>
        </w:tc>
        <w:tc>
          <w:tcPr>
            <w:tcW w:w="401" w:type="pct"/>
            <w:tcBorders>
              <w:top w:val="single" w:sz="4" w:space="0" w:color="auto"/>
              <w:left w:val="single" w:sz="4" w:space="0" w:color="auto"/>
              <w:bottom w:val="single" w:sz="4" w:space="0" w:color="auto"/>
              <w:right w:val="single" w:sz="4" w:space="0" w:color="auto"/>
            </w:tcBorders>
          </w:tcPr>
          <w:p w14:paraId="1DD36C30" w14:textId="77777777" w:rsidR="004C11C4" w:rsidRPr="004C11C4" w:rsidRDefault="004C11C4" w:rsidP="001E0419">
            <w:pPr>
              <w:jc w:val="right"/>
              <w:rPr>
                <w:rFonts w:eastAsia="Times New Roman"/>
                <w:sz w:val="24"/>
                <w:szCs w:val="24"/>
                <w:lang w:eastAsia="ru-RU"/>
              </w:rPr>
            </w:pPr>
            <w:r w:rsidRPr="004C11C4">
              <w:rPr>
                <w:rFonts w:eastAsia="Times New Roman"/>
                <w:sz w:val="24"/>
                <w:szCs w:val="24"/>
                <w:lang w:eastAsia="ru-RU"/>
              </w:rPr>
              <w:t>30559,30</w:t>
            </w:r>
          </w:p>
        </w:tc>
        <w:tc>
          <w:tcPr>
            <w:tcW w:w="400" w:type="pct"/>
            <w:gridSpan w:val="2"/>
            <w:tcBorders>
              <w:top w:val="single" w:sz="4" w:space="0" w:color="auto"/>
              <w:left w:val="single" w:sz="4" w:space="0" w:color="auto"/>
              <w:bottom w:val="single" w:sz="4" w:space="0" w:color="auto"/>
              <w:right w:val="single" w:sz="4" w:space="0" w:color="auto"/>
            </w:tcBorders>
          </w:tcPr>
          <w:p w14:paraId="52EA282E" w14:textId="77777777" w:rsidR="004C11C4" w:rsidRPr="004C11C4" w:rsidRDefault="004C11C4" w:rsidP="001E0419">
            <w:pPr>
              <w:jc w:val="right"/>
              <w:rPr>
                <w:rFonts w:eastAsia="Times New Roman"/>
                <w:sz w:val="24"/>
                <w:szCs w:val="24"/>
                <w:lang w:eastAsia="ru-RU"/>
              </w:rPr>
            </w:pPr>
            <w:r w:rsidRPr="004C11C4">
              <w:rPr>
                <w:rFonts w:eastAsia="Times New Roman"/>
                <w:sz w:val="24"/>
                <w:szCs w:val="24"/>
                <w:lang w:eastAsia="ru-RU"/>
              </w:rPr>
              <w:t>51015,84</w:t>
            </w:r>
          </w:p>
        </w:tc>
        <w:tc>
          <w:tcPr>
            <w:tcW w:w="470" w:type="pct"/>
            <w:gridSpan w:val="2"/>
            <w:vMerge/>
            <w:tcBorders>
              <w:left w:val="single" w:sz="4" w:space="0" w:color="auto"/>
              <w:right w:val="single" w:sz="4" w:space="0" w:color="auto"/>
            </w:tcBorders>
          </w:tcPr>
          <w:p w14:paraId="7C145622" w14:textId="77777777" w:rsidR="004C11C4" w:rsidRPr="004C11C4" w:rsidRDefault="004C11C4" w:rsidP="001E0419">
            <w:pPr>
              <w:jc w:val="center"/>
              <w:rPr>
                <w:rFonts w:eastAsia="Times New Roman"/>
                <w:sz w:val="24"/>
                <w:szCs w:val="24"/>
                <w:lang w:eastAsia="ru-RU"/>
              </w:rPr>
            </w:pPr>
          </w:p>
        </w:tc>
      </w:tr>
      <w:tr w:rsidR="00C13D42" w:rsidRPr="004C11C4" w14:paraId="5008EAE0" w14:textId="77777777" w:rsidTr="00C13D42">
        <w:trPr>
          <w:trHeight w:val="20"/>
        </w:trPr>
        <w:tc>
          <w:tcPr>
            <w:tcW w:w="167" w:type="pct"/>
            <w:vMerge/>
            <w:tcBorders>
              <w:left w:val="single" w:sz="4" w:space="0" w:color="auto"/>
              <w:right w:val="single" w:sz="4" w:space="0" w:color="auto"/>
            </w:tcBorders>
          </w:tcPr>
          <w:p w14:paraId="373F13FD"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09EEAE46"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24A07358"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3A75CE7C"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547F4AE1"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32687FCB"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бюджет Хасанского муниципального округа</w:t>
            </w:r>
          </w:p>
        </w:tc>
        <w:tc>
          <w:tcPr>
            <w:tcW w:w="400" w:type="pct"/>
            <w:tcBorders>
              <w:top w:val="single" w:sz="4" w:space="0" w:color="auto"/>
              <w:left w:val="single" w:sz="4" w:space="0" w:color="auto"/>
              <w:bottom w:val="single" w:sz="4" w:space="0" w:color="auto"/>
              <w:right w:val="single" w:sz="4" w:space="0" w:color="auto"/>
            </w:tcBorders>
          </w:tcPr>
          <w:p w14:paraId="6DFB515B" w14:textId="77777777" w:rsidR="004C11C4" w:rsidRPr="004C11C4" w:rsidRDefault="004C11C4" w:rsidP="001E0419">
            <w:pPr>
              <w:widowControl w:val="0"/>
              <w:autoSpaceDE w:val="0"/>
              <w:autoSpaceDN w:val="0"/>
              <w:adjustRightInd w:val="0"/>
              <w:jc w:val="right"/>
              <w:rPr>
                <w:rFonts w:eastAsia="Calibri"/>
                <w:sz w:val="24"/>
                <w:szCs w:val="24"/>
                <w:lang w:eastAsia="ru-RU"/>
              </w:rPr>
            </w:pPr>
            <w:r w:rsidRPr="004C11C4">
              <w:rPr>
                <w:rFonts w:eastAsia="Calibri"/>
                <w:sz w:val="24"/>
                <w:szCs w:val="24"/>
                <w:lang w:eastAsia="ru-RU"/>
              </w:rPr>
              <w:t>400,00</w:t>
            </w:r>
          </w:p>
        </w:tc>
        <w:tc>
          <w:tcPr>
            <w:tcW w:w="400" w:type="pct"/>
            <w:tcBorders>
              <w:top w:val="single" w:sz="4" w:space="0" w:color="auto"/>
              <w:left w:val="single" w:sz="4" w:space="0" w:color="auto"/>
              <w:bottom w:val="single" w:sz="4" w:space="0" w:color="auto"/>
              <w:right w:val="single" w:sz="4" w:space="0" w:color="auto"/>
            </w:tcBorders>
          </w:tcPr>
          <w:p w14:paraId="5D6CFC41" w14:textId="77777777" w:rsidR="004C11C4" w:rsidRPr="004C11C4" w:rsidRDefault="004C11C4" w:rsidP="001E0419">
            <w:pPr>
              <w:widowControl w:val="0"/>
              <w:autoSpaceDE w:val="0"/>
              <w:autoSpaceDN w:val="0"/>
              <w:adjustRightInd w:val="0"/>
              <w:jc w:val="right"/>
              <w:rPr>
                <w:rFonts w:eastAsia="Calibri"/>
                <w:sz w:val="24"/>
                <w:szCs w:val="24"/>
                <w:lang w:eastAsia="ru-RU"/>
              </w:rPr>
            </w:pPr>
            <w:r w:rsidRPr="004C11C4">
              <w:rPr>
                <w:rFonts w:eastAsia="Calibri"/>
                <w:sz w:val="24"/>
                <w:szCs w:val="24"/>
                <w:lang w:eastAsia="ru-RU"/>
              </w:rPr>
              <w:t>300,00</w:t>
            </w:r>
          </w:p>
        </w:tc>
        <w:tc>
          <w:tcPr>
            <w:tcW w:w="401" w:type="pct"/>
            <w:tcBorders>
              <w:top w:val="single" w:sz="4" w:space="0" w:color="auto"/>
              <w:left w:val="single" w:sz="4" w:space="0" w:color="auto"/>
              <w:bottom w:val="single" w:sz="4" w:space="0" w:color="auto"/>
              <w:right w:val="single" w:sz="4" w:space="0" w:color="auto"/>
            </w:tcBorders>
          </w:tcPr>
          <w:p w14:paraId="39162E8B" w14:textId="77777777" w:rsidR="004C11C4" w:rsidRPr="004C11C4" w:rsidRDefault="004C11C4" w:rsidP="001E0419">
            <w:pPr>
              <w:widowControl w:val="0"/>
              <w:autoSpaceDE w:val="0"/>
              <w:autoSpaceDN w:val="0"/>
              <w:adjustRightInd w:val="0"/>
              <w:jc w:val="right"/>
              <w:rPr>
                <w:rFonts w:eastAsia="Calibri"/>
                <w:sz w:val="24"/>
                <w:szCs w:val="24"/>
                <w:lang w:eastAsia="ru-RU"/>
              </w:rPr>
            </w:pPr>
            <w:r w:rsidRPr="004C11C4">
              <w:rPr>
                <w:rFonts w:eastAsia="Calibri"/>
                <w:sz w:val="24"/>
                <w:szCs w:val="24"/>
                <w:lang w:eastAsia="ru-RU"/>
              </w:rPr>
              <w:t>0,00</w:t>
            </w:r>
          </w:p>
        </w:tc>
        <w:tc>
          <w:tcPr>
            <w:tcW w:w="400" w:type="pct"/>
            <w:gridSpan w:val="2"/>
            <w:tcBorders>
              <w:top w:val="single" w:sz="4" w:space="0" w:color="auto"/>
              <w:left w:val="single" w:sz="4" w:space="0" w:color="auto"/>
              <w:bottom w:val="single" w:sz="4" w:space="0" w:color="auto"/>
              <w:right w:val="single" w:sz="4" w:space="0" w:color="auto"/>
            </w:tcBorders>
          </w:tcPr>
          <w:p w14:paraId="230457AD" w14:textId="77777777" w:rsidR="004C11C4" w:rsidRPr="004C11C4" w:rsidRDefault="004C11C4" w:rsidP="001E0419">
            <w:pPr>
              <w:widowControl w:val="0"/>
              <w:autoSpaceDE w:val="0"/>
              <w:autoSpaceDN w:val="0"/>
              <w:adjustRightInd w:val="0"/>
              <w:jc w:val="right"/>
              <w:rPr>
                <w:rFonts w:eastAsia="Calibri"/>
                <w:sz w:val="24"/>
                <w:szCs w:val="24"/>
                <w:lang w:eastAsia="ru-RU"/>
              </w:rPr>
            </w:pPr>
            <w:r w:rsidRPr="004C11C4">
              <w:rPr>
                <w:rFonts w:eastAsia="Calibri"/>
                <w:sz w:val="24"/>
                <w:szCs w:val="24"/>
                <w:lang w:eastAsia="ru-RU"/>
              </w:rPr>
              <w:t>700,00</w:t>
            </w:r>
          </w:p>
        </w:tc>
        <w:tc>
          <w:tcPr>
            <w:tcW w:w="470" w:type="pct"/>
            <w:gridSpan w:val="2"/>
            <w:vMerge/>
            <w:tcBorders>
              <w:left w:val="single" w:sz="4" w:space="0" w:color="auto"/>
              <w:right w:val="single" w:sz="4" w:space="0" w:color="auto"/>
            </w:tcBorders>
          </w:tcPr>
          <w:p w14:paraId="78A43EC4" w14:textId="77777777" w:rsidR="004C11C4" w:rsidRPr="004C11C4" w:rsidRDefault="004C11C4" w:rsidP="001E0419">
            <w:pPr>
              <w:widowControl w:val="0"/>
              <w:autoSpaceDE w:val="0"/>
              <w:autoSpaceDN w:val="0"/>
              <w:adjustRightInd w:val="0"/>
              <w:jc w:val="center"/>
              <w:rPr>
                <w:rFonts w:eastAsia="Calibri"/>
                <w:sz w:val="24"/>
                <w:szCs w:val="24"/>
                <w:lang w:eastAsia="ru-RU"/>
              </w:rPr>
            </w:pPr>
          </w:p>
        </w:tc>
      </w:tr>
      <w:tr w:rsidR="00C13D42" w:rsidRPr="004C11C4" w14:paraId="07647AF8" w14:textId="77777777" w:rsidTr="00C13D42">
        <w:trPr>
          <w:trHeight w:val="20"/>
        </w:trPr>
        <w:tc>
          <w:tcPr>
            <w:tcW w:w="167" w:type="pct"/>
            <w:vMerge/>
            <w:tcBorders>
              <w:left w:val="single" w:sz="4" w:space="0" w:color="auto"/>
              <w:bottom w:val="single" w:sz="4" w:space="0" w:color="auto"/>
              <w:right w:val="single" w:sz="4" w:space="0" w:color="auto"/>
            </w:tcBorders>
          </w:tcPr>
          <w:p w14:paraId="01276F04"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bottom w:val="single" w:sz="4" w:space="0" w:color="auto"/>
              <w:right w:val="single" w:sz="4" w:space="0" w:color="auto"/>
            </w:tcBorders>
          </w:tcPr>
          <w:p w14:paraId="60DAA58C"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bottom w:val="single" w:sz="4" w:space="0" w:color="auto"/>
              <w:right w:val="single" w:sz="4" w:space="0" w:color="auto"/>
            </w:tcBorders>
          </w:tcPr>
          <w:p w14:paraId="3F0DD56F"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bottom w:val="single" w:sz="4" w:space="0" w:color="auto"/>
              <w:right w:val="single" w:sz="4" w:space="0" w:color="auto"/>
            </w:tcBorders>
          </w:tcPr>
          <w:p w14:paraId="10C1E602"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bottom w:val="single" w:sz="4" w:space="0" w:color="auto"/>
              <w:right w:val="single" w:sz="4" w:space="0" w:color="auto"/>
            </w:tcBorders>
          </w:tcPr>
          <w:p w14:paraId="79A196AA"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471E03F3"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внебюджетные источники</w:t>
            </w:r>
          </w:p>
        </w:tc>
        <w:tc>
          <w:tcPr>
            <w:tcW w:w="400" w:type="pct"/>
            <w:tcBorders>
              <w:top w:val="single" w:sz="4" w:space="0" w:color="auto"/>
              <w:left w:val="single" w:sz="4" w:space="0" w:color="auto"/>
              <w:bottom w:val="single" w:sz="4" w:space="0" w:color="auto"/>
              <w:right w:val="single" w:sz="4" w:space="0" w:color="auto"/>
            </w:tcBorders>
          </w:tcPr>
          <w:p w14:paraId="658A556B"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06FBE967" w14:textId="77777777" w:rsidR="004C11C4" w:rsidRPr="004C11C4" w:rsidRDefault="004C11C4" w:rsidP="001E0419">
            <w:pPr>
              <w:jc w:val="center"/>
              <w:rPr>
                <w:rFonts w:eastAsia="Times New Roman"/>
                <w:sz w:val="24"/>
                <w:szCs w:val="24"/>
                <w:lang w:eastAsia="ru-RU"/>
              </w:rPr>
            </w:pPr>
          </w:p>
        </w:tc>
        <w:tc>
          <w:tcPr>
            <w:tcW w:w="401" w:type="pct"/>
            <w:tcBorders>
              <w:top w:val="single" w:sz="4" w:space="0" w:color="auto"/>
              <w:left w:val="single" w:sz="4" w:space="0" w:color="auto"/>
              <w:bottom w:val="single" w:sz="4" w:space="0" w:color="auto"/>
              <w:right w:val="single" w:sz="4" w:space="0" w:color="auto"/>
            </w:tcBorders>
          </w:tcPr>
          <w:p w14:paraId="0935CDBE" w14:textId="77777777" w:rsidR="004C11C4" w:rsidRPr="004C11C4" w:rsidRDefault="004C11C4" w:rsidP="001E0419">
            <w:pPr>
              <w:jc w:val="center"/>
              <w:rPr>
                <w:rFonts w:eastAsia="Times New Roman"/>
                <w:sz w:val="24"/>
                <w:szCs w:val="24"/>
                <w:lang w:eastAsia="ru-RU"/>
              </w:rPr>
            </w:pPr>
          </w:p>
        </w:tc>
        <w:tc>
          <w:tcPr>
            <w:tcW w:w="400" w:type="pct"/>
            <w:gridSpan w:val="2"/>
            <w:tcBorders>
              <w:top w:val="single" w:sz="4" w:space="0" w:color="auto"/>
              <w:left w:val="single" w:sz="4" w:space="0" w:color="auto"/>
              <w:bottom w:val="single" w:sz="4" w:space="0" w:color="auto"/>
              <w:right w:val="single" w:sz="4" w:space="0" w:color="auto"/>
            </w:tcBorders>
          </w:tcPr>
          <w:p w14:paraId="7022A3C6" w14:textId="77777777" w:rsidR="004C11C4" w:rsidRPr="004C11C4" w:rsidRDefault="004C11C4" w:rsidP="001E0419">
            <w:pPr>
              <w:jc w:val="center"/>
              <w:rPr>
                <w:rFonts w:eastAsia="Times New Roman"/>
                <w:sz w:val="24"/>
                <w:szCs w:val="24"/>
                <w:lang w:eastAsia="ru-RU"/>
              </w:rPr>
            </w:pPr>
          </w:p>
        </w:tc>
        <w:tc>
          <w:tcPr>
            <w:tcW w:w="470" w:type="pct"/>
            <w:gridSpan w:val="2"/>
            <w:vMerge/>
            <w:tcBorders>
              <w:left w:val="single" w:sz="4" w:space="0" w:color="auto"/>
              <w:bottom w:val="single" w:sz="4" w:space="0" w:color="auto"/>
              <w:right w:val="single" w:sz="4" w:space="0" w:color="auto"/>
            </w:tcBorders>
          </w:tcPr>
          <w:p w14:paraId="7BF1D425" w14:textId="77777777" w:rsidR="004C11C4" w:rsidRPr="004C11C4" w:rsidRDefault="004C11C4" w:rsidP="001E0419">
            <w:pPr>
              <w:jc w:val="center"/>
              <w:rPr>
                <w:rFonts w:eastAsia="Times New Roman"/>
                <w:sz w:val="24"/>
                <w:szCs w:val="24"/>
                <w:lang w:eastAsia="ru-RU"/>
              </w:rPr>
            </w:pPr>
          </w:p>
        </w:tc>
      </w:tr>
      <w:tr w:rsidR="004C11C4" w:rsidRPr="004C11C4" w14:paraId="0E78D1F4" w14:textId="77777777" w:rsidTr="0069549F">
        <w:trPr>
          <w:trHeight w:val="20"/>
        </w:trPr>
        <w:tc>
          <w:tcPr>
            <w:tcW w:w="5000" w:type="pct"/>
            <w:gridSpan w:val="13"/>
            <w:tcBorders>
              <w:left w:val="single" w:sz="4" w:space="0" w:color="auto"/>
              <w:bottom w:val="single" w:sz="4" w:space="0" w:color="auto"/>
              <w:right w:val="single" w:sz="4" w:space="0" w:color="auto"/>
            </w:tcBorders>
          </w:tcPr>
          <w:p w14:paraId="34CE2262" w14:textId="5B8EBCC0"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 xml:space="preserve">1. Основное мероприятие «Оказание мер социальной поддержки детям-сиротам и детям, оставшимся без попечения </w:t>
            </w:r>
            <w:r w:rsidR="00C13D42" w:rsidRPr="004C11C4">
              <w:rPr>
                <w:rFonts w:eastAsia="Calibri"/>
                <w:sz w:val="24"/>
                <w:szCs w:val="24"/>
                <w:lang w:eastAsia="ru-RU"/>
              </w:rPr>
              <w:t>родителей Хасанского</w:t>
            </w:r>
            <w:r w:rsidRPr="004C11C4">
              <w:rPr>
                <w:rFonts w:eastAsia="Calibri"/>
                <w:color w:val="000000"/>
                <w:sz w:val="24"/>
                <w:szCs w:val="24"/>
                <w:lang w:eastAsia="ru-RU"/>
              </w:rPr>
              <w:t xml:space="preserve"> </w:t>
            </w:r>
            <w:r w:rsidR="00C13D42" w:rsidRPr="004C11C4">
              <w:rPr>
                <w:rFonts w:eastAsia="Calibri"/>
                <w:color w:val="000000"/>
                <w:sz w:val="24"/>
                <w:szCs w:val="24"/>
                <w:lang w:eastAsia="ru-RU"/>
              </w:rPr>
              <w:t>муниципального округа</w:t>
            </w:r>
            <w:r w:rsidRPr="004C11C4">
              <w:rPr>
                <w:rFonts w:eastAsia="Calibri"/>
                <w:color w:val="000000"/>
                <w:sz w:val="24"/>
                <w:szCs w:val="24"/>
                <w:lang w:eastAsia="ru-RU"/>
              </w:rPr>
              <w:t>»</w:t>
            </w:r>
          </w:p>
          <w:p w14:paraId="6309DC78" w14:textId="395D8713"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 xml:space="preserve">Цель: </w:t>
            </w:r>
            <w:r w:rsidR="00C13D42" w:rsidRPr="004C11C4">
              <w:rPr>
                <w:rFonts w:eastAsia="Calibri"/>
                <w:sz w:val="24"/>
                <w:szCs w:val="24"/>
                <w:lang w:eastAsia="ru-RU"/>
              </w:rPr>
              <w:t>оказание адресной помощи детям</w:t>
            </w:r>
            <w:r w:rsidRPr="004C11C4">
              <w:rPr>
                <w:rFonts w:eastAsia="Calibri"/>
                <w:sz w:val="24"/>
                <w:szCs w:val="24"/>
                <w:lang w:eastAsia="ru-RU"/>
              </w:rPr>
              <w:t xml:space="preserve">-сиротам, детям, </w:t>
            </w:r>
            <w:r w:rsidR="00C13D42" w:rsidRPr="004C11C4">
              <w:rPr>
                <w:rFonts w:eastAsia="Calibri"/>
                <w:sz w:val="24"/>
                <w:szCs w:val="24"/>
                <w:lang w:eastAsia="ru-RU"/>
              </w:rPr>
              <w:t>оставшимся без</w:t>
            </w:r>
            <w:r w:rsidRPr="004C11C4">
              <w:rPr>
                <w:rFonts w:eastAsia="Calibri"/>
                <w:sz w:val="24"/>
                <w:szCs w:val="24"/>
                <w:lang w:eastAsia="ru-RU"/>
              </w:rPr>
              <w:t xml:space="preserve"> попечения родителей и семьям, имеющим приемных детей.  </w:t>
            </w:r>
          </w:p>
          <w:p w14:paraId="0C5BE3C1" w14:textId="3D562F9D"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Задача: </w:t>
            </w:r>
            <w:r w:rsidR="00C13D42" w:rsidRPr="004C11C4">
              <w:rPr>
                <w:rFonts w:eastAsia="Times New Roman"/>
                <w:sz w:val="24"/>
                <w:szCs w:val="24"/>
                <w:lang w:eastAsia="ru-RU"/>
              </w:rPr>
              <w:t>предоставление мер социальной поддержки</w:t>
            </w:r>
            <w:r w:rsidRPr="004C11C4">
              <w:rPr>
                <w:rFonts w:eastAsia="Times New Roman"/>
                <w:sz w:val="24"/>
                <w:szCs w:val="24"/>
                <w:lang w:eastAsia="ru-RU"/>
              </w:rPr>
              <w:t xml:space="preserve"> детям-</w:t>
            </w:r>
            <w:r w:rsidR="00C13D42" w:rsidRPr="004C11C4">
              <w:rPr>
                <w:rFonts w:eastAsia="Times New Roman"/>
                <w:sz w:val="24"/>
                <w:szCs w:val="24"/>
                <w:lang w:eastAsia="ru-RU"/>
              </w:rPr>
              <w:t>сиротам, детям</w:t>
            </w:r>
            <w:r w:rsidRPr="004C11C4">
              <w:rPr>
                <w:rFonts w:eastAsia="Times New Roman"/>
                <w:sz w:val="24"/>
                <w:szCs w:val="24"/>
                <w:lang w:eastAsia="ru-RU"/>
              </w:rPr>
              <w:t xml:space="preserve">, оставшимся без попечения </w:t>
            </w:r>
            <w:r w:rsidR="00C13D42" w:rsidRPr="004C11C4">
              <w:rPr>
                <w:rFonts w:eastAsia="Times New Roman"/>
                <w:sz w:val="24"/>
                <w:szCs w:val="24"/>
                <w:lang w:eastAsia="ru-RU"/>
              </w:rPr>
              <w:t>родителей и семьям</w:t>
            </w:r>
            <w:r w:rsidRPr="004C11C4">
              <w:rPr>
                <w:rFonts w:eastAsia="Times New Roman"/>
                <w:sz w:val="24"/>
                <w:szCs w:val="24"/>
                <w:lang w:eastAsia="ru-RU"/>
              </w:rPr>
              <w:t xml:space="preserve">, </w:t>
            </w:r>
            <w:r w:rsidR="00C13D42" w:rsidRPr="004C11C4">
              <w:rPr>
                <w:rFonts w:eastAsia="Times New Roman"/>
                <w:sz w:val="24"/>
                <w:szCs w:val="24"/>
                <w:lang w:eastAsia="ru-RU"/>
              </w:rPr>
              <w:t>имеющим приемных детей</w:t>
            </w:r>
            <w:r w:rsidRPr="004C11C4">
              <w:rPr>
                <w:rFonts w:eastAsia="Times New Roman"/>
                <w:sz w:val="24"/>
                <w:szCs w:val="24"/>
                <w:lang w:eastAsia="ru-RU"/>
              </w:rPr>
              <w:t>.</w:t>
            </w:r>
          </w:p>
          <w:p w14:paraId="3C3D15C4"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 xml:space="preserve">Мероприятия по исполнению задачи: </w:t>
            </w:r>
          </w:p>
        </w:tc>
      </w:tr>
      <w:tr w:rsidR="00C13D42" w:rsidRPr="004C11C4" w14:paraId="486F22F1" w14:textId="77777777" w:rsidTr="0069549F">
        <w:trPr>
          <w:trHeight w:val="20"/>
        </w:trPr>
        <w:tc>
          <w:tcPr>
            <w:tcW w:w="167" w:type="pct"/>
            <w:vMerge w:val="restart"/>
            <w:tcBorders>
              <w:top w:val="single" w:sz="4" w:space="0" w:color="auto"/>
              <w:left w:val="single" w:sz="4" w:space="0" w:color="auto"/>
              <w:right w:val="single" w:sz="4" w:space="0" w:color="auto"/>
            </w:tcBorders>
          </w:tcPr>
          <w:p w14:paraId="4C1B37A2" w14:textId="77777777" w:rsidR="004C11C4" w:rsidRPr="004C11C4" w:rsidRDefault="004C11C4" w:rsidP="001E0419">
            <w:pPr>
              <w:autoSpaceDE w:val="0"/>
              <w:autoSpaceDN w:val="0"/>
              <w:adjustRightInd w:val="0"/>
              <w:jc w:val="center"/>
              <w:rPr>
                <w:rFonts w:eastAsia="Times New Roman"/>
                <w:sz w:val="24"/>
                <w:szCs w:val="24"/>
                <w:lang w:eastAsia="ru-RU"/>
              </w:rPr>
            </w:pPr>
            <w:r w:rsidRPr="004C11C4">
              <w:rPr>
                <w:rFonts w:eastAsia="Times New Roman"/>
                <w:sz w:val="24"/>
                <w:szCs w:val="24"/>
                <w:lang w:eastAsia="ru-RU"/>
              </w:rPr>
              <w:t>1.</w:t>
            </w:r>
          </w:p>
        </w:tc>
        <w:tc>
          <w:tcPr>
            <w:tcW w:w="722" w:type="pct"/>
            <w:vMerge w:val="restart"/>
            <w:tcBorders>
              <w:top w:val="single" w:sz="4" w:space="0" w:color="auto"/>
              <w:left w:val="single" w:sz="4" w:space="0" w:color="auto"/>
              <w:right w:val="single" w:sz="4" w:space="0" w:color="auto"/>
            </w:tcBorders>
          </w:tcPr>
          <w:p w14:paraId="4B323252" w14:textId="5DDED291" w:rsidR="004C11C4" w:rsidRPr="004C11C4" w:rsidRDefault="004C11C4" w:rsidP="001E0419">
            <w:pPr>
              <w:widowControl w:val="0"/>
              <w:autoSpaceDE w:val="0"/>
              <w:autoSpaceDN w:val="0"/>
              <w:adjustRightInd w:val="0"/>
              <w:rPr>
                <w:rFonts w:ascii="Calibri" w:eastAsia="Calibri" w:hAnsi="Calibri" w:cs="Calibri"/>
                <w:sz w:val="24"/>
                <w:szCs w:val="24"/>
                <w:lang w:eastAsia="ru-RU"/>
              </w:rPr>
            </w:pPr>
            <w:r w:rsidRPr="004C11C4">
              <w:rPr>
                <w:rFonts w:eastAsia="Calibri"/>
                <w:sz w:val="24"/>
                <w:szCs w:val="24"/>
                <w:lang w:eastAsia="ru-RU"/>
              </w:rPr>
              <w:t xml:space="preserve">Основное </w:t>
            </w:r>
            <w:r w:rsidRPr="004C11C4">
              <w:rPr>
                <w:rFonts w:eastAsia="Calibri"/>
                <w:sz w:val="24"/>
                <w:szCs w:val="24"/>
                <w:lang w:eastAsia="ru-RU"/>
              </w:rPr>
              <w:lastRenderedPageBreak/>
              <w:t xml:space="preserve">мероприятие «Оказание мер социальной </w:t>
            </w:r>
            <w:r w:rsidR="00C13D42" w:rsidRPr="004C11C4">
              <w:rPr>
                <w:rFonts w:eastAsia="Calibri"/>
                <w:sz w:val="24"/>
                <w:szCs w:val="24"/>
                <w:lang w:eastAsia="ru-RU"/>
              </w:rPr>
              <w:t>поддержки детям</w:t>
            </w:r>
            <w:r w:rsidRPr="004C11C4">
              <w:rPr>
                <w:rFonts w:eastAsia="Calibri"/>
                <w:sz w:val="24"/>
                <w:szCs w:val="24"/>
                <w:lang w:eastAsia="ru-RU"/>
              </w:rPr>
              <w:t>-</w:t>
            </w:r>
            <w:r w:rsidR="00C13D42" w:rsidRPr="004C11C4">
              <w:rPr>
                <w:rFonts w:eastAsia="Calibri"/>
                <w:sz w:val="24"/>
                <w:szCs w:val="24"/>
                <w:lang w:eastAsia="ru-RU"/>
              </w:rPr>
              <w:t>сиротам и детям</w:t>
            </w:r>
            <w:r w:rsidRPr="004C11C4">
              <w:rPr>
                <w:rFonts w:eastAsia="Calibri"/>
                <w:sz w:val="24"/>
                <w:szCs w:val="24"/>
                <w:lang w:eastAsia="ru-RU"/>
              </w:rPr>
              <w:t xml:space="preserve">, </w:t>
            </w:r>
            <w:r w:rsidR="00C13D42" w:rsidRPr="004C11C4">
              <w:rPr>
                <w:rFonts w:eastAsia="Calibri"/>
                <w:sz w:val="24"/>
                <w:szCs w:val="24"/>
                <w:lang w:eastAsia="ru-RU"/>
              </w:rPr>
              <w:t>оставшимся без</w:t>
            </w:r>
            <w:r w:rsidRPr="004C11C4">
              <w:rPr>
                <w:rFonts w:eastAsia="Calibri"/>
                <w:sz w:val="24"/>
                <w:szCs w:val="24"/>
                <w:lang w:eastAsia="ru-RU"/>
              </w:rPr>
              <w:t xml:space="preserve"> попечения </w:t>
            </w:r>
            <w:r w:rsidR="00C13D42" w:rsidRPr="004C11C4">
              <w:rPr>
                <w:rFonts w:eastAsia="Calibri"/>
                <w:sz w:val="24"/>
                <w:szCs w:val="24"/>
                <w:lang w:eastAsia="ru-RU"/>
              </w:rPr>
              <w:t>родителей Хасанского</w:t>
            </w:r>
            <w:r w:rsidRPr="004C11C4">
              <w:rPr>
                <w:rFonts w:eastAsia="Calibri"/>
                <w:color w:val="000000"/>
                <w:sz w:val="24"/>
                <w:szCs w:val="24"/>
                <w:lang w:eastAsia="ru-RU"/>
              </w:rPr>
              <w:t xml:space="preserve"> </w:t>
            </w:r>
            <w:r w:rsidR="00C13D42" w:rsidRPr="004C11C4">
              <w:rPr>
                <w:rFonts w:eastAsia="Calibri"/>
                <w:color w:val="000000"/>
                <w:sz w:val="24"/>
                <w:szCs w:val="24"/>
                <w:lang w:eastAsia="ru-RU"/>
              </w:rPr>
              <w:t>муниципального округа</w:t>
            </w:r>
            <w:r w:rsidRPr="004C11C4">
              <w:rPr>
                <w:rFonts w:eastAsia="Calibri"/>
                <w:color w:val="000000"/>
                <w:sz w:val="24"/>
                <w:szCs w:val="24"/>
                <w:lang w:eastAsia="ru-RU"/>
              </w:rPr>
              <w:t>»</w:t>
            </w:r>
          </w:p>
        </w:tc>
        <w:tc>
          <w:tcPr>
            <w:tcW w:w="666" w:type="pct"/>
            <w:vMerge w:val="restart"/>
            <w:tcBorders>
              <w:top w:val="single" w:sz="4" w:space="0" w:color="auto"/>
              <w:left w:val="single" w:sz="4" w:space="0" w:color="auto"/>
              <w:right w:val="single" w:sz="4" w:space="0" w:color="auto"/>
            </w:tcBorders>
          </w:tcPr>
          <w:p w14:paraId="5FC13FEA" w14:textId="77777777" w:rsidR="004C11C4" w:rsidRPr="004C11C4" w:rsidRDefault="004C11C4" w:rsidP="001E0419">
            <w:pPr>
              <w:autoSpaceDE w:val="0"/>
              <w:autoSpaceDN w:val="0"/>
              <w:adjustRightInd w:val="0"/>
              <w:rPr>
                <w:rFonts w:eastAsia="Times New Roman"/>
                <w:color w:val="000000"/>
                <w:sz w:val="24"/>
                <w:szCs w:val="24"/>
                <w:lang w:eastAsia="ru-RU"/>
              </w:rPr>
            </w:pPr>
            <w:r w:rsidRPr="004C11C4">
              <w:rPr>
                <w:rFonts w:eastAsia="Times New Roman"/>
                <w:sz w:val="24"/>
                <w:szCs w:val="24"/>
                <w:lang w:eastAsia="ru-RU"/>
              </w:rPr>
              <w:lastRenderedPageBreak/>
              <w:t xml:space="preserve">Управление </w:t>
            </w:r>
          </w:p>
          <w:p w14:paraId="13BDE2D4" w14:textId="77777777" w:rsidR="004C11C4" w:rsidRPr="004C11C4" w:rsidRDefault="004C11C4" w:rsidP="001E0419">
            <w:pPr>
              <w:autoSpaceDE w:val="0"/>
              <w:autoSpaceDN w:val="0"/>
              <w:adjustRightInd w:val="0"/>
              <w:ind w:right="-111"/>
              <w:rPr>
                <w:rFonts w:eastAsia="Times New Roman"/>
                <w:color w:val="000000"/>
                <w:sz w:val="24"/>
                <w:szCs w:val="24"/>
                <w:lang w:eastAsia="ru-RU"/>
              </w:rPr>
            </w:pPr>
            <w:r w:rsidRPr="004C11C4">
              <w:rPr>
                <w:rFonts w:eastAsia="Times New Roman"/>
                <w:color w:val="000000"/>
                <w:sz w:val="24"/>
                <w:szCs w:val="24"/>
                <w:lang w:eastAsia="ru-RU"/>
              </w:rPr>
              <w:lastRenderedPageBreak/>
              <w:t>бухгалтерского учета и отчетности,</w:t>
            </w:r>
          </w:p>
          <w:p w14:paraId="76B3AB4A" w14:textId="078DEC50" w:rsidR="004C11C4" w:rsidRPr="004C11C4" w:rsidRDefault="00C13D42" w:rsidP="001E0419">
            <w:pPr>
              <w:autoSpaceDE w:val="0"/>
              <w:autoSpaceDN w:val="0"/>
              <w:adjustRightInd w:val="0"/>
              <w:ind w:right="-111"/>
              <w:rPr>
                <w:rFonts w:eastAsia="Times New Roman"/>
                <w:sz w:val="24"/>
                <w:szCs w:val="24"/>
                <w:lang w:eastAsia="ru-RU"/>
              </w:rPr>
            </w:pPr>
            <w:r w:rsidRPr="004C11C4">
              <w:rPr>
                <w:rFonts w:eastAsia="Times New Roman"/>
                <w:color w:val="000000"/>
                <w:sz w:val="24"/>
                <w:szCs w:val="24"/>
                <w:lang w:eastAsia="ru-RU"/>
              </w:rPr>
              <w:t>управление жизнеобеспечения</w:t>
            </w:r>
          </w:p>
        </w:tc>
        <w:tc>
          <w:tcPr>
            <w:tcW w:w="311" w:type="pct"/>
            <w:vMerge w:val="restart"/>
            <w:tcBorders>
              <w:top w:val="single" w:sz="4" w:space="0" w:color="auto"/>
              <w:left w:val="single" w:sz="4" w:space="0" w:color="auto"/>
              <w:right w:val="single" w:sz="4" w:space="0" w:color="auto"/>
            </w:tcBorders>
          </w:tcPr>
          <w:p w14:paraId="65BF32A3"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lastRenderedPageBreak/>
              <w:t xml:space="preserve"> 2024-2026</w:t>
            </w:r>
          </w:p>
          <w:p w14:paraId="730681AF" w14:textId="77777777" w:rsidR="004C11C4" w:rsidRPr="004C11C4" w:rsidRDefault="004C11C4" w:rsidP="001E0419">
            <w:pPr>
              <w:rPr>
                <w:rFonts w:eastAsia="Times New Roman"/>
                <w:sz w:val="24"/>
                <w:szCs w:val="24"/>
                <w:lang w:eastAsia="ru-RU"/>
              </w:rPr>
            </w:pPr>
          </w:p>
          <w:p w14:paraId="5BAA1B0C" w14:textId="77777777" w:rsidR="004C11C4" w:rsidRPr="004C11C4" w:rsidRDefault="004C11C4" w:rsidP="001E0419">
            <w:pPr>
              <w:rPr>
                <w:rFonts w:eastAsia="Times New Roman"/>
                <w:sz w:val="24"/>
                <w:szCs w:val="24"/>
                <w:lang w:eastAsia="ru-RU"/>
              </w:rPr>
            </w:pPr>
          </w:p>
        </w:tc>
        <w:tc>
          <w:tcPr>
            <w:tcW w:w="222" w:type="pct"/>
            <w:vMerge w:val="restart"/>
            <w:tcBorders>
              <w:top w:val="single" w:sz="4" w:space="0" w:color="auto"/>
              <w:left w:val="single" w:sz="4" w:space="0" w:color="auto"/>
              <w:right w:val="single" w:sz="4" w:space="0" w:color="auto"/>
            </w:tcBorders>
          </w:tcPr>
          <w:p w14:paraId="27DC7A98" w14:textId="77777777" w:rsidR="004C11C4" w:rsidRPr="004C11C4" w:rsidRDefault="004C11C4" w:rsidP="001E0419">
            <w:pPr>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5057EDE3" w14:textId="77777777" w:rsidR="004C11C4" w:rsidRPr="004C11C4" w:rsidRDefault="004C11C4" w:rsidP="001E0419">
            <w:pPr>
              <w:widowControl w:val="0"/>
              <w:autoSpaceDE w:val="0"/>
              <w:autoSpaceDN w:val="0"/>
              <w:adjustRightInd w:val="0"/>
              <w:ind w:right="-77"/>
              <w:rPr>
                <w:rFonts w:eastAsia="Times New Roman"/>
                <w:bCs/>
                <w:sz w:val="24"/>
                <w:szCs w:val="24"/>
                <w:lang w:eastAsia="ru-RU"/>
              </w:rPr>
            </w:pPr>
            <w:r w:rsidRPr="004C11C4">
              <w:rPr>
                <w:rFonts w:eastAsia="Times New Roman"/>
                <w:sz w:val="24"/>
                <w:szCs w:val="24"/>
                <w:lang w:eastAsia="ru-RU"/>
              </w:rPr>
              <w:t>всего</w:t>
            </w:r>
          </w:p>
        </w:tc>
        <w:tc>
          <w:tcPr>
            <w:tcW w:w="400" w:type="pct"/>
            <w:tcBorders>
              <w:top w:val="single" w:sz="4" w:space="0" w:color="auto"/>
              <w:left w:val="single" w:sz="4" w:space="0" w:color="auto"/>
              <w:bottom w:val="single" w:sz="4" w:space="0" w:color="auto"/>
              <w:right w:val="single" w:sz="4" w:space="0" w:color="auto"/>
            </w:tcBorders>
          </w:tcPr>
          <w:p w14:paraId="584E010B" w14:textId="77777777" w:rsidR="004C11C4" w:rsidRPr="004C11C4" w:rsidRDefault="004C11C4" w:rsidP="001E0419">
            <w:pPr>
              <w:widowControl w:val="0"/>
              <w:autoSpaceDE w:val="0"/>
              <w:autoSpaceDN w:val="0"/>
              <w:adjustRightInd w:val="0"/>
              <w:ind w:right="-108"/>
              <w:jc w:val="center"/>
              <w:rPr>
                <w:rFonts w:eastAsia="Times New Roman"/>
                <w:bCs/>
                <w:sz w:val="24"/>
                <w:szCs w:val="24"/>
                <w:lang w:eastAsia="ru-RU"/>
              </w:rPr>
            </w:pPr>
            <w:r w:rsidRPr="004C11C4">
              <w:rPr>
                <w:rFonts w:ascii="Arial" w:eastAsia="Times New Roman" w:hAnsi="Arial" w:cs="Arial"/>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438AEC32"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20456,54</w:t>
            </w:r>
          </w:p>
        </w:tc>
        <w:tc>
          <w:tcPr>
            <w:tcW w:w="427" w:type="pct"/>
            <w:gridSpan w:val="2"/>
            <w:tcBorders>
              <w:top w:val="single" w:sz="4" w:space="0" w:color="auto"/>
              <w:left w:val="single" w:sz="4" w:space="0" w:color="auto"/>
              <w:bottom w:val="single" w:sz="4" w:space="0" w:color="auto"/>
              <w:right w:val="single" w:sz="4" w:space="0" w:color="auto"/>
            </w:tcBorders>
          </w:tcPr>
          <w:p w14:paraId="439414E7"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30559,30</w:t>
            </w:r>
          </w:p>
        </w:tc>
        <w:tc>
          <w:tcPr>
            <w:tcW w:w="399" w:type="pct"/>
            <w:gridSpan w:val="2"/>
            <w:tcBorders>
              <w:top w:val="single" w:sz="4" w:space="0" w:color="auto"/>
              <w:left w:val="single" w:sz="4" w:space="0" w:color="auto"/>
              <w:bottom w:val="single" w:sz="4" w:space="0" w:color="auto"/>
              <w:right w:val="single" w:sz="4" w:space="0" w:color="auto"/>
            </w:tcBorders>
          </w:tcPr>
          <w:p w14:paraId="22F2BA7C"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51015,84</w:t>
            </w:r>
          </w:p>
        </w:tc>
        <w:tc>
          <w:tcPr>
            <w:tcW w:w="445" w:type="pct"/>
            <w:vMerge w:val="restart"/>
            <w:tcBorders>
              <w:top w:val="single" w:sz="4" w:space="0" w:color="auto"/>
              <w:left w:val="single" w:sz="4" w:space="0" w:color="auto"/>
              <w:right w:val="single" w:sz="4" w:space="0" w:color="auto"/>
            </w:tcBorders>
          </w:tcPr>
          <w:p w14:paraId="54E8F559" w14:textId="0B6D48DD" w:rsidR="004C11C4" w:rsidRPr="004C11C4" w:rsidRDefault="004C11C4" w:rsidP="001E0419">
            <w:pPr>
              <w:ind w:right="-181"/>
              <w:rPr>
                <w:rFonts w:eastAsia="Times New Roman"/>
                <w:sz w:val="24"/>
                <w:szCs w:val="24"/>
                <w:lang w:eastAsia="ru-RU"/>
              </w:rPr>
            </w:pPr>
            <w:r w:rsidRPr="004C11C4">
              <w:rPr>
                <w:rFonts w:eastAsia="Times New Roman"/>
                <w:sz w:val="24"/>
                <w:szCs w:val="24"/>
                <w:lang w:eastAsia="ru-RU"/>
              </w:rPr>
              <w:t xml:space="preserve">доля семей, </w:t>
            </w:r>
            <w:r w:rsidR="00C13D42" w:rsidRPr="004C11C4">
              <w:rPr>
                <w:rFonts w:eastAsia="Times New Roman"/>
                <w:sz w:val="24"/>
                <w:szCs w:val="24"/>
                <w:lang w:eastAsia="ru-RU"/>
              </w:rPr>
              <w:t>своевременно получающих</w:t>
            </w:r>
            <w:r w:rsidR="00C13D42" w:rsidRPr="004C11C4">
              <w:rPr>
                <w:rFonts w:eastAsia="Calibri"/>
                <w:sz w:val="24"/>
                <w:szCs w:val="24"/>
                <w:lang w:eastAsia="en-US"/>
              </w:rPr>
              <w:t xml:space="preserve"> выплаты социального</w:t>
            </w:r>
            <w:r w:rsidRPr="004C11C4">
              <w:rPr>
                <w:rFonts w:eastAsia="Calibri"/>
                <w:sz w:val="24"/>
                <w:szCs w:val="24"/>
                <w:lang w:eastAsia="en-US"/>
              </w:rPr>
              <w:t xml:space="preserve"> </w:t>
            </w:r>
            <w:r w:rsidR="00C13D42" w:rsidRPr="004C11C4">
              <w:rPr>
                <w:rFonts w:eastAsia="Calibri"/>
                <w:sz w:val="24"/>
                <w:szCs w:val="24"/>
                <w:lang w:eastAsia="en-US"/>
              </w:rPr>
              <w:t>обеспечения на усыновленных (приемных) детей, ежегодно</w:t>
            </w:r>
            <w:r w:rsidR="00C13D42" w:rsidRPr="004C11C4">
              <w:rPr>
                <w:rFonts w:eastAsia="Times New Roman"/>
                <w:sz w:val="24"/>
                <w:szCs w:val="24"/>
                <w:lang w:eastAsia="ru-RU"/>
              </w:rPr>
              <w:t xml:space="preserve"> </w:t>
            </w:r>
            <w:r w:rsidR="00C13D42" w:rsidRPr="004C11C4">
              <w:rPr>
                <w:rFonts w:eastAsia="Calibri"/>
                <w:sz w:val="24"/>
                <w:szCs w:val="24"/>
                <w:lang w:eastAsia="en-US"/>
              </w:rPr>
              <w:t>составляет</w:t>
            </w:r>
            <w:r w:rsidRPr="004C11C4">
              <w:rPr>
                <w:rFonts w:eastAsia="Calibri"/>
                <w:sz w:val="24"/>
                <w:szCs w:val="24"/>
                <w:lang w:eastAsia="en-US"/>
              </w:rPr>
              <w:t xml:space="preserve"> 1</w:t>
            </w:r>
            <w:r w:rsidRPr="004C11C4">
              <w:rPr>
                <w:rFonts w:eastAsia="Times New Roman"/>
                <w:sz w:val="24"/>
                <w:szCs w:val="24"/>
                <w:lang w:eastAsia="ru-RU"/>
              </w:rPr>
              <w:t>00%;</w:t>
            </w:r>
          </w:p>
          <w:p w14:paraId="08192A0E" w14:textId="4857BAF1" w:rsidR="004C11C4" w:rsidRPr="004C11C4" w:rsidRDefault="00C13D42" w:rsidP="001E0419">
            <w:pPr>
              <w:rPr>
                <w:rFonts w:eastAsia="Times New Roman"/>
                <w:bCs/>
                <w:sz w:val="24"/>
                <w:szCs w:val="24"/>
                <w:lang w:eastAsia="ru-RU"/>
              </w:rPr>
            </w:pPr>
            <w:r w:rsidRPr="004C11C4">
              <w:rPr>
                <w:rFonts w:eastAsia="Times New Roman"/>
                <w:sz w:val="24"/>
                <w:szCs w:val="24"/>
                <w:lang w:eastAsia="ru-RU"/>
              </w:rPr>
              <w:t>увеличение доли</w:t>
            </w:r>
            <w:r w:rsidRPr="004C11C4">
              <w:rPr>
                <w:rFonts w:eastAsia="Calibri"/>
                <w:sz w:val="24"/>
                <w:szCs w:val="24"/>
                <w:lang w:eastAsia="en-US"/>
              </w:rPr>
              <w:t xml:space="preserve"> обеспеченных жилыми помещениями детей</w:t>
            </w:r>
            <w:r w:rsidR="004C11C4" w:rsidRPr="004C11C4">
              <w:rPr>
                <w:rFonts w:eastAsia="Calibri"/>
                <w:sz w:val="24"/>
                <w:szCs w:val="24"/>
                <w:lang w:eastAsia="en-US"/>
              </w:rPr>
              <w:t xml:space="preserve">-сирот и детей, оставшихся без попечения </w:t>
            </w:r>
            <w:r w:rsidRPr="004C11C4">
              <w:rPr>
                <w:rFonts w:eastAsia="Calibri"/>
                <w:sz w:val="24"/>
                <w:szCs w:val="24"/>
                <w:lang w:eastAsia="en-US"/>
              </w:rPr>
              <w:t>родителей к</w:t>
            </w:r>
            <w:r w:rsidR="004C11C4" w:rsidRPr="004C11C4">
              <w:rPr>
                <w:rFonts w:eastAsia="Calibri"/>
                <w:sz w:val="24"/>
                <w:szCs w:val="24"/>
                <w:lang w:eastAsia="en-US"/>
              </w:rPr>
              <w:t xml:space="preserve"> 2026 году на 15%</w:t>
            </w:r>
          </w:p>
        </w:tc>
      </w:tr>
      <w:tr w:rsidR="00C13D42" w:rsidRPr="004C11C4" w14:paraId="163DF537" w14:textId="77777777" w:rsidTr="0069549F">
        <w:trPr>
          <w:trHeight w:val="20"/>
        </w:trPr>
        <w:tc>
          <w:tcPr>
            <w:tcW w:w="167" w:type="pct"/>
            <w:vMerge/>
            <w:tcBorders>
              <w:left w:val="single" w:sz="4" w:space="0" w:color="auto"/>
              <w:right w:val="single" w:sz="4" w:space="0" w:color="auto"/>
            </w:tcBorders>
          </w:tcPr>
          <w:p w14:paraId="6A9C58CE"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0B07CE33"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457E3B91" w14:textId="77777777" w:rsidR="004C11C4" w:rsidRPr="004C11C4" w:rsidRDefault="004C11C4" w:rsidP="001E0419">
            <w:pPr>
              <w:rPr>
                <w:rFonts w:eastAsia="Times New Roman"/>
                <w:sz w:val="24"/>
                <w:szCs w:val="24"/>
                <w:lang w:eastAsia="ru-RU"/>
              </w:rPr>
            </w:pPr>
          </w:p>
        </w:tc>
        <w:tc>
          <w:tcPr>
            <w:tcW w:w="311" w:type="pct"/>
            <w:vMerge/>
            <w:tcBorders>
              <w:left w:val="single" w:sz="4" w:space="0" w:color="auto"/>
              <w:right w:val="single" w:sz="4" w:space="0" w:color="auto"/>
            </w:tcBorders>
          </w:tcPr>
          <w:p w14:paraId="16BFF6A1" w14:textId="77777777" w:rsidR="004C11C4" w:rsidRPr="004C11C4" w:rsidRDefault="004C11C4" w:rsidP="001E0419">
            <w:pPr>
              <w:rPr>
                <w:rFonts w:eastAsia="Times New Roman"/>
                <w:sz w:val="24"/>
                <w:szCs w:val="24"/>
                <w:lang w:eastAsia="ru-RU"/>
              </w:rPr>
            </w:pPr>
          </w:p>
        </w:tc>
        <w:tc>
          <w:tcPr>
            <w:tcW w:w="222" w:type="pct"/>
            <w:vMerge/>
            <w:tcBorders>
              <w:left w:val="single" w:sz="4" w:space="0" w:color="auto"/>
              <w:right w:val="single" w:sz="4" w:space="0" w:color="auto"/>
            </w:tcBorders>
          </w:tcPr>
          <w:p w14:paraId="5D6546DE" w14:textId="77777777" w:rsidR="004C11C4" w:rsidRPr="004C11C4" w:rsidRDefault="004C11C4" w:rsidP="001E0419">
            <w:pPr>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115C9E53"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федеральный бюджет (субсидии, субвенции, иные межбюджетные трансферты)</w:t>
            </w:r>
          </w:p>
        </w:tc>
        <w:tc>
          <w:tcPr>
            <w:tcW w:w="400" w:type="pct"/>
            <w:tcBorders>
              <w:top w:val="single" w:sz="4" w:space="0" w:color="auto"/>
              <w:left w:val="single" w:sz="4" w:space="0" w:color="auto"/>
              <w:bottom w:val="single" w:sz="4" w:space="0" w:color="auto"/>
              <w:right w:val="single" w:sz="4" w:space="0" w:color="auto"/>
            </w:tcBorders>
          </w:tcPr>
          <w:p w14:paraId="29328A4E"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12F09600"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32B7324D"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39118592"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703E0475" w14:textId="77777777" w:rsidR="004C11C4" w:rsidRPr="004C11C4" w:rsidRDefault="004C11C4" w:rsidP="001E0419">
            <w:pPr>
              <w:jc w:val="center"/>
              <w:rPr>
                <w:rFonts w:eastAsia="Times New Roman"/>
                <w:sz w:val="24"/>
                <w:szCs w:val="24"/>
                <w:lang w:eastAsia="ru-RU"/>
              </w:rPr>
            </w:pPr>
          </w:p>
        </w:tc>
      </w:tr>
      <w:tr w:rsidR="00C13D42" w:rsidRPr="004C11C4" w14:paraId="66791FD6" w14:textId="77777777" w:rsidTr="0069549F">
        <w:trPr>
          <w:trHeight w:val="20"/>
        </w:trPr>
        <w:tc>
          <w:tcPr>
            <w:tcW w:w="167" w:type="pct"/>
            <w:vMerge/>
            <w:tcBorders>
              <w:left w:val="single" w:sz="4" w:space="0" w:color="auto"/>
              <w:right w:val="single" w:sz="4" w:space="0" w:color="auto"/>
            </w:tcBorders>
          </w:tcPr>
          <w:p w14:paraId="61F50A6E"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109E1ACB"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1C76A8C0"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0F34A0C6"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7108894B"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6F87F961"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краевой бюджет </w:t>
            </w:r>
          </w:p>
        </w:tc>
        <w:tc>
          <w:tcPr>
            <w:tcW w:w="400" w:type="pct"/>
            <w:tcBorders>
              <w:top w:val="single" w:sz="4" w:space="0" w:color="auto"/>
              <w:left w:val="single" w:sz="4" w:space="0" w:color="auto"/>
              <w:bottom w:val="single" w:sz="4" w:space="0" w:color="auto"/>
              <w:right w:val="single" w:sz="4" w:space="0" w:color="auto"/>
            </w:tcBorders>
          </w:tcPr>
          <w:p w14:paraId="4E76F73F"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44F81336"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20456,54</w:t>
            </w:r>
          </w:p>
        </w:tc>
        <w:tc>
          <w:tcPr>
            <w:tcW w:w="427" w:type="pct"/>
            <w:gridSpan w:val="2"/>
            <w:tcBorders>
              <w:top w:val="single" w:sz="4" w:space="0" w:color="auto"/>
              <w:left w:val="single" w:sz="4" w:space="0" w:color="auto"/>
              <w:bottom w:val="single" w:sz="4" w:space="0" w:color="auto"/>
              <w:right w:val="single" w:sz="4" w:space="0" w:color="auto"/>
            </w:tcBorders>
          </w:tcPr>
          <w:p w14:paraId="7C05EAF6"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30559,30</w:t>
            </w:r>
          </w:p>
        </w:tc>
        <w:tc>
          <w:tcPr>
            <w:tcW w:w="399" w:type="pct"/>
            <w:gridSpan w:val="2"/>
            <w:tcBorders>
              <w:top w:val="single" w:sz="4" w:space="0" w:color="auto"/>
              <w:left w:val="single" w:sz="4" w:space="0" w:color="auto"/>
              <w:bottom w:val="single" w:sz="4" w:space="0" w:color="auto"/>
              <w:right w:val="single" w:sz="4" w:space="0" w:color="auto"/>
            </w:tcBorders>
          </w:tcPr>
          <w:p w14:paraId="0A13D23C"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51015,84</w:t>
            </w:r>
          </w:p>
        </w:tc>
        <w:tc>
          <w:tcPr>
            <w:tcW w:w="445" w:type="pct"/>
            <w:vMerge/>
            <w:tcBorders>
              <w:left w:val="single" w:sz="4" w:space="0" w:color="auto"/>
              <w:right w:val="single" w:sz="4" w:space="0" w:color="auto"/>
            </w:tcBorders>
          </w:tcPr>
          <w:p w14:paraId="35750CCF" w14:textId="77777777" w:rsidR="004C11C4" w:rsidRPr="004C11C4" w:rsidRDefault="004C11C4" w:rsidP="001E0419">
            <w:pPr>
              <w:rPr>
                <w:rFonts w:eastAsia="Times New Roman"/>
                <w:sz w:val="24"/>
                <w:szCs w:val="24"/>
                <w:lang w:eastAsia="ru-RU"/>
              </w:rPr>
            </w:pPr>
          </w:p>
        </w:tc>
      </w:tr>
      <w:tr w:rsidR="00C13D42" w:rsidRPr="004C11C4" w14:paraId="02058B33" w14:textId="77777777" w:rsidTr="0069549F">
        <w:trPr>
          <w:trHeight w:val="20"/>
        </w:trPr>
        <w:tc>
          <w:tcPr>
            <w:tcW w:w="167" w:type="pct"/>
            <w:vMerge/>
            <w:tcBorders>
              <w:left w:val="single" w:sz="4" w:space="0" w:color="auto"/>
              <w:right w:val="single" w:sz="4" w:space="0" w:color="auto"/>
            </w:tcBorders>
          </w:tcPr>
          <w:p w14:paraId="4FC74F40"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2C38236B"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00B37932"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003D24EC"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44BE163A"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4B677FA7" w14:textId="77777777" w:rsidR="004C11C4" w:rsidRPr="004C11C4" w:rsidRDefault="004C11C4" w:rsidP="001E0419">
            <w:pPr>
              <w:widowControl w:val="0"/>
              <w:autoSpaceDE w:val="0"/>
              <w:autoSpaceDN w:val="0"/>
              <w:adjustRightInd w:val="0"/>
              <w:ind w:right="-77"/>
              <w:rPr>
                <w:rFonts w:eastAsia="Times New Roman"/>
                <w:bCs/>
                <w:sz w:val="24"/>
                <w:szCs w:val="24"/>
                <w:lang w:eastAsia="ru-RU"/>
              </w:rPr>
            </w:pPr>
            <w:r w:rsidRPr="004C11C4">
              <w:rPr>
                <w:rFonts w:eastAsia="Times New Roman"/>
                <w:sz w:val="24"/>
                <w:szCs w:val="24"/>
                <w:lang w:eastAsia="ru-RU"/>
              </w:rPr>
              <w:t>бюджет Хасанского муниципального округа</w:t>
            </w:r>
          </w:p>
        </w:tc>
        <w:tc>
          <w:tcPr>
            <w:tcW w:w="400" w:type="pct"/>
            <w:tcBorders>
              <w:top w:val="single" w:sz="4" w:space="0" w:color="auto"/>
              <w:left w:val="single" w:sz="4" w:space="0" w:color="auto"/>
              <w:bottom w:val="single" w:sz="4" w:space="0" w:color="auto"/>
              <w:right w:val="single" w:sz="4" w:space="0" w:color="auto"/>
            </w:tcBorders>
          </w:tcPr>
          <w:p w14:paraId="5C99102B" w14:textId="77777777" w:rsidR="004C11C4" w:rsidRPr="004C11C4" w:rsidRDefault="004C11C4" w:rsidP="001E0419">
            <w:pPr>
              <w:widowControl w:val="0"/>
              <w:autoSpaceDE w:val="0"/>
              <w:autoSpaceDN w:val="0"/>
              <w:adjustRightInd w:val="0"/>
              <w:jc w:val="center"/>
              <w:rPr>
                <w:rFonts w:eastAsia="Calibri"/>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770E2E0A" w14:textId="77777777" w:rsidR="004C11C4" w:rsidRPr="004C11C4" w:rsidRDefault="004C11C4" w:rsidP="001E0419">
            <w:pPr>
              <w:widowControl w:val="0"/>
              <w:autoSpaceDE w:val="0"/>
              <w:autoSpaceDN w:val="0"/>
              <w:adjustRightInd w:val="0"/>
              <w:jc w:val="center"/>
              <w:rPr>
                <w:rFonts w:eastAsia="Calibri"/>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76092F77"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596ECF8E"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p>
        </w:tc>
        <w:tc>
          <w:tcPr>
            <w:tcW w:w="445" w:type="pct"/>
            <w:vMerge/>
            <w:tcBorders>
              <w:left w:val="single" w:sz="4" w:space="0" w:color="auto"/>
              <w:right w:val="single" w:sz="4" w:space="0" w:color="auto"/>
            </w:tcBorders>
          </w:tcPr>
          <w:p w14:paraId="0B1D6703" w14:textId="77777777" w:rsidR="004C11C4" w:rsidRPr="004C11C4" w:rsidRDefault="004C11C4" w:rsidP="001E0419">
            <w:pPr>
              <w:widowControl w:val="0"/>
              <w:numPr>
                <w:ilvl w:val="0"/>
                <w:numId w:val="28"/>
              </w:numPr>
              <w:tabs>
                <w:tab w:val="clear" w:pos="1920"/>
                <w:tab w:val="num" w:pos="502"/>
              </w:tabs>
              <w:autoSpaceDE w:val="0"/>
              <w:autoSpaceDN w:val="0"/>
              <w:adjustRightInd w:val="0"/>
              <w:ind w:left="0" w:firstLine="0"/>
              <w:rPr>
                <w:rFonts w:eastAsia="Times New Roman"/>
                <w:bCs/>
                <w:sz w:val="24"/>
                <w:szCs w:val="24"/>
                <w:lang w:eastAsia="ru-RU"/>
              </w:rPr>
            </w:pPr>
          </w:p>
        </w:tc>
      </w:tr>
      <w:tr w:rsidR="00C13D42" w:rsidRPr="004C11C4" w14:paraId="2C3329EC" w14:textId="77777777" w:rsidTr="0069549F">
        <w:trPr>
          <w:trHeight w:val="20"/>
        </w:trPr>
        <w:tc>
          <w:tcPr>
            <w:tcW w:w="167" w:type="pct"/>
            <w:vMerge/>
            <w:tcBorders>
              <w:left w:val="single" w:sz="4" w:space="0" w:color="auto"/>
              <w:bottom w:val="single" w:sz="4" w:space="0" w:color="auto"/>
              <w:right w:val="single" w:sz="4" w:space="0" w:color="auto"/>
            </w:tcBorders>
          </w:tcPr>
          <w:p w14:paraId="29B9E458"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bottom w:val="single" w:sz="4" w:space="0" w:color="auto"/>
              <w:right w:val="single" w:sz="4" w:space="0" w:color="auto"/>
            </w:tcBorders>
          </w:tcPr>
          <w:p w14:paraId="5B79BC04"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bottom w:val="single" w:sz="4" w:space="0" w:color="auto"/>
              <w:right w:val="single" w:sz="4" w:space="0" w:color="auto"/>
            </w:tcBorders>
          </w:tcPr>
          <w:p w14:paraId="682ED133"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bottom w:val="single" w:sz="4" w:space="0" w:color="auto"/>
              <w:right w:val="single" w:sz="4" w:space="0" w:color="auto"/>
            </w:tcBorders>
          </w:tcPr>
          <w:p w14:paraId="671C7302"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bottom w:val="single" w:sz="4" w:space="0" w:color="auto"/>
              <w:right w:val="single" w:sz="4" w:space="0" w:color="auto"/>
            </w:tcBorders>
          </w:tcPr>
          <w:p w14:paraId="4974F9A1"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27997087"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внебюджетные источники</w:t>
            </w:r>
          </w:p>
        </w:tc>
        <w:tc>
          <w:tcPr>
            <w:tcW w:w="400" w:type="pct"/>
            <w:tcBorders>
              <w:top w:val="single" w:sz="4" w:space="0" w:color="auto"/>
              <w:left w:val="single" w:sz="4" w:space="0" w:color="auto"/>
              <w:bottom w:val="single" w:sz="4" w:space="0" w:color="auto"/>
              <w:right w:val="single" w:sz="4" w:space="0" w:color="auto"/>
            </w:tcBorders>
          </w:tcPr>
          <w:p w14:paraId="447EB91E"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4C909814"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62270B7C"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0EF0742F"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39A5E446" w14:textId="77777777" w:rsidR="004C11C4" w:rsidRPr="004C11C4" w:rsidRDefault="004C11C4" w:rsidP="001E0419">
            <w:pPr>
              <w:jc w:val="center"/>
              <w:rPr>
                <w:rFonts w:eastAsia="Times New Roman"/>
                <w:sz w:val="24"/>
                <w:szCs w:val="24"/>
                <w:lang w:eastAsia="ru-RU"/>
              </w:rPr>
            </w:pPr>
          </w:p>
        </w:tc>
      </w:tr>
      <w:tr w:rsidR="00C13D42" w:rsidRPr="004C11C4" w14:paraId="527A22E6" w14:textId="77777777" w:rsidTr="0069549F">
        <w:trPr>
          <w:trHeight w:val="20"/>
        </w:trPr>
        <w:tc>
          <w:tcPr>
            <w:tcW w:w="167" w:type="pct"/>
            <w:vMerge w:val="restart"/>
            <w:tcBorders>
              <w:top w:val="single" w:sz="4" w:space="0" w:color="auto"/>
              <w:left w:val="single" w:sz="4" w:space="0" w:color="auto"/>
              <w:right w:val="single" w:sz="4" w:space="0" w:color="auto"/>
            </w:tcBorders>
          </w:tcPr>
          <w:p w14:paraId="41DC0A11" w14:textId="77777777" w:rsidR="004C11C4" w:rsidRPr="004C11C4" w:rsidRDefault="004C11C4" w:rsidP="001E0419">
            <w:pPr>
              <w:autoSpaceDE w:val="0"/>
              <w:autoSpaceDN w:val="0"/>
              <w:adjustRightInd w:val="0"/>
              <w:ind w:right="-111" w:hanging="108"/>
              <w:rPr>
                <w:rFonts w:eastAsia="Times New Roman"/>
                <w:sz w:val="24"/>
                <w:szCs w:val="24"/>
                <w:lang w:eastAsia="ru-RU"/>
              </w:rPr>
            </w:pPr>
            <w:r w:rsidRPr="004C11C4">
              <w:rPr>
                <w:rFonts w:eastAsia="Times New Roman"/>
                <w:sz w:val="24"/>
                <w:szCs w:val="24"/>
                <w:lang w:eastAsia="ru-RU"/>
              </w:rPr>
              <w:t xml:space="preserve"> 1.1.</w:t>
            </w:r>
          </w:p>
        </w:tc>
        <w:tc>
          <w:tcPr>
            <w:tcW w:w="722" w:type="pct"/>
            <w:vMerge w:val="restart"/>
            <w:tcBorders>
              <w:top w:val="single" w:sz="4" w:space="0" w:color="auto"/>
              <w:left w:val="single" w:sz="4" w:space="0" w:color="auto"/>
              <w:right w:val="single" w:sz="4" w:space="0" w:color="auto"/>
            </w:tcBorders>
          </w:tcPr>
          <w:p w14:paraId="317B0505" w14:textId="77777777"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Ежемесячные денежные выплаты опекунам (попечителям) на содержание детей, находящихся под опекой</w:t>
            </w:r>
          </w:p>
        </w:tc>
        <w:tc>
          <w:tcPr>
            <w:tcW w:w="666" w:type="pct"/>
            <w:vMerge w:val="restart"/>
            <w:tcBorders>
              <w:top w:val="single" w:sz="4" w:space="0" w:color="auto"/>
              <w:left w:val="single" w:sz="4" w:space="0" w:color="auto"/>
              <w:right w:val="single" w:sz="4" w:space="0" w:color="auto"/>
            </w:tcBorders>
          </w:tcPr>
          <w:p w14:paraId="577C584C" w14:textId="77777777" w:rsidR="004C11C4" w:rsidRPr="004C11C4" w:rsidRDefault="004C11C4" w:rsidP="001E0419">
            <w:pPr>
              <w:autoSpaceDE w:val="0"/>
              <w:autoSpaceDN w:val="0"/>
              <w:adjustRightInd w:val="0"/>
              <w:ind w:right="-108"/>
              <w:rPr>
                <w:rFonts w:eastAsia="Times New Roman"/>
                <w:sz w:val="24"/>
                <w:szCs w:val="24"/>
                <w:lang w:eastAsia="ru-RU"/>
              </w:rPr>
            </w:pPr>
            <w:r w:rsidRPr="004C11C4">
              <w:rPr>
                <w:rFonts w:eastAsia="Times New Roman"/>
                <w:color w:val="000000"/>
                <w:sz w:val="24"/>
                <w:szCs w:val="24"/>
                <w:lang w:eastAsia="ru-RU"/>
              </w:rPr>
              <w:t>Управление бухгалтерского учета и отчетности</w:t>
            </w:r>
          </w:p>
        </w:tc>
        <w:tc>
          <w:tcPr>
            <w:tcW w:w="311" w:type="pct"/>
            <w:vMerge w:val="restart"/>
            <w:tcBorders>
              <w:top w:val="single" w:sz="4" w:space="0" w:color="auto"/>
              <w:left w:val="single" w:sz="4" w:space="0" w:color="auto"/>
              <w:right w:val="single" w:sz="4" w:space="0" w:color="auto"/>
            </w:tcBorders>
          </w:tcPr>
          <w:p w14:paraId="58544063"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 xml:space="preserve"> 2024-2026</w:t>
            </w:r>
          </w:p>
          <w:p w14:paraId="3336FB92"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val="restart"/>
            <w:tcBorders>
              <w:top w:val="single" w:sz="4" w:space="0" w:color="auto"/>
              <w:left w:val="single" w:sz="4" w:space="0" w:color="auto"/>
              <w:right w:val="single" w:sz="4" w:space="0" w:color="auto"/>
            </w:tcBorders>
          </w:tcPr>
          <w:p w14:paraId="5F5DCF34" w14:textId="77777777" w:rsidR="004C11C4" w:rsidRPr="004C11C4" w:rsidRDefault="004C11C4" w:rsidP="001E0419">
            <w:pPr>
              <w:rPr>
                <w:rFonts w:eastAsia="Times New Roman"/>
                <w:sz w:val="24"/>
                <w:szCs w:val="24"/>
                <w:lang w:eastAsia="ru-RU"/>
              </w:rPr>
            </w:pPr>
          </w:p>
          <w:p w14:paraId="2CE2DC74"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16300A76"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всего</w:t>
            </w:r>
          </w:p>
        </w:tc>
        <w:tc>
          <w:tcPr>
            <w:tcW w:w="400" w:type="pct"/>
            <w:tcBorders>
              <w:top w:val="single" w:sz="4" w:space="0" w:color="auto"/>
              <w:left w:val="single" w:sz="4" w:space="0" w:color="auto"/>
              <w:bottom w:val="single" w:sz="4" w:space="0" w:color="auto"/>
              <w:right w:val="single" w:sz="4" w:space="0" w:color="auto"/>
            </w:tcBorders>
          </w:tcPr>
          <w:p w14:paraId="4C0E0CCF"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520E4707"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19743,63</w:t>
            </w:r>
          </w:p>
        </w:tc>
        <w:tc>
          <w:tcPr>
            <w:tcW w:w="427" w:type="pct"/>
            <w:gridSpan w:val="2"/>
            <w:tcBorders>
              <w:top w:val="single" w:sz="4" w:space="0" w:color="auto"/>
              <w:left w:val="single" w:sz="4" w:space="0" w:color="auto"/>
              <w:bottom w:val="single" w:sz="4" w:space="0" w:color="auto"/>
              <w:right w:val="single" w:sz="4" w:space="0" w:color="auto"/>
            </w:tcBorders>
          </w:tcPr>
          <w:p w14:paraId="08C7AB9E"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20451,45</w:t>
            </w:r>
          </w:p>
        </w:tc>
        <w:tc>
          <w:tcPr>
            <w:tcW w:w="399" w:type="pct"/>
            <w:gridSpan w:val="2"/>
            <w:tcBorders>
              <w:top w:val="single" w:sz="4" w:space="0" w:color="auto"/>
              <w:left w:val="single" w:sz="4" w:space="0" w:color="auto"/>
              <w:bottom w:val="single" w:sz="4" w:space="0" w:color="auto"/>
              <w:right w:val="single" w:sz="4" w:space="0" w:color="auto"/>
            </w:tcBorders>
          </w:tcPr>
          <w:p w14:paraId="6F0F783B"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40195,08</w:t>
            </w:r>
          </w:p>
        </w:tc>
        <w:tc>
          <w:tcPr>
            <w:tcW w:w="445" w:type="pct"/>
            <w:vMerge/>
            <w:tcBorders>
              <w:left w:val="single" w:sz="4" w:space="0" w:color="auto"/>
              <w:right w:val="single" w:sz="4" w:space="0" w:color="auto"/>
            </w:tcBorders>
          </w:tcPr>
          <w:p w14:paraId="3F84533D" w14:textId="77777777" w:rsidR="004C11C4" w:rsidRPr="004C11C4" w:rsidRDefault="004C11C4" w:rsidP="001E0419">
            <w:pPr>
              <w:widowControl w:val="0"/>
              <w:numPr>
                <w:ilvl w:val="0"/>
                <w:numId w:val="28"/>
              </w:numPr>
              <w:tabs>
                <w:tab w:val="clear" w:pos="1920"/>
                <w:tab w:val="num" w:pos="502"/>
              </w:tabs>
              <w:autoSpaceDE w:val="0"/>
              <w:autoSpaceDN w:val="0"/>
              <w:adjustRightInd w:val="0"/>
              <w:ind w:left="0" w:firstLine="720"/>
              <w:rPr>
                <w:rFonts w:eastAsia="Times New Roman"/>
                <w:bCs/>
                <w:sz w:val="24"/>
                <w:szCs w:val="24"/>
                <w:lang w:eastAsia="ru-RU"/>
              </w:rPr>
            </w:pPr>
          </w:p>
        </w:tc>
      </w:tr>
      <w:tr w:rsidR="00C13D42" w:rsidRPr="004C11C4" w14:paraId="19DBD64B" w14:textId="77777777" w:rsidTr="0069549F">
        <w:trPr>
          <w:trHeight w:val="20"/>
        </w:trPr>
        <w:tc>
          <w:tcPr>
            <w:tcW w:w="167" w:type="pct"/>
            <w:vMerge/>
            <w:tcBorders>
              <w:left w:val="single" w:sz="4" w:space="0" w:color="auto"/>
              <w:right w:val="single" w:sz="4" w:space="0" w:color="auto"/>
            </w:tcBorders>
          </w:tcPr>
          <w:p w14:paraId="3299C64B"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505904EF"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021F2EED"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0157F55F"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266CE4A1"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3A8BB7EB" w14:textId="77777777"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федеральный бюджет </w:t>
            </w:r>
          </w:p>
          <w:p w14:paraId="1D1B8B5A"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(субсидии, субвенции, иные межбюджетные трансферты)</w:t>
            </w:r>
          </w:p>
        </w:tc>
        <w:tc>
          <w:tcPr>
            <w:tcW w:w="400" w:type="pct"/>
            <w:tcBorders>
              <w:top w:val="single" w:sz="4" w:space="0" w:color="auto"/>
              <w:left w:val="single" w:sz="4" w:space="0" w:color="auto"/>
              <w:bottom w:val="single" w:sz="4" w:space="0" w:color="auto"/>
              <w:right w:val="single" w:sz="4" w:space="0" w:color="auto"/>
            </w:tcBorders>
          </w:tcPr>
          <w:p w14:paraId="44BDB6BD"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3D184F98"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68B25960"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1D1BABF1"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499FFDE3" w14:textId="77777777" w:rsidR="004C11C4" w:rsidRPr="004C11C4" w:rsidRDefault="004C11C4" w:rsidP="001E0419">
            <w:pPr>
              <w:jc w:val="center"/>
              <w:rPr>
                <w:rFonts w:eastAsia="Times New Roman"/>
                <w:sz w:val="24"/>
                <w:szCs w:val="24"/>
                <w:lang w:eastAsia="ru-RU"/>
              </w:rPr>
            </w:pPr>
          </w:p>
        </w:tc>
      </w:tr>
      <w:tr w:rsidR="00C13D42" w:rsidRPr="004C11C4" w14:paraId="22EABCCF" w14:textId="77777777" w:rsidTr="0069549F">
        <w:trPr>
          <w:trHeight w:val="20"/>
        </w:trPr>
        <w:tc>
          <w:tcPr>
            <w:tcW w:w="167" w:type="pct"/>
            <w:vMerge/>
            <w:tcBorders>
              <w:left w:val="single" w:sz="4" w:space="0" w:color="auto"/>
              <w:right w:val="single" w:sz="4" w:space="0" w:color="auto"/>
            </w:tcBorders>
          </w:tcPr>
          <w:p w14:paraId="21B8B325"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45BD5940"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0C15B8AE"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385AA92D"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09190582"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1FF4FDC2"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краевой бюджет </w:t>
            </w:r>
          </w:p>
        </w:tc>
        <w:tc>
          <w:tcPr>
            <w:tcW w:w="400" w:type="pct"/>
            <w:tcBorders>
              <w:top w:val="single" w:sz="4" w:space="0" w:color="auto"/>
              <w:left w:val="single" w:sz="4" w:space="0" w:color="auto"/>
              <w:bottom w:val="single" w:sz="4" w:space="0" w:color="auto"/>
              <w:right w:val="single" w:sz="4" w:space="0" w:color="auto"/>
            </w:tcBorders>
          </w:tcPr>
          <w:p w14:paraId="14B7B16E"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661E740B"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19743,63</w:t>
            </w:r>
          </w:p>
        </w:tc>
        <w:tc>
          <w:tcPr>
            <w:tcW w:w="427" w:type="pct"/>
            <w:gridSpan w:val="2"/>
            <w:tcBorders>
              <w:top w:val="single" w:sz="4" w:space="0" w:color="auto"/>
              <w:left w:val="single" w:sz="4" w:space="0" w:color="auto"/>
              <w:bottom w:val="single" w:sz="4" w:space="0" w:color="auto"/>
              <w:right w:val="single" w:sz="4" w:space="0" w:color="auto"/>
            </w:tcBorders>
          </w:tcPr>
          <w:p w14:paraId="3956B4D8"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20451,45</w:t>
            </w:r>
          </w:p>
        </w:tc>
        <w:tc>
          <w:tcPr>
            <w:tcW w:w="399" w:type="pct"/>
            <w:gridSpan w:val="2"/>
            <w:tcBorders>
              <w:top w:val="single" w:sz="4" w:space="0" w:color="auto"/>
              <w:left w:val="single" w:sz="4" w:space="0" w:color="auto"/>
              <w:bottom w:val="single" w:sz="4" w:space="0" w:color="auto"/>
              <w:right w:val="single" w:sz="4" w:space="0" w:color="auto"/>
            </w:tcBorders>
          </w:tcPr>
          <w:p w14:paraId="4E649D0E"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40195,08</w:t>
            </w:r>
          </w:p>
        </w:tc>
        <w:tc>
          <w:tcPr>
            <w:tcW w:w="445" w:type="pct"/>
            <w:vMerge/>
            <w:tcBorders>
              <w:left w:val="single" w:sz="4" w:space="0" w:color="auto"/>
              <w:right w:val="single" w:sz="4" w:space="0" w:color="auto"/>
            </w:tcBorders>
          </w:tcPr>
          <w:p w14:paraId="04EA1315" w14:textId="77777777" w:rsidR="004C11C4" w:rsidRPr="004C11C4" w:rsidRDefault="004C11C4" w:rsidP="001E0419">
            <w:pPr>
              <w:jc w:val="center"/>
              <w:rPr>
                <w:rFonts w:eastAsia="Times New Roman"/>
                <w:sz w:val="24"/>
                <w:szCs w:val="24"/>
                <w:lang w:eastAsia="ru-RU"/>
              </w:rPr>
            </w:pPr>
          </w:p>
        </w:tc>
      </w:tr>
      <w:tr w:rsidR="00C13D42" w:rsidRPr="004C11C4" w14:paraId="28C813C7" w14:textId="77777777" w:rsidTr="0069549F">
        <w:trPr>
          <w:trHeight w:val="20"/>
        </w:trPr>
        <w:tc>
          <w:tcPr>
            <w:tcW w:w="167" w:type="pct"/>
            <w:vMerge/>
            <w:tcBorders>
              <w:left w:val="single" w:sz="4" w:space="0" w:color="auto"/>
              <w:right w:val="single" w:sz="4" w:space="0" w:color="auto"/>
            </w:tcBorders>
          </w:tcPr>
          <w:p w14:paraId="225A232C"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77041DE1"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73FB4B34"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0A80FD82"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118A2232"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7B4E93F4"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бюджет Хасанского муниципального округа</w:t>
            </w:r>
          </w:p>
        </w:tc>
        <w:tc>
          <w:tcPr>
            <w:tcW w:w="400" w:type="pct"/>
            <w:tcBorders>
              <w:top w:val="single" w:sz="4" w:space="0" w:color="auto"/>
              <w:left w:val="single" w:sz="4" w:space="0" w:color="auto"/>
              <w:bottom w:val="single" w:sz="4" w:space="0" w:color="auto"/>
              <w:right w:val="single" w:sz="4" w:space="0" w:color="auto"/>
            </w:tcBorders>
          </w:tcPr>
          <w:p w14:paraId="108EF5E6" w14:textId="77777777" w:rsidR="004C11C4" w:rsidRPr="004C11C4" w:rsidRDefault="004C11C4" w:rsidP="001E0419">
            <w:pPr>
              <w:widowControl w:val="0"/>
              <w:autoSpaceDE w:val="0"/>
              <w:autoSpaceDN w:val="0"/>
              <w:adjustRightInd w:val="0"/>
              <w:jc w:val="center"/>
              <w:rPr>
                <w:rFonts w:eastAsia="Calibri"/>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577C2E94" w14:textId="77777777" w:rsidR="004C11C4" w:rsidRPr="004C11C4" w:rsidRDefault="004C11C4" w:rsidP="001E0419">
            <w:pPr>
              <w:widowControl w:val="0"/>
              <w:autoSpaceDE w:val="0"/>
              <w:autoSpaceDN w:val="0"/>
              <w:adjustRightInd w:val="0"/>
              <w:jc w:val="center"/>
              <w:rPr>
                <w:rFonts w:eastAsia="Calibri"/>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5213BC2E"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5A271770"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p>
        </w:tc>
        <w:tc>
          <w:tcPr>
            <w:tcW w:w="445" w:type="pct"/>
            <w:vMerge/>
            <w:tcBorders>
              <w:left w:val="single" w:sz="4" w:space="0" w:color="auto"/>
              <w:right w:val="single" w:sz="4" w:space="0" w:color="auto"/>
            </w:tcBorders>
          </w:tcPr>
          <w:p w14:paraId="28BAFEA7" w14:textId="77777777" w:rsidR="004C11C4" w:rsidRPr="004C11C4" w:rsidRDefault="004C11C4" w:rsidP="001E0419">
            <w:pPr>
              <w:widowControl w:val="0"/>
              <w:numPr>
                <w:ilvl w:val="0"/>
                <w:numId w:val="28"/>
              </w:numPr>
              <w:tabs>
                <w:tab w:val="clear" w:pos="1920"/>
                <w:tab w:val="num" w:pos="502"/>
              </w:tabs>
              <w:autoSpaceDE w:val="0"/>
              <w:autoSpaceDN w:val="0"/>
              <w:adjustRightInd w:val="0"/>
              <w:ind w:left="0" w:firstLine="0"/>
              <w:rPr>
                <w:rFonts w:eastAsia="Times New Roman"/>
                <w:bCs/>
                <w:sz w:val="24"/>
                <w:szCs w:val="24"/>
                <w:lang w:eastAsia="ru-RU"/>
              </w:rPr>
            </w:pPr>
          </w:p>
        </w:tc>
      </w:tr>
      <w:tr w:rsidR="00C13D42" w:rsidRPr="004C11C4" w14:paraId="128C690F" w14:textId="77777777" w:rsidTr="0069549F">
        <w:trPr>
          <w:trHeight w:val="20"/>
        </w:trPr>
        <w:tc>
          <w:tcPr>
            <w:tcW w:w="167" w:type="pct"/>
            <w:vMerge/>
            <w:tcBorders>
              <w:left w:val="single" w:sz="4" w:space="0" w:color="auto"/>
              <w:bottom w:val="single" w:sz="4" w:space="0" w:color="auto"/>
              <w:right w:val="single" w:sz="4" w:space="0" w:color="auto"/>
            </w:tcBorders>
          </w:tcPr>
          <w:p w14:paraId="1EAB7B3B"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bottom w:val="single" w:sz="4" w:space="0" w:color="auto"/>
              <w:right w:val="single" w:sz="4" w:space="0" w:color="auto"/>
            </w:tcBorders>
          </w:tcPr>
          <w:p w14:paraId="33A35A48"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bottom w:val="single" w:sz="4" w:space="0" w:color="auto"/>
              <w:right w:val="single" w:sz="4" w:space="0" w:color="auto"/>
            </w:tcBorders>
          </w:tcPr>
          <w:p w14:paraId="1CCB3973"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bottom w:val="single" w:sz="4" w:space="0" w:color="auto"/>
              <w:right w:val="single" w:sz="4" w:space="0" w:color="auto"/>
            </w:tcBorders>
          </w:tcPr>
          <w:p w14:paraId="3B67BA95"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bottom w:val="single" w:sz="4" w:space="0" w:color="auto"/>
              <w:right w:val="single" w:sz="4" w:space="0" w:color="auto"/>
            </w:tcBorders>
          </w:tcPr>
          <w:p w14:paraId="156DBCC0"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2DEEC454"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внебюджетные источники</w:t>
            </w:r>
          </w:p>
        </w:tc>
        <w:tc>
          <w:tcPr>
            <w:tcW w:w="400" w:type="pct"/>
            <w:tcBorders>
              <w:top w:val="single" w:sz="4" w:space="0" w:color="auto"/>
              <w:left w:val="single" w:sz="4" w:space="0" w:color="auto"/>
              <w:bottom w:val="single" w:sz="4" w:space="0" w:color="auto"/>
              <w:right w:val="single" w:sz="4" w:space="0" w:color="auto"/>
            </w:tcBorders>
          </w:tcPr>
          <w:p w14:paraId="3BEE954B"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4AE242B9"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6526A34C"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165390A0"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1EE000D3" w14:textId="77777777" w:rsidR="004C11C4" w:rsidRPr="004C11C4" w:rsidRDefault="004C11C4" w:rsidP="001E0419">
            <w:pPr>
              <w:rPr>
                <w:rFonts w:eastAsia="Times New Roman"/>
                <w:sz w:val="24"/>
                <w:szCs w:val="24"/>
                <w:lang w:eastAsia="ru-RU"/>
              </w:rPr>
            </w:pPr>
          </w:p>
        </w:tc>
      </w:tr>
      <w:tr w:rsidR="00C13D42" w:rsidRPr="004C11C4" w14:paraId="60ABE150" w14:textId="77777777" w:rsidTr="0069549F">
        <w:trPr>
          <w:trHeight w:val="20"/>
        </w:trPr>
        <w:tc>
          <w:tcPr>
            <w:tcW w:w="167" w:type="pct"/>
            <w:vMerge w:val="restart"/>
            <w:tcBorders>
              <w:left w:val="single" w:sz="4" w:space="0" w:color="auto"/>
              <w:right w:val="single" w:sz="4" w:space="0" w:color="auto"/>
            </w:tcBorders>
          </w:tcPr>
          <w:p w14:paraId="2FA72616" w14:textId="77777777" w:rsidR="004C11C4" w:rsidRPr="004C11C4" w:rsidRDefault="004C11C4" w:rsidP="001E0419">
            <w:pPr>
              <w:autoSpaceDE w:val="0"/>
              <w:autoSpaceDN w:val="0"/>
              <w:adjustRightInd w:val="0"/>
              <w:ind w:hanging="108"/>
              <w:jc w:val="center"/>
              <w:rPr>
                <w:rFonts w:eastAsia="Times New Roman"/>
                <w:sz w:val="24"/>
                <w:szCs w:val="24"/>
                <w:lang w:eastAsia="ru-RU"/>
              </w:rPr>
            </w:pPr>
            <w:r w:rsidRPr="004C11C4">
              <w:rPr>
                <w:rFonts w:eastAsia="Times New Roman"/>
                <w:sz w:val="24"/>
                <w:szCs w:val="24"/>
                <w:lang w:eastAsia="ru-RU"/>
              </w:rPr>
              <w:t xml:space="preserve"> 1.2.</w:t>
            </w:r>
          </w:p>
        </w:tc>
        <w:tc>
          <w:tcPr>
            <w:tcW w:w="722" w:type="pct"/>
            <w:vMerge w:val="restart"/>
            <w:tcBorders>
              <w:left w:val="single" w:sz="4" w:space="0" w:color="auto"/>
              <w:right w:val="single" w:sz="4" w:space="0" w:color="auto"/>
            </w:tcBorders>
          </w:tcPr>
          <w:p w14:paraId="3A6CF854" w14:textId="6FD8713D"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Обеспечение жилыми помещениями детей-сирот и детей, оставшихся без попечения родителей, </w:t>
            </w:r>
            <w:r w:rsidR="00C13D42" w:rsidRPr="004C11C4">
              <w:rPr>
                <w:rFonts w:eastAsia="Times New Roman"/>
                <w:sz w:val="24"/>
                <w:szCs w:val="24"/>
                <w:lang w:eastAsia="ru-RU"/>
              </w:rPr>
              <w:t>лиц из</w:t>
            </w:r>
            <w:r w:rsidRPr="004C11C4">
              <w:rPr>
                <w:rFonts w:eastAsia="Times New Roman"/>
                <w:sz w:val="24"/>
                <w:szCs w:val="24"/>
                <w:lang w:eastAsia="ru-RU"/>
              </w:rPr>
              <w:t xml:space="preserve"> их числа</w:t>
            </w:r>
          </w:p>
        </w:tc>
        <w:tc>
          <w:tcPr>
            <w:tcW w:w="666" w:type="pct"/>
            <w:vMerge w:val="restart"/>
            <w:tcBorders>
              <w:left w:val="single" w:sz="4" w:space="0" w:color="auto"/>
              <w:right w:val="single" w:sz="4" w:space="0" w:color="auto"/>
            </w:tcBorders>
          </w:tcPr>
          <w:p w14:paraId="017F7C4C" w14:textId="278AE692" w:rsidR="004C11C4" w:rsidRPr="004C11C4" w:rsidRDefault="00C13D42" w:rsidP="001E0419">
            <w:pPr>
              <w:autoSpaceDE w:val="0"/>
              <w:autoSpaceDN w:val="0"/>
              <w:adjustRightInd w:val="0"/>
              <w:rPr>
                <w:rFonts w:eastAsia="Times New Roman"/>
                <w:sz w:val="24"/>
                <w:szCs w:val="24"/>
                <w:lang w:eastAsia="ru-RU"/>
              </w:rPr>
            </w:pPr>
            <w:r w:rsidRPr="004C11C4">
              <w:rPr>
                <w:rFonts w:eastAsia="Times New Roman"/>
                <w:color w:val="000000"/>
                <w:sz w:val="24"/>
                <w:szCs w:val="24"/>
                <w:lang w:eastAsia="ru-RU"/>
              </w:rPr>
              <w:t>Управление жизнеобеспечения</w:t>
            </w:r>
          </w:p>
        </w:tc>
        <w:tc>
          <w:tcPr>
            <w:tcW w:w="311" w:type="pct"/>
            <w:vMerge w:val="restart"/>
            <w:tcBorders>
              <w:left w:val="single" w:sz="4" w:space="0" w:color="auto"/>
              <w:right w:val="single" w:sz="4" w:space="0" w:color="auto"/>
            </w:tcBorders>
          </w:tcPr>
          <w:p w14:paraId="12D0118E"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 xml:space="preserve"> 2024-2026</w:t>
            </w:r>
          </w:p>
          <w:p w14:paraId="533E32ED"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val="restart"/>
            <w:tcBorders>
              <w:left w:val="single" w:sz="4" w:space="0" w:color="auto"/>
              <w:right w:val="single" w:sz="4" w:space="0" w:color="auto"/>
            </w:tcBorders>
          </w:tcPr>
          <w:p w14:paraId="1434983D" w14:textId="77777777" w:rsidR="004C11C4" w:rsidRPr="004C11C4" w:rsidRDefault="004C11C4" w:rsidP="001E0419">
            <w:pPr>
              <w:rPr>
                <w:rFonts w:eastAsia="Times New Roman"/>
                <w:sz w:val="24"/>
                <w:szCs w:val="24"/>
                <w:lang w:eastAsia="ru-RU"/>
              </w:rPr>
            </w:pPr>
          </w:p>
          <w:p w14:paraId="40C107C5"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4853DF77"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всего</w:t>
            </w:r>
          </w:p>
        </w:tc>
        <w:tc>
          <w:tcPr>
            <w:tcW w:w="400" w:type="pct"/>
            <w:tcBorders>
              <w:top w:val="single" w:sz="4" w:space="0" w:color="auto"/>
              <w:left w:val="single" w:sz="4" w:space="0" w:color="auto"/>
              <w:bottom w:val="single" w:sz="4" w:space="0" w:color="auto"/>
              <w:right w:val="single" w:sz="4" w:space="0" w:color="auto"/>
            </w:tcBorders>
          </w:tcPr>
          <w:p w14:paraId="54B0BC55"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1B35FC7F"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712,91</w:t>
            </w:r>
          </w:p>
        </w:tc>
        <w:tc>
          <w:tcPr>
            <w:tcW w:w="427" w:type="pct"/>
            <w:gridSpan w:val="2"/>
            <w:tcBorders>
              <w:top w:val="single" w:sz="4" w:space="0" w:color="auto"/>
              <w:left w:val="single" w:sz="4" w:space="0" w:color="auto"/>
              <w:bottom w:val="single" w:sz="4" w:space="0" w:color="auto"/>
              <w:right w:val="single" w:sz="4" w:space="0" w:color="auto"/>
            </w:tcBorders>
          </w:tcPr>
          <w:p w14:paraId="01245208"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10107,85</w:t>
            </w:r>
          </w:p>
        </w:tc>
        <w:tc>
          <w:tcPr>
            <w:tcW w:w="399" w:type="pct"/>
            <w:gridSpan w:val="2"/>
            <w:tcBorders>
              <w:top w:val="single" w:sz="4" w:space="0" w:color="auto"/>
              <w:left w:val="single" w:sz="4" w:space="0" w:color="auto"/>
              <w:bottom w:val="single" w:sz="4" w:space="0" w:color="auto"/>
              <w:right w:val="single" w:sz="4" w:space="0" w:color="auto"/>
            </w:tcBorders>
          </w:tcPr>
          <w:p w14:paraId="696BB1BA"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10820,76</w:t>
            </w:r>
          </w:p>
        </w:tc>
        <w:tc>
          <w:tcPr>
            <w:tcW w:w="445" w:type="pct"/>
            <w:vMerge/>
            <w:tcBorders>
              <w:left w:val="single" w:sz="4" w:space="0" w:color="auto"/>
              <w:right w:val="single" w:sz="4" w:space="0" w:color="auto"/>
            </w:tcBorders>
          </w:tcPr>
          <w:p w14:paraId="638E2EF2" w14:textId="77777777" w:rsidR="004C11C4" w:rsidRPr="004C11C4" w:rsidRDefault="004C11C4" w:rsidP="001E0419">
            <w:pPr>
              <w:rPr>
                <w:rFonts w:eastAsia="Times New Roman"/>
                <w:sz w:val="24"/>
                <w:szCs w:val="24"/>
                <w:lang w:eastAsia="ru-RU"/>
              </w:rPr>
            </w:pPr>
          </w:p>
        </w:tc>
      </w:tr>
      <w:tr w:rsidR="00C13D42" w:rsidRPr="004C11C4" w14:paraId="2169CB86" w14:textId="77777777" w:rsidTr="0069549F">
        <w:trPr>
          <w:trHeight w:val="20"/>
        </w:trPr>
        <w:tc>
          <w:tcPr>
            <w:tcW w:w="167" w:type="pct"/>
            <w:vMerge/>
            <w:tcBorders>
              <w:left w:val="single" w:sz="4" w:space="0" w:color="auto"/>
              <w:right w:val="single" w:sz="4" w:space="0" w:color="auto"/>
            </w:tcBorders>
          </w:tcPr>
          <w:p w14:paraId="3CEFAD61"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51DB2A9E"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5FFEDB12"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4F271C0D"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2A6C08BF"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0D98620E" w14:textId="77777777"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федеральный бюджет </w:t>
            </w:r>
          </w:p>
          <w:p w14:paraId="29F65E52"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(субсидии, субвенции, иные межбюджетные трансферты)</w:t>
            </w:r>
          </w:p>
        </w:tc>
        <w:tc>
          <w:tcPr>
            <w:tcW w:w="400" w:type="pct"/>
            <w:tcBorders>
              <w:top w:val="single" w:sz="4" w:space="0" w:color="auto"/>
              <w:left w:val="single" w:sz="4" w:space="0" w:color="auto"/>
              <w:bottom w:val="single" w:sz="4" w:space="0" w:color="auto"/>
              <w:right w:val="single" w:sz="4" w:space="0" w:color="auto"/>
            </w:tcBorders>
          </w:tcPr>
          <w:p w14:paraId="6B8D4235"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2531E3F7"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06034630"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46A84F8B"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42005280" w14:textId="77777777" w:rsidR="004C11C4" w:rsidRPr="004C11C4" w:rsidRDefault="004C11C4" w:rsidP="001E0419">
            <w:pPr>
              <w:rPr>
                <w:rFonts w:eastAsia="Times New Roman"/>
                <w:sz w:val="24"/>
                <w:szCs w:val="24"/>
                <w:lang w:eastAsia="ru-RU"/>
              </w:rPr>
            </w:pPr>
          </w:p>
        </w:tc>
      </w:tr>
      <w:tr w:rsidR="00C13D42" w:rsidRPr="004C11C4" w14:paraId="519EB4CF" w14:textId="77777777" w:rsidTr="0069549F">
        <w:trPr>
          <w:trHeight w:val="20"/>
        </w:trPr>
        <w:tc>
          <w:tcPr>
            <w:tcW w:w="167" w:type="pct"/>
            <w:vMerge/>
            <w:tcBorders>
              <w:left w:val="single" w:sz="4" w:space="0" w:color="auto"/>
              <w:right w:val="single" w:sz="4" w:space="0" w:color="auto"/>
            </w:tcBorders>
          </w:tcPr>
          <w:p w14:paraId="72B1910B"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21164A22"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6F26CCFF"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3E9339E3"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31209EFE"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4B8054D5"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краевой бюджет </w:t>
            </w:r>
          </w:p>
        </w:tc>
        <w:tc>
          <w:tcPr>
            <w:tcW w:w="400" w:type="pct"/>
            <w:tcBorders>
              <w:top w:val="single" w:sz="4" w:space="0" w:color="auto"/>
              <w:left w:val="single" w:sz="4" w:space="0" w:color="auto"/>
              <w:bottom w:val="single" w:sz="4" w:space="0" w:color="auto"/>
              <w:right w:val="single" w:sz="4" w:space="0" w:color="auto"/>
            </w:tcBorders>
          </w:tcPr>
          <w:p w14:paraId="15435210"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52AFEBC1"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712,91</w:t>
            </w:r>
          </w:p>
        </w:tc>
        <w:tc>
          <w:tcPr>
            <w:tcW w:w="427" w:type="pct"/>
            <w:gridSpan w:val="2"/>
            <w:tcBorders>
              <w:top w:val="single" w:sz="4" w:space="0" w:color="auto"/>
              <w:left w:val="single" w:sz="4" w:space="0" w:color="auto"/>
              <w:bottom w:val="single" w:sz="4" w:space="0" w:color="auto"/>
              <w:right w:val="single" w:sz="4" w:space="0" w:color="auto"/>
            </w:tcBorders>
          </w:tcPr>
          <w:p w14:paraId="41F430F1"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10107,85</w:t>
            </w:r>
          </w:p>
        </w:tc>
        <w:tc>
          <w:tcPr>
            <w:tcW w:w="399" w:type="pct"/>
            <w:gridSpan w:val="2"/>
            <w:tcBorders>
              <w:top w:val="single" w:sz="4" w:space="0" w:color="auto"/>
              <w:left w:val="single" w:sz="4" w:space="0" w:color="auto"/>
              <w:bottom w:val="single" w:sz="4" w:space="0" w:color="auto"/>
              <w:right w:val="single" w:sz="4" w:space="0" w:color="auto"/>
            </w:tcBorders>
          </w:tcPr>
          <w:p w14:paraId="5006619F"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10820,76</w:t>
            </w:r>
          </w:p>
        </w:tc>
        <w:tc>
          <w:tcPr>
            <w:tcW w:w="445" w:type="pct"/>
            <w:vMerge/>
            <w:tcBorders>
              <w:left w:val="single" w:sz="4" w:space="0" w:color="auto"/>
              <w:right w:val="single" w:sz="4" w:space="0" w:color="auto"/>
            </w:tcBorders>
          </w:tcPr>
          <w:p w14:paraId="1FDBE2F6" w14:textId="77777777" w:rsidR="004C11C4" w:rsidRPr="004C11C4" w:rsidRDefault="004C11C4" w:rsidP="001E0419">
            <w:pPr>
              <w:rPr>
                <w:rFonts w:eastAsia="Times New Roman"/>
                <w:sz w:val="24"/>
                <w:szCs w:val="24"/>
                <w:lang w:eastAsia="ru-RU"/>
              </w:rPr>
            </w:pPr>
          </w:p>
        </w:tc>
      </w:tr>
      <w:tr w:rsidR="00C13D42" w:rsidRPr="004C11C4" w14:paraId="36227CA8" w14:textId="77777777" w:rsidTr="0069549F">
        <w:trPr>
          <w:trHeight w:val="20"/>
        </w:trPr>
        <w:tc>
          <w:tcPr>
            <w:tcW w:w="167" w:type="pct"/>
            <w:vMerge/>
            <w:tcBorders>
              <w:left w:val="single" w:sz="4" w:space="0" w:color="auto"/>
              <w:right w:val="single" w:sz="4" w:space="0" w:color="auto"/>
            </w:tcBorders>
          </w:tcPr>
          <w:p w14:paraId="508B40F1"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09472BEE"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0A6CFCCA"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122A951F"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06A78189"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63210BE1"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бюджет Хасанского муниципального округа</w:t>
            </w:r>
          </w:p>
        </w:tc>
        <w:tc>
          <w:tcPr>
            <w:tcW w:w="400" w:type="pct"/>
            <w:tcBorders>
              <w:top w:val="single" w:sz="4" w:space="0" w:color="auto"/>
              <w:left w:val="single" w:sz="4" w:space="0" w:color="auto"/>
              <w:bottom w:val="single" w:sz="4" w:space="0" w:color="auto"/>
              <w:right w:val="single" w:sz="4" w:space="0" w:color="auto"/>
            </w:tcBorders>
          </w:tcPr>
          <w:p w14:paraId="05D1AFE7"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5855D961"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70813B5F"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28CFA340"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40B68BEB" w14:textId="77777777" w:rsidR="004C11C4" w:rsidRPr="004C11C4" w:rsidRDefault="004C11C4" w:rsidP="001E0419">
            <w:pPr>
              <w:rPr>
                <w:rFonts w:eastAsia="Times New Roman"/>
                <w:sz w:val="24"/>
                <w:szCs w:val="24"/>
                <w:lang w:eastAsia="ru-RU"/>
              </w:rPr>
            </w:pPr>
          </w:p>
        </w:tc>
      </w:tr>
      <w:tr w:rsidR="00C13D42" w:rsidRPr="004C11C4" w14:paraId="0FF40E6D" w14:textId="77777777" w:rsidTr="0069549F">
        <w:trPr>
          <w:trHeight w:val="20"/>
        </w:trPr>
        <w:tc>
          <w:tcPr>
            <w:tcW w:w="167" w:type="pct"/>
            <w:vMerge/>
            <w:tcBorders>
              <w:left w:val="single" w:sz="4" w:space="0" w:color="auto"/>
              <w:bottom w:val="single" w:sz="4" w:space="0" w:color="auto"/>
              <w:right w:val="single" w:sz="4" w:space="0" w:color="auto"/>
            </w:tcBorders>
          </w:tcPr>
          <w:p w14:paraId="6414FB0B"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bottom w:val="single" w:sz="4" w:space="0" w:color="auto"/>
              <w:right w:val="single" w:sz="4" w:space="0" w:color="auto"/>
            </w:tcBorders>
          </w:tcPr>
          <w:p w14:paraId="13EFAFD0"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bottom w:val="single" w:sz="4" w:space="0" w:color="auto"/>
              <w:right w:val="single" w:sz="4" w:space="0" w:color="auto"/>
            </w:tcBorders>
          </w:tcPr>
          <w:p w14:paraId="6D3877BB"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bottom w:val="single" w:sz="4" w:space="0" w:color="auto"/>
              <w:right w:val="single" w:sz="4" w:space="0" w:color="auto"/>
            </w:tcBorders>
          </w:tcPr>
          <w:p w14:paraId="2A56317A"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bottom w:val="single" w:sz="4" w:space="0" w:color="auto"/>
              <w:right w:val="single" w:sz="4" w:space="0" w:color="auto"/>
            </w:tcBorders>
          </w:tcPr>
          <w:p w14:paraId="47B4E891"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024AD4F3"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внебюджетные источники</w:t>
            </w:r>
          </w:p>
        </w:tc>
        <w:tc>
          <w:tcPr>
            <w:tcW w:w="400" w:type="pct"/>
            <w:tcBorders>
              <w:top w:val="single" w:sz="4" w:space="0" w:color="auto"/>
              <w:left w:val="single" w:sz="4" w:space="0" w:color="auto"/>
              <w:bottom w:val="single" w:sz="4" w:space="0" w:color="auto"/>
              <w:right w:val="single" w:sz="4" w:space="0" w:color="auto"/>
            </w:tcBorders>
          </w:tcPr>
          <w:p w14:paraId="0BD832B1"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001D5D90"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019B1CB2"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36A89683"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7CA2E339" w14:textId="77777777" w:rsidR="004C11C4" w:rsidRPr="004C11C4" w:rsidRDefault="004C11C4" w:rsidP="001E0419">
            <w:pPr>
              <w:rPr>
                <w:rFonts w:eastAsia="Times New Roman"/>
                <w:sz w:val="24"/>
                <w:szCs w:val="24"/>
                <w:lang w:eastAsia="ru-RU"/>
              </w:rPr>
            </w:pPr>
          </w:p>
        </w:tc>
      </w:tr>
      <w:tr w:rsidR="004C11C4" w:rsidRPr="004C11C4" w14:paraId="110109B3" w14:textId="77777777" w:rsidTr="0069549F">
        <w:trPr>
          <w:trHeight w:val="20"/>
        </w:trPr>
        <w:tc>
          <w:tcPr>
            <w:tcW w:w="5000" w:type="pct"/>
            <w:gridSpan w:val="13"/>
            <w:tcBorders>
              <w:left w:val="single" w:sz="4" w:space="0" w:color="auto"/>
              <w:bottom w:val="single" w:sz="4" w:space="0" w:color="auto"/>
              <w:right w:val="single" w:sz="4" w:space="0" w:color="auto"/>
            </w:tcBorders>
          </w:tcPr>
          <w:p w14:paraId="20DA23DF" w14:textId="4B00BE59" w:rsidR="004C11C4" w:rsidRPr="004C11C4" w:rsidRDefault="004C11C4" w:rsidP="001E0419">
            <w:pPr>
              <w:rPr>
                <w:rFonts w:eastAsia="Times New Roman"/>
                <w:color w:val="000000"/>
                <w:sz w:val="24"/>
                <w:szCs w:val="24"/>
                <w:lang w:eastAsia="ru-RU"/>
              </w:rPr>
            </w:pPr>
            <w:r w:rsidRPr="004C11C4">
              <w:rPr>
                <w:rFonts w:eastAsia="Times New Roman"/>
                <w:sz w:val="24"/>
                <w:szCs w:val="24"/>
                <w:lang w:eastAsia="ru-RU"/>
              </w:rPr>
              <w:t xml:space="preserve">2. Основное </w:t>
            </w:r>
            <w:r w:rsidR="00C13D42" w:rsidRPr="004C11C4">
              <w:rPr>
                <w:rFonts w:eastAsia="Times New Roman"/>
                <w:sz w:val="24"/>
                <w:szCs w:val="24"/>
                <w:lang w:eastAsia="ru-RU"/>
              </w:rPr>
              <w:t>мероприятие «</w:t>
            </w:r>
            <w:r w:rsidR="00C13D42" w:rsidRPr="004C11C4">
              <w:rPr>
                <w:rFonts w:eastAsia="Times New Roman"/>
                <w:bCs/>
                <w:sz w:val="24"/>
                <w:szCs w:val="24"/>
                <w:lang w:eastAsia="ru-RU"/>
              </w:rPr>
              <w:t>П</w:t>
            </w:r>
            <w:r w:rsidR="00C13D42" w:rsidRPr="004C11C4">
              <w:rPr>
                <w:rFonts w:eastAsia="Times New Roman"/>
                <w:sz w:val="24"/>
                <w:szCs w:val="24"/>
                <w:lang w:eastAsia="ru-RU"/>
              </w:rPr>
              <w:t>оддержка социально ориентированных некоммерческих</w:t>
            </w:r>
            <w:r w:rsidRPr="004C11C4">
              <w:rPr>
                <w:rFonts w:eastAsia="Times New Roman"/>
                <w:sz w:val="24"/>
                <w:szCs w:val="24"/>
                <w:lang w:eastAsia="ru-RU"/>
              </w:rPr>
              <w:t xml:space="preserve"> </w:t>
            </w:r>
            <w:r w:rsidR="00C13D42" w:rsidRPr="004C11C4">
              <w:rPr>
                <w:rFonts w:eastAsia="Times New Roman"/>
                <w:sz w:val="24"/>
                <w:szCs w:val="24"/>
                <w:lang w:eastAsia="ru-RU"/>
              </w:rPr>
              <w:t xml:space="preserve">организаций в </w:t>
            </w:r>
            <w:r w:rsidR="00C13D42" w:rsidRPr="004C11C4">
              <w:rPr>
                <w:rFonts w:eastAsia="Times New Roman"/>
                <w:bCs/>
                <w:sz w:val="24"/>
                <w:szCs w:val="24"/>
                <w:lang w:eastAsia="ru-RU"/>
              </w:rPr>
              <w:t>Хасанском муниципальном округе</w:t>
            </w:r>
            <w:r w:rsidRPr="004C11C4">
              <w:rPr>
                <w:rFonts w:eastAsia="Times New Roman"/>
                <w:color w:val="000000"/>
                <w:sz w:val="24"/>
                <w:szCs w:val="24"/>
                <w:lang w:eastAsia="ru-RU"/>
              </w:rPr>
              <w:t>»</w:t>
            </w:r>
          </w:p>
          <w:p w14:paraId="6B9EE54C" w14:textId="4FA1C3C6"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Цель: оказание финансовой, имущественной, </w:t>
            </w:r>
            <w:r w:rsidR="00C13D42" w:rsidRPr="004C11C4">
              <w:rPr>
                <w:rFonts w:eastAsia="Times New Roman"/>
                <w:sz w:val="24"/>
                <w:szCs w:val="24"/>
                <w:lang w:eastAsia="ru-RU"/>
              </w:rPr>
              <w:t>информационной помощи социально ориентированным некоммерческим</w:t>
            </w:r>
            <w:r w:rsidRPr="004C11C4">
              <w:rPr>
                <w:rFonts w:eastAsia="Times New Roman"/>
                <w:sz w:val="24"/>
                <w:szCs w:val="24"/>
                <w:lang w:eastAsia="ru-RU"/>
              </w:rPr>
              <w:t xml:space="preserve"> организациям </w:t>
            </w:r>
          </w:p>
          <w:p w14:paraId="49CF72CB" w14:textId="12A07178" w:rsidR="004C11C4" w:rsidRPr="004C11C4" w:rsidRDefault="004C11C4" w:rsidP="001E0419">
            <w:pPr>
              <w:rPr>
                <w:rFonts w:eastAsia="Times New Roman"/>
                <w:sz w:val="24"/>
                <w:szCs w:val="24"/>
                <w:lang w:eastAsia="ru-RU"/>
              </w:rPr>
            </w:pPr>
            <w:r w:rsidRPr="004C11C4">
              <w:rPr>
                <w:rFonts w:eastAsia="Times New Roman"/>
                <w:sz w:val="24"/>
                <w:szCs w:val="24"/>
                <w:lang w:eastAsia="ru-RU"/>
              </w:rPr>
              <w:t>Задача: </w:t>
            </w:r>
            <w:r w:rsidR="00C13D42" w:rsidRPr="004C11C4">
              <w:rPr>
                <w:rFonts w:eastAsia="Times New Roman"/>
                <w:sz w:val="24"/>
                <w:szCs w:val="24"/>
                <w:lang w:eastAsia="ru-RU"/>
              </w:rPr>
              <w:t>оказание поддержки социально</w:t>
            </w:r>
            <w:r w:rsidRPr="004C11C4">
              <w:rPr>
                <w:rFonts w:eastAsia="Times New Roman"/>
                <w:sz w:val="24"/>
                <w:szCs w:val="24"/>
                <w:lang w:eastAsia="ru-RU"/>
              </w:rPr>
              <w:t xml:space="preserve"> </w:t>
            </w:r>
            <w:r w:rsidR="00C13D42" w:rsidRPr="004C11C4">
              <w:rPr>
                <w:rFonts w:eastAsia="Times New Roman"/>
                <w:sz w:val="24"/>
                <w:szCs w:val="24"/>
                <w:lang w:eastAsia="ru-RU"/>
              </w:rPr>
              <w:t>ориентированным некоммерческим организациям Хасанского</w:t>
            </w:r>
            <w:r w:rsidRPr="004C11C4">
              <w:rPr>
                <w:rFonts w:eastAsia="Times New Roman"/>
                <w:sz w:val="24"/>
                <w:szCs w:val="24"/>
                <w:lang w:eastAsia="ru-RU"/>
              </w:rPr>
              <w:t xml:space="preserve"> муниципального округа </w:t>
            </w:r>
          </w:p>
          <w:p w14:paraId="3673BC06"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Мероприятия по исполнению задачи:</w:t>
            </w:r>
          </w:p>
        </w:tc>
      </w:tr>
      <w:tr w:rsidR="00C13D42" w:rsidRPr="004C11C4" w14:paraId="162A8084" w14:textId="77777777" w:rsidTr="0069549F">
        <w:trPr>
          <w:trHeight w:val="20"/>
        </w:trPr>
        <w:tc>
          <w:tcPr>
            <w:tcW w:w="167" w:type="pct"/>
            <w:vMerge w:val="restart"/>
            <w:tcBorders>
              <w:left w:val="single" w:sz="4" w:space="0" w:color="auto"/>
              <w:right w:val="single" w:sz="4" w:space="0" w:color="auto"/>
            </w:tcBorders>
          </w:tcPr>
          <w:p w14:paraId="6FDDD17F" w14:textId="77777777" w:rsidR="004C11C4" w:rsidRPr="004C11C4" w:rsidRDefault="004C11C4" w:rsidP="001E0419">
            <w:pPr>
              <w:autoSpaceDE w:val="0"/>
              <w:autoSpaceDN w:val="0"/>
              <w:adjustRightInd w:val="0"/>
              <w:jc w:val="center"/>
              <w:rPr>
                <w:rFonts w:eastAsia="Times New Roman"/>
                <w:sz w:val="24"/>
                <w:szCs w:val="24"/>
                <w:lang w:eastAsia="ru-RU"/>
              </w:rPr>
            </w:pPr>
            <w:r w:rsidRPr="004C11C4">
              <w:rPr>
                <w:rFonts w:eastAsia="Times New Roman"/>
                <w:sz w:val="24"/>
                <w:szCs w:val="24"/>
                <w:lang w:eastAsia="ru-RU"/>
              </w:rPr>
              <w:t>2.</w:t>
            </w:r>
          </w:p>
          <w:p w14:paraId="2BBADB31"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val="restart"/>
            <w:tcBorders>
              <w:left w:val="single" w:sz="4" w:space="0" w:color="auto"/>
              <w:right w:val="single" w:sz="4" w:space="0" w:color="auto"/>
            </w:tcBorders>
          </w:tcPr>
          <w:p w14:paraId="3A77A990" w14:textId="7570EEBF" w:rsidR="004C11C4" w:rsidRPr="004C11C4" w:rsidRDefault="004C11C4" w:rsidP="001E0419">
            <w:pPr>
              <w:rPr>
                <w:rFonts w:eastAsia="Times New Roman"/>
                <w:sz w:val="24"/>
                <w:szCs w:val="24"/>
                <w:lang w:eastAsia="ru-RU"/>
              </w:rPr>
            </w:pPr>
            <w:r w:rsidRPr="004C11C4">
              <w:rPr>
                <w:rFonts w:eastAsia="Times New Roman"/>
                <w:sz w:val="24"/>
                <w:szCs w:val="24"/>
                <w:lang w:eastAsia="ru-RU"/>
              </w:rPr>
              <w:lastRenderedPageBreak/>
              <w:t xml:space="preserve">Основное </w:t>
            </w:r>
            <w:r w:rsidR="00C13D42" w:rsidRPr="004C11C4">
              <w:rPr>
                <w:rFonts w:eastAsia="Times New Roman"/>
                <w:sz w:val="24"/>
                <w:szCs w:val="24"/>
                <w:lang w:eastAsia="ru-RU"/>
              </w:rPr>
              <w:t>мероприятие «</w:t>
            </w:r>
            <w:r w:rsidR="00C13D42" w:rsidRPr="004C11C4">
              <w:rPr>
                <w:rFonts w:eastAsia="Times New Roman"/>
                <w:bCs/>
                <w:sz w:val="24"/>
                <w:szCs w:val="24"/>
                <w:lang w:eastAsia="ru-RU"/>
              </w:rPr>
              <w:t>П</w:t>
            </w:r>
            <w:r w:rsidR="00C13D42" w:rsidRPr="004C11C4">
              <w:rPr>
                <w:rFonts w:eastAsia="Times New Roman"/>
                <w:sz w:val="24"/>
                <w:szCs w:val="24"/>
                <w:lang w:eastAsia="ru-RU"/>
              </w:rPr>
              <w:t>оддержка социально ориентированных некоммерческих</w:t>
            </w:r>
            <w:r w:rsidRPr="004C11C4">
              <w:rPr>
                <w:rFonts w:eastAsia="Times New Roman"/>
                <w:sz w:val="24"/>
                <w:szCs w:val="24"/>
                <w:lang w:eastAsia="ru-RU"/>
              </w:rPr>
              <w:t xml:space="preserve"> </w:t>
            </w:r>
            <w:r w:rsidR="00C13D42" w:rsidRPr="004C11C4">
              <w:rPr>
                <w:rFonts w:eastAsia="Times New Roman"/>
                <w:sz w:val="24"/>
                <w:szCs w:val="24"/>
                <w:lang w:eastAsia="ru-RU"/>
              </w:rPr>
              <w:t xml:space="preserve">организаций в </w:t>
            </w:r>
            <w:r w:rsidR="00C13D42" w:rsidRPr="004C11C4">
              <w:rPr>
                <w:rFonts w:eastAsia="Times New Roman"/>
                <w:bCs/>
                <w:sz w:val="24"/>
                <w:szCs w:val="24"/>
                <w:lang w:eastAsia="ru-RU"/>
              </w:rPr>
              <w:t>Хасанском муниципальном округе</w:t>
            </w:r>
            <w:r w:rsidRPr="004C11C4">
              <w:rPr>
                <w:rFonts w:eastAsia="Times New Roman"/>
                <w:color w:val="000000"/>
                <w:sz w:val="24"/>
                <w:szCs w:val="24"/>
                <w:lang w:eastAsia="ru-RU"/>
              </w:rPr>
              <w:t>»</w:t>
            </w:r>
          </w:p>
        </w:tc>
        <w:tc>
          <w:tcPr>
            <w:tcW w:w="666" w:type="pct"/>
            <w:vMerge w:val="restart"/>
            <w:tcBorders>
              <w:left w:val="single" w:sz="4" w:space="0" w:color="auto"/>
              <w:right w:val="single" w:sz="4" w:space="0" w:color="auto"/>
            </w:tcBorders>
          </w:tcPr>
          <w:p w14:paraId="1BB0CD16" w14:textId="109A007B"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Управление культуры, спорта, </w:t>
            </w:r>
            <w:r w:rsidR="00C13D42" w:rsidRPr="004C11C4">
              <w:rPr>
                <w:rFonts w:eastAsia="Times New Roman"/>
                <w:sz w:val="24"/>
                <w:szCs w:val="24"/>
                <w:lang w:eastAsia="ru-RU"/>
              </w:rPr>
              <w:t>молодежной и</w:t>
            </w:r>
            <w:r w:rsidRPr="004C11C4">
              <w:rPr>
                <w:rFonts w:eastAsia="Times New Roman"/>
                <w:sz w:val="24"/>
                <w:szCs w:val="24"/>
                <w:lang w:eastAsia="ru-RU"/>
              </w:rPr>
              <w:t xml:space="preserve"> социальной политики</w:t>
            </w:r>
          </w:p>
          <w:p w14:paraId="68B87B50" w14:textId="77777777" w:rsidR="004C11C4" w:rsidRPr="004C11C4" w:rsidRDefault="004C11C4" w:rsidP="001E0419">
            <w:pPr>
              <w:rPr>
                <w:rFonts w:eastAsia="Times New Roman"/>
                <w:sz w:val="24"/>
                <w:szCs w:val="24"/>
                <w:lang w:eastAsia="ru-RU"/>
              </w:rPr>
            </w:pPr>
          </w:p>
        </w:tc>
        <w:tc>
          <w:tcPr>
            <w:tcW w:w="311" w:type="pct"/>
            <w:vMerge w:val="restart"/>
            <w:tcBorders>
              <w:left w:val="single" w:sz="4" w:space="0" w:color="auto"/>
              <w:right w:val="single" w:sz="4" w:space="0" w:color="auto"/>
            </w:tcBorders>
          </w:tcPr>
          <w:p w14:paraId="085FA05B"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 xml:space="preserve"> 2024-2026</w:t>
            </w:r>
          </w:p>
          <w:p w14:paraId="579772F0" w14:textId="77777777" w:rsidR="004C11C4" w:rsidRPr="004C11C4" w:rsidRDefault="004C11C4" w:rsidP="001E0419">
            <w:pPr>
              <w:jc w:val="center"/>
              <w:rPr>
                <w:rFonts w:eastAsia="Times New Roman"/>
                <w:sz w:val="24"/>
                <w:szCs w:val="24"/>
                <w:lang w:eastAsia="ru-RU"/>
              </w:rPr>
            </w:pPr>
          </w:p>
        </w:tc>
        <w:tc>
          <w:tcPr>
            <w:tcW w:w="222" w:type="pct"/>
            <w:vMerge w:val="restart"/>
            <w:tcBorders>
              <w:left w:val="single" w:sz="4" w:space="0" w:color="auto"/>
              <w:right w:val="single" w:sz="4" w:space="0" w:color="auto"/>
            </w:tcBorders>
          </w:tcPr>
          <w:p w14:paraId="68213DA6" w14:textId="77777777" w:rsidR="004C11C4" w:rsidRPr="004C11C4" w:rsidRDefault="004C11C4" w:rsidP="001E0419">
            <w:pPr>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5E46E8B0" w14:textId="77777777" w:rsidR="004C11C4" w:rsidRPr="004C11C4" w:rsidRDefault="004C11C4" w:rsidP="001E0419">
            <w:pPr>
              <w:widowControl w:val="0"/>
              <w:autoSpaceDE w:val="0"/>
              <w:autoSpaceDN w:val="0"/>
              <w:adjustRightInd w:val="0"/>
              <w:ind w:right="-108"/>
              <w:rPr>
                <w:rFonts w:eastAsia="Times New Roman"/>
                <w:bCs/>
                <w:sz w:val="24"/>
                <w:szCs w:val="24"/>
                <w:lang w:eastAsia="ru-RU"/>
              </w:rPr>
            </w:pPr>
            <w:r w:rsidRPr="004C11C4">
              <w:rPr>
                <w:rFonts w:eastAsia="Times New Roman"/>
                <w:sz w:val="24"/>
                <w:szCs w:val="24"/>
                <w:lang w:eastAsia="ru-RU"/>
              </w:rPr>
              <w:t>всего</w:t>
            </w:r>
          </w:p>
        </w:tc>
        <w:tc>
          <w:tcPr>
            <w:tcW w:w="400" w:type="pct"/>
            <w:tcBorders>
              <w:top w:val="single" w:sz="4" w:space="0" w:color="auto"/>
              <w:left w:val="single" w:sz="4" w:space="0" w:color="auto"/>
              <w:bottom w:val="single" w:sz="4" w:space="0" w:color="auto"/>
              <w:right w:val="single" w:sz="4" w:space="0" w:color="auto"/>
            </w:tcBorders>
          </w:tcPr>
          <w:p w14:paraId="61598A8B"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300,00</w:t>
            </w:r>
          </w:p>
        </w:tc>
        <w:tc>
          <w:tcPr>
            <w:tcW w:w="400" w:type="pct"/>
            <w:tcBorders>
              <w:top w:val="single" w:sz="4" w:space="0" w:color="auto"/>
              <w:left w:val="single" w:sz="4" w:space="0" w:color="auto"/>
              <w:bottom w:val="single" w:sz="4" w:space="0" w:color="auto"/>
              <w:right w:val="single" w:sz="4" w:space="0" w:color="auto"/>
            </w:tcBorders>
          </w:tcPr>
          <w:p w14:paraId="4324D1D5"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300,00</w:t>
            </w:r>
          </w:p>
        </w:tc>
        <w:tc>
          <w:tcPr>
            <w:tcW w:w="427" w:type="pct"/>
            <w:gridSpan w:val="2"/>
            <w:tcBorders>
              <w:top w:val="single" w:sz="4" w:space="0" w:color="auto"/>
              <w:left w:val="single" w:sz="4" w:space="0" w:color="auto"/>
              <w:bottom w:val="single" w:sz="4" w:space="0" w:color="auto"/>
              <w:right w:val="single" w:sz="4" w:space="0" w:color="auto"/>
            </w:tcBorders>
          </w:tcPr>
          <w:p w14:paraId="7692C253"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bCs/>
                <w:sz w:val="24"/>
                <w:szCs w:val="24"/>
                <w:lang w:eastAsia="ru-RU"/>
              </w:rPr>
              <w:t>0,00</w:t>
            </w:r>
          </w:p>
        </w:tc>
        <w:tc>
          <w:tcPr>
            <w:tcW w:w="399" w:type="pct"/>
            <w:gridSpan w:val="2"/>
            <w:tcBorders>
              <w:top w:val="single" w:sz="4" w:space="0" w:color="auto"/>
              <w:left w:val="single" w:sz="4" w:space="0" w:color="auto"/>
              <w:bottom w:val="single" w:sz="4" w:space="0" w:color="auto"/>
              <w:right w:val="single" w:sz="4" w:space="0" w:color="auto"/>
            </w:tcBorders>
          </w:tcPr>
          <w:p w14:paraId="7735E435"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bCs/>
                <w:sz w:val="24"/>
                <w:szCs w:val="24"/>
                <w:lang w:eastAsia="ru-RU"/>
              </w:rPr>
              <w:t>600,00</w:t>
            </w:r>
          </w:p>
        </w:tc>
        <w:tc>
          <w:tcPr>
            <w:tcW w:w="445" w:type="pct"/>
            <w:vMerge w:val="restart"/>
            <w:tcBorders>
              <w:left w:val="single" w:sz="4" w:space="0" w:color="auto"/>
              <w:right w:val="single" w:sz="4" w:space="0" w:color="auto"/>
            </w:tcBorders>
          </w:tcPr>
          <w:p w14:paraId="6980C168" w14:textId="4C061965" w:rsidR="004C11C4" w:rsidRPr="004C11C4" w:rsidRDefault="00C13D42" w:rsidP="001E0419">
            <w:pPr>
              <w:widowControl w:val="0"/>
              <w:autoSpaceDE w:val="0"/>
              <w:autoSpaceDN w:val="0"/>
              <w:adjustRightInd w:val="0"/>
              <w:ind w:left="-68" w:right="-181"/>
              <w:rPr>
                <w:rFonts w:eastAsia="Times New Roman"/>
                <w:sz w:val="24"/>
                <w:szCs w:val="24"/>
                <w:lang w:eastAsia="ru-RU"/>
              </w:rPr>
            </w:pPr>
            <w:r w:rsidRPr="004C11C4">
              <w:rPr>
                <w:rFonts w:eastAsia="Times New Roman"/>
                <w:sz w:val="24"/>
                <w:szCs w:val="24"/>
                <w:lang w:eastAsia="ru-RU"/>
              </w:rPr>
              <w:t xml:space="preserve">увеличение </w:t>
            </w:r>
            <w:r w:rsidRPr="004C11C4">
              <w:rPr>
                <w:rFonts w:eastAsia="Times New Roman"/>
                <w:sz w:val="24"/>
                <w:szCs w:val="24"/>
                <w:lang w:eastAsia="ru-RU"/>
              </w:rPr>
              <w:lastRenderedPageBreak/>
              <w:t>количества социально ориентированных</w:t>
            </w:r>
            <w:r w:rsidR="004C11C4" w:rsidRPr="004C11C4">
              <w:rPr>
                <w:rFonts w:eastAsia="Times New Roman"/>
                <w:sz w:val="24"/>
                <w:szCs w:val="24"/>
                <w:lang w:eastAsia="ru-RU"/>
              </w:rPr>
              <w:t xml:space="preserve"> </w:t>
            </w:r>
            <w:r w:rsidRPr="004C11C4">
              <w:rPr>
                <w:rFonts w:eastAsia="Times New Roman"/>
                <w:sz w:val="24"/>
                <w:szCs w:val="24"/>
                <w:lang w:eastAsia="ru-RU"/>
              </w:rPr>
              <w:t>некоммерческих организаций</w:t>
            </w:r>
            <w:r w:rsidR="004C11C4" w:rsidRPr="004C11C4">
              <w:rPr>
                <w:rFonts w:eastAsia="Times New Roman"/>
                <w:sz w:val="24"/>
                <w:szCs w:val="24"/>
                <w:lang w:eastAsia="ru-RU"/>
              </w:rPr>
              <w:t xml:space="preserve">, которым </w:t>
            </w:r>
            <w:r w:rsidRPr="004C11C4">
              <w:rPr>
                <w:rFonts w:eastAsia="Times New Roman"/>
                <w:sz w:val="24"/>
                <w:szCs w:val="24"/>
                <w:lang w:eastAsia="ru-RU"/>
              </w:rPr>
              <w:t>оказана поддержка</w:t>
            </w:r>
            <w:r w:rsidR="004C11C4" w:rsidRPr="004C11C4">
              <w:rPr>
                <w:rFonts w:eastAsia="Times New Roman"/>
                <w:sz w:val="24"/>
                <w:szCs w:val="24"/>
                <w:lang w:eastAsia="ru-RU"/>
              </w:rPr>
              <w:t xml:space="preserve"> </w:t>
            </w:r>
          </w:p>
          <w:p w14:paraId="0B88B23D"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к 2026 году до 3 единиц</w:t>
            </w:r>
          </w:p>
        </w:tc>
      </w:tr>
      <w:tr w:rsidR="00C13D42" w:rsidRPr="004C11C4" w14:paraId="0AE80EBA" w14:textId="77777777" w:rsidTr="0069549F">
        <w:trPr>
          <w:trHeight w:val="20"/>
        </w:trPr>
        <w:tc>
          <w:tcPr>
            <w:tcW w:w="167" w:type="pct"/>
            <w:vMerge/>
            <w:tcBorders>
              <w:left w:val="single" w:sz="4" w:space="0" w:color="auto"/>
              <w:right w:val="single" w:sz="4" w:space="0" w:color="auto"/>
            </w:tcBorders>
          </w:tcPr>
          <w:p w14:paraId="7790FDD3" w14:textId="77777777" w:rsidR="004C11C4" w:rsidRPr="004C11C4" w:rsidRDefault="004C11C4" w:rsidP="001E0419">
            <w:pPr>
              <w:autoSpaceDE w:val="0"/>
              <w:autoSpaceDN w:val="0"/>
              <w:adjustRightInd w:val="0"/>
              <w:ind w:hanging="108"/>
              <w:jc w:val="center"/>
              <w:rPr>
                <w:rFonts w:eastAsia="Times New Roman"/>
                <w:sz w:val="24"/>
                <w:szCs w:val="24"/>
                <w:lang w:eastAsia="ru-RU"/>
              </w:rPr>
            </w:pPr>
          </w:p>
        </w:tc>
        <w:tc>
          <w:tcPr>
            <w:tcW w:w="722" w:type="pct"/>
            <w:vMerge/>
            <w:tcBorders>
              <w:left w:val="single" w:sz="4" w:space="0" w:color="auto"/>
              <w:right w:val="single" w:sz="4" w:space="0" w:color="auto"/>
            </w:tcBorders>
          </w:tcPr>
          <w:p w14:paraId="1066787F"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462968E4" w14:textId="77777777" w:rsidR="004C11C4" w:rsidRPr="004C11C4" w:rsidRDefault="004C11C4" w:rsidP="001E0419">
            <w:pPr>
              <w:autoSpaceDE w:val="0"/>
              <w:autoSpaceDN w:val="0"/>
              <w:adjustRightInd w:val="0"/>
              <w:rPr>
                <w:rFonts w:eastAsia="Times New Roman"/>
                <w:color w:val="000000"/>
                <w:sz w:val="24"/>
                <w:szCs w:val="24"/>
                <w:lang w:eastAsia="ru-RU"/>
              </w:rPr>
            </w:pPr>
          </w:p>
        </w:tc>
        <w:tc>
          <w:tcPr>
            <w:tcW w:w="311" w:type="pct"/>
            <w:vMerge/>
            <w:tcBorders>
              <w:left w:val="single" w:sz="4" w:space="0" w:color="auto"/>
              <w:right w:val="single" w:sz="4" w:space="0" w:color="auto"/>
            </w:tcBorders>
          </w:tcPr>
          <w:p w14:paraId="3DA9DAFB" w14:textId="77777777" w:rsidR="004C11C4" w:rsidRPr="004C11C4" w:rsidRDefault="004C11C4" w:rsidP="001E0419">
            <w:pPr>
              <w:jc w:val="center"/>
              <w:rPr>
                <w:rFonts w:eastAsia="Times New Roman"/>
                <w:sz w:val="24"/>
                <w:szCs w:val="24"/>
                <w:lang w:eastAsia="ru-RU"/>
              </w:rPr>
            </w:pPr>
          </w:p>
        </w:tc>
        <w:tc>
          <w:tcPr>
            <w:tcW w:w="222" w:type="pct"/>
            <w:vMerge/>
            <w:tcBorders>
              <w:left w:val="single" w:sz="4" w:space="0" w:color="auto"/>
              <w:right w:val="single" w:sz="4" w:space="0" w:color="auto"/>
            </w:tcBorders>
          </w:tcPr>
          <w:p w14:paraId="38429518"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6D5E7F40"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федеральный бюджет (субсидии, субвенции, иные межбюджетные трансферты)</w:t>
            </w:r>
          </w:p>
        </w:tc>
        <w:tc>
          <w:tcPr>
            <w:tcW w:w="400" w:type="pct"/>
            <w:tcBorders>
              <w:top w:val="single" w:sz="4" w:space="0" w:color="auto"/>
              <w:left w:val="single" w:sz="4" w:space="0" w:color="auto"/>
              <w:bottom w:val="single" w:sz="4" w:space="0" w:color="auto"/>
              <w:right w:val="single" w:sz="4" w:space="0" w:color="auto"/>
            </w:tcBorders>
          </w:tcPr>
          <w:p w14:paraId="5D44A9AB"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2E2DE2DC"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3164CE51"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034BBC57"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0B8510F4" w14:textId="77777777" w:rsidR="004C11C4" w:rsidRPr="004C11C4" w:rsidRDefault="004C11C4" w:rsidP="001E0419">
            <w:pPr>
              <w:rPr>
                <w:rFonts w:eastAsia="Times New Roman"/>
                <w:sz w:val="24"/>
                <w:szCs w:val="24"/>
                <w:lang w:eastAsia="ru-RU"/>
              </w:rPr>
            </w:pPr>
          </w:p>
        </w:tc>
      </w:tr>
      <w:tr w:rsidR="00C13D42" w:rsidRPr="004C11C4" w14:paraId="4100DE14" w14:textId="77777777" w:rsidTr="0069549F">
        <w:trPr>
          <w:trHeight w:val="20"/>
        </w:trPr>
        <w:tc>
          <w:tcPr>
            <w:tcW w:w="167" w:type="pct"/>
            <w:vMerge/>
            <w:tcBorders>
              <w:left w:val="single" w:sz="4" w:space="0" w:color="auto"/>
              <w:right w:val="single" w:sz="4" w:space="0" w:color="auto"/>
            </w:tcBorders>
          </w:tcPr>
          <w:p w14:paraId="0389B4E1"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54ECD29D"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1C58B0C9"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1182DED2"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64AAE2EC"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0AD06043"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краевой бюджет </w:t>
            </w:r>
          </w:p>
        </w:tc>
        <w:tc>
          <w:tcPr>
            <w:tcW w:w="400" w:type="pct"/>
            <w:tcBorders>
              <w:top w:val="single" w:sz="4" w:space="0" w:color="auto"/>
              <w:left w:val="single" w:sz="4" w:space="0" w:color="auto"/>
              <w:bottom w:val="single" w:sz="4" w:space="0" w:color="auto"/>
              <w:right w:val="single" w:sz="4" w:space="0" w:color="auto"/>
            </w:tcBorders>
          </w:tcPr>
          <w:p w14:paraId="7709ACB9"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493432DD"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72901349"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1C40D0E8"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7D9B11A5" w14:textId="77777777" w:rsidR="004C11C4" w:rsidRPr="004C11C4" w:rsidRDefault="004C11C4" w:rsidP="001E0419">
            <w:pPr>
              <w:rPr>
                <w:rFonts w:eastAsia="Times New Roman"/>
                <w:sz w:val="24"/>
                <w:szCs w:val="24"/>
                <w:lang w:eastAsia="ru-RU"/>
              </w:rPr>
            </w:pPr>
          </w:p>
        </w:tc>
      </w:tr>
      <w:tr w:rsidR="00C13D42" w:rsidRPr="004C11C4" w14:paraId="24246EB0" w14:textId="77777777" w:rsidTr="0069549F">
        <w:trPr>
          <w:trHeight w:val="20"/>
        </w:trPr>
        <w:tc>
          <w:tcPr>
            <w:tcW w:w="167" w:type="pct"/>
            <w:vMerge/>
            <w:tcBorders>
              <w:left w:val="single" w:sz="4" w:space="0" w:color="auto"/>
              <w:right w:val="single" w:sz="4" w:space="0" w:color="auto"/>
            </w:tcBorders>
          </w:tcPr>
          <w:p w14:paraId="595477E9"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18890CE6"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5CC09291"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62C3BBA9"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0A032D52"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36EE5DFC"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бюджет Хасанского муниципального округа</w:t>
            </w:r>
          </w:p>
        </w:tc>
        <w:tc>
          <w:tcPr>
            <w:tcW w:w="400" w:type="pct"/>
            <w:tcBorders>
              <w:top w:val="single" w:sz="4" w:space="0" w:color="auto"/>
              <w:left w:val="single" w:sz="4" w:space="0" w:color="auto"/>
              <w:bottom w:val="single" w:sz="4" w:space="0" w:color="auto"/>
              <w:right w:val="single" w:sz="4" w:space="0" w:color="auto"/>
            </w:tcBorders>
          </w:tcPr>
          <w:p w14:paraId="7198530D"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300,00</w:t>
            </w:r>
          </w:p>
        </w:tc>
        <w:tc>
          <w:tcPr>
            <w:tcW w:w="400" w:type="pct"/>
            <w:tcBorders>
              <w:top w:val="single" w:sz="4" w:space="0" w:color="auto"/>
              <w:left w:val="single" w:sz="4" w:space="0" w:color="auto"/>
              <w:bottom w:val="single" w:sz="4" w:space="0" w:color="auto"/>
              <w:right w:val="single" w:sz="4" w:space="0" w:color="auto"/>
            </w:tcBorders>
          </w:tcPr>
          <w:p w14:paraId="7BB71700"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300,00</w:t>
            </w:r>
          </w:p>
        </w:tc>
        <w:tc>
          <w:tcPr>
            <w:tcW w:w="427" w:type="pct"/>
            <w:gridSpan w:val="2"/>
            <w:tcBorders>
              <w:top w:val="single" w:sz="4" w:space="0" w:color="auto"/>
              <w:left w:val="single" w:sz="4" w:space="0" w:color="auto"/>
              <w:bottom w:val="single" w:sz="4" w:space="0" w:color="auto"/>
              <w:right w:val="single" w:sz="4" w:space="0" w:color="auto"/>
            </w:tcBorders>
          </w:tcPr>
          <w:p w14:paraId="39FA4FD0" w14:textId="77777777" w:rsidR="004C11C4" w:rsidRPr="004C11C4" w:rsidRDefault="004C11C4" w:rsidP="001E0419">
            <w:pPr>
              <w:jc w:val="center"/>
              <w:rPr>
                <w:rFonts w:eastAsia="Times New Roman"/>
                <w:sz w:val="24"/>
                <w:szCs w:val="24"/>
                <w:lang w:eastAsia="ru-RU"/>
              </w:rPr>
            </w:pPr>
            <w:r w:rsidRPr="004C11C4">
              <w:rPr>
                <w:rFonts w:eastAsia="Times New Roman"/>
                <w:bCs/>
                <w:sz w:val="24"/>
                <w:szCs w:val="24"/>
                <w:lang w:eastAsia="ru-RU"/>
              </w:rPr>
              <w:t>0,00</w:t>
            </w:r>
          </w:p>
        </w:tc>
        <w:tc>
          <w:tcPr>
            <w:tcW w:w="399" w:type="pct"/>
            <w:gridSpan w:val="2"/>
            <w:tcBorders>
              <w:top w:val="single" w:sz="4" w:space="0" w:color="auto"/>
              <w:left w:val="single" w:sz="4" w:space="0" w:color="auto"/>
              <w:bottom w:val="single" w:sz="4" w:space="0" w:color="auto"/>
              <w:right w:val="single" w:sz="4" w:space="0" w:color="auto"/>
            </w:tcBorders>
          </w:tcPr>
          <w:p w14:paraId="52D4BF4B" w14:textId="77777777" w:rsidR="004C11C4" w:rsidRPr="004C11C4" w:rsidRDefault="004C11C4" w:rsidP="001E0419">
            <w:pPr>
              <w:jc w:val="center"/>
              <w:rPr>
                <w:rFonts w:eastAsia="Times New Roman"/>
                <w:sz w:val="24"/>
                <w:szCs w:val="24"/>
                <w:lang w:eastAsia="ru-RU"/>
              </w:rPr>
            </w:pPr>
            <w:r w:rsidRPr="004C11C4">
              <w:rPr>
                <w:rFonts w:eastAsia="Times New Roman"/>
                <w:bCs/>
                <w:sz w:val="24"/>
                <w:szCs w:val="24"/>
                <w:lang w:eastAsia="ru-RU"/>
              </w:rPr>
              <w:t>600,00</w:t>
            </w:r>
          </w:p>
        </w:tc>
        <w:tc>
          <w:tcPr>
            <w:tcW w:w="445" w:type="pct"/>
            <w:vMerge/>
            <w:tcBorders>
              <w:left w:val="single" w:sz="4" w:space="0" w:color="auto"/>
              <w:right w:val="single" w:sz="4" w:space="0" w:color="auto"/>
            </w:tcBorders>
          </w:tcPr>
          <w:p w14:paraId="46BB8D31" w14:textId="77777777" w:rsidR="004C11C4" w:rsidRPr="004C11C4" w:rsidRDefault="004C11C4" w:rsidP="001E0419">
            <w:pPr>
              <w:rPr>
                <w:rFonts w:eastAsia="Times New Roman"/>
                <w:sz w:val="24"/>
                <w:szCs w:val="24"/>
                <w:lang w:eastAsia="ru-RU"/>
              </w:rPr>
            </w:pPr>
          </w:p>
        </w:tc>
      </w:tr>
      <w:tr w:rsidR="00C13D42" w:rsidRPr="004C11C4" w14:paraId="1BFEDCA5" w14:textId="77777777" w:rsidTr="0069549F">
        <w:trPr>
          <w:trHeight w:val="20"/>
        </w:trPr>
        <w:tc>
          <w:tcPr>
            <w:tcW w:w="167" w:type="pct"/>
            <w:vMerge/>
            <w:tcBorders>
              <w:left w:val="single" w:sz="4" w:space="0" w:color="auto"/>
              <w:right w:val="single" w:sz="4" w:space="0" w:color="auto"/>
            </w:tcBorders>
          </w:tcPr>
          <w:p w14:paraId="24B72045"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205DB1BD"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45785BC1"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3564C884"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766D3BC7"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579B3A9A"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внебюджетные источники</w:t>
            </w:r>
          </w:p>
        </w:tc>
        <w:tc>
          <w:tcPr>
            <w:tcW w:w="400" w:type="pct"/>
            <w:tcBorders>
              <w:top w:val="single" w:sz="4" w:space="0" w:color="auto"/>
              <w:left w:val="single" w:sz="4" w:space="0" w:color="auto"/>
              <w:bottom w:val="single" w:sz="4" w:space="0" w:color="auto"/>
              <w:right w:val="single" w:sz="4" w:space="0" w:color="auto"/>
            </w:tcBorders>
          </w:tcPr>
          <w:p w14:paraId="792402C7"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758B8E84"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05E75278"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16538A75"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1DF35B36" w14:textId="77777777" w:rsidR="004C11C4" w:rsidRPr="004C11C4" w:rsidRDefault="004C11C4" w:rsidP="001E0419">
            <w:pPr>
              <w:rPr>
                <w:rFonts w:eastAsia="Times New Roman"/>
                <w:sz w:val="24"/>
                <w:szCs w:val="24"/>
                <w:lang w:eastAsia="ru-RU"/>
              </w:rPr>
            </w:pPr>
          </w:p>
        </w:tc>
      </w:tr>
      <w:tr w:rsidR="00C13D42" w:rsidRPr="004C11C4" w14:paraId="3B84CA2F" w14:textId="77777777" w:rsidTr="0069549F">
        <w:trPr>
          <w:trHeight w:val="20"/>
        </w:trPr>
        <w:tc>
          <w:tcPr>
            <w:tcW w:w="167" w:type="pct"/>
            <w:vMerge w:val="restart"/>
            <w:tcBorders>
              <w:top w:val="single" w:sz="4" w:space="0" w:color="auto"/>
              <w:left w:val="single" w:sz="4" w:space="0" w:color="auto"/>
              <w:right w:val="single" w:sz="4" w:space="0" w:color="auto"/>
            </w:tcBorders>
          </w:tcPr>
          <w:p w14:paraId="1B6357FF" w14:textId="77777777" w:rsidR="004C11C4" w:rsidRPr="004C11C4" w:rsidRDefault="004C11C4" w:rsidP="001E0419">
            <w:pPr>
              <w:autoSpaceDE w:val="0"/>
              <w:autoSpaceDN w:val="0"/>
              <w:adjustRightInd w:val="0"/>
              <w:ind w:right="-115"/>
              <w:rPr>
                <w:rFonts w:eastAsia="Times New Roman"/>
                <w:sz w:val="24"/>
                <w:szCs w:val="24"/>
                <w:lang w:eastAsia="ru-RU"/>
              </w:rPr>
            </w:pPr>
            <w:r w:rsidRPr="004C11C4">
              <w:rPr>
                <w:rFonts w:eastAsia="Times New Roman"/>
                <w:sz w:val="24"/>
                <w:szCs w:val="24"/>
                <w:lang w:eastAsia="ru-RU"/>
              </w:rPr>
              <w:t>2.1.</w:t>
            </w:r>
          </w:p>
        </w:tc>
        <w:tc>
          <w:tcPr>
            <w:tcW w:w="722" w:type="pct"/>
            <w:vMerge w:val="restart"/>
            <w:tcBorders>
              <w:top w:val="single" w:sz="4" w:space="0" w:color="auto"/>
              <w:left w:val="single" w:sz="4" w:space="0" w:color="auto"/>
              <w:right w:val="single" w:sz="4" w:space="0" w:color="auto"/>
            </w:tcBorders>
          </w:tcPr>
          <w:p w14:paraId="4D339200" w14:textId="69153663"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Предоставление </w:t>
            </w:r>
            <w:r w:rsidR="00C13D42" w:rsidRPr="004C11C4">
              <w:rPr>
                <w:rFonts w:eastAsia="Times New Roman"/>
                <w:sz w:val="24"/>
                <w:szCs w:val="24"/>
                <w:lang w:eastAsia="ru-RU"/>
              </w:rPr>
              <w:t>субсидий социально ориентированным некоммерческим</w:t>
            </w:r>
            <w:r w:rsidRPr="004C11C4">
              <w:rPr>
                <w:rFonts w:eastAsia="Times New Roman"/>
                <w:sz w:val="24"/>
                <w:szCs w:val="24"/>
                <w:lang w:eastAsia="ru-RU"/>
              </w:rPr>
              <w:t xml:space="preserve"> организациям </w:t>
            </w:r>
            <w:r w:rsidRPr="004C11C4">
              <w:rPr>
                <w:rFonts w:eastAsia="Times New Roman"/>
                <w:bCs/>
                <w:sz w:val="24"/>
                <w:szCs w:val="24"/>
                <w:lang w:eastAsia="ru-RU"/>
              </w:rPr>
              <w:t xml:space="preserve"> </w:t>
            </w:r>
          </w:p>
        </w:tc>
        <w:tc>
          <w:tcPr>
            <w:tcW w:w="666" w:type="pct"/>
            <w:vMerge w:val="restart"/>
            <w:tcBorders>
              <w:top w:val="single" w:sz="4" w:space="0" w:color="auto"/>
              <w:left w:val="single" w:sz="4" w:space="0" w:color="auto"/>
              <w:right w:val="single" w:sz="4" w:space="0" w:color="auto"/>
            </w:tcBorders>
          </w:tcPr>
          <w:p w14:paraId="4E74E4F6" w14:textId="4D81FCCE"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Управление культуры, спорта, </w:t>
            </w:r>
            <w:r w:rsidR="00C13D42" w:rsidRPr="004C11C4">
              <w:rPr>
                <w:rFonts w:eastAsia="Times New Roman"/>
                <w:sz w:val="24"/>
                <w:szCs w:val="24"/>
                <w:lang w:eastAsia="ru-RU"/>
              </w:rPr>
              <w:t>молодежной и</w:t>
            </w:r>
            <w:r w:rsidRPr="004C11C4">
              <w:rPr>
                <w:rFonts w:eastAsia="Times New Roman"/>
                <w:sz w:val="24"/>
                <w:szCs w:val="24"/>
                <w:lang w:eastAsia="ru-RU"/>
              </w:rPr>
              <w:t xml:space="preserve"> социальной политики</w:t>
            </w:r>
          </w:p>
          <w:p w14:paraId="75809ED6" w14:textId="77777777" w:rsidR="004C11C4" w:rsidRPr="004C11C4" w:rsidRDefault="004C11C4" w:rsidP="001E0419">
            <w:pPr>
              <w:rPr>
                <w:rFonts w:eastAsia="Times New Roman"/>
                <w:sz w:val="24"/>
                <w:szCs w:val="24"/>
                <w:lang w:eastAsia="ru-RU"/>
              </w:rPr>
            </w:pPr>
          </w:p>
        </w:tc>
        <w:tc>
          <w:tcPr>
            <w:tcW w:w="311" w:type="pct"/>
            <w:vMerge w:val="restart"/>
            <w:tcBorders>
              <w:top w:val="single" w:sz="4" w:space="0" w:color="auto"/>
              <w:left w:val="single" w:sz="4" w:space="0" w:color="auto"/>
              <w:right w:val="single" w:sz="4" w:space="0" w:color="auto"/>
            </w:tcBorders>
          </w:tcPr>
          <w:p w14:paraId="625A600A"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 xml:space="preserve"> 2024-2026</w:t>
            </w:r>
          </w:p>
          <w:p w14:paraId="402359D7" w14:textId="77777777" w:rsidR="004C11C4" w:rsidRPr="004C11C4" w:rsidRDefault="004C11C4" w:rsidP="001E0419">
            <w:pPr>
              <w:jc w:val="center"/>
              <w:rPr>
                <w:rFonts w:eastAsia="Times New Roman"/>
                <w:sz w:val="24"/>
                <w:szCs w:val="24"/>
                <w:lang w:eastAsia="ru-RU"/>
              </w:rPr>
            </w:pPr>
          </w:p>
        </w:tc>
        <w:tc>
          <w:tcPr>
            <w:tcW w:w="222" w:type="pct"/>
            <w:vMerge w:val="restart"/>
            <w:tcBorders>
              <w:top w:val="single" w:sz="4" w:space="0" w:color="auto"/>
              <w:left w:val="single" w:sz="4" w:space="0" w:color="auto"/>
              <w:right w:val="single" w:sz="4" w:space="0" w:color="auto"/>
            </w:tcBorders>
          </w:tcPr>
          <w:p w14:paraId="273A70C3" w14:textId="77777777" w:rsidR="004C11C4" w:rsidRPr="004C11C4" w:rsidRDefault="004C11C4" w:rsidP="001E0419">
            <w:pPr>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0804B2A6" w14:textId="77777777" w:rsidR="004C11C4" w:rsidRPr="004C11C4" w:rsidRDefault="004C11C4" w:rsidP="001E0419">
            <w:pPr>
              <w:widowControl w:val="0"/>
              <w:autoSpaceDE w:val="0"/>
              <w:autoSpaceDN w:val="0"/>
              <w:adjustRightInd w:val="0"/>
              <w:ind w:right="-108"/>
              <w:rPr>
                <w:rFonts w:eastAsia="Times New Roman"/>
                <w:bCs/>
                <w:sz w:val="24"/>
                <w:szCs w:val="24"/>
                <w:lang w:eastAsia="ru-RU"/>
              </w:rPr>
            </w:pPr>
            <w:r w:rsidRPr="004C11C4">
              <w:rPr>
                <w:rFonts w:eastAsia="Times New Roman"/>
                <w:sz w:val="24"/>
                <w:szCs w:val="24"/>
                <w:lang w:eastAsia="ru-RU"/>
              </w:rPr>
              <w:t>всего</w:t>
            </w:r>
          </w:p>
        </w:tc>
        <w:tc>
          <w:tcPr>
            <w:tcW w:w="400" w:type="pct"/>
            <w:tcBorders>
              <w:top w:val="single" w:sz="4" w:space="0" w:color="auto"/>
              <w:left w:val="single" w:sz="4" w:space="0" w:color="auto"/>
              <w:bottom w:val="single" w:sz="4" w:space="0" w:color="auto"/>
              <w:right w:val="single" w:sz="4" w:space="0" w:color="auto"/>
            </w:tcBorders>
          </w:tcPr>
          <w:p w14:paraId="37463A8F"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300,00</w:t>
            </w:r>
          </w:p>
        </w:tc>
        <w:tc>
          <w:tcPr>
            <w:tcW w:w="400" w:type="pct"/>
            <w:tcBorders>
              <w:top w:val="single" w:sz="4" w:space="0" w:color="auto"/>
              <w:left w:val="single" w:sz="4" w:space="0" w:color="auto"/>
              <w:bottom w:val="single" w:sz="4" w:space="0" w:color="auto"/>
              <w:right w:val="single" w:sz="4" w:space="0" w:color="auto"/>
            </w:tcBorders>
          </w:tcPr>
          <w:p w14:paraId="1C4158E4"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300,00</w:t>
            </w:r>
          </w:p>
        </w:tc>
        <w:tc>
          <w:tcPr>
            <w:tcW w:w="427" w:type="pct"/>
            <w:gridSpan w:val="2"/>
            <w:tcBorders>
              <w:top w:val="single" w:sz="4" w:space="0" w:color="auto"/>
              <w:left w:val="single" w:sz="4" w:space="0" w:color="auto"/>
              <w:bottom w:val="single" w:sz="4" w:space="0" w:color="auto"/>
              <w:right w:val="single" w:sz="4" w:space="0" w:color="auto"/>
            </w:tcBorders>
          </w:tcPr>
          <w:p w14:paraId="11FBED9C"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bCs/>
                <w:sz w:val="24"/>
                <w:szCs w:val="24"/>
                <w:lang w:eastAsia="ru-RU"/>
              </w:rPr>
              <w:t>0,00</w:t>
            </w:r>
          </w:p>
        </w:tc>
        <w:tc>
          <w:tcPr>
            <w:tcW w:w="399" w:type="pct"/>
            <w:gridSpan w:val="2"/>
            <w:tcBorders>
              <w:top w:val="single" w:sz="4" w:space="0" w:color="auto"/>
              <w:left w:val="single" w:sz="4" w:space="0" w:color="auto"/>
              <w:bottom w:val="single" w:sz="4" w:space="0" w:color="auto"/>
              <w:right w:val="single" w:sz="4" w:space="0" w:color="auto"/>
            </w:tcBorders>
          </w:tcPr>
          <w:p w14:paraId="08D737CB"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bCs/>
                <w:sz w:val="24"/>
                <w:szCs w:val="24"/>
                <w:lang w:eastAsia="ru-RU"/>
              </w:rPr>
              <w:t>600,00</w:t>
            </w:r>
          </w:p>
        </w:tc>
        <w:tc>
          <w:tcPr>
            <w:tcW w:w="445" w:type="pct"/>
            <w:vMerge/>
            <w:tcBorders>
              <w:left w:val="single" w:sz="4" w:space="0" w:color="auto"/>
              <w:right w:val="single" w:sz="4" w:space="0" w:color="auto"/>
            </w:tcBorders>
          </w:tcPr>
          <w:p w14:paraId="43840A1D" w14:textId="77777777" w:rsidR="004C11C4" w:rsidRPr="004C11C4" w:rsidRDefault="004C11C4" w:rsidP="001E0419">
            <w:pPr>
              <w:rPr>
                <w:rFonts w:eastAsia="Times New Roman"/>
                <w:sz w:val="24"/>
                <w:szCs w:val="24"/>
                <w:lang w:eastAsia="ru-RU"/>
              </w:rPr>
            </w:pPr>
          </w:p>
        </w:tc>
      </w:tr>
      <w:tr w:rsidR="00C13D42" w:rsidRPr="004C11C4" w14:paraId="6A420649" w14:textId="77777777" w:rsidTr="0069549F">
        <w:trPr>
          <w:trHeight w:val="20"/>
        </w:trPr>
        <w:tc>
          <w:tcPr>
            <w:tcW w:w="167" w:type="pct"/>
            <w:vMerge/>
            <w:tcBorders>
              <w:left w:val="single" w:sz="4" w:space="0" w:color="auto"/>
              <w:right w:val="single" w:sz="4" w:space="0" w:color="auto"/>
            </w:tcBorders>
          </w:tcPr>
          <w:p w14:paraId="704D4A22"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6021EB1E"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1045C5FA" w14:textId="77777777" w:rsidR="004C11C4" w:rsidRPr="004C11C4" w:rsidRDefault="004C11C4" w:rsidP="001E0419">
            <w:pPr>
              <w:autoSpaceDE w:val="0"/>
              <w:autoSpaceDN w:val="0"/>
              <w:adjustRightInd w:val="0"/>
              <w:rPr>
                <w:rFonts w:eastAsia="Times New Roman"/>
                <w:color w:val="000000"/>
                <w:sz w:val="24"/>
                <w:szCs w:val="24"/>
                <w:lang w:eastAsia="ru-RU"/>
              </w:rPr>
            </w:pPr>
          </w:p>
        </w:tc>
        <w:tc>
          <w:tcPr>
            <w:tcW w:w="311" w:type="pct"/>
            <w:vMerge/>
            <w:tcBorders>
              <w:left w:val="single" w:sz="4" w:space="0" w:color="auto"/>
              <w:right w:val="single" w:sz="4" w:space="0" w:color="auto"/>
            </w:tcBorders>
          </w:tcPr>
          <w:p w14:paraId="5FC8C6C2" w14:textId="77777777" w:rsidR="004C11C4" w:rsidRPr="004C11C4" w:rsidRDefault="004C11C4" w:rsidP="001E0419">
            <w:pPr>
              <w:jc w:val="center"/>
              <w:rPr>
                <w:rFonts w:eastAsia="Times New Roman"/>
                <w:sz w:val="24"/>
                <w:szCs w:val="24"/>
                <w:lang w:eastAsia="ru-RU"/>
              </w:rPr>
            </w:pPr>
          </w:p>
        </w:tc>
        <w:tc>
          <w:tcPr>
            <w:tcW w:w="222" w:type="pct"/>
            <w:vMerge/>
            <w:tcBorders>
              <w:left w:val="single" w:sz="4" w:space="0" w:color="auto"/>
              <w:right w:val="single" w:sz="4" w:space="0" w:color="auto"/>
            </w:tcBorders>
          </w:tcPr>
          <w:p w14:paraId="347DF07F"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5E8000D1"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федеральный бюджет (субсидии, субвенции, иные межбюджетные трансферты)</w:t>
            </w:r>
          </w:p>
        </w:tc>
        <w:tc>
          <w:tcPr>
            <w:tcW w:w="400" w:type="pct"/>
            <w:tcBorders>
              <w:top w:val="single" w:sz="4" w:space="0" w:color="auto"/>
              <w:left w:val="single" w:sz="4" w:space="0" w:color="auto"/>
              <w:bottom w:val="single" w:sz="4" w:space="0" w:color="auto"/>
              <w:right w:val="single" w:sz="4" w:space="0" w:color="auto"/>
            </w:tcBorders>
          </w:tcPr>
          <w:p w14:paraId="6FAC331B"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3C318334"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5283270C"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0C7DEA4E"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559257E0" w14:textId="77777777" w:rsidR="004C11C4" w:rsidRPr="004C11C4" w:rsidRDefault="004C11C4" w:rsidP="001E0419">
            <w:pPr>
              <w:rPr>
                <w:rFonts w:eastAsia="Times New Roman"/>
                <w:sz w:val="24"/>
                <w:szCs w:val="24"/>
                <w:lang w:eastAsia="ru-RU"/>
              </w:rPr>
            </w:pPr>
          </w:p>
        </w:tc>
      </w:tr>
      <w:tr w:rsidR="00C13D42" w:rsidRPr="004C11C4" w14:paraId="06270199" w14:textId="77777777" w:rsidTr="0069549F">
        <w:trPr>
          <w:trHeight w:val="20"/>
        </w:trPr>
        <w:tc>
          <w:tcPr>
            <w:tcW w:w="167" w:type="pct"/>
            <w:vMerge/>
            <w:tcBorders>
              <w:left w:val="single" w:sz="4" w:space="0" w:color="auto"/>
              <w:right w:val="single" w:sz="4" w:space="0" w:color="auto"/>
            </w:tcBorders>
          </w:tcPr>
          <w:p w14:paraId="01F81D87"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269172F3"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34F3A2E1"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01BC70FA"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3546D521"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796B1034"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краевой бюджет </w:t>
            </w:r>
          </w:p>
        </w:tc>
        <w:tc>
          <w:tcPr>
            <w:tcW w:w="400" w:type="pct"/>
            <w:tcBorders>
              <w:top w:val="single" w:sz="4" w:space="0" w:color="auto"/>
              <w:left w:val="single" w:sz="4" w:space="0" w:color="auto"/>
              <w:bottom w:val="single" w:sz="4" w:space="0" w:color="auto"/>
              <w:right w:val="single" w:sz="4" w:space="0" w:color="auto"/>
            </w:tcBorders>
          </w:tcPr>
          <w:p w14:paraId="1B599B18"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579FB977"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259AEA97"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43266CF6"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342EE57F" w14:textId="77777777" w:rsidR="004C11C4" w:rsidRPr="004C11C4" w:rsidRDefault="004C11C4" w:rsidP="001E0419">
            <w:pPr>
              <w:rPr>
                <w:rFonts w:eastAsia="Times New Roman"/>
                <w:sz w:val="24"/>
                <w:szCs w:val="24"/>
                <w:lang w:eastAsia="ru-RU"/>
              </w:rPr>
            </w:pPr>
          </w:p>
        </w:tc>
      </w:tr>
      <w:tr w:rsidR="00C13D42" w:rsidRPr="004C11C4" w14:paraId="2F704A5F" w14:textId="77777777" w:rsidTr="0069549F">
        <w:trPr>
          <w:trHeight w:val="20"/>
        </w:trPr>
        <w:tc>
          <w:tcPr>
            <w:tcW w:w="167" w:type="pct"/>
            <w:vMerge/>
            <w:tcBorders>
              <w:left w:val="single" w:sz="4" w:space="0" w:color="auto"/>
              <w:right w:val="single" w:sz="4" w:space="0" w:color="auto"/>
            </w:tcBorders>
          </w:tcPr>
          <w:p w14:paraId="2174F07F"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1E3B0E88"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5AA93B71"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295A3532"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04B77C29"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0E22DED4"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бюджет Хасанского муниципального округа</w:t>
            </w:r>
          </w:p>
        </w:tc>
        <w:tc>
          <w:tcPr>
            <w:tcW w:w="400" w:type="pct"/>
            <w:tcBorders>
              <w:top w:val="single" w:sz="4" w:space="0" w:color="auto"/>
              <w:left w:val="single" w:sz="4" w:space="0" w:color="auto"/>
              <w:bottom w:val="single" w:sz="4" w:space="0" w:color="auto"/>
              <w:right w:val="single" w:sz="4" w:space="0" w:color="auto"/>
            </w:tcBorders>
          </w:tcPr>
          <w:p w14:paraId="6ACB2BC0"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300,00</w:t>
            </w:r>
          </w:p>
        </w:tc>
        <w:tc>
          <w:tcPr>
            <w:tcW w:w="400" w:type="pct"/>
            <w:tcBorders>
              <w:top w:val="single" w:sz="4" w:space="0" w:color="auto"/>
              <w:left w:val="single" w:sz="4" w:space="0" w:color="auto"/>
              <w:bottom w:val="single" w:sz="4" w:space="0" w:color="auto"/>
              <w:right w:val="single" w:sz="4" w:space="0" w:color="auto"/>
            </w:tcBorders>
          </w:tcPr>
          <w:p w14:paraId="0F5A628F"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300,00</w:t>
            </w:r>
          </w:p>
        </w:tc>
        <w:tc>
          <w:tcPr>
            <w:tcW w:w="427" w:type="pct"/>
            <w:gridSpan w:val="2"/>
            <w:tcBorders>
              <w:top w:val="single" w:sz="4" w:space="0" w:color="auto"/>
              <w:left w:val="single" w:sz="4" w:space="0" w:color="auto"/>
              <w:bottom w:val="single" w:sz="4" w:space="0" w:color="auto"/>
              <w:right w:val="single" w:sz="4" w:space="0" w:color="auto"/>
            </w:tcBorders>
          </w:tcPr>
          <w:p w14:paraId="1983BA87" w14:textId="77777777" w:rsidR="004C11C4" w:rsidRPr="004C11C4" w:rsidRDefault="004C11C4" w:rsidP="001E0419">
            <w:pPr>
              <w:jc w:val="center"/>
              <w:rPr>
                <w:rFonts w:eastAsia="Times New Roman"/>
                <w:sz w:val="24"/>
                <w:szCs w:val="24"/>
                <w:lang w:eastAsia="ru-RU"/>
              </w:rPr>
            </w:pPr>
            <w:r w:rsidRPr="004C11C4">
              <w:rPr>
                <w:rFonts w:eastAsia="Times New Roman"/>
                <w:bCs/>
                <w:sz w:val="24"/>
                <w:szCs w:val="24"/>
                <w:lang w:eastAsia="ru-RU"/>
              </w:rPr>
              <w:t>0,00</w:t>
            </w:r>
          </w:p>
        </w:tc>
        <w:tc>
          <w:tcPr>
            <w:tcW w:w="399" w:type="pct"/>
            <w:gridSpan w:val="2"/>
            <w:tcBorders>
              <w:top w:val="single" w:sz="4" w:space="0" w:color="auto"/>
              <w:left w:val="single" w:sz="4" w:space="0" w:color="auto"/>
              <w:bottom w:val="single" w:sz="4" w:space="0" w:color="auto"/>
              <w:right w:val="single" w:sz="4" w:space="0" w:color="auto"/>
            </w:tcBorders>
          </w:tcPr>
          <w:p w14:paraId="6D9797D2" w14:textId="77777777" w:rsidR="004C11C4" w:rsidRPr="004C11C4" w:rsidRDefault="004C11C4" w:rsidP="001E0419">
            <w:pPr>
              <w:jc w:val="center"/>
              <w:rPr>
                <w:rFonts w:eastAsia="Times New Roman"/>
                <w:sz w:val="24"/>
                <w:szCs w:val="24"/>
                <w:lang w:eastAsia="ru-RU"/>
              </w:rPr>
            </w:pPr>
            <w:r w:rsidRPr="004C11C4">
              <w:rPr>
                <w:rFonts w:eastAsia="Times New Roman"/>
                <w:bCs/>
                <w:sz w:val="24"/>
                <w:szCs w:val="24"/>
                <w:lang w:eastAsia="ru-RU"/>
              </w:rPr>
              <w:t>600,00</w:t>
            </w:r>
          </w:p>
        </w:tc>
        <w:tc>
          <w:tcPr>
            <w:tcW w:w="445" w:type="pct"/>
            <w:vMerge/>
            <w:tcBorders>
              <w:left w:val="single" w:sz="4" w:space="0" w:color="auto"/>
              <w:right w:val="single" w:sz="4" w:space="0" w:color="auto"/>
            </w:tcBorders>
          </w:tcPr>
          <w:p w14:paraId="6BA837C4" w14:textId="77777777" w:rsidR="004C11C4" w:rsidRPr="004C11C4" w:rsidRDefault="004C11C4" w:rsidP="001E0419">
            <w:pPr>
              <w:rPr>
                <w:rFonts w:eastAsia="Times New Roman"/>
                <w:sz w:val="24"/>
                <w:szCs w:val="24"/>
                <w:lang w:eastAsia="ru-RU"/>
              </w:rPr>
            </w:pPr>
          </w:p>
        </w:tc>
      </w:tr>
      <w:tr w:rsidR="00C13D42" w:rsidRPr="004C11C4" w14:paraId="62413D0F" w14:textId="77777777" w:rsidTr="0069549F">
        <w:trPr>
          <w:trHeight w:val="20"/>
        </w:trPr>
        <w:tc>
          <w:tcPr>
            <w:tcW w:w="167" w:type="pct"/>
            <w:vMerge/>
            <w:tcBorders>
              <w:left w:val="single" w:sz="4" w:space="0" w:color="auto"/>
              <w:right w:val="single" w:sz="4" w:space="0" w:color="auto"/>
            </w:tcBorders>
          </w:tcPr>
          <w:p w14:paraId="01E1F535"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5488ABCC"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1A339E23"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494653D8"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2A0B68FA"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12C6FAB1"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внебюджетные источники</w:t>
            </w:r>
          </w:p>
        </w:tc>
        <w:tc>
          <w:tcPr>
            <w:tcW w:w="400" w:type="pct"/>
            <w:tcBorders>
              <w:top w:val="single" w:sz="4" w:space="0" w:color="auto"/>
              <w:left w:val="single" w:sz="4" w:space="0" w:color="auto"/>
              <w:bottom w:val="single" w:sz="4" w:space="0" w:color="auto"/>
              <w:right w:val="single" w:sz="4" w:space="0" w:color="auto"/>
            </w:tcBorders>
          </w:tcPr>
          <w:p w14:paraId="768C10CB"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766D3A4C"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57626DDE"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761DCC04"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7028A4A5" w14:textId="77777777" w:rsidR="004C11C4" w:rsidRPr="004C11C4" w:rsidRDefault="004C11C4" w:rsidP="001E0419">
            <w:pPr>
              <w:rPr>
                <w:rFonts w:eastAsia="Times New Roman"/>
                <w:sz w:val="24"/>
                <w:szCs w:val="24"/>
                <w:lang w:eastAsia="ru-RU"/>
              </w:rPr>
            </w:pPr>
          </w:p>
        </w:tc>
      </w:tr>
      <w:tr w:rsidR="00C13D42" w:rsidRPr="004C11C4" w14:paraId="1FAA2197" w14:textId="77777777" w:rsidTr="0069549F">
        <w:trPr>
          <w:trHeight w:val="20"/>
        </w:trPr>
        <w:tc>
          <w:tcPr>
            <w:tcW w:w="167" w:type="pct"/>
            <w:vMerge w:val="restart"/>
            <w:tcBorders>
              <w:top w:val="single" w:sz="4" w:space="0" w:color="auto"/>
              <w:left w:val="single" w:sz="4" w:space="0" w:color="auto"/>
              <w:right w:val="single" w:sz="4" w:space="0" w:color="auto"/>
            </w:tcBorders>
          </w:tcPr>
          <w:p w14:paraId="7BD050AC" w14:textId="77777777" w:rsidR="004C11C4" w:rsidRPr="004C11C4" w:rsidRDefault="004C11C4" w:rsidP="001E0419">
            <w:pPr>
              <w:autoSpaceDE w:val="0"/>
              <w:autoSpaceDN w:val="0"/>
              <w:adjustRightInd w:val="0"/>
              <w:ind w:right="-115"/>
              <w:rPr>
                <w:rFonts w:eastAsia="Times New Roman"/>
                <w:sz w:val="24"/>
                <w:szCs w:val="24"/>
                <w:lang w:eastAsia="ru-RU"/>
              </w:rPr>
            </w:pPr>
            <w:r w:rsidRPr="004C11C4">
              <w:rPr>
                <w:rFonts w:eastAsia="Times New Roman"/>
                <w:sz w:val="24"/>
                <w:szCs w:val="24"/>
                <w:lang w:eastAsia="ru-RU"/>
              </w:rPr>
              <w:t>2.2.</w:t>
            </w:r>
          </w:p>
        </w:tc>
        <w:tc>
          <w:tcPr>
            <w:tcW w:w="722" w:type="pct"/>
            <w:vMerge w:val="restart"/>
            <w:tcBorders>
              <w:top w:val="single" w:sz="4" w:space="0" w:color="auto"/>
              <w:left w:val="single" w:sz="4" w:space="0" w:color="auto"/>
              <w:right w:val="single" w:sz="4" w:space="0" w:color="auto"/>
            </w:tcBorders>
          </w:tcPr>
          <w:p w14:paraId="01B3C9BA" w14:textId="704AB9C8"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Оказание </w:t>
            </w:r>
            <w:r w:rsidR="00C13D42" w:rsidRPr="004C11C4">
              <w:rPr>
                <w:rFonts w:eastAsia="Times New Roman"/>
                <w:sz w:val="24"/>
                <w:szCs w:val="24"/>
                <w:lang w:eastAsia="ru-RU"/>
              </w:rPr>
              <w:t>имущественной поддержки социально ориентированным некоммерческим</w:t>
            </w:r>
            <w:r w:rsidRPr="004C11C4">
              <w:rPr>
                <w:rFonts w:eastAsia="Times New Roman"/>
                <w:sz w:val="24"/>
                <w:szCs w:val="24"/>
                <w:lang w:eastAsia="ru-RU"/>
              </w:rPr>
              <w:t xml:space="preserve"> организациям </w:t>
            </w:r>
            <w:r w:rsidRPr="004C11C4">
              <w:rPr>
                <w:rFonts w:eastAsia="Times New Roman"/>
                <w:bCs/>
                <w:sz w:val="24"/>
                <w:szCs w:val="24"/>
                <w:lang w:eastAsia="ru-RU"/>
              </w:rPr>
              <w:t xml:space="preserve"> </w:t>
            </w:r>
          </w:p>
        </w:tc>
        <w:tc>
          <w:tcPr>
            <w:tcW w:w="666" w:type="pct"/>
            <w:vMerge w:val="restart"/>
            <w:tcBorders>
              <w:top w:val="single" w:sz="4" w:space="0" w:color="auto"/>
              <w:left w:val="single" w:sz="4" w:space="0" w:color="auto"/>
              <w:right w:val="single" w:sz="4" w:space="0" w:color="auto"/>
            </w:tcBorders>
          </w:tcPr>
          <w:p w14:paraId="694EA621" w14:textId="5A0F1B18"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Управление культуры, спорта, </w:t>
            </w:r>
            <w:r w:rsidR="00C13D42" w:rsidRPr="004C11C4">
              <w:rPr>
                <w:rFonts w:eastAsia="Times New Roman"/>
                <w:sz w:val="24"/>
                <w:szCs w:val="24"/>
                <w:lang w:eastAsia="ru-RU"/>
              </w:rPr>
              <w:t>молодежной и</w:t>
            </w:r>
            <w:r w:rsidRPr="004C11C4">
              <w:rPr>
                <w:rFonts w:eastAsia="Times New Roman"/>
                <w:sz w:val="24"/>
                <w:szCs w:val="24"/>
                <w:lang w:eastAsia="ru-RU"/>
              </w:rPr>
              <w:t xml:space="preserve"> социальной политики</w:t>
            </w:r>
          </w:p>
          <w:p w14:paraId="09483DB9" w14:textId="77777777" w:rsidR="004C11C4" w:rsidRPr="004C11C4" w:rsidRDefault="004C11C4" w:rsidP="001E0419">
            <w:pPr>
              <w:rPr>
                <w:rFonts w:eastAsia="Times New Roman"/>
                <w:sz w:val="24"/>
                <w:szCs w:val="24"/>
                <w:lang w:eastAsia="ru-RU"/>
              </w:rPr>
            </w:pPr>
          </w:p>
        </w:tc>
        <w:tc>
          <w:tcPr>
            <w:tcW w:w="311" w:type="pct"/>
            <w:vMerge w:val="restart"/>
            <w:tcBorders>
              <w:left w:val="single" w:sz="4" w:space="0" w:color="auto"/>
              <w:right w:val="single" w:sz="4" w:space="0" w:color="auto"/>
            </w:tcBorders>
          </w:tcPr>
          <w:p w14:paraId="3374A4BF"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 xml:space="preserve"> 2024-2026</w:t>
            </w:r>
          </w:p>
          <w:p w14:paraId="1CE0F241" w14:textId="77777777" w:rsidR="004C11C4" w:rsidRPr="004C11C4" w:rsidRDefault="004C11C4" w:rsidP="001E0419">
            <w:pPr>
              <w:jc w:val="center"/>
              <w:rPr>
                <w:rFonts w:eastAsia="Times New Roman"/>
                <w:sz w:val="24"/>
                <w:szCs w:val="24"/>
                <w:lang w:eastAsia="ru-RU"/>
              </w:rPr>
            </w:pPr>
          </w:p>
        </w:tc>
        <w:tc>
          <w:tcPr>
            <w:tcW w:w="222" w:type="pct"/>
            <w:vMerge w:val="restart"/>
            <w:tcBorders>
              <w:left w:val="single" w:sz="4" w:space="0" w:color="auto"/>
              <w:right w:val="single" w:sz="4" w:space="0" w:color="auto"/>
            </w:tcBorders>
          </w:tcPr>
          <w:p w14:paraId="7CBA6A4C" w14:textId="77777777" w:rsidR="004C11C4" w:rsidRPr="004C11C4" w:rsidRDefault="004C11C4" w:rsidP="001E0419">
            <w:pPr>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168CD8C7" w14:textId="77777777" w:rsidR="004C11C4" w:rsidRPr="004C11C4" w:rsidRDefault="004C11C4" w:rsidP="001E0419">
            <w:pPr>
              <w:widowControl w:val="0"/>
              <w:autoSpaceDE w:val="0"/>
              <w:autoSpaceDN w:val="0"/>
              <w:adjustRightInd w:val="0"/>
              <w:ind w:right="-108"/>
              <w:rPr>
                <w:rFonts w:eastAsia="Times New Roman"/>
                <w:bCs/>
                <w:sz w:val="24"/>
                <w:szCs w:val="24"/>
                <w:lang w:eastAsia="ru-RU"/>
              </w:rPr>
            </w:pPr>
            <w:r w:rsidRPr="004C11C4">
              <w:rPr>
                <w:rFonts w:eastAsia="Times New Roman"/>
                <w:sz w:val="24"/>
                <w:szCs w:val="24"/>
                <w:lang w:eastAsia="ru-RU"/>
              </w:rPr>
              <w:t>всего</w:t>
            </w:r>
          </w:p>
        </w:tc>
        <w:tc>
          <w:tcPr>
            <w:tcW w:w="400" w:type="pct"/>
            <w:tcBorders>
              <w:top w:val="single" w:sz="4" w:space="0" w:color="auto"/>
              <w:left w:val="single" w:sz="4" w:space="0" w:color="auto"/>
              <w:bottom w:val="single" w:sz="4" w:space="0" w:color="auto"/>
              <w:right w:val="single" w:sz="4" w:space="0" w:color="auto"/>
            </w:tcBorders>
          </w:tcPr>
          <w:p w14:paraId="346504D0"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22767415"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27" w:type="pct"/>
            <w:gridSpan w:val="2"/>
            <w:tcBorders>
              <w:top w:val="single" w:sz="4" w:space="0" w:color="auto"/>
              <w:left w:val="single" w:sz="4" w:space="0" w:color="auto"/>
              <w:bottom w:val="single" w:sz="4" w:space="0" w:color="auto"/>
              <w:right w:val="single" w:sz="4" w:space="0" w:color="auto"/>
            </w:tcBorders>
          </w:tcPr>
          <w:p w14:paraId="35501F46"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399" w:type="pct"/>
            <w:gridSpan w:val="2"/>
            <w:tcBorders>
              <w:top w:val="single" w:sz="4" w:space="0" w:color="auto"/>
              <w:left w:val="single" w:sz="4" w:space="0" w:color="auto"/>
              <w:bottom w:val="single" w:sz="4" w:space="0" w:color="auto"/>
              <w:right w:val="single" w:sz="4" w:space="0" w:color="auto"/>
            </w:tcBorders>
          </w:tcPr>
          <w:p w14:paraId="5DCC8B82"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45" w:type="pct"/>
            <w:vMerge w:val="restart"/>
            <w:tcBorders>
              <w:left w:val="single" w:sz="4" w:space="0" w:color="auto"/>
              <w:right w:val="single" w:sz="4" w:space="0" w:color="auto"/>
            </w:tcBorders>
          </w:tcPr>
          <w:p w14:paraId="0B10D438" w14:textId="77777777" w:rsidR="004C11C4" w:rsidRPr="004C11C4" w:rsidRDefault="004C11C4" w:rsidP="001E0419">
            <w:pPr>
              <w:rPr>
                <w:rFonts w:eastAsia="Times New Roman"/>
                <w:sz w:val="24"/>
                <w:szCs w:val="24"/>
                <w:lang w:eastAsia="ru-RU"/>
              </w:rPr>
            </w:pPr>
          </w:p>
        </w:tc>
      </w:tr>
      <w:tr w:rsidR="00C13D42" w:rsidRPr="004C11C4" w14:paraId="7D791D6D" w14:textId="77777777" w:rsidTr="0069549F">
        <w:trPr>
          <w:trHeight w:val="20"/>
        </w:trPr>
        <w:tc>
          <w:tcPr>
            <w:tcW w:w="167" w:type="pct"/>
            <w:vMerge/>
            <w:tcBorders>
              <w:top w:val="nil"/>
              <w:left w:val="single" w:sz="4" w:space="0" w:color="auto"/>
              <w:right w:val="single" w:sz="4" w:space="0" w:color="auto"/>
            </w:tcBorders>
          </w:tcPr>
          <w:p w14:paraId="5CD76F00"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4FCA4856"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1E45F651"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7D074A8D"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1BC40E38"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4B622BB9"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федеральный бюджет (субсидии, субвенции, иные межбюджетные трансферты)</w:t>
            </w:r>
          </w:p>
        </w:tc>
        <w:tc>
          <w:tcPr>
            <w:tcW w:w="400" w:type="pct"/>
            <w:tcBorders>
              <w:top w:val="single" w:sz="4" w:space="0" w:color="auto"/>
              <w:left w:val="single" w:sz="4" w:space="0" w:color="auto"/>
              <w:bottom w:val="single" w:sz="4" w:space="0" w:color="auto"/>
              <w:right w:val="single" w:sz="4" w:space="0" w:color="auto"/>
            </w:tcBorders>
          </w:tcPr>
          <w:p w14:paraId="10342696"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3BB8FBD2"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27" w:type="pct"/>
            <w:gridSpan w:val="2"/>
            <w:tcBorders>
              <w:top w:val="single" w:sz="4" w:space="0" w:color="auto"/>
              <w:left w:val="single" w:sz="4" w:space="0" w:color="auto"/>
              <w:bottom w:val="single" w:sz="4" w:space="0" w:color="auto"/>
              <w:right w:val="single" w:sz="4" w:space="0" w:color="auto"/>
            </w:tcBorders>
          </w:tcPr>
          <w:p w14:paraId="42A16B06"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399" w:type="pct"/>
            <w:gridSpan w:val="2"/>
            <w:tcBorders>
              <w:top w:val="single" w:sz="4" w:space="0" w:color="auto"/>
              <w:left w:val="single" w:sz="4" w:space="0" w:color="auto"/>
              <w:bottom w:val="single" w:sz="4" w:space="0" w:color="auto"/>
              <w:right w:val="single" w:sz="4" w:space="0" w:color="auto"/>
            </w:tcBorders>
          </w:tcPr>
          <w:p w14:paraId="4593A6D0"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45" w:type="pct"/>
            <w:vMerge/>
            <w:tcBorders>
              <w:left w:val="single" w:sz="4" w:space="0" w:color="auto"/>
              <w:right w:val="single" w:sz="4" w:space="0" w:color="auto"/>
            </w:tcBorders>
          </w:tcPr>
          <w:p w14:paraId="4C73470A" w14:textId="77777777" w:rsidR="004C11C4" w:rsidRPr="004C11C4" w:rsidRDefault="004C11C4" w:rsidP="001E0419">
            <w:pPr>
              <w:rPr>
                <w:rFonts w:eastAsia="Times New Roman"/>
                <w:sz w:val="24"/>
                <w:szCs w:val="24"/>
                <w:lang w:eastAsia="ru-RU"/>
              </w:rPr>
            </w:pPr>
          </w:p>
        </w:tc>
      </w:tr>
      <w:tr w:rsidR="00C13D42" w:rsidRPr="004C11C4" w14:paraId="4B6224E2" w14:textId="77777777" w:rsidTr="0069549F">
        <w:trPr>
          <w:trHeight w:val="20"/>
        </w:trPr>
        <w:tc>
          <w:tcPr>
            <w:tcW w:w="167" w:type="pct"/>
            <w:vMerge/>
            <w:tcBorders>
              <w:top w:val="nil"/>
              <w:left w:val="single" w:sz="4" w:space="0" w:color="auto"/>
              <w:right w:val="single" w:sz="4" w:space="0" w:color="auto"/>
            </w:tcBorders>
          </w:tcPr>
          <w:p w14:paraId="2A6AD3CA"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5F4BA327"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73BF06E7"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0278AFCD"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6AFD03E4"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078B396B"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краевой бюджет </w:t>
            </w:r>
          </w:p>
        </w:tc>
        <w:tc>
          <w:tcPr>
            <w:tcW w:w="400" w:type="pct"/>
            <w:tcBorders>
              <w:top w:val="single" w:sz="4" w:space="0" w:color="auto"/>
              <w:left w:val="single" w:sz="4" w:space="0" w:color="auto"/>
              <w:bottom w:val="single" w:sz="4" w:space="0" w:color="auto"/>
              <w:right w:val="single" w:sz="4" w:space="0" w:color="auto"/>
            </w:tcBorders>
          </w:tcPr>
          <w:p w14:paraId="03268488"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77B713E5"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27" w:type="pct"/>
            <w:gridSpan w:val="2"/>
            <w:tcBorders>
              <w:top w:val="single" w:sz="4" w:space="0" w:color="auto"/>
              <w:left w:val="single" w:sz="4" w:space="0" w:color="auto"/>
              <w:bottom w:val="single" w:sz="4" w:space="0" w:color="auto"/>
              <w:right w:val="single" w:sz="4" w:space="0" w:color="auto"/>
            </w:tcBorders>
          </w:tcPr>
          <w:p w14:paraId="458324C4"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399" w:type="pct"/>
            <w:gridSpan w:val="2"/>
            <w:tcBorders>
              <w:top w:val="single" w:sz="4" w:space="0" w:color="auto"/>
              <w:left w:val="single" w:sz="4" w:space="0" w:color="auto"/>
              <w:bottom w:val="single" w:sz="4" w:space="0" w:color="auto"/>
              <w:right w:val="single" w:sz="4" w:space="0" w:color="auto"/>
            </w:tcBorders>
          </w:tcPr>
          <w:p w14:paraId="53264540"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45" w:type="pct"/>
            <w:vMerge/>
            <w:tcBorders>
              <w:left w:val="single" w:sz="4" w:space="0" w:color="auto"/>
              <w:right w:val="single" w:sz="4" w:space="0" w:color="auto"/>
            </w:tcBorders>
          </w:tcPr>
          <w:p w14:paraId="7E3B7E1D" w14:textId="77777777" w:rsidR="004C11C4" w:rsidRPr="004C11C4" w:rsidRDefault="004C11C4" w:rsidP="001E0419">
            <w:pPr>
              <w:rPr>
                <w:rFonts w:eastAsia="Times New Roman"/>
                <w:sz w:val="24"/>
                <w:szCs w:val="24"/>
                <w:lang w:eastAsia="ru-RU"/>
              </w:rPr>
            </w:pPr>
          </w:p>
        </w:tc>
      </w:tr>
      <w:tr w:rsidR="00C13D42" w:rsidRPr="004C11C4" w14:paraId="5071CB44" w14:textId="77777777" w:rsidTr="0069549F">
        <w:trPr>
          <w:trHeight w:val="20"/>
        </w:trPr>
        <w:tc>
          <w:tcPr>
            <w:tcW w:w="167" w:type="pct"/>
            <w:vMerge/>
            <w:tcBorders>
              <w:top w:val="nil"/>
              <w:left w:val="single" w:sz="4" w:space="0" w:color="auto"/>
              <w:right w:val="single" w:sz="4" w:space="0" w:color="auto"/>
            </w:tcBorders>
          </w:tcPr>
          <w:p w14:paraId="0F2DBFCE"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6924032C"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259A97D0"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36BEBE76"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4E9D7BAD"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0A9E6847"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бюджет Хасанского муниципального округа</w:t>
            </w:r>
          </w:p>
        </w:tc>
        <w:tc>
          <w:tcPr>
            <w:tcW w:w="400" w:type="pct"/>
            <w:tcBorders>
              <w:top w:val="single" w:sz="4" w:space="0" w:color="auto"/>
              <w:left w:val="single" w:sz="4" w:space="0" w:color="auto"/>
              <w:bottom w:val="single" w:sz="4" w:space="0" w:color="auto"/>
              <w:right w:val="single" w:sz="4" w:space="0" w:color="auto"/>
            </w:tcBorders>
          </w:tcPr>
          <w:p w14:paraId="7A1329C1"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4C35D9A2"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27" w:type="pct"/>
            <w:gridSpan w:val="2"/>
            <w:tcBorders>
              <w:top w:val="single" w:sz="4" w:space="0" w:color="auto"/>
              <w:left w:val="single" w:sz="4" w:space="0" w:color="auto"/>
              <w:bottom w:val="single" w:sz="4" w:space="0" w:color="auto"/>
              <w:right w:val="single" w:sz="4" w:space="0" w:color="auto"/>
            </w:tcBorders>
          </w:tcPr>
          <w:p w14:paraId="48EAF3E4"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399" w:type="pct"/>
            <w:gridSpan w:val="2"/>
            <w:tcBorders>
              <w:top w:val="single" w:sz="4" w:space="0" w:color="auto"/>
              <w:left w:val="single" w:sz="4" w:space="0" w:color="auto"/>
              <w:bottom w:val="single" w:sz="4" w:space="0" w:color="auto"/>
              <w:right w:val="single" w:sz="4" w:space="0" w:color="auto"/>
            </w:tcBorders>
          </w:tcPr>
          <w:p w14:paraId="789B5C13"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45" w:type="pct"/>
            <w:vMerge/>
            <w:tcBorders>
              <w:left w:val="single" w:sz="4" w:space="0" w:color="auto"/>
              <w:right w:val="single" w:sz="4" w:space="0" w:color="auto"/>
            </w:tcBorders>
          </w:tcPr>
          <w:p w14:paraId="7B283478" w14:textId="77777777" w:rsidR="004C11C4" w:rsidRPr="004C11C4" w:rsidRDefault="004C11C4" w:rsidP="001E0419">
            <w:pPr>
              <w:rPr>
                <w:rFonts w:eastAsia="Times New Roman"/>
                <w:sz w:val="24"/>
                <w:szCs w:val="24"/>
                <w:lang w:eastAsia="ru-RU"/>
              </w:rPr>
            </w:pPr>
          </w:p>
        </w:tc>
      </w:tr>
      <w:tr w:rsidR="00C13D42" w:rsidRPr="004C11C4" w14:paraId="194D0849" w14:textId="77777777" w:rsidTr="0069549F">
        <w:trPr>
          <w:trHeight w:val="20"/>
        </w:trPr>
        <w:tc>
          <w:tcPr>
            <w:tcW w:w="167" w:type="pct"/>
            <w:vMerge/>
            <w:tcBorders>
              <w:top w:val="nil"/>
              <w:left w:val="single" w:sz="4" w:space="0" w:color="auto"/>
              <w:right w:val="single" w:sz="4" w:space="0" w:color="auto"/>
            </w:tcBorders>
          </w:tcPr>
          <w:p w14:paraId="388FCA4B"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7F5069DF"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4AFA8CEB"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08FCE56C"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68FA0FBD"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5C3AA5A4"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внебюджетные источники</w:t>
            </w:r>
          </w:p>
        </w:tc>
        <w:tc>
          <w:tcPr>
            <w:tcW w:w="400" w:type="pct"/>
            <w:tcBorders>
              <w:top w:val="single" w:sz="4" w:space="0" w:color="auto"/>
              <w:left w:val="single" w:sz="4" w:space="0" w:color="auto"/>
              <w:bottom w:val="single" w:sz="4" w:space="0" w:color="auto"/>
              <w:right w:val="single" w:sz="4" w:space="0" w:color="auto"/>
            </w:tcBorders>
          </w:tcPr>
          <w:p w14:paraId="50F17891"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00" w:type="pct"/>
            <w:tcBorders>
              <w:top w:val="single" w:sz="4" w:space="0" w:color="auto"/>
              <w:left w:val="single" w:sz="4" w:space="0" w:color="auto"/>
              <w:bottom w:val="single" w:sz="4" w:space="0" w:color="auto"/>
              <w:right w:val="single" w:sz="4" w:space="0" w:color="auto"/>
            </w:tcBorders>
          </w:tcPr>
          <w:p w14:paraId="5AAB3368"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27" w:type="pct"/>
            <w:gridSpan w:val="2"/>
            <w:tcBorders>
              <w:top w:val="single" w:sz="4" w:space="0" w:color="auto"/>
              <w:left w:val="single" w:sz="4" w:space="0" w:color="auto"/>
              <w:bottom w:val="single" w:sz="4" w:space="0" w:color="auto"/>
              <w:right w:val="single" w:sz="4" w:space="0" w:color="auto"/>
            </w:tcBorders>
          </w:tcPr>
          <w:p w14:paraId="74E009B9"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399" w:type="pct"/>
            <w:gridSpan w:val="2"/>
            <w:tcBorders>
              <w:top w:val="single" w:sz="4" w:space="0" w:color="auto"/>
              <w:left w:val="single" w:sz="4" w:space="0" w:color="auto"/>
              <w:bottom w:val="single" w:sz="4" w:space="0" w:color="auto"/>
              <w:right w:val="single" w:sz="4" w:space="0" w:color="auto"/>
            </w:tcBorders>
          </w:tcPr>
          <w:p w14:paraId="51E20274"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0,0</w:t>
            </w:r>
          </w:p>
        </w:tc>
        <w:tc>
          <w:tcPr>
            <w:tcW w:w="445" w:type="pct"/>
            <w:vMerge/>
            <w:tcBorders>
              <w:left w:val="single" w:sz="4" w:space="0" w:color="auto"/>
              <w:right w:val="single" w:sz="4" w:space="0" w:color="auto"/>
            </w:tcBorders>
          </w:tcPr>
          <w:p w14:paraId="66850CE8" w14:textId="77777777" w:rsidR="004C11C4" w:rsidRPr="004C11C4" w:rsidRDefault="004C11C4" w:rsidP="001E0419">
            <w:pPr>
              <w:rPr>
                <w:rFonts w:eastAsia="Times New Roman"/>
                <w:sz w:val="24"/>
                <w:szCs w:val="24"/>
                <w:lang w:eastAsia="ru-RU"/>
              </w:rPr>
            </w:pPr>
          </w:p>
        </w:tc>
      </w:tr>
      <w:tr w:rsidR="004C11C4" w:rsidRPr="004C11C4" w14:paraId="24DFAD07" w14:textId="77777777" w:rsidTr="0069549F">
        <w:trPr>
          <w:trHeight w:val="20"/>
        </w:trPr>
        <w:tc>
          <w:tcPr>
            <w:tcW w:w="5000" w:type="pct"/>
            <w:gridSpan w:val="13"/>
            <w:tcBorders>
              <w:left w:val="single" w:sz="4" w:space="0" w:color="auto"/>
              <w:right w:val="single" w:sz="4" w:space="0" w:color="auto"/>
            </w:tcBorders>
          </w:tcPr>
          <w:p w14:paraId="3B43907E" w14:textId="67149D91"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 xml:space="preserve">3. Основное мероприятие «Поддержка и стимулирование активности </w:t>
            </w:r>
            <w:r w:rsidR="00C13D42" w:rsidRPr="004C11C4">
              <w:rPr>
                <w:rFonts w:eastAsia="Calibri"/>
                <w:sz w:val="24"/>
                <w:szCs w:val="24"/>
                <w:lang w:eastAsia="ru-RU"/>
              </w:rPr>
              <w:t>отдельных категорий граждан Хасанского</w:t>
            </w:r>
            <w:r w:rsidRPr="004C11C4">
              <w:rPr>
                <w:rFonts w:eastAsia="Calibri"/>
                <w:color w:val="000000"/>
                <w:sz w:val="24"/>
                <w:szCs w:val="24"/>
                <w:lang w:eastAsia="ru-RU"/>
              </w:rPr>
              <w:t xml:space="preserve"> </w:t>
            </w:r>
            <w:r w:rsidR="00C13D42" w:rsidRPr="004C11C4">
              <w:rPr>
                <w:rFonts w:eastAsia="Calibri"/>
                <w:color w:val="000000"/>
                <w:sz w:val="24"/>
                <w:szCs w:val="24"/>
                <w:lang w:eastAsia="ru-RU"/>
              </w:rPr>
              <w:t>муниципального округа</w:t>
            </w:r>
            <w:r w:rsidRPr="004C11C4">
              <w:rPr>
                <w:rFonts w:eastAsia="Calibri"/>
                <w:color w:val="000000"/>
                <w:sz w:val="24"/>
                <w:szCs w:val="24"/>
                <w:lang w:eastAsia="ru-RU"/>
              </w:rPr>
              <w:t>»</w:t>
            </w:r>
          </w:p>
          <w:p w14:paraId="2A0AFF8D" w14:textId="2178CBB4"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 xml:space="preserve">Цель: </w:t>
            </w:r>
            <w:r w:rsidR="00C13D42" w:rsidRPr="004C11C4">
              <w:rPr>
                <w:rFonts w:eastAsia="Calibri"/>
                <w:sz w:val="24"/>
                <w:szCs w:val="24"/>
                <w:lang w:eastAsia="ru-RU"/>
              </w:rPr>
              <w:t>повышение социальной активности граждан пожилого</w:t>
            </w:r>
            <w:r w:rsidRPr="004C11C4">
              <w:rPr>
                <w:rFonts w:eastAsia="Calibri"/>
                <w:sz w:val="24"/>
                <w:szCs w:val="24"/>
                <w:lang w:eastAsia="ru-RU"/>
              </w:rPr>
              <w:t xml:space="preserve"> </w:t>
            </w:r>
            <w:r w:rsidR="00C13D42" w:rsidRPr="004C11C4">
              <w:rPr>
                <w:rFonts w:eastAsia="Calibri"/>
                <w:sz w:val="24"/>
                <w:szCs w:val="24"/>
                <w:lang w:eastAsia="ru-RU"/>
              </w:rPr>
              <w:t>возраста и лиц с ограниченными возможностями здоровья</w:t>
            </w:r>
            <w:r w:rsidRPr="004C11C4">
              <w:rPr>
                <w:rFonts w:eastAsia="Calibri"/>
                <w:sz w:val="24"/>
                <w:szCs w:val="24"/>
                <w:lang w:eastAsia="ru-RU"/>
              </w:rPr>
              <w:t xml:space="preserve">.   </w:t>
            </w:r>
          </w:p>
          <w:p w14:paraId="02FA8C88" w14:textId="2CC03E0F"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Задача: </w:t>
            </w:r>
            <w:r w:rsidR="00C13D42" w:rsidRPr="004C11C4">
              <w:rPr>
                <w:rFonts w:eastAsia="Times New Roman"/>
                <w:sz w:val="24"/>
                <w:szCs w:val="24"/>
                <w:lang w:eastAsia="ru-RU"/>
              </w:rPr>
              <w:t>организация социально значимых мероприятий для повышения активности</w:t>
            </w:r>
            <w:r w:rsidRPr="004C11C4">
              <w:rPr>
                <w:rFonts w:eastAsia="Times New Roman"/>
                <w:sz w:val="24"/>
                <w:szCs w:val="24"/>
                <w:lang w:eastAsia="ru-RU"/>
              </w:rPr>
              <w:t xml:space="preserve">   </w:t>
            </w:r>
            <w:r w:rsidR="00C13D42" w:rsidRPr="004C11C4">
              <w:rPr>
                <w:rFonts w:eastAsia="Times New Roman"/>
                <w:sz w:val="24"/>
                <w:szCs w:val="24"/>
                <w:lang w:eastAsia="ru-RU"/>
              </w:rPr>
              <w:t>отдельных категорий граждан</w:t>
            </w:r>
            <w:r w:rsidRPr="004C11C4">
              <w:rPr>
                <w:rFonts w:eastAsia="Times New Roman"/>
                <w:sz w:val="24"/>
                <w:szCs w:val="24"/>
                <w:lang w:eastAsia="ru-RU"/>
              </w:rPr>
              <w:t>.</w:t>
            </w:r>
          </w:p>
          <w:p w14:paraId="60EDFBBF"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Мероприятия по исполнению задачи:</w:t>
            </w:r>
          </w:p>
        </w:tc>
      </w:tr>
      <w:tr w:rsidR="00C13D42" w:rsidRPr="004C11C4" w14:paraId="6AB292AB" w14:textId="77777777" w:rsidTr="0069549F">
        <w:trPr>
          <w:trHeight w:val="20"/>
        </w:trPr>
        <w:tc>
          <w:tcPr>
            <w:tcW w:w="167" w:type="pct"/>
            <w:vMerge w:val="restart"/>
            <w:tcBorders>
              <w:top w:val="single" w:sz="4" w:space="0" w:color="auto"/>
              <w:left w:val="single" w:sz="4" w:space="0" w:color="auto"/>
              <w:right w:val="single" w:sz="4" w:space="0" w:color="auto"/>
            </w:tcBorders>
          </w:tcPr>
          <w:p w14:paraId="33FD9978" w14:textId="77777777" w:rsidR="004C11C4" w:rsidRPr="004C11C4" w:rsidRDefault="004C11C4" w:rsidP="001E0419">
            <w:pPr>
              <w:autoSpaceDE w:val="0"/>
              <w:autoSpaceDN w:val="0"/>
              <w:adjustRightInd w:val="0"/>
              <w:jc w:val="center"/>
              <w:rPr>
                <w:rFonts w:eastAsia="Times New Roman"/>
                <w:sz w:val="24"/>
                <w:szCs w:val="24"/>
                <w:lang w:eastAsia="ru-RU"/>
              </w:rPr>
            </w:pPr>
            <w:r w:rsidRPr="004C11C4">
              <w:rPr>
                <w:rFonts w:eastAsia="Times New Roman"/>
                <w:sz w:val="24"/>
                <w:szCs w:val="24"/>
                <w:lang w:eastAsia="ru-RU"/>
              </w:rPr>
              <w:t>3.</w:t>
            </w:r>
          </w:p>
          <w:p w14:paraId="22F565B7"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val="restart"/>
            <w:tcBorders>
              <w:top w:val="single" w:sz="4" w:space="0" w:color="auto"/>
              <w:left w:val="single" w:sz="4" w:space="0" w:color="auto"/>
              <w:right w:val="single" w:sz="4" w:space="0" w:color="auto"/>
            </w:tcBorders>
          </w:tcPr>
          <w:p w14:paraId="3B4BDE25" w14:textId="77C34CB3"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Основное мероприятие «</w:t>
            </w:r>
            <w:r w:rsidR="00C13D42" w:rsidRPr="004C11C4">
              <w:rPr>
                <w:rFonts w:eastAsia="Times New Roman"/>
                <w:sz w:val="24"/>
                <w:szCs w:val="24"/>
                <w:lang w:eastAsia="ru-RU"/>
              </w:rPr>
              <w:t>Поддержка и</w:t>
            </w:r>
            <w:r w:rsidRPr="004C11C4">
              <w:rPr>
                <w:rFonts w:eastAsia="Times New Roman"/>
                <w:sz w:val="24"/>
                <w:szCs w:val="24"/>
                <w:lang w:eastAsia="ru-RU"/>
              </w:rPr>
              <w:t xml:space="preserve"> </w:t>
            </w:r>
            <w:r w:rsidRPr="004C11C4">
              <w:rPr>
                <w:rFonts w:eastAsia="Times New Roman"/>
                <w:sz w:val="24"/>
                <w:szCs w:val="24"/>
                <w:lang w:eastAsia="ru-RU"/>
              </w:rPr>
              <w:lastRenderedPageBreak/>
              <w:t xml:space="preserve">стимулирование активности </w:t>
            </w:r>
            <w:r w:rsidR="00C13D42" w:rsidRPr="004C11C4">
              <w:rPr>
                <w:rFonts w:eastAsia="Times New Roman"/>
                <w:sz w:val="24"/>
                <w:szCs w:val="24"/>
                <w:lang w:eastAsia="ru-RU"/>
              </w:rPr>
              <w:t>отдельных категорий граждан Хасанского</w:t>
            </w:r>
            <w:r w:rsidRPr="004C11C4">
              <w:rPr>
                <w:rFonts w:eastAsia="Times New Roman"/>
                <w:color w:val="000000"/>
                <w:sz w:val="24"/>
                <w:szCs w:val="24"/>
                <w:lang w:eastAsia="ru-RU"/>
              </w:rPr>
              <w:t xml:space="preserve"> </w:t>
            </w:r>
            <w:r w:rsidR="00C13D42" w:rsidRPr="004C11C4">
              <w:rPr>
                <w:rFonts w:eastAsia="Times New Roman"/>
                <w:color w:val="000000"/>
                <w:sz w:val="24"/>
                <w:szCs w:val="24"/>
                <w:lang w:eastAsia="ru-RU"/>
              </w:rPr>
              <w:t>муниципального округа</w:t>
            </w:r>
            <w:r w:rsidRPr="004C11C4">
              <w:rPr>
                <w:rFonts w:eastAsia="Times New Roman"/>
                <w:sz w:val="24"/>
                <w:szCs w:val="24"/>
                <w:lang w:eastAsia="ru-RU"/>
              </w:rPr>
              <w:t>»</w:t>
            </w:r>
          </w:p>
        </w:tc>
        <w:tc>
          <w:tcPr>
            <w:tcW w:w="666" w:type="pct"/>
            <w:vMerge w:val="restart"/>
            <w:tcBorders>
              <w:top w:val="single" w:sz="4" w:space="0" w:color="auto"/>
              <w:left w:val="single" w:sz="4" w:space="0" w:color="auto"/>
              <w:right w:val="single" w:sz="4" w:space="0" w:color="auto"/>
            </w:tcBorders>
          </w:tcPr>
          <w:p w14:paraId="689601EA" w14:textId="2125EAAC"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lastRenderedPageBreak/>
              <w:t xml:space="preserve">Управление культуры, спорта, </w:t>
            </w:r>
            <w:r w:rsidR="00C13D42" w:rsidRPr="004C11C4">
              <w:rPr>
                <w:rFonts w:eastAsia="Times New Roman"/>
                <w:sz w:val="24"/>
                <w:szCs w:val="24"/>
                <w:lang w:eastAsia="ru-RU"/>
              </w:rPr>
              <w:lastRenderedPageBreak/>
              <w:t>молодежной и</w:t>
            </w:r>
            <w:r w:rsidRPr="004C11C4">
              <w:rPr>
                <w:rFonts w:eastAsia="Times New Roman"/>
                <w:sz w:val="24"/>
                <w:szCs w:val="24"/>
                <w:lang w:eastAsia="ru-RU"/>
              </w:rPr>
              <w:t xml:space="preserve"> социальной политики,</w:t>
            </w:r>
          </w:p>
          <w:p w14:paraId="5DD44AFE" w14:textId="77777777" w:rsidR="004C11C4" w:rsidRPr="004C11C4" w:rsidRDefault="004C11C4" w:rsidP="001E0419">
            <w:pPr>
              <w:autoSpaceDE w:val="0"/>
              <w:autoSpaceDN w:val="0"/>
              <w:adjustRightInd w:val="0"/>
              <w:ind w:right="-108"/>
              <w:rPr>
                <w:rFonts w:eastAsia="Times New Roman"/>
                <w:sz w:val="24"/>
                <w:szCs w:val="24"/>
                <w:lang w:eastAsia="ru-RU"/>
              </w:rPr>
            </w:pPr>
            <w:r w:rsidRPr="004C11C4">
              <w:rPr>
                <w:rFonts w:eastAsia="Times New Roman"/>
                <w:sz w:val="24"/>
                <w:szCs w:val="24"/>
                <w:lang w:eastAsia="ru-RU"/>
              </w:rPr>
              <w:t xml:space="preserve">МБУ КДО, </w:t>
            </w:r>
          </w:p>
          <w:p w14:paraId="344DDC13" w14:textId="77777777" w:rsidR="004C11C4" w:rsidRPr="004C11C4" w:rsidRDefault="004C11C4" w:rsidP="001E0419">
            <w:pPr>
              <w:autoSpaceDE w:val="0"/>
              <w:autoSpaceDN w:val="0"/>
              <w:adjustRightInd w:val="0"/>
              <w:ind w:right="-108"/>
              <w:rPr>
                <w:rFonts w:eastAsia="Times New Roman"/>
                <w:sz w:val="24"/>
                <w:szCs w:val="24"/>
                <w:lang w:eastAsia="ru-RU"/>
              </w:rPr>
            </w:pPr>
            <w:r w:rsidRPr="004C11C4">
              <w:rPr>
                <w:rFonts w:eastAsia="Times New Roman"/>
                <w:sz w:val="24"/>
                <w:szCs w:val="24"/>
                <w:lang w:eastAsia="ru-RU"/>
              </w:rPr>
              <w:t xml:space="preserve">МБУ ЦБС, </w:t>
            </w:r>
          </w:p>
          <w:p w14:paraId="2A008AAA" w14:textId="77777777" w:rsidR="004C11C4" w:rsidRPr="004C11C4" w:rsidRDefault="004C11C4" w:rsidP="001E0419">
            <w:pPr>
              <w:autoSpaceDE w:val="0"/>
              <w:autoSpaceDN w:val="0"/>
              <w:adjustRightInd w:val="0"/>
              <w:ind w:right="-177"/>
              <w:rPr>
                <w:rFonts w:eastAsia="Times New Roman"/>
                <w:sz w:val="24"/>
                <w:szCs w:val="24"/>
                <w:lang w:eastAsia="ru-RU"/>
              </w:rPr>
            </w:pPr>
            <w:r w:rsidRPr="004C11C4">
              <w:rPr>
                <w:rFonts w:eastAsia="Times New Roman"/>
                <w:bCs/>
                <w:sz w:val="24"/>
                <w:szCs w:val="24"/>
                <w:lang w:eastAsia="ru-RU"/>
              </w:rPr>
              <w:t>МБУ ДО ДШИ</w:t>
            </w:r>
            <w:r w:rsidRPr="004C11C4">
              <w:rPr>
                <w:rFonts w:eastAsia="Times New Roman"/>
                <w:sz w:val="24"/>
                <w:szCs w:val="24"/>
                <w:lang w:eastAsia="ru-RU"/>
              </w:rPr>
              <w:t xml:space="preserve"> </w:t>
            </w:r>
          </w:p>
        </w:tc>
        <w:tc>
          <w:tcPr>
            <w:tcW w:w="311" w:type="pct"/>
            <w:vMerge w:val="restart"/>
            <w:tcBorders>
              <w:top w:val="single" w:sz="4" w:space="0" w:color="auto"/>
              <w:left w:val="single" w:sz="4" w:space="0" w:color="auto"/>
              <w:right w:val="single" w:sz="4" w:space="0" w:color="auto"/>
            </w:tcBorders>
          </w:tcPr>
          <w:p w14:paraId="71D4535A"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lastRenderedPageBreak/>
              <w:t xml:space="preserve"> 2024-2026</w:t>
            </w:r>
          </w:p>
          <w:p w14:paraId="798E9B5A"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val="restart"/>
            <w:tcBorders>
              <w:top w:val="single" w:sz="4" w:space="0" w:color="auto"/>
              <w:left w:val="single" w:sz="4" w:space="0" w:color="auto"/>
              <w:right w:val="single" w:sz="4" w:space="0" w:color="auto"/>
            </w:tcBorders>
          </w:tcPr>
          <w:p w14:paraId="6EEACF0B" w14:textId="77777777" w:rsidR="004C11C4" w:rsidRPr="004C11C4" w:rsidRDefault="004C11C4" w:rsidP="001E0419">
            <w:pPr>
              <w:rPr>
                <w:rFonts w:eastAsia="Times New Roman"/>
                <w:sz w:val="24"/>
                <w:szCs w:val="24"/>
                <w:lang w:eastAsia="ru-RU"/>
              </w:rPr>
            </w:pPr>
          </w:p>
          <w:p w14:paraId="4115C2DF"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7AE1B1CF" w14:textId="77777777" w:rsidR="004C11C4" w:rsidRPr="004C11C4" w:rsidRDefault="004C11C4" w:rsidP="001E0419">
            <w:pPr>
              <w:widowControl w:val="0"/>
              <w:autoSpaceDE w:val="0"/>
              <w:autoSpaceDN w:val="0"/>
              <w:adjustRightInd w:val="0"/>
              <w:rPr>
                <w:rFonts w:eastAsia="Calibri"/>
                <w:sz w:val="24"/>
                <w:szCs w:val="24"/>
                <w:lang w:eastAsia="ru-RU"/>
              </w:rPr>
            </w:pPr>
            <w:r w:rsidRPr="004C11C4">
              <w:rPr>
                <w:rFonts w:eastAsia="Calibri"/>
                <w:sz w:val="24"/>
                <w:szCs w:val="24"/>
                <w:lang w:eastAsia="ru-RU"/>
              </w:rPr>
              <w:t>всего</w:t>
            </w:r>
          </w:p>
        </w:tc>
        <w:tc>
          <w:tcPr>
            <w:tcW w:w="400" w:type="pct"/>
            <w:tcBorders>
              <w:top w:val="single" w:sz="4" w:space="0" w:color="auto"/>
              <w:left w:val="single" w:sz="4" w:space="0" w:color="auto"/>
              <w:bottom w:val="single" w:sz="4" w:space="0" w:color="auto"/>
              <w:right w:val="single" w:sz="4" w:space="0" w:color="auto"/>
            </w:tcBorders>
          </w:tcPr>
          <w:p w14:paraId="3F6F595F" w14:textId="77777777"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100,00</w:t>
            </w:r>
          </w:p>
        </w:tc>
        <w:tc>
          <w:tcPr>
            <w:tcW w:w="400" w:type="pct"/>
            <w:tcBorders>
              <w:top w:val="single" w:sz="4" w:space="0" w:color="auto"/>
              <w:left w:val="single" w:sz="4" w:space="0" w:color="auto"/>
              <w:bottom w:val="single" w:sz="4" w:space="0" w:color="auto"/>
              <w:right w:val="single" w:sz="4" w:space="0" w:color="auto"/>
            </w:tcBorders>
          </w:tcPr>
          <w:p w14:paraId="2DC45F10" w14:textId="77777777"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0,00</w:t>
            </w:r>
          </w:p>
        </w:tc>
        <w:tc>
          <w:tcPr>
            <w:tcW w:w="427" w:type="pct"/>
            <w:gridSpan w:val="2"/>
            <w:tcBorders>
              <w:top w:val="single" w:sz="4" w:space="0" w:color="auto"/>
              <w:left w:val="single" w:sz="4" w:space="0" w:color="auto"/>
              <w:bottom w:val="single" w:sz="4" w:space="0" w:color="auto"/>
              <w:right w:val="single" w:sz="4" w:space="0" w:color="auto"/>
            </w:tcBorders>
          </w:tcPr>
          <w:p w14:paraId="617FC293"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sz w:val="24"/>
                <w:szCs w:val="24"/>
                <w:lang w:eastAsia="ru-RU"/>
              </w:rPr>
              <w:t>0,00</w:t>
            </w:r>
          </w:p>
        </w:tc>
        <w:tc>
          <w:tcPr>
            <w:tcW w:w="399" w:type="pct"/>
            <w:gridSpan w:val="2"/>
            <w:tcBorders>
              <w:top w:val="single" w:sz="4" w:space="0" w:color="auto"/>
              <w:left w:val="single" w:sz="4" w:space="0" w:color="auto"/>
              <w:bottom w:val="single" w:sz="4" w:space="0" w:color="auto"/>
              <w:right w:val="single" w:sz="4" w:space="0" w:color="auto"/>
            </w:tcBorders>
          </w:tcPr>
          <w:p w14:paraId="7D587277"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sz w:val="24"/>
                <w:szCs w:val="24"/>
                <w:lang w:eastAsia="ru-RU"/>
              </w:rPr>
              <w:t>100,00</w:t>
            </w:r>
          </w:p>
        </w:tc>
        <w:tc>
          <w:tcPr>
            <w:tcW w:w="445" w:type="pct"/>
            <w:vMerge w:val="restart"/>
            <w:tcBorders>
              <w:top w:val="single" w:sz="4" w:space="0" w:color="auto"/>
              <w:left w:val="single" w:sz="4" w:space="0" w:color="auto"/>
              <w:right w:val="single" w:sz="4" w:space="0" w:color="auto"/>
            </w:tcBorders>
          </w:tcPr>
          <w:p w14:paraId="452C431B" w14:textId="7532AADC" w:rsidR="004C11C4" w:rsidRPr="004C11C4" w:rsidRDefault="00C13D42" w:rsidP="001E0419">
            <w:pPr>
              <w:widowControl w:val="0"/>
              <w:autoSpaceDE w:val="0"/>
              <w:autoSpaceDN w:val="0"/>
              <w:adjustRightInd w:val="0"/>
              <w:rPr>
                <w:rFonts w:eastAsia="Times New Roman"/>
                <w:color w:val="000000"/>
                <w:sz w:val="24"/>
                <w:szCs w:val="24"/>
                <w:lang w:eastAsia="ru-RU"/>
              </w:rPr>
            </w:pPr>
            <w:r w:rsidRPr="004C11C4">
              <w:rPr>
                <w:rFonts w:eastAsia="Times New Roman"/>
                <w:sz w:val="24"/>
                <w:szCs w:val="24"/>
                <w:lang w:eastAsia="ru-RU"/>
              </w:rPr>
              <w:t>у</w:t>
            </w:r>
            <w:r w:rsidRPr="004C11C4">
              <w:rPr>
                <w:rFonts w:eastAsia="Times New Roman"/>
                <w:color w:val="000000"/>
                <w:sz w:val="24"/>
                <w:szCs w:val="24"/>
                <w:lang w:eastAsia="ru-RU"/>
              </w:rPr>
              <w:t xml:space="preserve">величение числа </w:t>
            </w:r>
            <w:r w:rsidRPr="004C11C4">
              <w:rPr>
                <w:rFonts w:eastAsia="Times New Roman"/>
                <w:color w:val="000000"/>
                <w:sz w:val="24"/>
                <w:szCs w:val="24"/>
                <w:lang w:eastAsia="ru-RU"/>
              </w:rPr>
              <w:lastRenderedPageBreak/>
              <w:t>граждан старшего возраста, ведущих</w:t>
            </w:r>
            <w:r w:rsidR="004C11C4" w:rsidRPr="004C11C4">
              <w:rPr>
                <w:rFonts w:eastAsia="Times New Roman"/>
                <w:color w:val="000000"/>
                <w:sz w:val="24"/>
                <w:szCs w:val="24"/>
                <w:lang w:eastAsia="ru-RU"/>
              </w:rPr>
              <w:t xml:space="preserve"> </w:t>
            </w:r>
            <w:r w:rsidRPr="004C11C4">
              <w:rPr>
                <w:rFonts w:eastAsia="Times New Roman"/>
                <w:color w:val="000000"/>
                <w:sz w:val="24"/>
                <w:szCs w:val="24"/>
                <w:lang w:eastAsia="ru-RU"/>
              </w:rPr>
              <w:t>активный образ жизни к 2026</w:t>
            </w:r>
            <w:r w:rsidR="004C11C4" w:rsidRPr="004C11C4">
              <w:rPr>
                <w:rFonts w:eastAsia="Times New Roman"/>
                <w:color w:val="000000"/>
                <w:sz w:val="24"/>
                <w:szCs w:val="24"/>
                <w:lang w:eastAsia="ru-RU"/>
              </w:rPr>
              <w:t xml:space="preserve"> </w:t>
            </w:r>
            <w:r w:rsidRPr="004C11C4">
              <w:rPr>
                <w:rFonts w:eastAsia="Times New Roman"/>
                <w:color w:val="000000"/>
                <w:sz w:val="24"/>
                <w:szCs w:val="24"/>
                <w:lang w:eastAsia="ru-RU"/>
              </w:rPr>
              <w:t>году до</w:t>
            </w:r>
            <w:r w:rsidR="004C11C4" w:rsidRPr="004C11C4">
              <w:rPr>
                <w:rFonts w:eastAsia="Times New Roman"/>
                <w:color w:val="000000"/>
                <w:sz w:val="24"/>
                <w:szCs w:val="24"/>
                <w:lang w:eastAsia="ru-RU"/>
              </w:rPr>
              <w:t xml:space="preserve"> 730 человек</w:t>
            </w:r>
          </w:p>
          <w:p w14:paraId="4E1730A9" w14:textId="77777777" w:rsidR="004C11C4" w:rsidRPr="004C11C4" w:rsidRDefault="004C11C4" w:rsidP="001E0419">
            <w:pPr>
              <w:widowControl w:val="0"/>
              <w:autoSpaceDE w:val="0"/>
              <w:autoSpaceDN w:val="0"/>
              <w:adjustRightInd w:val="0"/>
              <w:ind w:left="-68" w:right="-181"/>
              <w:rPr>
                <w:rFonts w:eastAsia="Times New Roman"/>
                <w:sz w:val="24"/>
                <w:szCs w:val="24"/>
                <w:lang w:eastAsia="ru-RU"/>
              </w:rPr>
            </w:pPr>
          </w:p>
        </w:tc>
      </w:tr>
      <w:tr w:rsidR="00C13D42" w:rsidRPr="004C11C4" w14:paraId="7F8C63AC" w14:textId="77777777" w:rsidTr="0069549F">
        <w:trPr>
          <w:trHeight w:val="20"/>
        </w:trPr>
        <w:tc>
          <w:tcPr>
            <w:tcW w:w="167" w:type="pct"/>
            <w:vMerge/>
            <w:tcBorders>
              <w:left w:val="single" w:sz="4" w:space="0" w:color="auto"/>
              <w:right w:val="single" w:sz="4" w:space="0" w:color="auto"/>
            </w:tcBorders>
          </w:tcPr>
          <w:p w14:paraId="5FB18AB4"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3922FA67"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0DED012F"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585331A7"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0AA4BBBF"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6CC34D53" w14:textId="77777777"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федеральный бюджет </w:t>
            </w:r>
          </w:p>
          <w:p w14:paraId="1B7A592C"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lastRenderedPageBreak/>
              <w:t>(субсидии, субвенции, иные межбюджетные трансферты)</w:t>
            </w:r>
          </w:p>
        </w:tc>
        <w:tc>
          <w:tcPr>
            <w:tcW w:w="400" w:type="pct"/>
            <w:tcBorders>
              <w:top w:val="single" w:sz="4" w:space="0" w:color="auto"/>
              <w:left w:val="single" w:sz="4" w:space="0" w:color="auto"/>
              <w:bottom w:val="single" w:sz="4" w:space="0" w:color="auto"/>
              <w:right w:val="single" w:sz="4" w:space="0" w:color="auto"/>
            </w:tcBorders>
          </w:tcPr>
          <w:p w14:paraId="3FBBB5BD"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1F37FBD0"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41C42079"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1C1E877E"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5A40B5D4" w14:textId="77777777" w:rsidR="004C11C4" w:rsidRPr="004C11C4" w:rsidRDefault="004C11C4" w:rsidP="001E0419">
            <w:pPr>
              <w:rPr>
                <w:rFonts w:eastAsia="Times New Roman"/>
                <w:sz w:val="24"/>
                <w:szCs w:val="24"/>
                <w:lang w:eastAsia="ru-RU"/>
              </w:rPr>
            </w:pPr>
          </w:p>
        </w:tc>
      </w:tr>
      <w:tr w:rsidR="00C13D42" w:rsidRPr="004C11C4" w14:paraId="4C3FD61F" w14:textId="77777777" w:rsidTr="0069549F">
        <w:trPr>
          <w:trHeight w:val="20"/>
        </w:trPr>
        <w:tc>
          <w:tcPr>
            <w:tcW w:w="167" w:type="pct"/>
            <w:vMerge/>
            <w:tcBorders>
              <w:left w:val="single" w:sz="4" w:space="0" w:color="auto"/>
              <w:right w:val="single" w:sz="4" w:space="0" w:color="auto"/>
            </w:tcBorders>
          </w:tcPr>
          <w:p w14:paraId="47D8BFA2"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613C9752"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6C860D16"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6DB0FF33"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3A3B2B42"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0AF753D4"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краевой бюджет </w:t>
            </w:r>
          </w:p>
        </w:tc>
        <w:tc>
          <w:tcPr>
            <w:tcW w:w="400" w:type="pct"/>
            <w:tcBorders>
              <w:top w:val="single" w:sz="4" w:space="0" w:color="auto"/>
              <w:left w:val="single" w:sz="4" w:space="0" w:color="auto"/>
              <w:bottom w:val="single" w:sz="4" w:space="0" w:color="auto"/>
              <w:right w:val="single" w:sz="4" w:space="0" w:color="auto"/>
            </w:tcBorders>
          </w:tcPr>
          <w:p w14:paraId="4D579F1E"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35801718"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0E02BB5B"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19DA380D"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63A501B8" w14:textId="77777777" w:rsidR="004C11C4" w:rsidRPr="004C11C4" w:rsidRDefault="004C11C4" w:rsidP="001E0419">
            <w:pPr>
              <w:rPr>
                <w:rFonts w:eastAsia="Times New Roman"/>
                <w:sz w:val="24"/>
                <w:szCs w:val="24"/>
                <w:lang w:eastAsia="ru-RU"/>
              </w:rPr>
            </w:pPr>
          </w:p>
        </w:tc>
      </w:tr>
      <w:tr w:rsidR="00C13D42" w:rsidRPr="004C11C4" w14:paraId="219CEBE2" w14:textId="77777777" w:rsidTr="0069549F">
        <w:trPr>
          <w:trHeight w:val="20"/>
        </w:trPr>
        <w:tc>
          <w:tcPr>
            <w:tcW w:w="167" w:type="pct"/>
            <w:vMerge/>
            <w:tcBorders>
              <w:left w:val="single" w:sz="4" w:space="0" w:color="auto"/>
              <w:right w:val="single" w:sz="4" w:space="0" w:color="auto"/>
            </w:tcBorders>
          </w:tcPr>
          <w:p w14:paraId="48063AC7"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right w:val="single" w:sz="4" w:space="0" w:color="auto"/>
            </w:tcBorders>
          </w:tcPr>
          <w:p w14:paraId="3209C421"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3BB5E5AE"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right w:val="single" w:sz="4" w:space="0" w:color="auto"/>
            </w:tcBorders>
          </w:tcPr>
          <w:p w14:paraId="4C3906D2"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right w:val="single" w:sz="4" w:space="0" w:color="auto"/>
            </w:tcBorders>
          </w:tcPr>
          <w:p w14:paraId="42C7927C"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7D4B83F9" w14:textId="77777777" w:rsidR="004C11C4" w:rsidRPr="004C11C4" w:rsidRDefault="004C11C4" w:rsidP="001E0419">
            <w:pPr>
              <w:widowControl w:val="0"/>
              <w:autoSpaceDE w:val="0"/>
              <w:autoSpaceDN w:val="0"/>
              <w:adjustRightInd w:val="0"/>
              <w:ind w:right="-108"/>
              <w:rPr>
                <w:rFonts w:eastAsia="Times New Roman"/>
                <w:bCs/>
                <w:sz w:val="24"/>
                <w:szCs w:val="24"/>
                <w:lang w:eastAsia="ru-RU"/>
              </w:rPr>
            </w:pPr>
            <w:r w:rsidRPr="004C11C4">
              <w:rPr>
                <w:rFonts w:eastAsia="Times New Roman"/>
                <w:sz w:val="24"/>
                <w:szCs w:val="24"/>
                <w:lang w:eastAsia="ru-RU"/>
              </w:rPr>
              <w:t>бюджет Хасанского муниципального округа</w:t>
            </w:r>
          </w:p>
        </w:tc>
        <w:tc>
          <w:tcPr>
            <w:tcW w:w="400" w:type="pct"/>
            <w:tcBorders>
              <w:top w:val="single" w:sz="4" w:space="0" w:color="auto"/>
              <w:left w:val="single" w:sz="4" w:space="0" w:color="auto"/>
              <w:bottom w:val="single" w:sz="4" w:space="0" w:color="auto"/>
              <w:right w:val="single" w:sz="4" w:space="0" w:color="auto"/>
            </w:tcBorders>
          </w:tcPr>
          <w:p w14:paraId="5512DAFF" w14:textId="77777777"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100,00</w:t>
            </w:r>
          </w:p>
        </w:tc>
        <w:tc>
          <w:tcPr>
            <w:tcW w:w="400" w:type="pct"/>
            <w:tcBorders>
              <w:top w:val="single" w:sz="4" w:space="0" w:color="auto"/>
              <w:left w:val="single" w:sz="4" w:space="0" w:color="auto"/>
              <w:bottom w:val="single" w:sz="4" w:space="0" w:color="auto"/>
              <w:right w:val="single" w:sz="4" w:space="0" w:color="auto"/>
            </w:tcBorders>
          </w:tcPr>
          <w:p w14:paraId="4F684612" w14:textId="77777777"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0,00</w:t>
            </w:r>
          </w:p>
        </w:tc>
        <w:tc>
          <w:tcPr>
            <w:tcW w:w="427" w:type="pct"/>
            <w:gridSpan w:val="2"/>
            <w:tcBorders>
              <w:top w:val="single" w:sz="4" w:space="0" w:color="auto"/>
              <w:left w:val="single" w:sz="4" w:space="0" w:color="auto"/>
              <w:bottom w:val="single" w:sz="4" w:space="0" w:color="auto"/>
              <w:right w:val="single" w:sz="4" w:space="0" w:color="auto"/>
            </w:tcBorders>
          </w:tcPr>
          <w:p w14:paraId="6E550DC8"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sz w:val="24"/>
                <w:szCs w:val="24"/>
                <w:lang w:eastAsia="ru-RU"/>
              </w:rPr>
              <w:t>0,00</w:t>
            </w:r>
          </w:p>
        </w:tc>
        <w:tc>
          <w:tcPr>
            <w:tcW w:w="399" w:type="pct"/>
            <w:gridSpan w:val="2"/>
            <w:tcBorders>
              <w:top w:val="single" w:sz="4" w:space="0" w:color="auto"/>
              <w:left w:val="single" w:sz="4" w:space="0" w:color="auto"/>
              <w:bottom w:val="single" w:sz="4" w:space="0" w:color="auto"/>
              <w:right w:val="single" w:sz="4" w:space="0" w:color="auto"/>
            </w:tcBorders>
          </w:tcPr>
          <w:p w14:paraId="4FFEAB6A"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sz w:val="24"/>
                <w:szCs w:val="24"/>
                <w:lang w:eastAsia="ru-RU"/>
              </w:rPr>
              <w:t>100,00</w:t>
            </w:r>
          </w:p>
        </w:tc>
        <w:tc>
          <w:tcPr>
            <w:tcW w:w="445" w:type="pct"/>
            <w:vMerge/>
            <w:tcBorders>
              <w:left w:val="single" w:sz="4" w:space="0" w:color="auto"/>
              <w:right w:val="single" w:sz="4" w:space="0" w:color="auto"/>
            </w:tcBorders>
          </w:tcPr>
          <w:p w14:paraId="7802E1CA" w14:textId="77777777" w:rsidR="004C11C4" w:rsidRPr="004C11C4" w:rsidRDefault="004C11C4" w:rsidP="001E0419">
            <w:pPr>
              <w:widowControl w:val="0"/>
              <w:numPr>
                <w:ilvl w:val="0"/>
                <w:numId w:val="28"/>
              </w:numPr>
              <w:tabs>
                <w:tab w:val="clear" w:pos="1920"/>
                <w:tab w:val="num" w:pos="502"/>
              </w:tabs>
              <w:autoSpaceDE w:val="0"/>
              <w:autoSpaceDN w:val="0"/>
              <w:adjustRightInd w:val="0"/>
              <w:ind w:left="0" w:firstLine="0"/>
              <w:rPr>
                <w:rFonts w:eastAsia="Times New Roman"/>
                <w:bCs/>
                <w:sz w:val="24"/>
                <w:szCs w:val="24"/>
                <w:lang w:eastAsia="ru-RU"/>
              </w:rPr>
            </w:pPr>
          </w:p>
        </w:tc>
      </w:tr>
      <w:tr w:rsidR="00C13D42" w:rsidRPr="004C11C4" w14:paraId="2FE97747" w14:textId="77777777" w:rsidTr="0069549F">
        <w:trPr>
          <w:trHeight w:val="20"/>
        </w:trPr>
        <w:tc>
          <w:tcPr>
            <w:tcW w:w="167" w:type="pct"/>
            <w:vMerge/>
            <w:tcBorders>
              <w:left w:val="single" w:sz="4" w:space="0" w:color="auto"/>
              <w:bottom w:val="single" w:sz="4" w:space="0" w:color="auto"/>
              <w:right w:val="single" w:sz="4" w:space="0" w:color="auto"/>
            </w:tcBorders>
          </w:tcPr>
          <w:p w14:paraId="1C120D5A" w14:textId="77777777" w:rsidR="004C11C4" w:rsidRPr="004C11C4" w:rsidRDefault="004C11C4" w:rsidP="001E0419">
            <w:pPr>
              <w:autoSpaceDE w:val="0"/>
              <w:autoSpaceDN w:val="0"/>
              <w:adjustRightInd w:val="0"/>
              <w:jc w:val="center"/>
              <w:rPr>
                <w:rFonts w:eastAsia="Times New Roman"/>
                <w:sz w:val="24"/>
                <w:szCs w:val="24"/>
                <w:lang w:eastAsia="ru-RU"/>
              </w:rPr>
            </w:pPr>
          </w:p>
        </w:tc>
        <w:tc>
          <w:tcPr>
            <w:tcW w:w="722" w:type="pct"/>
            <w:vMerge/>
            <w:tcBorders>
              <w:left w:val="single" w:sz="4" w:space="0" w:color="auto"/>
              <w:bottom w:val="single" w:sz="4" w:space="0" w:color="auto"/>
              <w:right w:val="single" w:sz="4" w:space="0" w:color="auto"/>
            </w:tcBorders>
          </w:tcPr>
          <w:p w14:paraId="7B96FDC6"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bottom w:val="single" w:sz="4" w:space="0" w:color="auto"/>
              <w:right w:val="single" w:sz="4" w:space="0" w:color="auto"/>
            </w:tcBorders>
          </w:tcPr>
          <w:p w14:paraId="6A928B17" w14:textId="77777777" w:rsidR="004C11C4" w:rsidRPr="004C11C4" w:rsidRDefault="004C11C4" w:rsidP="001E0419">
            <w:pPr>
              <w:autoSpaceDE w:val="0"/>
              <w:autoSpaceDN w:val="0"/>
              <w:adjustRightInd w:val="0"/>
              <w:rPr>
                <w:rFonts w:eastAsia="Times New Roman"/>
                <w:sz w:val="24"/>
                <w:szCs w:val="24"/>
                <w:lang w:eastAsia="ru-RU"/>
              </w:rPr>
            </w:pPr>
          </w:p>
        </w:tc>
        <w:tc>
          <w:tcPr>
            <w:tcW w:w="311" w:type="pct"/>
            <w:vMerge/>
            <w:tcBorders>
              <w:left w:val="single" w:sz="4" w:space="0" w:color="auto"/>
              <w:bottom w:val="single" w:sz="4" w:space="0" w:color="auto"/>
              <w:right w:val="single" w:sz="4" w:space="0" w:color="auto"/>
            </w:tcBorders>
          </w:tcPr>
          <w:p w14:paraId="12EEDC6E" w14:textId="77777777" w:rsidR="004C11C4" w:rsidRPr="004C11C4" w:rsidRDefault="004C11C4" w:rsidP="001E0419">
            <w:pPr>
              <w:autoSpaceDE w:val="0"/>
              <w:autoSpaceDN w:val="0"/>
              <w:adjustRightInd w:val="0"/>
              <w:rPr>
                <w:rFonts w:eastAsia="Times New Roman"/>
                <w:sz w:val="24"/>
                <w:szCs w:val="24"/>
                <w:lang w:eastAsia="ru-RU"/>
              </w:rPr>
            </w:pPr>
          </w:p>
        </w:tc>
        <w:tc>
          <w:tcPr>
            <w:tcW w:w="222" w:type="pct"/>
            <w:vMerge/>
            <w:tcBorders>
              <w:left w:val="single" w:sz="4" w:space="0" w:color="auto"/>
              <w:bottom w:val="single" w:sz="4" w:space="0" w:color="auto"/>
              <w:right w:val="single" w:sz="4" w:space="0" w:color="auto"/>
            </w:tcBorders>
          </w:tcPr>
          <w:p w14:paraId="708B3117" w14:textId="77777777" w:rsidR="004C11C4" w:rsidRPr="004C11C4" w:rsidRDefault="004C11C4" w:rsidP="001E0419">
            <w:pPr>
              <w:autoSpaceDE w:val="0"/>
              <w:autoSpaceDN w:val="0"/>
              <w:adjustRightInd w:val="0"/>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26E723FC"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внебюджетные источники</w:t>
            </w:r>
          </w:p>
        </w:tc>
        <w:tc>
          <w:tcPr>
            <w:tcW w:w="400" w:type="pct"/>
            <w:tcBorders>
              <w:top w:val="single" w:sz="4" w:space="0" w:color="auto"/>
              <w:left w:val="single" w:sz="4" w:space="0" w:color="auto"/>
              <w:bottom w:val="single" w:sz="4" w:space="0" w:color="auto"/>
              <w:right w:val="single" w:sz="4" w:space="0" w:color="auto"/>
            </w:tcBorders>
          </w:tcPr>
          <w:p w14:paraId="0C5C524B"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4CCDAF42"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09C950AB" w14:textId="77777777" w:rsidR="004C11C4" w:rsidRPr="004C11C4" w:rsidRDefault="004C11C4" w:rsidP="001E0419">
            <w:pP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0B2873DC" w14:textId="77777777" w:rsidR="004C11C4" w:rsidRPr="004C11C4" w:rsidRDefault="004C11C4" w:rsidP="001E0419">
            <w:pPr>
              <w:rPr>
                <w:rFonts w:eastAsia="Times New Roman"/>
                <w:sz w:val="24"/>
                <w:szCs w:val="24"/>
                <w:lang w:eastAsia="ru-RU"/>
              </w:rPr>
            </w:pPr>
          </w:p>
        </w:tc>
        <w:tc>
          <w:tcPr>
            <w:tcW w:w="445" w:type="pct"/>
            <w:vMerge/>
            <w:tcBorders>
              <w:left w:val="single" w:sz="4" w:space="0" w:color="auto"/>
              <w:right w:val="single" w:sz="4" w:space="0" w:color="auto"/>
            </w:tcBorders>
          </w:tcPr>
          <w:p w14:paraId="29F17A31" w14:textId="77777777" w:rsidR="004C11C4" w:rsidRPr="004C11C4" w:rsidRDefault="004C11C4" w:rsidP="001E0419">
            <w:pPr>
              <w:rPr>
                <w:rFonts w:eastAsia="Times New Roman"/>
                <w:sz w:val="24"/>
                <w:szCs w:val="24"/>
                <w:lang w:eastAsia="ru-RU"/>
              </w:rPr>
            </w:pPr>
          </w:p>
        </w:tc>
      </w:tr>
      <w:tr w:rsidR="00C13D42" w:rsidRPr="004C11C4" w14:paraId="66026FB4" w14:textId="77777777" w:rsidTr="0069549F">
        <w:trPr>
          <w:trHeight w:val="20"/>
        </w:trPr>
        <w:tc>
          <w:tcPr>
            <w:tcW w:w="167" w:type="pct"/>
            <w:vMerge w:val="restart"/>
            <w:tcBorders>
              <w:top w:val="single" w:sz="4" w:space="0" w:color="auto"/>
              <w:left w:val="single" w:sz="4" w:space="0" w:color="auto"/>
              <w:right w:val="single" w:sz="4" w:space="0" w:color="auto"/>
            </w:tcBorders>
          </w:tcPr>
          <w:p w14:paraId="2A91B197" w14:textId="77777777" w:rsidR="004C11C4" w:rsidRPr="004C11C4" w:rsidRDefault="004C11C4" w:rsidP="001E0419">
            <w:pPr>
              <w:autoSpaceDE w:val="0"/>
              <w:autoSpaceDN w:val="0"/>
              <w:adjustRightInd w:val="0"/>
              <w:ind w:right="-115"/>
              <w:rPr>
                <w:rFonts w:eastAsia="Times New Roman"/>
                <w:sz w:val="24"/>
                <w:szCs w:val="24"/>
                <w:lang w:eastAsia="ru-RU"/>
              </w:rPr>
            </w:pPr>
            <w:r w:rsidRPr="004C11C4">
              <w:rPr>
                <w:rFonts w:eastAsia="Times New Roman"/>
                <w:sz w:val="24"/>
                <w:szCs w:val="24"/>
                <w:lang w:eastAsia="ru-RU"/>
              </w:rPr>
              <w:t>3.1.</w:t>
            </w:r>
          </w:p>
        </w:tc>
        <w:tc>
          <w:tcPr>
            <w:tcW w:w="722" w:type="pct"/>
            <w:vMerge w:val="restart"/>
            <w:tcBorders>
              <w:top w:val="single" w:sz="4" w:space="0" w:color="auto"/>
              <w:left w:val="single" w:sz="4" w:space="0" w:color="auto"/>
              <w:right w:val="single" w:sz="4" w:space="0" w:color="auto"/>
            </w:tcBorders>
          </w:tcPr>
          <w:p w14:paraId="3256BCAE" w14:textId="2A20C6C3"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Проведение   социально значимых мероприятий   для отдельных </w:t>
            </w:r>
            <w:r w:rsidR="00C13D42" w:rsidRPr="004C11C4">
              <w:rPr>
                <w:rFonts w:eastAsia="Times New Roman"/>
                <w:sz w:val="24"/>
                <w:szCs w:val="24"/>
                <w:lang w:eastAsia="ru-RU"/>
              </w:rPr>
              <w:t>категорий граждан</w:t>
            </w:r>
          </w:p>
        </w:tc>
        <w:tc>
          <w:tcPr>
            <w:tcW w:w="666" w:type="pct"/>
            <w:vMerge w:val="restart"/>
            <w:tcBorders>
              <w:top w:val="single" w:sz="4" w:space="0" w:color="auto"/>
              <w:left w:val="single" w:sz="4" w:space="0" w:color="auto"/>
              <w:right w:val="single" w:sz="4" w:space="0" w:color="auto"/>
            </w:tcBorders>
          </w:tcPr>
          <w:p w14:paraId="44913C59" w14:textId="1139FFA7" w:rsidR="004C11C4" w:rsidRPr="004C11C4" w:rsidRDefault="004C11C4" w:rsidP="001E0419">
            <w:pPr>
              <w:autoSpaceDE w:val="0"/>
              <w:autoSpaceDN w:val="0"/>
              <w:adjustRightInd w:val="0"/>
              <w:rPr>
                <w:rFonts w:eastAsia="Times New Roman"/>
                <w:sz w:val="24"/>
                <w:szCs w:val="24"/>
                <w:lang w:eastAsia="ru-RU"/>
              </w:rPr>
            </w:pPr>
            <w:r w:rsidRPr="004C11C4">
              <w:rPr>
                <w:rFonts w:eastAsia="Times New Roman"/>
                <w:sz w:val="24"/>
                <w:szCs w:val="24"/>
                <w:lang w:eastAsia="ru-RU"/>
              </w:rPr>
              <w:t xml:space="preserve">Управление культуры, спорта, </w:t>
            </w:r>
            <w:r w:rsidR="00C13D42" w:rsidRPr="004C11C4">
              <w:rPr>
                <w:rFonts w:eastAsia="Times New Roman"/>
                <w:sz w:val="24"/>
                <w:szCs w:val="24"/>
                <w:lang w:eastAsia="ru-RU"/>
              </w:rPr>
              <w:t>молодежной и</w:t>
            </w:r>
            <w:r w:rsidRPr="004C11C4">
              <w:rPr>
                <w:rFonts w:eastAsia="Times New Roman"/>
                <w:sz w:val="24"/>
                <w:szCs w:val="24"/>
                <w:lang w:eastAsia="ru-RU"/>
              </w:rPr>
              <w:t xml:space="preserve"> социальной политики</w:t>
            </w:r>
          </w:p>
          <w:p w14:paraId="12C4F3B5" w14:textId="77777777" w:rsidR="004C11C4" w:rsidRPr="004C11C4" w:rsidRDefault="004C11C4" w:rsidP="001E0419">
            <w:pPr>
              <w:rPr>
                <w:rFonts w:eastAsia="Times New Roman"/>
                <w:sz w:val="24"/>
                <w:szCs w:val="24"/>
                <w:lang w:eastAsia="ru-RU"/>
              </w:rPr>
            </w:pPr>
          </w:p>
        </w:tc>
        <w:tc>
          <w:tcPr>
            <w:tcW w:w="311" w:type="pct"/>
            <w:vMerge w:val="restart"/>
            <w:tcBorders>
              <w:top w:val="single" w:sz="4" w:space="0" w:color="auto"/>
              <w:left w:val="single" w:sz="4" w:space="0" w:color="auto"/>
              <w:right w:val="single" w:sz="4" w:space="0" w:color="auto"/>
            </w:tcBorders>
          </w:tcPr>
          <w:p w14:paraId="28C62446" w14:textId="77777777" w:rsidR="004C11C4" w:rsidRPr="004C11C4" w:rsidRDefault="004C11C4" w:rsidP="001E0419">
            <w:pPr>
              <w:jc w:val="center"/>
              <w:rPr>
                <w:rFonts w:eastAsia="Times New Roman"/>
                <w:sz w:val="24"/>
                <w:szCs w:val="24"/>
                <w:lang w:eastAsia="ru-RU"/>
              </w:rPr>
            </w:pPr>
            <w:r w:rsidRPr="004C11C4">
              <w:rPr>
                <w:rFonts w:eastAsia="Times New Roman"/>
                <w:sz w:val="24"/>
                <w:szCs w:val="24"/>
                <w:lang w:eastAsia="ru-RU"/>
              </w:rPr>
              <w:t xml:space="preserve"> 2024-2026</w:t>
            </w:r>
          </w:p>
          <w:p w14:paraId="546A49C6" w14:textId="77777777" w:rsidR="004C11C4" w:rsidRPr="004C11C4" w:rsidRDefault="004C11C4" w:rsidP="001E0419">
            <w:pPr>
              <w:jc w:val="center"/>
              <w:rPr>
                <w:rFonts w:eastAsia="Times New Roman"/>
                <w:sz w:val="24"/>
                <w:szCs w:val="24"/>
                <w:lang w:eastAsia="ru-RU"/>
              </w:rPr>
            </w:pPr>
          </w:p>
        </w:tc>
        <w:tc>
          <w:tcPr>
            <w:tcW w:w="222" w:type="pct"/>
            <w:vMerge w:val="restart"/>
            <w:tcBorders>
              <w:top w:val="single" w:sz="4" w:space="0" w:color="auto"/>
              <w:left w:val="single" w:sz="4" w:space="0" w:color="auto"/>
              <w:right w:val="single" w:sz="4" w:space="0" w:color="auto"/>
            </w:tcBorders>
          </w:tcPr>
          <w:p w14:paraId="0C9D218D" w14:textId="77777777" w:rsidR="004C11C4" w:rsidRPr="004C11C4" w:rsidRDefault="004C11C4" w:rsidP="001E0419">
            <w:pPr>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031CD1ED" w14:textId="77777777" w:rsidR="004C11C4" w:rsidRPr="004C11C4" w:rsidRDefault="004C11C4" w:rsidP="001E0419">
            <w:pPr>
              <w:widowControl w:val="0"/>
              <w:autoSpaceDE w:val="0"/>
              <w:autoSpaceDN w:val="0"/>
              <w:adjustRightInd w:val="0"/>
              <w:ind w:right="-108"/>
              <w:rPr>
                <w:rFonts w:eastAsia="Times New Roman"/>
                <w:bCs/>
                <w:sz w:val="24"/>
                <w:szCs w:val="24"/>
                <w:lang w:eastAsia="ru-RU"/>
              </w:rPr>
            </w:pPr>
            <w:r w:rsidRPr="004C11C4">
              <w:rPr>
                <w:rFonts w:eastAsia="Times New Roman"/>
                <w:sz w:val="24"/>
                <w:szCs w:val="24"/>
                <w:lang w:eastAsia="ru-RU"/>
              </w:rPr>
              <w:t>всего</w:t>
            </w:r>
          </w:p>
        </w:tc>
        <w:tc>
          <w:tcPr>
            <w:tcW w:w="400" w:type="pct"/>
            <w:tcBorders>
              <w:top w:val="single" w:sz="4" w:space="0" w:color="auto"/>
              <w:left w:val="single" w:sz="4" w:space="0" w:color="auto"/>
              <w:bottom w:val="single" w:sz="4" w:space="0" w:color="auto"/>
              <w:right w:val="single" w:sz="4" w:space="0" w:color="auto"/>
            </w:tcBorders>
          </w:tcPr>
          <w:p w14:paraId="03AE3151" w14:textId="77777777"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100,00</w:t>
            </w:r>
          </w:p>
        </w:tc>
        <w:tc>
          <w:tcPr>
            <w:tcW w:w="400" w:type="pct"/>
            <w:tcBorders>
              <w:top w:val="single" w:sz="4" w:space="0" w:color="auto"/>
              <w:left w:val="single" w:sz="4" w:space="0" w:color="auto"/>
              <w:bottom w:val="single" w:sz="4" w:space="0" w:color="auto"/>
              <w:right w:val="single" w:sz="4" w:space="0" w:color="auto"/>
            </w:tcBorders>
          </w:tcPr>
          <w:p w14:paraId="4CA69717" w14:textId="77777777"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0,00</w:t>
            </w:r>
          </w:p>
        </w:tc>
        <w:tc>
          <w:tcPr>
            <w:tcW w:w="427" w:type="pct"/>
            <w:gridSpan w:val="2"/>
            <w:tcBorders>
              <w:top w:val="single" w:sz="4" w:space="0" w:color="auto"/>
              <w:left w:val="single" w:sz="4" w:space="0" w:color="auto"/>
              <w:bottom w:val="single" w:sz="4" w:space="0" w:color="auto"/>
              <w:right w:val="single" w:sz="4" w:space="0" w:color="auto"/>
            </w:tcBorders>
          </w:tcPr>
          <w:p w14:paraId="2DFF33B3"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sz w:val="24"/>
                <w:szCs w:val="24"/>
                <w:lang w:eastAsia="ru-RU"/>
              </w:rPr>
              <w:t>0,00</w:t>
            </w:r>
          </w:p>
        </w:tc>
        <w:tc>
          <w:tcPr>
            <w:tcW w:w="399" w:type="pct"/>
            <w:gridSpan w:val="2"/>
            <w:tcBorders>
              <w:top w:val="single" w:sz="4" w:space="0" w:color="auto"/>
              <w:left w:val="single" w:sz="4" w:space="0" w:color="auto"/>
              <w:bottom w:val="single" w:sz="4" w:space="0" w:color="auto"/>
              <w:right w:val="single" w:sz="4" w:space="0" w:color="auto"/>
            </w:tcBorders>
          </w:tcPr>
          <w:p w14:paraId="326F293A"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sz w:val="24"/>
                <w:szCs w:val="24"/>
                <w:lang w:eastAsia="ru-RU"/>
              </w:rPr>
              <w:t>100,00</w:t>
            </w:r>
          </w:p>
        </w:tc>
        <w:tc>
          <w:tcPr>
            <w:tcW w:w="445" w:type="pct"/>
            <w:vMerge/>
            <w:tcBorders>
              <w:left w:val="single" w:sz="4" w:space="0" w:color="auto"/>
              <w:right w:val="single" w:sz="4" w:space="0" w:color="auto"/>
            </w:tcBorders>
          </w:tcPr>
          <w:p w14:paraId="6D8D6FAF" w14:textId="77777777" w:rsidR="004C11C4" w:rsidRPr="004C11C4" w:rsidRDefault="004C11C4" w:rsidP="001E0419">
            <w:pPr>
              <w:widowControl w:val="0"/>
              <w:numPr>
                <w:ilvl w:val="0"/>
                <w:numId w:val="28"/>
              </w:numPr>
              <w:tabs>
                <w:tab w:val="clear" w:pos="1920"/>
                <w:tab w:val="num" w:pos="502"/>
              </w:tabs>
              <w:autoSpaceDE w:val="0"/>
              <w:autoSpaceDN w:val="0"/>
              <w:adjustRightInd w:val="0"/>
              <w:ind w:left="0" w:firstLine="0"/>
              <w:rPr>
                <w:rFonts w:eastAsia="Times New Roman"/>
                <w:bCs/>
                <w:sz w:val="24"/>
                <w:szCs w:val="24"/>
                <w:lang w:eastAsia="ru-RU"/>
              </w:rPr>
            </w:pPr>
          </w:p>
        </w:tc>
      </w:tr>
      <w:tr w:rsidR="00C13D42" w:rsidRPr="004C11C4" w14:paraId="1E87DDA5" w14:textId="77777777" w:rsidTr="0069549F">
        <w:trPr>
          <w:trHeight w:val="20"/>
        </w:trPr>
        <w:tc>
          <w:tcPr>
            <w:tcW w:w="167" w:type="pct"/>
            <w:vMerge/>
            <w:tcBorders>
              <w:left w:val="single" w:sz="4" w:space="0" w:color="auto"/>
              <w:right w:val="single" w:sz="4" w:space="0" w:color="auto"/>
            </w:tcBorders>
          </w:tcPr>
          <w:p w14:paraId="06843239" w14:textId="77777777" w:rsidR="004C11C4" w:rsidRPr="004C11C4" w:rsidRDefault="004C11C4" w:rsidP="001E0419">
            <w:pPr>
              <w:autoSpaceDE w:val="0"/>
              <w:autoSpaceDN w:val="0"/>
              <w:adjustRightInd w:val="0"/>
              <w:ind w:right="-115"/>
              <w:rPr>
                <w:rFonts w:eastAsia="Times New Roman"/>
                <w:sz w:val="24"/>
                <w:szCs w:val="24"/>
                <w:lang w:eastAsia="ru-RU"/>
              </w:rPr>
            </w:pPr>
          </w:p>
        </w:tc>
        <w:tc>
          <w:tcPr>
            <w:tcW w:w="722" w:type="pct"/>
            <w:vMerge/>
            <w:tcBorders>
              <w:left w:val="single" w:sz="4" w:space="0" w:color="auto"/>
              <w:right w:val="single" w:sz="4" w:space="0" w:color="auto"/>
            </w:tcBorders>
          </w:tcPr>
          <w:p w14:paraId="1887626B"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1CD74EB5" w14:textId="77777777" w:rsidR="004C11C4" w:rsidRPr="004C11C4" w:rsidRDefault="004C11C4" w:rsidP="001E0419">
            <w:pPr>
              <w:rPr>
                <w:rFonts w:eastAsia="Times New Roman"/>
                <w:sz w:val="24"/>
                <w:szCs w:val="24"/>
                <w:lang w:eastAsia="ru-RU"/>
              </w:rPr>
            </w:pPr>
          </w:p>
        </w:tc>
        <w:tc>
          <w:tcPr>
            <w:tcW w:w="311" w:type="pct"/>
            <w:vMerge/>
            <w:tcBorders>
              <w:left w:val="single" w:sz="4" w:space="0" w:color="auto"/>
              <w:right w:val="single" w:sz="4" w:space="0" w:color="auto"/>
            </w:tcBorders>
          </w:tcPr>
          <w:p w14:paraId="0AF33333" w14:textId="77777777" w:rsidR="004C11C4" w:rsidRPr="004C11C4" w:rsidRDefault="004C11C4" w:rsidP="001E0419">
            <w:pPr>
              <w:rPr>
                <w:rFonts w:eastAsia="Times New Roman"/>
                <w:sz w:val="24"/>
                <w:szCs w:val="24"/>
                <w:lang w:eastAsia="ru-RU"/>
              </w:rPr>
            </w:pPr>
          </w:p>
        </w:tc>
        <w:tc>
          <w:tcPr>
            <w:tcW w:w="222" w:type="pct"/>
            <w:vMerge/>
            <w:tcBorders>
              <w:left w:val="single" w:sz="4" w:space="0" w:color="auto"/>
              <w:right w:val="single" w:sz="4" w:space="0" w:color="auto"/>
            </w:tcBorders>
          </w:tcPr>
          <w:p w14:paraId="2EFFDCE8" w14:textId="77777777" w:rsidR="004C11C4" w:rsidRPr="004C11C4" w:rsidRDefault="004C11C4" w:rsidP="001E0419">
            <w:pPr>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28CA7EA8"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федеральный бюджет (субсидии, субвенции, иные межбюджетные трансферты)</w:t>
            </w:r>
          </w:p>
        </w:tc>
        <w:tc>
          <w:tcPr>
            <w:tcW w:w="400" w:type="pct"/>
            <w:tcBorders>
              <w:top w:val="single" w:sz="4" w:space="0" w:color="auto"/>
              <w:left w:val="single" w:sz="4" w:space="0" w:color="auto"/>
              <w:bottom w:val="single" w:sz="4" w:space="0" w:color="auto"/>
              <w:right w:val="single" w:sz="4" w:space="0" w:color="auto"/>
            </w:tcBorders>
          </w:tcPr>
          <w:p w14:paraId="7B69CCB8"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24DF98F2"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30FB372F"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3080D38D"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59409B04" w14:textId="77777777" w:rsidR="004C11C4" w:rsidRPr="004C11C4" w:rsidRDefault="004C11C4" w:rsidP="001E0419">
            <w:pPr>
              <w:widowControl w:val="0"/>
              <w:numPr>
                <w:ilvl w:val="0"/>
                <w:numId w:val="28"/>
              </w:numPr>
              <w:tabs>
                <w:tab w:val="clear" w:pos="1920"/>
                <w:tab w:val="num" w:pos="502"/>
              </w:tabs>
              <w:autoSpaceDE w:val="0"/>
              <w:autoSpaceDN w:val="0"/>
              <w:adjustRightInd w:val="0"/>
              <w:ind w:left="0" w:firstLine="0"/>
              <w:rPr>
                <w:rFonts w:eastAsia="Times New Roman"/>
                <w:bCs/>
                <w:sz w:val="24"/>
                <w:szCs w:val="24"/>
                <w:lang w:eastAsia="ru-RU"/>
              </w:rPr>
            </w:pPr>
          </w:p>
        </w:tc>
      </w:tr>
      <w:tr w:rsidR="00C13D42" w:rsidRPr="004C11C4" w14:paraId="56796BC6" w14:textId="77777777" w:rsidTr="0069549F">
        <w:trPr>
          <w:trHeight w:val="20"/>
        </w:trPr>
        <w:tc>
          <w:tcPr>
            <w:tcW w:w="167" w:type="pct"/>
            <w:vMerge/>
            <w:tcBorders>
              <w:left w:val="single" w:sz="4" w:space="0" w:color="auto"/>
              <w:right w:val="single" w:sz="4" w:space="0" w:color="auto"/>
            </w:tcBorders>
          </w:tcPr>
          <w:p w14:paraId="5D4EB9B6" w14:textId="77777777" w:rsidR="004C11C4" w:rsidRPr="004C11C4" w:rsidRDefault="004C11C4" w:rsidP="001E0419">
            <w:pPr>
              <w:autoSpaceDE w:val="0"/>
              <w:autoSpaceDN w:val="0"/>
              <w:adjustRightInd w:val="0"/>
              <w:ind w:right="-115"/>
              <w:rPr>
                <w:rFonts w:eastAsia="Times New Roman"/>
                <w:sz w:val="24"/>
                <w:szCs w:val="24"/>
                <w:lang w:eastAsia="ru-RU"/>
              </w:rPr>
            </w:pPr>
          </w:p>
        </w:tc>
        <w:tc>
          <w:tcPr>
            <w:tcW w:w="722" w:type="pct"/>
            <w:vMerge/>
            <w:tcBorders>
              <w:left w:val="single" w:sz="4" w:space="0" w:color="auto"/>
              <w:right w:val="single" w:sz="4" w:space="0" w:color="auto"/>
            </w:tcBorders>
          </w:tcPr>
          <w:p w14:paraId="303772DB"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5A3DF913" w14:textId="77777777" w:rsidR="004C11C4" w:rsidRPr="004C11C4" w:rsidRDefault="004C11C4" w:rsidP="001E0419">
            <w:pPr>
              <w:rPr>
                <w:rFonts w:eastAsia="Times New Roman"/>
                <w:sz w:val="24"/>
                <w:szCs w:val="24"/>
                <w:lang w:eastAsia="ru-RU"/>
              </w:rPr>
            </w:pPr>
          </w:p>
        </w:tc>
        <w:tc>
          <w:tcPr>
            <w:tcW w:w="311" w:type="pct"/>
            <w:vMerge/>
            <w:tcBorders>
              <w:left w:val="single" w:sz="4" w:space="0" w:color="auto"/>
              <w:right w:val="single" w:sz="4" w:space="0" w:color="auto"/>
            </w:tcBorders>
          </w:tcPr>
          <w:p w14:paraId="16892C9D" w14:textId="77777777" w:rsidR="004C11C4" w:rsidRPr="004C11C4" w:rsidRDefault="004C11C4" w:rsidP="001E0419">
            <w:pPr>
              <w:rPr>
                <w:rFonts w:eastAsia="Times New Roman"/>
                <w:sz w:val="24"/>
                <w:szCs w:val="24"/>
                <w:lang w:eastAsia="ru-RU"/>
              </w:rPr>
            </w:pPr>
          </w:p>
        </w:tc>
        <w:tc>
          <w:tcPr>
            <w:tcW w:w="222" w:type="pct"/>
            <w:vMerge/>
            <w:tcBorders>
              <w:left w:val="single" w:sz="4" w:space="0" w:color="auto"/>
              <w:right w:val="single" w:sz="4" w:space="0" w:color="auto"/>
            </w:tcBorders>
          </w:tcPr>
          <w:p w14:paraId="27814D4A" w14:textId="77777777" w:rsidR="004C11C4" w:rsidRPr="004C11C4" w:rsidRDefault="004C11C4" w:rsidP="001E0419">
            <w:pPr>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267EE9F3"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 xml:space="preserve">краевой бюджет </w:t>
            </w:r>
          </w:p>
        </w:tc>
        <w:tc>
          <w:tcPr>
            <w:tcW w:w="400" w:type="pct"/>
            <w:tcBorders>
              <w:top w:val="single" w:sz="4" w:space="0" w:color="auto"/>
              <w:left w:val="single" w:sz="4" w:space="0" w:color="auto"/>
              <w:bottom w:val="single" w:sz="4" w:space="0" w:color="auto"/>
              <w:right w:val="single" w:sz="4" w:space="0" w:color="auto"/>
            </w:tcBorders>
          </w:tcPr>
          <w:p w14:paraId="6DE1CF7D"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0AE1E1CE" w14:textId="77777777" w:rsidR="004C11C4" w:rsidRPr="004C11C4" w:rsidRDefault="004C11C4" w:rsidP="001E0419">
            <w:pPr>
              <w:jc w:val="center"/>
              <w:rPr>
                <w:rFonts w:eastAsia="Times New Roman"/>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16A044D3" w14:textId="77777777" w:rsidR="004C11C4" w:rsidRPr="004C11C4" w:rsidRDefault="004C11C4" w:rsidP="001E0419">
            <w:pPr>
              <w:jc w:val="center"/>
              <w:rPr>
                <w:rFonts w:eastAsia="Times New Roman"/>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1D7D13D8" w14:textId="77777777" w:rsidR="004C11C4" w:rsidRPr="004C11C4" w:rsidRDefault="004C11C4" w:rsidP="001E0419">
            <w:pPr>
              <w:jc w:val="center"/>
              <w:rPr>
                <w:rFonts w:eastAsia="Times New Roman"/>
                <w:sz w:val="24"/>
                <w:szCs w:val="24"/>
                <w:lang w:eastAsia="ru-RU"/>
              </w:rPr>
            </w:pPr>
          </w:p>
        </w:tc>
        <w:tc>
          <w:tcPr>
            <w:tcW w:w="445" w:type="pct"/>
            <w:vMerge/>
            <w:tcBorders>
              <w:left w:val="single" w:sz="4" w:space="0" w:color="auto"/>
              <w:right w:val="single" w:sz="4" w:space="0" w:color="auto"/>
            </w:tcBorders>
          </w:tcPr>
          <w:p w14:paraId="626EF9FE" w14:textId="77777777" w:rsidR="004C11C4" w:rsidRPr="004C11C4" w:rsidRDefault="004C11C4" w:rsidP="001E0419">
            <w:pPr>
              <w:widowControl w:val="0"/>
              <w:numPr>
                <w:ilvl w:val="0"/>
                <w:numId w:val="28"/>
              </w:numPr>
              <w:tabs>
                <w:tab w:val="clear" w:pos="1920"/>
                <w:tab w:val="num" w:pos="502"/>
              </w:tabs>
              <w:autoSpaceDE w:val="0"/>
              <w:autoSpaceDN w:val="0"/>
              <w:adjustRightInd w:val="0"/>
              <w:ind w:left="0" w:firstLine="0"/>
              <w:rPr>
                <w:rFonts w:eastAsia="Times New Roman"/>
                <w:bCs/>
                <w:sz w:val="24"/>
                <w:szCs w:val="24"/>
                <w:lang w:eastAsia="ru-RU"/>
              </w:rPr>
            </w:pPr>
          </w:p>
        </w:tc>
      </w:tr>
      <w:tr w:rsidR="00C13D42" w:rsidRPr="004C11C4" w14:paraId="0FA2A7C2" w14:textId="77777777" w:rsidTr="0069549F">
        <w:trPr>
          <w:trHeight w:val="20"/>
        </w:trPr>
        <w:tc>
          <w:tcPr>
            <w:tcW w:w="167" w:type="pct"/>
            <w:vMerge/>
            <w:tcBorders>
              <w:left w:val="single" w:sz="4" w:space="0" w:color="auto"/>
              <w:right w:val="single" w:sz="4" w:space="0" w:color="auto"/>
            </w:tcBorders>
          </w:tcPr>
          <w:p w14:paraId="0B28775B" w14:textId="77777777" w:rsidR="004C11C4" w:rsidRPr="004C11C4" w:rsidRDefault="004C11C4" w:rsidP="001E0419">
            <w:pPr>
              <w:autoSpaceDE w:val="0"/>
              <w:autoSpaceDN w:val="0"/>
              <w:adjustRightInd w:val="0"/>
              <w:ind w:right="-115"/>
              <w:rPr>
                <w:rFonts w:eastAsia="Times New Roman"/>
                <w:sz w:val="24"/>
                <w:szCs w:val="24"/>
                <w:lang w:eastAsia="ru-RU"/>
              </w:rPr>
            </w:pPr>
          </w:p>
        </w:tc>
        <w:tc>
          <w:tcPr>
            <w:tcW w:w="722" w:type="pct"/>
            <w:vMerge/>
            <w:tcBorders>
              <w:left w:val="single" w:sz="4" w:space="0" w:color="auto"/>
              <w:right w:val="single" w:sz="4" w:space="0" w:color="auto"/>
            </w:tcBorders>
          </w:tcPr>
          <w:p w14:paraId="2A778B2B"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4722B16F" w14:textId="77777777" w:rsidR="004C11C4" w:rsidRPr="004C11C4" w:rsidRDefault="004C11C4" w:rsidP="001E0419">
            <w:pPr>
              <w:rPr>
                <w:rFonts w:eastAsia="Times New Roman"/>
                <w:sz w:val="24"/>
                <w:szCs w:val="24"/>
                <w:lang w:eastAsia="ru-RU"/>
              </w:rPr>
            </w:pPr>
          </w:p>
        </w:tc>
        <w:tc>
          <w:tcPr>
            <w:tcW w:w="311" w:type="pct"/>
            <w:vMerge/>
            <w:tcBorders>
              <w:left w:val="single" w:sz="4" w:space="0" w:color="auto"/>
              <w:right w:val="single" w:sz="4" w:space="0" w:color="auto"/>
            </w:tcBorders>
          </w:tcPr>
          <w:p w14:paraId="18FDCDBD" w14:textId="77777777" w:rsidR="004C11C4" w:rsidRPr="004C11C4" w:rsidRDefault="004C11C4" w:rsidP="001E0419">
            <w:pPr>
              <w:rPr>
                <w:rFonts w:eastAsia="Times New Roman"/>
                <w:sz w:val="24"/>
                <w:szCs w:val="24"/>
                <w:lang w:eastAsia="ru-RU"/>
              </w:rPr>
            </w:pPr>
          </w:p>
        </w:tc>
        <w:tc>
          <w:tcPr>
            <w:tcW w:w="222" w:type="pct"/>
            <w:vMerge/>
            <w:tcBorders>
              <w:left w:val="single" w:sz="4" w:space="0" w:color="auto"/>
              <w:right w:val="single" w:sz="4" w:space="0" w:color="auto"/>
            </w:tcBorders>
          </w:tcPr>
          <w:p w14:paraId="5BCA7A0A" w14:textId="77777777" w:rsidR="004C11C4" w:rsidRPr="004C11C4" w:rsidRDefault="004C11C4" w:rsidP="001E0419">
            <w:pPr>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01B8BC2F" w14:textId="77777777" w:rsidR="004C11C4" w:rsidRPr="004C11C4" w:rsidRDefault="004C11C4" w:rsidP="001E0419">
            <w:pPr>
              <w:widowControl w:val="0"/>
              <w:autoSpaceDE w:val="0"/>
              <w:autoSpaceDN w:val="0"/>
              <w:adjustRightInd w:val="0"/>
              <w:ind w:right="-108"/>
              <w:rPr>
                <w:rFonts w:eastAsia="Times New Roman"/>
                <w:bCs/>
                <w:sz w:val="24"/>
                <w:szCs w:val="24"/>
                <w:lang w:eastAsia="ru-RU"/>
              </w:rPr>
            </w:pPr>
            <w:r w:rsidRPr="004C11C4">
              <w:rPr>
                <w:rFonts w:eastAsia="Times New Roman"/>
                <w:sz w:val="24"/>
                <w:szCs w:val="24"/>
                <w:lang w:eastAsia="ru-RU"/>
              </w:rPr>
              <w:t>бюджет Хасанского муниципального округа</w:t>
            </w:r>
          </w:p>
        </w:tc>
        <w:tc>
          <w:tcPr>
            <w:tcW w:w="400" w:type="pct"/>
            <w:tcBorders>
              <w:top w:val="single" w:sz="4" w:space="0" w:color="auto"/>
              <w:left w:val="single" w:sz="4" w:space="0" w:color="auto"/>
              <w:bottom w:val="single" w:sz="4" w:space="0" w:color="auto"/>
              <w:right w:val="single" w:sz="4" w:space="0" w:color="auto"/>
            </w:tcBorders>
          </w:tcPr>
          <w:p w14:paraId="271815CB" w14:textId="77777777"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100,00</w:t>
            </w:r>
          </w:p>
        </w:tc>
        <w:tc>
          <w:tcPr>
            <w:tcW w:w="400" w:type="pct"/>
            <w:tcBorders>
              <w:top w:val="single" w:sz="4" w:space="0" w:color="auto"/>
              <w:left w:val="single" w:sz="4" w:space="0" w:color="auto"/>
              <w:bottom w:val="single" w:sz="4" w:space="0" w:color="auto"/>
              <w:right w:val="single" w:sz="4" w:space="0" w:color="auto"/>
            </w:tcBorders>
          </w:tcPr>
          <w:p w14:paraId="6208C17F" w14:textId="77777777" w:rsidR="004C11C4" w:rsidRPr="004C11C4" w:rsidRDefault="004C11C4" w:rsidP="001E0419">
            <w:pPr>
              <w:widowControl w:val="0"/>
              <w:autoSpaceDE w:val="0"/>
              <w:autoSpaceDN w:val="0"/>
              <w:adjustRightInd w:val="0"/>
              <w:jc w:val="center"/>
              <w:rPr>
                <w:rFonts w:eastAsia="Calibri"/>
                <w:sz w:val="24"/>
                <w:szCs w:val="24"/>
                <w:lang w:eastAsia="ru-RU"/>
              </w:rPr>
            </w:pPr>
            <w:r w:rsidRPr="004C11C4">
              <w:rPr>
                <w:rFonts w:eastAsia="Calibri"/>
                <w:sz w:val="24"/>
                <w:szCs w:val="24"/>
                <w:lang w:eastAsia="ru-RU"/>
              </w:rPr>
              <w:t>0,00</w:t>
            </w:r>
          </w:p>
        </w:tc>
        <w:tc>
          <w:tcPr>
            <w:tcW w:w="427" w:type="pct"/>
            <w:gridSpan w:val="2"/>
            <w:tcBorders>
              <w:top w:val="single" w:sz="4" w:space="0" w:color="auto"/>
              <w:left w:val="single" w:sz="4" w:space="0" w:color="auto"/>
              <w:bottom w:val="single" w:sz="4" w:space="0" w:color="auto"/>
              <w:right w:val="single" w:sz="4" w:space="0" w:color="auto"/>
            </w:tcBorders>
          </w:tcPr>
          <w:p w14:paraId="04F41130"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sz w:val="24"/>
                <w:szCs w:val="24"/>
                <w:lang w:eastAsia="ru-RU"/>
              </w:rPr>
              <w:t>0,00</w:t>
            </w:r>
          </w:p>
        </w:tc>
        <w:tc>
          <w:tcPr>
            <w:tcW w:w="399" w:type="pct"/>
            <w:gridSpan w:val="2"/>
            <w:tcBorders>
              <w:top w:val="single" w:sz="4" w:space="0" w:color="auto"/>
              <w:left w:val="single" w:sz="4" w:space="0" w:color="auto"/>
              <w:bottom w:val="single" w:sz="4" w:space="0" w:color="auto"/>
              <w:right w:val="single" w:sz="4" w:space="0" w:color="auto"/>
            </w:tcBorders>
          </w:tcPr>
          <w:p w14:paraId="22440F11"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r w:rsidRPr="004C11C4">
              <w:rPr>
                <w:rFonts w:eastAsia="Times New Roman"/>
                <w:sz w:val="24"/>
                <w:szCs w:val="24"/>
                <w:lang w:eastAsia="ru-RU"/>
              </w:rPr>
              <w:t>100,00</w:t>
            </w:r>
          </w:p>
        </w:tc>
        <w:tc>
          <w:tcPr>
            <w:tcW w:w="445" w:type="pct"/>
            <w:vMerge/>
            <w:tcBorders>
              <w:left w:val="single" w:sz="4" w:space="0" w:color="auto"/>
              <w:right w:val="single" w:sz="4" w:space="0" w:color="auto"/>
            </w:tcBorders>
          </w:tcPr>
          <w:p w14:paraId="2802D499" w14:textId="77777777" w:rsidR="004C11C4" w:rsidRPr="004C11C4" w:rsidRDefault="004C11C4" w:rsidP="001E0419">
            <w:pPr>
              <w:widowControl w:val="0"/>
              <w:numPr>
                <w:ilvl w:val="0"/>
                <w:numId w:val="28"/>
              </w:numPr>
              <w:tabs>
                <w:tab w:val="clear" w:pos="1920"/>
                <w:tab w:val="num" w:pos="502"/>
              </w:tabs>
              <w:autoSpaceDE w:val="0"/>
              <w:autoSpaceDN w:val="0"/>
              <w:adjustRightInd w:val="0"/>
              <w:ind w:left="0" w:firstLine="0"/>
              <w:rPr>
                <w:rFonts w:eastAsia="Times New Roman"/>
                <w:bCs/>
                <w:sz w:val="24"/>
                <w:szCs w:val="24"/>
                <w:lang w:eastAsia="ru-RU"/>
              </w:rPr>
            </w:pPr>
          </w:p>
        </w:tc>
      </w:tr>
      <w:tr w:rsidR="00C13D42" w:rsidRPr="004C11C4" w14:paraId="005D9B14" w14:textId="77777777" w:rsidTr="0069549F">
        <w:trPr>
          <w:trHeight w:val="20"/>
        </w:trPr>
        <w:tc>
          <w:tcPr>
            <w:tcW w:w="167" w:type="pct"/>
            <w:vMerge/>
            <w:tcBorders>
              <w:left w:val="single" w:sz="4" w:space="0" w:color="auto"/>
              <w:right w:val="single" w:sz="4" w:space="0" w:color="auto"/>
            </w:tcBorders>
          </w:tcPr>
          <w:p w14:paraId="6E0A7D76" w14:textId="77777777" w:rsidR="004C11C4" w:rsidRPr="004C11C4" w:rsidRDefault="004C11C4" w:rsidP="001E0419">
            <w:pPr>
              <w:autoSpaceDE w:val="0"/>
              <w:autoSpaceDN w:val="0"/>
              <w:adjustRightInd w:val="0"/>
              <w:ind w:right="-115"/>
              <w:rPr>
                <w:rFonts w:eastAsia="Times New Roman"/>
                <w:sz w:val="24"/>
                <w:szCs w:val="24"/>
                <w:lang w:eastAsia="ru-RU"/>
              </w:rPr>
            </w:pPr>
          </w:p>
        </w:tc>
        <w:tc>
          <w:tcPr>
            <w:tcW w:w="722" w:type="pct"/>
            <w:vMerge/>
            <w:tcBorders>
              <w:left w:val="single" w:sz="4" w:space="0" w:color="auto"/>
              <w:right w:val="single" w:sz="4" w:space="0" w:color="auto"/>
            </w:tcBorders>
          </w:tcPr>
          <w:p w14:paraId="237C1CB8" w14:textId="77777777" w:rsidR="004C11C4" w:rsidRPr="004C11C4" w:rsidRDefault="004C11C4" w:rsidP="001E0419">
            <w:pPr>
              <w:autoSpaceDE w:val="0"/>
              <w:autoSpaceDN w:val="0"/>
              <w:adjustRightInd w:val="0"/>
              <w:rPr>
                <w:rFonts w:eastAsia="Times New Roman"/>
                <w:sz w:val="24"/>
                <w:szCs w:val="24"/>
                <w:lang w:eastAsia="ru-RU"/>
              </w:rPr>
            </w:pPr>
          </w:p>
        </w:tc>
        <w:tc>
          <w:tcPr>
            <w:tcW w:w="666" w:type="pct"/>
            <w:vMerge/>
            <w:tcBorders>
              <w:left w:val="single" w:sz="4" w:space="0" w:color="auto"/>
              <w:right w:val="single" w:sz="4" w:space="0" w:color="auto"/>
            </w:tcBorders>
          </w:tcPr>
          <w:p w14:paraId="6B667444" w14:textId="77777777" w:rsidR="004C11C4" w:rsidRPr="004C11C4" w:rsidRDefault="004C11C4" w:rsidP="001E0419">
            <w:pPr>
              <w:rPr>
                <w:rFonts w:eastAsia="Times New Roman"/>
                <w:sz w:val="24"/>
                <w:szCs w:val="24"/>
                <w:lang w:eastAsia="ru-RU"/>
              </w:rPr>
            </w:pPr>
          </w:p>
        </w:tc>
        <w:tc>
          <w:tcPr>
            <w:tcW w:w="311" w:type="pct"/>
            <w:vMerge/>
            <w:tcBorders>
              <w:left w:val="single" w:sz="4" w:space="0" w:color="auto"/>
              <w:right w:val="single" w:sz="4" w:space="0" w:color="auto"/>
            </w:tcBorders>
          </w:tcPr>
          <w:p w14:paraId="54874219" w14:textId="77777777" w:rsidR="004C11C4" w:rsidRPr="004C11C4" w:rsidRDefault="004C11C4" w:rsidP="001E0419">
            <w:pPr>
              <w:rPr>
                <w:rFonts w:eastAsia="Times New Roman"/>
                <w:sz w:val="24"/>
                <w:szCs w:val="24"/>
                <w:lang w:eastAsia="ru-RU"/>
              </w:rPr>
            </w:pPr>
          </w:p>
        </w:tc>
        <w:tc>
          <w:tcPr>
            <w:tcW w:w="222" w:type="pct"/>
            <w:vMerge/>
            <w:tcBorders>
              <w:left w:val="single" w:sz="4" w:space="0" w:color="auto"/>
              <w:right w:val="single" w:sz="4" w:space="0" w:color="auto"/>
            </w:tcBorders>
          </w:tcPr>
          <w:p w14:paraId="63FF9A69" w14:textId="77777777" w:rsidR="004C11C4" w:rsidRPr="004C11C4" w:rsidRDefault="004C11C4" w:rsidP="001E0419">
            <w:pPr>
              <w:rPr>
                <w:rFonts w:eastAsia="Times New Roman"/>
                <w:sz w:val="24"/>
                <w:szCs w:val="24"/>
                <w:lang w:eastAsia="ru-RU"/>
              </w:rPr>
            </w:pPr>
          </w:p>
        </w:tc>
        <w:tc>
          <w:tcPr>
            <w:tcW w:w="841" w:type="pct"/>
            <w:tcBorders>
              <w:top w:val="single" w:sz="4" w:space="0" w:color="auto"/>
              <w:left w:val="single" w:sz="4" w:space="0" w:color="auto"/>
              <w:bottom w:val="single" w:sz="4" w:space="0" w:color="auto"/>
              <w:right w:val="single" w:sz="4" w:space="0" w:color="auto"/>
            </w:tcBorders>
          </w:tcPr>
          <w:p w14:paraId="5FD3AC79" w14:textId="77777777" w:rsidR="004C11C4" w:rsidRPr="004C11C4" w:rsidRDefault="004C11C4" w:rsidP="001E0419">
            <w:pPr>
              <w:rPr>
                <w:rFonts w:eastAsia="Times New Roman"/>
                <w:sz w:val="24"/>
                <w:szCs w:val="24"/>
                <w:lang w:eastAsia="ru-RU"/>
              </w:rPr>
            </w:pPr>
            <w:r w:rsidRPr="004C11C4">
              <w:rPr>
                <w:rFonts w:eastAsia="Times New Roman"/>
                <w:sz w:val="24"/>
                <w:szCs w:val="24"/>
                <w:lang w:eastAsia="ru-RU"/>
              </w:rPr>
              <w:t>внебюджетные источники</w:t>
            </w:r>
          </w:p>
        </w:tc>
        <w:tc>
          <w:tcPr>
            <w:tcW w:w="400" w:type="pct"/>
            <w:tcBorders>
              <w:top w:val="single" w:sz="4" w:space="0" w:color="auto"/>
              <w:left w:val="single" w:sz="4" w:space="0" w:color="auto"/>
              <w:bottom w:val="single" w:sz="4" w:space="0" w:color="auto"/>
              <w:right w:val="single" w:sz="4" w:space="0" w:color="auto"/>
            </w:tcBorders>
          </w:tcPr>
          <w:p w14:paraId="568C813C" w14:textId="77777777" w:rsidR="004C11C4" w:rsidRPr="004C11C4" w:rsidRDefault="004C11C4" w:rsidP="001E0419">
            <w:pPr>
              <w:jc w:val="center"/>
              <w:rPr>
                <w:rFonts w:eastAsia="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tcPr>
          <w:p w14:paraId="6746CE7C"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p>
        </w:tc>
        <w:tc>
          <w:tcPr>
            <w:tcW w:w="427" w:type="pct"/>
            <w:gridSpan w:val="2"/>
            <w:tcBorders>
              <w:top w:val="single" w:sz="4" w:space="0" w:color="auto"/>
              <w:left w:val="single" w:sz="4" w:space="0" w:color="auto"/>
              <w:bottom w:val="single" w:sz="4" w:space="0" w:color="auto"/>
              <w:right w:val="single" w:sz="4" w:space="0" w:color="auto"/>
            </w:tcBorders>
          </w:tcPr>
          <w:p w14:paraId="226C5645" w14:textId="77777777" w:rsidR="004C11C4" w:rsidRPr="004C11C4" w:rsidRDefault="004C11C4" w:rsidP="001E0419">
            <w:pPr>
              <w:widowControl w:val="0"/>
              <w:autoSpaceDE w:val="0"/>
              <w:autoSpaceDN w:val="0"/>
              <w:adjustRightInd w:val="0"/>
              <w:rPr>
                <w:rFonts w:eastAsia="Times New Roman"/>
                <w:bCs/>
                <w:sz w:val="24"/>
                <w:szCs w:val="24"/>
                <w:lang w:eastAsia="ru-RU"/>
              </w:rPr>
            </w:pPr>
          </w:p>
        </w:tc>
        <w:tc>
          <w:tcPr>
            <w:tcW w:w="399" w:type="pct"/>
            <w:gridSpan w:val="2"/>
            <w:tcBorders>
              <w:top w:val="single" w:sz="4" w:space="0" w:color="auto"/>
              <w:left w:val="single" w:sz="4" w:space="0" w:color="auto"/>
              <w:bottom w:val="single" w:sz="4" w:space="0" w:color="auto"/>
              <w:right w:val="single" w:sz="4" w:space="0" w:color="auto"/>
            </w:tcBorders>
          </w:tcPr>
          <w:p w14:paraId="31366C22" w14:textId="77777777" w:rsidR="004C11C4" w:rsidRPr="004C11C4" w:rsidRDefault="004C11C4" w:rsidP="001E0419">
            <w:pPr>
              <w:widowControl w:val="0"/>
              <w:autoSpaceDE w:val="0"/>
              <w:autoSpaceDN w:val="0"/>
              <w:adjustRightInd w:val="0"/>
              <w:jc w:val="center"/>
              <w:rPr>
                <w:rFonts w:eastAsia="Times New Roman"/>
                <w:bCs/>
                <w:sz w:val="24"/>
                <w:szCs w:val="24"/>
                <w:lang w:eastAsia="ru-RU"/>
              </w:rPr>
            </w:pPr>
          </w:p>
        </w:tc>
        <w:tc>
          <w:tcPr>
            <w:tcW w:w="445" w:type="pct"/>
            <w:vMerge/>
            <w:tcBorders>
              <w:left w:val="single" w:sz="4" w:space="0" w:color="auto"/>
              <w:right w:val="single" w:sz="4" w:space="0" w:color="auto"/>
            </w:tcBorders>
          </w:tcPr>
          <w:p w14:paraId="0FDF30BE" w14:textId="77777777" w:rsidR="004C11C4" w:rsidRPr="004C11C4" w:rsidRDefault="004C11C4" w:rsidP="001E0419">
            <w:pPr>
              <w:widowControl w:val="0"/>
              <w:numPr>
                <w:ilvl w:val="0"/>
                <w:numId w:val="28"/>
              </w:numPr>
              <w:tabs>
                <w:tab w:val="clear" w:pos="1920"/>
                <w:tab w:val="num" w:pos="502"/>
              </w:tabs>
              <w:autoSpaceDE w:val="0"/>
              <w:autoSpaceDN w:val="0"/>
              <w:adjustRightInd w:val="0"/>
              <w:ind w:left="0" w:firstLine="0"/>
              <w:rPr>
                <w:rFonts w:eastAsia="Times New Roman"/>
                <w:bCs/>
                <w:sz w:val="24"/>
                <w:szCs w:val="24"/>
                <w:lang w:eastAsia="ru-RU"/>
              </w:rPr>
            </w:pPr>
          </w:p>
        </w:tc>
      </w:tr>
    </w:tbl>
    <w:p w14:paraId="22130EA2" w14:textId="77777777" w:rsidR="004C11C4" w:rsidRPr="004C11C4" w:rsidRDefault="004C11C4" w:rsidP="001E0419">
      <w:pPr>
        <w:widowControl w:val="0"/>
        <w:autoSpaceDE w:val="0"/>
        <w:autoSpaceDN w:val="0"/>
        <w:adjustRightInd w:val="0"/>
        <w:ind w:left="-108"/>
        <w:rPr>
          <w:rFonts w:eastAsia="Times New Roman"/>
          <w:sz w:val="24"/>
          <w:szCs w:val="24"/>
          <w:lang w:eastAsia="ru-RU"/>
        </w:rPr>
      </w:pPr>
    </w:p>
    <w:p w14:paraId="376B3B39" w14:textId="6E9D48F3" w:rsidR="00D00C08" w:rsidRPr="00D00C08" w:rsidRDefault="00D00C08" w:rsidP="001E0419">
      <w:pPr>
        <w:widowControl w:val="0"/>
        <w:autoSpaceDE w:val="0"/>
        <w:autoSpaceDN w:val="0"/>
        <w:ind w:left="1069"/>
        <w:jc w:val="both"/>
        <w:rPr>
          <w:rFonts w:eastAsia="Times New Roman"/>
          <w:sz w:val="28"/>
          <w:szCs w:val="28"/>
          <w:lang w:eastAsia="en-US"/>
        </w:rPr>
      </w:pPr>
    </w:p>
    <w:p w14:paraId="0CD6C12D" w14:textId="3B07204E" w:rsidR="00EC69AD" w:rsidRDefault="00EC69AD" w:rsidP="001E0419">
      <w:pPr>
        <w:tabs>
          <w:tab w:val="left" w:pos="2235"/>
        </w:tabs>
        <w:jc w:val="center"/>
        <w:rPr>
          <w:rFonts w:ascii="Courier New" w:hAnsi="Courier New" w:cs="Courier New"/>
          <w:b/>
          <w:spacing w:val="-6"/>
          <w:sz w:val="32"/>
          <w:szCs w:val="22"/>
        </w:rPr>
        <w:sectPr w:rsidR="00EC69AD" w:rsidSect="00C13D42">
          <w:footerReference w:type="default" r:id="rId19"/>
          <w:pgSz w:w="16840" w:h="11907" w:orient="landscape" w:code="9"/>
          <w:pgMar w:top="794" w:right="794" w:bottom="794" w:left="794" w:header="0" w:footer="0" w:gutter="0"/>
          <w:cols w:space="708"/>
          <w:docGrid w:linePitch="360"/>
        </w:sectPr>
      </w:pPr>
    </w:p>
    <w:p w14:paraId="19F1AF44" w14:textId="0DA972DF" w:rsidR="00D12222" w:rsidRDefault="00D12222" w:rsidP="001E0419">
      <w:pPr>
        <w:tabs>
          <w:tab w:val="left" w:pos="2235"/>
        </w:tabs>
        <w:jc w:val="center"/>
        <w:rPr>
          <w:rFonts w:ascii="Courier New" w:hAnsi="Courier New" w:cs="Courier New"/>
          <w:b/>
          <w:spacing w:val="-6"/>
          <w:sz w:val="32"/>
          <w:szCs w:val="22"/>
        </w:rPr>
      </w:pPr>
    </w:p>
    <w:p w14:paraId="376D4D94" w14:textId="7745ED0C" w:rsidR="00AD6A7D" w:rsidRDefault="00AD6A7D" w:rsidP="001E0419">
      <w:pPr>
        <w:jc w:val="center"/>
        <w:rPr>
          <w:rFonts w:ascii="Courier New" w:hAnsi="Courier New" w:cs="Courier New"/>
          <w:b/>
          <w:spacing w:val="-6"/>
          <w:sz w:val="32"/>
          <w:szCs w:val="22"/>
        </w:rPr>
      </w:pPr>
    </w:p>
    <w:p w14:paraId="47859198" w14:textId="77777777" w:rsidR="00BE2EFD" w:rsidRDefault="00BE2EFD" w:rsidP="001E0419">
      <w:pPr>
        <w:jc w:val="center"/>
        <w:rPr>
          <w:rFonts w:ascii="Courier New" w:hAnsi="Courier New" w:cs="Courier New"/>
          <w:b/>
          <w:spacing w:val="-6"/>
          <w:sz w:val="32"/>
          <w:szCs w:val="22"/>
        </w:rPr>
      </w:pPr>
    </w:p>
    <w:p w14:paraId="3467E066" w14:textId="77777777" w:rsidR="00BE2EFD" w:rsidRDefault="00BE2EFD" w:rsidP="001E0419">
      <w:pPr>
        <w:jc w:val="center"/>
        <w:rPr>
          <w:rFonts w:ascii="Courier New" w:hAnsi="Courier New" w:cs="Courier New"/>
          <w:b/>
          <w:spacing w:val="-6"/>
          <w:sz w:val="32"/>
          <w:szCs w:val="22"/>
        </w:rPr>
      </w:pPr>
    </w:p>
    <w:p w14:paraId="10186BF8" w14:textId="77777777" w:rsidR="00BE2EFD" w:rsidRDefault="00BE2EFD" w:rsidP="001E0419">
      <w:pPr>
        <w:jc w:val="center"/>
        <w:rPr>
          <w:rFonts w:ascii="Courier New" w:hAnsi="Courier New" w:cs="Courier New"/>
          <w:b/>
          <w:spacing w:val="-6"/>
          <w:sz w:val="32"/>
          <w:szCs w:val="22"/>
        </w:rPr>
      </w:pPr>
    </w:p>
    <w:p w14:paraId="13F2C471" w14:textId="77777777" w:rsidR="00BE2EFD" w:rsidRPr="003B0B0D" w:rsidRDefault="00BE2EFD" w:rsidP="001E0419">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Pr>
          <w:rFonts w:ascii="Bookman Old Style" w:hAnsi="Bookman Old Style" w:cs="Courier New"/>
          <w:b/>
          <w:spacing w:val="-6"/>
          <w:sz w:val="24"/>
          <w:szCs w:val="18"/>
        </w:rPr>
        <w:t>округа</w:t>
      </w:r>
    </w:p>
    <w:p w14:paraId="6366D121" w14:textId="77777777" w:rsidR="00BE2EFD" w:rsidRPr="003B0B0D" w:rsidRDefault="00BE2EFD" w:rsidP="001E0419">
      <w:pPr>
        <w:jc w:val="center"/>
        <w:rPr>
          <w:rFonts w:ascii="Courier New" w:hAnsi="Courier New" w:cs="Courier New"/>
          <w:b/>
          <w:spacing w:val="-6"/>
          <w:sz w:val="32"/>
          <w:szCs w:val="22"/>
        </w:rPr>
      </w:pPr>
    </w:p>
    <w:p w14:paraId="7A71D406" w14:textId="19246387" w:rsidR="00BE2EFD" w:rsidRPr="00B319BB" w:rsidRDefault="00BE2EFD" w:rsidP="001E0419">
      <w:pPr>
        <w:jc w:val="center"/>
        <w:rPr>
          <w:rFonts w:cs="Courier New"/>
          <w:b/>
          <w:spacing w:val="-6"/>
          <w:sz w:val="32"/>
          <w:szCs w:val="32"/>
        </w:rPr>
      </w:pPr>
      <w:r w:rsidRPr="003B0B0D">
        <w:rPr>
          <w:rFonts w:cs="Courier New"/>
          <w:b/>
          <w:spacing w:val="-6"/>
          <w:sz w:val="32"/>
          <w:szCs w:val="22"/>
        </w:rPr>
        <w:t>ВЫПУСК №</w:t>
      </w:r>
      <w:r>
        <w:rPr>
          <w:rFonts w:cs="Courier New"/>
          <w:b/>
          <w:spacing w:val="-6"/>
          <w:sz w:val="32"/>
          <w:szCs w:val="22"/>
        </w:rPr>
        <w:t xml:space="preserve"> </w:t>
      </w:r>
      <w:r w:rsidR="00DA4B38">
        <w:rPr>
          <w:rFonts w:cs="Courier New"/>
          <w:b/>
          <w:spacing w:val="-6"/>
          <w:sz w:val="32"/>
          <w:szCs w:val="22"/>
        </w:rPr>
        <w:t>1</w:t>
      </w:r>
      <w:r w:rsidR="002E1EB0">
        <w:rPr>
          <w:rFonts w:cs="Courier New"/>
          <w:b/>
          <w:spacing w:val="-6"/>
          <w:sz w:val="32"/>
          <w:szCs w:val="22"/>
        </w:rPr>
        <w:t>3</w:t>
      </w:r>
    </w:p>
    <w:p w14:paraId="7BDFDFBD" w14:textId="77777777" w:rsidR="00BE2EFD" w:rsidRPr="003B0B0D" w:rsidRDefault="00BE2EFD" w:rsidP="001E0419">
      <w:pPr>
        <w:jc w:val="center"/>
        <w:rPr>
          <w:rFonts w:cs="Courier New"/>
          <w:b/>
          <w:spacing w:val="-6"/>
          <w:sz w:val="32"/>
          <w:szCs w:val="22"/>
        </w:rPr>
      </w:pPr>
    </w:p>
    <w:p w14:paraId="569755B6" w14:textId="50BDB4DE" w:rsidR="00BE2EFD" w:rsidRDefault="002E1EB0" w:rsidP="001E0419">
      <w:pPr>
        <w:jc w:val="center"/>
        <w:rPr>
          <w:rFonts w:cs="Courier New"/>
          <w:b/>
          <w:spacing w:val="-6"/>
          <w:sz w:val="32"/>
          <w:szCs w:val="22"/>
        </w:rPr>
      </w:pPr>
      <w:r>
        <w:rPr>
          <w:rFonts w:cs="Courier New"/>
          <w:b/>
          <w:spacing w:val="-6"/>
          <w:sz w:val="32"/>
          <w:szCs w:val="22"/>
        </w:rPr>
        <w:t>5</w:t>
      </w:r>
      <w:r w:rsidR="002349F4">
        <w:rPr>
          <w:rFonts w:cs="Courier New"/>
          <w:b/>
          <w:spacing w:val="-6"/>
          <w:sz w:val="32"/>
          <w:szCs w:val="22"/>
        </w:rPr>
        <w:t xml:space="preserve"> апреля</w:t>
      </w:r>
      <w:r w:rsidR="00BE2EFD">
        <w:rPr>
          <w:rFonts w:cs="Courier New"/>
          <w:b/>
          <w:spacing w:val="-6"/>
          <w:sz w:val="32"/>
          <w:szCs w:val="22"/>
        </w:rPr>
        <w:t xml:space="preserve"> </w:t>
      </w:r>
      <w:r w:rsidR="00BE2EFD" w:rsidRPr="003B0B0D">
        <w:rPr>
          <w:rFonts w:cs="Courier New"/>
          <w:b/>
          <w:spacing w:val="-6"/>
          <w:sz w:val="32"/>
          <w:szCs w:val="22"/>
        </w:rPr>
        <w:t>20</w:t>
      </w:r>
      <w:r w:rsidR="00BE2EFD">
        <w:rPr>
          <w:rFonts w:cs="Courier New"/>
          <w:b/>
          <w:spacing w:val="-6"/>
          <w:sz w:val="32"/>
          <w:szCs w:val="22"/>
        </w:rPr>
        <w:t>24</w:t>
      </w:r>
      <w:r w:rsidR="00BE2EFD" w:rsidRPr="003B0B0D">
        <w:rPr>
          <w:rFonts w:cs="Courier New"/>
          <w:b/>
          <w:spacing w:val="-6"/>
          <w:sz w:val="32"/>
          <w:szCs w:val="22"/>
        </w:rPr>
        <w:t xml:space="preserve"> г.</w:t>
      </w:r>
    </w:p>
    <w:p w14:paraId="06C0114B" w14:textId="77777777" w:rsidR="00BE2EFD" w:rsidRPr="003B0B0D" w:rsidRDefault="00BE2EFD" w:rsidP="001E0419">
      <w:pPr>
        <w:jc w:val="center"/>
        <w:rPr>
          <w:rFonts w:cs="Courier New"/>
          <w:b/>
          <w:spacing w:val="-6"/>
          <w:sz w:val="32"/>
          <w:szCs w:val="22"/>
        </w:rPr>
      </w:pPr>
    </w:p>
    <w:p w14:paraId="11642C7C" w14:textId="77777777" w:rsidR="00BE2EFD" w:rsidRPr="003B0B0D" w:rsidRDefault="00BE2EFD" w:rsidP="001E0419">
      <w:pPr>
        <w:jc w:val="center"/>
        <w:rPr>
          <w:rFonts w:cs="Courier New"/>
          <w:b/>
          <w:spacing w:val="-6"/>
          <w:sz w:val="32"/>
          <w:szCs w:val="22"/>
        </w:rPr>
      </w:pPr>
    </w:p>
    <w:p w14:paraId="4B0B5A67" w14:textId="77777777" w:rsidR="00BE2EFD" w:rsidRPr="003B0B0D" w:rsidRDefault="00BE2EFD" w:rsidP="001E0419">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Pr>
          <w:rFonts w:cs="Courier New"/>
          <w:spacing w:val="-6"/>
          <w:sz w:val="32"/>
          <w:szCs w:val="22"/>
        </w:rPr>
        <w:t>ого муниципального</w:t>
      </w:r>
      <w:r w:rsidRPr="003B0B0D">
        <w:rPr>
          <w:rFonts w:cs="Courier New"/>
          <w:spacing w:val="-6"/>
          <w:sz w:val="32"/>
          <w:szCs w:val="22"/>
        </w:rPr>
        <w:t xml:space="preserve"> </w:t>
      </w:r>
      <w:r>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Pr>
          <w:rFonts w:cs="Courier New"/>
          <w:spacing w:val="-6"/>
          <w:sz w:val="32"/>
          <w:szCs w:val="22"/>
        </w:rPr>
        <w:t>округа</w:t>
      </w:r>
    </w:p>
    <w:p w14:paraId="0D97F497" w14:textId="77777777" w:rsidR="00BE2EFD" w:rsidRPr="003B0B0D" w:rsidRDefault="00BE2EFD" w:rsidP="001E0419">
      <w:pPr>
        <w:jc w:val="center"/>
        <w:rPr>
          <w:rFonts w:cs="Courier New"/>
          <w:spacing w:val="-6"/>
          <w:sz w:val="32"/>
          <w:szCs w:val="22"/>
        </w:rPr>
      </w:pPr>
    </w:p>
    <w:p w14:paraId="198F1029" w14:textId="77777777" w:rsidR="00BE2EFD" w:rsidRDefault="00BE2EFD" w:rsidP="001E0419">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6BBD6D" w14:textId="77777777" w:rsidR="00BE2EFD" w:rsidRDefault="00BE2EFD" w:rsidP="001E0419">
      <w:pPr>
        <w:jc w:val="center"/>
        <w:rPr>
          <w:rFonts w:cs="Courier New"/>
          <w:spacing w:val="-6"/>
          <w:sz w:val="28"/>
        </w:rPr>
      </w:pPr>
    </w:p>
    <w:p w14:paraId="604ED1D7" w14:textId="77777777" w:rsidR="00BE2EFD" w:rsidRPr="003B0B0D" w:rsidRDefault="00BE2EFD" w:rsidP="001E0419">
      <w:pPr>
        <w:jc w:val="center"/>
        <w:rPr>
          <w:rFonts w:cs="Courier New"/>
          <w:i/>
          <w:spacing w:val="-6"/>
          <w:sz w:val="28"/>
        </w:rPr>
      </w:pPr>
      <w:r w:rsidRPr="003B0B0D">
        <w:rPr>
          <w:rFonts w:cs="Courier New"/>
          <w:i/>
          <w:spacing w:val="-6"/>
          <w:sz w:val="28"/>
        </w:rPr>
        <w:t>Редакционная коллегия:</w:t>
      </w:r>
    </w:p>
    <w:p w14:paraId="4AD51DBD" w14:textId="77777777" w:rsidR="00BE2EFD" w:rsidRPr="003B0B0D" w:rsidRDefault="00BE2EFD" w:rsidP="001E0419">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6CE2C66E" w14:textId="77777777" w:rsidR="00BE2EFD" w:rsidRPr="003B0B0D" w:rsidRDefault="00BE2EFD" w:rsidP="001E0419">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Pr>
          <w:sz w:val="28"/>
        </w:rPr>
        <w:t>округа</w:t>
      </w:r>
    </w:p>
    <w:p w14:paraId="52E363F2" w14:textId="77777777" w:rsidR="00BE2EFD" w:rsidRPr="003B0B0D" w:rsidRDefault="00BE2EFD" w:rsidP="001E0419">
      <w:pPr>
        <w:jc w:val="center"/>
        <w:rPr>
          <w:rFonts w:cs="Courier New"/>
          <w:spacing w:val="-6"/>
          <w:sz w:val="28"/>
        </w:rPr>
      </w:pPr>
    </w:p>
    <w:p w14:paraId="787E09A9" w14:textId="77777777" w:rsidR="00BE2EFD" w:rsidRPr="003B0B0D" w:rsidRDefault="00BE2EFD" w:rsidP="001E0419">
      <w:pPr>
        <w:jc w:val="center"/>
        <w:rPr>
          <w:rFonts w:cs="Courier New"/>
          <w:spacing w:val="-6"/>
          <w:sz w:val="28"/>
        </w:rPr>
      </w:pPr>
    </w:p>
    <w:p w14:paraId="164594EE" w14:textId="77777777" w:rsidR="00BE2EFD" w:rsidRPr="003B0B0D" w:rsidRDefault="00BE2EFD" w:rsidP="001E0419">
      <w:pPr>
        <w:jc w:val="center"/>
        <w:rPr>
          <w:rFonts w:cs="Courier New"/>
          <w:spacing w:val="-6"/>
          <w:sz w:val="28"/>
        </w:rPr>
      </w:pPr>
    </w:p>
    <w:p w14:paraId="066F1DBF" w14:textId="77777777" w:rsidR="00BE2EFD" w:rsidRPr="003B0B0D" w:rsidRDefault="00BE2EFD" w:rsidP="001E0419">
      <w:pPr>
        <w:jc w:val="center"/>
        <w:rPr>
          <w:rFonts w:cs="Courier New"/>
          <w:spacing w:val="-6"/>
          <w:sz w:val="28"/>
        </w:rPr>
      </w:pPr>
      <w:r w:rsidRPr="003B0B0D">
        <w:rPr>
          <w:rFonts w:cs="Courier New"/>
          <w:spacing w:val="-6"/>
          <w:sz w:val="28"/>
        </w:rPr>
        <w:t>________________________________</w:t>
      </w:r>
    </w:p>
    <w:p w14:paraId="6FD4CD19" w14:textId="77777777" w:rsidR="00BE2EFD" w:rsidRPr="003B0B0D" w:rsidRDefault="00BE2EFD" w:rsidP="001E0419">
      <w:pPr>
        <w:jc w:val="center"/>
        <w:rPr>
          <w:rFonts w:cs="Courier New"/>
          <w:spacing w:val="-6"/>
          <w:sz w:val="28"/>
        </w:rPr>
      </w:pPr>
      <w:r w:rsidRPr="003B0B0D">
        <w:rPr>
          <w:rFonts w:cs="Courier New"/>
          <w:spacing w:val="-6"/>
          <w:sz w:val="28"/>
        </w:rPr>
        <w:t>Адрес редакции</w:t>
      </w:r>
      <w:r>
        <w:rPr>
          <w:rFonts w:cs="Courier New"/>
          <w:spacing w:val="-6"/>
          <w:sz w:val="28"/>
        </w:rPr>
        <w:t>:</w:t>
      </w:r>
    </w:p>
    <w:p w14:paraId="51CD386F" w14:textId="77777777" w:rsidR="00BE2EFD" w:rsidRPr="003B0B0D" w:rsidRDefault="00BE2EFD" w:rsidP="001E0419">
      <w:pPr>
        <w:jc w:val="center"/>
        <w:rPr>
          <w:rFonts w:cs="Courier New"/>
          <w:spacing w:val="-6"/>
          <w:sz w:val="28"/>
        </w:rPr>
      </w:pPr>
      <w:r w:rsidRPr="003B0B0D">
        <w:rPr>
          <w:rFonts w:cs="Courier New"/>
          <w:spacing w:val="-6"/>
          <w:sz w:val="28"/>
        </w:rPr>
        <w:t>692701 п. Славянка Приморского края, ул. Молодежная, 1.</w:t>
      </w:r>
    </w:p>
    <w:p w14:paraId="48FADA02" w14:textId="056A45F2" w:rsidR="00BE2EFD" w:rsidRPr="00FD64E0" w:rsidRDefault="00BE2EFD" w:rsidP="001E0419">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от </w:t>
      </w:r>
      <w:r w:rsidR="002E1EB0">
        <w:rPr>
          <w:rFonts w:cs="Courier New"/>
          <w:spacing w:val="-6"/>
          <w:sz w:val="28"/>
        </w:rPr>
        <w:t>5</w:t>
      </w:r>
      <w:r w:rsidR="002349F4">
        <w:rPr>
          <w:rFonts w:cs="Courier New"/>
          <w:spacing w:val="-6"/>
          <w:sz w:val="28"/>
        </w:rPr>
        <w:t xml:space="preserve"> апреля</w:t>
      </w:r>
      <w:r>
        <w:rPr>
          <w:rFonts w:cs="Courier New"/>
          <w:spacing w:val="-6"/>
          <w:sz w:val="28"/>
        </w:rPr>
        <w:t xml:space="preserve"> </w:t>
      </w:r>
      <w:r w:rsidRPr="00A60A68">
        <w:rPr>
          <w:rFonts w:cs="Courier New"/>
          <w:spacing w:val="-6"/>
          <w:sz w:val="28"/>
        </w:rPr>
        <w:t>20</w:t>
      </w:r>
      <w:r>
        <w:rPr>
          <w:rFonts w:cs="Courier New"/>
          <w:spacing w:val="-6"/>
          <w:sz w:val="28"/>
        </w:rPr>
        <w:t>24</w:t>
      </w:r>
      <w:r w:rsidRPr="00A60A68">
        <w:rPr>
          <w:rFonts w:cs="Courier New"/>
          <w:spacing w:val="-6"/>
          <w:sz w:val="28"/>
        </w:rPr>
        <w:t xml:space="preserve"> г. №</w:t>
      </w:r>
      <w:r>
        <w:rPr>
          <w:rFonts w:cs="Courier New"/>
          <w:spacing w:val="-6"/>
          <w:sz w:val="28"/>
        </w:rPr>
        <w:t xml:space="preserve"> </w:t>
      </w:r>
      <w:r w:rsidR="00DA4B38">
        <w:rPr>
          <w:rFonts w:cs="Courier New"/>
          <w:spacing w:val="-6"/>
          <w:sz w:val="28"/>
        </w:rPr>
        <w:t>1</w:t>
      </w:r>
      <w:r w:rsidR="002E1EB0">
        <w:rPr>
          <w:rFonts w:cs="Courier New"/>
          <w:spacing w:val="-6"/>
          <w:sz w:val="28"/>
        </w:rPr>
        <w:t>3</w:t>
      </w:r>
    </w:p>
    <w:p w14:paraId="5A8A56D7" w14:textId="77777777" w:rsidR="00BE2EFD" w:rsidRPr="003B0B0D" w:rsidRDefault="00BE2EFD" w:rsidP="001E0419">
      <w:pPr>
        <w:jc w:val="center"/>
        <w:rPr>
          <w:rFonts w:cs="Courier New"/>
          <w:spacing w:val="-6"/>
          <w:sz w:val="28"/>
        </w:rPr>
      </w:pPr>
    </w:p>
    <w:p w14:paraId="08326753" w14:textId="77777777" w:rsidR="00BE2EFD" w:rsidRPr="003B0B0D" w:rsidRDefault="00BE2EFD" w:rsidP="001E0419">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Pr>
          <w:rFonts w:cs="Courier New"/>
          <w:spacing w:val="-6"/>
          <w:sz w:val="28"/>
        </w:rPr>
        <w:t>а</w:t>
      </w:r>
      <w:r w:rsidRPr="003B0B0D">
        <w:rPr>
          <w:rFonts w:cs="Courier New"/>
          <w:spacing w:val="-6"/>
          <w:sz w:val="28"/>
        </w:rPr>
        <w:t>.</w:t>
      </w:r>
    </w:p>
    <w:p w14:paraId="10B2A03D" w14:textId="77777777" w:rsidR="00BE2EFD" w:rsidRDefault="00BE2EFD" w:rsidP="001E0419">
      <w:pPr>
        <w:jc w:val="center"/>
        <w:rPr>
          <w:rFonts w:cs="Courier New"/>
          <w:spacing w:val="-6"/>
          <w:sz w:val="28"/>
        </w:rPr>
      </w:pPr>
      <w:r w:rsidRPr="003B0B0D">
        <w:rPr>
          <w:rFonts w:cs="Courier New"/>
          <w:spacing w:val="-6"/>
          <w:sz w:val="28"/>
        </w:rPr>
        <w:t xml:space="preserve">Свободная цена. </w:t>
      </w:r>
      <w:r w:rsidRPr="008B4189">
        <w:rPr>
          <w:rFonts w:cs="Courier New"/>
          <w:spacing w:val="-6"/>
          <w:sz w:val="28"/>
        </w:rPr>
        <w:t xml:space="preserve">Правом распространения обладает </w:t>
      </w:r>
    </w:p>
    <w:p w14:paraId="2FBA09C5" w14:textId="77777777" w:rsidR="00BE2EFD" w:rsidRPr="008B4189" w:rsidRDefault="00BE2EFD" w:rsidP="001E0419">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0F159A98" w14:textId="77777777" w:rsidR="00BE2EFD" w:rsidRDefault="00BE2EFD" w:rsidP="001E0419">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Pr>
          <w:rFonts w:cs="Courier New"/>
          <w:spacing w:val="-6"/>
          <w:sz w:val="28"/>
        </w:rPr>
        <w:t>округа</w:t>
      </w:r>
      <w:r w:rsidRPr="003B0B0D">
        <w:rPr>
          <w:rFonts w:cs="Courier New"/>
          <w:spacing w:val="-6"/>
          <w:sz w:val="28"/>
        </w:rPr>
        <w:t xml:space="preserve"> (</w:t>
      </w:r>
      <w:r w:rsidRPr="00FB3ECB">
        <w:rPr>
          <w:rFonts w:cs="Courier New"/>
          <w:spacing w:val="-6"/>
          <w:sz w:val="28"/>
        </w:rPr>
        <w:t>https://xasanskij-r25.gosweb.gosuslugi.ru/</w:t>
      </w:r>
      <w:r w:rsidRPr="003B0B0D">
        <w:rPr>
          <w:rFonts w:cs="Courier New"/>
          <w:spacing w:val="-6"/>
          <w:sz w:val="28"/>
        </w:rPr>
        <w:t>).</w:t>
      </w:r>
    </w:p>
    <w:p w14:paraId="4AD86C65" w14:textId="77777777" w:rsidR="00BE2EFD" w:rsidRPr="00AA0BCD" w:rsidRDefault="00BE2EFD" w:rsidP="001E0419">
      <w:pPr>
        <w:rPr>
          <w:rFonts w:eastAsia="Calibri"/>
          <w:sz w:val="24"/>
          <w:szCs w:val="24"/>
          <w:lang w:eastAsia="ru-RU"/>
        </w:rPr>
      </w:pPr>
    </w:p>
    <w:p w14:paraId="6BC33ADA" w14:textId="77777777" w:rsidR="00BE2EFD" w:rsidRPr="00AA0BCD" w:rsidRDefault="00BE2EFD" w:rsidP="001E0419">
      <w:pPr>
        <w:rPr>
          <w:rFonts w:eastAsia="Calibri"/>
          <w:sz w:val="24"/>
          <w:szCs w:val="24"/>
          <w:lang w:eastAsia="ru-RU"/>
        </w:rPr>
      </w:pPr>
    </w:p>
    <w:p w14:paraId="3BB5A712" w14:textId="77777777" w:rsidR="00BE2EFD" w:rsidRPr="00AA0BCD" w:rsidRDefault="00BE2EFD" w:rsidP="001E0419">
      <w:pPr>
        <w:rPr>
          <w:rFonts w:eastAsia="Calibri"/>
          <w:sz w:val="24"/>
          <w:szCs w:val="24"/>
          <w:lang w:eastAsia="ru-RU"/>
        </w:rPr>
      </w:pPr>
    </w:p>
    <w:p w14:paraId="42D72A57" w14:textId="77777777" w:rsidR="00BE2EFD" w:rsidRPr="00AA0BCD" w:rsidRDefault="00BE2EFD" w:rsidP="001E0419">
      <w:pPr>
        <w:rPr>
          <w:rFonts w:eastAsia="Calibri"/>
          <w:sz w:val="24"/>
          <w:szCs w:val="24"/>
          <w:lang w:eastAsia="ru-RU"/>
        </w:rPr>
      </w:pPr>
    </w:p>
    <w:p w14:paraId="53802C69" w14:textId="77777777" w:rsidR="00BE2EFD" w:rsidRPr="00AA0BCD" w:rsidRDefault="00BE2EFD" w:rsidP="001E0419">
      <w:pPr>
        <w:rPr>
          <w:rFonts w:eastAsia="Calibri"/>
          <w:sz w:val="24"/>
          <w:szCs w:val="24"/>
          <w:lang w:eastAsia="ru-RU"/>
        </w:rPr>
      </w:pPr>
    </w:p>
    <w:p w14:paraId="7734AC0E" w14:textId="77777777" w:rsidR="00BE2EFD" w:rsidRPr="00AA0BCD" w:rsidRDefault="00BE2EFD" w:rsidP="001E0419">
      <w:pPr>
        <w:rPr>
          <w:rFonts w:eastAsia="Calibri"/>
          <w:sz w:val="24"/>
          <w:szCs w:val="24"/>
          <w:lang w:eastAsia="ru-RU"/>
        </w:rPr>
      </w:pPr>
    </w:p>
    <w:p w14:paraId="60BBF299" w14:textId="3BA3755C" w:rsidR="00B15A30" w:rsidRPr="00AA0BCD" w:rsidRDefault="00B15A30" w:rsidP="001E0419">
      <w:pPr>
        <w:jc w:val="center"/>
        <w:rPr>
          <w:rFonts w:eastAsia="Calibri"/>
          <w:sz w:val="24"/>
          <w:szCs w:val="24"/>
          <w:lang w:eastAsia="ru-RU"/>
        </w:rPr>
      </w:pPr>
    </w:p>
    <w:sectPr w:rsidR="00B15A30" w:rsidRPr="00AA0BCD" w:rsidSect="00C13D42">
      <w:footerReference w:type="default" r:id="rId20"/>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C50C" w14:textId="77777777" w:rsidR="00BC5BFF" w:rsidRDefault="00BC5BFF">
      <w:r>
        <w:separator/>
      </w:r>
    </w:p>
  </w:endnote>
  <w:endnote w:type="continuationSeparator" w:id="0">
    <w:p w14:paraId="2B8D8E3A" w14:textId="77777777" w:rsidR="00BC5BFF" w:rsidRDefault="00BC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273D" w14:textId="77777777" w:rsidR="00546C5C" w:rsidRDefault="00546C5C"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5DDF380F" w14:textId="77777777" w:rsidR="00546C5C" w:rsidRDefault="00546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BFF2" w14:textId="5566FDA2" w:rsidR="0000251C" w:rsidRDefault="0000251C">
    <w:pPr>
      <w:pStyle w:val="a9"/>
      <w:jc w:val="center"/>
    </w:pPr>
  </w:p>
  <w:p w14:paraId="7799E1E5" w14:textId="77777777" w:rsidR="00546C5C" w:rsidRDefault="00546C5C" w:rsidP="005A4020">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885852"/>
      <w:docPartObj>
        <w:docPartGallery w:val="Page Numbers (Bottom of Page)"/>
        <w:docPartUnique/>
      </w:docPartObj>
    </w:sdtPr>
    <w:sdtEndPr/>
    <w:sdtContent>
      <w:p w14:paraId="598C5A00" w14:textId="6F3BD487" w:rsidR="00081166" w:rsidRDefault="00081166">
        <w:pPr>
          <w:pStyle w:val="a9"/>
          <w:jc w:val="center"/>
        </w:pPr>
        <w:r>
          <w:fldChar w:fldCharType="begin"/>
        </w:r>
        <w:r>
          <w:instrText>PAGE   \* MERGEFORMAT</w:instrText>
        </w:r>
        <w:r>
          <w:fldChar w:fldCharType="separate"/>
        </w:r>
        <w:r>
          <w:rPr>
            <w:lang w:val="ru-RU"/>
          </w:rPr>
          <w:t>2</w:t>
        </w:r>
        <w:r>
          <w:fldChar w:fldCharType="end"/>
        </w:r>
      </w:p>
    </w:sdtContent>
  </w:sdt>
  <w:p w14:paraId="48901C57" w14:textId="77777777" w:rsidR="00081166" w:rsidRDefault="0008116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24826"/>
      <w:docPartObj>
        <w:docPartGallery w:val="Page Numbers (Bottom of Page)"/>
        <w:docPartUnique/>
      </w:docPartObj>
    </w:sdtPr>
    <w:sdtEndPr/>
    <w:sdtContent>
      <w:p w14:paraId="159A9C7C" w14:textId="1A9620A8" w:rsidR="00C75271" w:rsidRDefault="00C75271">
        <w:pPr>
          <w:pStyle w:val="a9"/>
          <w:jc w:val="center"/>
        </w:pPr>
        <w:r>
          <w:fldChar w:fldCharType="begin"/>
        </w:r>
        <w:r>
          <w:instrText>PAGE   \* MERGEFORMAT</w:instrText>
        </w:r>
        <w:r>
          <w:fldChar w:fldCharType="separate"/>
        </w:r>
        <w:r>
          <w:rPr>
            <w:lang w:val="ru-RU"/>
          </w:rPr>
          <w:t>2</w:t>
        </w:r>
        <w:r>
          <w:fldChar w:fldCharType="end"/>
        </w:r>
      </w:p>
    </w:sdtContent>
  </w:sdt>
  <w:p w14:paraId="1CC81262" w14:textId="77777777" w:rsidR="00C75271" w:rsidRDefault="00C75271" w:rsidP="005A4020">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B922" w14:textId="4B74D2FC" w:rsidR="00C13D42" w:rsidRDefault="00C13D42">
    <w:pPr>
      <w:pStyle w:val="a9"/>
      <w:jc w:val="center"/>
    </w:pPr>
  </w:p>
  <w:p w14:paraId="5BAD4310" w14:textId="77777777" w:rsidR="00C13D42" w:rsidRDefault="00C13D42" w:rsidP="005A4020">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E1E5" w14:textId="71994AE8" w:rsidR="00F94A96" w:rsidRDefault="00F94A96">
    <w:pPr>
      <w:pStyle w:val="a9"/>
      <w:jc w:val="center"/>
    </w:pPr>
  </w:p>
  <w:p w14:paraId="2AA4BB60" w14:textId="77777777" w:rsidR="00F94A96" w:rsidRDefault="00F94A96"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F650" w14:textId="77777777" w:rsidR="00BC5BFF" w:rsidRDefault="00BC5BFF">
      <w:r>
        <w:separator/>
      </w:r>
    </w:p>
  </w:footnote>
  <w:footnote w:type="continuationSeparator" w:id="0">
    <w:p w14:paraId="7B309723" w14:textId="77777777" w:rsidR="00BC5BFF" w:rsidRDefault="00BC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6E04" w14:textId="77777777" w:rsidR="00546C5C" w:rsidRDefault="00546C5C"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4C96A61" w14:textId="77777777" w:rsidR="00546C5C" w:rsidRDefault="00546C5C"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1174" w14:textId="0DE557D0" w:rsidR="004C11C4" w:rsidRPr="00081166" w:rsidRDefault="004C11C4" w:rsidP="00081166">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4B4B" w14:textId="77777777" w:rsidR="004C11C4" w:rsidRDefault="004C11C4" w:rsidP="00987E1A">
    <w:pPr>
      <w:pStyle w:val="af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C47A28CC"/>
    <w:name w:val="WW8Num6"/>
    <w:lvl w:ilvl="0">
      <w:start w:val="1"/>
      <w:numFmt w:val="bullet"/>
      <w:lvlText w:val=""/>
      <w:lvlJc w:val="left"/>
      <w:pPr>
        <w:tabs>
          <w:tab w:val="num" w:pos="1920"/>
        </w:tabs>
        <w:ind w:left="1920" w:hanging="360"/>
      </w:pPr>
      <w:rPr>
        <w:rFonts w:ascii="Symbol" w:hAnsi="Symbol"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15:restartNumberingAfterBreak="0">
    <w:nsid w:val="1FDF5795"/>
    <w:multiLevelType w:val="hybridMultilevel"/>
    <w:tmpl w:val="E946C866"/>
    <w:lvl w:ilvl="0" w:tplc="4810EB96">
      <w:start w:val="1"/>
      <w:numFmt w:val="decimal"/>
      <w:lvlText w:val="%1."/>
      <w:lvlJc w:val="left"/>
      <w:pPr>
        <w:ind w:left="1496"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9"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15:restartNumberingAfterBreak="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5"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59E60585"/>
    <w:multiLevelType w:val="hybridMultilevel"/>
    <w:tmpl w:val="38D6B882"/>
    <w:styleLink w:val="a3"/>
    <w:lvl w:ilvl="0" w:tplc="D8386870">
      <w:start w:val="1"/>
      <w:numFmt w:val="bullet"/>
      <w:pStyle w:val="13"/>
      <w:lvlText w:val=""/>
      <w:lvlJc w:val="left"/>
      <w:pPr>
        <w:tabs>
          <w:tab w:val="num" w:pos="360"/>
        </w:tabs>
        <w:ind w:left="360" w:hanging="360"/>
      </w:pPr>
      <w:rPr>
        <w:rFonts w:ascii="Symbol" w:hAnsi="Symbol" w:hint="default"/>
        <w:color w:val="auto"/>
      </w:rPr>
    </w:lvl>
    <w:lvl w:ilvl="1" w:tplc="04190003">
      <w:start w:val="1"/>
      <w:numFmt w:val="bullet"/>
      <w:pStyle w:val="20"/>
      <w:lvlText w:val=""/>
      <w:lvlJc w:val="left"/>
      <w:pPr>
        <w:tabs>
          <w:tab w:val="num" w:pos="1440"/>
        </w:tabs>
        <w:ind w:left="1440" w:hanging="360"/>
      </w:pPr>
      <w:rPr>
        <w:rFonts w:ascii="Symbol" w:hAnsi="Symbol" w:hint="default"/>
        <w:color w:val="auto"/>
      </w:rPr>
    </w:lvl>
    <w:lvl w:ilvl="2" w:tplc="04190005">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pStyle w:val="40"/>
      <w:lvlText w:val=""/>
      <w:lvlJc w:val="left"/>
      <w:pPr>
        <w:tabs>
          <w:tab w:val="num" w:pos="2880"/>
        </w:tabs>
        <w:ind w:left="2880" w:hanging="360"/>
      </w:pPr>
      <w:rPr>
        <w:rFonts w:ascii="Symbol" w:hAnsi="Symbol" w:hint="default"/>
      </w:rPr>
    </w:lvl>
    <w:lvl w:ilvl="4" w:tplc="04190003" w:tentative="1">
      <w:start w:val="1"/>
      <w:numFmt w:val="bullet"/>
      <w:pStyle w:val="50"/>
      <w:lvlText w:val="o"/>
      <w:lvlJc w:val="left"/>
      <w:pPr>
        <w:tabs>
          <w:tab w:val="num" w:pos="3600"/>
        </w:tabs>
        <w:ind w:left="3600" w:hanging="360"/>
      </w:pPr>
      <w:rPr>
        <w:rFonts w:ascii="Courier New" w:hAnsi="Courier New" w:cs="Courier New" w:hint="default"/>
      </w:rPr>
    </w:lvl>
    <w:lvl w:ilvl="5" w:tplc="04190005" w:tentative="1">
      <w:start w:val="1"/>
      <w:numFmt w:val="bullet"/>
      <w:pStyle w:val="60"/>
      <w:lvlText w:val=""/>
      <w:lvlJc w:val="left"/>
      <w:pPr>
        <w:tabs>
          <w:tab w:val="num" w:pos="4320"/>
        </w:tabs>
        <w:ind w:left="4320" w:hanging="360"/>
      </w:pPr>
      <w:rPr>
        <w:rFonts w:ascii="Wingdings" w:hAnsi="Wingdings" w:hint="default"/>
      </w:rPr>
    </w:lvl>
    <w:lvl w:ilvl="6" w:tplc="04190001" w:tentative="1">
      <w:start w:val="1"/>
      <w:numFmt w:val="bullet"/>
      <w:pStyle w:val="7"/>
      <w:lvlText w:val=""/>
      <w:lvlJc w:val="left"/>
      <w:pPr>
        <w:tabs>
          <w:tab w:val="num" w:pos="5040"/>
        </w:tabs>
        <w:ind w:left="5040" w:hanging="360"/>
      </w:pPr>
      <w:rPr>
        <w:rFonts w:ascii="Symbol" w:hAnsi="Symbol" w:hint="default"/>
      </w:rPr>
    </w:lvl>
    <w:lvl w:ilvl="7" w:tplc="04190003" w:tentative="1">
      <w:start w:val="1"/>
      <w:numFmt w:val="bullet"/>
      <w:pStyle w:val="8"/>
      <w:lvlText w:val="o"/>
      <w:lvlJc w:val="left"/>
      <w:pPr>
        <w:tabs>
          <w:tab w:val="num" w:pos="5760"/>
        </w:tabs>
        <w:ind w:left="5760" w:hanging="360"/>
      </w:pPr>
      <w:rPr>
        <w:rFonts w:ascii="Courier New" w:hAnsi="Courier New" w:cs="Courier New" w:hint="default"/>
      </w:rPr>
    </w:lvl>
    <w:lvl w:ilvl="8" w:tplc="04190005" w:tentative="1">
      <w:start w:val="1"/>
      <w:numFmt w:val="bullet"/>
      <w:pStyle w:val="9"/>
      <w:lvlText w:val=""/>
      <w:lvlJc w:val="left"/>
      <w:pPr>
        <w:tabs>
          <w:tab w:val="num" w:pos="6480"/>
        </w:tabs>
        <w:ind w:left="6480" w:hanging="360"/>
      </w:pPr>
      <w:rPr>
        <w:rFonts w:ascii="Wingdings" w:hAnsi="Wingdings" w:hint="default"/>
      </w:rPr>
    </w:lvl>
  </w:abstractNum>
  <w:abstractNum w:abstractNumId="29"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2" w15:restartNumberingAfterBreak="0">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3" w15:restartNumberingAfterBreak="0">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0"/>
  </w:num>
  <w:num w:numId="2">
    <w:abstractNumId w:val="22"/>
  </w:num>
  <w:num w:numId="3">
    <w:abstractNumId w:val="24"/>
  </w:num>
  <w:num w:numId="4">
    <w:abstractNumId w:val="14"/>
  </w:num>
  <w:num w:numId="5">
    <w:abstractNumId w:val="17"/>
  </w:num>
  <w:num w:numId="6">
    <w:abstractNumId w:val="26"/>
  </w:num>
  <w:num w:numId="7">
    <w:abstractNumId w:val="31"/>
  </w:num>
  <w:num w:numId="8">
    <w:abstractNumId w:val="7"/>
  </w:num>
  <w:num w:numId="9">
    <w:abstractNumId w:val="10"/>
  </w:num>
  <w:num w:numId="10">
    <w:abstractNumId w:val="23"/>
  </w:num>
  <w:num w:numId="11">
    <w:abstractNumId w:val="20"/>
  </w:num>
  <w:num w:numId="12">
    <w:abstractNumId w:val="13"/>
  </w:num>
  <w:num w:numId="13">
    <w:abstractNumId w:val="8"/>
  </w:num>
  <w:num w:numId="14">
    <w:abstractNumId w:val="28"/>
  </w:num>
  <w:num w:numId="15">
    <w:abstractNumId w:val="21"/>
  </w:num>
  <w:num w:numId="16">
    <w:abstractNumId w:val="27"/>
  </w:num>
  <w:num w:numId="17">
    <w:abstractNumId w:val="18"/>
  </w:num>
  <w:num w:numId="18">
    <w:abstractNumId w:val="25"/>
  </w:num>
  <w:num w:numId="19">
    <w:abstractNumId w:val="12"/>
  </w:num>
  <w:num w:numId="20">
    <w:abstractNumId w:val="16"/>
  </w:num>
  <w:num w:numId="21">
    <w:abstractNumId w:val="11"/>
  </w:num>
  <w:num w:numId="22">
    <w:abstractNumId w:val="33"/>
  </w:num>
  <w:num w:numId="23">
    <w:abstractNumId w:val="32"/>
  </w:num>
  <w:num w:numId="24">
    <w:abstractNumId w:val="19"/>
  </w:num>
  <w:num w:numId="25">
    <w:abstractNumId w:val="9"/>
  </w:num>
  <w:num w:numId="26">
    <w:abstractNumId w:val="29"/>
  </w:num>
  <w:num w:numId="27">
    <w:abstractNumId w:val="15"/>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7"/>
    <w:rsid w:val="0000033F"/>
    <w:rsid w:val="00000522"/>
    <w:rsid w:val="000012F0"/>
    <w:rsid w:val="00001BAD"/>
    <w:rsid w:val="0000251C"/>
    <w:rsid w:val="00002603"/>
    <w:rsid w:val="0000275F"/>
    <w:rsid w:val="000028AF"/>
    <w:rsid w:val="00002E24"/>
    <w:rsid w:val="0000303B"/>
    <w:rsid w:val="000036C0"/>
    <w:rsid w:val="00003A7E"/>
    <w:rsid w:val="00003EF4"/>
    <w:rsid w:val="00004157"/>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510"/>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A64"/>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90D"/>
    <w:rsid w:val="00062BFF"/>
    <w:rsid w:val="00063544"/>
    <w:rsid w:val="00063580"/>
    <w:rsid w:val="00063A54"/>
    <w:rsid w:val="00063B10"/>
    <w:rsid w:val="00063E86"/>
    <w:rsid w:val="00064015"/>
    <w:rsid w:val="000645A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166"/>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4EBE"/>
    <w:rsid w:val="0009554D"/>
    <w:rsid w:val="00096045"/>
    <w:rsid w:val="000963F2"/>
    <w:rsid w:val="0009774E"/>
    <w:rsid w:val="000977C8"/>
    <w:rsid w:val="000978B2"/>
    <w:rsid w:val="00097E03"/>
    <w:rsid w:val="000A0005"/>
    <w:rsid w:val="000A009F"/>
    <w:rsid w:val="000A01B9"/>
    <w:rsid w:val="000A03BA"/>
    <w:rsid w:val="000A0453"/>
    <w:rsid w:val="000A1086"/>
    <w:rsid w:val="000A13DB"/>
    <w:rsid w:val="000A14E2"/>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0D6C"/>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966"/>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0F7C4D"/>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513"/>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1CB"/>
    <w:rsid w:val="0013755C"/>
    <w:rsid w:val="001413F8"/>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691"/>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5C5"/>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988"/>
    <w:rsid w:val="001D3A8B"/>
    <w:rsid w:val="001D3DE4"/>
    <w:rsid w:val="001D3FCD"/>
    <w:rsid w:val="001D430C"/>
    <w:rsid w:val="001D4436"/>
    <w:rsid w:val="001D48A2"/>
    <w:rsid w:val="001D5056"/>
    <w:rsid w:val="001D5939"/>
    <w:rsid w:val="001D5EF6"/>
    <w:rsid w:val="001D5F05"/>
    <w:rsid w:val="001E01EB"/>
    <w:rsid w:val="001E0419"/>
    <w:rsid w:val="001E0E6A"/>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ACA"/>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9F4"/>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1A30"/>
    <w:rsid w:val="0028209B"/>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87E7F"/>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B8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1EB0"/>
    <w:rsid w:val="002E2BDB"/>
    <w:rsid w:val="002E2C6A"/>
    <w:rsid w:val="002E2D89"/>
    <w:rsid w:val="002E3172"/>
    <w:rsid w:val="002E3C8C"/>
    <w:rsid w:val="002E4A68"/>
    <w:rsid w:val="002E4C5E"/>
    <w:rsid w:val="002E4F1A"/>
    <w:rsid w:val="002E4F23"/>
    <w:rsid w:val="002E581C"/>
    <w:rsid w:val="002E5A81"/>
    <w:rsid w:val="002E5BD9"/>
    <w:rsid w:val="002E638C"/>
    <w:rsid w:val="002E644D"/>
    <w:rsid w:val="002E65C0"/>
    <w:rsid w:val="002E6C0B"/>
    <w:rsid w:val="002E6FD6"/>
    <w:rsid w:val="002E7E03"/>
    <w:rsid w:val="002E7F1E"/>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8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9AD"/>
    <w:rsid w:val="00335EAF"/>
    <w:rsid w:val="00335FF3"/>
    <w:rsid w:val="0033677C"/>
    <w:rsid w:val="00336D83"/>
    <w:rsid w:val="00337087"/>
    <w:rsid w:val="00337549"/>
    <w:rsid w:val="00337EC1"/>
    <w:rsid w:val="00340336"/>
    <w:rsid w:val="00340347"/>
    <w:rsid w:val="00340650"/>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6B6"/>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69"/>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3A0"/>
    <w:rsid w:val="003906B7"/>
    <w:rsid w:val="003909CB"/>
    <w:rsid w:val="00391612"/>
    <w:rsid w:val="00391A9A"/>
    <w:rsid w:val="003921AC"/>
    <w:rsid w:val="003922B0"/>
    <w:rsid w:val="00392916"/>
    <w:rsid w:val="0039296E"/>
    <w:rsid w:val="00392ECA"/>
    <w:rsid w:val="0039360D"/>
    <w:rsid w:val="0039399B"/>
    <w:rsid w:val="003942F9"/>
    <w:rsid w:val="00394371"/>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5E5"/>
    <w:rsid w:val="003B77DA"/>
    <w:rsid w:val="003B7999"/>
    <w:rsid w:val="003B79CA"/>
    <w:rsid w:val="003C0331"/>
    <w:rsid w:val="003C0791"/>
    <w:rsid w:val="003C0829"/>
    <w:rsid w:val="003C0AA7"/>
    <w:rsid w:val="003C0B49"/>
    <w:rsid w:val="003C138A"/>
    <w:rsid w:val="003C1C48"/>
    <w:rsid w:val="003C2167"/>
    <w:rsid w:val="003C2E51"/>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1DA6"/>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65CA"/>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00E3"/>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2AAC"/>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07D"/>
    <w:rsid w:val="00473A0C"/>
    <w:rsid w:val="00473B42"/>
    <w:rsid w:val="00474462"/>
    <w:rsid w:val="00474A0D"/>
    <w:rsid w:val="00474B79"/>
    <w:rsid w:val="00474DA9"/>
    <w:rsid w:val="00474EEE"/>
    <w:rsid w:val="00474F05"/>
    <w:rsid w:val="00475435"/>
    <w:rsid w:val="00475DF9"/>
    <w:rsid w:val="00475ED9"/>
    <w:rsid w:val="004761FA"/>
    <w:rsid w:val="004765B8"/>
    <w:rsid w:val="00476862"/>
    <w:rsid w:val="00476A26"/>
    <w:rsid w:val="0047760B"/>
    <w:rsid w:val="00477766"/>
    <w:rsid w:val="00477F24"/>
    <w:rsid w:val="00480790"/>
    <w:rsid w:val="00480BB1"/>
    <w:rsid w:val="004810C9"/>
    <w:rsid w:val="00482472"/>
    <w:rsid w:val="00482545"/>
    <w:rsid w:val="00482AA4"/>
    <w:rsid w:val="004830CB"/>
    <w:rsid w:val="00483B84"/>
    <w:rsid w:val="0048423C"/>
    <w:rsid w:val="00484351"/>
    <w:rsid w:val="00484A5C"/>
    <w:rsid w:val="00485400"/>
    <w:rsid w:val="004854D8"/>
    <w:rsid w:val="0048586C"/>
    <w:rsid w:val="004864ED"/>
    <w:rsid w:val="004867ED"/>
    <w:rsid w:val="004875A1"/>
    <w:rsid w:val="00487C8C"/>
    <w:rsid w:val="00487FE2"/>
    <w:rsid w:val="00490212"/>
    <w:rsid w:val="004902AB"/>
    <w:rsid w:val="00490A54"/>
    <w:rsid w:val="00490ED2"/>
    <w:rsid w:val="004916EE"/>
    <w:rsid w:val="00491CAC"/>
    <w:rsid w:val="00491D33"/>
    <w:rsid w:val="004922E0"/>
    <w:rsid w:val="00492304"/>
    <w:rsid w:val="00492AAA"/>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799"/>
    <w:rsid w:val="004A2A2F"/>
    <w:rsid w:val="004A2A51"/>
    <w:rsid w:val="004A3119"/>
    <w:rsid w:val="004A3606"/>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1C4"/>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6E8B"/>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59E"/>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152"/>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3EA8"/>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0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605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7C2"/>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39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3BD"/>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6ADF"/>
    <w:rsid w:val="006378FA"/>
    <w:rsid w:val="0064016F"/>
    <w:rsid w:val="006405F9"/>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C2"/>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7F2"/>
    <w:rsid w:val="00670C82"/>
    <w:rsid w:val="00670CD2"/>
    <w:rsid w:val="00670CE5"/>
    <w:rsid w:val="00671340"/>
    <w:rsid w:val="00671365"/>
    <w:rsid w:val="0067158D"/>
    <w:rsid w:val="00671692"/>
    <w:rsid w:val="00671C2B"/>
    <w:rsid w:val="00672718"/>
    <w:rsid w:val="00672758"/>
    <w:rsid w:val="00672E40"/>
    <w:rsid w:val="00673C7C"/>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65C"/>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1C"/>
    <w:rsid w:val="006953E7"/>
    <w:rsid w:val="0069549F"/>
    <w:rsid w:val="0069569F"/>
    <w:rsid w:val="00695ADC"/>
    <w:rsid w:val="00695F4D"/>
    <w:rsid w:val="006961DF"/>
    <w:rsid w:val="00696A64"/>
    <w:rsid w:val="00696C2C"/>
    <w:rsid w:val="00696CF5"/>
    <w:rsid w:val="00696EBC"/>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565"/>
    <w:rsid w:val="006B6B7E"/>
    <w:rsid w:val="006B6D0D"/>
    <w:rsid w:val="006B6F15"/>
    <w:rsid w:val="006C0338"/>
    <w:rsid w:val="006C04CA"/>
    <w:rsid w:val="006C05ED"/>
    <w:rsid w:val="006C0702"/>
    <w:rsid w:val="006C071B"/>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959"/>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188"/>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1C6"/>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195"/>
    <w:rsid w:val="00721D18"/>
    <w:rsid w:val="0072237D"/>
    <w:rsid w:val="0072264A"/>
    <w:rsid w:val="00723410"/>
    <w:rsid w:val="0072345A"/>
    <w:rsid w:val="00723502"/>
    <w:rsid w:val="007236B2"/>
    <w:rsid w:val="00723D43"/>
    <w:rsid w:val="00723D4E"/>
    <w:rsid w:val="00724253"/>
    <w:rsid w:val="00724436"/>
    <w:rsid w:val="00724920"/>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1B50"/>
    <w:rsid w:val="00742090"/>
    <w:rsid w:val="00742FA1"/>
    <w:rsid w:val="00743040"/>
    <w:rsid w:val="00743B9C"/>
    <w:rsid w:val="00743DC5"/>
    <w:rsid w:val="0074400B"/>
    <w:rsid w:val="00744F5C"/>
    <w:rsid w:val="0074578B"/>
    <w:rsid w:val="00745A62"/>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2370"/>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1C06"/>
    <w:rsid w:val="00772F78"/>
    <w:rsid w:val="00773516"/>
    <w:rsid w:val="00773CAC"/>
    <w:rsid w:val="00773E5B"/>
    <w:rsid w:val="007741B7"/>
    <w:rsid w:val="007741B9"/>
    <w:rsid w:val="0077471C"/>
    <w:rsid w:val="00774F44"/>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4CA6"/>
    <w:rsid w:val="007B5918"/>
    <w:rsid w:val="007B5DC7"/>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6B"/>
    <w:rsid w:val="007C5099"/>
    <w:rsid w:val="007C57BD"/>
    <w:rsid w:val="007C5873"/>
    <w:rsid w:val="007C6F15"/>
    <w:rsid w:val="007C795F"/>
    <w:rsid w:val="007C79D5"/>
    <w:rsid w:val="007C7CE4"/>
    <w:rsid w:val="007C7FE7"/>
    <w:rsid w:val="007D0073"/>
    <w:rsid w:val="007D05C1"/>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9E0"/>
    <w:rsid w:val="007D6BD6"/>
    <w:rsid w:val="007D70F1"/>
    <w:rsid w:val="007D7B4B"/>
    <w:rsid w:val="007D7E2B"/>
    <w:rsid w:val="007D7E56"/>
    <w:rsid w:val="007E03BD"/>
    <w:rsid w:val="007E0F3D"/>
    <w:rsid w:val="007E12D0"/>
    <w:rsid w:val="007E1488"/>
    <w:rsid w:val="007E15CB"/>
    <w:rsid w:val="007E178A"/>
    <w:rsid w:val="007E1B10"/>
    <w:rsid w:val="007E217F"/>
    <w:rsid w:val="007E2326"/>
    <w:rsid w:val="007E232E"/>
    <w:rsid w:val="007E2407"/>
    <w:rsid w:val="007E29A2"/>
    <w:rsid w:val="007E30C8"/>
    <w:rsid w:val="007E364E"/>
    <w:rsid w:val="007E380A"/>
    <w:rsid w:val="007E3AEA"/>
    <w:rsid w:val="007E3FF9"/>
    <w:rsid w:val="007E413A"/>
    <w:rsid w:val="007E4F60"/>
    <w:rsid w:val="007E5337"/>
    <w:rsid w:val="007E577B"/>
    <w:rsid w:val="007E60A7"/>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5A3"/>
    <w:rsid w:val="007F6ECE"/>
    <w:rsid w:val="007F7A92"/>
    <w:rsid w:val="007F7CB4"/>
    <w:rsid w:val="007F7EB3"/>
    <w:rsid w:val="0080059F"/>
    <w:rsid w:val="00800655"/>
    <w:rsid w:val="00801073"/>
    <w:rsid w:val="008021E3"/>
    <w:rsid w:val="0080227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9D"/>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1B64"/>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2DB"/>
    <w:rsid w:val="00881BA8"/>
    <w:rsid w:val="00881C1C"/>
    <w:rsid w:val="00881F1A"/>
    <w:rsid w:val="00881FF7"/>
    <w:rsid w:val="008821E0"/>
    <w:rsid w:val="00882D6A"/>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418"/>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BB0"/>
    <w:rsid w:val="008B0EBE"/>
    <w:rsid w:val="008B0F3F"/>
    <w:rsid w:val="008B1245"/>
    <w:rsid w:val="008B1B75"/>
    <w:rsid w:val="008B1DD9"/>
    <w:rsid w:val="008B233B"/>
    <w:rsid w:val="008B2BB5"/>
    <w:rsid w:val="008B2CEC"/>
    <w:rsid w:val="008B2E77"/>
    <w:rsid w:val="008B2E95"/>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1FF1"/>
    <w:rsid w:val="008D23BC"/>
    <w:rsid w:val="008D2922"/>
    <w:rsid w:val="008D33FD"/>
    <w:rsid w:val="008D3A7B"/>
    <w:rsid w:val="008D3BB1"/>
    <w:rsid w:val="008D3D99"/>
    <w:rsid w:val="008D3E4B"/>
    <w:rsid w:val="008D4153"/>
    <w:rsid w:val="008D459E"/>
    <w:rsid w:val="008D4AA5"/>
    <w:rsid w:val="008D4C51"/>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CBC"/>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EC5"/>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81"/>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5794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1E1"/>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1D87"/>
    <w:rsid w:val="009B20BE"/>
    <w:rsid w:val="009B2B46"/>
    <w:rsid w:val="009B2BA0"/>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2D4F"/>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257"/>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EE8"/>
    <w:rsid w:val="00A14066"/>
    <w:rsid w:val="00A1549A"/>
    <w:rsid w:val="00A15AAE"/>
    <w:rsid w:val="00A16300"/>
    <w:rsid w:val="00A17130"/>
    <w:rsid w:val="00A17E1C"/>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6C"/>
    <w:rsid w:val="00A722C5"/>
    <w:rsid w:val="00A72481"/>
    <w:rsid w:val="00A72693"/>
    <w:rsid w:val="00A72772"/>
    <w:rsid w:val="00A72EAF"/>
    <w:rsid w:val="00A72FFC"/>
    <w:rsid w:val="00A734FD"/>
    <w:rsid w:val="00A73524"/>
    <w:rsid w:val="00A73B54"/>
    <w:rsid w:val="00A73C4A"/>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132"/>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B2B"/>
    <w:rsid w:val="00AC0EA7"/>
    <w:rsid w:val="00AC18D6"/>
    <w:rsid w:val="00AC1C5D"/>
    <w:rsid w:val="00AC2246"/>
    <w:rsid w:val="00AC25A5"/>
    <w:rsid w:val="00AC2605"/>
    <w:rsid w:val="00AC2B54"/>
    <w:rsid w:val="00AC364A"/>
    <w:rsid w:val="00AC40EC"/>
    <w:rsid w:val="00AC456A"/>
    <w:rsid w:val="00AC4722"/>
    <w:rsid w:val="00AC4BA7"/>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6A7D"/>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3FE7"/>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0AD"/>
    <w:rsid w:val="00AF784E"/>
    <w:rsid w:val="00AF7E7A"/>
    <w:rsid w:val="00AF7FDA"/>
    <w:rsid w:val="00B002E7"/>
    <w:rsid w:val="00B00D92"/>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3D"/>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9BB"/>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10"/>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1F"/>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01"/>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5CE9"/>
    <w:rsid w:val="00BA6720"/>
    <w:rsid w:val="00BA68CC"/>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1DB"/>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5BFF"/>
    <w:rsid w:val="00BC60FD"/>
    <w:rsid w:val="00BC6517"/>
    <w:rsid w:val="00BC65AA"/>
    <w:rsid w:val="00BC6716"/>
    <w:rsid w:val="00BC6A84"/>
    <w:rsid w:val="00BC72DF"/>
    <w:rsid w:val="00BC76BC"/>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EFD"/>
    <w:rsid w:val="00BE2FD2"/>
    <w:rsid w:val="00BE3C1F"/>
    <w:rsid w:val="00BE3E5E"/>
    <w:rsid w:val="00BE421D"/>
    <w:rsid w:val="00BE44C9"/>
    <w:rsid w:val="00BE4629"/>
    <w:rsid w:val="00BE4890"/>
    <w:rsid w:val="00BE4EB4"/>
    <w:rsid w:val="00BE5F1D"/>
    <w:rsid w:val="00BE66C6"/>
    <w:rsid w:val="00BE688D"/>
    <w:rsid w:val="00BE6A21"/>
    <w:rsid w:val="00BE7259"/>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D24"/>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D42"/>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3C5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1CC"/>
    <w:rsid w:val="00C34421"/>
    <w:rsid w:val="00C34C29"/>
    <w:rsid w:val="00C35317"/>
    <w:rsid w:val="00C35537"/>
    <w:rsid w:val="00C35F44"/>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2EB"/>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069C"/>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27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689B"/>
    <w:rsid w:val="00C97FA1"/>
    <w:rsid w:val="00CA047F"/>
    <w:rsid w:val="00CA0C68"/>
    <w:rsid w:val="00CA0E06"/>
    <w:rsid w:val="00CA1168"/>
    <w:rsid w:val="00CA15B7"/>
    <w:rsid w:val="00CA1644"/>
    <w:rsid w:val="00CA1E01"/>
    <w:rsid w:val="00CA23E2"/>
    <w:rsid w:val="00CA27A0"/>
    <w:rsid w:val="00CA3415"/>
    <w:rsid w:val="00CA3C1F"/>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5847"/>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3F82"/>
    <w:rsid w:val="00CD403E"/>
    <w:rsid w:val="00CD4424"/>
    <w:rsid w:val="00CD47EE"/>
    <w:rsid w:val="00CD4802"/>
    <w:rsid w:val="00CD5818"/>
    <w:rsid w:val="00CD5C50"/>
    <w:rsid w:val="00CD6DDA"/>
    <w:rsid w:val="00CD70A1"/>
    <w:rsid w:val="00CD7607"/>
    <w:rsid w:val="00CD7AF0"/>
    <w:rsid w:val="00CD7E43"/>
    <w:rsid w:val="00CE0281"/>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C08"/>
    <w:rsid w:val="00D00FC8"/>
    <w:rsid w:val="00D01244"/>
    <w:rsid w:val="00D01267"/>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222"/>
    <w:rsid w:val="00D12A00"/>
    <w:rsid w:val="00D12EF5"/>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8F7"/>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77C"/>
    <w:rsid w:val="00D46B97"/>
    <w:rsid w:val="00D47D87"/>
    <w:rsid w:val="00D47F8A"/>
    <w:rsid w:val="00D507A4"/>
    <w:rsid w:val="00D516FD"/>
    <w:rsid w:val="00D51AE7"/>
    <w:rsid w:val="00D51B30"/>
    <w:rsid w:val="00D5223A"/>
    <w:rsid w:val="00D52346"/>
    <w:rsid w:val="00D52480"/>
    <w:rsid w:val="00D526E2"/>
    <w:rsid w:val="00D52B9E"/>
    <w:rsid w:val="00D52BFD"/>
    <w:rsid w:val="00D52DB1"/>
    <w:rsid w:val="00D535A9"/>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585A"/>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2EB"/>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4B38"/>
    <w:rsid w:val="00DA50C0"/>
    <w:rsid w:val="00DA531C"/>
    <w:rsid w:val="00DA56D2"/>
    <w:rsid w:val="00DA58B2"/>
    <w:rsid w:val="00DA6123"/>
    <w:rsid w:val="00DA655B"/>
    <w:rsid w:val="00DA73F9"/>
    <w:rsid w:val="00DA7B25"/>
    <w:rsid w:val="00DA7C9B"/>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382"/>
    <w:rsid w:val="00DC0674"/>
    <w:rsid w:val="00DC1311"/>
    <w:rsid w:val="00DC17F5"/>
    <w:rsid w:val="00DC30F4"/>
    <w:rsid w:val="00DC35F9"/>
    <w:rsid w:val="00DC3683"/>
    <w:rsid w:val="00DC3A35"/>
    <w:rsid w:val="00DC3CA5"/>
    <w:rsid w:val="00DC3EE4"/>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95F"/>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CBC"/>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CEB"/>
    <w:rsid w:val="00E24A8E"/>
    <w:rsid w:val="00E24B22"/>
    <w:rsid w:val="00E24E94"/>
    <w:rsid w:val="00E254D7"/>
    <w:rsid w:val="00E25C9D"/>
    <w:rsid w:val="00E264E6"/>
    <w:rsid w:val="00E26508"/>
    <w:rsid w:val="00E271FD"/>
    <w:rsid w:val="00E2725F"/>
    <w:rsid w:val="00E2781D"/>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D8D"/>
    <w:rsid w:val="00E53E53"/>
    <w:rsid w:val="00E54042"/>
    <w:rsid w:val="00E542CC"/>
    <w:rsid w:val="00E54AA5"/>
    <w:rsid w:val="00E550ED"/>
    <w:rsid w:val="00E552D7"/>
    <w:rsid w:val="00E55806"/>
    <w:rsid w:val="00E55B06"/>
    <w:rsid w:val="00E56A0C"/>
    <w:rsid w:val="00E570B6"/>
    <w:rsid w:val="00E57465"/>
    <w:rsid w:val="00E5793F"/>
    <w:rsid w:val="00E60110"/>
    <w:rsid w:val="00E605B1"/>
    <w:rsid w:val="00E60664"/>
    <w:rsid w:val="00E607A4"/>
    <w:rsid w:val="00E61369"/>
    <w:rsid w:val="00E6190C"/>
    <w:rsid w:val="00E61B1D"/>
    <w:rsid w:val="00E623F3"/>
    <w:rsid w:val="00E626A1"/>
    <w:rsid w:val="00E62EB7"/>
    <w:rsid w:val="00E6342A"/>
    <w:rsid w:val="00E637F2"/>
    <w:rsid w:val="00E653F0"/>
    <w:rsid w:val="00E6581E"/>
    <w:rsid w:val="00E65D94"/>
    <w:rsid w:val="00E65E5B"/>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972"/>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5FAC"/>
    <w:rsid w:val="00EA630A"/>
    <w:rsid w:val="00EA660B"/>
    <w:rsid w:val="00EA6C3B"/>
    <w:rsid w:val="00EA6E1B"/>
    <w:rsid w:val="00EA703F"/>
    <w:rsid w:val="00EA7134"/>
    <w:rsid w:val="00EA78A5"/>
    <w:rsid w:val="00EA7AE1"/>
    <w:rsid w:val="00EA7E5E"/>
    <w:rsid w:val="00EB077A"/>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9AD"/>
    <w:rsid w:val="00EC6DD7"/>
    <w:rsid w:val="00EC760E"/>
    <w:rsid w:val="00EC78EA"/>
    <w:rsid w:val="00ED0B57"/>
    <w:rsid w:val="00ED0DAB"/>
    <w:rsid w:val="00ED17EF"/>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28F9"/>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AF6"/>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278EB"/>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9A2"/>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A2"/>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813"/>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4A96"/>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5271"/>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AD0"/>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DC4"/>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D861E"/>
  <w15:docId w15:val="{DDDD5419-DBA7-454E-A1E6-F5EEDB57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B44007"/>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Заголовок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qFormat/>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3">
    <w:name w:val="Абзац списка1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11">
    <w:name w:val="Знак31"/>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qFormat/>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4">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5">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0">
    <w:name w:val="заглавие"/>
    <w:basedOn w:val="a5"/>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2">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4">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8"/>
    <w:uiPriority w:val="99"/>
    <w:semiHidden/>
    <w:unhideWhenUsed/>
    <w:rsid w:val="0082624F"/>
  </w:style>
  <w:style w:type="paragraph" w:customStyle="1" w:styleId="affff7">
    <w:name w:val="табл"/>
    <w:basedOn w:val="a5"/>
    <w:uiPriority w:val="99"/>
    <w:rsid w:val="0082624F"/>
    <w:pPr>
      <w:spacing w:before="60" w:after="60"/>
    </w:pPr>
    <w:rPr>
      <w:rFonts w:eastAsia="Times New Roman"/>
      <w:sz w:val="18"/>
      <w:szCs w:val="22"/>
      <w:lang w:eastAsia="en-US"/>
    </w:rPr>
  </w:style>
  <w:style w:type="paragraph" w:customStyle="1" w:styleId="affff8">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7">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4">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5"/>
    <w:link w:val="affffa"/>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qFormat/>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c">
    <w:name w:val="Block Text"/>
    <w:basedOn w:val="a5"/>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0">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5"/>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5">
    <w:name w:val="Основной текст (11)_"/>
    <w:link w:val="116"/>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6">
    <w:name w:val="Основной текст (11)"/>
    <w:basedOn w:val="a5"/>
    <w:link w:val="115"/>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5"/>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5"/>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5"/>
    <w:qFormat/>
    <w:rsid w:val="00491CAC"/>
    <w:pPr>
      <w:keepNext/>
      <w:keepLines/>
      <w:jc w:val="center"/>
    </w:pPr>
    <w:rPr>
      <w:rFonts w:eastAsia="Times New Roman"/>
      <w:b/>
      <w:lang w:eastAsia="ru-RU"/>
    </w:rPr>
  </w:style>
  <w:style w:type="paragraph" w:customStyle="1" w:styleId="afffffb">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5"/>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2">
    <w:name w:val="Intense Quote"/>
    <w:basedOn w:val="a5"/>
    <w:next w:val="a5"/>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a">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e"/>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5"/>
    <w:next w:val="a5"/>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e"/>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5"/>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5"/>
    <w:next w:val="a5"/>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5"/>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5"/>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5"/>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5">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6">
    <w:name w:val="ТЕКСТ ГРАД"/>
    <w:basedOn w:val="a5"/>
    <w:link w:val="affffffff7"/>
    <w:qFormat/>
    <w:rsid w:val="00491CAC"/>
    <w:pPr>
      <w:spacing w:line="360" w:lineRule="auto"/>
      <w:ind w:firstLine="709"/>
      <w:jc w:val="both"/>
    </w:pPr>
    <w:rPr>
      <w:rFonts w:eastAsia="Times New Roman"/>
      <w:sz w:val="24"/>
      <w:szCs w:val="24"/>
      <w:lang w:val="x-none" w:eastAsia="x-none"/>
    </w:rPr>
  </w:style>
  <w:style w:type="character" w:customStyle="1" w:styleId="affffffff7">
    <w:name w:val="ТЕКСТ ГРАД Знак"/>
    <w:link w:val="affffffff6"/>
    <w:rsid w:val="00491CAC"/>
    <w:rPr>
      <w:sz w:val="24"/>
      <w:szCs w:val="24"/>
      <w:lang w:val="x-none" w:eastAsia="x-none"/>
    </w:rPr>
  </w:style>
  <w:style w:type="paragraph" w:customStyle="1" w:styleId="affffffff8">
    <w:name w:val="ООО  «Институт Территориального Планирования"/>
    <w:basedOn w:val="a5"/>
    <w:link w:val="affffffff9"/>
    <w:qFormat/>
    <w:rsid w:val="00491CAC"/>
    <w:pPr>
      <w:spacing w:line="360" w:lineRule="auto"/>
      <w:ind w:left="709"/>
      <w:jc w:val="right"/>
    </w:pPr>
    <w:rPr>
      <w:rFonts w:eastAsia="Times New Roman"/>
      <w:sz w:val="24"/>
      <w:szCs w:val="24"/>
      <w:lang w:val="x-none" w:eastAsia="x-none"/>
    </w:rPr>
  </w:style>
  <w:style w:type="character" w:customStyle="1" w:styleId="affffffff9">
    <w:name w:val="ООО  «Институт Территориального Планирования Знак"/>
    <w:link w:val="affffffff8"/>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a">
    <w:name w:val="table of figures"/>
    <w:basedOn w:val="a5"/>
    <w:next w:val="a5"/>
    <w:rsid w:val="00491CAC"/>
    <w:rPr>
      <w:rFonts w:eastAsia="Times New Roman"/>
      <w:sz w:val="24"/>
      <w:szCs w:val="24"/>
      <w:lang w:eastAsia="ru-RU"/>
    </w:rPr>
  </w:style>
  <w:style w:type="paragraph" w:styleId="affffffffb">
    <w:name w:val="Bibliography"/>
    <w:basedOn w:val="a5"/>
    <w:next w:val="a5"/>
    <w:uiPriority w:val="37"/>
    <w:semiHidden/>
    <w:unhideWhenUsed/>
    <w:rsid w:val="00491CAC"/>
    <w:rPr>
      <w:rFonts w:eastAsia="Times New Roman"/>
      <w:sz w:val="24"/>
      <w:szCs w:val="24"/>
      <w:lang w:eastAsia="ru-RU"/>
    </w:rPr>
  </w:style>
  <w:style w:type="paragraph" w:styleId="affffffffc">
    <w:name w:val="table of authorities"/>
    <w:basedOn w:val="a5"/>
    <w:next w:val="a5"/>
    <w:rsid w:val="00491CAC"/>
    <w:pPr>
      <w:ind w:left="240" w:hanging="240"/>
    </w:pPr>
    <w:rPr>
      <w:rFonts w:eastAsia="Times New Roman"/>
      <w:sz w:val="24"/>
      <w:szCs w:val="24"/>
      <w:lang w:eastAsia="ru-RU"/>
    </w:rPr>
  </w:style>
  <w:style w:type="paragraph" w:styleId="affffffffd">
    <w:name w:val="macro"/>
    <w:link w:val="affffffffe"/>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e">
    <w:name w:val="Текст макроса Знак"/>
    <w:link w:val="affffffffd"/>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0">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1">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1"/>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4"/>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2">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3">
    <w:name w:val="заголовок"/>
    <w:basedOn w:val="a5"/>
    <w:link w:val="afffffffff4"/>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4">
    <w:name w:val="заголовок Знак"/>
    <w:link w:val="afffffffff3"/>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6"/>
    <w:next w:val="afffff6"/>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5">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6">
    <w:name w:val="Комментарий"/>
    <w:basedOn w:val="afffffffff5"/>
    <w:next w:val="a5"/>
    <w:uiPriority w:val="99"/>
    <w:rsid w:val="00C56723"/>
    <w:pPr>
      <w:spacing w:before="75"/>
      <w:ind w:right="0"/>
      <w:jc w:val="both"/>
    </w:pPr>
    <w:rPr>
      <w:color w:val="353842"/>
      <w:shd w:val="clear" w:color="auto" w:fill="F0F0F0"/>
    </w:rPr>
  </w:style>
  <w:style w:type="character" w:customStyle="1" w:styleId="afffffffff7">
    <w:name w:val="Цветовое выделение для Текст"/>
    <w:rsid w:val="00C56723"/>
  </w:style>
  <w:style w:type="paragraph" w:customStyle="1" w:styleId="afffffffff8">
    <w:name w:val="Комментарий пользователя"/>
    <w:basedOn w:val="afffffffff6"/>
    <w:next w:val="a5"/>
    <w:uiPriority w:val="99"/>
    <w:rsid w:val="00C56723"/>
    <w:pPr>
      <w:jc w:val="left"/>
    </w:pPr>
    <w:rPr>
      <w:shd w:val="clear" w:color="auto" w:fill="FFDFE0"/>
    </w:rPr>
  </w:style>
  <w:style w:type="paragraph" w:customStyle="1" w:styleId="afffffffff9">
    <w:name w:val="Информация об изменениях документа"/>
    <w:basedOn w:val="afffffffff6"/>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a">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b">
    <w:name w:val="Стиль приложение к договору"/>
    <w:basedOn w:val="41025"/>
    <w:qFormat/>
    <w:rsid w:val="00C56723"/>
    <w:pPr>
      <w:spacing w:line="240" w:lineRule="auto"/>
    </w:pPr>
  </w:style>
  <w:style w:type="paragraph" w:customStyle="1" w:styleId="afffffffffc">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7">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69531C"/>
  </w:style>
  <w:style w:type="paragraph" w:customStyle="1" w:styleId="msonormal0">
    <w:name w:val="msonormal"/>
    <w:basedOn w:val="a5"/>
    <w:rsid w:val="0069531C"/>
    <w:pPr>
      <w:spacing w:before="100" w:beforeAutospacing="1" w:after="100" w:afterAutospacing="1"/>
    </w:pPr>
    <w:rPr>
      <w:rFonts w:eastAsia="Times New Roman"/>
      <w:sz w:val="24"/>
      <w:szCs w:val="24"/>
      <w:lang w:eastAsia="ru-RU"/>
    </w:rPr>
  </w:style>
  <w:style w:type="table" w:customStyle="1" w:styleId="1810">
    <w:name w:val="Сетка таблицы181"/>
    <w:basedOn w:val="a7"/>
    <w:next w:val="af5"/>
    <w:uiPriority w:val="59"/>
    <w:rsid w:val="006953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7"/>
    <w:next w:val="af5"/>
    <w:uiPriority w:val="59"/>
    <w:rsid w:val="00CE0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CE0281"/>
  </w:style>
  <w:style w:type="table" w:customStyle="1" w:styleId="183">
    <w:name w:val="Сетка таблицы183"/>
    <w:basedOn w:val="a7"/>
    <w:next w:val="af5"/>
    <w:uiPriority w:val="59"/>
    <w:rsid w:val="00CE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8"/>
    <w:semiHidden/>
    <w:rsid w:val="00CE0281"/>
  </w:style>
  <w:style w:type="table" w:customStyle="1" w:styleId="184">
    <w:name w:val="Сетка таблицы184"/>
    <w:basedOn w:val="a7"/>
    <w:next w:val="af5"/>
    <w:uiPriority w:val="59"/>
    <w:rsid w:val="00CE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Unresolved Mention"/>
    <w:basedOn w:val="a6"/>
    <w:uiPriority w:val="99"/>
    <w:semiHidden/>
    <w:unhideWhenUsed/>
    <w:rsid w:val="005B07C2"/>
    <w:rPr>
      <w:color w:val="605E5C"/>
      <w:shd w:val="clear" w:color="auto" w:fill="E1DFDD"/>
    </w:rPr>
  </w:style>
  <w:style w:type="table" w:customStyle="1" w:styleId="3100">
    <w:name w:val="Сетка таблицы310"/>
    <w:basedOn w:val="a7"/>
    <w:uiPriority w:val="59"/>
    <w:rsid w:val="008812DB"/>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8"/>
    <w:uiPriority w:val="99"/>
    <w:semiHidden/>
    <w:unhideWhenUsed/>
    <w:rsid w:val="008812DB"/>
  </w:style>
  <w:style w:type="character" w:customStyle="1" w:styleId="6c">
    <w:name w:val="Основной текст (6)_"/>
    <w:basedOn w:val="a6"/>
    <w:link w:val="6d"/>
    <w:rsid w:val="008812DB"/>
    <w:rPr>
      <w:i/>
      <w:iCs/>
      <w:shd w:val="clear" w:color="auto" w:fill="FFFFFF"/>
    </w:rPr>
  </w:style>
  <w:style w:type="character" w:customStyle="1" w:styleId="7c">
    <w:name w:val="Основной текст (7)_"/>
    <w:basedOn w:val="a6"/>
    <w:link w:val="7d"/>
    <w:rsid w:val="008812DB"/>
    <w:rPr>
      <w:b/>
      <w:bCs/>
      <w:i/>
      <w:iCs/>
      <w:spacing w:val="2"/>
      <w:shd w:val="clear" w:color="auto" w:fill="FFFFFF"/>
    </w:rPr>
  </w:style>
  <w:style w:type="character" w:customStyle="1" w:styleId="0pt">
    <w:name w:val="Основной текст + Полужирный;Курсив;Интервал 0 pt"/>
    <w:basedOn w:val="affffd"/>
    <w:rsid w:val="008812DB"/>
    <w:rPr>
      <w:rFonts w:ascii="Times New Roman" w:eastAsia="Times New Roman" w:hAnsi="Times New Roman" w:cs="Times New Roman"/>
      <w:b/>
      <w:bCs/>
      <w:i/>
      <w:iCs/>
      <w:color w:val="000000"/>
      <w:spacing w:val="2"/>
      <w:w w:val="100"/>
      <w:position w:val="0"/>
      <w:sz w:val="24"/>
      <w:szCs w:val="24"/>
      <w:shd w:val="clear" w:color="auto" w:fill="FFFFFF"/>
      <w:lang w:val="ru-RU" w:eastAsia="ru-RU" w:bidi="ru-RU"/>
    </w:rPr>
  </w:style>
  <w:style w:type="character" w:customStyle="1" w:styleId="70pt">
    <w:name w:val="Основной текст (7) + Не курсив;Интервал 0 pt"/>
    <w:basedOn w:val="7c"/>
    <w:rsid w:val="008812DB"/>
    <w:rPr>
      <w:b/>
      <w:bCs/>
      <w:i/>
      <w:iCs/>
      <w:color w:val="000000"/>
      <w:spacing w:val="8"/>
      <w:w w:val="100"/>
      <w:position w:val="0"/>
      <w:sz w:val="24"/>
      <w:szCs w:val="24"/>
      <w:shd w:val="clear" w:color="auto" w:fill="FFFFFF"/>
      <w:lang w:val="ru-RU" w:eastAsia="ru-RU" w:bidi="ru-RU"/>
    </w:rPr>
  </w:style>
  <w:style w:type="character" w:customStyle="1" w:styleId="9TimesNewRoman85pt0pt">
    <w:name w:val="Основной текст (9) + Times New Roman;8;5 pt;Курсив;Интервал 0 pt"/>
    <w:basedOn w:val="95"/>
    <w:rsid w:val="008812DB"/>
    <w:rPr>
      <w:rFonts w:ascii="Times New Roman" w:eastAsia="Times New Roman" w:hAnsi="Times New Roman" w:cs="Times New Roman"/>
      <w:i/>
      <w:iCs/>
      <w:color w:val="000000"/>
      <w:spacing w:val="-3"/>
      <w:w w:val="100"/>
      <w:position w:val="0"/>
      <w:sz w:val="17"/>
      <w:szCs w:val="17"/>
      <w:shd w:val="clear" w:color="auto" w:fill="FFFFFF"/>
      <w:lang w:val="ru-RU" w:eastAsia="ru-RU" w:bidi="ru-RU"/>
    </w:rPr>
  </w:style>
  <w:style w:type="paragraph" w:customStyle="1" w:styleId="4f2">
    <w:name w:val="Основной текст4"/>
    <w:basedOn w:val="a5"/>
    <w:rsid w:val="008812DB"/>
    <w:pPr>
      <w:widowControl w:val="0"/>
      <w:shd w:val="clear" w:color="auto" w:fill="FFFFFF"/>
      <w:spacing w:before="180" w:line="308" w:lineRule="exact"/>
      <w:ind w:hanging="700"/>
      <w:jc w:val="both"/>
    </w:pPr>
    <w:rPr>
      <w:rFonts w:eastAsia="Times New Roman"/>
      <w:spacing w:val="7"/>
      <w:sz w:val="22"/>
      <w:szCs w:val="22"/>
      <w:lang w:eastAsia="en-US"/>
    </w:rPr>
  </w:style>
  <w:style w:type="paragraph" w:customStyle="1" w:styleId="6d">
    <w:name w:val="Основной текст (6)"/>
    <w:basedOn w:val="a5"/>
    <w:link w:val="6c"/>
    <w:rsid w:val="008812DB"/>
    <w:pPr>
      <w:widowControl w:val="0"/>
      <w:shd w:val="clear" w:color="auto" w:fill="FFFFFF"/>
      <w:spacing w:after="60" w:line="0" w:lineRule="atLeast"/>
      <w:jc w:val="center"/>
    </w:pPr>
    <w:rPr>
      <w:rFonts w:eastAsia="Times New Roman"/>
      <w:i/>
      <w:iCs/>
      <w:lang w:eastAsia="ru-RU"/>
    </w:rPr>
  </w:style>
  <w:style w:type="paragraph" w:customStyle="1" w:styleId="7d">
    <w:name w:val="Основной текст (7)"/>
    <w:basedOn w:val="a5"/>
    <w:link w:val="7c"/>
    <w:rsid w:val="008812DB"/>
    <w:pPr>
      <w:widowControl w:val="0"/>
      <w:shd w:val="clear" w:color="auto" w:fill="FFFFFF"/>
      <w:spacing w:before="240" w:line="319" w:lineRule="exact"/>
      <w:jc w:val="center"/>
    </w:pPr>
    <w:rPr>
      <w:rFonts w:eastAsia="Times New Roman"/>
      <w:b/>
      <w:bCs/>
      <w:i/>
      <w:iCs/>
      <w:spacing w:val="2"/>
      <w:lang w:eastAsia="ru-RU"/>
    </w:rPr>
  </w:style>
  <w:style w:type="character" w:customStyle="1" w:styleId="3f6">
    <w:name w:val="Основной текст (3)_"/>
    <w:basedOn w:val="a6"/>
    <w:link w:val="3f7"/>
    <w:rsid w:val="008812DB"/>
    <w:rPr>
      <w:b/>
      <w:bCs/>
      <w:spacing w:val="7"/>
      <w:sz w:val="21"/>
      <w:szCs w:val="21"/>
      <w:shd w:val="clear" w:color="auto" w:fill="FFFFFF"/>
    </w:rPr>
  </w:style>
  <w:style w:type="character" w:customStyle="1" w:styleId="0pt0">
    <w:name w:val="Основной текст + Курсив;Интервал 0 pt"/>
    <w:basedOn w:val="affffd"/>
    <w:rsid w:val="008812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3f7">
    <w:name w:val="Основной текст (3)"/>
    <w:basedOn w:val="a5"/>
    <w:link w:val="3f6"/>
    <w:rsid w:val="008812DB"/>
    <w:pPr>
      <w:widowControl w:val="0"/>
      <w:shd w:val="clear" w:color="auto" w:fill="FFFFFF"/>
      <w:spacing w:before="300" w:after="360" w:line="0" w:lineRule="atLeast"/>
      <w:jc w:val="both"/>
    </w:pPr>
    <w:rPr>
      <w:rFonts w:eastAsia="Times New Roman"/>
      <w:b/>
      <w:bCs/>
      <w:spacing w:val="7"/>
      <w:sz w:val="21"/>
      <w:szCs w:val="21"/>
      <w:lang w:eastAsia="ru-RU"/>
    </w:rPr>
  </w:style>
  <w:style w:type="character" w:customStyle="1" w:styleId="70pt0">
    <w:name w:val="Основной текст (7) + Не полужирный;Не курсив;Интервал 0 pt"/>
    <w:basedOn w:val="7c"/>
    <w:rsid w:val="008812DB"/>
    <w:rPr>
      <w:b/>
      <w:bCs/>
      <w:i/>
      <w:iCs/>
      <w:smallCaps w:val="0"/>
      <w:strike w:val="0"/>
      <w:color w:val="000000"/>
      <w:spacing w:val="7"/>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c"/>
    <w:rsid w:val="008812DB"/>
    <w:rPr>
      <w:b w:val="0"/>
      <w:bCs w:val="0"/>
      <w:i/>
      <w:iCs/>
      <w:smallCaps w:val="0"/>
      <w:strike w:val="0"/>
      <w:color w:val="000000"/>
      <w:spacing w:val="7"/>
      <w:w w:val="100"/>
      <w:position w:val="0"/>
      <w:sz w:val="24"/>
      <w:szCs w:val="24"/>
      <w:u w:val="none"/>
      <w:shd w:val="clear" w:color="auto" w:fill="FFFFFF"/>
      <w:lang w:val="ru-RU" w:eastAsia="ru-RU" w:bidi="ru-RU"/>
    </w:rPr>
  </w:style>
  <w:style w:type="character" w:customStyle="1" w:styleId="2ff8">
    <w:name w:val="Колонтитул (2)_"/>
    <w:basedOn w:val="a6"/>
    <w:link w:val="2ff9"/>
    <w:rsid w:val="008812DB"/>
    <w:rPr>
      <w:spacing w:val="6"/>
      <w:sz w:val="13"/>
      <w:szCs w:val="13"/>
      <w:shd w:val="clear" w:color="auto" w:fill="FFFFFF"/>
    </w:rPr>
  </w:style>
  <w:style w:type="paragraph" w:customStyle="1" w:styleId="2ff9">
    <w:name w:val="Колонтитул (2)"/>
    <w:basedOn w:val="a5"/>
    <w:link w:val="2ff8"/>
    <w:rsid w:val="008812DB"/>
    <w:pPr>
      <w:widowControl w:val="0"/>
      <w:shd w:val="clear" w:color="auto" w:fill="FFFFFF"/>
      <w:spacing w:line="0" w:lineRule="atLeast"/>
    </w:pPr>
    <w:rPr>
      <w:rFonts w:eastAsia="Times New Roman"/>
      <w:spacing w:val="6"/>
      <w:sz w:val="13"/>
      <w:szCs w:val="13"/>
      <w:lang w:eastAsia="ru-RU"/>
    </w:rPr>
  </w:style>
  <w:style w:type="character" w:customStyle="1" w:styleId="13pt0pt">
    <w:name w:val="Основной текст + 13 pt;Полужирный;Интервал 0 pt"/>
    <w:basedOn w:val="affffd"/>
    <w:rsid w:val="008812D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105pt0pt">
    <w:name w:val="Основной текст (8) + 10;5 pt;Интервал 0 pt"/>
    <w:basedOn w:val="8a"/>
    <w:rsid w:val="008812DB"/>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eastAsia="ru-RU" w:bidi="ru-RU"/>
    </w:rPr>
  </w:style>
  <w:style w:type="character" w:customStyle="1" w:styleId="613pt">
    <w:name w:val="Основной текст (6) + 13 pt;Полужирный;Не курсив"/>
    <w:basedOn w:val="6c"/>
    <w:rsid w:val="008812DB"/>
    <w:rPr>
      <w:b/>
      <w:bCs/>
      <w:i/>
      <w:iCs/>
      <w:smallCaps w:val="0"/>
      <w:strike w:val="0"/>
      <w:color w:val="000000"/>
      <w:spacing w:val="0"/>
      <w:w w:val="100"/>
      <w:position w:val="0"/>
      <w:sz w:val="26"/>
      <w:szCs w:val="26"/>
      <w:u w:val="none"/>
      <w:shd w:val="clear" w:color="auto" w:fill="FFFFFF"/>
      <w:lang w:val="ru-RU" w:eastAsia="ru-RU" w:bidi="ru-RU"/>
    </w:rPr>
  </w:style>
  <w:style w:type="character" w:customStyle="1" w:styleId="4f3">
    <w:name w:val="Заголовок №4_"/>
    <w:basedOn w:val="a6"/>
    <w:link w:val="4f4"/>
    <w:rsid w:val="008812DB"/>
    <w:rPr>
      <w:b/>
      <w:bCs/>
      <w:spacing w:val="8"/>
      <w:shd w:val="clear" w:color="auto" w:fill="FFFFFF"/>
    </w:rPr>
  </w:style>
  <w:style w:type="paragraph" w:customStyle="1" w:styleId="4f4">
    <w:name w:val="Заголовок №4"/>
    <w:basedOn w:val="a5"/>
    <w:link w:val="4f3"/>
    <w:rsid w:val="008812DB"/>
    <w:pPr>
      <w:widowControl w:val="0"/>
      <w:shd w:val="clear" w:color="auto" w:fill="FFFFFF"/>
      <w:spacing w:line="325" w:lineRule="exact"/>
      <w:jc w:val="both"/>
      <w:outlineLvl w:val="3"/>
    </w:pPr>
    <w:rPr>
      <w:rFonts w:eastAsia="Times New Roman"/>
      <w:b/>
      <w:bCs/>
      <w:spacing w:val="8"/>
      <w:lang w:eastAsia="ru-RU"/>
    </w:rPr>
  </w:style>
  <w:style w:type="character" w:customStyle="1" w:styleId="455pt0pt">
    <w:name w:val="Основной текст (4) + 5;5 pt;Интервал 0 pt"/>
    <w:basedOn w:val="a6"/>
    <w:rsid w:val="008812DB"/>
    <w:rPr>
      <w:rFonts w:ascii="Times New Roman" w:eastAsia="Times New Roman" w:hAnsi="Times New Roman" w:cs="Times New Roman"/>
      <w:b w:val="0"/>
      <w:bCs w:val="0"/>
      <w:i w:val="0"/>
      <w:iCs w:val="0"/>
      <w:smallCaps w:val="0"/>
      <w:strike w:val="0"/>
      <w:color w:val="000000"/>
      <w:spacing w:val="7"/>
      <w:w w:val="100"/>
      <w:position w:val="0"/>
      <w:sz w:val="11"/>
      <w:szCs w:val="11"/>
      <w:u w:val="none"/>
      <w:lang w:val="ru-RU" w:eastAsia="ru-RU" w:bidi="ru-RU"/>
    </w:rPr>
  </w:style>
  <w:style w:type="character" w:customStyle="1" w:styleId="1fff2">
    <w:name w:val="Знак примечания1"/>
    <w:rsid w:val="008812DB"/>
    <w:rPr>
      <w:sz w:val="16"/>
      <w:szCs w:val="16"/>
    </w:rPr>
  </w:style>
  <w:style w:type="table" w:customStyle="1" w:styleId="185">
    <w:name w:val="Сетка таблицы185"/>
    <w:basedOn w:val="a7"/>
    <w:next w:val="af5"/>
    <w:uiPriority w:val="59"/>
    <w:rsid w:val="007211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8"/>
    <w:uiPriority w:val="99"/>
    <w:semiHidden/>
    <w:unhideWhenUsed/>
    <w:rsid w:val="006C071B"/>
  </w:style>
  <w:style w:type="table" w:customStyle="1" w:styleId="186">
    <w:name w:val="Сетка таблицы186"/>
    <w:basedOn w:val="a7"/>
    <w:next w:val="af5"/>
    <w:uiPriority w:val="99"/>
    <w:rsid w:val="006C07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C071B"/>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6C071B"/>
    <w:rPr>
      <w:b/>
      <w:bCs/>
    </w:rPr>
  </w:style>
  <w:style w:type="table" w:customStyle="1" w:styleId="187">
    <w:name w:val="Сетка таблицы187"/>
    <w:basedOn w:val="a7"/>
    <w:next w:val="af5"/>
    <w:uiPriority w:val="59"/>
    <w:rsid w:val="00E06CBC"/>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59"/>
    <w:rsid w:val="00BE72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7"/>
    <w:next w:val="af5"/>
    <w:uiPriority w:val="39"/>
    <w:rsid w:val="00BE72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8"/>
    <w:uiPriority w:val="99"/>
    <w:semiHidden/>
    <w:unhideWhenUsed/>
    <w:rsid w:val="00BE7259"/>
  </w:style>
  <w:style w:type="paragraph" w:customStyle="1" w:styleId="xl166">
    <w:name w:val="xl166"/>
    <w:basedOn w:val="a5"/>
    <w:rsid w:val="00BE725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7">
    <w:name w:val="xl167"/>
    <w:basedOn w:val="a5"/>
    <w:rsid w:val="00BE7259"/>
    <w:pPr>
      <w:pBdr>
        <w:top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8">
    <w:name w:val="xl168"/>
    <w:basedOn w:val="a5"/>
    <w:rsid w:val="00BE725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numbering" w:customStyle="1" w:styleId="1470">
    <w:name w:val="Нет списка147"/>
    <w:next w:val="a8"/>
    <w:uiPriority w:val="99"/>
    <w:semiHidden/>
    <w:unhideWhenUsed/>
    <w:rsid w:val="00533EA8"/>
  </w:style>
  <w:style w:type="numbering" w:customStyle="1" w:styleId="1480">
    <w:name w:val="Нет списка148"/>
    <w:next w:val="a8"/>
    <w:uiPriority w:val="99"/>
    <w:semiHidden/>
    <w:unhideWhenUsed/>
    <w:rsid w:val="00BA68CC"/>
  </w:style>
  <w:style w:type="numbering" w:customStyle="1" w:styleId="1490">
    <w:name w:val="Нет списка149"/>
    <w:next w:val="a8"/>
    <w:uiPriority w:val="99"/>
    <w:semiHidden/>
    <w:unhideWhenUsed/>
    <w:rsid w:val="00BA68CC"/>
  </w:style>
  <w:style w:type="table" w:customStyle="1" w:styleId="1900">
    <w:name w:val="Сетка таблицы190"/>
    <w:basedOn w:val="a7"/>
    <w:next w:val="af5"/>
    <w:uiPriority w:val="59"/>
    <w:rsid w:val="004D659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b">
    <w:name w:val="Знак Знак9 Знак Знак Знак"/>
    <w:basedOn w:val="a5"/>
    <w:rsid w:val="00D00C08"/>
    <w:pPr>
      <w:spacing w:after="160" w:line="240" w:lineRule="exact"/>
    </w:pPr>
    <w:rPr>
      <w:rFonts w:ascii="Verdana" w:eastAsia="Times New Roman" w:hAnsi="Verdana"/>
      <w:sz w:val="24"/>
      <w:szCs w:val="24"/>
      <w:lang w:val="en-US" w:eastAsia="en-US"/>
    </w:rPr>
  </w:style>
  <w:style w:type="numbering" w:customStyle="1" w:styleId="1501">
    <w:name w:val="Нет списка150"/>
    <w:next w:val="a8"/>
    <w:uiPriority w:val="99"/>
    <w:semiHidden/>
    <w:unhideWhenUsed/>
    <w:rsid w:val="004C11C4"/>
  </w:style>
  <w:style w:type="table" w:customStyle="1" w:styleId="1910">
    <w:name w:val="Сетка таблицы191"/>
    <w:basedOn w:val="a7"/>
    <w:next w:val="af5"/>
    <w:uiPriority w:val="59"/>
    <w:rsid w:val="004C1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topleveltextcentertext">
    <w:name w:val="headertext topleveltext centertext"/>
    <w:basedOn w:val="a5"/>
    <w:rsid w:val="004C11C4"/>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5191216">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76855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193464">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177136">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954729">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89561082">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498932581">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4616093">
      <w:bodyDiv w:val="1"/>
      <w:marLeft w:val="0"/>
      <w:marRight w:val="0"/>
      <w:marTop w:val="0"/>
      <w:marBottom w:val="0"/>
      <w:divBdr>
        <w:top w:val="none" w:sz="0" w:space="0" w:color="auto"/>
        <w:left w:val="none" w:sz="0" w:space="0" w:color="auto"/>
        <w:bottom w:val="none" w:sz="0" w:space="0" w:color="auto"/>
        <w:right w:val="none" w:sz="0" w:space="0" w:color="auto"/>
      </w:divBdr>
    </w:div>
    <w:div w:id="51485120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6302092">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29626927">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695627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89843931">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8818860">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67193064">
      <w:bodyDiv w:val="1"/>
      <w:marLeft w:val="0"/>
      <w:marRight w:val="0"/>
      <w:marTop w:val="0"/>
      <w:marBottom w:val="0"/>
      <w:divBdr>
        <w:top w:val="none" w:sz="0" w:space="0" w:color="auto"/>
        <w:left w:val="none" w:sz="0" w:space="0" w:color="auto"/>
        <w:bottom w:val="none" w:sz="0" w:space="0" w:color="auto"/>
        <w:right w:val="none" w:sz="0" w:space="0" w:color="auto"/>
      </w:divBdr>
    </w:div>
    <w:div w:id="773861893">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3616432">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7380110">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38928201">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7251006">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0672998">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1278160">
      <w:bodyDiv w:val="1"/>
      <w:marLeft w:val="0"/>
      <w:marRight w:val="0"/>
      <w:marTop w:val="0"/>
      <w:marBottom w:val="0"/>
      <w:divBdr>
        <w:top w:val="none" w:sz="0" w:space="0" w:color="auto"/>
        <w:left w:val="none" w:sz="0" w:space="0" w:color="auto"/>
        <w:bottom w:val="none" w:sz="0" w:space="0" w:color="auto"/>
        <w:right w:val="none" w:sz="0" w:space="0" w:color="auto"/>
      </w:divBdr>
    </w:div>
    <w:div w:id="91134952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28928037">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39869193">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1305042">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084066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548538">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09289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3741893">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41006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9885879">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4945797">
      <w:bodyDiv w:val="1"/>
      <w:marLeft w:val="0"/>
      <w:marRight w:val="0"/>
      <w:marTop w:val="0"/>
      <w:marBottom w:val="0"/>
      <w:divBdr>
        <w:top w:val="none" w:sz="0" w:space="0" w:color="auto"/>
        <w:left w:val="none" w:sz="0" w:space="0" w:color="auto"/>
        <w:bottom w:val="none" w:sz="0" w:space="0" w:color="auto"/>
        <w:right w:val="none" w:sz="0" w:space="0" w:color="auto"/>
      </w:divBdr>
    </w:div>
    <w:div w:id="127782740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4382975">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0255433">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17214">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100699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6974961">
      <w:bodyDiv w:val="1"/>
      <w:marLeft w:val="0"/>
      <w:marRight w:val="0"/>
      <w:marTop w:val="0"/>
      <w:marBottom w:val="0"/>
      <w:divBdr>
        <w:top w:val="none" w:sz="0" w:space="0" w:color="auto"/>
        <w:left w:val="none" w:sz="0" w:space="0" w:color="auto"/>
        <w:bottom w:val="none" w:sz="0" w:space="0" w:color="auto"/>
        <w:right w:val="none" w:sz="0" w:space="0" w:color="auto"/>
      </w:divBdr>
    </w:div>
    <w:div w:id="1439181910">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8180236">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44590">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03910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79421244">
      <w:bodyDiv w:val="1"/>
      <w:marLeft w:val="0"/>
      <w:marRight w:val="0"/>
      <w:marTop w:val="0"/>
      <w:marBottom w:val="0"/>
      <w:divBdr>
        <w:top w:val="none" w:sz="0" w:space="0" w:color="auto"/>
        <w:left w:val="none" w:sz="0" w:space="0" w:color="auto"/>
        <w:bottom w:val="none" w:sz="0" w:space="0" w:color="auto"/>
        <w:right w:val="none" w:sz="0" w:space="0" w:color="auto"/>
      </w:divBdr>
    </w:div>
    <w:div w:id="1480879884">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3329508">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160601">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3730205">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1858342">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1971720">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7675284">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2678">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041703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4008002">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7556883">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5607629">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247677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067493">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78158578">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4150208">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49466609">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5811274">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4008370">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499940">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asanfin@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3D2B-2927-43F7-A862-2419C663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20</Pages>
  <Words>4942</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33052</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dc:description/>
  <cp:lastModifiedBy>Admin</cp:lastModifiedBy>
  <cp:revision>45</cp:revision>
  <cp:lastPrinted>2015-03-26T06:27:00Z</cp:lastPrinted>
  <dcterms:created xsi:type="dcterms:W3CDTF">2023-01-14T01:31:00Z</dcterms:created>
  <dcterms:modified xsi:type="dcterms:W3CDTF">2024-04-11T10:26:00Z</dcterms:modified>
</cp:coreProperties>
</file>